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80489" w:rsidRDefault="00080489">
      <w:pPr>
        <w:pStyle w:val="Corpodetexto"/>
        <w:spacing w:before="156"/>
        <w:ind w:left="0"/>
        <w:rPr>
          <w:rFonts w:ascii="Times New Roman"/>
          <w:sz w:val="28"/>
        </w:rPr>
      </w:pPr>
    </w:p>
    <w:p w:rsidR="00080489" w:rsidRDefault="00BD1208">
      <w:pPr>
        <w:pStyle w:val="Ttulo1"/>
        <w:ind w:left="2354"/>
      </w:pPr>
      <w:r>
        <w:rPr>
          <w:noProof/>
          <w:lang w:val="pt-BR" w:eastAsia="pt-BR"/>
        </w:rPr>
        <w:drawing>
          <wp:anchor distT="0" distB="0" distL="0" distR="0" simplePos="0" relativeHeight="15728640" behindDoc="0" locked="0" layoutInCell="1" allowOverlap="1">
            <wp:simplePos x="0" y="0"/>
            <wp:positionH relativeFrom="page">
              <wp:posOffset>1013460</wp:posOffset>
            </wp:positionH>
            <wp:positionV relativeFrom="paragraph">
              <wp:posOffset>-309100</wp:posOffset>
            </wp:positionV>
            <wp:extent cx="567690" cy="69570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567690" cy="695705"/>
                    </a:xfrm>
                    <a:prstGeom prst="rect">
                      <a:avLst/>
                    </a:prstGeom>
                  </pic:spPr>
                </pic:pic>
              </a:graphicData>
            </a:graphic>
          </wp:anchor>
        </w:drawing>
      </w:r>
      <w:r>
        <w:rPr>
          <w:color w:val="769239"/>
          <w:w w:val="85"/>
        </w:rPr>
        <w:t>CRESS</w:t>
      </w:r>
      <w:r>
        <w:rPr>
          <w:color w:val="769239"/>
          <w:spacing w:val="-2"/>
        </w:rPr>
        <w:t xml:space="preserve"> </w:t>
      </w:r>
      <w:r>
        <w:rPr>
          <w:color w:val="769239"/>
          <w:w w:val="85"/>
        </w:rPr>
        <w:t>/</w:t>
      </w:r>
      <w:r>
        <w:rPr>
          <w:color w:val="769239"/>
          <w:spacing w:val="-11"/>
        </w:rPr>
        <w:t xml:space="preserve"> </w:t>
      </w:r>
      <w:r>
        <w:rPr>
          <w:color w:val="769239"/>
          <w:w w:val="85"/>
        </w:rPr>
        <w:t>7ª</w:t>
      </w:r>
      <w:r>
        <w:rPr>
          <w:color w:val="769239"/>
          <w:spacing w:val="-8"/>
        </w:rPr>
        <w:t xml:space="preserve"> </w:t>
      </w:r>
      <w:r>
        <w:rPr>
          <w:color w:val="769239"/>
          <w:w w:val="85"/>
        </w:rPr>
        <w:t>Região</w:t>
      </w:r>
      <w:r>
        <w:rPr>
          <w:color w:val="769239"/>
          <w:spacing w:val="-5"/>
        </w:rPr>
        <w:t xml:space="preserve"> </w:t>
      </w:r>
      <w:r>
        <w:rPr>
          <w:color w:val="769239"/>
          <w:w w:val="85"/>
        </w:rPr>
        <w:t>–</w:t>
      </w:r>
      <w:r>
        <w:rPr>
          <w:color w:val="769239"/>
          <w:spacing w:val="-1"/>
        </w:rPr>
        <w:t xml:space="preserve"> </w:t>
      </w:r>
      <w:r>
        <w:rPr>
          <w:color w:val="769239"/>
          <w:w w:val="85"/>
        </w:rPr>
        <w:t>Conselho</w:t>
      </w:r>
      <w:r>
        <w:rPr>
          <w:color w:val="769239"/>
          <w:spacing w:val="-1"/>
        </w:rPr>
        <w:t xml:space="preserve"> </w:t>
      </w:r>
      <w:r>
        <w:rPr>
          <w:color w:val="769239"/>
          <w:w w:val="85"/>
        </w:rPr>
        <w:t>Regional</w:t>
      </w:r>
      <w:r>
        <w:rPr>
          <w:color w:val="769239"/>
          <w:spacing w:val="-1"/>
        </w:rPr>
        <w:t xml:space="preserve"> </w:t>
      </w:r>
      <w:r>
        <w:rPr>
          <w:color w:val="769239"/>
          <w:w w:val="85"/>
        </w:rPr>
        <w:t>de</w:t>
      </w:r>
      <w:r>
        <w:rPr>
          <w:color w:val="769239"/>
          <w:spacing w:val="-7"/>
        </w:rPr>
        <w:t xml:space="preserve"> </w:t>
      </w:r>
      <w:r>
        <w:rPr>
          <w:color w:val="769239"/>
          <w:w w:val="85"/>
        </w:rPr>
        <w:t>Serviço</w:t>
      </w:r>
      <w:r>
        <w:rPr>
          <w:color w:val="769239"/>
        </w:rPr>
        <w:t xml:space="preserve"> </w:t>
      </w:r>
      <w:r>
        <w:rPr>
          <w:color w:val="769239"/>
          <w:w w:val="85"/>
        </w:rPr>
        <w:t>Social</w:t>
      </w:r>
      <w:r>
        <w:rPr>
          <w:color w:val="769239"/>
          <w:spacing w:val="1"/>
        </w:rPr>
        <w:t xml:space="preserve"> </w:t>
      </w:r>
      <w:r>
        <w:rPr>
          <w:color w:val="769239"/>
          <w:w w:val="85"/>
        </w:rPr>
        <w:t>–</w:t>
      </w:r>
      <w:r>
        <w:rPr>
          <w:color w:val="769239"/>
          <w:spacing w:val="-2"/>
        </w:rPr>
        <w:t xml:space="preserve"> </w:t>
      </w:r>
      <w:r>
        <w:rPr>
          <w:color w:val="769239"/>
          <w:spacing w:val="-5"/>
          <w:w w:val="85"/>
        </w:rPr>
        <w:t>RJ</w:t>
      </w:r>
    </w:p>
    <w:p w:rsidR="00080489" w:rsidRDefault="00080489">
      <w:pPr>
        <w:pStyle w:val="Corpodetexto"/>
        <w:spacing w:before="118"/>
        <w:ind w:left="0"/>
        <w:rPr>
          <w:rFonts w:ascii="Arial"/>
          <w:b/>
          <w:sz w:val="56"/>
        </w:rPr>
      </w:pPr>
    </w:p>
    <w:p w:rsidR="00080489" w:rsidRDefault="00BD1208">
      <w:pPr>
        <w:pStyle w:val="Ttulo"/>
        <w:rPr>
          <w:color w:val="405C9F"/>
          <w:spacing w:val="-6"/>
        </w:rPr>
      </w:pPr>
      <w:r>
        <w:rPr>
          <w:color w:val="405C9F"/>
          <w:spacing w:val="-2"/>
        </w:rPr>
        <w:t xml:space="preserve">PREGÃO </w:t>
      </w:r>
      <w:r>
        <w:rPr>
          <w:color w:val="405C9F"/>
          <w:spacing w:val="-6"/>
        </w:rPr>
        <w:t>ELETRÔNICO</w:t>
      </w:r>
    </w:p>
    <w:p w:rsidR="00BD1208" w:rsidRPr="00BD1208" w:rsidRDefault="00BD1208">
      <w:pPr>
        <w:pStyle w:val="Ttulo"/>
        <w:rPr>
          <w:b/>
          <w:sz w:val="42"/>
        </w:rPr>
      </w:pPr>
      <w:r w:rsidRPr="00BD1208">
        <w:rPr>
          <w:b/>
          <w:color w:val="405C9F"/>
          <w:spacing w:val="-6"/>
          <w:sz w:val="42"/>
        </w:rPr>
        <w:t>EDITAL ALTERADO</w:t>
      </w:r>
    </w:p>
    <w:p w:rsidR="00080489" w:rsidRDefault="00BD1208">
      <w:pPr>
        <w:pStyle w:val="Ttulo1"/>
        <w:spacing w:line="316" w:lineRule="exact"/>
      </w:pPr>
      <w:r>
        <w:rPr>
          <w:color w:val="5B5B5F"/>
          <w:spacing w:val="-2"/>
        </w:rPr>
        <w:t>90005/2024</w:t>
      </w:r>
    </w:p>
    <w:p w:rsidR="00080489" w:rsidRDefault="00080489">
      <w:pPr>
        <w:pStyle w:val="Corpodetexto"/>
        <w:spacing w:before="67"/>
        <w:ind w:left="0"/>
        <w:rPr>
          <w:rFonts w:ascii="Arial"/>
          <w:b/>
          <w:sz w:val="28"/>
        </w:rPr>
      </w:pPr>
    </w:p>
    <w:p w:rsidR="00080489" w:rsidRDefault="00BD1208">
      <w:pPr>
        <w:ind w:left="1279"/>
        <w:rPr>
          <w:rFonts w:ascii="Arial"/>
          <w:b/>
          <w:sz w:val="32"/>
        </w:rPr>
      </w:pPr>
      <w:r>
        <w:rPr>
          <w:rFonts w:ascii="Arial"/>
          <w:b/>
          <w:color w:val="405C9F"/>
          <w:spacing w:val="-6"/>
          <w:sz w:val="32"/>
        </w:rPr>
        <w:t>CONTRATANTE</w:t>
      </w:r>
      <w:r>
        <w:rPr>
          <w:rFonts w:ascii="Arial"/>
          <w:b/>
          <w:color w:val="405C9F"/>
          <w:spacing w:val="-3"/>
          <w:sz w:val="32"/>
        </w:rPr>
        <w:t xml:space="preserve"> </w:t>
      </w:r>
      <w:r>
        <w:rPr>
          <w:rFonts w:ascii="Arial"/>
          <w:b/>
          <w:color w:val="405C9F"/>
          <w:spacing w:val="-2"/>
          <w:sz w:val="32"/>
        </w:rPr>
        <w:t>(UASG)</w:t>
      </w:r>
    </w:p>
    <w:p w:rsidR="00080489" w:rsidRDefault="00BD1208">
      <w:pPr>
        <w:spacing w:before="33"/>
        <w:ind w:left="1279"/>
        <w:rPr>
          <w:rFonts w:ascii="Arial MT"/>
          <w:sz w:val="28"/>
        </w:rPr>
      </w:pPr>
      <w:r>
        <w:rPr>
          <w:rFonts w:ascii="Arial MT"/>
          <w:color w:val="5B5B5F"/>
          <w:spacing w:val="-2"/>
          <w:sz w:val="28"/>
        </w:rPr>
        <w:t>389277</w:t>
      </w:r>
    </w:p>
    <w:p w:rsidR="00080489" w:rsidRDefault="00080489">
      <w:pPr>
        <w:pStyle w:val="Corpodetexto"/>
        <w:spacing w:before="44"/>
        <w:ind w:left="0"/>
        <w:rPr>
          <w:rFonts w:ascii="Arial MT"/>
          <w:sz w:val="28"/>
        </w:rPr>
      </w:pPr>
    </w:p>
    <w:p w:rsidR="00080489" w:rsidRDefault="00BD1208">
      <w:pPr>
        <w:spacing w:before="1"/>
        <w:ind w:left="1279"/>
        <w:rPr>
          <w:rFonts w:ascii="Arial"/>
          <w:b/>
          <w:sz w:val="32"/>
        </w:rPr>
      </w:pPr>
      <w:r>
        <w:rPr>
          <w:rFonts w:ascii="Arial"/>
          <w:b/>
          <w:color w:val="405C9F"/>
          <w:spacing w:val="-2"/>
          <w:sz w:val="32"/>
        </w:rPr>
        <w:t>OBJETO</w:t>
      </w:r>
    </w:p>
    <w:p w:rsidR="00080489" w:rsidRDefault="00BD1208">
      <w:pPr>
        <w:spacing w:before="125" w:line="276" w:lineRule="auto"/>
        <w:ind w:left="1279" w:right="1383"/>
        <w:jc w:val="both"/>
        <w:rPr>
          <w:rFonts w:ascii="Times New Roman" w:hAnsi="Times New Roman"/>
          <w:sz w:val="27"/>
        </w:rPr>
      </w:pPr>
      <w:r>
        <w:rPr>
          <w:rFonts w:ascii="Times New Roman" w:hAnsi="Times New Roman"/>
          <w:sz w:val="27"/>
        </w:rPr>
        <w:t>Contratação de empresa especializada em fornecimento de serviço em nuvem de sistema de software de gestão de recursos humanos no modelo Software como Serviço (SaaS), contemplando macroprocessos de administração de pessoal</w:t>
      </w:r>
      <w:r>
        <w:rPr>
          <w:rFonts w:ascii="Times New Roman" w:hAnsi="Times New Roman"/>
          <w:spacing w:val="-12"/>
          <w:sz w:val="27"/>
        </w:rPr>
        <w:t xml:space="preserve"> </w:t>
      </w:r>
      <w:r>
        <w:rPr>
          <w:rFonts w:ascii="Times New Roman" w:hAnsi="Times New Roman"/>
          <w:sz w:val="27"/>
        </w:rPr>
        <w:t>(folha</w:t>
      </w:r>
      <w:r>
        <w:rPr>
          <w:rFonts w:ascii="Times New Roman" w:hAnsi="Times New Roman"/>
          <w:spacing w:val="-13"/>
          <w:sz w:val="27"/>
        </w:rPr>
        <w:t xml:space="preserve"> </w:t>
      </w:r>
      <w:r>
        <w:rPr>
          <w:rFonts w:ascii="Times New Roman" w:hAnsi="Times New Roman"/>
          <w:sz w:val="27"/>
        </w:rPr>
        <w:t>de</w:t>
      </w:r>
      <w:r>
        <w:rPr>
          <w:rFonts w:ascii="Times New Roman" w:hAnsi="Times New Roman"/>
          <w:spacing w:val="-13"/>
          <w:sz w:val="27"/>
        </w:rPr>
        <w:t xml:space="preserve"> </w:t>
      </w:r>
      <w:r>
        <w:rPr>
          <w:rFonts w:ascii="Times New Roman" w:hAnsi="Times New Roman"/>
          <w:sz w:val="27"/>
        </w:rPr>
        <w:t>pagamento,</w:t>
      </w:r>
      <w:r>
        <w:rPr>
          <w:rFonts w:ascii="Times New Roman" w:hAnsi="Times New Roman"/>
          <w:spacing w:val="-12"/>
          <w:sz w:val="27"/>
        </w:rPr>
        <w:t xml:space="preserve"> </w:t>
      </w:r>
      <w:r>
        <w:rPr>
          <w:rFonts w:ascii="Times New Roman" w:hAnsi="Times New Roman"/>
          <w:sz w:val="27"/>
        </w:rPr>
        <w:t>encargos</w:t>
      </w:r>
      <w:r>
        <w:rPr>
          <w:rFonts w:ascii="Times New Roman" w:hAnsi="Times New Roman"/>
          <w:spacing w:val="-12"/>
          <w:sz w:val="27"/>
        </w:rPr>
        <w:t xml:space="preserve"> </w:t>
      </w:r>
      <w:r>
        <w:rPr>
          <w:rFonts w:ascii="Times New Roman" w:hAnsi="Times New Roman"/>
          <w:sz w:val="27"/>
        </w:rPr>
        <w:t>sociais</w:t>
      </w:r>
      <w:r>
        <w:rPr>
          <w:rFonts w:ascii="Times New Roman" w:hAnsi="Times New Roman"/>
          <w:spacing w:val="-11"/>
          <w:sz w:val="27"/>
        </w:rPr>
        <w:t xml:space="preserve"> </w:t>
      </w:r>
      <w:r>
        <w:rPr>
          <w:rFonts w:ascii="Times New Roman" w:hAnsi="Times New Roman"/>
          <w:sz w:val="27"/>
        </w:rPr>
        <w:t>e</w:t>
      </w:r>
      <w:r>
        <w:rPr>
          <w:rFonts w:ascii="Times New Roman" w:hAnsi="Times New Roman"/>
          <w:spacing w:val="-13"/>
          <w:sz w:val="27"/>
        </w:rPr>
        <w:t xml:space="preserve"> </w:t>
      </w:r>
      <w:r>
        <w:rPr>
          <w:rFonts w:ascii="Times New Roman" w:hAnsi="Times New Roman"/>
          <w:sz w:val="27"/>
        </w:rPr>
        <w:t>benefícios);</w:t>
      </w:r>
      <w:r>
        <w:rPr>
          <w:rFonts w:ascii="Times New Roman" w:hAnsi="Times New Roman"/>
          <w:spacing w:val="-12"/>
          <w:sz w:val="27"/>
        </w:rPr>
        <w:t xml:space="preserve"> </w:t>
      </w:r>
      <w:r>
        <w:rPr>
          <w:rFonts w:ascii="Times New Roman" w:hAnsi="Times New Roman"/>
          <w:sz w:val="27"/>
        </w:rPr>
        <w:t>eSocial</w:t>
      </w:r>
      <w:r>
        <w:rPr>
          <w:rFonts w:ascii="Times New Roman" w:hAnsi="Times New Roman"/>
          <w:spacing w:val="-11"/>
          <w:sz w:val="27"/>
        </w:rPr>
        <w:t xml:space="preserve"> </w:t>
      </w:r>
      <w:r>
        <w:rPr>
          <w:rFonts w:ascii="Times New Roman" w:hAnsi="Times New Roman"/>
          <w:sz w:val="27"/>
        </w:rPr>
        <w:t>(analisador de</w:t>
      </w:r>
      <w:r>
        <w:rPr>
          <w:rFonts w:ascii="Times New Roman" w:hAnsi="Times New Roman"/>
          <w:spacing w:val="-13"/>
          <w:sz w:val="27"/>
        </w:rPr>
        <w:t xml:space="preserve"> </w:t>
      </w:r>
      <w:r>
        <w:rPr>
          <w:rFonts w:ascii="Times New Roman" w:hAnsi="Times New Roman"/>
          <w:sz w:val="27"/>
        </w:rPr>
        <w:t>impactos</w:t>
      </w:r>
      <w:r>
        <w:rPr>
          <w:rFonts w:ascii="Times New Roman" w:hAnsi="Times New Roman"/>
          <w:spacing w:val="-13"/>
          <w:sz w:val="27"/>
        </w:rPr>
        <w:t xml:space="preserve"> </w:t>
      </w:r>
      <w:r>
        <w:rPr>
          <w:rFonts w:ascii="Times New Roman" w:hAnsi="Times New Roman"/>
          <w:sz w:val="27"/>
        </w:rPr>
        <w:t>e</w:t>
      </w:r>
      <w:r>
        <w:rPr>
          <w:rFonts w:ascii="Times New Roman" w:hAnsi="Times New Roman"/>
          <w:spacing w:val="-13"/>
          <w:sz w:val="27"/>
        </w:rPr>
        <w:t xml:space="preserve"> </w:t>
      </w:r>
      <w:r>
        <w:rPr>
          <w:rFonts w:ascii="Times New Roman" w:hAnsi="Times New Roman"/>
          <w:sz w:val="27"/>
        </w:rPr>
        <w:t>transmissão</w:t>
      </w:r>
      <w:r>
        <w:rPr>
          <w:rFonts w:ascii="Times New Roman" w:hAnsi="Times New Roman"/>
          <w:spacing w:val="-13"/>
          <w:sz w:val="27"/>
        </w:rPr>
        <w:t xml:space="preserve"> </w:t>
      </w:r>
      <w:r>
        <w:rPr>
          <w:rFonts w:ascii="Times New Roman" w:hAnsi="Times New Roman"/>
          <w:sz w:val="27"/>
        </w:rPr>
        <w:t>de</w:t>
      </w:r>
      <w:r>
        <w:rPr>
          <w:rFonts w:ascii="Times New Roman" w:hAnsi="Times New Roman"/>
          <w:spacing w:val="-14"/>
          <w:sz w:val="27"/>
        </w:rPr>
        <w:t xml:space="preserve"> </w:t>
      </w:r>
      <w:r>
        <w:rPr>
          <w:rFonts w:ascii="Times New Roman" w:hAnsi="Times New Roman"/>
          <w:sz w:val="27"/>
        </w:rPr>
        <w:t>documentos</w:t>
      </w:r>
      <w:r>
        <w:rPr>
          <w:rFonts w:ascii="Times New Roman" w:hAnsi="Times New Roman"/>
          <w:spacing w:val="-13"/>
          <w:sz w:val="27"/>
        </w:rPr>
        <w:t xml:space="preserve"> </w:t>
      </w:r>
      <w:r>
        <w:rPr>
          <w:rFonts w:ascii="Times New Roman" w:hAnsi="Times New Roman"/>
          <w:sz w:val="27"/>
        </w:rPr>
        <w:t>eletrônicos);</w:t>
      </w:r>
      <w:r>
        <w:rPr>
          <w:rFonts w:ascii="Times New Roman" w:hAnsi="Times New Roman"/>
          <w:spacing w:val="-14"/>
          <w:sz w:val="27"/>
        </w:rPr>
        <w:t xml:space="preserve"> </w:t>
      </w:r>
      <w:r>
        <w:rPr>
          <w:rFonts w:ascii="Times New Roman" w:hAnsi="Times New Roman"/>
          <w:sz w:val="27"/>
        </w:rPr>
        <w:t>medicina</w:t>
      </w:r>
      <w:r>
        <w:rPr>
          <w:rFonts w:ascii="Times New Roman" w:hAnsi="Times New Roman"/>
          <w:spacing w:val="-15"/>
          <w:sz w:val="27"/>
        </w:rPr>
        <w:t xml:space="preserve"> </w:t>
      </w:r>
      <w:r>
        <w:rPr>
          <w:rFonts w:ascii="Times New Roman" w:hAnsi="Times New Roman"/>
          <w:sz w:val="27"/>
        </w:rPr>
        <w:t>e</w:t>
      </w:r>
      <w:r>
        <w:rPr>
          <w:rFonts w:ascii="Times New Roman" w:hAnsi="Times New Roman"/>
          <w:spacing w:val="-15"/>
          <w:sz w:val="27"/>
        </w:rPr>
        <w:t xml:space="preserve"> </w:t>
      </w:r>
      <w:r>
        <w:rPr>
          <w:rFonts w:ascii="Times New Roman" w:hAnsi="Times New Roman"/>
          <w:sz w:val="27"/>
        </w:rPr>
        <w:t>segurança</w:t>
      </w:r>
      <w:r>
        <w:rPr>
          <w:rFonts w:ascii="Times New Roman" w:hAnsi="Times New Roman"/>
          <w:spacing w:val="-15"/>
          <w:sz w:val="27"/>
        </w:rPr>
        <w:t xml:space="preserve"> </w:t>
      </w:r>
      <w:r>
        <w:rPr>
          <w:rFonts w:ascii="Times New Roman" w:hAnsi="Times New Roman"/>
          <w:sz w:val="27"/>
        </w:rPr>
        <w:t>do trabalho; ponto eletrônico e painel de gestão do colaborador (módulo interativo). conforme condições, quantidades e exigências estabelecidas neste Edital e seus anexos.</w:t>
      </w:r>
    </w:p>
    <w:p w:rsidR="00080489" w:rsidRDefault="00BD1208">
      <w:pPr>
        <w:spacing w:before="153" w:line="343" w:lineRule="auto"/>
        <w:ind w:left="1279" w:right="4008"/>
        <w:rPr>
          <w:rFonts w:ascii="Arial" w:hAnsi="Arial"/>
          <w:b/>
          <w:sz w:val="32"/>
        </w:rPr>
      </w:pPr>
      <w:r>
        <w:rPr>
          <w:rFonts w:ascii="Arial" w:hAnsi="Arial"/>
          <w:b/>
          <w:color w:val="405C9F"/>
          <w:spacing w:val="-2"/>
          <w:sz w:val="32"/>
        </w:rPr>
        <w:t>VALOR</w:t>
      </w:r>
      <w:r>
        <w:rPr>
          <w:rFonts w:ascii="Arial" w:hAnsi="Arial"/>
          <w:b/>
          <w:color w:val="405C9F"/>
          <w:spacing w:val="-21"/>
          <w:sz w:val="32"/>
        </w:rPr>
        <w:t xml:space="preserve"> </w:t>
      </w:r>
      <w:r>
        <w:rPr>
          <w:rFonts w:ascii="Arial" w:hAnsi="Arial"/>
          <w:b/>
          <w:color w:val="405C9F"/>
          <w:spacing w:val="-2"/>
          <w:sz w:val="32"/>
        </w:rPr>
        <w:t>TOTAL</w:t>
      </w:r>
      <w:r>
        <w:rPr>
          <w:rFonts w:ascii="Arial" w:hAnsi="Arial"/>
          <w:b/>
          <w:color w:val="405C9F"/>
          <w:spacing w:val="-16"/>
          <w:sz w:val="32"/>
        </w:rPr>
        <w:t xml:space="preserve"> </w:t>
      </w:r>
      <w:r>
        <w:rPr>
          <w:rFonts w:ascii="Arial" w:hAnsi="Arial"/>
          <w:b/>
          <w:color w:val="405C9F"/>
          <w:spacing w:val="-2"/>
          <w:sz w:val="32"/>
        </w:rPr>
        <w:t>DA</w:t>
      </w:r>
      <w:r>
        <w:rPr>
          <w:rFonts w:ascii="Arial" w:hAnsi="Arial"/>
          <w:b/>
          <w:color w:val="405C9F"/>
          <w:spacing w:val="-19"/>
          <w:sz w:val="32"/>
        </w:rPr>
        <w:t xml:space="preserve"> </w:t>
      </w:r>
      <w:r>
        <w:rPr>
          <w:rFonts w:ascii="Arial" w:hAnsi="Arial"/>
          <w:b/>
          <w:color w:val="405C9F"/>
          <w:spacing w:val="-2"/>
          <w:sz w:val="32"/>
        </w:rPr>
        <w:t xml:space="preserve">CONTRATAÇÃO </w:t>
      </w:r>
      <w:r>
        <w:rPr>
          <w:rFonts w:ascii="Arial" w:hAnsi="Arial"/>
          <w:b/>
          <w:spacing w:val="-2"/>
          <w:sz w:val="32"/>
        </w:rPr>
        <w:t>R$56.695,02</w:t>
      </w:r>
    </w:p>
    <w:p w:rsidR="00080489" w:rsidRDefault="00BD1208">
      <w:pPr>
        <w:spacing w:line="343" w:lineRule="auto"/>
        <w:ind w:left="1279" w:right="3131"/>
        <w:rPr>
          <w:rFonts w:ascii="Arial"/>
          <w:b/>
          <w:sz w:val="32"/>
        </w:rPr>
      </w:pPr>
      <w:r>
        <w:rPr>
          <w:rFonts w:ascii="Arial"/>
          <w:b/>
          <w:color w:val="405C9F"/>
          <w:sz w:val="32"/>
        </w:rPr>
        <w:t>VALOR</w:t>
      </w:r>
      <w:r>
        <w:rPr>
          <w:rFonts w:ascii="Arial"/>
          <w:b/>
          <w:color w:val="405C9F"/>
          <w:spacing w:val="-11"/>
          <w:sz w:val="32"/>
        </w:rPr>
        <w:t xml:space="preserve"> </w:t>
      </w:r>
      <w:r>
        <w:rPr>
          <w:rFonts w:ascii="Arial"/>
          <w:b/>
          <w:color w:val="405C9F"/>
          <w:sz w:val="32"/>
        </w:rPr>
        <w:t>MENSAL</w:t>
      </w:r>
      <w:r>
        <w:rPr>
          <w:rFonts w:ascii="Arial"/>
          <w:b/>
          <w:color w:val="405C9F"/>
          <w:spacing w:val="-10"/>
          <w:sz w:val="32"/>
        </w:rPr>
        <w:t xml:space="preserve"> </w:t>
      </w:r>
      <w:r>
        <w:rPr>
          <w:rFonts w:ascii="Arial"/>
          <w:b/>
          <w:color w:val="405C9F"/>
          <w:sz w:val="32"/>
        </w:rPr>
        <w:t>(VALOR</w:t>
      </w:r>
      <w:r>
        <w:rPr>
          <w:rFonts w:ascii="Arial"/>
          <w:b/>
          <w:color w:val="405C9F"/>
          <w:spacing w:val="-9"/>
          <w:sz w:val="32"/>
        </w:rPr>
        <w:t xml:space="preserve"> </w:t>
      </w:r>
      <w:r>
        <w:rPr>
          <w:rFonts w:ascii="Arial"/>
          <w:b/>
          <w:color w:val="405C9F"/>
          <w:sz w:val="32"/>
        </w:rPr>
        <w:t>PARA</w:t>
      </w:r>
      <w:r>
        <w:rPr>
          <w:rFonts w:ascii="Arial"/>
          <w:b/>
          <w:color w:val="405C9F"/>
          <w:spacing w:val="-9"/>
          <w:sz w:val="32"/>
        </w:rPr>
        <w:t xml:space="preserve"> </w:t>
      </w:r>
      <w:r>
        <w:rPr>
          <w:rFonts w:ascii="Arial"/>
          <w:b/>
          <w:color w:val="405C9F"/>
          <w:sz w:val="32"/>
        </w:rPr>
        <w:t xml:space="preserve">DISPUTA) </w:t>
      </w:r>
      <w:r>
        <w:rPr>
          <w:rFonts w:ascii="Arial"/>
          <w:b/>
          <w:sz w:val="32"/>
        </w:rPr>
        <w:t>R$ 4.724,58</w:t>
      </w:r>
    </w:p>
    <w:p w:rsidR="00080489" w:rsidRDefault="00BD1208">
      <w:pPr>
        <w:spacing w:line="327" w:lineRule="exact"/>
        <w:ind w:left="1279"/>
        <w:rPr>
          <w:rFonts w:ascii="Arial" w:hAnsi="Arial"/>
          <w:b/>
          <w:sz w:val="32"/>
        </w:rPr>
      </w:pPr>
      <w:r>
        <w:rPr>
          <w:rFonts w:ascii="Arial" w:hAnsi="Arial"/>
          <w:b/>
          <w:color w:val="405C9F"/>
          <w:spacing w:val="-4"/>
          <w:sz w:val="32"/>
        </w:rPr>
        <w:t>DATA</w:t>
      </w:r>
      <w:r>
        <w:rPr>
          <w:rFonts w:ascii="Arial" w:hAnsi="Arial"/>
          <w:b/>
          <w:color w:val="405C9F"/>
          <w:spacing w:val="-25"/>
          <w:sz w:val="32"/>
        </w:rPr>
        <w:t xml:space="preserve"> </w:t>
      </w:r>
      <w:r>
        <w:rPr>
          <w:rFonts w:ascii="Arial" w:hAnsi="Arial"/>
          <w:b/>
          <w:color w:val="405C9F"/>
          <w:spacing w:val="-4"/>
          <w:sz w:val="32"/>
        </w:rPr>
        <w:t>DA</w:t>
      </w:r>
      <w:r>
        <w:rPr>
          <w:rFonts w:ascii="Arial" w:hAnsi="Arial"/>
          <w:b/>
          <w:color w:val="405C9F"/>
          <w:spacing w:val="-27"/>
          <w:sz w:val="32"/>
        </w:rPr>
        <w:t xml:space="preserve"> </w:t>
      </w:r>
      <w:r>
        <w:rPr>
          <w:rFonts w:ascii="Arial" w:hAnsi="Arial"/>
          <w:b/>
          <w:color w:val="405C9F"/>
          <w:spacing w:val="-4"/>
          <w:sz w:val="32"/>
        </w:rPr>
        <w:t>SESSÃO</w:t>
      </w:r>
    </w:p>
    <w:p w:rsidR="00080489" w:rsidRDefault="00BD1208">
      <w:pPr>
        <w:pStyle w:val="Ttulo1"/>
        <w:spacing w:before="6"/>
      </w:pPr>
      <w:r>
        <w:t>De</w:t>
      </w:r>
      <w:r>
        <w:rPr>
          <w:spacing w:val="-6"/>
        </w:rPr>
        <w:t xml:space="preserve"> </w:t>
      </w:r>
      <w:r w:rsidR="00673404">
        <w:rPr>
          <w:spacing w:val="-2"/>
        </w:rPr>
        <w:t>08/01/2025</w:t>
      </w:r>
    </w:p>
    <w:p w:rsidR="00080489" w:rsidRDefault="00BD1208">
      <w:pPr>
        <w:spacing w:before="169"/>
        <w:ind w:left="1279"/>
        <w:rPr>
          <w:rFonts w:ascii="Arial" w:hAnsi="Arial"/>
          <w:b/>
          <w:sz w:val="32"/>
        </w:rPr>
      </w:pPr>
      <w:r>
        <w:rPr>
          <w:rFonts w:ascii="Arial" w:hAnsi="Arial"/>
          <w:b/>
          <w:color w:val="405C9F"/>
          <w:sz w:val="32"/>
        </w:rPr>
        <w:t>HORÁRIO</w:t>
      </w:r>
      <w:r>
        <w:rPr>
          <w:rFonts w:ascii="Arial" w:hAnsi="Arial"/>
          <w:b/>
          <w:color w:val="405C9F"/>
          <w:spacing w:val="-23"/>
          <w:sz w:val="32"/>
        </w:rPr>
        <w:t xml:space="preserve"> </w:t>
      </w:r>
      <w:r>
        <w:rPr>
          <w:rFonts w:ascii="Arial" w:hAnsi="Arial"/>
          <w:b/>
          <w:color w:val="405C9F"/>
          <w:sz w:val="32"/>
        </w:rPr>
        <w:t>DA</w:t>
      </w:r>
      <w:r>
        <w:rPr>
          <w:rFonts w:ascii="Arial" w:hAnsi="Arial"/>
          <w:b/>
          <w:color w:val="405C9F"/>
          <w:spacing w:val="-28"/>
          <w:sz w:val="32"/>
        </w:rPr>
        <w:t xml:space="preserve"> </w:t>
      </w:r>
      <w:r>
        <w:rPr>
          <w:rFonts w:ascii="Arial" w:hAnsi="Arial"/>
          <w:b/>
          <w:color w:val="405C9F"/>
          <w:sz w:val="32"/>
        </w:rPr>
        <w:t>FASE</w:t>
      </w:r>
      <w:r>
        <w:rPr>
          <w:rFonts w:ascii="Arial" w:hAnsi="Arial"/>
          <w:b/>
          <w:color w:val="405C9F"/>
          <w:spacing w:val="-23"/>
          <w:sz w:val="32"/>
        </w:rPr>
        <w:t xml:space="preserve"> </w:t>
      </w:r>
      <w:r>
        <w:rPr>
          <w:rFonts w:ascii="Arial" w:hAnsi="Arial"/>
          <w:b/>
          <w:color w:val="405C9F"/>
          <w:sz w:val="32"/>
        </w:rPr>
        <w:t>DE</w:t>
      </w:r>
      <w:r>
        <w:rPr>
          <w:rFonts w:ascii="Arial" w:hAnsi="Arial"/>
          <w:b/>
          <w:color w:val="405C9F"/>
          <w:spacing w:val="-18"/>
          <w:sz w:val="32"/>
        </w:rPr>
        <w:t xml:space="preserve"> </w:t>
      </w:r>
      <w:r>
        <w:rPr>
          <w:rFonts w:ascii="Arial" w:hAnsi="Arial"/>
          <w:b/>
          <w:color w:val="405C9F"/>
          <w:spacing w:val="-2"/>
          <w:sz w:val="32"/>
        </w:rPr>
        <w:t>LANCES</w:t>
      </w:r>
    </w:p>
    <w:p w:rsidR="00080489" w:rsidRDefault="00673404">
      <w:pPr>
        <w:pStyle w:val="Ttulo1"/>
        <w:spacing w:before="4"/>
      </w:pPr>
      <w:r>
        <w:t>10:00</w:t>
      </w:r>
      <w:r w:rsidR="00BD1208">
        <w:rPr>
          <w:spacing w:val="-8"/>
        </w:rPr>
        <w:t xml:space="preserve"> </w:t>
      </w:r>
      <w:r w:rsidR="00BD1208">
        <w:t>(Brasília</w:t>
      </w:r>
      <w:r w:rsidR="00BD1208">
        <w:rPr>
          <w:spacing w:val="-6"/>
        </w:rPr>
        <w:t xml:space="preserve"> </w:t>
      </w:r>
      <w:r w:rsidR="00BD1208">
        <w:t>–</w:t>
      </w:r>
      <w:r w:rsidR="00BD1208">
        <w:rPr>
          <w:spacing w:val="-6"/>
        </w:rPr>
        <w:t xml:space="preserve"> </w:t>
      </w:r>
      <w:r w:rsidR="00BD1208">
        <w:rPr>
          <w:spacing w:val="-5"/>
        </w:rPr>
        <w:t>DF)</w:t>
      </w:r>
    </w:p>
    <w:p w:rsidR="00080489" w:rsidRDefault="00BD1208">
      <w:pPr>
        <w:spacing w:before="158" w:line="261" w:lineRule="auto"/>
        <w:ind w:left="1279" w:right="4008"/>
        <w:rPr>
          <w:rFonts w:ascii="Arial" w:hAnsi="Arial"/>
          <w:b/>
          <w:sz w:val="32"/>
        </w:rPr>
      </w:pPr>
      <w:r>
        <w:rPr>
          <w:rFonts w:ascii="Arial" w:hAnsi="Arial"/>
          <w:b/>
          <w:color w:val="405C9F"/>
          <w:spacing w:val="-4"/>
          <w:sz w:val="32"/>
        </w:rPr>
        <w:t>PREFERÊNCIA</w:t>
      </w:r>
      <w:r>
        <w:rPr>
          <w:rFonts w:ascii="Arial" w:hAnsi="Arial"/>
          <w:b/>
          <w:color w:val="405C9F"/>
          <w:spacing w:val="-19"/>
          <w:sz w:val="32"/>
        </w:rPr>
        <w:t xml:space="preserve"> </w:t>
      </w:r>
      <w:r>
        <w:rPr>
          <w:rFonts w:ascii="Arial" w:hAnsi="Arial"/>
          <w:b/>
          <w:color w:val="405C9F"/>
          <w:spacing w:val="-4"/>
          <w:sz w:val="32"/>
        </w:rPr>
        <w:t xml:space="preserve">ME/EPP/EQUIPARADAS </w:t>
      </w:r>
      <w:r>
        <w:rPr>
          <w:rFonts w:ascii="Arial" w:hAnsi="Arial"/>
          <w:b/>
          <w:spacing w:val="-4"/>
          <w:sz w:val="32"/>
        </w:rPr>
        <w:t>SIM</w:t>
      </w:r>
    </w:p>
    <w:p w:rsidR="00080489" w:rsidRDefault="00BD1208">
      <w:pPr>
        <w:pStyle w:val="Corpodetexto"/>
        <w:spacing w:before="307"/>
        <w:ind w:left="1279"/>
        <w:rPr>
          <w:rFonts w:ascii="Arial MT" w:hAnsi="Arial MT"/>
        </w:rPr>
      </w:pPr>
      <w:r>
        <w:rPr>
          <w:rFonts w:ascii="Arial MT" w:hAnsi="Arial MT"/>
          <w:color w:val="4F81BC"/>
          <w:spacing w:val="-6"/>
        </w:rPr>
        <w:t>Código</w:t>
      </w:r>
      <w:r>
        <w:rPr>
          <w:rFonts w:ascii="Arial MT" w:hAnsi="Arial MT"/>
          <w:color w:val="4F81BC"/>
          <w:spacing w:val="-5"/>
        </w:rPr>
        <w:t xml:space="preserve"> </w:t>
      </w:r>
      <w:r>
        <w:rPr>
          <w:rFonts w:ascii="Arial MT" w:hAnsi="Arial MT"/>
          <w:color w:val="4F81BC"/>
          <w:spacing w:val="-6"/>
        </w:rPr>
        <w:t>da</w:t>
      </w:r>
      <w:r>
        <w:rPr>
          <w:rFonts w:ascii="Arial MT" w:hAnsi="Arial MT"/>
          <w:color w:val="4F81BC"/>
          <w:spacing w:val="-3"/>
        </w:rPr>
        <w:t xml:space="preserve"> </w:t>
      </w:r>
      <w:r>
        <w:rPr>
          <w:rFonts w:ascii="Arial MT" w:hAnsi="Arial MT"/>
          <w:color w:val="4F81BC"/>
          <w:spacing w:val="-6"/>
        </w:rPr>
        <w:t>Despesa:</w:t>
      </w:r>
      <w:r>
        <w:rPr>
          <w:rFonts w:ascii="Arial MT" w:hAnsi="Arial MT"/>
          <w:color w:val="4F81BC"/>
          <w:spacing w:val="-7"/>
        </w:rPr>
        <w:t xml:space="preserve"> </w:t>
      </w:r>
      <w:r>
        <w:rPr>
          <w:rFonts w:ascii="Arial MT" w:hAnsi="Arial MT"/>
          <w:color w:val="4F81BC"/>
          <w:spacing w:val="-6"/>
        </w:rPr>
        <w:t>6.2.2.1.1.01.04.04.005</w:t>
      </w:r>
      <w:r>
        <w:rPr>
          <w:rFonts w:ascii="Arial MT" w:hAnsi="Arial MT"/>
          <w:color w:val="4F81BC"/>
          <w:spacing w:val="-15"/>
        </w:rPr>
        <w:t xml:space="preserve"> </w:t>
      </w:r>
      <w:r>
        <w:rPr>
          <w:rFonts w:ascii="Arial MT" w:hAnsi="Arial MT"/>
          <w:color w:val="4F81BC"/>
          <w:spacing w:val="-6"/>
        </w:rPr>
        <w:t>–</w:t>
      </w:r>
      <w:r>
        <w:rPr>
          <w:rFonts w:ascii="Arial MT" w:hAnsi="Arial MT"/>
          <w:color w:val="4F81BC"/>
          <w:spacing w:val="-14"/>
        </w:rPr>
        <w:t xml:space="preserve"> </w:t>
      </w:r>
      <w:r>
        <w:rPr>
          <w:rFonts w:ascii="Arial MT" w:hAnsi="Arial MT"/>
          <w:color w:val="4F81BC"/>
          <w:spacing w:val="-6"/>
        </w:rPr>
        <w:t>SERVIÇOS</w:t>
      </w:r>
      <w:r>
        <w:rPr>
          <w:rFonts w:ascii="Arial MT" w:hAnsi="Arial MT"/>
          <w:color w:val="4F81BC"/>
          <w:spacing w:val="-15"/>
        </w:rPr>
        <w:t xml:space="preserve"> </w:t>
      </w:r>
      <w:r>
        <w:rPr>
          <w:rFonts w:ascii="Arial MT" w:hAnsi="Arial MT"/>
          <w:color w:val="4F81BC"/>
          <w:spacing w:val="-6"/>
        </w:rPr>
        <w:t>DE</w:t>
      </w:r>
      <w:r>
        <w:rPr>
          <w:rFonts w:ascii="Arial MT" w:hAnsi="Arial MT"/>
          <w:color w:val="4F81BC"/>
          <w:spacing w:val="-15"/>
        </w:rPr>
        <w:t xml:space="preserve"> </w:t>
      </w:r>
      <w:r>
        <w:rPr>
          <w:rFonts w:ascii="Arial MT" w:hAnsi="Arial MT"/>
          <w:color w:val="4F81BC"/>
          <w:spacing w:val="-6"/>
        </w:rPr>
        <w:t>INFORMÁTICA</w:t>
      </w:r>
    </w:p>
    <w:p w:rsidR="00080489" w:rsidRDefault="00BD1208">
      <w:pPr>
        <w:pStyle w:val="Corpodetexto"/>
        <w:spacing w:before="28"/>
        <w:ind w:left="1279"/>
        <w:rPr>
          <w:rFonts w:ascii="Arial MT" w:hAnsi="Arial MT"/>
        </w:rPr>
      </w:pPr>
      <w:r>
        <w:rPr>
          <w:rFonts w:ascii="Arial MT" w:hAnsi="Arial MT"/>
          <w:color w:val="4F81BC"/>
        </w:rPr>
        <w:t>Centro</w:t>
      </w:r>
      <w:r>
        <w:rPr>
          <w:rFonts w:ascii="Arial MT" w:hAnsi="Arial MT"/>
          <w:color w:val="4F81BC"/>
          <w:spacing w:val="-3"/>
        </w:rPr>
        <w:t xml:space="preserve"> </w:t>
      </w:r>
      <w:r>
        <w:rPr>
          <w:rFonts w:ascii="Arial MT" w:hAnsi="Arial MT"/>
          <w:color w:val="4F81BC"/>
        </w:rPr>
        <w:t>de</w:t>
      </w:r>
      <w:r>
        <w:rPr>
          <w:rFonts w:ascii="Arial MT" w:hAnsi="Arial MT"/>
          <w:color w:val="4F81BC"/>
          <w:spacing w:val="-3"/>
        </w:rPr>
        <w:t xml:space="preserve"> </w:t>
      </w:r>
      <w:r>
        <w:rPr>
          <w:rFonts w:ascii="Arial MT" w:hAnsi="Arial MT"/>
          <w:color w:val="4F81BC"/>
        </w:rPr>
        <w:t>custos:</w:t>
      </w:r>
      <w:r>
        <w:rPr>
          <w:rFonts w:ascii="Arial MT" w:hAnsi="Arial MT"/>
          <w:color w:val="4F81BC"/>
          <w:spacing w:val="-2"/>
        </w:rPr>
        <w:t xml:space="preserve"> </w:t>
      </w:r>
      <w:r>
        <w:rPr>
          <w:rFonts w:ascii="Arial MT" w:hAnsi="Arial MT"/>
          <w:color w:val="4F81BC"/>
        </w:rPr>
        <w:t>01.03.02.010</w:t>
      </w:r>
      <w:r>
        <w:rPr>
          <w:rFonts w:ascii="Arial MT" w:hAnsi="Arial MT"/>
          <w:color w:val="4F81BC"/>
          <w:spacing w:val="-3"/>
        </w:rPr>
        <w:t xml:space="preserve"> </w:t>
      </w:r>
      <w:r>
        <w:rPr>
          <w:rFonts w:ascii="Arial MT" w:hAnsi="Arial MT"/>
          <w:color w:val="4F81BC"/>
        </w:rPr>
        <w:t>–</w:t>
      </w:r>
      <w:r>
        <w:rPr>
          <w:rFonts w:ascii="Arial MT" w:hAnsi="Arial MT"/>
          <w:color w:val="4F81BC"/>
          <w:spacing w:val="-2"/>
        </w:rPr>
        <w:t xml:space="preserve"> </w:t>
      </w:r>
      <w:r>
        <w:rPr>
          <w:rFonts w:ascii="Arial MT" w:hAnsi="Arial MT"/>
          <w:color w:val="4F81BC"/>
        </w:rPr>
        <w:t>COMISSÃO</w:t>
      </w:r>
      <w:r>
        <w:rPr>
          <w:rFonts w:ascii="Arial MT" w:hAnsi="Arial MT"/>
          <w:color w:val="4F81BC"/>
          <w:spacing w:val="-3"/>
        </w:rPr>
        <w:t xml:space="preserve"> </w:t>
      </w:r>
      <w:r>
        <w:rPr>
          <w:rFonts w:ascii="Arial MT" w:hAnsi="Arial MT"/>
          <w:color w:val="4F81BC"/>
        </w:rPr>
        <w:t>DE</w:t>
      </w:r>
      <w:r>
        <w:rPr>
          <w:rFonts w:ascii="Arial MT" w:hAnsi="Arial MT"/>
          <w:color w:val="4F81BC"/>
          <w:spacing w:val="-3"/>
        </w:rPr>
        <w:t xml:space="preserve"> </w:t>
      </w:r>
      <w:r>
        <w:rPr>
          <w:rFonts w:ascii="Arial MT" w:hAnsi="Arial MT"/>
          <w:color w:val="4F81BC"/>
        </w:rPr>
        <w:t>GESTÃO</w:t>
      </w:r>
      <w:r>
        <w:rPr>
          <w:rFonts w:ascii="Arial MT" w:hAnsi="Arial MT"/>
          <w:color w:val="4F81BC"/>
          <w:spacing w:val="-3"/>
        </w:rPr>
        <w:t xml:space="preserve"> </w:t>
      </w:r>
      <w:r>
        <w:rPr>
          <w:rFonts w:ascii="Arial MT" w:hAnsi="Arial MT"/>
          <w:color w:val="4F81BC"/>
        </w:rPr>
        <w:t>E</w:t>
      </w:r>
      <w:r>
        <w:rPr>
          <w:rFonts w:ascii="Arial MT" w:hAnsi="Arial MT"/>
          <w:color w:val="4F81BC"/>
          <w:spacing w:val="-3"/>
        </w:rPr>
        <w:t xml:space="preserve"> </w:t>
      </w:r>
      <w:r>
        <w:rPr>
          <w:rFonts w:ascii="Arial MT" w:hAnsi="Arial MT"/>
          <w:color w:val="4F81BC"/>
          <w:spacing w:val="-2"/>
        </w:rPr>
        <w:t>ADMINISTRAÇÃO</w:t>
      </w:r>
    </w:p>
    <w:p w:rsidR="00080489" w:rsidRDefault="00080489">
      <w:pPr>
        <w:pStyle w:val="Corpodetexto"/>
        <w:ind w:left="0"/>
        <w:rPr>
          <w:rFonts w:ascii="Arial MT"/>
          <w:sz w:val="20"/>
        </w:rPr>
      </w:pPr>
    </w:p>
    <w:p w:rsidR="00080489" w:rsidRDefault="00080489">
      <w:pPr>
        <w:pStyle w:val="Corpodetexto"/>
        <w:spacing w:before="66"/>
        <w:ind w:left="0"/>
        <w:rPr>
          <w:rFonts w:ascii="Arial MT"/>
          <w:sz w:val="20"/>
        </w:rPr>
      </w:pPr>
    </w:p>
    <w:p w:rsidR="00080489" w:rsidRDefault="00080489">
      <w:pPr>
        <w:pStyle w:val="Corpodetexto"/>
        <w:rPr>
          <w:rFonts w:ascii="Arial MT"/>
          <w:sz w:val="20"/>
        </w:rPr>
        <w:sectPr w:rsidR="00080489">
          <w:type w:val="continuous"/>
          <w:pgSz w:w="11940" w:h="16860"/>
          <w:pgMar w:top="100" w:right="283" w:bottom="280" w:left="425" w:header="720" w:footer="720" w:gutter="0"/>
          <w:cols w:space="720"/>
        </w:sectPr>
      </w:pPr>
    </w:p>
    <w:p w:rsidR="00080489" w:rsidRDefault="00BD1208">
      <w:pPr>
        <w:spacing w:before="95"/>
        <w:ind w:left="10"/>
        <w:jc w:val="center"/>
        <w:rPr>
          <w:rFonts w:ascii="Arial" w:hAnsi="Arial"/>
          <w:b/>
          <w:sz w:val="16"/>
        </w:rPr>
      </w:pPr>
      <w:r>
        <w:rPr>
          <w:rFonts w:ascii="Arial" w:hAnsi="Arial"/>
          <w:b/>
          <w:w w:val="85"/>
          <w:sz w:val="16"/>
        </w:rPr>
        <w:lastRenderedPageBreak/>
        <w:t>CRESS</w:t>
      </w:r>
      <w:r>
        <w:rPr>
          <w:rFonts w:ascii="Arial" w:hAnsi="Arial"/>
          <w:b/>
          <w:spacing w:val="-5"/>
          <w:w w:val="85"/>
          <w:sz w:val="16"/>
        </w:rPr>
        <w:t xml:space="preserve"> </w:t>
      </w:r>
      <w:r>
        <w:rPr>
          <w:rFonts w:ascii="Arial" w:hAnsi="Arial"/>
          <w:b/>
          <w:w w:val="85"/>
          <w:sz w:val="16"/>
        </w:rPr>
        <w:t>/</w:t>
      </w:r>
      <w:r>
        <w:rPr>
          <w:rFonts w:ascii="Arial" w:hAnsi="Arial"/>
          <w:b/>
          <w:spacing w:val="-5"/>
          <w:w w:val="85"/>
          <w:sz w:val="16"/>
        </w:rPr>
        <w:t xml:space="preserve"> </w:t>
      </w:r>
      <w:r>
        <w:rPr>
          <w:rFonts w:ascii="Arial" w:hAnsi="Arial"/>
          <w:b/>
          <w:w w:val="85"/>
          <w:sz w:val="16"/>
        </w:rPr>
        <w:t>7ª</w:t>
      </w:r>
      <w:r>
        <w:rPr>
          <w:rFonts w:ascii="Arial" w:hAnsi="Arial"/>
          <w:b/>
          <w:spacing w:val="-5"/>
          <w:w w:val="85"/>
          <w:sz w:val="16"/>
        </w:rPr>
        <w:t xml:space="preserve"> </w:t>
      </w:r>
      <w:r>
        <w:rPr>
          <w:rFonts w:ascii="Arial" w:hAnsi="Arial"/>
          <w:b/>
          <w:w w:val="85"/>
          <w:sz w:val="16"/>
        </w:rPr>
        <w:t>Região</w:t>
      </w:r>
      <w:r>
        <w:rPr>
          <w:rFonts w:ascii="Arial" w:hAnsi="Arial"/>
          <w:b/>
          <w:spacing w:val="-4"/>
          <w:w w:val="85"/>
          <w:sz w:val="16"/>
        </w:rPr>
        <w:t xml:space="preserve"> </w:t>
      </w:r>
      <w:r>
        <w:rPr>
          <w:rFonts w:ascii="Arial" w:hAnsi="Arial"/>
          <w:b/>
          <w:w w:val="85"/>
          <w:sz w:val="16"/>
        </w:rPr>
        <w:t>–</w:t>
      </w:r>
      <w:r>
        <w:rPr>
          <w:rFonts w:ascii="Arial" w:hAnsi="Arial"/>
          <w:b/>
          <w:spacing w:val="-5"/>
          <w:w w:val="85"/>
          <w:sz w:val="16"/>
        </w:rPr>
        <w:t xml:space="preserve"> </w:t>
      </w:r>
      <w:r>
        <w:rPr>
          <w:rFonts w:ascii="Arial" w:hAnsi="Arial"/>
          <w:b/>
          <w:w w:val="85"/>
          <w:sz w:val="16"/>
        </w:rPr>
        <w:t>Conselho</w:t>
      </w:r>
      <w:r>
        <w:rPr>
          <w:rFonts w:ascii="Arial" w:hAnsi="Arial"/>
          <w:b/>
          <w:spacing w:val="-5"/>
          <w:w w:val="85"/>
          <w:sz w:val="16"/>
        </w:rPr>
        <w:t xml:space="preserve"> </w:t>
      </w:r>
      <w:r>
        <w:rPr>
          <w:rFonts w:ascii="Arial" w:hAnsi="Arial"/>
          <w:b/>
          <w:w w:val="85"/>
          <w:sz w:val="16"/>
        </w:rPr>
        <w:t>Regional</w:t>
      </w:r>
      <w:r>
        <w:rPr>
          <w:rFonts w:ascii="Arial" w:hAnsi="Arial"/>
          <w:b/>
          <w:spacing w:val="-4"/>
          <w:w w:val="85"/>
          <w:sz w:val="16"/>
        </w:rPr>
        <w:t xml:space="preserve"> </w:t>
      </w:r>
      <w:r>
        <w:rPr>
          <w:rFonts w:ascii="Arial" w:hAnsi="Arial"/>
          <w:b/>
          <w:w w:val="85"/>
          <w:sz w:val="16"/>
        </w:rPr>
        <w:t>de</w:t>
      </w:r>
      <w:r>
        <w:rPr>
          <w:rFonts w:ascii="Arial" w:hAnsi="Arial"/>
          <w:b/>
          <w:spacing w:val="-5"/>
          <w:w w:val="85"/>
          <w:sz w:val="16"/>
        </w:rPr>
        <w:t xml:space="preserve"> </w:t>
      </w:r>
      <w:r>
        <w:rPr>
          <w:rFonts w:ascii="Arial" w:hAnsi="Arial"/>
          <w:b/>
          <w:w w:val="85"/>
          <w:sz w:val="16"/>
        </w:rPr>
        <w:t>Serviço</w:t>
      </w:r>
      <w:r>
        <w:rPr>
          <w:rFonts w:ascii="Arial" w:hAnsi="Arial"/>
          <w:b/>
          <w:spacing w:val="-4"/>
          <w:w w:val="85"/>
          <w:sz w:val="16"/>
        </w:rPr>
        <w:t xml:space="preserve"> </w:t>
      </w:r>
      <w:r>
        <w:rPr>
          <w:rFonts w:ascii="Arial" w:hAnsi="Arial"/>
          <w:b/>
          <w:w w:val="85"/>
          <w:sz w:val="16"/>
        </w:rPr>
        <w:t>Social</w:t>
      </w:r>
      <w:r>
        <w:rPr>
          <w:rFonts w:ascii="Arial" w:hAnsi="Arial"/>
          <w:b/>
          <w:spacing w:val="-5"/>
          <w:w w:val="85"/>
          <w:sz w:val="16"/>
        </w:rPr>
        <w:t xml:space="preserve"> </w:t>
      </w:r>
      <w:r>
        <w:rPr>
          <w:rFonts w:ascii="Arial" w:hAnsi="Arial"/>
          <w:b/>
          <w:w w:val="85"/>
          <w:sz w:val="16"/>
        </w:rPr>
        <w:t>–</w:t>
      </w:r>
      <w:r>
        <w:rPr>
          <w:rFonts w:ascii="Arial" w:hAnsi="Arial"/>
          <w:b/>
          <w:spacing w:val="-4"/>
          <w:w w:val="85"/>
          <w:sz w:val="16"/>
        </w:rPr>
        <w:t xml:space="preserve"> </w:t>
      </w:r>
      <w:r>
        <w:rPr>
          <w:rFonts w:ascii="Arial" w:hAnsi="Arial"/>
          <w:b/>
          <w:w w:val="85"/>
          <w:sz w:val="16"/>
        </w:rPr>
        <w:t>RJ</w:t>
      </w:r>
      <w:r>
        <w:rPr>
          <w:rFonts w:ascii="Arial" w:hAnsi="Arial"/>
          <w:b/>
          <w:sz w:val="16"/>
        </w:rPr>
        <w:t xml:space="preserve"> CNPJ: 33.673.237/0001-92</w:t>
      </w:r>
    </w:p>
    <w:p w:rsidR="00080489" w:rsidRDefault="00BD1208">
      <w:pPr>
        <w:spacing w:before="1" w:line="235" w:lineRule="auto"/>
        <w:ind w:left="564" w:right="549"/>
        <w:jc w:val="center"/>
        <w:rPr>
          <w:rFonts w:ascii="Arial" w:hAnsi="Arial"/>
          <w:b/>
          <w:sz w:val="16"/>
        </w:rPr>
      </w:pPr>
      <w:r>
        <w:rPr>
          <w:rFonts w:ascii="Arial" w:hAnsi="Arial"/>
          <w:b/>
          <w:w w:val="85"/>
          <w:sz w:val="16"/>
        </w:rPr>
        <w:t>Avenida Rio Branco, 31, 18º andar, Centro</w:t>
      </w:r>
      <w:r>
        <w:rPr>
          <w:rFonts w:ascii="Arial" w:hAnsi="Arial"/>
          <w:b/>
          <w:sz w:val="16"/>
        </w:rPr>
        <w:t xml:space="preserve"> Rio</w:t>
      </w:r>
      <w:r>
        <w:rPr>
          <w:rFonts w:ascii="Arial" w:hAnsi="Arial"/>
          <w:b/>
          <w:spacing w:val="-9"/>
          <w:sz w:val="16"/>
        </w:rPr>
        <w:t xml:space="preserve"> </w:t>
      </w:r>
      <w:r>
        <w:rPr>
          <w:rFonts w:ascii="Arial" w:hAnsi="Arial"/>
          <w:b/>
          <w:sz w:val="16"/>
        </w:rPr>
        <w:t>de</w:t>
      </w:r>
      <w:r>
        <w:rPr>
          <w:rFonts w:ascii="Arial" w:hAnsi="Arial"/>
          <w:b/>
          <w:spacing w:val="-11"/>
          <w:sz w:val="16"/>
        </w:rPr>
        <w:t xml:space="preserve"> </w:t>
      </w:r>
      <w:r>
        <w:rPr>
          <w:rFonts w:ascii="Arial" w:hAnsi="Arial"/>
          <w:b/>
          <w:sz w:val="16"/>
        </w:rPr>
        <w:t>Janeiro</w:t>
      </w:r>
      <w:r>
        <w:rPr>
          <w:rFonts w:ascii="Arial" w:hAnsi="Arial"/>
          <w:b/>
          <w:spacing w:val="-4"/>
          <w:sz w:val="16"/>
        </w:rPr>
        <w:t xml:space="preserve"> </w:t>
      </w:r>
      <w:r>
        <w:rPr>
          <w:rFonts w:ascii="Arial" w:hAnsi="Arial"/>
          <w:b/>
          <w:sz w:val="16"/>
        </w:rPr>
        <w:t>–</w:t>
      </w:r>
      <w:r>
        <w:rPr>
          <w:rFonts w:ascii="Arial" w:hAnsi="Arial"/>
          <w:b/>
          <w:spacing w:val="-6"/>
          <w:sz w:val="16"/>
        </w:rPr>
        <w:t xml:space="preserve"> </w:t>
      </w:r>
      <w:r>
        <w:rPr>
          <w:rFonts w:ascii="Arial" w:hAnsi="Arial"/>
          <w:b/>
          <w:sz w:val="16"/>
        </w:rPr>
        <w:t>RJ</w:t>
      </w:r>
      <w:r>
        <w:rPr>
          <w:rFonts w:ascii="Arial" w:hAnsi="Arial"/>
          <w:b/>
          <w:spacing w:val="-9"/>
          <w:sz w:val="16"/>
        </w:rPr>
        <w:t xml:space="preserve"> </w:t>
      </w:r>
      <w:r>
        <w:rPr>
          <w:rFonts w:ascii="Arial" w:hAnsi="Arial"/>
          <w:b/>
          <w:sz w:val="16"/>
        </w:rPr>
        <w:t>–</w:t>
      </w:r>
      <w:r>
        <w:rPr>
          <w:rFonts w:ascii="Arial" w:hAnsi="Arial"/>
          <w:b/>
          <w:spacing w:val="-10"/>
          <w:sz w:val="16"/>
        </w:rPr>
        <w:t xml:space="preserve"> </w:t>
      </w:r>
      <w:r>
        <w:rPr>
          <w:rFonts w:ascii="Arial" w:hAnsi="Arial"/>
          <w:b/>
          <w:sz w:val="16"/>
        </w:rPr>
        <w:t>CEP</w:t>
      </w:r>
      <w:r>
        <w:rPr>
          <w:rFonts w:ascii="Arial" w:hAnsi="Arial"/>
          <w:b/>
          <w:spacing w:val="-9"/>
          <w:sz w:val="16"/>
        </w:rPr>
        <w:t xml:space="preserve"> </w:t>
      </w:r>
      <w:r>
        <w:rPr>
          <w:rFonts w:ascii="Arial" w:hAnsi="Arial"/>
          <w:b/>
          <w:sz w:val="16"/>
        </w:rPr>
        <w:t>20090-003 Tel.:</w:t>
      </w:r>
      <w:r>
        <w:rPr>
          <w:rFonts w:ascii="Arial" w:hAnsi="Arial"/>
          <w:b/>
          <w:spacing w:val="-8"/>
          <w:sz w:val="16"/>
        </w:rPr>
        <w:t xml:space="preserve"> </w:t>
      </w:r>
      <w:r>
        <w:rPr>
          <w:rFonts w:ascii="Arial" w:hAnsi="Arial"/>
          <w:b/>
          <w:sz w:val="16"/>
        </w:rPr>
        <w:t>(21)3147-8787</w:t>
      </w:r>
      <w:r>
        <w:rPr>
          <w:rFonts w:ascii="Arial" w:hAnsi="Arial"/>
          <w:b/>
          <w:spacing w:val="-8"/>
          <w:sz w:val="16"/>
        </w:rPr>
        <w:t xml:space="preserve"> </w:t>
      </w:r>
      <w:r>
        <w:rPr>
          <w:rFonts w:ascii="Arial" w:hAnsi="Arial"/>
          <w:b/>
          <w:sz w:val="16"/>
        </w:rPr>
        <w:t>/</w:t>
      </w:r>
      <w:r>
        <w:rPr>
          <w:rFonts w:ascii="Arial" w:hAnsi="Arial"/>
          <w:b/>
          <w:spacing w:val="-8"/>
          <w:sz w:val="16"/>
        </w:rPr>
        <w:t xml:space="preserve"> </w:t>
      </w:r>
      <w:r>
        <w:rPr>
          <w:rFonts w:ascii="Arial" w:hAnsi="Arial"/>
          <w:b/>
          <w:sz w:val="16"/>
        </w:rPr>
        <w:t>(21)3147-8791</w:t>
      </w:r>
    </w:p>
    <w:p w:rsidR="00080489" w:rsidRDefault="00BD1208">
      <w:pPr>
        <w:spacing w:before="44"/>
        <w:ind w:left="10" w:right="11"/>
        <w:jc w:val="center"/>
        <w:rPr>
          <w:rFonts w:ascii="Arial"/>
          <w:b/>
          <w:sz w:val="16"/>
        </w:rPr>
      </w:pPr>
      <w:r>
        <w:rPr>
          <w:rFonts w:ascii="Arial"/>
          <w:b/>
          <w:w w:val="80"/>
          <w:sz w:val="16"/>
        </w:rPr>
        <w:t>Site:</w:t>
      </w:r>
      <w:r>
        <w:rPr>
          <w:rFonts w:ascii="Arial"/>
          <w:b/>
          <w:spacing w:val="19"/>
          <w:sz w:val="16"/>
        </w:rPr>
        <w:t xml:space="preserve"> </w:t>
      </w:r>
      <w:hyperlink r:id="rId8">
        <w:r>
          <w:rPr>
            <w:rFonts w:ascii="Arial"/>
            <w:b/>
            <w:color w:val="0000FF"/>
            <w:w w:val="80"/>
            <w:sz w:val="16"/>
            <w:u w:val="single" w:color="0000FF"/>
          </w:rPr>
          <w:t>www.cressrj.org.br</w:t>
        </w:r>
      </w:hyperlink>
      <w:r>
        <w:rPr>
          <w:rFonts w:ascii="Arial"/>
          <w:b/>
          <w:color w:val="0000FF"/>
          <w:spacing w:val="15"/>
          <w:sz w:val="16"/>
        </w:rPr>
        <w:t xml:space="preserve"> </w:t>
      </w:r>
      <w:r>
        <w:rPr>
          <w:rFonts w:ascii="Arial"/>
          <w:b/>
          <w:w w:val="80"/>
          <w:sz w:val="16"/>
        </w:rPr>
        <w:t>-</w:t>
      </w:r>
      <w:r>
        <w:rPr>
          <w:rFonts w:ascii="Arial"/>
          <w:b/>
          <w:spacing w:val="24"/>
          <w:sz w:val="16"/>
        </w:rPr>
        <w:t xml:space="preserve"> </w:t>
      </w:r>
      <w:r>
        <w:rPr>
          <w:rFonts w:ascii="Arial"/>
          <w:b/>
          <w:w w:val="80"/>
          <w:sz w:val="16"/>
        </w:rPr>
        <w:t>E-mail:</w:t>
      </w:r>
      <w:r>
        <w:rPr>
          <w:rFonts w:ascii="Arial"/>
          <w:b/>
          <w:spacing w:val="18"/>
          <w:sz w:val="16"/>
        </w:rPr>
        <w:t xml:space="preserve"> </w:t>
      </w:r>
      <w:hyperlink r:id="rId9">
        <w:r>
          <w:rPr>
            <w:rFonts w:ascii="Arial"/>
            <w:b/>
            <w:color w:val="0000FF"/>
            <w:spacing w:val="-2"/>
            <w:w w:val="80"/>
            <w:sz w:val="16"/>
            <w:u w:val="single" w:color="0000FF"/>
          </w:rPr>
          <w:t>diretoria@cressrj.org.br</w:t>
        </w:r>
      </w:hyperlink>
    </w:p>
    <w:p w:rsidR="00080489" w:rsidRDefault="00BD1208">
      <w:pPr>
        <w:spacing w:before="180"/>
        <w:ind w:left="127" w:right="75" w:firstLine="321"/>
        <w:rPr>
          <w:rFonts w:ascii="Arial" w:hAnsi="Arial"/>
          <w:b/>
          <w:sz w:val="16"/>
        </w:rPr>
      </w:pPr>
      <w:r>
        <w:br w:type="column"/>
      </w:r>
      <w:r>
        <w:rPr>
          <w:rFonts w:ascii="Arial" w:hAnsi="Arial"/>
          <w:b/>
          <w:w w:val="95"/>
          <w:sz w:val="16"/>
        </w:rPr>
        <w:lastRenderedPageBreak/>
        <w:t>Seccional Norte</w:t>
      </w:r>
      <w:r>
        <w:rPr>
          <w:rFonts w:ascii="Arial" w:hAnsi="Arial"/>
          <w:b/>
          <w:spacing w:val="40"/>
          <w:sz w:val="16"/>
        </w:rPr>
        <w:t xml:space="preserve"> </w:t>
      </w:r>
      <w:r>
        <w:rPr>
          <w:rFonts w:ascii="Arial" w:hAnsi="Arial"/>
          <w:b/>
          <w:w w:val="95"/>
          <w:sz w:val="16"/>
        </w:rPr>
        <w:t xml:space="preserve">Fluminense </w:t>
      </w:r>
      <w:r>
        <w:rPr>
          <w:rFonts w:ascii="Arial" w:hAnsi="Arial"/>
          <w:b/>
          <w:w w:val="85"/>
          <w:sz w:val="16"/>
        </w:rPr>
        <w:t>Rua 21 de Abril, nº 272 / 311 – Centro</w:t>
      </w:r>
    </w:p>
    <w:p w:rsidR="00080489" w:rsidRDefault="00BD1208">
      <w:pPr>
        <w:spacing w:before="2" w:line="235" w:lineRule="auto"/>
        <w:ind w:left="10"/>
        <w:jc w:val="center"/>
        <w:rPr>
          <w:rFonts w:ascii="Arial" w:hAnsi="Arial"/>
          <w:b/>
          <w:sz w:val="16"/>
        </w:rPr>
      </w:pPr>
      <w:r>
        <w:rPr>
          <w:rFonts w:ascii="Arial" w:hAnsi="Arial"/>
          <w:b/>
          <w:w w:val="85"/>
          <w:sz w:val="16"/>
        </w:rPr>
        <w:t>Campos</w:t>
      </w:r>
      <w:r>
        <w:rPr>
          <w:rFonts w:ascii="Arial" w:hAnsi="Arial"/>
          <w:b/>
          <w:spacing w:val="-5"/>
          <w:w w:val="85"/>
          <w:sz w:val="16"/>
        </w:rPr>
        <w:t xml:space="preserve"> </w:t>
      </w:r>
      <w:r>
        <w:rPr>
          <w:rFonts w:ascii="Arial" w:hAnsi="Arial"/>
          <w:b/>
          <w:w w:val="85"/>
          <w:sz w:val="16"/>
        </w:rPr>
        <w:t>dos</w:t>
      </w:r>
      <w:r>
        <w:rPr>
          <w:rFonts w:ascii="Arial" w:hAnsi="Arial"/>
          <w:b/>
          <w:spacing w:val="-4"/>
          <w:w w:val="85"/>
          <w:sz w:val="16"/>
        </w:rPr>
        <w:t xml:space="preserve"> </w:t>
      </w:r>
      <w:r>
        <w:rPr>
          <w:rFonts w:ascii="Arial" w:hAnsi="Arial"/>
          <w:b/>
          <w:w w:val="85"/>
          <w:sz w:val="16"/>
        </w:rPr>
        <w:t>Goytacazes</w:t>
      </w:r>
      <w:r>
        <w:rPr>
          <w:rFonts w:ascii="Arial" w:hAnsi="Arial"/>
          <w:b/>
          <w:spacing w:val="-5"/>
          <w:w w:val="85"/>
          <w:sz w:val="16"/>
        </w:rPr>
        <w:t xml:space="preserve"> </w:t>
      </w:r>
      <w:r>
        <w:rPr>
          <w:rFonts w:ascii="Arial" w:hAnsi="Arial"/>
          <w:b/>
          <w:w w:val="85"/>
          <w:sz w:val="16"/>
        </w:rPr>
        <w:t>–</w:t>
      </w:r>
      <w:r>
        <w:rPr>
          <w:rFonts w:ascii="Arial" w:hAnsi="Arial"/>
          <w:b/>
          <w:spacing w:val="-4"/>
          <w:w w:val="85"/>
          <w:sz w:val="16"/>
        </w:rPr>
        <w:t xml:space="preserve"> </w:t>
      </w:r>
      <w:r>
        <w:rPr>
          <w:rFonts w:ascii="Arial" w:hAnsi="Arial"/>
          <w:b/>
          <w:w w:val="85"/>
          <w:sz w:val="16"/>
        </w:rPr>
        <w:t>RJ</w:t>
      </w:r>
      <w:r>
        <w:rPr>
          <w:rFonts w:ascii="Arial" w:hAnsi="Arial"/>
          <w:b/>
          <w:spacing w:val="-5"/>
          <w:w w:val="85"/>
          <w:sz w:val="16"/>
        </w:rPr>
        <w:t xml:space="preserve"> </w:t>
      </w:r>
      <w:r>
        <w:rPr>
          <w:rFonts w:ascii="Arial" w:hAnsi="Arial"/>
          <w:b/>
          <w:w w:val="85"/>
          <w:sz w:val="16"/>
        </w:rPr>
        <w:t>–</w:t>
      </w:r>
      <w:r>
        <w:rPr>
          <w:rFonts w:ascii="Arial" w:hAnsi="Arial"/>
          <w:b/>
          <w:spacing w:val="-4"/>
          <w:w w:val="85"/>
          <w:sz w:val="16"/>
        </w:rPr>
        <w:t xml:space="preserve"> </w:t>
      </w:r>
      <w:r>
        <w:rPr>
          <w:rFonts w:ascii="Arial" w:hAnsi="Arial"/>
          <w:b/>
          <w:w w:val="85"/>
          <w:sz w:val="16"/>
        </w:rPr>
        <w:t>CEP</w:t>
      </w:r>
      <w:r>
        <w:rPr>
          <w:rFonts w:ascii="Arial" w:hAnsi="Arial"/>
          <w:b/>
          <w:spacing w:val="-5"/>
          <w:w w:val="85"/>
          <w:sz w:val="16"/>
        </w:rPr>
        <w:t xml:space="preserve"> </w:t>
      </w:r>
      <w:r>
        <w:rPr>
          <w:rFonts w:ascii="Arial" w:hAnsi="Arial"/>
          <w:b/>
          <w:w w:val="85"/>
          <w:sz w:val="16"/>
        </w:rPr>
        <w:t>28010-</w:t>
      </w:r>
      <w:r>
        <w:rPr>
          <w:rFonts w:ascii="Arial" w:hAnsi="Arial"/>
          <w:b/>
          <w:w w:val="95"/>
          <w:sz w:val="16"/>
        </w:rPr>
        <w:t xml:space="preserve"> </w:t>
      </w:r>
      <w:r>
        <w:rPr>
          <w:rFonts w:ascii="Arial" w:hAnsi="Arial"/>
          <w:b/>
          <w:spacing w:val="-4"/>
          <w:w w:val="95"/>
          <w:sz w:val="16"/>
        </w:rPr>
        <w:t>170</w:t>
      </w:r>
    </w:p>
    <w:p w:rsidR="00080489" w:rsidRDefault="00BD1208">
      <w:pPr>
        <w:spacing w:line="183" w:lineRule="exact"/>
        <w:jc w:val="center"/>
        <w:rPr>
          <w:rFonts w:ascii="Arial"/>
          <w:b/>
          <w:sz w:val="16"/>
        </w:rPr>
      </w:pPr>
      <w:r>
        <w:rPr>
          <w:rFonts w:ascii="Arial"/>
          <w:b/>
          <w:w w:val="85"/>
          <w:sz w:val="16"/>
        </w:rPr>
        <w:t>Tels.:</w:t>
      </w:r>
      <w:r>
        <w:rPr>
          <w:rFonts w:ascii="Arial"/>
          <w:b/>
          <w:spacing w:val="6"/>
          <w:sz w:val="16"/>
        </w:rPr>
        <w:t xml:space="preserve"> </w:t>
      </w:r>
      <w:r>
        <w:rPr>
          <w:rFonts w:ascii="Arial"/>
          <w:b/>
          <w:w w:val="85"/>
          <w:sz w:val="16"/>
        </w:rPr>
        <w:t>22-2723-9464</w:t>
      </w:r>
      <w:r>
        <w:rPr>
          <w:rFonts w:ascii="Arial"/>
          <w:b/>
          <w:spacing w:val="23"/>
          <w:sz w:val="16"/>
        </w:rPr>
        <w:t xml:space="preserve"> </w:t>
      </w:r>
      <w:r>
        <w:rPr>
          <w:rFonts w:ascii="Arial"/>
          <w:b/>
          <w:w w:val="85"/>
          <w:sz w:val="16"/>
        </w:rPr>
        <w:t>/</w:t>
      </w:r>
      <w:r>
        <w:rPr>
          <w:rFonts w:ascii="Arial"/>
          <w:b/>
          <w:spacing w:val="6"/>
          <w:sz w:val="16"/>
        </w:rPr>
        <w:t xml:space="preserve"> </w:t>
      </w:r>
      <w:r>
        <w:rPr>
          <w:rFonts w:ascii="Arial"/>
          <w:b/>
          <w:w w:val="85"/>
          <w:sz w:val="16"/>
        </w:rPr>
        <w:t>22-2733-</w:t>
      </w:r>
      <w:r>
        <w:rPr>
          <w:rFonts w:ascii="Arial"/>
          <w:b/>
          <w:spacing w:val="-4"/>
          <w:w w:val="85"/>
          <w:sz w:val="16"/>
        </w:rPr>
        <w:t>2379</w:t>
      </w:r>
    </w:p>
    <w:p w:rsidR="00080489" w:rsidRDefault="00BD1208">
      <w:pPr>
        <w:spacing w:before="24"/>
        <w:ind w:left="10" w:right="16"/>
        <w:jc w:val="center"/>
        <w:rPr>
          <w:rFonts w:ascii="Arial"/>
          <w:b/>
          <w:sz w:val="16"/>
        </w:rPr>
      </w:pPr>
      <w:r>
        <w:rPr>
          <w:rFonts w:ascii="Arial"/>
          <w:b/>
          <w:spacing w:val="-2"/>
          <w:w w:val="85"/>
          <w:sz w:val="16"/>
        </w:rPr>
        <w:t>E-mail:</w:t>
      </w:r>
      <w:r>
        <w:rPr>
          <w:rFonts w:ascii="Arial"/>
          <w:b/>
          <w:spacing w:val="-5"/>
          <w:sz w:val="16"/>
        </w:rPr>
        <w:t xml:space="preserve"> </w:t>
      </w:r>
      <w:hyperlink r:id="rId10">
        <w:r>
          <w:rPr>
            <w:rFonts w:ascii="Arial"/>
            <w:b/>
            <w:color w:val="1152CC"/>
            <w:spacing w:val="-2"/>
            <w:w w:val="85"/>
            <w:sz w:val="16"/>
            <w:u w:val="single" w:color="1152CC"/>
          </w:rPr>
          <w:t>norte.fluminense@cressrj.org.br</w:t>
        </w:r>
      </w:hyperlink>
    </w:p>
    <w:p w:rsidR="00080489" w:rsidRDefault="00BD1208">
      <w:pPr>
        <w:spacing w:before="99" w:line="182" w:lineRule="exact"/>
        <w:ind w:left="4" w:right="97"/>
        <w:jc w:val="center"/>
        <w:rPr>
          <w:rFonts w:ascii="Arial"/>
          <w:b/>
          <w:sz w:val="16"/>
        </w:rPr>
      </w:pPr>
      <w:r>
        <w:br w:type="column"/>
      </w:r>
      <w:r>
        <w:rPr>
          <w:rFonts w:ascii="Arial"/>
          <w:b/>
          <w:w w:val="80"/>
          <w:sz w:val="16"/>
        </w:rPr>
        <w:lastRenderedPageBreak/>
        <w:t>Seccional</w:t>
      </w:r>
      <w:r>
        <w:rPr>
          <w:rFonts w:ascii="Arial"/>
          <w:b/>
          <w:spacing w:val="-1"/>
          <w:sz w:val="16"/>
        </w:rPr>
        <w:t xml:space="preserve"> </w:t>
      </w:r>
      <w:r>
        <w:rPr>
          <w:rFonts w:ascii="Arial"/>
          <w:b/>
          <w:w w:val="80"/>
          <w:sz w:val="16"/>
        </w:rPr>
        <w:t>Sul</w:t>
      </w:r>
      <w:r>
        <w:rPr>
          <w:rFonts w:ascii="Arial"/>
          <w:b/>
          <w:spacing w:val="1"/>
          <w:sz w:val="16"/>
        </w:rPr>
        <w:t xml:space="preserve"> </w:t>
      </w:r>
      <w:r>
        <w:rPr>
          <w:rFonts w:ascii="Arial"/>
          <w:b/>
          <w:spacing w:val="-2"/>
          <w:w w:val="80"/>
          <w:sz w:val="16"/>
        </w:rPr>
        <w:t>Fluminense</w:t>
      </w:r>
    </w:p>
    <w:p w:rsidR="00080489" w:rsidRDefault="00BD1208">
      <w:pPr>
        <w:spacing w:line="180" w:lineRule="exact"/>
        <w:ind w:right="97"/>
        <w:jc w:val="center"/>
        <w:rPr>
          <w:rFonts w:ascii="Arial" w:hAnsi="Arial"/>
          <w:b/>
          <w:sz w:val="16"/>
        </w:rPr>
      </w:pPr>
      <w:r>
        <w:rPr>
          <w:rFonts w:ascii="Arial" w:hAnsi="Arial"/>
          <w:b/>
          <w:w w:val="90"/>
          <w:sz w:val="16"/>
        </w:rPr>
        <w:t>R..</w:t>
      </w:r>
      <w:r>
        <w:rPr>
          <w:rFonts w:ascii="Arial" w:hAnsi="Arial"/>
          <w:b/>
          <w:spacing w:val="-6"/>
          <w:w w:val="90"/>
          <w:sz w:val="16"/>
        </w:rPr>
        <w:t xml:space="preserve"> </w:t>
      </w:r>
      <w:r>
        <w:rPr>
          <w:rFonts w:ascii="Arial" w:hAnsi="Arial"/>
          <w:b/>
          <w:w w:val="90"/>
          <w:sz w:val="16"/>
        </w:rPr>
        <w:t>General</w:t>
      </w:r>
      <w:r>
        <w:rPr>
          <w:rFonts w:ascii="Arial" w:hAnsi="Arial"/>
          <w:b/>
          <w:spacing w:val="-4"/>
          <w:sz w:val="16"/>
        </w:rPr>
        <w:t xml:space="preserve"> </w:t>
      </w:r>
      <w:r>
        <w:rPr>
          <w:rFonts w:ascii="Arial" w:hAnsi="Arial"/>
          <w:b/>
          <w:w w:val="90"/>
          <w:sz w:val="16"/>
        </w:rPr>
        <w:t>Oswaldo</w:t>
      </w:r>
      <w:r>
        <w:rPr>
          <w:rFonts w:ascii="Arial" w:hAnsi="Arial"/>
          <w:b/>
          <w:spacing w:val="1"/>
          <w:sz w:val="16"/>
        </w:rPr>
        <w:t xml:space="preserve"> </w:t>
      </w:r>
      <w:r>
        <w:rPr>
          <w:rFonts w:ascii="Arial" w:hAnsi="Arial"/>
          <w:b/>
          <w:w w:val="90"/>
          <w:sz w:val="16"/>
        </w:rPr>
        <w:t>Pinto</w:t>
      </w:r>
      <w:r>
        <w:rPr>
          <w:rFonts w:ascii="Arial" w:hAnsi="Arial"/>
          <w:b/>
          <w:spacing w:val="-2"/>
          <w:sz w:val="16"/>
        </w:rPr>
        <w:t xml:space="preserve"> </w:t>
      </w:r>
      <w:r>
        <w:rPr>
          <w:rFonts w:ascii="Arial" w:hAnsi="Arial"/>
          <w:b/>
          <w:w w:val="90"/>
          <w:sz w:val="16"/>
        </w:rPr>
        <w:t>da</w:t>
      </w:r>
      <w:r>
        <w:rPr>
          <w:rFonts w:ascii="Arial" w:hAnsi="Arial"/>
          <w:b/>
          <w:spacing w:val="2"/>
          <w:sz w:val="16"/>
        </w:rPr>
        <w:t xml:space="preserve"> </w:t>
      </w:r>
      <w:r>
        <w:rPr>
          <w:rFonts w:ascii="Arial" w:hAnsi="Arial"/>
          <w:b/>
          <w:w w:val="90"/>
          <w:sz w:val="16"/>
        </w:rPr>
        <w:t>Veiga,</w:t>
      </w:r>
      <w:r>
        <w:rPr>
          <w:rFonts w:ascii="Arial" w:hAnsi="Arial"/>
          <w:b/>
          <w:spacing w:val="-3"/>
          <w:sz w:val="16"/>
        </w:rPr>
        <w:t xml:space="preserve"> </w:t>
      </w:r>
      <w:r>
        <w:rPr>
          <w:rFonts w:ascii="Arial" w:hAnsi="Arial"/>
          <w:b/>
          <w:w w:val="90"/>
          <w:sz w:val="16"/>
        </w:rPr>
        <w:t>nº</w:t>
      </w:r>
      <w:r>
        <w:rPr>
          <w:rFonts w:ascii="Arial" w:hAnsi="Arial"/>
          <w:b/>
          <w:spacing w:val="-1"/>
          <w:w w:val="90"/>
          <w:sz w:val="16"/>
        </w:rPr>
        <w:t xml:space="preserve"> </w:t>
      </w:r>
      <w:r>
        <w:rPr>
          <w:rFonts w:ascii="Arial" w:hAnsi="Arial"/>
          <w:b/>
          <w:spacing w:val="-5"/>
          <w:w w:val="90"/>
          <w:sz w:val="16"/>
        </w:rPr>
        <w:t>350</w:t>
      </w:r>
    </w:p>
    <w:p w:rsidR="00080489" w:rsidRDefault="00BD1208">
      <w:pPr>
        <w:spacing w:before="1" w:line="235" w:lineRule="auto"/>
        <w:ind w:left="164" w:right="195" w:firstLine="336"/>
        <w:rPr>
          <w:rFonts w:ascii="Arial" w:hAnsi="Arial"/>
          <w:b/>
          <w:sz w:val="16"/>
        </w:rPr>
      </w:pPr>
      <w:r>
        <w:rPr>
          <w:rFonts w:ascii="Arial" w:hAnsi="Arial"/>
          <w:b/>
          <w:sz w:val="16"/>
        </w:rPr>
        <w:t>/</w:t>
      </w:r>
      <w:r>
        <w:rPr>
          <w:rFonts w:ascii="Arial" w:hAnsi="Arial"/>
          <w:b/>
          <w:spacing w:val="-10"/>
          <w:sz w:val="16"/>
        </w:rPr>
        <w:t xml:space="preserve"> </w:t>
      </w:r>
      <w:r>
        <w:rPr>
          <w:rFonts w:ascii="Arial" w:hAnsi="Arial"/>
          <w:b/>
          <w:sz w:val="16"/>
        </w:rPr>
        <w:t>1001-1003</w:t>
      </w:r>
      <w:r>
        <w:rPr>
          <w:rFonts w:ascii="Arial" w:hAnsi="Arial"/>
          <w:b/>
          <w:spacing w:val="-12"/>
          <w:sz w:val="16"/>
        </w:rPr>
        <w:t xml:space="preserve"> </w:t>
      </w:r>
      <w:r>
        <w:rPr>
          <w:rFonts w:ascii="Arial" w:hAnsi="Arial"/>
          <w:b/>
          <w:sz w:val="16"/>
        </w:rPr>
        <w:t>–</w:t>
      </w:r>
      <w:r>
        <w:rPr>
          <w:rFonts w:ascii="Arial" w:hAnsi="Arial"/>
          <w:b/>
          <w:spacing w:val="-11"/>
          <w:sz w:val="16"/>
        </w:rPr>
        <w:t xml:space="preserve"> </w:t>
      </w:r>
      <w:r>
        <w:rPr>
          <w:rFonts w:ascii="Arial" w:hAnsi="Arial"/>
          <w:b/>
          <w:sz w:val="16"/>
        </w:rPr>
        <w:t>Vl.</w:t>
      </w:r>
      <w:r>
        <w:rPr>
          <w:rFonts w:ascii="Arial" w:hAnsi="Arial"/>
          <w:b/>
          <w:spacing w:val="-8"/>
          <w:sz w:val="16"/>
        </w:rPr>
        <w:t xml:space="preserve"> </w:t>
      </w:r>
      <w:r>
        <w:rPr>
          <w:rFonts w:ascii="Arial" w:hAnsi="Arial"/>
          <w:b/>
          <w:sz w:val="16"/>
        </w:rPr>
        <w:t>Sta.</w:t>
      </w:r>
      <w:r>
        <w:rPr>
          <w:rFonts w:ascii="Arial" w:hAnsi="Arial"/>
          <w:b/>
          <w:spacing w:val="-9"/>
          <w:sz w:val="16"/>
        </w:rPr>
        <w:t xml:space="preserve"> </w:t>
      </w:r>
      <w:r>
        <w:rPr>
          <w:rFonts w:ascii="Arial" w:hAnsi="Arial"/>
          <w:b/>
          <w:sz w:val="16"/>
        </w:rPr>
        <w:t xml:space="preserve">Cecília </w:t>
      </w:r>
      <w:r>
        <w:rPr>
          <w:rFonts w:ascii="Arial" w:hAnsi="Arial"/>
          <w:b/>
          <w:w w:val="85"/>
          <w:sz w:val="16"/>
        </w:rPr>
        <w:t>Volta Redonda – RJ – CEP 27260-140</w:t>
      </w:r>
    </w:p>
    <w:p w:rsidR="00080489" w:rsidRDefault="00BD1208">
      <w:pPr>
        <w:spacing w:before="2"/>
        <w:ind w:left="7" w:right="97"/>
        <w:jc w:val="center"/>
        <w:rPr>
          <w:rFonts w:ascii="Arial"/>
          <w:b/>
          <w:sz w:val="16"/>
        </w:rPr>
      </w:pPr>
      <w:r>
        <w:rPr>
          <w:rFonts w:ascii="Arial"/>
          <w:b/>
          <w:w w:val="85"/>
          <w:sz w:val="16"/>
        </w:rPr>
        <w:t>Tel/Fax:</w:t>
      </w:r>
      <w:r>
        <w:rPr>
          <w:rFonts w:ascii="Arial"/>
          <w:b/>
          <w:spacing w:val="64"/>
          <w:sz w:val="16"/>
        </w:rPr>
        <w:t xml:space="preserve"> </w:t>
      </w:r>
      <w:r>
        <w:rPr>
          <w:rFonts w:ascii="Arial"/>
          <w:b/>
          <w:w w:val="85"/>
          <w:sz w:val="16"/>
        </w:rPr>
        <w:t>24-3342-</w:t>
      </w:r>
      <w:r>
        <w:rPr>
          <w:rFonts w:ascii="Arial"/>
          <w:b/>
          <w:spacing w:val="-4"/>
          <w:w w:val="85"/>
          <w:sz w:val="16"/>
        </w:rPr>
        <w:t>6886</w:t>
      </w:r>
    </w:p>
    <w:p w:rsidR="00080489" w:rsidRDefault="00BD1208">
      <w:pPr>
        <w:spacing w:before="19"/>
        <w:ind w:left="2" w:right="97"/>
        <w:jc w:val="center"/>
        <w:rPr>
          <w:rFonts w:ascii="Arial"/>
          <w:b/>
          <w:sz w:val="16"/>
        </w:rPr>
      </w:pPr>
      <w:r>
        <w:rPr>
          <w:rFonts w:ascii="Arial"/>
          <w:b/>
          <w:w w:val="80"/>
          <w:sz w:val="16"/>
        </w:rPr>
        <w:t>E-mail:</w:t>
      </w:r>
      <w:r>
        <w:rPr>
          <w:rFonts w:ascii="Arial"/>
          <w:b/>
          <w:spacing w:val="1"/>
          <w:sz w:val="16"/>
        </w:rPr>
        <w:t xml:space="preserve"> </w:t>
      </w:r>
      <w:hyperlink r:id="rId11">
        <w:r>
          <w:rPr>
            <w:rFonts w:ascii="Arial"/>
            <w:b/>
            <w:color w:val="0000FF"/>
            <w:spacing w:val="-2"/>
            <w:w w:val="80"/>
            <w:sz w:val="16"/>
            <w:u w:val="single" w:color="0000FF"/>
          </w:rPr>
          <w:t>sul.fluminense@cressrj.org.br</w:t>
        </w:r>
      </w:hyperlink>
    </w:p>
    <w:p w:rsidR="00080489" w:rsidRDefault="00080489">
      <w:pPr>
        <w:jc w:val="center"/>
        <w:rPr>
          <w:rFonts w:ascii="Arial"/>
          <w:b/>
          <w:sz w:val="16"/>
        </w:rPr>
        <w:sectPr w:rsidR="00080489">
          <w:type w:val="continuous"/>
          <w:pgSz w:w="11940" w:h="16860"/>
          <w:pgMar w:top="100" w:right="283" w:bottom="280" w:left="425" w:header="720" w:footer="720" w:gutter="0"/>
          <w:cols w:num="3" w:space="720" w:equalWidth="0">
            <w:col w:w="4050" w:space="746"/>
            <w:col w:w="2838" w:space="514"/>
            <w:col w:w="3084"/>
          </w:cols>
        </w:sectPr>
      </w:pPr>
    </w:p>
    <w:p w:rsidR="00080489" w:rsidRDefault="00BD1208">
      <w:pPr>
        <w:pStyle w:val="Ttulo3"/>
        <w:spacing w:before="66"/>
        <w:ind w:right="1"/>
        <w:jc w:val="center"/>
      </w:pPr>
      <w:r>
        <w:lastRenderedPageBreak/>
        <w:t>PREGÃO</w:t>
      </w:r>
      <w:r>
        <w:rPr>
          <w:spacing w:val="-1"/>
        </w:rPr>
        <w:t xml:space="preserve"> </w:t>
      </w:r>
      <w:r>
        <w:rPr>
          <w:spacing w:val="-2"/>
        </w:rPr>
        <w:t>ELETRÔNICO</w:t>
      </w:r>
    </w:p>
    <w:p w:rsidR="00080489" w:rsidRDefault="00BD1208">
      <w:pPr>
        <w:spacing w:before="60"/>
        <w:ind w:right="1"/>
        <w:jc w:val="center"/>
        <w:rPr>
          <w:rFonts w:ascii="Times New Roman" w:hAnsi="Times New Roman"/>
          <w:b/>
          <w:sz w:val="24"/>
        </w:rPr>
      </w:pPr>
      <w:r>
        <w:rPr>
          <w:rFonts w:ascii="Times New Roman" w:hAnsi="Times New Roman"/>
          <w:b/>
          <w:sz w:val="24"/>
        </w:rPr>
        <w:t>Conselho</w:t>
      </w:r>
      <w:r>
        <w:rPr>
          <w:rFonts w:ascii="Times New Roman" w:hAnsi="Times New Roman"/>
          <w:b/>
          <w:spacing w:val="-3"/>
          <w:sz w:val="24"/>
        </w:rPr>
        <w:t xml:space="preserve"> </w:t>
      </w:r>
      <w:r>
        <w:rPr>
          <w:rFonts w:ascii="Times New Roman" w:hAnsi="Times New Roman"/>
          <w:b/>
          <w:sz w:val="24"/>
        </w:rPr>
        <w:t>Regional de</w:t>
      </w:r>
      <w:r>
        <w:rPr>
          <w:rFonts w:ascii="Times New Roman" w:hAnsi="Times New Roman"/>
          <w:b/>
          <w:spacing w:val="-1"/>
          <w:sz w:val="24"/>
        </w:rPr>
        <w:t xml:space="preserve"> </w:t>
      </w:r>
      <w:r>
        <w:rPr>
          <w:rFonts w:ascii="Times New Roman" w:hAnsi="Times New Roman"/>
          <w:b/>
          <w:sz w:val="24"/>
        </w:rPr>
        <w:t xml:space="preserve">Serviço Social - 7ª </w:t>
      </w:r>
      <w:r>
        <w:rPr>
          <w:rFonts w:ascii="Times New Roman" w:hAnsi="Times New Roman"/>
          <w:b/>
          <w:spacing w:val="-2"/>
          <w:sz w:val="24"/>
        </w:rPr>
        <w:t>Região</w:t>
      </w:r>
    </w:p>
    <w:p w:rsidR="00080489" w:rsidRDefault="00080489">
      <w:pPr>
        <w:pStyle w:val="Corpodetexto"/>
        <w:spacing w:before="143"/>
        <w:ind w:left="0"/>
        <w:rPr>
          <w:rFonts w:ascii="Times New Roman"/>
          <w:b/>
        </w:rPr>
      </w:pPr>
    </w:p>
    <w:p w:rsidR="00080489" w:rsidRDefault="00BD1208">
      <w:pPr>
        <w:ind w:left="1" w:right="1"/>
        <w:jc w:val="center"/>
        <w:rPr>
          <w:rFonts w:ascii="Times New Roman" w:hAnsi="Times New Roman"/>
          <w:b/>
          <w:sz w:val="24"/>
        </w:rPr>
      </w:pPr>
      <w:r>
        <w:rPr>
          <w:rFonts w:ascii="Times New Roman" w:hAnsi="Times New Roman"/>
          <w:b/>
          <w:sz w:val="24"/>
        </w:rPr>
        <w:t>PREGÃO</w:t>
      </w:r>
      <w:r>
        <w:rPr>
          <w:rFonts w:ascii="Times New Roman" w:hAnsi="Times New Roman"/>
          <w:b/>
          <w:spacing w:val="-2"/>
          <w:sz w:val="24"/>
        </w:rPr>
        <w:t xml:space="preserve"> </w:t>
      </w:r>
      <w:r>
        <w:rPr>
          <w:rFonts w:ascii="Times New Roman" w:hAnsi="Times New Roman"/>
          <w:b/>
          <w:sz w:val="24"/>
        </w:rPr>
        <w:t>ELETRÔNICO Nº</w:t>
      </w:r>
      <w:r>
        <w:rPr>
          <w:rFonts w:ascii="Times New Roman" w:hAnsi="Times New Roman"/>
          <w:b/>
          <w:spacing w:val="-2"/>
          <w:sz w:val="24"/>
        </w:rPr>
        <w:t xml:space="preserve"> 90005/2024</w:t>
      </w:r>
    </w:p>
    <w:p w:rsidR="00080489" w:rsidRDefault="00BD1208">
      <w:pPr>
        <w:spacing w:before="60"/>
        <w:ind w:right="1"/>
        <w:jc w:val="center"/>
        <w:rPr>
          <w:rFonts w:ascii="Times New Roman" w:hAnsi="Times New Roman"/>
          <w:b/>
          <w:sz w:val="24"/>
        </w:rPr>
      </w:pPr>
      <w:r>
        <w:rPr>
          <w:rFonts w:ascii="Times New Roman" w:hAnsi="Times New Roman"/>
          <w:b/>
          <w:sz w:val="24"/>
        </w:rPr>
        <w:t>Processo</w:t>
      </w:r>
      <w:r>
        <w:rPr>
          <w:rFonts w:ascii="Times New Roman" w:hAnsi="Times New Roman"/>
          <w:b/>
          <w:spacing w:val="-1"/>
          <w:sz w:val="24"/>
        </w:rPr>
        <w:t xml:space="preserve"> </w:t>
      </w:r>
      <w:r>
        <w:rPr>
          <w:rFonts w:ascii="Times New Roman" w:hAnsi="Times New Roman"/>
          <w:b/>
          <w:sz w:val="24"/>
        </w:rPr>
        <w:t xml:space="preserve">Administrativo n° </w:t>
      </w:r>
      <w:r>
        <w:rPr>
          <w:rFonts w:ascii="Times New Roman" w:hAnsi="Times New Roman"/>
          <w:b/>
          <w:spacing w:val="-2"/>
          <w:sz w:val="24"/>
        </w:rPr>
        <w:t>040/2024</w:t>
      </w:r>
    </w:p>
    <w:p w:rsidR="00080489" w:rsidRDefault="00080489">
      <w:pPr>
        <w:pStyle w:val="Corpodetexto"/>
        <w:ind w:left="0"/>
        <w:rPr>
          <w:rFonts w:ascii="Times New Roman"/>
          <w:b/>
        </w:rPr>
      </w:pPr>
    </w:p>
    <w:p w:rsidR="00080489" w:rsidRDefault="00080489">
      <w:pPr>
        <w:pStyle w:val="Corpodetexto"/>
        <w:spacing w:before="209"/>
        <w:ind w:left="0"/>
        <w:rPr>
          <w:rFonts w:ascii="Times New Roman"/>
          <w:b/>
        </w:rPr>
      </w:pPr>
    </w:p>
    <w:p w:rsidR="00080489" w:rsidRDefault="00BD1208">
      <w:pPr>
        <w:spacing w:before="1"/>
        <w:ind w:left="1276" w:right="1276"/>
        <w:jc w:val="both"/>
        <w:rPr>
          <w:rFonts w:ascii="Times New Roman" w:hAnsi="Times New Roman"/>
          <w:sz w:val="27"/>
        </w:rPr>
      </w:pPr>
      <w:r>
        <w:rPr>
          <w:rFonts w:ascii="Times New Roman" w:hAnsi="Times New Roman"/>
          <w:sz w:val="27"/>
        </w:rPr>
        <w:t xml:space="preserve">Torna-se público, para conhecimento dos interessados, que o(a) Conselho Regional de Serviço Social - 7ª Região , por meio do(a) Comissão de Contratação , sediado(a) Avenida Rio Branco, 31, 18º andar, bairro Centro, na cidade de Rio de Janeiro/RJ , CEP 20090-003, realizará licitação, na modalidade Pregão Eletrônico, na forma Eletrônica, com critério de julgamento Menor Preço , </w:t>
      </w:r>
      <w:hyperlink r:id="rId12">
        <w:r>
          <w:rPr>
            <w:rFonts w:ascii="Times New Roman" w:hAnsi="Times New Roman"/>
            <w:color w:val="0000FF"/>
            <w:sz w:val="27"/>
            <w:u w:val="single" w:color="0000FF"/>
          </w:rPr>
          <w:t>Lei nº 14.133, de 1º de abril de 2021</w:t>
        </w:r>
      </w:hyperlink>
      <w:r>
        <w:rPr>
          <w:rFonts w:ascii="Times New Roman" w:hAnsi="Times New Roman"/>
          <w:sz w:val="27"/>
        </w:rPr>
        <w:t xml:space="preserve">, e demais legislação aplicável e, ainda, de acordo com as condições estabelecidas neste </w:t>
      </w:r>
      <w:r>
        <w:rPr>
          <w:rFonts w:ascii="Times New Roman" w:hAnsi="Times New Roman"/>
          <w:spacing w:val="-2"/>
          <w:sz w:val="27"/>
        </w:rPr>
        <w:t>Edital.</w:t>
      </w:r>
    </w:p>
    <w:p w:rsidR="00080489" w:rsidRDefault="00BD1208">
      <w:pPr>
        <w:spacing w:before="48"/>
        <w:ind w:left="1276" w:right="5895"/>
        <w:jc w:val="both"/>
        <w:rPr>
          <w:rFonts w:ascii="Times New Roman" w:hAnsi="Times New Roman"/>
          <w:sz w:val="27"/>
        </w:rPr>
      </w:pPr>
      <w:r>
        <w:rPr>
          <w:rFonts w:ascii="Times New Roman" w:hAnsi="Times New Roman"/>
          <w:sz w:val="27"/>
        </w:rPr>
        <w:t>Data</w:t>
      </w:r>
      <w:r>
        <w:rPr>
          <w:rFonts w:ascii="Times New Roman" w:hAnsi="Times New Roman"/>
          <w:spacing w:val="-8"/>
          <w:sz w:val="27"/>
        </w:rPr>
        <w:t xml:space="preserve"> </w:t>
      </w:r>
      <w:r>
        <w:rPr>
          <w:rFonts w:ascii="Times New Roman" w:hAnsi="Times New Roman"/>
          <w:sz w:val="27"/>
        </w:rPr>
        <w:t>da</w:t>
      </w:r>
      <w:r>
        <w:rPr>
          <w:rFonts w:ascii="Times New Roman" w:hAnsi="Times New Roman"/>
          <w:spacing w:val="-8"/>
          <w:sz w:val="27"/>
        </w:rPr>
        <w:t xml:space="preserve"> </w:t>
      </w:r>
      <w:r>
        <w:rPr>
          <w:rFonts w:ascii="Times New Roman" w:hAnsi="Times New Roman"/>
          <w:sz w:val="27"/>
        </w:rPr>
        <w:t>Sessão</w:t>
      </w:r>
      <w:r>
        <w:rPr>
          <w:rFonts w:ascii="Times New Roman" w:hAnsi="Times New Roman"/>
          <w:spacing w:val="-8"/>
          <w:sz w:val="27"/>
        </w:rPr>
        <w:t xml:space="preserve"> </w:t>
      </w:r>
      <w:r>
        <w:rPr>
          <w:rFonts w:ascii="Times New Roman" w:hAnsi="Times New Roman"/>
          <w:sz w:val="27"/>
        </w:rPr>
        <w:t>Pública:</w:t>
      </w:r>
      <w:r>
        <w:rPr>
          <w:rFonts w:ascii="Times New Roman" w:hAnsi="Times New Roman"/>
          <w:spacing w:val="-8"/>
          <w:sz w:val="27"/>
        </w:rPr>
        <w:t xml:space="preserve"> </w:t>
      </w:r>
      <w:r w:rsidR="00673404">
        <w:rPr>
          <w:rFonts w:ascii="Times New Roman" w:hAnsi="Times New Roman"/>
          <w:sz w:val="27"/>
        </w:rPr>
        <w:t>08/01/2025</w:t>
      </w:r>
      <w:bookmarkStart w:id="0" w:name="_GoBack"/>
      <w:bookmarkEnd w:id="0"/>
      <w:r>
        <w:rPr>
          <w:rFonts w:ascii="Times New Roman" w:hAnsi="Times New Roman"/>
          <w:sz w:val="27"/>
        </w:rPr>
        <w:t xml:space="preserve"> Hora Inicial : 10:00</w:t>
      </w:r>
    </w:p>
    <w:p w:rsidR="00080489" w:rsidRDefault="00080489">
      <w:pPr>
        <w:pStyle w:val="Corpodetexto"/>
        <w:spacing w:before="50"/>
        <w:ind w:left="0"/>
        <w:rPr>
          <w:rFonts w:ascii="Times New Roman"/>
          <w:sz w:val="27"/>
        </w:rPr>
      </w:pPr>
    </w:p>
    <w:p w:rsidR="00080489" w:rsidRDefault="00BD1208">
      <w:pPr>
        <w:pStyle w:val="Ttulo2"/>
        <w:numPr>
          <w:ilvl w:val="0"/>
          <w:numId w:val="41"/>
        </w:numPr>
        <w:tabs>
          <w:tab w:val="left" w:pos="1546"/>
        </w:tabs>
        <w:jc w:val="both"/>
      </w:pPr>
      <w:r>
        <w:t>DO</w:t>
      </w:r>
      <w:r>
        <w:rPr>
          <w:spacing w:val="-1"/>
        </w:rPr>
        <w:t xml:space="preserve"> </w:t>
      </w:r>
      <w:r>
        <w:rPr>
          <w:spacing w:val="-2"/>
        </w:rPr>
        <w:t>OBJETO</w:t>
      </w:r>
    </w:p>
    <w:p w:rsidR="00080489" w:rsidRDefault="00080489">
      <w:pPr>
        <w:pStyle w:val="Corpodetexto"/>
        <w:spacing w:before="93"/>
        <w:ind w:left="0"/>
        <w:rPr>
          <w:rFonts w:ascii="Times New Roman"/>
          <w:b/>
          <w:sz w:val="27"/>
        </w:rPr>
      </w:pPr>
    </w:p>
    <w:p w:rsidR="00080489" w:rsidRDefault="00BD1208">
      <w:pPr>
        <w:pStyle w:val="PargrafodaLista"/>
        <w:numPr>
          <w:ilvl w:val="1"/>
          <w:numId w:val="41"/>
        </w:numPr>
        <w:tabs>
          <w:tab w:val="left" w:pos="1753"/>
        </w:tabs>
        <w:ind w:left="1276" w:right="1276" w:firstLine="0"/>
        <w:jc w:val="both"/>
        <w:rPr>
          <w:rFonts w:ascii="Times New Roman" w:hAnsi="Times New Roman"/>
          <w:sz w:val="27"/>
        </w:rPr>
      </w:pPr>
      <w:r>
        <w:rPr>
          <w:rFonts w:ascii="Times New Roman" w:hAnsi="Times New Roman"/>
          <w:sz w:val="27"/>
        </w:rPr>
        <w:t>O objeto da presente licitação é Contratação de empresa especializada em fornecimento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serviço</w:t>
      </w:r>
      <w:r>
        <w:rPr>
          <w:rFonts w:ascii="Times New Roman" w:hAnsi="Times New Roman"/>
          <w:spacing w:val="-17"/>
          <w:sz w:val="27"/>
        </w:rPr>
        <w:t xml:space="preserve"> </w:t>
      </w:r>
      <w:r>
        <w:rPr>
          <w:rFonts w:ascii="Times New Roman" w:hAnsi="Times New Roman"/>
          <w:sz w:val="27"/>
        </w:rPr>
        <w:t>em</w:t>
      </w:r>
      <w:r>
        <w:rPr>
          <w:rFonts w:ascii="Times New Roman" w:hAnsi="Times New Roman"/>
          <w:spacing w:val="-17"/>
          <w:sz w:val="27"/>
        </w:rPr>
        <w:t xml:space="preserve"> </w:t>
      </w:r>
      <w:r>
        <w:rPr>
          <w:rFonts w:ascii="Times New Roman" w:hAnsi="Times New Roman"/>
          <w:sz w:val="27"/>
        </w:rPr>
        <w:t>nuvem</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sistema</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6"/>
          <w:sz w:val="27"/>
        </w:rPr>
        <w:t xml:space="preserve"> </w:t>
      </w:r>
      <w:r>
        <w:rPr>
          <w:rFonts w:ascii="Times New Roman" w:hAnsi="Times New Roman"/>
          <w:sz w:val="27"/>
        </w:rPr>
        <w:t>software</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gestão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recursos humanos no modelo Software como Serviço (SaaS), contemplando macroprocessos de administração de pessoal (folha de pagamento, encargos sociais e benefícios); eSocial (analisador de impactos e transmissão de documentos</w:t>
      </w:r>
      <w:r>
        <w:rPr>
          <w:rFonts w:ascii="Times New Roman" w:hAnsi="Times New Roman"/>
          <w:spacing w:val="-2"/>
          <w:sz w:val="27"/>
        </w:rPr>
        <w:t xml:space="preserve"> </w:t>
      </w:r>
      <w:r>
        <w:rPr>
          <w:rFonts w:ascii="Times New Roman" w:hAnsi="Times New Roman"/>
          <w:sz w:val="27"/>
        </w:rPr>
        <w:t>eletrônicos);</w:t>
      </w:r>
      <w:r>
        <w:rPr>
          <w:rFonts w:ascii="Times New Roman" w:hAnsi="Times New Roman"/>
          <w:spacing w:val="-2"/>
          <w:sz w:val="27"/>
        </w:rPr>
        <w:t xml:space="preserve"> </w:t>
      </w:r>
      <w:r>
        <w:rPr>
          <w:rFonts w:ascii="Times New Roman" w:hAnsi="Times New Roman"/>
          <w:sz w:val="27"/>
        </w:rPr>
        <w:t>medicina</w:t>
      </w:r>
      <w:r>
        <w:rPr>
          <w:rFonts w:ascii="Times New Roman" w:hAnsi="Times New Roman"/>
          <w:spacing w:val="-3"/>
          <w:sz w:val="27"/>
        </w:rPr>
        <w:t xml:space="preserve"> </w:t>
      </w:r>
      <w:r>
        <w:rPr>
          <w:rFonts w:ascii="Times New Roman" w:hAnsi="Times New Roman"/>
          <w:sz w:val="27"/>
        </w:rPr>
        <w:t>e</w:t>
      </w:r>
      <w:r>
        <w:rPr>
          <w:rFonts w:ascii="Times New Roman" w:hAnsi="Times New Roman"/>
          <w:spacing w:val="-3"/>
          <w:sz w:val="27"/>
        </w:rPr>
        <w:t xml:space="preserve"> </w:t>
      </w:r>
      <w:r>
        <w:rPr>
          <w:rFonts w:ascii="Times New Roman" w:hAnsi="Times New Roman"/>
          <w:sz w:val="27"/>
        </w:rPr>
        <w:t>segurança</w:t>
      </w:r>
      <w:r>
        <w:rPr>
          <w:rFonts w:ascii="Times New Roman" w:hAnsi="Times New Roman"/>
          <w:spacing w:val="-2"/>
          <w:sz w:val="27"/>
        </w:rPr>
        <w:t xml:space="preserve"> </w:t>
      </w:r>
      <w:r>
        <w:rPr>
          <w:rFonts w:ascii="Times New Roman" w:hAnsi="Times New Roman"/>
          <w:sz w:val="27"/>
        </w:rPr>
        <w:t>do</w:t>
      </w:r>
      <w:r>
        <w:rPr>
          <w:rFonts w:ascii="Times New Roman" w:hAnsi="Times New Roman"/>
          <w:spacing w:val="-3"/>
          <w:sz w:val="27"/>
        </w:rPr>
        <w:t xml:space="preserve"> </w:t>
      </w:r>
      <w:r>
        <w:rPr>
          <w:rFonts w:ascii="Times New Roman" w:hAnsi="Times New Roman"/>
          <w:sz w:val="27"/>
        </w:rPr>
        <w:t>trabalho;</w:t>
      </w:r>
      <w:r>
        <w:rPr>
          <w:rFonts w:ascii="Times New Roman" w:hAnsi="Times New Roman"/>
          <w:spacing w:val="-3"/>
          <w:sz w:val="27"/>
        </w:rPr>
        <w:t xml:space="preserve"> </w:t>
      </w:r>
      <w:r>
        <w:rPr>
          <w:rFonts w:ascii="Times New Roman" w:hAnsi="Times New Roman"/>
          <w:sz w:val="27"/>
        </w:rPr>
        <w:t>ponto</w:t>
      </w:r>
      <w:r>
        <w:rPr>
          <w:rFonts w:ascii="Times New Roman" w:hAnsi="Times New Roman"/>
          <w:spacing w:val="-4"/>
          <w:sz w:val="27"/>
        </w:rPr>
        <w:t xml:space="preserve"> </w:t>
      </w:r>
      <w:r>
        <w:rPr>
          <w:rFonts w:ascii="Times New Roman" w:hAnsi="Times New Roman"/>
          <w:sz w:val="27"/>
        </w:rPr>
        <w:t>eletrônico</w:t>
      </w:r>
      <w:r>
        <w:rPr>
          <w:rFonts w:ascii="Times New Roman" w:hAnsi="Times New Roman"/>
          <w:spacing w:val="-2"/>
          <w:sz w:val="27"/>
        </w:rPr>
        <w:t xml:space="preserve"> </w:t>
      </w:r>
      <w:r>
        <w:rPr>
          <w:rFonts w:ascii="Times New Roman" w:hAnsi="Times New Roman"/>
          <w:sz w:val="27"/>
        </w:rPr>
        <w:t>e painel de gestão do colaborador (módulo interativo). conforme condições, quantidades e exigências estabelecidas neste Edital e seus anexos.</w:t>
      </w:r>
    </w:p>
    <w:p w:rsidR="00080489" w:rsidRDefault="00BD1208">
      <w:pPr>
        <w:pStyle w:val="PargrafodaLista"/>
        <w:numPr>
          <w:ilvl w:val="1"/>
          <w:numId w:val="41"/>
        </w:numPr>
        <w:tabs>
          <w:tab w:val="left" w:pos="1696"/>
        </w:tabs>
        <w:spacing w:before="61"/>
        <w:ind w:left="1696" w:hanging="420"/>
        <w:jc w:val="both"/>
        <w:rPr>
          <w:rFonts w:ascii="Times New Roman" w:hAnsi="Times New Roman"/>
          <w:sz w:val="24"/>
        </w:rPr>
      </w:pPr>
      <w:r>
        <w:rPr>
          <w:rFonts w:ascii="Times New Roman" w:hAnsi="Times New Roman"/>
          <w:sz w:val="24"/>
        </w:rPr>
        <w:t>A</w:t>
      </w:r>
      <w:r>
        <w:rPr>
          <w:rFonts w:ascii="Times New Roman" w:hAnsi="Times New Roman"/>
          <w:spacing w:val="-1"/>
          <w:sz w:val="24"/>
        </w:rPr>
        <w:t xml:space="preserve"> </w:t>
      </w:r>
      <w:r>
        <w:rPr>
          <w:rFonts w:ascii="Times New Roman" w:hAnsi="Times New Roman"/>
          <w:sz w:val="24"/>
        </w:rPr>
        <w:t>licitação será</w:t>
      </w:r>
      <w:r>
        <w:rPr>
          <w:rFonts w:ascii="Times New Roman" w:hAnsi="Times New Roman"/>
          <w:spacing w:val="-1"/>
          <w:sz w:val="24"/>
        </w:rPr>
        <w:t xml:space="preserve"> </w:t>
      </w:r>
      <w:r>
        <w:rPr>
          <w:rFonts w:ascii="Times New Roman" w:hAnsi="Times New Roman"/>
          <w:sz w:val="24"/>
        </w:rPr>
        <w:t>realizada</w:t>
      </w:r>
      <w:r>
        <w:rPr>
          <w:rFonts w:ascii="Times New Roman" w:hAnsi="Times New Roman"/>
          <w:spacing w:val="-1"/>
          <w:sz w:val="24"/>
        </w:rPr>
        <w:t xml:space="preserve"> </w:t>
      </w:r>
      <w:r>
        <w:rPr>
          <w:rFonts w:ascii="Times New Roman" w:hAnsi="Times New Roman"/>
          <w:sz w:val="24"/>
        </w:rPr>
        <w:t>em</w:t>
      </w:r>
      <w:r>
        <w:rPr>
          <w:rFonts w:ascii="Times New Roman" w:hAnsi="Times New Roman"/>
          <w:spacing w:val="-2"/>
          <w:sz w:val="24"/>
        </w:rPr>
        <w:t xml:space="preserve"> </w:t>
      </w:r>
      <w:r>
        <w:rPr>
          <w:rFonts w:ascii="Times New Roman" w:hAnsi="Times New Roman"/>
          <w:sz w:val="24"/>
        </w:rPr>
        <w:t xml:space="preserve">único </w:t>
      </w:r>
      <w:r>
        <w:rPr>
          <w:rFonts w:ascii="Times New Roman" w:hAnsi="Times New Roman"/>
          <w:spacing w:val="-2"/>
          <w:sz w:val="24"/>
        </w:rPr>
        <w:t>item.</w:t>
      </w:r>
    </w:p>
    <w:p w:rsidR="00080489" w:rsidRDefault="00080489">
      <w:pPr>
        <w:pStyle w:val="Corpodetexto"/>
        <w:spacing w:before="133"/>
        <w:ind w:left="0"/>
        <w:rPr>
          <w:rFonts w:ascii="Times New Roman"/>
        </w:rPr>
      </w:pPr>
    </w:p>
    <w:p w:rsidR="00080489" w:rsidRDefault="00BD1208">
      <w:pPr>
        <w:pStyle w:val="Ttulo2"/>
        <w:numPr>
          <w:ilvl w:val="0"/>
          <w:numId w:val="41"/>
        </w:numPr>
        <w:tabs>
          <w:tab w:val="left" w:pos="1531"/>
        </w:tabs>
        <w:ind w:left="1531" w:hanging="255"/>
        <w:jc w:val="both"/>
        <w:rPr>
          <w:sz w:val="24"/>
        </w:rPr>
      </w:pPr>
      <w:r>
        <w:t>DA</w:t>
      </w:r>
      <w:r>
        <w:rPr>
          <w:spacing w:val="-1"/>
        </w:rPr>
        <w:t xml:space="preserve"> </w:t>
      </w:r>
      <w:r>
        <w:t>PARTICIPAÇÃO</w:t>
      </w:r>
      <w:r>
        <w:rPr>
          <w:spacing w:val="-1"/>
        </w:rPr>
        <w:t xml:space="preserve"> </w:t>
      </w:r>
      <w:r>
        <w:t xml:space="preserve">NA </w:t>
      </w:r>
      <w:r>
        <w:rPr>
          <w:spacing w:val="-2"/>
        </w:rPr>
        <w:t>LICITAÇÃO</w:t>
      </w:r>
    </w:p>
    <w:p w:rsidR="00080489" w:rsidRDefault="00080489">
      <w:pPr>
        <w:pStyle w:val="Corpodetexto"/>
        <w:spacing w:before="93"/>
        <w:ind w:left="0"/>
        <w:rPr>
          <w:rFonts w:ascii="Times New Roman"/>
          <w:b/>
          <w:sz w:val="27"/>
        </w:rPr>
      </w:pPr>
    </w:p>
    <w:p w:rsidR="00080489" w:rsidRDefault="00BD1208">
      <w:pPr>
        <w:pStyle w:val="PargrafodaLista"/>
        <w:numPr>
          <w:ilvl w:val="1"/>
          <w:numId w:val="41"/>
        </w:numPr>
        <w:tabs>
          <w:tab w:val="left" w:pos="1747"/>
        </w:tabs>
        <w:ind w:left="1276" w:right="1277" w:firstLine="0"/>
        <w:jc w:val="both"/>
        <w:rPr>
          <w:rFonts w:ascii="Times New Roman" w:hAnsi="Times New Roman"/>
          <w:sz w:val="24"/>
        </w:rPr>
      </w:pPr>
      <w:r>
        <w:rPr>
          <w:rFonts w:ascii="Times New Roman" w:hAnsi="Times New Roman"/>
          <w:sz w:val="27"/>
        </w:rPr>
        <w:t>Poderão participar deste certame os interessados cujo ramo de atividade seja compatível com o objeto da licitação e que estiverem previamente credenciados no Sistema de Cadastramento Unificado de Fornecedores - SICAF</w:t>
      </w:r>
      <w:r>
        <w:rPr>
          <w:rFonts w:ascii="Times New Roman" w:hAnsi="Times New Roman"/>
          <w:spacing w:val="-1"/>
          <w:sz w:val="27"/>
        </w:rPr>
        <w:t xml:space="preserve"> </w:t>
      </w:r>
      <w:r>
        <w:rPr>
          <w:rFonts w:ascii="Times New Roman" w:hAnsi="Times New Roman"/>
          <w:sz w:val="27"/>
        </w:rPr>
        <w:t>e no Sistema de Compras do Governo Federal</w:t>
      </w:r>
      <w:r>
        <w:rPr>
          <w:rFonts w:ascii="Times New Roman" w:hAnsi="Times New Roman"/>
          <w:spacing w:val="-1"/>
          <w:sz w:val="27"/>
        </w:rPr>
        <w:t xml:space="preserve"> </w:t>
      </w:r>
      <w:r>
        <w:rPr>
          <w:rFonts w:ascii="Times New Roman" w:hAnsi="Times New Roman"/>
          <w:sz w:val="27"/>
        </w:rPr>
        <w:t>(</w:t>
      </w:r>
      <w:hyperlink r:id="rId13">
        <w:r>
          <w:rPr>
            <w:rFonts w:ascii="Times New Roman" w:hAnsi="Times New Roman"/>
            <w:color w:val="0000FF"/>
            <w:sz w:val="27"/>
            <w:u w:val="single" w:color="0000FF"/>
          </w:rPr>
          <w:t>www.gov.br/compras</w:t>
        </w:r>
      </w:hyperlink>
      <w:r>
        <w:rPr>
          <w:rFonts w:ascii="Times New Roman" w:hAnsi="Times New Roman"/>
          <w:sz w:val="27"/>
        </w:rPr>
        <w:t>).</w:t>
      </w:r>
    </w:p>
    <w:p w:rsidR="00080489" w:rsidRDefault="00BD1208">
      <w:pPr>
        <w:pStyle w:val="PargrafodaLista"/>
        <w:numPr>
          <w:ilvl w:val="1"/>
          <w:numId w:val="41"/>
        </w:numPr>
        <w:tabs>
          <w:tab w:val="left" w:pos="1705"/>
        </w:tabs>
        <w:spacing w:before="48"/>
        <w:ind w:left="1276" w:right="1280" w:firstLine="0"/>
        <w:jc w:val="both"/>
        <w:rPr>
          <w:rFonts w:ascii="Times New Roman" w:hAnsi="Times New Roman"/>
          <w:sz w:val="24"/>
        </w:rPr>
      </w:pPr>
      <w:r>
        <w:rPr>
          <w:rFonts w:ascii="Times New Roman" w:hAnsi="Times New Roman"/>
          <w:sz w:val="27"/>
        </w:rPr>
        <w:t>Os</w:t>
      </w:r>
      <w:r>
        <w:rPr>
          <w:rFonts w:ascii="Times New Roman" w:hAnsi="Times New Roman"/>
          <w:spacing w:val="-17"/>
          <w:sz w:val="27"/>
        </w:rPr>
        <w:t xml:space="preserve"> </w:t>
      </w:r>
      <w:r>
        <w:rPr>
          <w:rFonts w:ascii="Times New Roman" w:hAnsi="Times New Roman"/>
          <w:sz w:val="27"/>
        </w:rPr>
        <w:t>interessados</w:t>
      </w:r>
      <w:r>
        <w:rPr>
          <w:rFonts w:ascii="Times New Roman" w:hAnsi="Times New Roman"/>
          <w:spacing w:val="-16"/>
          <w:sz w:val="27"/>
        </w:rPr>
        <w:t xml:space="preserve"> </w:t>
      </w:r>
      <w:r>
        <w:rPr>
          <w:rFonts w:ascii="Times New Roman" w:hAnsi="Times New Roman"/>
          <w:sz w:val="27"/>
        </w:rPr>
        <w:t>deverão</w:t>
      </w:r>
      <w:r>
        <w:rPr>
          <w:rFonts w:ascii="Times New Roman" w:hAnsi="Times New Roman"/>
          <w:spacing w:val="-16"/>
          <w:sz w:val="27"/>
        </w:rPr>
        <w:t xml:space="preserve"> </w:t>
      </w:r>
      <w:r>
        <w:rPr>
          <w:rFonts w:ascii="Times New Roman" w:hAnsi="Times New Roman"/>
          <w:sz w:val="27"/>
        </w:rPr>
        <w:t>atender</w:t>
      </w:r>
      <w:r>
        <w:rPr>
          <w:rFonts w:ascii="Times New Roman" w:hAnsi="Times New Roman"/>
          <w:spacing w:val="-16"/>
          <w:sz w:val="27"/>
        </w:rPr>
        <w:t xml:space="preserve"> </w:t>
      </w:r>
      <w:r>
        <w:rPr>
          <w:rFonts w:ascii="Times New Roman" w:hAnsi="Times New Roman"/>
          <w:sz w:val="27"/>
        </w:rPr>
        <w:t>às</w:t>
      </w:r>
      <w:r>
        <w:rPr>
          <w:rFonts w:ascii="Times New Roman" w:hAnsi="Times New Roman"/>
          <w:spacing w:val="-16"/>
          <w:sz w:val="27"/>
        </w:rPr>
        <w:t xml:space="preserve"> </w:t>
      </w:r>
      <w:r>
        <w:rPr>
          <w:rFonts w:ascii="Times New Roman" w:hAnsi="Times New Roman"/>
          <w:sz w:val="27"/>
        </w:rPr>
        <w:t>condições</w:t>
      </w:r>
      <w:r>
        <w:rPr>
          <w:rFonts w:ascii="Times New Roman" w:hAnsi="Times New Roman"/>
          <w:spacing w:val="-17"/>
          <w:sz w:val="27"/>
        </w:rPr>
        <w:t xml:space="preserve"> </w:t>
      </w:r>
      <w:r>
        <w:rPr>
          <w:rFonts w:ascii="Times New Roman" w:hAnsi="Times New Roman"/>
          <w:sz w:val="27"/>
        </w:rPr>
        <w:t>exigidas</w:t>
      </w:r>
      <w:r>
        <w:rPr>
          <w:rFonts w:ascii="Times New Roman" w:hAnsi="Times New Roman"/>
          <w:spacing w:val="-16"/>
          <w:sz w:val="27"/>
        </w:rPr>
        <w:t xml:space="preserve"> </w:t>
      </w:r>
      <w:r>
        <w:rPr>
          <w:rFonts w:ascii="Times New Roman" w:hAnsi="Times New Roman"/>
          <w:sz w:val="27"/>
        </w:rPr>
        <w:t>no</w:t>
      </w:r>
      <w:r>
        <w:rPr>
          <w:rFonts w:ascii="Times New Roman" w:hAnsi="Times New Roman"/>
          <w:spacing w:val="-17"/>
          <w:sz w:val="27"/>
        </w:rPr>
        <w:t xml:space="preserve"> </w:t>
      </w:r>
      <w:r>
        <w:rPr>
          <w:rFonts w:ascii="Times New Roman" w:hAnsi="Times New Roman"/>
          <w:sz w:val="27"/>
        </w:rPr>
        <w:t>cadastramento</w:t>
      </w:r>
      <w:r>
        <w:rPr>
          <w:rFonts w:ascii="Times New Roman" w:hAnsi="Times New Roman"/>
          <w:spacing w:val="-17"/>
          <w:sz w:val="27"/>
        </w:rPr>
        <w:t xml:space="preserve"> </w:t>
      </w:r>
      <w:r>
        <w:rPr>
          <w:rFonts w:ascii="Times New Roman" w:hAnsi="Times New Roman"/>
          <w:sz w:val="27"/>
        </w:rPr>
        <w:t xml:space="preserve">no Sicaf até o terceiro dia útil anterior à data prevista para recebimento das </w:t>
      </w:r>
      <w:r>
        <w:rPr>
          <w:rFonts w:ascii="Times New Roman" w:hAnsi="Times New Roman"/>
          <w:spacing w:val="-2"/>
          <w:sz w:val="27"/>
        </w:rPr>
        <w:t>propostas.</w:t>
      </w:r>
    </w:p>
    <w:p w:rsidR="00080489" w:rsidRDefault="00BD1208">
      <w:pPr>
        <w:pStyle w:val="PargrafodaLista"/>
        <w:numPr>
          <w:ilvl w:val="1"/>
          <w:numId w:val="41"/>
        </w:numPr>
        <w:tabs>
          <w:tab w:val="left" w:pos="1776"/>
        </w:tabs>
        <w:spacing w:before="49"/>
        <w:ind w:left="1276" w:right="1278" w:firstLine="0"/>
        <w:jc w:val="both"/>
        <w:rPr>
          <w:rFonts w:ascii="Times New Roman" w:hAnsi="Times New Roman"/>
          <w:sz w:val="24"/>
        </w:rPr>
      </w:pPr>
      <w:r>
        <w:rPr>
          <w:rFonts w:ascii="Times New Roman" w:hAnsi="Times New Roman"/>
          <w:sz w:val="27"/>
        </w:rPr>
        <w:t>O licitante responsabiliza-se exclusiva e formalmente pelas transações efetuadas</w:t>
      </w:r>
      <w:r>
        <w:rPr>
          <w:rFonts w:ascii="Times New Roman" w:hAnsi="Times New Roman"/>
          <w:spacing w:val="25"/>
          <w:sz w:val="27"/>
        </w:rPr>
        <w:t xml:space="preserve"> </w:t>
      </w:r>
      <w:r>
        <w:rPr>
          <w:rFonts w:ascii="Times New Roman" w:hAnsi="Times New Roman"/>
          <w:sz w:val="27"/>
        </w:rPr>
        <w:t>em</w:t>
      </w:r>
      <w:r>
        <w:rPr>
          <w:rFonts w:ascii="Times New Roman" w:hAnsi="Times New Roman"/>
          <w:spacing w:val="24"/>
          <w:sz w:val="27"/>
        </w:rPr>
        <w:t xml:space="preserve"> </w:t>
      </w:r>
      <w:r>
        <w:rPr>
          <w:rFonts w:ascii="Times New Roman" w:hAnsi="Times New Roman"/>
          <w:sz w:val="27"/>
        </w:rPr>
        <w:t>seu</w:t>
      </w:r>
      <w:r>
        <w:rPr>
          <w:rFonts w:ascii="Times New Roman" w:hAnsi="Times New Roman"/>
          <w:spacing w:val="26"/>
          <w:sz w:val="27"/>
        </w:rPr>
        <w:t xml:space="preserve"> </w:t>
      </w:r>
      <w:r>
        <w:rPr>
          <w:rFonts w:ascii="Times New Roman" w:hAnsi="Times New Roman"/>
          <w:sz w:val="27"/>
        </w:rPr>
        <w:t>nome,</w:t>
      </w:r>
      <w:r>
        <w:rPr>
          <w:rFonts w:ascii="Times New Roman" w:hAnsi="Times New Roman"/>
          <w:spacing w:val="25"/>
          <w:sz w:val="27"/>
        </w:rPr>
        <w:t xml:space="preserve"> </w:t>
      </w:r>
      <w:r>
        <w:rPr>
          <w:rFonts w:ascii="Times New Roman" w:hAnsi="Times New Roman"/>
          <w:sz w:val="27"/>
        </w:rPr>
        <w:t>assume</w:t>
      </w:r>
      <w:r>
        <w:rPr>
          <w:rFonts w:ascii="Times New Roman" w:hAnsi="Times New Roman"/>
          <w:spacing w:val="25"/>
          <w:sz w:val="27"/>
        </w:rPr>
        <w:t xml:space="preserve"> </w:t>
      </w:r>
      <w:r>
        <w:rPr>
          <w:rFonts w:ascii="Times New Roman" w:hAnsi="Times New Roman"/>
          <w:sz w:val="27"/>
        </w:rPr>
        <w:t>como</w:t>
      </w:r>
      <w:r>
        <w:rPr>
          <w:rFonts w:ascii="Times New Roman" w:hAnsi="Times New Roman"/>
          <w:spacing w:val="25"/>
          <w:sz w:val="27"/>
        </w:rPr>
        <w:t xml:space="preserve"> </w:t>
      </w:r>
      <w:r>
        <w:rPr>
          <w:rFonts w:ascii="Times New Roman" w:hAnsi="Times New Roman"/>
          <w:sz w:val="27"/>
        </w:rPr>
        <w:t>firmes</w:t>
      </w:r>
      <w:r>
        <w:rPr>
          <w:rFonts w:ascii="Times New Roman" w:hAnsi="Times New Roman"/>
          <w:spacing w:val="25"/>
          <w:sz w:val="27"/>
        </w:rPr>
        <w:t xml:space="preserve"> </w:t>
      </w:r>
      <w:r>
        <w:rPr>
          <w:rFonts w:ascii="Times New Roman" w:hAnsi="Times New Roman"/>
          <w:sz w:val="27"/>
        </w:rPr>
        <w:t>e</w:t>
      </w:r>
      <w:r>
        <w:rPr>
          <w:rFonts w:ascii="Times New Roman" w:hAnsi="Times New Roman"/>
          <w:spacing w:val="25"/>
          <w:sz w:val="27"/>
        </w:rPr>
        <w:t xml:space="preserve"> </w:t>
      </w:r>
      <w:r>
        <w:rPr>
          <w:rFonts w:ascii="Times New Roman" w:hAnsi="Times New Roman"/>
          <w:sz w:val="27"/>
        </w:rPr>
        <w:t>verdadeiras</w:t>
      </w:r>
      <w:r>
        <w:rPr>
          <w:rFonts w:ascii="Times New Roman" w:hAnsi="Times New Roman"/>
          <w:spacing w:val="25"/>
          <w:sz w:val="27"/>
        </w:rPr>
        <w:t xml:space="preserve"> </w:t>
      </w:r>
      <w:r>
        <w:rPr>
          <w:rFonts w:ascii="Times New Roman" w:hAnsi="Times New Roman"/>
          <w:sz w:val="27"/>
        </w:rPr>
        <w:t>suas</w:t>
      </w:r>
      <w:r>
        <w:rPr>
          <w:rFonts w:ascii="Times New Roman" w:hAnsi="Times New Roman"/>
          <w:spacing w:val="25"/>
          <w:sz w:val="27"/>
        </w:rPr>
        <w:t xml:space="preserve"> </w:t>
      </w:r>
      <w:r>
        <w:rPr>
          <w:rFonts w:ascii="Times New Roman" w:hAnsi="Times New Roman"/>
          <w:sz w:val="27"/>
        </w:rPr>
        <w:t>propostas</w:t>
      </w:r>
      <w:r>
        <w:rPr>
          <w:rFonts w:ascii="Times New Roman" w:hAnsi="Times New Roman"/>
          <w:spacing w:val="25"/>
          <w:sz w:val="27"/>
        </w:rPr>
        <w:t xml:space="preserve"> </w:t>
      </w:r>
      <w:r>
        <w:rPr>
          <w:rFonts w:ascii="Times New Roman" w:hAnsi="Times New Roman"/>
          <w:sz w:val="27"/>
        </w:rPr>
        <w:t>e</w:t>
      </w:r>
    </w:p>
    <w:p w:rsidR="00080489" w:rsidRDefault="00080489">
      <w:pPr>
        <w:pStyle w:val="PargrafodaLista"/>
        <w:rPr>
          <w:rFonts w:ascii="Times New Roman" w:hAnsi="Times New Roman"/>
          <w:sz w:val="24"/>
        </w:rPr>
        <w:sectPr w:rsidR="00080489">
          <w:pgSz w:w="11910" w:h="16840"/>
          <w:pgMar w:top="1620" w:right="421" w:bottom="280" w:left="425" w:header="720" w:footer="720" w:gutter="0"/>
          <w:cols w:space="720"/>
        </w:sectPr>
      </w:pPr>
    </w:p>
    <w:p w:rsidR="00080489" w:rsidRDefault="00BD1208">
      <w:pPr>
        <w:spacing w:before="75"/>
        <w:ind w:left="1276" w:right="1279"/>
        <w:jc w:val="both"/>
        <w:rPr>
          <w:rFonts w:ascii="Times New Roman" w:hAnsi="Times New Roman"/>
          <w:sz w:val="27"/>
        </w:rPr>
      </w:pPr>
      <w:r>
        <w:rPr>
          <w:rFonts w:ascii="Times New Roman" w:hAnsi="Times New Roman"/>
          <w:sz w:val="27"/>
        </w:rPr>
        <w:lastRenderedPageBreak/>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080489" w:rsidRDefault="00BD1208">
      <w:pPr>
        <w:pStyle w:val="PargrafodaLista"/>
        <w:numPr>
          <w:ilvl w:val="1"/>
          <w:numId w:val="41"/>
        </w:numPr>
        <w:tabs>
          <w:tab w:val="left" w:pos="1750"/>
        </w:tabs>
        <w:spacing w:before="48"/>
        <w:ind w:left="1276" w:right="1276" w:firstLine="0"/>
        <w:jc w:val="both"/>
        <w:rPr>
          <w:rFonts w:ascii="Times New Roman" w:hAnsi="Times New Roman"/>
          <w:sz w:val="24"/>
        </w:rPr>
      </w:pPr>
      <w:r>
        <w:rPr>
          <w:rFonts w:ascii="Times New Roman" w:hAnsi="Times New Roman"/>
          <w:sz w:val="27"/>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080489" w:rsidRDefault="00BD1208">
      <w:pPr>
        <w:pStyle w:val="PargrafodaLista"/>
        <w:numPr>
          <w:ilvl w:val="1"/>
          <w:numId w:val="41"/>
        </w:numPr>
        <w:tabs>
          <w:tab w:val="left" w:pos="1849"/>
        </w:tabs>
        <w:spacing w:before="48"/>
        <w:ind w:left="1276" w:right="1283" w:firstLine="0"/>
        <w:jc w:val="both"/>
        <w:rPr>
          <w:rFonts w:ascii="Times New Roman" w:hAnsi="Times New Roman"/>
          <w:sz w:val="24"/>
        </w:rPr>
      </w:pPr>
      <w:r>
        <w:rPr>
          <w:rFonts w:ascii="Times New Roman" w:hAnsi="Times New Roman"/>
          <w:sz w:val="27"/>
        </w:rPr>
        <w:t>A não observância do disposto no item anterior poderá ensejar desclassificação no momento da habilitação.</w:t>
      </w:r>
    </w:p>
    <w:p w:rsidR="00080489" w:rsidRDefault="00BD1208">
      <w:pPr>
        <w:pStyle w:val="PargrafodaLista"/>
        <w:numPr>
          <w:ilvl w:val="1"/>
          <w:numId w:val="41"/>
        </w:numPr>
        <w:tabs>
          <w:tab w:val="left" w:pos="1720"/>
        </w:tabs>
        <w:spacing w:before="61" w:line="249" w:lineRule="auto"/>
        <w:ind w:left="1276" w:right="1275" w:firstLine="0"/>
        <w:jc w:val="both"/>
        <w:rPr>
          <w:rFonts w:ascii="Times New Roman" w:hAnsi="Times New Roman"/>
          <w:sz w:val="24"/>
        </w:rPr>
      </w:pPr>
      <w:r>
        <w:rPr>
          <w:rFonts w:ascii="Times New Roman" w:hAnsi="Times New Roman"/>
          <w:b/>
          <w:sz w:val="24"/>
        </w:rPr>
        <w:t xml:space="preserve">Para o Item 01(único) </w:t>
      </w:r>
      <w:r>
        <w:rPr>
          <w:rFonts w:ascii="Times New Roman" w:hAnsi="Times New Roman"/>
          <w:sz w:val="24"/>
        </w:rPr>
        <w:t>- Serviço em nuvem de sistema de software de gestão de recursos humanos no modelo Software como Serviço (Saas), contemplando macroprocessos de administração de pessoal (folha de pagamento, encargos sociais e benefícios)</w:t>
      </w:r>
      <w:r>
        <w:rPr>
          <w:rFonts w:ascii="Times New Roman" w:hAnsi="Times New Roman"/>
          <w:spacing w:val="-3"/>
          <w:sz w:val="24"/>
        </w:rPr>
        <w:t xml:space="preserve"> </w:t>
      </w:r>
      <w:r>
        <w:rPr>
          <w:rFonts w:ascii="Times New Roman" w:hAnsi="Times New Roman"/>
          <w:sz w:val="24"/>
        </w:rPr>
        <w:t>-</w:t>
      </w:r>
      <w:r>
        <w:rPr>
          <w:rFonts w:ascii="Times New Roman" w:hAnsi="Times New Roman"/>
          <w:spacing w:val="-5"/>
          <w:sz w:val="24"/>
        </w:rPr>
        <w:t xml:space="preserve"> </w:t>
      </w:r>
      <w:r>
        <w:rPr>
          <w:rFonts w:ascii="Times New Roman" w:hAnsi="Times New Roman"/>
          <w:sz w:val="24"/>
        </w:rPr>
        <w:t>eSocial</w:t>
      </w:r>
      <w:r>
        <w:rPr>
          <w:rFonts w:ascii="Times New Roman" w:hAnsi="Times New Roman"/>
          <w:spacing w:val="-5"/>
          <w:sz w:val="24"/>
        </w:rPr>
        <w:t xml:space="preserve"> </w:t>
      </w:r>
      <w:r>
        <w:rPr>
          <w:rFonts w:ascii="Times New Roman" w:hAnsi="Times New Roman"/>
          <w:sz w:val="24"/>
        </w:rPr>
        <w:t>(analisador</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5"/>
          <w:sz w:val="24"/>
        </w:rPr>
        <w:t xml:space="preserve"> </w:t>
      </w:r>
      <w:r>
        <w:rPr>
          <w:rFonts w:ascii="Times New Roman" w:hAnsi="Times New Roman"/>
          <w:sz w:val="24"/>
        </w:rPr>
        <w:t>impactos</w:t>
      </w:r>
      <w:r>
        <w:rPr>
          <w:rFonts w:ascii="Times New Roman" w:hAnsi="Times New Roman"/>
          <w:spacing w:val="-4"/>
          <w:sz w:val="24"/>
        </w:rPr>
        <w:t xml:space="preserve"> </w:t>
      </w:r>
      <w:r>
        <w:rPr>
          <w:rFonts w:ascii="Times New Roman" w:hAnsi="Times New Roman"/>
          <w:sz w:val="24"/>
        </w:rPr>
        <w:t>e</w:t>
      </w:r>
      <w:r>
        <w:rPr>
          <w:rFonts w:ascii="Times New Roman" w:hAnsi="Times New Roman"/>
          <w:spacing w:val="-4"/>
          <w:sz w:val="24"/>
        </w:rPr>
        <w:t xml:space="preserve"> </w:t>
      </w:r>
      <w:r>
        <w:rPr>
          <w:rFonts w:ascii="Times New Roman" w:hAnsi="Times New Roman"/>
          <w:sz w:val="24"/>
        </w:rPr>
        <w:t>transmissão</w:t>
      </w:r>
      <w:r>
        <w:rPr>
          <w:rFonts w:ascii="Times New Roman" w:hAnsi="Times New Roman"/>
          <w:spacing w:val="-4"/>
          <w:sz w:val="24"/>
        </w:rPr>
        <w:t xml:space="preserve"> </w:t>
      </w:r>
      <w:r>
        <w:rPr>
          <w:rFonts w:ascii="Times New Roman" w:hAnsi="Times New Roman"/>
          <w:sz w:val="24"/>
        </w:rPr>
        <w:t>de</w:t>
      </w:r>
      <w:r>
        <w:rPr>
          <w:rFonts w:ascii="Times New Roman" w:hAnsi="Times New Roman"/>
          <w:spacing w:val="-4"/>
          <w:sz w:val="24"/>
        </w:rPr>
        <w:t xml:space="preserve"> </w:t>
      </w:r>
      <w:r>
        <w:rPr>
          <w:rFonts w:ascii="Times New Roman" w:hAnsi="Times New Roman"/>
          <w:sz w:val="24"/>
        </w:rPr>
        <w:t>documentos</w:t>
      </w:r>
      <w:r>
        <w:rPr>
          <w:rFonts w:ascii="Times New Roman" w:hAnsi="Times New Roman"/>
          <w:spacing w:val="-4"/>
          <w:sz w:val="24"/>
        </w:rPr>
        <w:t xml:space="preserve"> </w:t>
      </w:r>
      <w:r>
        <w:rPr>
          <w:rFonts w:ascii="Times New Roman" w:hAnsi="Times New Roman"/>
          <w:sz w:val="24"/>
        </w:rPr>
        <w:t>eletrônicos)</w:t>
      </w:r>
      <w:r>
        <w:rPr>
          <w:rFonts w:ascii="Times New Roman" w:hAnsi="Times New Roman"/>
          <w:spacing w:val="-2"/>
          <w:sz w:val="24"/>
        </w:rPr>
        <w:t xml:space="preserve"> </w:t>
      </w:r>
      <w:r>
        <w:rPr>
          <w:rFonts w:ascii="Times New Roman" w:hAnsi="Times New Roman"/>
          <w:sz w:val="24"/>
        </w:rPr>
        <w:t xml:space="preserve">- medicina e segurança do trabalho - ponto eletrônico e painel de gestão do colaborador (módulo interativo). a participação é exclusiva a microempresas e empresas de pequeno porte, nos termos do </w:t>
      </w:r>
      <w:hyperlink r:id="rId14">
        <w:r>
          <w:rPr>
            <w:rFonts w:ascii="Times New Roman" w:hAnsi="Times New Roman"/>
            <w:color w:val="0000FF"/>
            <w:sz w:val="24"/>
            <w:u w:val="single" w:color="0000FF"/>
          </w:rPr>
          <w:t>art. 48 da Lei Complementar nº 123, de 14 de dezembro de 2006</w:t>
        </w:r>
      </w:hyperlink>
      <w:r>
        <w:rPr>
          <w:rFonts w:ascii="Times New Roman" w:hAnsi="Times New Roman"/>
          <w:sz w:val="24"/>
        </w:rPr>
        <w:t>.</w:t>
      </w:r>
    </w:p>
    <w:p w:rsidR="00080489" w:rsidRDefault="00BD1208">
      <w:pPr>
        <w:pStyle w:val="PargrafodaLista"/>
        <w:numPr>
          <w:ilvl w:val="1"/>
          <w:numId w:val="41"/>
        </w:numPr>
        <w:tabs>
          <w:tab w:val="left" w:pos="1786"/>
        </w:tabs>
        <w:spacing w:before="55" w:line="249" w:lineRule="auto"/>
        <w:ind w:left="1276" w:right="1279" w:firstLine="0"/>
        <w:jc w:val="both"/>
        <w:rPr>
          <w:rFonts w:ascii="Times New Roman" w:hAnsi="Times New Roman"/>
          <w:sz w:val="24"/>
        </w:rPr>
      </w:pPr>
      <w:r>
        <w:rPr>
          <w:rFonts w:ascii="Times New Roman" w:hAnsi="Times New Roman"/>
          <w:sz w:val="24"/>
        </w:rPr>
        <w:t>A obtenção do benefício a que se refere o item anterior fica limitada às microempresas e às empresas de pequeno porte que, no ano-calendário de realização da licitação, ainda não tenham celebrado contratos com a Administração Pública cujos valores</w:t>
      </w:r>
      <w:r>
        <w:rPr>
          <w:rFonts w:ascii="Times New Roman" w:hAnsi="Times New Roman"/>
          <w:spacing w:val="-13"/>
          <w:sz w:val="24"/>
        </w:rPr>
        <w:t xml:space="preserve"> </w:t>
      </w:r>
      <w:r>
        <w:rPr>
          <w:rFonts w:ascii="Times New Roman" w:hAnsi="Times New Roman"/>
          <w:sz w:val="24"/>
        </w:rPr>
        <w:t>somados</w:t>
      </w:r>
      <w:r>
        <w:rPr>
          <w:rFonts w:ascii="Times New Roman" w:hAnsi="Times New Roman"/>
          <w:spacing w:val="-13"/>
          <w:sz w:val="24"/>
        </w:rPr>
        <w:t xml:space="preserve"> </w:t>
      </w:r>
      <w:r>
        <w:rPr>
          <w:rFonts w:ascii="Times New Roman" w:hAnsi="Times New Roman"/>
          <w:sz w:val="24"/>
        </w:rPr>
        <w:t>extrapolem</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receita</w:t>
      </w:r>
      <w:r>
        <w:rPr>
          <w:rFonts w:ascii="Times New Roman" w:hAnsi="Times New Roman"/>
          <w:spacing w:val="-14"/>
          <w:sz w:val="24"/>
        </w:rPr>
        <w:t xml:space="preserve"> </w:t>
      </w:r>
      <w:r>
        <w:rPr>
          <w:rFonts w:ascii="Times New Roman" w:hAnsi="Times New Roman"/>
          <w:sz w:val="24"/>
        </w:rPr>
        <w:t>bruta</w:t>
      </w:r>
      <w:r>
        <w:rPr>
          <w:rFonts w:ascii="Times New Roman" w:hAnsi="Times New Roman"/>
          <w:spacing w:val="-13"/>
          <w:sz w:val="24"/>
        </w:rPr>
        <w:t xml:space="preserve"> </w:t>
      </w:r>
      <w:r>
        <w:rPr>
          <w:rFonts w:ascii="Times New Roman" w:hAnsi="Times New Roman"/>
          <w:sz w:val="24"/>
        </w:rPr>
        <w:t>máxima</w:t>
      </w:r>
      <w:r>
        <w:rPr>
          <w:rFonts w:ascii="Times New Roman" w:hAnsi="Times New Roman"/>
          <w:spacing w:val="-12"/>
          <w:sz w:val="24"/>
        </w:rPr>
        <w:t xml:space="preserve"> </w:t>
      </w:r>
      <w:r>
        <w:rPr>
          <w:rFonts w:ascii="Times New Roman" w:hAnsi="Times New Roman"/>
          <w:sz w:val="24"/>
        </w:rPr>
        <w:t>admitida</w:t>
      </w:r>
      <w:r>
        <w:rPr>
          <w:rFonts w:ascii="Times New Roman" w:hAnsi="Times New Roman"/>
          <w:spacing w:val="-12"/>
          <w:sz w:val="24"/>
        </w:rPr>
        <w:t xml:space="preserve"> </w:t>
      </w:r>
      <w:r>
        <w:rPr>
          <w:rFonts w:ascii="Times New Roman" w:hAnsi="Times New Roman"/>
          <w:sz w:val="24"/>
        </w:rPr>
        <w:t>para</w:t>
      </w:r>
      <w:r>
        <w:rPr>
          <w:rFonts w:ascii="Times New Roman" w:hAnsi="Times New Roman"/>
          <w:spacing w:val="-13"/>
          <w:sz w:val="24"/>
        </w:rPr>
        <w:t xml:space="preserve"> </w:t>
      </w:r>
      <w:r>
        <w:rPr>
          <w:rFonts w:ascii="Times New Roman" w:hAnsi="Times New Roman"/>
          <w:sz w:val="24"/>
        </w:rPr>
        <w:t>fins</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enquadramento como empresa de pequeno porte.</w:t>
      </w:r>
    </w:p>
    <w:p w:rsidR="00080489" w:rsidRDefault="00BD1208">
      <w:pPr>
        <w:pStyle w:val="PargrafodaLista"/>
        <w:numPr>
          <w:ilvl w:val="1"/>
          <w:numId w:val="41"/>
        </w:numPr>
        <w:tabs>
          <w:tab w:val="left" w:pos="1688"/>
        </w:tabs>
        <w:spacing w:before="53" w:line="249" w:lineRule="auto"/>
        <w:ind w:left="1276" w:right="1275" w:firstLine="0"/>
        <w:jc w:val="both"/>
        <w:rPr>
          <w:rFonts w:ascii="Times New Roman" w:hAnsi="Times New Roman"/>
          <w:sz w:val="24"/>
        </w:rPr>
      </w:pPr>
      <w:r>
        <w:rPr>
          <w:rFonts w:ascii="Times New Roman" w:hAnsi="Times New Roman"/>
          <w:sz w:val="24"/>
        </w:rPr>
        <w:t>Será</w:t>
      </w:r>
      <w:r>
        <w:rPr>
          <w:rFonts w:ascii="Times New Roman" w:hAnsi="Times New Roman"/>
          <w:spacing w:val="-12"/>
          <w:sz w:val="24"/>
        </w:rPr>
        <w:t xml:space="preserve"> </w:t>
      </w:r>
      <w:r>
        <w:rPr>
          <w:rFonts w:ascii="Times New Roman" w:hAnsi="Times New Roman"/>
          <w:sz w:val="24"/>
        </w:rPr>
        <w:t>concedido</w:t>
      </w:r>
      <w:r>
        <w:rPr>
          <w:rFonts w:ascii="Times New Roman" w:hAnsi="Times New Roman"/>
          <w:spacing w:val="-13"/>
          <w:sz w:val="24"/>
        </w:rPr>
        <w:t xml:space="preserve"> </w:t>
      </w:r>
      <w:r>
        <w:rPr>
          <w:rFonts w:ascii="Times New Roman" w:hAnsi="Times New Roman"/>
          <w:sz w:val="24"/>
        </w:rPr>
        <w:t>tratamento</w:t>
      </w:r>
      <w:r>
        <w:rPr>
          <w:rFonts w:ascii="Times New Roman" w:hAnsi="Times New Roman"/>
          <w:spacing w:val="-11"/>
          <w:sz w:val="24"/>
        </w:rPr>
        <w:t xml:space="preserve"> </w:t>
      </w:r>
      <w:r>
        <w:rPr>
          <w:rFonts w:ascii="Times New Roman" w:hAnsi="Times New Roman"/>
          <w:sz w:val="24"/>
        </w:rPr>
        <w:t>favorecido</w:t>
      </w:r>
      <w:r>
        <w:rPr>
          <w:rFonts w:ascii="Times New Roman" w:hAnsi="Times New Roman"/>
          <w:spacing w:val="-12"/>
          <w:sz w:val="24"/>
        </w:rPr>
        <w:t xml:space="preserve"> </w:t>
      </w:r>
      <w:r>
        <w:rPr>
          <w:rFonts w:ascii="Times New Roman" w:hAnsi="Times New Roman"/>
          <w:sz w:val="24"/>
        </w:rPr>
        <w:t>para</w:t>
      </w:r>
      <w:r>
        <w:rPr>
          <w:rFonts w:ascii="Times New Roman" w:hAnsi="Times New Roman"/>
          <w:spacing w:val="-12"/>
          <w:sz w:val="24"/>
        </w:rPr>
        <w:t xml:space="preserve"> </w:t>
      </w:r>
      <w:r>
        <w:rPr>
          <w:rFonts w:ascii="Times New Roman" w:hAnsi="Times New Roman"/>
          <w:sz w:val="24"/>
        </w:rPr>
        <w:t>as</w:t>
      </w:r>
      <w:r>
        <w:rPr>
          <w:rFonts w:ascii="Times New Roman" w:hAnsi="Times New Roman"/>
          <w:spacing w:val="-11"/>
          <w:sz w:val="24"/>
        </w:rPr>
        <w:t xml:space="preserve"> </w:t>
      </w:r>
      <w:r>
        <w:rPr>
          <w:rFonts w:ascii="Times New Roman" w:hAnsi="Times New Roman"/>
          <w:sz w:val="24"/>
        </w:rPr>
        <w:t>microempresas</w:t>
      </w:r>
      <w:r>
        <w:rPr>
          <w:rFonts w:ascii="Times New Roman" w:hAnsi="Times New Roman"/>
          <w:spacing w:val="-12"/>
          <w:sz w:val="24"/>
        </w:rPr>
        <w:t xml:space="preserve"> </w:t>
      </w:r>
      <w:r>
        <w:rPr>
          <w:rFonts w:ascii="Times New Roman" w:hAnsi="Times New Roman"/>
          <w:sz w:val="24"/>
        </w:rPr>
        <w:t>e</w:t>
      </w:r>
      <w:r>
        <w:rPr>
          <w:rFonts w:ascii="Times New Roman" w:hAnsi="Times New Roman"/>
          <w:spacing w:val="-11"/>
          <w:sz w:val="24"/>
        </w:rPr>
        <w:t xml:space="preserve"> </w:t>
      </w:r>
      <w:r>
        <w:rPr>
          <w:rFonts w:ascii="Times New Roman" w:hAnsi="Times New Roman"/>
          <w:sz w:val="24"/>
        </w:rPr>
        <w:t>empresas</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 xml:space="preserve">pequeno porte, para as sociedades cooperativas mencionadas no </w:t>
      </w:r>
      <w:hyperlink r:id="rId15" w:anchor="art16">
        <w:r>
          <w:rPr>
            <w:rFonts w:ascii="Times New Roman" w:hAnsi="Times New Roman"/>
            <w:color w:val="0000FF"/>
            <w:sz w:val="24"/>
            <w:u w:val="single" w:color="0000FF"/>
          </w:rPr>
          <w:t>artigo 16 da Lei nº 14.133, de</w:t>
        </w:r>
      </w:hyperlink>
      <w:r>
        <w:rPr>
          <w:rFonts w:ascii="Times New Roman" w:hAnsi="Times New Roman"/>
          <w:color w:val="0000FF"/>
          <w:sz w:val="24"/>
        </w:rPr>
        <w:t xml:space="preserve"> </w:t>
      </w:r>
      <w:hyperlink r:id="rId16" w:anchor="art16">
        <w:r>
          <w:rPr>
            <w:rFonts w:ascii="Times New Roman" w:hAnsi="Times New Roman"/>
            <w:color w:val="0000FF"/>
            <w:sz w:val="24"/>
            <w:u w:val="single" w:color="0000FF"/>
          </w:rPr>
          <w:t>2021</w:t>
        </w:r>
      </w:hyperlink>
      <w:r>
        <w:rPr>
          <w:rFonts w:ascii="Times New Roman" w:hAnsi="Times New Roman"/>
          <w:sz w:val="24"/>
        </w:rPr>
        <w:t>, para o agricultor familiar, o produtor rural pessoa física e para o microempreendedor</w:t>
      </w:r>
      <w:r>
        <w:rPr>
          <w:rFonts w:ascii="Times New Roman" w:hAnsi="Times New Roman"/>
          <w:spacing w:val="-11"/>
          <w:sz w:val="24"/>
        </w:rPr>
        <w:t xml:space="preserve"> </w:t>
      </w:r>
      <w:r>
        <w:rPr>
          <w:rFonts w:ascii="Times New Roman" w:hAnsi="Times New Roman"/>
          <w:sz w:val="24"/>
        </w:rPr>
        <w:t>individual</w:t>
      </w:r>
      <w:r>
        <w:rPr>
          <w:rFonts w:ascii="Times New Roman" w:hAnsi="Times New Roman"/>
          <w:spacing w:val="-10"/>
          <w:sz w:val="24"/>
        </w:rPr>
        <w:t xml:space="preserve"> </w:t>
      </w:r>
      <w:r>
        <w:rPr>
          <w:rFonts w:ascii="Times New Roman" w:hAnsi="Times New Roman"/>
          <w:sz w:val="24"/>
        </w:rPr>
        <w:t>-</w:t>
      </w:r>
      <w:r>
        <w:rPr>
          <w:rFonts w:ascii="Times New Roman" w:hAnsi="Times New Roman"/>
          <w:spacing w:val="-11"/>
          <w:sz w:val="24"/>
        </w:rPr>
        <w:t xml:space="preserve"> </w:t>
      </w:r>
      <w:r>
        <w:rPr>
          <w:rFonts w:ascii="Times New Roman" w:hAnsi="Times New Roman"/>
          <w:sz w:val="24"/>
        </w:rPr>
        <w:t>MEI,</w:t>
      </w:r>
      <w:r>
        <w:rPr>
          <w:rFonts w:ascii="Times New Roman" w:hAnsi="Times New Roman"/>
          <w:spacing w:val="-11"/>
          <w:sz w:val="24"/>
        </w:rPr>
        <w:t xml:space="preserve"> </w:t>
      </w:r>
      <w:r>
        <w:rPr>
          <w:rFonts w:ascii="Times New Roman" w:hAnsi="Times New Roman"/>
          <w:sz w:val="24"/>
        </w:rPr>
        <w:t>nos</w:t>
      </w:r>
      <w:r>
        <w:rPr>
          <w:rFonts w:ascii="Times New Roman" w:hAnsi="Times New Roman"/>
          <w:spacing w:val="-11"/>
          <w:sz w:val="24"/>
        </w:rPr>
        <w:t xml:space="preserve"> </w:t>
      </w:r>
      <w:r>
        <w:rPr>
          <w:rFonts w:ascii="Times New Roman" w:hAnsi="Times New Roman"/>
          <w:sz w:val="24"/>
        </w:rPr>
        <w:t>limites</w:t>
      </w:r>
      <w:r>
        <w:rPr>
          <w:rFonts w:ascii="Times New Roman" w:hAnsi="Times New Roman"/>
          <w:spacing w:val="-11"/>
          <w:sz w:val="24"/>
        </w:rPr>
        <w:t xml:space="preserve"> </w:t>
      </w:r>
      <w:r>
        <w:rPr>
          <w:rFonts w:ascii="Times New Roman" w:hAnsi="Times New Roman"/>
          <w:sz w:val="24"/>
        </w:rPr>
        <w:t>previstos</w:t>
      </w:r>
      <w:r>
        <w:rPr>
          <w:rFonts w:ascii="Times New Roman" w:hAnsi="Times New Roman"/>
          <w:spacing w:val="-11"/>
          <w:sz w:val="24"/>
        </w:rPr>
        <w:t xml:space="preserve"> </w:t>
      </w:r>
      <w:r>
        <w:rPr>
          <w:rFonts w:ascii="Times New Roman" w:hAnsi="Times New Roman"/>
          <w:sz w:val="24"/>
        </w:rPr>
        <w:t>da</w:t>
      </w:r>
      <w:r>
        <w:rPr>
          <w:rFonts w:ascii="Times New Roman" w:hAnsi="Times New Roman"/>
          <w:spacing w:val="-11"/>
          <w:sz w:val="24"/>
        </w:rPr>
        <w:t xml:space="preserve"> </w:t>
      </w:r>
      <w:hyperlink r:id="rId17">
        <w:r>
          <w:rPr>
            <w:rFonts w:ascii="Times New Roman" w:hAnsi="Times New Roman"/>
            <w:color w:val="0000FF"/>
            <w:sz w:val="24"/>
            <w:u w:val="single" w:color="0000FF"/>
          </w:rPr>
          <w:t>Lei</w:t>
        </w:r>
        <w:r>
          <w:rPr>
            <w:rFonts w:ascii="Times New Roman" w:hAnsi="Times New Roman"/>
            <w:color w:val="0000FF"/>
            <w:spacing w:val="-11"/>
            <w:sz w:val="24"/>
            <w:u w:val="single" w:color="0000FF"/>
          </w:rPr>
          <w:t xml:space="preserve"> </w:t>
        </w:r>
        <w:r>
          <w:rPr>
            <w:rFonts w:ascii="Times New Roman" w:hAnsi="Times New Roman"/>
            <w:color w:val="0000FF"/>
            <w:sz w:val="24"/>
            <w:u w:val="single" w:color="0000FF"/>
          </w:rPr>
          <w:t>Complementar</w:t>
        </w:r>
        <w:r>
          <w:rPr>
            <w:rFonts w:ascii="Times New Roman" w:hAnsi="Times New Roman"/>
            <w:color w:val="0000FF"/>
            <w:spacing w:val="-11"/>
            <w:sz w:val="24"/>
            <w:u w:val="single" w:color="0000FF"/>
          </w:rPr>
          <w:t xml:space="preserve"> </w:t>
        </w:r>
        <w:r>
          <w:rPr>
            <w:rFonts w:ascii="Times New Roman" w:hAnsi="Times New Roman"/>
            <w:color w:val="0000FF"/>
            <w:sz w:val="24"/>
            <w:u w:val="single" w:color="0000FF"/>
          </w:rPr>
          <w:t>nº</w:t>
        </w:r>
        <w:r>
          <w:rPr>
            <w:rFonts w:ascii="Times New Roman" w:hAnsi="Times New Roman"/>
            <w:color w:val="0000FF"/>
            <w:spacing w:val="-11"/>
            <w:sz w:val="24"/>
            <w:u w:val="single" w:color="0000FF"/>
          </w:rPr>
          <w:t xml:space="preserve"> </w:t>
        </w:r>
        <w:r>
          <w:rPr>
            <w:rFonts w:ascii="Times New Roman" w:hAnsi="Times New Roman"/>
            <w:color w:val="0000FF"/>
            <w:sz w:val="24"/>
            <w:u w:val="single" w:color="0000FF"/>
          </w:rPr>
          <w:t>123</w:t>
        </w:r>
      </w:hyperlink>
      <w:r>
        <w:rPr>
          <w:rFonts w:ascii="Times New Roman" w:hAnsi="Times New Roman"/>
          <w:sz w:val="24"/>
        </w:rPr>
        <w:t>, de 2006 e do Decreto n.º 8.538, de 2015.</w:t>
      </w:r>
    </w:p>
    <w:p w:rsidR="00080489" w:rsidRDefault="00BD1208">
      <w:pPr>
        <w:pStyle w:val="PargrafodaLista"/>
        <w:numPr>
          <w:ilvl w:val="1"/>
          <w:numId w:val="41"/>
        </w:numPr>
        <w:tabs>
          <w:tab w:val="left" w:pos="1718"/>
        </w:tabs>
        <w:spacing w:before="40"/>
        <w:ind w:left="1718" w:hanging="442"/>
        <w:jc w:val="both"/>
        <w:rPr>
          <w:rFonts w:ascii="Times New Roman" w:hAnsi="Times New Roman"/>
          <w:sz w:val="24"/>
        </w:rPr>
      </w:pPr>
      <w:r>
        <w:rPr>
          <w:rFonts w:ascii="Times New Roman" w:hAnsi="Times New Roman"/>
          <w:sz w:val="27"/>
        </w:rPr>
        <w:t>Não</w:t>
      </w:r>
      <w:r>
        <w:rPr>
          <w:rFonts w:ascii="Times New Roman" w:hAnsi="Times New Roman"/>
          <w:spacing w:val="-1"/>
          <w:sz w:val="27"/>
        </w:rPr>
        <w:t xml:space="preserve"> </w:t>
      </w:r>
      <w:r>
        <w:rPr>
          <w:rFonts w:ascii="Times New Roman" w:hAnsi="Times New Roman"/>
          <w:sz w:val="27"/>
        </w:rPr>
        <w:t>poderão</w:t>
      </w:r>
      <w:r>
        <w:rPr>
          <w:rFonts w:ascii="Times New Roman" w:hAnsi="Times New Roman"/>
          <w:spacing w:val="-1"/>
          <w:sz w:val="27"/>
        </w:rPr>
        <w:t xml:space="preserve"> </w:t>
      </w:r>
      <w:r>
        <w:rPr>
          <w:rFonts w:ascii="Times New Roman" w:hAnsi="Times New Roman"/>
          <w:sz w:val="27"/>
        </w:rPr>
        <w:t>disputar</w:t>
      </w:r>
      <w:r>
        <w:rPr>
          <w:rFonts w:ascii="Times New Roman" w:hAnsi="Times New Roman"/>
          <w:spacing w:val="-1"/>
          <w:sz w:val="27"/>
        </w:rPr>
        <w:t xml:space="preserve"> </w:t>
      </w:r>
      <w:r>
        <w:rPr>
          <w:rFonts w:ascii="Times New Roman" w:hAnsi="Times New Roman"/>
          <w:sz w:val="27"/>
        </w:rPr>
        <w:t xml:space="preserve">esta </w:t>
      </w:r>
      <w:r>
        <w:rPr>
          <w:rFonts w:ascii="Times New Roman" w:hAnsi="Times New Roman"/>
          <w:spacing w:val="-2"/>
          <w:sz w:val="27"/>
        </w:rPr>
        <w:t>licitação:</w:t>
      </w:r>
    </w:p>
    <w:p w:rsidR="00080489" w:rsidRDefault="00BD1208">
      <w:pPr>
        <w:pStyle w:val="PargrafodaLista"/>
        <w:numPr>
          <w:ilvl w:val="2"/>
          <w:numId w:val="41"/>
        </w:numPr>
        <w:tabs>
          <w:tab w:val="left" w:pos="2472"/>
        </w:tabs>
        <w:spacing w:before="1"/>
        <w:ind w:left="2472" w:hanging="628"/>
        <w:jc w:val="both"/>
        <w:rPr>
          <w:rFonts w:ascii="Times New Roman" w:hAnsi="Times New Roman"/>
          <w:sz w:val="27"/>
        </w:rPr>
      </w:pPr>
      <w:r>
        <w:rPr>
          <w:rFonts w:ascii="Times New Roman" w:hAnsi="Times New Roman"/>
          <w:sz w:val="27"/>
        </w:rPr>
        <w:t>aquele</w:t>
      </w:r>
      <w:r>
        <w:rPr>
          <w:rFonts w:ascii="Times New Roman" w:hAnsi="Times New Roman"/>
          <w:spacing w:val="-2"/>
          <w:sz w:val="27"/>
        </w:rPr>
        <w:t xml:space="preserve"> </w:t>
      </w:r>
      <w:r>
        <w:rPr>
          <w:rFonts w:ascii="Times New Roman" w:hAnsi="Times New Roman"/>
          <w:sz w:val="27"/>
        </w:rPr>
        <w:t>que não</w:t>
      </w:r>
      <w:r>
        <w:rPr>
          <w:rFonts w:ascii="Times New Roman" w:hAnsi="Times New Roman"/>
          <w:spacing w:val="-1"/>
          <w:sz w:val="27"/>
        </w:rPr>
        <w:t xml:space="preserve"> </w:t>
      </w:r>
      <w:r>
        <w:rPr>
          <w:rFonts w:ascii="Times New Roman" w:hAnsi="Times New Roman"/>
          <w:sz w:val="27"/>
        </w:rPr>
        <w:t>atenda às condições</w:t>
      </w:r>
      <w:r>
        <w:rPr>
          <w:rFonts w:ascii="Times New Roman" w:hAnsi="Times New Roman"/>
          <w:spacing w:val="-1"/>
          <w:sz w:val="27"/>
        </w:rPr>
        <w:t xml:space="preserve"> </w:t>
      </w:r>
      <w:r>
        <w:rPr>
          <w:rFonts w:ascii="Times New Roman" w:hAnsi="Times New Roman"/>
          <w:sz w:val="27"/>
        </w:rPr>
        <w:t>deste Edital</w:t>
      </w:r>
      <w:r>
        <w:rPr>
          <w:rFonts w:ascii="Times New Roman" w:hAnsi="Times New Roman"/>
          <w:spacing w:val="-1"/>
          <w:sz w:val="27"/>
        </w:rPr>
        <w:t xml:space="preserve"> </w:t>
      </w:r>
      <w:r>
        <w:rPr>
          <w:rFonts w:ascii="Times New Roman" w:hAnsi="Times New Roman"/>
          <w:sz w:val="27"/>
        </w:rPr>
        <w:t xml:space="preserve">e seu(s) </w:t>
      </w:r>
      <w:r>
        <w:rPr>
          <w:rFonts w:ascii="Times New Roman" w:hAnsi="Times New Roman"/>
          <w:spacing w:val="-2"/>
          <w:sz w:val="27"/>
        </w:rPr>
        <w:t>anexo(s);</w:t>
      </w:r>
    </w:p>
    <w:p w:rsidR="00080489" w:rsidRDefault="00BD1208">
      <w:pPr>
        <w:pStyle w:val="PargrafodaLista"/>
        <w:numPr>
          <w:ilvl w:val="2"/>
          <w:numId w:val="41"/>
        </w:numPr>
        <w:tabs>
          <w:tab w:val="left" w:pos="2477"/>
        </w:tabs>
        <w:spacing w:before="47"/>
        <w:ind w:left="1276" w:right="1280" w:firstLine="568"/>
        <w:jc w:val="both"/>
        <w:rPr>
          <w:rFonts w:ascii="Times New Roman" w:hAnsi="Times New Roman"/>
          <w:sz w:val="27"/>
        </w:rPr>
      </w:pPr>
      <w:r>
        <w:rPr>
          <w:rFonts w:ascii="Times New Roman" w:hAnsi="Times New Roman"/>
          <w:sz w:val="27"/>
        </w:rPr>
        <w:t>sociedade que desempenhe</w:t>
      </w:r>
      <w:r>
        <w:rPr>
          <w:rFonts w:ascii="Times New Roman" w:hAnsi="Times New Roman"/>
          <w:spacing w:val="-1"/>
          <w:sz w:val="27"/>
        </w:rPr>
        <w:t xml:space="preserve"> </w:t>
      </w:r>
      <w:r>
        <w:rPr>
          <w:rFonts w:ascii="Times New Roman" w:hAnsi="Times New Roman"/>
          <w:sz w:val="27"/>
        </w:rPr>
        <w:t xml:space="preserve">atividade incompatível com o objeto da </w:t>
      </w:r>
      <w:r>
        <w:rPr>
          <w:rFonts w:ascii="Times New Roman" w:hAnsi="Times New Roman"/>
          <w:spacing w:val="-2"/>
          <w:sz w:val="27"/>
        </w:rPr>
        <w:t>licitação;</w:t>
      </w:r>
    </w:p>
    <w:p w:rsidR="00080489" w:rsidRDefault="00BD1208">
      <w:pPr>
        <w:pStyle w:val="PargrafodaLista"/>
        <w:numPr>
          <w:ilvl w:val="2"/>
          <w:numId w:val="41"/>
        </w:numPr>
        <w:tabs>
          <w:tab w:val="left" w:pos="2469"/>
        </w:tabs>
        <w:spacing w:before="48"/>
        <w:ind w:left="1276" w:right="1278" w:firstLine="568"/>
        <w:jc w:val="both"/>
        <w:rPr>
          <w:rFonts w:ascii="Times New Roman" w:hAnsi="Times New Roman"/>
          <w:sz w:val="27"/>
        </w:rPr>
      </w:pPr>
      <w:r>
        <w:rPr>
          <w:rFonts w:ascii="Times New Roman" w:hAnsi="Times New Roman"/>
          <w:sz w:val="27"/>
        </w:rPr>
        <w:t>empresas</w:t>
      </w:r>
      <w:r>
        <w:rPr>
          <w:rFonts w:ascii="Times New Roman" w:hAnsi="Times New Roman"/>
          <w:spacing w:val="-5"/>
          <w:sz w:val="27"/>
        </w:rPr>
        <w:t xml:space="preserve"> </w:t>
      </w:r>
      <w:r>
        <w:rPr>
          <w:rFonts w:ascii="Times New Roman" w:hAnsi="Times New Roman"/>
          <w:sz w:val="27"/>
        </w:rPr>
        <w:t>estrangeiras</w:t>
      </w:r>
      <w:r>
        <w:rPr>
          <w:rFonts w:ascii="Times New Roman" w:hAnsi="Times New Roman"/>
          <w:spacing w:val="-7"/>
          <w:sz w:val="27"/>
        </w:rPr>
        <w:t xml:space="preserve"> </w:t>
      </w:r>
      <w:r>
        <w:rPr>
          <w:rFonts w:ascii="Times New Roman" w:hAnsi="Times New Roman"/>
          <w:sz w:val="27"/>
        </w:rPr>
        <w:t>que</w:t>
      </w:r>
      <w:r>
        <w:rPr>
          <w:rFonts w:ascii="Times New Roman" w:hAnsi="Times New Roman"/>
          <w:spacing w:val="-8"/>
          <w:sz w:val="27"/>
        </w:rPr>
        <w:t xml:space="preserve"> </w:t>
      </w:r>
      <w:r>
        <w:rPr>
          <w:rFonts w:ascii="Times New Roman" w:hAnsi="Times New Roman"/>
          <w:sz w:val="27"/>
        </w:rPr>
        <w:t>não</w:t>
      </w:r>
      <w:r>
        <w:rPr>
          <w:rFonts w:ascii="Times New Roman" w:hAnsi="Times New Roman"/>
          <w:spacing w:val="-7"/>
          <w:sz w:val="27"/>
        </w:rPr>
        <w:t xml:space="preserve"> </w:t>
      </w:r>
      <w:r>
        <w:rPr>
          <w:rFonts w:ascii="Times New Roman" w:hAnsi="Times New Roman"/>
          <w:sz w:val="27"/>
        </w:rPr>
        <w:t>tenham</w:t>
      </w:r>
      <w:r>
        <w:rPr>
          <w:rFonts w:ascii="Times New Roman" w:hAnsi="Times New Roman"/>
          <w:spacing w:val="-9"/>
          <w:sz w:val="27"/>
        </w:rPr>
        <w:t xml:space="preserve"> </w:t>
      </w:r>
      <w:r>
        <w:rPr>
          <w:rFonts w:ascii="Times New Roman" w:hAnsi="Times New Roman"/>
          <w:sz w:val="27"/>
        </w:rPr>
        <w:t>representação</w:t>
      </w:r>
      <w:r>
        <w:rPr>
          <w:rFonts w:ascii="Times New Roman" w:hAnsi="Times New Roman"/>
          <w:spacing w:val="-8"/>
          <w:sz w:val="27"/>
        </w:rPr>
        <w:t xml:space="preserve"> </w:t>
      </w:r>
      <w:r>
        <w:rPr>
          <w:rFonts w:ascii="Times New Roman" w:hAnsi="Times New Roman"/>
          <w:sz w:val="27"/>
        </w:rPr>
        <w:t>legal</w:t>
      </w:r>
      <w:r>
        <w:rPr>
          <w:rFonts w:ascii="Times New Roman" w:hAnsi="Times New Roman"/>
          <w:spacing w:val="-8"/>
          <w:sz w:val="27"/>
        </w:rPr>
        <w:t xml:space="preserve"> </w:t>
      </w:r>
      <w:r>
        <w:rPr>
          <w:rFonts w:ascii="Times New Roman" w:hAnsi="Times New Roman"/>
          <w:sz w:val="27"/>
        </w:rPr>
        <w:t>no</w:t>
      </w:r>
      <w:r>
        <w:rPr>
          <w:rFonts w:ascii="Times New Roman" w:hAnsi="Times New Roman"/>
          <w:spacing w:val="-6"/>
          <w:sz w:val="27"/>
        </w:rPr>
        <w:t xml:space="preserve"> </w:t>
      </w:r>
      <w:r>
        <w:rPr>
          <w:rFonts w:ascii="Times New Roman" w:hAnsi="Times New Roman"/>
          <w:sz w:val="27"/>
        </w:rPr>
        <w:t xml:space="preserve">Brasil com poderes expressos para receber citação e responder administrativa ou </w:t>
      </w:r>
      <w:r>
        <w:rPr>
          <w:rFonts w:ascii="Times New Roman" w:hAnsi="Times New Roman"/>
          <w:spacing w:val="-2"/>
          <w:sz w:val="27"/>
        </w:rPr>
        <w:t>judicialmente;</w:t>
      </w:r>
    </w:p>
    <w:p w:rsidR="00080489" w:rsidRDefault="00BD1208">
      <w:pPr>
        <w:pStyle w:val="PargrafodaLista"/>
        <w:numPr>
          <w:ilvl w:val="2"/>
          <w:numId w:val="41"/>
        </w:numPr>
        <w:tabs>
          <w:tab w:val="left" w:pos="2514"/>
        </w:tabs>
        <w:spacing w:before="49"/>
        <w:ind w:left="1276" w:right="1278" w:firstLine="568"/>
        <w:jc w:val="both"/>
        <w:rPr>
          <w:rFonts w:ascii="Times New Roman" w:hAnsi="Times New Roman"/>
          <w:sz w:val="27"/>
        </w:rPr>
      </w:pPr>
      <w:r>
        <w:rPr>
          <w:rFonts w:ascii="Times New Roman" w:hAnsi="Times New Roman"/>
          <w:sz w:val="27"/>
        </w:rPr>
        <w:t>autor do anteprojeto, do projeto básico ou do projeto executivo, pessoa física ou jurídica, quando a licitação versar sobre serviços ou fornecimento de bens a ele relacionados;</w:t>
      </w:r>
    </w:p>
    <w:p w:rsidR="00080489" w:rsidRDefault="00BD1208">
      <w:pPr>
        <w:pStyle w:val="PargrafodaLista"/>
        <w:numPr>
          <w:ilvl w:val="2"/>
          <w:numId w:val="41"/>
        </w:numPr>
        <w:tabs>
          <w:tab w:val="left" w:pos="2623"/>
        </w:tabs>
        <w:spacing w:before="47"/>
        <w:ind w:left="1276" w:right="1278" w:firstLine="568"/>
        <w:jc w:val="both"/>
        <w:rPr>
          <w:rFonts w:ascii="Times New Roman" w:hAnsi="Times New Roman"/>
          <w:sz w:val="27"/>
        </w:rPr>
      </w:pPr>
      <w:r>
        <w:rPr>
          <w:rFonts w:ascii="Times New Roman" w:hAnsi="Times New Roman"/>
          <w:sz w:val="27"/>
        </w:rPr>
        <w:t>empresa, isoladamente ou em consórcio, responsável pela elaboração do projeto básico ou do projeto executivo, ou empresa da qual o autor do projeto seja dirigente, gerente, controlador, acionista ou detentor de mais</w:t>
      </w:r>
      <w:r>
        <w:rPr>
          <w:rFonts w:ascii="Times New Roman" w:hAnsi="Times New Roman"/>
          <w:spacing w:val="-9"/>
          <w:sz w:val="27"/>
        </w:rPr>
        <w:t xml:space="preserve"> </w:t>
      </w:r>
      <w:r>
        <w:rPr>
          <w:rFonts w:ascii="Times New Roman" w:hAnsi="Times New Roman"/>
          <w:sz w:val="27"/>
        </w:rPr>
        <w:t>de</w:t>
      </w:r>
      <w:r>
        <w:rPr>
          <w:rFonts w:ascii="Times New Roman" w:hAnsi="Times New Roman"/>
          <w:spacing w:val="-9"/>
          <w:sz w:val="27"/>
        </w:rPr>
        <w:t xml:space="preserve"> </w:t>
      </w:r>
      <w:r>
        <w:rPr>
          <w:rFonts w:ascii="Times New Roman" w:hAnsi="Times New Roman"/>
          <w:sz w:val="27"/>
        </w:rPr>
        <w:t>5%</w:t>
      </w:r>
      <w:r>
        <w:rPr>
          <w:rFonts w:ascii="Times New Roman" w:hAnsi="Times New Roman"/>
          <w:spacing w:val="-10"/>
          <w:sz w:val="27"/>
        </w:rPr>
        <w:t xml:space="preserve"> </w:t>
      </w:r>
      <w:r>
        <w:rPr>
          <w:rFonts w:ascii="Times New Roman" w:hAnsi="Times New Roman"/>
          <w:sz w:val="27"/>
        </w:rPr>
        <w:t>(cinco</w:t>
      </w:r>
      <w:r>
        <w:rPr>
          <w:rFonts w:ascii="Times New Roman" w:hAnsi="Times New Roman"/>
          <w:spacing w:val="-9"/>
          <w:sz w:val="27"/>
        </w:rPr>
        <w:t xml:space="preserve"> </w:t>
      </w:r>
      <w:r>
        <w:rPr>
          <w:rFonts w:ascii="Times New Roman" w:hAnsi="Times New Roman"/>
          <w:sz w:val="27"/>
        </w:rPr>
        <w:t>por</w:t>
      </w:r>
      <w:r>
        <w:rPr>
          <w:rFonts w:ascii="Times New Roman" w:hAnsi="Times New Roman"/>
          <w:spacing w:val="-10"/>
          <w:sz w:val="27"/>
        </w:rPr>
        <w:t xml:space="preserve"> </w:t>
      </w:r>
      <w:r>
        <w:rPr>
          <w:rFonts w:ascii="Times New Roman" w:hAnsi="Times New Roman"/>
          <w:sz w:val="27"/>
        </w:rPr>
        <w:t>cento)</w:t>
      </w:r>
      <w:r>
        <w:rPr>
          <w:rFonts w:ascii="Times New Roman" w:hAnsi="Times New Roman"/>
          <w:spacing w:val="-10"/>
          <w:sz w:val="27"/>
        </w:rPr>
        <w:t xml:space="preserve"> </w:t>
      </w:r>
      <w:r>
        <w:rPr>
          <w:rFonts w:ascii="Times New Roman" w:hAnsi="Times New Roman"/>
          <w:sz w:val="27"/>
        </w:rPr>
        <w:t>do</w:t>
      </w:r>
      <w:r>
        <w:rPr>
          <w:rFonts w:ascii="Times New Roman" w:hAnsi="Times New Roman"/>
          <w:spacing w:val="-10"/>
          <w:sz w:val="27"/>
        </w:rPr>
        <w:t xml:space="preserve"> </w:t>
      </w:r>
      <w:r>
        <w:rPr>
          <w:rFonts w:ascii="Times New Roman" w:hAnsi="Times New Roman"/>
          <w:sz w:val="27"/>
        </w:rPr>
        <w:t>capital</w:t>
      </w:r>
      <w:r>
        <w:rPr>
          <w:rFonts w:ascii="Times New Roman" w:hAnsi="Times New Roman"/>
          <w:spacing w:val="-10"/>
          <w:sz w:val="27"/>
        </w:rPr>
        <w:t xml:space="preserve"> </w:t>
      </w:r>
      <w:r>
        <w:rPr>
          <w:rFonts w:ascii="Times New Roman" w:hAnsi="Times New Roman"/>
          <w:sz w:val="27"/>
        </w:rPr>
        <w:t>com</w:t>
      </w:r>
      <w:r>
        <w:rPr>
          <w:rFonts w:ascii="Times New Roman" w:hAnsi="Times New Roman"/>
          <w:spacing w:val="-11"/>
          <w:sz w:val="27"/>
        </w:rPr>
        <w:t xml:space="preserve"> </w:t>
      </w:r>
      <w:r>
        <w:rPr>
          <w:rFonts w:ascii="Times New Roman" w:hAnsi="Times New Roman"/>
          <w:sz w:val="27"/>
        </w:rPr>
        <w:t>direito</w:t>
      </w:r>
      <w:r>
        <w:rPr>
          <w:rFonts w:ascii="Times New Roman" w:hAnsi="Times New Roman"/>
          <w:spacing w:val="-9"/>
          <w:sz w:val="27"/>
        </w:rPr>
        <w:t xml:space="preserve"> </w:t>
      </w:r>
      <w:r>
        <w:rPr>
          <w:rFonts w:ascii="Times New Roman" w:hAnsi="Times New Roman"/>
          <w:sz w:val="27"/>
        </w:rPr>
        <w:t>a</w:t>
      </w:r>
      <w:r>
        <w:rPr>
          <w:rFonts w:ascii="Times New Roman" w:hAnsi="Times New Roman"/>
          <w:spacing w:val="-10"/>
          <w:sz w:val="27"/>
        </w:rPr>
        <w:t xml:space="preserve"> </w:t>
      </w:r>
      <w:r>
        <w:rPr>
          <w:rFonts w:ascii="Times New Roman" w:hAnsi="Times New Roman"/>
          <w:sz w:val="27"/>
        </w:rPr>
        <w:t>voto,</w:t>
      </w:r>
      <w:r>
        <w:rPr>
          <w:rFonts w:ascii="Times New Roman" w:hAnsi="Times New Roman"/>
          <w:spacing w:val="-10"/>
          <w:sz w:val="27"/>
        </w:rPr>
        <w:t xml:space="preserve"> </w:t>
      </w:r>
      <w:r>
        <w:rPr>
          <w:rFonts w:ascii="Times New Roman" w:hAnsi="Times New Roman"/>
          <w:sz w:val="27"/>
        </w:rPr>
        <w:t>responsável</w:t>
      </w:r>
      <w:r>
        <w:rPr>
          <w:rFonts w:ascii="Times New Roman" w:hAnsi="Times New Roman"/>
          <w:spacing w:val="-9"/>
          <w:sz w:val="27"/>
        </w:rPr>
        <w:t xml:space="preserve"> </w:t>
      </w:r>
      <w:r>
        <w:rPr>
          <w:rFonts w:ascii="Times New Roman" w:hAnsi="Times New Roman"/>
          <w:sz w:val="27"/>
        </w:rPr>
        <w:t>técnico ou subcontratado, quando a licitação versar sobre serviços ou fornecimento de bens a ela necessários;</w:t>
      </w:r>
    </w:p>
    <w:p w:rsidR="00080489" w:rsidRDefault="00080489">
      <w:pPr>
        <w:pStyle w:val="PargrafodaLista"/>
        <w:rPr>
          <w:rFonts w:ascii="Times New Roman" w:hAnsi="Times New Roman"/>
          <w:sz w:val="27"/>
        </w:rPr>
        <w:sectPr w:rsidR="00080489">
          <w:pgSz w:w="11910" w:h="16840"/>
          <w:pgMar w:top="1320" w:right="421" w:bottom="280" w:left="425" w:header="720" w:footer="720" w:gutter="0"/>
          <w:cols w:space="720"/>
        </w:sectPr>
      </w:pPr>
    </w:p>
    <w:p w:rsidR="00080489" w:rsidRDefault="00BD1208">
      <w:pPr>
        <w:pStyle w:val="PargrafodaLista"/>
        <w:numPr>
          <w:ilvl w:val="2"/>
          <w:numId w:val="41"/>
        </w:numPr>
        <w:tabs>
          <w:tab w:val="left" w:pos="2511"/>
        </w:tabs>
        <w:spacing w:before="75"/>
        <w:ind w:left="1276" w:right="1278" w:firstLine="568"/>
        <w:jc w:val="both"/>
        <w:rPr>
          <w:rFonts w:ascii="Times New Roman" w:hAnsi="Times New Roman"/>
          <w:sz w:val="27"/>
        </w:rPr>
      </w:pPr>
      <w:r>
        <w:rPr>
          <w:rFonts w:ascii="Times New Roman" w:hAnsi="Times New Roman"/>
          <w:sz w:val="27"/>
        </w:rPr>
        <w:lastRenderedPageBreak/>
        <w:t xml:space="preserve">pessoa física ou jurídica que se encontre, ao tempo da licitação, impossibilitada de participar da licitação em decorrência de sanção que lhe foi </w:t>
      </w:r>
      <w:r>
        <w:rPr>
          <w:rFonts w:ascii="Times New Roman" w:hAnsi="Times New Roman"/>
          <w:spacing w:val="-2"/>
          <w:sz w:val="27"/>
        </w:rPr>
        <w:t>imposta;</w:t>
      </w:r>
    </w:p>
    <w:p w:rsidR="00080489" w:rsidRDefault="00BD1208">
      <w:pPr>
        <w:pStyle w:val="PargrafodaLista"/>
        <w:numPr>
          <w:ilvl w:val="2"/>
          <w:numId w:val="41"/>
        </w:numPr>
        <w:tabs>
          <w:tab w:val="left" w:pos="2564"/>
        </w:tabs>
        <w:spacing w:before="48"/>
        <w:ind w:left="1276" w:right="1279" w:firstLine="568"/>
        <w:jc w:val="both"/>
        <w:rPr>
          <w:rFonts w:ascii="Times New Roman" w:hAnsi="Times New Roman"/>
          <w:sz w:val="27"/>
        </w:rPr>
      </w:pPr>
      <w:r>
        <w:rPr>
          <w:rFonts w:ascii="Times New Roman" w:hAnsi="Times New Roman"/>
          <w:sz w:val="27"/>
        </w:rPr>
        <w:t>aquele que mantenha vínculo de natureza técnica, comercial, econômica, financeira, trabalhista ou civil com dirigente do órgão ou entidade contratante</w:t>
      </w:r>
      <w:r>
        <w:rPr>
          <w:rFonts w:ascii="Times New Roman" w:hAnsi="Times New Roman"/>
          <w:spacing w:val="-9"/>
          <w:sz w:val="27"/>
        </w:rPr>
        <w:t xml:space="preserve"> </w:t>
      </w:r>
      <w:r>
        <w:rPr>
          <w:rFonts w:ascii="Times New Roman" w:hAnsi="Times New Roman"/>
          <w:sz w:val="27"/>
        </w:rPr>
        <w:t>ou</w:t>
      </w:r>
      <w:r>
        <w:rPr>
          <w:rFonts w:ascii="Times New Roman" w:hAnsi="Times New Roman"/>
          <w:spacing w:val="-6"/>
          <w:sz w:val="27"/>
        </w:rPr>
        <w:t xml:space="preserve"> </w:t>
      </w:r>
      <w:r>
        <w:rPr>
          <w:rFonts w:ascii="Times New Roman" w:hAnsi="Times New Roman"/>
          <w:sz w:val="27"/>
        </w:rPr>
        <w:t>com</w:t>
      </w:r>
      <w:r>
        <w:rPr>
          <w:rFonts w:ascii="Times New Roman" w:hAnsi="Times New Roman"/>
          <w:spacing w:val="-8"/>
          <w:sz w:val="27"/>
        </w:rPr>
        <w:t xml:space="preserve"> </w:t>
      </w:r>
      <w:r>
        <w:rPr>
          <w:rFonts w:ascii="Times New Roman" w:hAnsi="Times New Roman"/>
          <w:sz w:val="27"/>
        </w:rPr>
        <w:t>agente</w:t>
      </w:r>
      <w:r>
        <w:rPr>
          <w:rFonts w:ascii="Times New Roman" w:hAnsi="Times New Roman"/>
          <w:spacing w:val="-7"/>
          <w:sz w:val="27"/>
        </w:rPr>
        <w:t xml:space="preserve"> </w:t>
      </w:r>
      <w:r>
        <w:rPr>
          <w:rFonts w:ascii="Times New Roman" w:hAnsi="Times New Roman"/>
          <w:sz w:val="27"/>
        </w:rPr>
        <w:t>público</w:t>
      </w:r>
      <w:r>
        <w:rPr>
          <w:rFonts w:ascii="Times New Roman" w:hAnsi="Times New Roman"/>
          <w:spacing w:val="-7"/>
          <w:sz w:val="27"/>
        </w:rPr>
        <w:t xml:space="preserve"> </w:t>
      </w:r>
      <w:r>
        <w:rPr>
          <w:rFonts w:ascii="Times New Roman" w:hAnsi="Times New Roman"/>
          <w:sz w:val="27"/>
        </w:rPr>
        <w:t>que</w:t>
      </w:r>
      <w:r>
        <w:rPr>
          <w:rFonts w:ascii="Times New Roman" w:hAnsi="Times New Roman"/>
          <w:spacing w:val="-7"/>
          <w:sz w:val="27"/>
        </w:rPr>
        <w:t xml:space="preserve"> </w:t>
      </w:r>
      <w:r>
        <w:rPr>
          <w:rFonts w:ascii="Times New Roman" w:hAnsi="Times New Roman"/>
          <w:sz w:val="27"/>
        </w:rPr>
        <w:t>desempenhe</w:t>
      </w:r>
      <w:r>
        <w:rPr>
          <w:rFonts w:ascii="Times New Roman" w:hAnsi="Times New Roman"/>
          <w:spacing w:val="-7"/>
          <w:sz w:val="27"/>
        </w:rPr>
        <w:t xml:space="preserve"> </w:t>
      </w:r>
      <w:r>
        <w:rPr>
          <w:rFonts w:ascii="Times New Roman" w:hAnsi="Times New Roman"/>
          <w:sz w:val="27"/>
        </w:rPr>
        <w:t>função</w:t>
      </w:r>
      <w:r>
        <w:rPr>
          <w:rFonts w:ascii="Times New Roman" w:hAnsi="Times New Roman"/>
          <w:spacing w:val="-7"/>
          <w:sz w:val="27"/>
        </w:rPr>
        <w:t xml:space="preserve"> </w:t>
      </w:r>
      <w:r>
        <w:rPr>
          <w:rFonts w:ascii="Times New Roman" w:hAnsi="Times New Roman"/>
          <w:sz w:val="27"/>
        </w:rPr>
        <w:t>na</w:t>
      </w:r>
      <w:r>
        <w:rPr>
          <w:rFonts w:ascii="Times New Roman" w:hAnsi="Times New Roman"/>
          <w:spacing w:val="-7"/>
          <w:sz w:val="27"/>
        </w:rPr>
        <w:t xml:space="preserve"> </w:t>
      </w:r>
      <w:r>
        <w:rPr>
          <w:rFonts w:ascii="Times New Roman" w:hAnsi="Times New Roman"/>
          <w:sz w:val="27"/>
        </w:rPr>
        <w:t>licitação</w:t>
      </w:r>
      <w:r>
        <w:rPr>
          <w:rFonts w:ascii="Times New Roman" w:hAnsi="Times New Roman"/>
          <w:spacing w:val="-7"/>
          <w:sz w:val="27"/>
        </w:rPr>
        <w:t xml:space="preserve"> </w:t>
      </w:r>
      <w:r>
        <w:rPr>
          <w:rFonts w:ascii="Times New Roman" w:hAnsi="Times New Roman"/>
          <w:sz w:val="27"/>
        </w:rPr>
        <w:t>ou</w:t>
      </w:r>
      <w:r>
        <w:rPr>
          <w:rFonts w:ascii="Times New Roman" w:hAnsi="Times New Roman"/>
          <w:spacing w:val="-6"/>
          <w:sz w:val="27"/>
        </w:rPr>
        <w:t xml:space="preserve"> </w:t>
      </w:r>
      <w:r>
        <w:rPr>
          <w:rFonts w:ascii="Times New Roman" w:hAnsi="Times New Roman"/>
          <w:sz w:val="27"/>
        </w:rPr>
        <w:t>atue na fiscalização ou na gestão do contrato, ou que deles seja cônjuge, companheiro</w:t>
      </w:r>
      <w:r>
        <w:rPr>
          <w:rFonts w:ascii="Times New Roman" w:hAnsi="Times New Roman"/>
          <w:spacing w:val="-6"/>
          <w:sz w:val="27"/>
        </w:rPr>
        <w:t xml:space="preserve"> </w:t>
      </w:r>
      <w:r>
        <w:rPr>
          <w:rFonts w:ascii="Times New Roman" w:hAnsi="Times New Roman"/>
          <w:sz w:val="27"/>
        </w:rPr>
        <w:t>ou</w:t>
      </w:r>
      <w:r>
        <w:rPr>
          <w:rFonts w:ascii="Times New Roman" w:hAnsi="Times New Roman"/>
          <w:spacing w:val="-5"/>
          <w:sz w:val="27"/>
        </w:rPr>
        <w:t xml:space="preserve"> </w:t>
      </w:r>
      <w:r>
        <w:rPr>
          <w:rFonts w:ascii="Times New Roman" w:hAnsi="Times New Roman"/>
          <w:sz w:val="27"/>
        </w:rPr>
        <w:t>parente</w:t>
      </w:r>
      <w:r>
        <w:rPr>
          <w:rFonts w:ascii="Times New Roman" w:hAnsi="Times New Roman"/>
          <w:spacing w:val="-6"/>
          <w:sz w:val="27"/>
        </w:rPr>
        <w:t xml:space="preserve"> </w:t>
      </w:r>
      <w:r>
        <w:rPr>
          <w:rFonts w:ascii="Times New Roman" w:hAnsi="Times New Roman"/>
          <w:sz w:val="27"/>
        </w:rPr>
        <w:t>em</w:t>
      </w:r>
      <w:r>
        <w:rPr>
          <w:rFonts w:ascii="Times New Roman" w:hAnsi="Times New Roman"/>
          <w:spacing w:val="-6"/>
          <w:sz w:val="27"/>
        </w:rPr>
        <w:t xml:space="preserve"> </w:t>
      </w:r>
      <w:r>
        <w:rPr>
          <w:rFonts w:ascii="Times New Roman" w:hAnsi="Times New Roman"/>
          <w:sz w:val="27"/>
        </w:rPr>
        <w:t>linha</w:t>
      </w:r>
      <w:r>
        <w:rPr>
          <w:rFonts w:ascii="Times New Roman" w:hAnsi="Times New Roman"/>
          <w:spacing w:val="-6"/>
          <w:sz w:val="27"/>
        </w:rPr>
        <w:t xml:space="preserve"> </w:t>
      </w:r>
      <w:r>
        <w:rPr>
          <w:rFonts w:ascii="Times New Roman" w:hAnsi="Times New Roman"/>
          <w:sz w:val="27"/>
        </w:rPr>
        <w:t>reta,</w:t>
      </w:r>
      <w:r>
        <w:rPr>
          <w:rFonts w:ascii="Times New Roman" w:hAnsi="Times New Roman"/>
          <w:spacing w:val="-6"/>
          <w:sz w:val="27"/>
        </w:rPr>
        <w:t xml:space="preserve"> </w:t>
      </w:r>
      <w:r>
        <w:rPr>
          <w:rFonts w:ascii="Times New Roman" w:hAnsi="Times New Roman"/>
          <w:sz w:val="27"/>
        </w:rPr>
        <w:t>colateral</w:t>
      </w:r>
      <w:r>
        <w:rPr>
          <w:rFonts w:ascii="Times New Roman" w:hAnsi="Times New Roman"/>
          <w:spacing w:val="-6"/>
          <w:sz w:val="27"/>
        </w:rPr>
        <w:t xml:space="preserve"> </w:t>
      </w:r>
      <w:r>
        <w:rPr>
          <w:rFonts w:ascii="Times New Roman" w:hAnsi="Times New Roman"/>
          <w:sz w:val="27"/>
        </w:rPr>
        <w:t>ou</w:t>
      </w:r>
      <w:r>
        <w:rPr>
          <w:rFonts w:ascii="Times New Roman" w:hAnsi="Times New Roman"/>
          <w:spacing w:val="-6"/>
          <w:sz w:val="27"/>
        </w:rPr>
        <w:t xml:space="preserve"> </w:t>
      </w:r>
      <w:r>
        <w:rPr>
          <w:rFonts w:ascii="Times New Roman" w:hAnsi="Times New Roman"/>
          <w:sz w:val="27"/>
        </w:rPr>
        <w:t>por</w:t>
      </w:r>
      <w:r>
        <w:rPr>
          <w:rFonts w:ascii="Times New Roman" w:hAnsi="Times New Roman"/>
          <w:spacing w:val="-6"/>
          <w:sz w:val="27"/>
        </w:rPr>
        <w:t xml:space="preserve"> </w:t>
      </w:r>
      <w:r>
        <w:rPr>
          <w:rFonts w:ascii="Times New Roman" w:hAnsi="Times New Roman"/>
          <w:sz w:val="27"/>
        </w:rPr>
        <w:t>afinidade,</w:t>
      </w:r>
      <w:r>
        <w:rPr>
          <w:rFonts w:ascii="Times New Roman" w:hAnsi="Times New Roman"/>
          <w:spacing w:val="-6"/>
          <w:sz w:val="27"/>
        </w:rPr>
        <w:t xml:space="preserve"> </w:t>
      </w:r>
      <w:r>
        <w:rPr>
          <w:rFonts w:ascii="Times New Roman" w:hAnsi="Times New Roman"/>
          <w:sz w:val="27"/>
        </w:rPr>
        <w:t>até</w:t>
      </w:r>
      <w:r>
        <w:rPr>
          <w:rFonts w:ascii="Times New Roman" w:hAnsi="Times New Roman"/>
          <w:spacing w:val="-5"/>
          <w:sz w:val="27"/>
        </w:rPr>
        <w:t xml:space="preserve"> </w:t>
      </w:r>
      <w:r>
        <w:rPr>
          <w:rFonts w:ascii="Times New Roman" w:hAnsi="Times New Roman"/>
          <w:sz w:val="27"/>
        </w:rPr>
        <w:t>o</w:t>
      </w:r>
      <w:r>
        <w:rPr>
          <w:rFonts w:ascii="Times New Roman" w:hAnsi="Times New Roman"/>
          <w:spacing w:val="-6"/>
          <w:sz w:val="27"/>
        </w:rPr>
        <w:t xml:space="preserve"> </w:t>
      </w:r>
      <w:r>
        <w:rPr>
          <w:rFonts w:ascii="Times New Roman" w:hAnsi="Times New Roman"/>
          <w:sz w:val="27"/>
        </w:rPr>
        <w:t xml:space="preserve">terceiro </w:t>
      </w:r>
      <w:r>
        <w:rPr>
          <w:rFonts w:ascii="Times New Roman" w:hAnsi="Times New Roman"/>
          <w:spacing w:val="-2"/>
          <w:sz w:val="27"/>
        </w:rPr>
        <w:t>grau;</w:t>
      </w:r>
    </w:p>
    <w:p w:rsidR="00080489" w:rsidRDefault="00BD1208">
      <w:pPr>
        <w:pStyle w:val="PargrafodaLista"/>
        <w:numPr>
          <w:ilvl w:val="2"/>
          <w:numId w:val="41"/>
        </w:numPr>
        <w:tabs>
          <w:tab w:val="left" w:pos="2460"/>
        </w:tabs>
        <w:spacing w:before="48"/>
        <w:ind w:left="1276" w:right="1277" w:firstLine="568"/>
        <w:jc w:val="both"/>
        <w:rPr>
          <w:rFonts w:ascii="Times New Roman" w:hAnsi="Times New Roman"/>
          <w:sz w:val="27"/>
        </w:rPr>
      </w:pPr>
      <w:r>
        <w:rPr>
          <w:rFonts w:ascii="Times New Roman" w:hAnsi="Times New Roman"/>
          <w:sz w:val="27"/>
        </w:rPr>
        <w:t>empresas</w:t>
      </w:r>
      <w:r>
        <w:rPr>
          <w:rFonts w:ascii="Times New Roman" w:hAnsi="Times New Roman"/>
          <w:spacing w:val="-14"/>
          <w:sz w:val="27"/>
        </w:rPr>
        <w:t xml:space="preserve"> </w:t>
      </w:r>
      <w:r>
        <w:rPr>
          <w:rFonts w:ascii="Times New Roman" w:hAnsi="Times New Roman"/>
          <w:sz w:val="27"/>
        </w:rPr>
        <w:t>controladoras,</w:t>
      </w:r>
      <w:r>
        <w:rPr>
          <w:rFonts w:ascii="Times New Roman" w:hAnsi="Times New Roman"/>
          <w:spacing w:val="-15"/>
          <w:sz w:val="27"/>
        </w:rPr>
        <w:t xml:space="preserve"> </w:t>
      </w:r>
      <w:r>
        <w:rPr>
          <w:rFonts w:ascii="Times New Roman" w:hAnsi="Times New Roman"/>
          <w:sz w:val="27"/>
        </w:rPr>
        <w:t>controladas</w:t>
      </w:r>
      <w:r>
        <w:rPr>
          <w:rFonts w:ascii="Times New Roman" w:hAnsi="Times New Roman"/>
          <w:spacing w:val="-16"/>
          <w:sz w:val="27"/>
        </w:rPr>
        <w:t xml:space="preserve"> </w:t>
      </w:r>
      <w:r>
        <w:rPr>
          <w:rFonts w:ascii="Times New Roman" w:hAnsi="Times New Roman"/>
          <w:sz w:val="27"/>
        </w:rPr>
        <w:t>ou</w:t>
      </w:r>
      <w:r>
        <w:rPr>
          <w:rFonts w:ascii="Times New Roman" w:hAnsi="Times New Roman"/>
          <w:spacing w:val="-16"/>
          <w:sz w:val="27"/>
        </w:rPr>
        <w:t xml:space="preserve"> </w:t>
      </w:r>
      <w:r>
        <w:rPr>
          <w:rFonts w:ascii="Times New Roman" w:hAnsi="Times New Roman"/>
          <w:sz w:val="27"/>
        </w:rPr>
        <w:t>coligadas,</w:t>
      </w:r>
      <w:r>
        <w:rPr>
          <w:rFonts w:ascii="Times New Roman" w:hAnsi="Times New Roman"/>
          <w:spacing w:val="-16"/>
          <w:sz w:val="27"/>
        </w:rPr>
        <w:t xml:space="preserve"> </w:t>
      </w:r>
      <w:r>
        <w:rPr>
          <w:rFonts w:ascii="Times New Roman" w:hAnsi="Times New Roman"/>
          <w:sz w:val="27"/>
        </w:rPr>
        <w:t>nos</w:t>
      </w:r>
      <w:r>
        <w:rPr>
          <w:rFonts w:ascii="Times New Roman" w:hAnsi="Times New Roman"/>
          <w:spacing w:val="-16"/>
          <w:sz w:val="27"/>
        </w:rPr>
        <w:t xml:space="preserve"> </w:t>
      </w:r>
      <w:r>
        <w:rPr>
          <w:rFonts w:ascii="Times New Roman" w:hAnsi="Times New Roman"/>
          <w:sz w:val="27"/>
        </w:rPr>
        <w:t>termos</w:t>
      </w:r>
      <w:r>
        <w:rPr>
          <w:rFonts w:ascii="Times New Roman" w:hAnsi="Times New Roman"/>
          <w:spacing w:val="-15"/>
          <w:sz w:val="27"/>
        </w:rPr>
        <w:t xml:space="preserve"> </w:t>
      </w:r>
      <w:r>
        <w:rPr>
          <w:rFonts w:ascii="Times New Roman" w:hAnsi="Times New Roman"/>
          <w:sz w:val="27"/>
        </w:rPr>
        <w:t>da</w:t>
      </w:r>
      <w:r>
        <w:rPr>
          <w:rFonts w:ascii="Times New Roman" w:hAnsi="Times New Roman"/>
          <w:spacing w:val="-15"/>
          <w:sz w:val="27"/>
        </w:rPr>
        <w:t xml:space="preserve"> </w:t>
      </w:r>
      <w:r>
        <w:rPr>
          <w:rFonts w:ascii="Times New Roman" w:hAnsi="Times New Roman"/>
          <w:sz w:val="27"/>
        </w:rPr>
        <w:t>Lei nº 6.404, de 15 de dezembro de 19</w:t>
      </w:r>
      <w:r>
        <w:rPr>
          <w:rFonts w:ascii="Times New Roman" w:hAnsi="Times New Roman"/>
          <w:sz w:val="24"/>
        </w:rPr>
        <w:t>9</w:t>
      </w:r>
      <w:r>
        <w:rPr>
          <w:rFonts w:ascii="Times New Roman" w:hAnsi="Times New Roman"/>
          <w:sz w:val="27"/>
        </w:rPr>
        <w:t>6, concorrendo entre si;</w:t>
      </w:r>
    </w:p>
    <w:p w:rsidR="00080489" w:rsidRDefault="00BD1208">
      <w:pPr>
        <w:pStyle w:val="PargrafodaLista"/>
        <w:numPr>
          <w:ilvl w:val="2"/>
          <w:numId w:val="41"/>
        </w:numPr>
        <w:tabs>
          <w:tab w:val="left" w:pos="2544"/>
        </w:tabs>
        <w:spacing w:before="48"/>
        <w:ind w:left="1276" w:right="1277" w:firstLine="568"/>
        <w:jc w:val="both"/>
        <w:rPr>
          <w:rFonts w:ascii="Times New Roman" w:hAnsi="Times New Roman"/>
          <w:sz w:val="27"/>
        </w:rPr>
      </w:pPr>
      <w:r>
        <w:rPr>
          <w:rFonts w:ascii="Times New Roman" w:hAnsi="Times New Roman"/>
          <w:sz w:val="27"/>
        </w:rPr>
        <w:t>pessoa física ou jurídica que, nos 5 (cinco) anos anteriores à divulgação do edital, tenha sido condenada judicialmente, com trânsito em julgado, por exploração de trabalho infantil, por submissão de trabalhadores a condições</w:t>
      </w:r>
      <w:r>
        <w:rPr>
          <w:rFonts w:ascii="Times New Roman" w:hAnsi="Times New Roman"/>
          <w:spacing w:val="-6"/>
          <w:sz w:val="27"/>
        </w:rPr>
        <w:t xml:space="preserve"> </w:t>
      </w:r>
      <w:r>
        <w:rPr>
          <w:rFonts w:ascii="Times New Roman" w:hAnsi="Times New Roman"/>
          <w:sz w:val="27"/>
        </w:rPr>
        <w:t>análogas</w:t>
      </w:r>
      <w:r>
        <w:rPr>
          <w:rFonts w:ascii="Times New Roman" w:hAnsi="Times New Roman"/>
          <w:spacing w:val="-6"/>
          <w:sz w:val="27"/>
        </w:rPr>
        <w:t xml:space="preserve"> </w:t>
      </w:r>
      <w:r>
        <w:rPr>
          <w:rFonts w:ascii="Times New Roman" w:hAnsi="Times New Roman"/>
          <w:sz w:val="27"/>
        </w:rPr>
        <w:t>às</w:t>
      </w:r>
      <w:r>
        <w:rPr>
          <w:rFonts w:ascii="Times New Roman" w:hAnsi="Times New Roman"/>
          <w:spacing w:val="-5"/>
          <w:sz w:val="27"/>
        </w:rPr>
        <w:t xml:space="preserve"> </w:t>
      </w:r>
      <w:r>
        <w:rPr>
          <w:rFonts w:ascii="Times New Roman" w:hAnsi="Times New Roman"/>
          <w:sz w:val="27"/>
        </w:rPr>
        <w:t>de</w:t>
      </w:r>
      <w:r>
        <w:rPr>
          <w:rFonts w:ascii="Times New Roman" w:hAnsi="Times New Roman"/>
          <w:spacing w:val="-5"/>
          <w:sz w:val="27"/>
        </w:rPr>
        <w:t xml:space="preserve"> </w:t>
      </w:r>
      <w:r>
        <w:rPr>
          <w:rFonts w:ascii="Times New Roman" w:hAnsi="Times New Roman"/>
          <w:sz w:val="27"/>
        </w:rPr>
        <w:t>escravo</w:t>
      </w:r>
      <w:r>
        <w:rPr>
          <w:rFonts w:ascii="Times New Roman" w:hAnsi="Times New Roman"/>
          <w:spacing w:val="-6"/>
          <w:sz w:val="27"/>
        </w:rPr>
        <w:t xml:space="preserve"> </w:t>
      </w:r>
      <w:r>
        <w:rPr>
          <w:rFonts w:ascii="Times New Roman" w:hAnsi="Times New Roman"/>
          <w:sz w:val="27"/>
        </w:rPr>
        <w:t>ou</w:t>
      </w:r>
      <w:r>
        <w:rPr>
          <w:rFonts w:ascii="Times New Roman" w:hAnsi="Times New Roman"/>
          <w:spacing w:val="-5"/>
          <w:sz w:val="27"/>
        </w:rPr>
        <w:t xml:space="preserve"> </w:t>
      </w:r>
      <w:r>
        <w:rPr>
          <w:rFonts w:ascii="Times New Roman" w:hAnsi="Times New Roman"/>
          <w:sz w:val="27"/>
        </w:rPr>
        <w:t>por</w:t>
      </w:r>
      <w:r>
        <w:rPr>
          <w:rFonts w:ascii="Times New Roman" w:hAnsi="Times New Roman"/>
          <w:spacing w:val="-6"/>
          <w:sz w:val="27"/>
        </w:rPr>
        <w:t xml:space="preserve"> </w:t>
      </w:r>
      <w:r>
        <w:rPr>
          <w:rFonts w:ascii="Times New Roman" w:hAnsi="Times New Roman"/>
          <w:sz w:val="27"/>
        </w:rPr>
        <w:t>contratação</w:t>
      </w:r>
      <w:r>
        <w:rPr>
          <w:rFonts w:ascii="Times New Roman" w:hAnsi="Times New Roman"/>
          <w:spacing w:val="-6"/>
          <w:sz w:val="27"/>
        </w:rPr>
        <w:t xml:space="preserve"> </w:t>
      </w:r>
      <w:r>
        <w:rPr>
          <w:rFonts w:ascii="Times New Roman" w:hAnsi="Times New Roman"/>
          <w:sz w:val="27"/>
        </w:rPr>
        <w:t>de</w:t>
      </w:r>
      <w:r>
        <w:rPr>
          <w:rFonts w:ascii="Times New Roman" w:hAnsi="Times New Roman"/>
          <w:spacing w:val="-5"/>
          <w:sz w:val="27"/>
        </w:rPr>
        <w:t xml:space="preserve"> </w:t>
      </w:r>
      <w:r>
        <w:rPr>
          <w:rFonts w:ascii="Times New Roman" w:hAnsi="Times New Roman"/>
          <w:sz w:val="27"/>
        </w:rPr>
        <w:t>adolescentes</w:t>
      </w:r>
      <w:r>
        <w:rPr>
          <w:rFonts w:ascii="Times New Roman" w:hAnsi="Times New Roman"/>
          <w:spacing w:val="-6"/>
          <w:sz w:val="27"/>
        </w:rPr>
        <w:t xml:space="preserve"> </w:t>
      </w:r>
      <w:r>
        <w:rPr>
          <w:rFonts w:ascii="Times New Roman" w:hAnsi="Times New Roman"/>
          <w:sz w:val="27"/>
        </w:rPr>
        <w:t>nos</w:t>
      </w:r>
      <w:r>
        <w:rPr>
          <w:rFonts w:ascii="Times New Roman" w:hAnsi="Times New Roman"/>
          <w:spacing w:val="-6"/>
          <w:sz w:val="27"/>
        </w:rPr>
        <w:t xml:space="preserve"> </w:t>
      </w:r>
      <w:r>
        <w:rPr>
          <w:rFonts w:ascii="Times New Roman" w:hAnsi="Times New Roman"/>
          <w:sz w:val="27"/>
        </w:rPr>
        <w:t>casos vedados pela legislação trabalhista;</w:t>
      </w:r>
    </w:p>
    <w:p w:rsidR="00080489" w:rsidRDefault="00BD1208">
      <w:pPr>
        <w:pStyle w:val="PargrafodaLista"/>
        <w:numPr>
          <w:ilvl w:val="2"/>
          <w:numId w:val="41"/>
        </w:numPr>
        <w:tabs>
          <w:tab w:val="left" w:pos="2625"/>
        </w:tabs>
        <w:spacing w:before="47"/>
        <w:ind w:left="1276" w:right="1276" w:firstLine="568"/>
        <w:jc w:val="both"/>
        <w:rPr>
          <w:rFonts w:ascii="Times New Roman" w:hAnsi="Times New Roman"/>
          <w:sz w:val="27"/>
        </w:rPr>
      </w:pPr>
      <w:r>
        <w:rPr>
          <w:rFonts w:ascii="Times New Roman" w:hAnsi="Times New Roman"/>
          <w:sz w:val="27"/>
        </w:rPr>
        <w:t>Organizações da Sociedade Civil de Interesse Público - OSCIP, atuando nessa condição;</w:t>
      </w:r>
    </w:p>
    <w:p w:rsidR="00080489" w:rsidRDefault="00BD1208">
      <w:pPr>
        <w:pStyle w:val="PargrafodaLista"/>
        <w:numPr>
          <w:ilvl w:val="2"/>
          <w:numId w:val="41"/>
        </w:numPr>
        <w:tabs>
          <w:tab w:val="left" w:pos="2607"/>
        </w:tabs>
        <w:spacing w:before="242"/>
        <w:ind w:left="1276" w:right="1277" w:firstLine="568"/>
        <w:jc w:val="both"/>
        <w:rPr>
          <w:rFonts w:ascii="Times New Roman" w:hAnsi="Times New Roman"/>
          <w:sz w:val="27"/>
        </w:rPr>
      </w:pPr>
      <w:r>
        <w:rPr>
          <w:rFonts w:ascii="Times New Roman" w:hAnsi="Times New Roman"/>
          <w:sz w:val="27"/>
        </w:rPr>
        <w:t>Não poderá participar, direta ou indiretamente, da licitação ou da execução</w:t>
      </w:r>
      <w:r>
        <w:rPr>
          <w:rFonts w:ascii="Times New Roman" w:hAnsi="Times New Roman"/>
          <w:spacing w:val="-13"/>
          <w:sz w:val="27"/>
        </w:rPr>
        <w:t xml:space="preserve"> </w:t>
      </w:r>
      <w:r>
        <w:rPr>
          <w:rFonts w:ascii="Times New Roman" w:hAnsi="Times New Roman"/>
          <w:sz w:val="27"/>
        </w:rPr>
        <w:t>do</w:t>
      </w:r>
      <w:r>
        <w:rPr>
          <w:rFonts w:ascii="Times New Roman" w:hAnsi="Times New Roman"/>
          <w:spacing w:val="-13"/>
          <w:sz w:val="27"/>
        </w:rPr>
        <w:t xml:space="preserve"> </w:t>
      </w:r>
      <w:r>
        <w:rPr>
          <w:rFonts w:ascii="Times New Roman" w:hAnsi="Times New Roman"/>
          <w:sz w:val="27"/>
        </w:rPr>
        <w:t>contrato</w:t>
      </w:r>
      <w:r>
        <w:rPr>
          <w:rFonts w:ascii="Times New Roman" w:hAnsi="Times New Roman"/>
          <w:spacing w:val="-14"/>
          <w:sz w:val="27"/>
        </w:rPr>
        <w:t xml:space="preserve"> </w:t>
      </w:r>
      <w:r>
        <w:rPr>
          <w:rFonts w:ascii="Times New Roman" w:hAnsi="Times New Roman"/>
          <w:sz w:val="27"/>
        </w:rPr>
        <w:t>agente</w:t>
      </w:r>
      <w:r>
        <w:rPr>
          <w:rFonts w:ascii="Times New Roman" w:hAnsi="Times New Roman"/>
          <w:spacing w:val="-13"/>
          <w:sz w:val="27"/>
        </w:rPr>
        <w:t xml:space="preserve"> </w:t>
      </w:r>
      <w:r>
        <w:rPr>
          <w:rFonts w:ascii="Times New Roman" w:hAnsi="Times New Roman"/>
          <w:sz w:val="27"/>
        </w:rPr>
        <w:t>público</w:t>
      </w:r>
      <w:r>
        <w:rPr>
          <w:rFonts w:ascii="Times New Roman" w:hAnsi="Times New Roman"/>
          <w:spacing w:val="-13"/>
          <w:sz w:val="27"/>
        </w:rPr>
        <w:t xml:space="preserve"> </w:t>
      </w:r>
      <w:r>
        <w:rPr>
          <w:rFonts w:ascii="Times New Roman" w:hAnsi="Times New Roman"/>
          <w:sz w:val="27"/>
        </w:rPr>
        <w:t>do</w:t>
      </w:r>
      <w:r>
        <w:rPr>
          <w:rFonts w:ascii="Times New Roman" w:hAnsi="Times New Roman"/>
          <w:spacing w:val="-13"/>
          <w:sz w:val="27"/>
        </w:rPr>
        <w:t xml:space="preserve"> </w:t>
      </w:r>
      <w:r>
        <w:rPr>
          <w:rFonts w:ascii="Times New Roman" w:hAnsi="Times New Roman"/>
          <w:sz w:val="27"/>
        </w:rPr>
        <w:t>órgão</w:t>
      </w:r>
      <w:r>
        <w:rPr>
          <w:rFonts w:ascii="Times New Roman" w:hAnsi="Times New Roman"/>
          <w:spacing w:val="-13"/>
          <w:sz w:val="27"/>
        </w:rPr>
        <w:t xml:space="preserve"> </w:t>
      </w:r>
      <w:r>
        <w:rPr>
          <w:rFonts w:ascii="Times New Roman" w:hAnsi="Times New Roman"/>
          <w:sz w:val="27"/>
        </w:rPr>
        <w:t>ou</w:t>
      </w:r>
      <w:r>
        <w:rPr>
          <w:rFonts w:ascii="Times New Roman" w:hAnsi="Times New Roman"/>
          <w:spacing w:val="-13"/>
          <w:sz w:val="27"/>
        </w:rPr>
        <w:t xml:space="preserve"> </w:t>
      </w:r>
      <w:r>
        <w:rPr>
          <w:rFonts w:ascii="Times New Roman" w:hAnsi="Times New Roman"/>
          <w:sz w:val="27"/>
        </w:rPr>
        <w:t>entidade</w:t>
      </w:r>
      <w:r>
        <w:rPr>
          <w:rFonts w:ascii="Times New Roman" w:hAnsi="Times New Roman"/>
          <w:spacing w:val="-13"/>
          <w:sz w:val="27"/>
        </w:rPr>
        <w:t xml:space="preserve"> </w:t>
      </w:r>
      <w:r>
        <w:rPr>
          <w:rFonts w:ascii="Times New Roman" w:hAnsi="Times New Roman"/>
          <w:sz w:val="27"/>
        </w:rPr>
        <w:t>contratante,</w:t>
      </w:r>
      <w:r>
        <w:rPr>
          <w:rFonts w:ascii="Times New Roman" w:hAnsi="Times New Roman"/>
          <w:spacing w:val="-13"/>
          <w:sz w:val="27"/>
        </w:rPr>
        <w:t xml:space="preserve"> </w:t>
      </w:r>
      <w:r>
        <w:rPr>
          <w:rFonts w:ascii="Times New Roman" w:hAnsi="Times New Roman"/>
          <w:sz w:val="27"/>
        </w:rPr>
        <w:t xml:space="preserve">devendo ser observadas as situações que possam configurar conflito de interesses no exercício ou após o exercício do cargo ou emprego, nos termos da legislação que disciplina a matéria, conforme </w:t>
      </w:r>
      <w:hyperlink r:id="rId18" w:anchor="art9%C2%A71">
        <w:r>
          <w:rPr>
            <w:rFonts w:ascii="Times New Roman" w:hAnsi="Times New Roman"/>
            <w:color w:val="0000FF"/>
            <w:sz w:val="27"/>
            <w:u w:val="single" w:color="0000FF"/>
          </w:rPr>
          <w:t>§ 1º do art. 9º da Lei nº 14.133, de 2021</w:t>
        </w:r>
      </w:hyperlink>
      <w:r>
        <w:rPr>
          <w:rFonts w:ascii="Times New Roman" w:hAnsi="Times New Roman"/>
          <w:sz w:val="27"/>
        </w:rPr>
        <w:t>.</w:t>
      </w:r>
    </w:p>
    <w:p w:rsidR="00080489" w:rsidRDefault="00BD1208">
      <w:pPr>
        <w:pStyle w:val="PargrafodaLista"/>
        <w:numPr>
          <w:ilvl w:val="1"/>
          <w:numId w:val="41"/>
        </w:numPr>
        <w:tabs>
          <w:tab w:val="left" w:pos="1824"/>
        </w:tabs>
        <w:spacing w:before="48"/>
        <w:ind w:left="1276" w:right="1276" w:firstLine="0"/>
        <w:jc w:val="both"/>
        <w:rPr>
          <w:rFonts w:ascii="Times New Roman" w:hAnsi="Times New Roman"/>
          <w:sz w:val="24"/>
        </w:rPr>
      </w:pPr>
      <w:r>
        <w:rPr>
          <w:rFonts w:ascii="Times New Roman" w:hAnsi="Times New Roman"/>
          <w:sz w:val="27"/>
        </w:rPr>
        <w:t>O</w:t>
      </w:r>
      <w:r>
        <w:rPr>
          <w:rFonts w:ascii="Times New Roman" w:hAnsi="Times New Roman"/>
          <w:spacing w:val="-17"/>
          <w:sz w:val="27"/>
        </w:rPr>
        <w:t xml:space="preserve"> </w:t>
      </w:r>
      <w:r>
        <w:rPr>
          <w:rFonts w:ascii="Times New Roman" w:hAnsi="Times New Roman"/>
          <w:sz w:val="27"/>
        </w:rPr>
        <w:t>impedimento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que</w:t>
      </w:r>
      <w:r>
        <w:rPr>
          <w:rFonts w:ascii="Times New Roman" w:hAnsi="Times New Roman"/>
          <w:spacing w:val="-16"/>
          <w:sz w:val="27"/>
        </w:rPr>
        <w:t xml:space="preserve"> </w:t>
      </w:r>
      <w:r>
        <w:rPr>
          <w:rFonts w:ascii="Times New Roman" w:hAnsi="Times New Roman"/>
          <w:sz w:val="27"/>
        </w:rPr>
        <w:t>trata</w:t>
      </w:r>
      <w:r>
        <w:rPr>
          <w:rFonts w:ascii="Times New Roman" w:hAnsi="Times New Roman"/>
          <w:spacing w:val="-17"/>
          <w:sz w:val="27"/>
        </w:rPr>
        <w:t xml:space="preserve"> </w:t>
      </w:r>
      <w:r>
        <w:rPr>
          <w:rFonts w:ascii="Times New Roman" w:hAnsi="Times New Roman"/>
          <w:sz w:val="27"/>
        </w:rPr>
        <w:t>o</w:t>
      </w:r>
      <w:r>
        <w:rPr>
          <w:rFonts w:ascii="Times New Roman" w:hAnsi="Times New Roman"/>
          <w:spacing w:val="-15"/>
          <w:sz w:val="27"/>
        </w:rPr>
        <w:t xml:space="preserve"> </w:t>
      </w:r>
      <w:r>
        <w:rPr>
          <w:rFonts w:ascii="Times New Roman" w:hAnsi="Times New Roman"/>
          <w:sz w:val="27"/>
        </w:rPr>
        <w:t>item</w:t>
      </w:r>
      <w:r>
        <w:rPr>
          <w:rFonts w:ascii="Times New Roman" w:hAnsi="Times New Roman"/>
          <w:spacing w:val="-16"/>
          <w:sz w:val="27"/>
        </w:rPr>
        <w:t xml:space="preserve"> </w:t>
      </w:r>
      <w:r>
        <w:rPr>
          <w:rFonts w:ascii="Times New Roman" w:hAnsi="Times New Roman"/>
          <w:sz w:val="27"/>
        </w:rPr>
        <w:t>2.9.6.</w:t>
      </w:r>
      <w:r>
        <w:rPr>
          <w:rFonts w:ascii="Times New Roman" w:hAnsi="Times New Roman"/>
          <w:spacing w:val="-16"/>
          <w:sz w:val="27"/>
        </w:rPr>
        <w:t xml:space="preserve"> </w:t>
      </w:r>
      <w:r>
        <w:rPr>
          <w:rFonts w:ascii="Times New Roman" w:hAnsi="Times New Roman"/>
          <w:sz w:val="27"/>
        </w:rPr>
        <w:t>será</w:t>
      </w:r>
      <w:r>
        <w:rPr>
          <w:rFonts w:ascii="Times New Roman" w:hAnsi="Times New Roman"/>
          <w:spacing w:val="-17"/>
          <w:sz w:val="27"/>
        </w:rPr>
        <w:t xml:space="preserve"> </w:t>
      </w:r>
      <w:r>
        <w:rPr>
          <w:rFonts w:ascii="Times New Roman" w:hAnsi="Times New Roman"/>
          <w:sz w:val="27"/>
        </w:rPr>
        <w:t>também</w:t>
      </w:r>
      <w:r>
        <w:rPr>
          <w:rFonts w:ascii="Times New Roman" w:hAnsi="Times New Roman"/>
          <w:spacing w:val="-17"/>
          <w:sz w:val="27"/>
        </w:rPr>
        <w:t xml:space="preserve"> </w:t>
      </w:r>
      <w:r>
        <w:rPr>
          <w:rFonts w:ascii="Times New Roman" w:hAnsi="Times New Roman"/>
          <w:sz w:val="27"/>
        </w:rPr>
        <w:t>aplicado</w:t>
      </w:r>
      <w:r>
        <w:rPr>
          <w:rFonts w:ascii="Times New Roman" w:hAnsi="Times New Roman"/>
          <w:spacing w:val="-15"/>
          <w:sz w:val="27"/>
        </w:rPr>
        <w:t xml:space="preserve"> </w:t>
      </w:r>
      <w:r>
        <w:rPr>
          <w:rFonts w:ascii="Times New Roman" w:hAnsi="Times New Roman"/>
          <w:sz w:val="27"/>
        </w:rPr>
        <w:t>ao</w:t>
      </w:r>
      <w:r>
        <w:rPr>
          <w:rFonts w:ascii="Times New Roman" w:hAnsi="Times New Roman"/>
          <w:spacing w:val="-17"/>
          <w:sz w:val="27"/>
        </w:rPr>
        <w:t xml:space="preserve"> </w:t>
      </w:r>
      <w:r>
        <w:rPr>
          <w:rFonts w:ascii="Times New Roman" w:hAnsi="Times New Roman"/>
          <w:sz w:val="27"/>
        </w:rPr>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80489" w:rsidRDefault="00BD1208">
      <w:pPr>
        <w:pStyle w:val="PargrafodaLista"/>
        <w:numPr>
          <w:ilvl w:val="1"/>
          <w:numId w:val="41"/>
        </w:numPr>
        <w:tabs>
          <w:tab w:val="left" w:pos="1852"/>
        </w:tabs>
        <w:spacing w:before="47"/>
        <w:ind w:left="1276" w:right="1277" w:firstLine="0"/>
        <w:jc w:val="both"/>
        <w:rPr>
          <w:rFonts w:ascii="Times New Roman" w:hAnsi="Times New Roman"/>
          <w:sz w:val="24"/>
        </w:rPr>
      </w:pPr>
      <w:r>
        <w:rPr>
          <w:rFonts w:ascii="Times New Roman" w:hAnsi="Times New Roman"/>
          <w:sz w:val="27"/>
        </w:rPr>
        <w:t>A critério da Administração e exclusivamente a seu serviço, o autor dos projetos</w:t>
      </w:r>
      <w:r>
        <w:rPr>
          <w:rFonts w:ascii="Times New Roman" w:hAnsi="Times New Roman"/>
          <w:spacing w:val="-3"/>
          <w:sz w:val="27"/>
        </w:rPr>
        <w:t xml:space="preserve"> </w:t>
      </w:r>
      <w:r>
        <w:rPr>
          <w:rFonts w:ascii="Times New Roman" w:hAnsi="Times New Roman"/>
          <w:sz w:val="27"/>
        </w:rPr>
        <w:t>e</w:t>
      </w:r>
      <w:r>
        <w:rPr>
          <w:rFonts w:ascii="Times New Roman" w:hAnsi="Times New Roman"/>
          <w:spacing w:val="-4"/>
          <w:sz w:val="27"/>
        </w:rPr>
        <w:t xml:space="preserve"> </w:t>
      </w:r>
      <w:r>
        <w:rPr>
          <w:rFonts w:ascii="Times New Roman" w:hAnsi="Times New Roman"/>
          <w:sz w:val="27"/>
        </w:rPr>
        <w:t>a</w:t>
      </w:r>
      <w:r>
        <w:rPr>
          <w:rFonts w:ascii="Times New Roman" w:hAnsi="Times New Roman"/>
          <w:spacing w:val="-4"/>
          <w:sz w:val="27"/>
        </w:rPr>
        <w:t xml:space="preserve"> </w:t>
      </w:r>
      <w:r>
        <w:rPr>
          <w:rFonts w:ascii="Times New Roman" w:hAnsi="Times New Roman"/>
          <w:sz w:val="27"/>
        </w:rPr>
        <w:t>empresa</w:t>
      </w:r>
      <w:r>
        <w:rPr>
          <w:rFonts w:ascii="Times New Roman" w:hAnsi="Times New Roman"/>
          <w:spacing w:val="-2"/>
          <w:sz w:val="27"/>
        </w:rPr>
        <w:t xml:space="preserve"> </w:t>
      </w:r>
      <w:r>
        <w:rPr>
          <w:rFonts w:ascii="Times New Roman" w:hAnsi="Times New Roman"/>
          <w:sz w:val="27"/>
        </w:rPr>
        <w:t>a</w:t>
      </w:r>
      <w:r>
        <w:rPr>
          <w:rFonts w:ascii="Times New Roman" w:hAnsi="Times New Roman"/>
          <w:spacing w:val="-5"/>
          <w:sz w:val="27"/>
        </w:rPr>
        <w:t xml:space="preserve"> </w:t>
      </w:r>
      <w:r>
        <w:rPr>
          <w:rFonts w:ascii="Times New Roman" w:hAnsi="Times New Roman"/>
          <w:sz w:val="27"/>
        </w:rPr>
        <w:t>que</w:t>
      </w:r>
      <w:r>
        <w:rPr>
          <w:rFonts w:ascii="Times New Roman" w:hAnsi="Times New Roman"/>
          <w:spacing w:val="-4"/>
          <w:sz w:val="27"/>
        </w:rPr>
        <w:t xml:space="preserve"> </w:t>
      </w:r>
      <w:r>
        <w:rPr>
          <w:rFonts w:ascii="Times New Roman" w:hAnsi="Times New Roman"/>
          <w:sz w:val="27"/>
        </w:rPr>
        <w:t>se</w:t>
      </w:r>
      <w:r>
        <w:rPr>
          <w:rFonts w:ascii="Times New Roman" w:hAnsi="Times New Roman"/>
          <w:spacing w:val="-2"/>
          <w:sz w:val="27"/>
        </w:rPr>
        <w:t xml:space="preserve"> </w:t>
      </w:r>
      <w:r>
        <w:rPr>
          <w:rFonts w:ascii="Times New Roman" w:hAnsi="Times New Roman"/>
          <w:sz w:val="27"/>
        </w:rPr>
        <w:t>referem</w:t>
      </w:r>
      <w:r>
        <w:rPr>
          <w:rFonts w:ascii="Times New Roman" w:hAnsi="Times New Roman"/>
          <w:spacing w:val="-5"/>
          <w:sz w:val="27"/>
        </w:rPr>
        <w:t xml:space="preserve"> </w:t>
      </w:r>
      <w:r>
        <w:rPr>
          <w:rFonts w:ascii="Times New Roman" w:hAnsi="Times New Roman"/>
          <w:sz w:val="27"/>
        </w:rPr>
        <w:t>os</w:t>
      </w:r>
      <w:r>
        <w:rPr>
          <w:rFonts w:ascii="Times New Roman" w:hAnsi="Times New Roman"/>
          <w:spacing w:val="-3"/>
          <w:sz w:val="27"/>
        </w:rPr>
        <w:t xml:space="preserve"> </w:t>
      </w:r>
      <w:r>
        <w:rPr>
          <w:rFonts w:ascii="Times New Roman" w:hAnsi="Times New Roman"/>
          <w:sz w:val="27"/>
        </w:rPr>
        <w:t>itens</w:t>
      </w:r>
      <w:r>
        <w:rPr>
          <w:rFonts w:ascii="Times New Roman" w:hAnsi="Times New Roman"/>
          <w:spacing w:val="-1"/>
          <w:sz w:val="27"/>
        </w:rPr>
        <w:t xml:space="preserve"> </w:t>
      </w:r>
      <w:r>
        <w:rPr>
          <w:rFonts w:ascii="Times New Roman" w:hAnsi="Times New Roman"/>
          <w:sz w:val="27"/>
        </w:rPr>
        <w:t>2.9.4.</w:t>
      </w:r>
      <w:r>
        <w:rPr>
          <w:rFonts w:ascii="Times New Roman" w:hAnsi="Times New Roman"/>
          <w:spacing w:val="-3"/>
          <w:sz w:val="27"/>
        </w:rPr>
        <w:t xml:space="preserve"> </w:t>
      </w:r>
      <w:r>
        <w:rPr>
          <w:rFonts w:ascii="Times New Roman" w:hAnsi="Times New Roman"/>
          <w:sz w:val="27"/>
        </w:rPr>
        <w:t>e</w:t>
      </w:r>
      <w:r>
        <w:rPr>
          <w:rFonts w:ascii="Times New Roman" w:hAnsi="Times New Roman"/>
          <w:spacing w:val="-4"/>
          <w:sz w:val="27"/>
        </w:rPr>
        <w:t xml:space="preserve"> </w:t>
      </w:r>
      <w:r>
        <w:rPr>
          <w:rFonts w:ascii="Times New Roman" w:hAnsi="Times New Roman"/>
          <w:sz w:val="27"/>
        </w:rPr>
        <w:t>2.9.5.</w:t>
      </w:r>
      <w:r>
        <w:rPr>
          <w:rFonts w:ascii="Times New Roman" w:hAnsi="Times New Roman"/>
          <w:spacing w:val="-4"/>
          <w:sz w:val="27"/>
        </w:rPr>
        <w:t xml:space="preserve"> </w:t>
      </w:r>
      <w:r>
        <w:rPr>
          <w:rFonts w:ascii="Times New Roman" w:hAnsi="Times New Roman"/>
          <w:sz w:val="27"/>
        </w:rPr>
        <w:t>poderão</w:t>
      </w:r>
      <w:r>
        <w:rPr>
          <w:rFonts w:ascii="Times New Roman" w:hAnsi="Times New Roman"/>
          <w:spacing w:val="-4"/>
          <w:sz w:val="27"/>
        </w:rPr>
        <w:t xml:space="preserve"> </w:t>
      </w:r>
      <w:r>
        <w:rPr>
          <w:rFonts w:ascii="Times New Roman" w:hAnsi="Times New Roman"/>
          <w:sz w:val="27"/>
        </w:rPr>
        <w:t>participar no apoio das atividades de planejamento da contratação, de execução da licitação ou de gestão do contrato, desde que sob supervisão exclusiva de agentes públicos do órgão ou entidade.</w:t>
      </w:r>
    </w:p>
    <w:p w:rsidR="00080489" w:rsidRDefault="00BD1208">
      <w:pPr>
        <w:pStyle w:val="PargrafodaLista"/>
        <w:numPr>
          <w:ilvl w:val="1"/>
          <w:numId w:val="41"/>
        </w:numPr>
        <w:tabs>
          <w:tab w:val="left" w:pos="1857"/>
        </w:tabs>
        <w:spacing w:before="49"/>
        <w:ind w:left="1276" w:right="1282" w:firstLine="0"/>
        <w:jc w:val="both"/>
        <w:rPr>
          <w:rFonts w:ascii="Times New Roman" w:hAnsi="Times New Roman"/>
          <w:sz w:val="24"/>
        </w:rPr>
      </w:pPr>
      <w:r>
        <w:rPr>
          <w:rFonts w:ascii="Times New Roman" w:hAnsi="Times New Roman"/>
          <w:sz w:val="27"/>
        </w:rPr>
        <w:t>Equiparam-se aos autores do projeto as empresas integrantes do mesmo grupo econômico.</w:t>
      </w:r>
    </w:p>
    <w:p w:rsidR="00080489" w:rsidRDefault="00BD1208">
      <w:pPr>
        <w:pStyle w:val="PargrafodaLista"/>
        <w:numPr>
          <w:ilvl w:val="1"/>
          <w:numId w:val="41"/>
        </w:numPr>
        <w:tabs>
          <w:tab w:val="left" w:pos="1830"/>
        </w:tabs>
        <w:spacing w:before="47"/>
        <w:ind w:left="1276" w:right="1277" w:firstLine="0"/>
        <w:jc w:val="both"/>
        <w:rPr>
          <w:rFonts w:ascii="Times New Roman" w:hAnsi="Times New Roman"/>
          <w:sz w:val="24"/>
        </w:rPr>
      </w:pPr>
      <w:r>
        <w:rPr>
          <w:rFonts w:ascii="Times New Roman" w:hAnsi="Times New Roman"/>
          <w:sz w:val="27"/>
        </w:rPr>
        <w:t>O</w:t>
      </w:r>
      <w:r>
        <w:rPr>
          <w:rFonts w:ascii="Times New Roman" w:hAnsi="Times New Roman"/>
          <w:spacing w:val="-11"/>
          <w:sz w:val="27"/>
        </w:rPr>
        <w:t xml:space="preserve"> </w:t>
      </w:r>
      <w:r>
        <w:rPr>
          <w:rFonts w:ascii="Times New Roman" w:hAnsi="Times New Roman"/>
          <w:sz w:val="27"/>
        </w:rPr>
        <w:t>disposto</w:t>
      </w:r>
      <w:r>
        <w:rPr>
          <w:rFonts w:ascii="Times New Roman" w:hAnsi="Times New Roman"/>
          <w:spacing w:val="-11"/>
          <w:sz w:val="27"/>
        </w:rPr>
        <w:t xml:space="preserve"> </w:t>
      </w:r>
      <w:r>
        <w:rPr>
          <w:rFonts w:ascii="Times New Roman" w:hAnsi="Times New Roman"/>
          <w:sz w:val="27"/>
        </w:rPr>
        <w:t>nos</w:t>
      </w:r>
      <w:r>
        <w:rPr>
          <w:rFonts w:ascii="Times New Roman" w:hAnsi="Times New Roman"/>
          <w:spacing w:val="-11"/>
          <w:sz w:val="27"/>
        </w:rPr>
        <w:t xml:space="preserve"> </w:t>
      </w:r>
      <w:r>
        <w:rPr>
          <w:rFonts w:ascii="Times New Roman" w:hAnsi="Times New Roman"/>
          <w:sz w:val="27"/>
        </w:rPr>
        <w:t>itens</w:t>
      </w:r>
      <w:r>
        <w:rPr>
          <w:rFonts w:ascii="Times New Roman" w:hAnsi="Times New Roman"/>
          <w:spacing w:val="-10"/>
          <w:sz w:val="27"/>
        </w:rPr>
        <w:t xml:space="preserve"> </w:t>
      </w:r>
      <w:r>
        <w:rPr>
          <w:rFonts w:ascii="Times New Roman" w:hAnsi="Times New Roman"/>
          <w:sz w:val="27"/>
        </w:rPr>
        <w:t>2.9.4.</w:t>
      </w:r>
      <w:r>
        <w:rPr>
          <w:rFonts w:ascii="Times New Roman" w:hAnsi="Times New Roman"/>
          <w:spacing w:val="-10"/>
          <w:sz w:val="27"/>
        </w:rPr>
        <w:t xml:space="preserve"> </w:t>
      </w:r>
      <w:r>
        <w:rPr>
          <w:rFonts w:ascii="Times New Roman" w:hAnsi="Times New Roman"/>
          <w:sz w:val="27"/>
        </w:rPr>
        <w:t>e</w:t>
      </w:r>
      <w:r>
        <w:rPr>
          <w:rFonts w:ascii="Times New Roman" w:hAnsi="Times New Roman"/>
          <w:spacing w:val="-11"/>
          <w:sz w:val="27"/>
        </w:rPr>
        <w:t xml:space="preserve"> </w:t>
      </w:r>
      <w:r>
        <w:rPr>
          <w:rFonts w:ascii="Times New Roman" w:hAnsi="Times New Roman"/>
          <w:sz w:val="27"/>
        </w:rPr>
        <w:t>2.9.5.</w:t>
      </w:r>
      <w:r>
        <w:rPr>
          <w:rFonts w:ascii="Times New Roman" w:hAnsi="Times New Roman"/>
          <w:spacing w:val="-10"/>
          <w:sz w:val="27"/>
        </w:rPr>
        <w:t xml:space="preserve"> </w:t>
      </w:r>
      <w:r>
        <w:rPr>
          <w:rFonts w:ascii="Times New Roman" w:hAnsi="Times New Roman"/>
          <w:sz w:val="27"/>
        </w:rPr>
        <w:t>não</w:t>
      </w:r>
      <w:r>
        <w:rPr>
          <w:rFonts w:ascii="Times New Roman" w:hAnsi="Times New Roman"/>
          <w:spacing w:val="-11"/>
          <w:sz w:val="27"/>
        </w:rPr>
        <w:t xml:space="preserve"> </w:t>
      </w:r>
      <w:r>
        <w:rPr>
          <w:rFonts w:ascii="Times New Roman" w:hAnsi="Times New Roman"/>
          <w:sz w:val="27"/>
        </w:rPr>
        <w:t>impede</w:t>
      </w:r>
      <w:r>
        <w:rPr>
          <w:rFonts w:ascii="Times New Roman" w:hAnsi="Times New Roman"/>
          <w:spacing w:val="-10"/>
          <w:sz w:val="27"/>
        </w:rPr>
        <w:t xml:space="preserve"> </w:t>
      </w:r>
      <w:r>
        <w:rPr>
          <w:rFonts w:ascii="Times New Roman" w:hAnsi="Times New Roman"/>
          <w:sz w:val="27"/>
        </w:rPr>
        <w:t>a</w:t>
      </w:r>
      <w:r>
        <w:rPr>
          <w:rFonts w:ascii="Times New Roman" w:hAnsi="Times New Roman"/>
          <w:spacing w:val="-11"/>
          <w:sz w:val="27"/>
        </w:rPr>
        <w:t xml:space="preserve"> </w:t>
      </w:r>
      <w:r>
        <w:rPr>
          <w:rFonts w:ascii="Times New Roman" w:hAnsi="Times New Roman"/>
          <w:sz w:val="27"/>
        </w:rPr>
        <w:t>licitação</w:t>
      </w:r>
      <w:r>
        <w:rPr>
          <w:rFonts w:ascii="Times New Roman" w:hAnsi="Times New Roman"/>
          <w:spacing w:val="-11"/>
          <w:sz w:val="27"/>
        </w:rPr>
        <w:t xml:space="preserve"> </w:t>
      </w:r>
      <w:r>
        <w:rPr>
          <w:rFonts w:ascii="Times New Roman" w:hAnsi="Times New Roman"/>
          <w:sz w:val="27"/>
        </w:rPr>
        <w:t>ou</w:t>
      </w:r>
      <w:r>
        <w:rPr>
          <w:rFonts w:ascii="Times New Roman" w:hAnsi="Times New Roman"/>
          <w:spacing w:val="-11"/>
          <w:sz w:val="27"/>
        </w:rPr>
        <w:t xml:space="preserve"> </w:t>
      </w:r>
      <w:r>
        <w:rPr>
          <w:rFonts w:ascii="Times New Roman" w:hAnsi="Times New Roman"/>
          <w:sz w:val="27"/>
        </w:rPr>
        <w:t>a</w:t>
      </w:r>
      <w:r>
        <w:rPr>
          <w:rFonts w:ascii="Times New Roman" w:hAnsi="Times New Roman"/>
          <w:spacing w:val="-11"/>
          <w:sz w:val="27"/>
        </w:rPr>
        <w:t xml:space="preserve"> </w:t>
      </w:r>
      <w:r>
        <w:rPr>
          <w:rFonts w:ascii="Times New Roman" w:hAnsi="Times New Roman"/>
          <w:sz w:val="27"/>
        </w:rPr>
        <w:t>contratação de serviço que inclua como encargo do contratado a elaboração do projeto básico e do projeto executivo, nas contratações integradas, e do projeto executivo, nos demais regimes de execução.</w:t>
      </w:r>
    </w:p>
    <w:p w:rsidR="00080489" w:rsidRDefault="00BD1208">
      <w:pPr>
        <w:pStyle w:val="PargrafodaLista"/>
        <w:numPr>
          <w:ilvl w:val="1"/>
          <w:numId w:val="41"/>
        </w:numPr>
        <w:tabs>
          <w:tab w:val="left" w:pos="1830"/>
        </w:tabs>
        <w:spacing w:before="49"/>
        <w:ind w:left="1276" w:right="1281" w:firstLine="0"/>
        <w:jc w:val="both"/>
        <w:rPr>
          <w:rFonts w:ascii="Times New Roman" w:hAnsi="Times New Roman"/>
          <w:sz w:val="24"/>
        </w:rPr>
      </w:pPr>
      <w:r>
        <w:rPr>
          <w:rFonts w:ascii="Times New Roman" w:hAnsi="Times New Roman"/>
          <w:sz w:val="27"/>
        </w:rPr>
        <w:t>Em</w:t>
      </w:r>
      <w:r>
        <w:rPr>
          <w:rFonts w:ascii="Times New Roman" w:hAnsi="Times New Roman"/>
          <w:spacing w:val="-13"/>
          <w:sz w:val="27"/>
        </w:rPr>
        <w:t xml:space="preserve"> </w:t>
      </w:r>
      <w:r>
        <w:rPr>
          <w:rFonts w:ascii="Times New Roman" w:hAnsi="Times New Roman"/>
          <w:sz w:val="27"/>
        </w:rPr>
        <w:t>licitações</w:t>
      </w:r>
      <w:r>
        <w:rPr>
          <w:rFonts w:ascii="Times New Roman" w:hAnsi="Times New Roman"/>
          <w:spacing w:val="-11"/>
          <w:sz w:val="27"/>
        </w:rPr>
        <w:t xml:space="preserve"> </w:t>
      </w:r>
      <w:r>
        <w:rPr>
          <w:rFonts w:ascii="Times New Roman" w:hAnsi="Times New Roman"/>
          <w:sz w:val="27"/>
        </w:rPr>
        <w:t>e</w:t>
      </w:r>
      <w:r>
        <w:rPr>
          <w:rFonts w:ascii="Times New Roman" w:hAnsi="Times New Roman"/>
          <w:spacing w:val="-13"/>
          <w:sz w:val="27"/>
        </w:rPr>
        <w:t xml:space="preserve"> </w:t>
      </w:r>
      <w:r>
        <w:rPr>
          <w:rFonts w:ascii="Times New Roman" w:hAnsi="Times New Roman"/>
          <w:sz w:val="27"/>
        </w:rPr>
        <w:t>contratações</w:t>
      </w:r>
      <w:r>
        <w:rPr>
          <w:rFonts w:ascii="Times New Roman" w:hAnsi="Times New Roman"/>
          <w:spacing w:val="-11"/>
          <w:sz w:val="27"/>
        </w:rPr>
        <w:t xml:space="preserve"> </w:t>
      </w:r>
      <w:r>
        <w:rPr>
          <w:rFonts w:ascii="Times New Roman" w:hAnsi="Times New Roman"/>
          <w:sz w:val="27"/>
        </w:rPr>
        <w:t>realizadas</w:t>
      </w:r>
      <w:r>
        <w:rPr>
          <w:rFonts w:ascii="Times New Roman" w:hAnsi="Times New Roman"/>
          <w:spacing w:val="-11"/>
          <w:sz w:val="27"/>
        </w:rPr>
        <w:t xml:space="preserve"> </w:t>
      </w:r>
      <w:r>
        <w:rPr>
          <w:rFonts w:ascii="Times New Roman" w:hAnsi="Times New Roman"/>
          <w:sz w:val="27"/>
        </w:rPr>
        <w:t>no</w:t>
      </w:r>
      <w:r>
        <w:rPr>
          <w:rFonts w:ascii="Times New Roman" w:hAnsi="Times New Roman"/>
          <w:spacing w:val="-11"/>
          <w:sz w:val="27"/>
        </w:rPr>
        <w:t xml:space="preserve"> </w:t>
      </w:r>
      <w:r>
        <w:rPr>
          <w:rFonts w:ascii="Times New Roman" w:hAnsi="Times New Roman"/>
          <w:sz w:val="27"/>
        </w:rPr>
        <w:t>âmbito</w:t>
      </w:r>
      <w:r>
        <w:rPr>
          <w:rFonts w:ascii="Times New Roman" w:hAnsi="Times New Roman"/>
          <w:spacing w:val="-11"/>
          <w:sz w:val="27"/>
        </w:rPr>
        <w:t xml:space="preserve"> </w:t>
      </w:r>
      <w:r>
        <w:rPr>
          <w:rFonts w:ascii="Times New Roman" w:hAnsi="Times New Roman"/>
          <w:sz w:val="27"/>
        </w:rPr>
        <w:t>de</w:t>
      </w:r>
      <w:r>
        <w:rPr>
          <w:rFonts w:ascii="Times New Roman" w:hAnsi="Times New Roman"/>
          <w:spacing w:val="-13"/>
          <w:sz w:val="27"/>
        </w:rPr>
        <w:t xml:space="preserve"> </w:t>
      </w:r>
      <w:r>
        <w:rPr>
          <w:rFonts w:ascii="Times New Roman" w:hAnsi="Times New Roman"/>
          <w:sz w:val="27"/>
        </w:rPr>
        <w:t>projetos</w:t>
      </w:r>
      <w:r>
        <w:rPr>
          <w:rFonts w:ascii="Times New Roman" w:hAnsi="Times New Roman"/>
          <w:spacing w:val="-11"/>
          <w:sz w:val="27"/>
        </w:rPr>
        <w:t xml:space="preserve"> </w:t>
      </w:r>
      <w:r>
        <w:rPr>
          <w:rFonts w:ascii="Times New Roman" w:hAnsi="Times New Roman"/>
          <w:sz w:val="27"/>
        </w:rPr>
        <w:t>e</w:t>
      </w:r>
      <w:r>
        <w:rPr>
          <w:rFonts w:ascii="Times New Roman" w:hAnsi="Times New Roman"/>
          <w:spacing w:val="-12"/>
          <w:sz w:val="27"/>
        </w:rPr>
        <w:t xml:space="preserve"> </w:t>
      </w:r>
      <w:r>
        <w:rPr>
          <w:rFonts w:ascii="Times New Roman" w:hAnsi="Times New Roman"/>
          <w:sz w:val="27"/>
        </w:rPr>
        <w:t>programas parcialmente financiados por agência oficial de cooperação estrangeira ou por organismo</w:t>
      </w:r>
      <w:r>
        <w:rPr>
          <w:rFonts w:ascii="Times New Roman" w:hAnsi="Times New Roman"/>
          <w:spacing w:val="72"/>
          <w:sz w:val="27"/>
        </w:rPr>
        <w:t xml:space="preserve"> </w:t>
      </w:r>
      <w:r>
        <w:rPr>
          <w:rFonts w:ascii="Times New Roman" w:hAnsi="Times New Roman"/>
          <w:sz w:val="27"/>
        </w:rPr>
        <w:t>financeiro</w:t>
      </w:r>
      <w:r>
        <w:rPr>
          <w:rFonts w:ascii="Times New Roman" w:hAnsi="Times New Roman"/>
          <w:spacing w:val="71"/>
          <w:sz w:val="27"/>
        </w:rPr>
        <w:t xml:space="preserve"> </w:t>
      </w:r>
      <w:r>
        <w:rPr>
          <w:rFonts w:ascii="Times New Roman" w:hAnsi="Times New Roman"/>
          <w:sz w:val="27"/>
        </w:rPr>
        <w:t>internacional</w:t>
      </w:r>
      <w:r>
        <w:rPr>
          <w:rFonts w:ascii="Times New Roman" w:hAnsi="Times New Roman"/>
          <w:spacing w:val="71"/>
          <w:sz w:val="27"/>
        </w:rPr>
        <w:t xml:space="preserve"> </w:t>
      </w:r>
      <w:r>
        <w:rPr>
          <w:rFonts w:ascii="Times New Roman" w:hAnsi="Times New Roman"/>
          <w:sz w:val="27"/>
        </w:rPr>
        <w:t>com</w:t>
      </w:r>
      <w:r>
        <w:rPr>
          <w:rFonts w:ascii="Times New Roman" w:hAnsi="Times New Roman"/>
          <w:spacing w:val="72"/>
          <w:sz w:val="27"/>
        </w:rPr>
        <w:t xml:space="preserve"> </w:t>
      </w:r>
      <w:r>
        <w:rPr>
          <w:rFonts w:ascii="Times New Roman" w:hAnsi="Times New Roman"/>
          <w:sz w:val="27"/>
        </w:rPr>
        <w:t>recursos</w:t>
      </w:r>
      <w:r>
        <w:rPr>
          <w:rFonts w:ascii="Times New Roman" w:hAnsi="Times New Roman"/>
          <w:spacing w:val="72"/>
          <w:sz w:val="27"/>
        </w:rPr>
        <w:t xml:space="preserve"> </w:t>
      </w:r>
      <w:r>
        <w:rPr>
          <w:rFonts w:ascii="Times New Roman" w:hAnsi="Times New Roman"/>
          <w:sz w:val="27"/>
        </w:rPr>
        <w:t>do</w:t>
      </w:r>
      <w:r>
        <w:rPr>
          <w:rFonts w:ascii="Times New Roman" w:hAnsi="Times New Roman"/>
          <w:spacing w:val="71"/>
          <w:sz w:val="27"/>
        </w:rPr>
        <w:t xml:space="preserve"> </w:t>
      </w:r>
      <w:r>
        <w:rPr>
          <w:rFonts w:ascii="Times New Roman" w:hAnsi="Times New Roman"/>
          <w:sz w:val="27"/>
        </w:rPr>
        <w:t>financiamento</w:t>
      </w:r>
      <w:r>
        <w:rPr>
          <w:rFonts w:ascii="Times New Roman" w:hAnsi="Times New Roman"/>
          <w:spacing w:val="72"/>
          <w:sz w:val="27"/>
        </w:rPr>
        <w:t xml:space="preserve"> </w:t>
      </w:r>
      <w:r>
        <w:rPr>
          <w:rFonts w:ascii="Times New Roman" w:hAnsi="Times New Roman"/>
          <w:sz w:val="27"/>
        </w:rPr>
        <w:t>ou</w:t>
      </w:r>
      <w:r>
        <w:rPr>
          <w:rFonts w:ascii="Times New Roman" w:hAnsi="Times New Roman"/>
          <w:spacing w:val="71"/>
          <w:sz w:val="27"/>
        </w:rPr>
        <w:t xml:space="preserve"> </w:t>
      </w:r>
      <w:r>
        <w:rPr>
          <w:rFonts w:ascii="Times New Roman" w:hAnsi="Times New Roman"/>
          <w:sz w:val="27"/>
        </w:rPr>
        <w:t>da</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spacing w:before="75"/>
        <w:ind w:left="1276" w:right="1283"/>
        <w:jc w:val="both"/>
        <w:rPr>
          <w:rFonts w:ascii="Times New Roman" w:hAnsi="Times New Roman"/>
          <w:sz w:val="27"/>
        </w:rPr>
      </w:pPr>
      <w:r>
        <w:rPr>
          <w:rFonts w:ascii="Times New Roman" w:hAnsi="Times New Roman"/>
          <w:sz w:val="27"/>
        </w:rPr>
        <w:lastRenderedPageBreak/>
        <w:t xml:space="preserve">contrapartida nacional, não poderá participar pessoa física ou jurídica que integre o rol de pessoas sancionadas por essas entidades ou que seja declarada inidônea nos termos da </w:t>
      </w:r>
      <w:hyperlink r:id="rId19">
        <w:r>
          <w:rPr>
            <w:rFonts w:ascii="Times New Roman" w:hAnsi="Times New Roman"/>
            <w:color w:val="0000FF"/>
            <w:sz w:val="27"/>
            <w:u w:val="single" w:color="0000FF"/>
          </w:rPr>
          <w:t>Lei nº 14.133/2021</w:t>
        </w:r>
      </w:hyperlink>
      <w:r>
        <w:rPr>
          <w:rFonts w:ascii="Times New Roman" w:hAnsi="Times New Roman"/>
          <w:sz w:val="27"/>
        </w:rPr>
        <w:t>.</w:t>
      </w:r>
    </w:p>
    <w:p w:rsidR="00080489" w:rsidRDefault="00BD1208">
      <w:pPr>
        <w:pStyle w:val="PargrafodaLista"/>
        <w:numPr>
          <w:ilvl w:val="1"/>
          <w:numId w:val="41"/>
        </w:numPr>
        <w:tabs>
          <w:tab w:val="left" w:pos="1851"/>
        </w:tabs>
        <w:spacing w:before="48"/>
        <w:ind w:left="1276" w:right="1274" w:firstLine="0"/>
        <w:jc w:val="both"/>
        <w:rPr>
          <w:rFonts w:ascii="Times New Roman" w:hAnsi="Times New Roman"/>
          <w:sz w:val="24"/>
        </w:rPr>
      </w:pPr>
      <w:r>
        <w:rPr>
          <w:rFonts w:ascii="Times New Roman" w:hAnsi="Times New Roman"/>
          <w:sz w:val="27"/>
        </w:rPr>
        <w:t>A vedação de que trata o item 2.9.11. estende-se a terceiro que auxilie a condução da contratação na qualidade de integrante de equipe de apoio, profissional especializado ou funcionário ou representante de empresa que preste assessoria técnica.</w:t>
      </w:r>
    </w:p>
    <w:p w:rsidR="00080489" w:rsidRDefault="00080489">
      <w:pPr>
        <w:pStyle w:val="Corpodetexto"/>
        <w:spacing w:before="99"/>
        <w:ind w:left="0"/>
        <w:rPr>
          <w:rFonts w:ascii="Times New Roman"/>
          <w:sz w:val="27"/>
        </w:rPr>
      </w:pPr>
    </w:p>
    <w:p w:rsidR="00080489" w:rsidRDefault="00BD1208">
      <w:pPr>
        <w:pStyle w:val="Ttulo2"/>
        <w:numPr>
          <w:ilvl w:val="0"/>
          <w:numId w:val="41"/>
        </w:numPr>
        <w:tabs>
          <w:tab w:val="left" w:pos="1556"/>
        </w:tabs>
        <w:ind w:left="1276" w:right="1280" w:firstLine="0"/>
        <w:jc w:val="both"/>
        <w:rPr>
          <w:sz w:val="24"/>
        </w:rPr>
      </w:pPr>
      <w:r>
        <w:t xml:space="preserve">DA APRESENTAÇÃO DA PROPOSTA E DOS DOCUMENTOS DE </w:t>
      </w:r>
      <w:r>
        <w:rPr>
          <w:spacing w:val="-2"/>
        </w:rPr>
        <w:t>HABILITAÇÃO</w:t>
      </w:r>
    </w:p>
    <w:p w:rsidR="00080489" w:rsidRDefault="00080489">
      <w:pPr>
        <w:pStyle w:val="Corpodetexto"/>
        <w:spacing w:before="105"/>
        <w:ind w:left="0"/>
        <w:rPr>
          <w:rFonts w:ascii="Times New Roman"/>
          <w:b/>
          <w:sz w:val="27"/>
        </w:rPr>
      </w:pPr>
    </w:p>
    <w:p w:rsidR="00080489" w:rsidRDefault="00BD1208">
      <w:pPr>
        <w:pStyle w:val="PargrafodaLista"/>
        <w:numPr>
          <w:ilvl w:val="1"/>
          <w:numId w:val="41"/>
        </w:numPr>
        <w:tabs>
          <w:tab w:val="left" w:pos="1728"/>
        </w:tabs>
        <w:spacing w:before="1" w:line="249" w:lineRule="auto"/>
        <w:ind w:left="1276" w:right="1282" w:firstLine="0"/>
        <w:jc w:val="both"/>
        <w:rPr>
          <w:rFonts w:ascii="Times New Roman" w:hAnsi="Times New Roman"/>
          <w:sz w:val="24"/>
        </w:rPr>
      </w:pPr>
      <w:r>
        <w:rPr>
          <w:rFonts w:ascii="Times New Roman" w:hAnsi="Times New Roman"/>
          <w:sz w:val="24"/>
        </w:rPr>
        <w:t>Na presente licitação, a fase de habilitação sucederá as fases de apresentação de propostas e lances e de julgamento.</w:t>
      </w:r>
    </w:p>
    <w:p w:rsidR="00080489" w:rsidRDefault="00BD1208">
      <w:pPr>
        <w:pStyle w:val="PargrafodaLista"/>
        <w:numPr>
          <w:ilvl w:val="1"/>
          <w:numId w:val="41"/>
        </w:numPr>
        <w:tabs>
          <w:tab w:val="left" w:pos="1701"/>
        </w:tabs>
        <w:spacing w:before="37"/>
        <w:ind w:left="1276" w:right="1277" w:firstLine="0"/>
        <w:jc w:val="both"/>
        <w:rPr>
          <w:rFonts w:ascii="Times New Roman" w:hAnsi="Times New Roman"/>
          <w:sz w:val="24"/>
        </w:rPr>
      </w:pPr>
      <w:r>
        <w:rPr>
          <w:rFonts w:ascii="Times New Roman" w:hAnsi="Times New Roman"/>
          <w:sz w:val="27"/>
        </w:rPr>
        <w:t>Os</w:t>
      </w:r>
      <w:r>
        <w:rPr>
          <w:rFonts w:ascii="Times New Roman" w:hAnsi="Times New Roman"/>
          <w:spacing w:val="-17"/>
          <w:sz w:val="27"/>
        </w:rPr>
        <w:t xml:space="preserve"> </w:t>
      </w:r>
      <w:r>
        <w:rPr>
          <w:rFonts w:ascii="Times New Roman" w:hAnsi="Times New Roman"/>
          <w:sz w:val="27"/>
        </w:rPr>
        <w:t>licitantes</w:t>
      </w:r>
      <w:r>
        <w:rPr>
          <w:rFonts w:ascii="Times New Roman" w:hAnsi="Times New Roman"/>
          <w:spacing w:val="-17"/>
          <w:sz w:val="27"/>
        </w:rPr>
        <w:t xml:space="preserve"> </w:t>
      </w:r>
      <w:r>
        <w:rPr>
          <w:rFonts w:ascii="Times New Roman" w:hAnsi="Times New Roman"/>
          <w:sz w:val="27"/>
        </w:rPr>
        <w:t>encaminharão,</w:t>
      </w:r>
      <w:r>
        <w:rPr>
          <w:rFonts w:ascii="Times New Roman" w:hAnsi="Times New Roman"/>
          <w:spacing w:val="-17"/>
          <w:sz w:val="27"/>
        </w:rPr>
        <w:t xml:space="preserve"> </w:t>
      </w:r>
      <w:r>
        <w:rPr>
          <w:rFonts w:ascii="Times New Roman" w:hAnsi="Times New Roman"/>
          <w:sz w:val="27"/>
        </w:rPr>
        <w:t>exclusivamente</w:t>
      </w:r>
      <w:r>
        <w:rPr>
          <w:rFonts w:ascii="Times New Roman" w:hAnsi="Times New Roman"/>
          <w:spacing w:val="-17"/>
          <w:sz w:val="27"/>
        </w:rPr>
        <w:t xml:space="preserve"> </w:t>
      </w:r>
      <w:r>
        <w:rPr>
          <w:rFonts w:ascii="Times New Roman" w:hAnsi="Times New Roman"/>
          <w:sz w:val="27"/>
        </w:rPr>
        <w:t>por</w:t>
      </w:r>
      <w:r>
        <w:rPr>
          <w:rFonts w:ascii="Times New Roman" w:hAnsi="Times New Roman"/>
          <w:spacing w:val="-17"/>
          <w:sz w:val="27"/>
        </w:rPr>
        <w:t xml:space="preserve"> </w:t>
      </w:r>
      <w:r>
        <w:rPr>
          <w:rFonts w:ascii="Times New Roman" w:hAnsi="Times New Roman"/>
          <w:sz w:val="27"/>
        </w:rPr>
        <w:t>meio</w:t>
      </w:r>
      <w:r>
        <w:rPr>
          <w:rFonts w:ascii="Times New Roman" w:hAnsi="Times New Roman"/>
          <w:spacing w:val="-17"/>
          <w:sz w:val="27"/>
        </w:rPr>
        <w:t xml:space="preserve"> </w:t>
      </w:r>
      <w:r>
        <w:rPr>
          <w:rFonts w:ascii="Times New Roman" w:hAnsi="Times New Roman"/>
          <w:sz w:val="27"/>
        </w:rPr>
        <w:t>do</w:t>
      </w:r>
      <w:r>
        <w:rPr>
          <w:rFonts w:ascii="Times New Roman" w:hAnsi="Times New Roman"/>
          <w:spacing w:val="-17"/>
          <w:sz w:val="27"/>
        </w:rPr>
        <w:t xml:space="preserve"> </w:t>
      </w:r>
      <w:r>
        <w:rPr>
          <w:rFonts w:ascii="Times New Roman" w:hAnsi="Times New Roman"/>
          <w:sz w:val="27"/>
        </w:rPr>
        <w:t>sistema</w:t>
      </w:r>
      <w:r>
        <w:rPr>
          <w:rFonts w:ascii="Times New Roman" w:hAnsi="Times New Roman"/>
          <w:spacing w:val="-16"/>
          <w:sz w:val="27"/>
        </w:rPr>
        <w:t xml:space="preserve"> </w:t>
      </w:r>
      <w:r>
        <w:rPr>
          <w:rFonts w:ascii="Times New Roman" w:hAnsi="Times New Roman"/>
          <w:sz w:val="27"/>
        </w:rPr>
        <w:t>eletrônico, a</w:t>
      </w:r>
      <w:r>
        <w:rPr>
          <w:rFonts w:ascii="Times New Roman" w:hAnsi="Times New Roman"/>
          <w:spacing w:val="-17"/>
          <w:sz w:val="27"/>
        </w:rPr>
        <w:t xml:space="preserve"> </w:t>
      </w:r>
      <w:r>
        <w:rPr>
          <w:rFonts w:ascii="Times New Roman" w:hAnsi="Times New Roman"/>
          <w:sz w:val="27"/>
        </w:rPr>
        <w:t>proposta</w:t>
      </w:r>
      <w:r>
        <w:rPr>
          <w:rFonts w:ascii="Times New Roman" w:hAnsi="Times New Roman"/>
          <w:spacing w:val="-17"/>
          <w:sz w:val="27"/>
        </w:rPr>
        <w:t xml:space="preserve"> </w:t>
      </w:r>
      <w:r>
        <w:rPr>
          <w:rFonts w:ascii="Times New Roman" w:hAnsi="Times New Roman"/>
          <w:sz w:val="27"/>
        </w:rPr>
        <w:t>com</w:t>
      </w:r>
      <w:r>
        <w:rPr>
          <w:rFonts w:ascii="Times New Roman" w:hAnsi="Times New Roman"/>
          <w:spacing w:val="-17"/>
          <w:sz w:val="27"/>
        </w:rPr>
        <w:t xml:space="preserve"> </w:t>
      </w:r>
      <w:r>
        <w:rPr>
          <w:rFonts w:ascii="Times New Roman" w:hAnsi="Times New Roman"/>
          <w:sz w:val="27"/>
        </w:rPr>
        <w:t>o</w:t>
      </w:r>
      <w:r>
        <w:rPr>
          <w:rFonts w:ascii="Times New Roman" w:hAnsi="Times New Roman"/>
          <w:spacing w:val="-17"/>
          <w:sz w:val="27"/>
        </w:rPr>
        <w:t xml:space="preserve"> </w:t>
      </w:r>
      <w:r>
        <w:rPr>
          <w:rFonts w:ascii="Times New Roman" w:hAnsi="Times New Roman"/>
          <w:sz w:val="27"/>
        </w:rPr>
        <w:t>preço,</w:t>
      </w:r>
      <w:r>
        <w:rPr>
          <w:rFonts w:ascii="Times New Roman" w:hAnsi="Times New Roman"/>
          <w:spacing w:val="-16"/>
          <w:sz w:val="27"/>
        </w:rPr>
        <w:t xml:space="preserve"> </w:t>
      </w:r>
      <w:r>
        <w:rPr>
          <w:rFonts w:ascii="Times New Roman" w:hAnsi="Times New Roman"/>
          <w:sz w:val="27"/>
        </w:rPr>
        <w:t>conforme</w:t>
      </w:r>
      <w:r>
        <w:rPr>
          <w:rFonts w:ascii="Times New Roman" w:hAnsi="Times New Roman"/>
          <w:spacing w:val="-17"/>
          <w:sz w:val="27"/>
        </w:rPr>
        <w:t xml:space="preserve"> </w:t>
      </w:r>
      <w:r>
        <w:rPr>
          <w:rFonts w:ascii="Times New Roman" w:hAnsi="Times New Roman"/>
          <w:sz w:val="27"/>
        </w:rPr>
        <w:t>o</w:t>
      </w:r>
      <w:r>
        <w:rPr>
          <w:rFonts w:ascii="Times New Roman" w:hAnsi="Times New Roman"/>
          <w:spacing w:val="-16"/>
          <w:sz w:val="27"/>
        </w:rPr>
        <w:t xml:space="preserve"> </w:t>
      </w:r>
      <w:r>
        <w:rPr>
          <w:rFonts w:ascii="Times New Roman" w:hAnsi="Times New Roman"/>
          <w:sz w:val="27"/>
        </w:rPr>
        <w:t>critério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6"/>
          <w:sz w:val="27"/>
        </w:rPr>
        <w:t xml:space="preserve"> </w:t>
      </w:r>
      <w:r>
        <w:rPr>
          <w:rFonts w:ascii="Times New Roman" w:hAnsi="Times New Roman"/>
          <w:sz w:val="27"/>
        </w:rPr>
        <w:t>julgamento</w:t>
      </w:r>
      <w:r>
        <w:rPr>
          <w:rFonts w:ascii="Times New Roman" w:hAnsi="Times New Roman"/>
          <w:spacing w:val="-17"/>
          <w:sz w:val="27"/>
        </w:rPr>
        <w:t xml:space="preserve"> </w:t>
      </w:r>
      <w:r>
        <w:rPr>
          <w:rFonts w:ascii="Times New Roman" w:hAnsi="Times New Roman"/>
          <w:sz w:val="27"/>
        </w:rPr>
        <w:t>adotado</w:t>
      </w:r>
      <w:r>
        <w:rPr>
          <w:rFonts w:ascii="Times New Roman" w:hAnsi="Times New Roman"/>
          <w:spacing w:val="-16"/>
          <w:sz w:val="27"/>
        </w:rPr>
        <w:t xml:space="preserve"> </w:t>
      </w:r>
      <w:r>
        <w:rPr>
          <w:rFonts w:ascii="Times New Roman" w:hAnsi="Times New Roman"/>
          <w:sz w:val="27"/>
        </w:rPr>
        <w:t>neste</w:t>
      </w:r>
      <w:r>
        <w:rPr>
          <w:rFonts w:ascii="Times New Roman" w:hAnsi="Times New Roman"/>
          <w:spacing w:val="-16"/>
          <w:sz w:val="27"/>
        </w:rPr>
        <w:t xml:space="preserve"> </w:t>
      </w:r>
      <w:r>
        <w:rPr>
          <w:rFonts w:ascii="Times New Roman" w:hAnsi="Times New Roman"/>
          <w:sz w:val="27"/>
        </w:rPr>
        <w:t>Edital, até a data e o horário estabelecidos para abertura da sessão pública.</w:t>
      </w:r>
    </w:p>
    <w:p w:rsidR="00080489" w:rsidRDefault="00BD1208">
      <w:pPr>
        <w:pStyle w:val="PargrafodaLista"/>
        <w:numPr>
          <w:ilvl w:val="1"/>
          <w:numId w:val="41"/>
        </w:numPr>
        <w:tabs>
          <w:tab w:val="left" w:pos="1770"/>
        </w:tabs>
        <w:spacing w:before="48"/>
        <w:ind w:left="1276" w:right="1281" w:firstLine="0"/>
        <w:jc w:val="both"/>
        <w:rPr>
          <w:rFonts w:ascii="Times New Roman" w:hAnsi="Times New Roman"/>
          <w:sz w:val="24"/>
        </w:rPr>
      </w:pPr>
      <w:r>
        <w:rPr>
          <w:rFonts w:ascii="Times New Roman" w:hAnsi="Times New Roman"/>
          <w:sz w:val="27"/>
        </w:rPr>
        <w:t>No cadastramento da proposta inicial, o licitante declarará, em campo próprio do sistema, que:</w:t>
      </w:r>
    </w:p>
    <w:p w:rsidR="00080489" w:rsidRDefault="00BD1208">
      <w:pPr>
        <w:pStyle w:val="PargrafodaLista"/>
        <w:numPr>
          <w:ilvl w:val="2"/>
          <w:numId w:val="41"/>
        </w:numPr>
        <w:tabs>
          <w:tab w:val="left" w:pos="2493"/>
        </w:tabs>
        <w:ind w:left="1276" w:right="1274" w:firstLine="568"/>
        <w:jc w:val="both"/>
        <w:rPr>
          <w:rFonts w:ascii="Times New Roman" w:hAnsi="Times New Roman"/>
          <w:sz w:val="27"/>
        </w:rPr>
      </w:pPr>
      <w:r>
        <w:rPr>
          <w:rFonts w:ascii="Times New Roman" w:hAnsi="Times New Roman"/>
          <w:sz w:val="27"/>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080489" w:rsidRDefault="00BD1208">
      <w:pPr>
        <w:pStyle w:val="PargrafodaLista"/>
        <w:numPr>
          <w:ilvl w:val="2"/>
          <w:numId w:val="41"/>
        </w:numPr>
        <w:tabs>
          <w:tab w:val="left" w:pos="2496"/>
        </w:tabs>
        <w:spacing w:before="49"/>
        <w:ind w:left="1276" w:right="1279" w:firstLine="568"/>
        <w:jc w:val="both"/>
        <w:rPr>
          <w:rFonts w:ascii="Times New Roman" w:hAnsi="Times New Roman"/>
          <w:sz w:val="27"/>
        </w:rPr>
      </w:pPr>
      <w:r>
        <w:rPr>
          <w:rFonts w:ascii="Times New Roman" w:hAnsi="Times New Roman"/>
          <w:sz w:val="27"/>
        </w:rPr>
        <w:t>não emprega menor de 18 anos em trabalho noturno, perigoso ou insalubre</w:t>
      </w:r>
      <w:r>
        <w:rPr>
          <w:rFonts w:ascii="Times New Roman" w:hAnsi="Times New Roman"/>
          <w:spacing w:val="-9"/>
          <w:sz w:val="27"/>
        </w:rPr>
        <w:t xml:space="preserve"> </w:t>
      </w:r>
      <w:r>
        <w:rPr>
          <w:rFonts w:ascii="Times New Roman" w:hAnsi="Times New Roman"/>
          <w:sz w:val="27"/>
        </w:rPr>
        <w:t>e</w:t>
      </w:r>
      <w:r>
        <w:rPr>
          <w:rFonts w:ascii="Times New Roman" w:hAnsi="Times New Roman"/>
          <w:spacing w:val="-10"/>
          <w:sz w:val="27"/>
        </w:rPr>
        <w:t xml:space="preserve"> </w:t>
      </w:r>
      <w:r>
        <w:rPr>
          <w:rFonts w:ascii="Times New Roman" w:hAnsi="Times New Roman"/>
          <w:sz w:val="27"/>
        </w:rPr>
        <w:t>não</w:t>
      </w:r>
      <w:r>
        <w:rPr>
          <w:rFonts w:ascii="Times New Roman" w:hAnsi="Times New Roman"/>
          <w:spacing w:val="-8"/>
          <w:sz w:val="27"/>
        </w:rPr>
        <w:t xml:space="preserve"> </w:t>
      </w:r>
      <w:r>
        <w:rPr>
          <w:rFonts w:ascii="Times New Roman" w:hAnsi="Times New Roman"/>
          <w:sz w:val="27"/>
        </w:rPr>
        <w:t>emprega</w:t>
      </w:r>
      <w:r>
        <w:rPr>
          <w:rFonts w:ascii="Times New Roman" w:hAnsi="Times New Roman"/>
          <w:spacing w:val="-8"/>
          <w:sz w:val="27"/>
        </w:rPr>
        <w:t xml:space="preserve"> </w:t>
      </w:r>
      <w:r>
        <w:rPr>
          <w:rFonts w:ascii="Times New Roman" w:hAnsi="Times New Roman"/>
          <w:sz w:val="27"/>
        </w:rPr>
        <w:t>menor</w:t>
      </w:r>
      <w:r>
        <w:rPr>
          <w:rFonts w:ascii="Times New Roman" w:hAnsi="Times New Roman"/>
          <w:spacing w:val="-9"/>
          <w:sz w:val="27"/>
        </w:rPr>
        <w:t xml:space="preserve"> </w:t>
      </w:r>
      <w:r>
        <w:rPr>
          <w:rFonts w:ascii="Times New Roman" w:hAnsi="Times New Roman"/>
          <w:sz w:val="27"/>
        </w:rPr>
        <w:t>de</w:t>
      </w:r>
      <w:r>
        <w:rPr>
          <w:rFonts w:ascii="Times New Roman" w:hAnsi="Times New Roman"/>
          <w:spacing w:val="-9"/>
          <w:sz w:val="27"/>
        </w:rPr>
        <w:t xml:space="preserve"> </w:t>
      </w:r>
      <w:r>
        <w:rPr>
          <w:rFonts w:ascii="Times New Roman" w:hAnsi="Times New Roman"/>
          <w:sz w:val="27"/>
        </w:rPr>
        <w:t>16</w:t>
      </w:r>
      <w:r>
        <w:rPr>
          <w:rFonts w:ascii="Times New Roman" w:hAnsi="Times New Roman"/>
          <w:spacing w:val="-8"/>
          <w:sz w:val="27"/>
        </w:rPr>
        <w:t xml:space="preserve"> </w:t>
      </w:r>
      <w:r>
        <w:rPr>
          <w:rFonts w:ascii="Times New Roman" w:hAnsi="Times New Roman"/>
          <w:sz w:val="27"/>
        </w:rPr>
        <w:t>anos,</w:t>
      </w:r>
      <w:r>
        <w:rPr>
          <w:rFonts w:ascii="Times New Roman" w:hAnsi="Times New Roman"/>
          <w:spacing w:val="-8"/>
          <w:sz w:val="27"/>
        </w:rPr>
        <w:t xml:space="preserve"> </w:t>
      </w:r>
      <w:r>
        <w:rPr>
          <w:rFonts w:ascii="Times New Roman" w:hAnsi="Times New Roman"/>
          <w:sz w:val="27"/>
        </w:rPr>
        <w:t>salvo</w:t>
      </w:r>
      <w:r>
        <w:rPr>
          <w:rFonts w:ascii="Times New Roman" w:hAnsi="Times New Roman"/>
          <w:spacing w:val="-8"/>
          <w:sz w:val="27"/>
        </w:rPr>
        <w:t xml:space="preserve"> </w:t>
      </w:r>
      <w:r>
        <w:rPr>
          <w:rFonts w:ascii="Times New Roman" w:hAnsi="Times New Roman"/>
          <w:sz w:val="27"/>
        </w:rPr>
        <w:t>menor,</w:t>
      </w:r>
      <w:r>
        <w:rPr>
          <w:rFonts w:ascii="Times New Roman" w:hAnsi="Times New Roman"/>
          <w:spacing w:val="-9"/>
          <w:sz w:val="27"/>
        </w:rPr>
        <w:t xml:space="preserve"> </w:t>
      </w:r>
      <w:r>
        <w:rPr>
          <w:rFonts w:ascii="Times New Roman" w:hAnsi="Times New Roman"/>
          <w:sz w:val="27"/>
        </w:rPr>
        <w:t>a</w:t>
      </w:r>
      <w:r>
        <w:rPr>
          <w:rFonts w:ascii="Times New Roman" w:hAnsi="Times New Roman"/>
          <w:spacing w:val="-9"/>
          <w:sz w:val="27"/>
        </w:rPr>
        <w:t xml:space="preserve"> </w:t>
      </w:r>
      <w:r>
        <w:rPr>
          <w:rFonts w:ascii="Times New Roman" w:hAnsi="Times New Roman"/>
          <w:sz w:val="27"/>
        </w:rPr>
        <w:t>partir</w:t>
      </w:r>
      <w:r>
        <w:rPr>
          <w:rFonts w:ascii="Times New Roman" w:hAnsi="Times New Roman"/>
          <w:spacing w:val="-9"/>
          <w:sz w:val="27"/>
        </w:rPr>
        <w:t xml:space="preserve"> </w:t>
      </w:r>
      <w:r>
        <w:rPr>
          <w:rFonts w:ascii="Times New Roman" w:hAnsi="Times New Roman"/>
          <w:sz w:val="27"/>
        </w:rPr>
        <w:t>de</w:t>
      </w:r>
      <w:r>
        <w:rPr>
          <w:rFonts w:ascii="Times New Roman" w:hAnsi="Times New Roman"/>
          <w:spacing w:val="-8"/>
          <w:sz w:val="27"/>
        </w:rPr>
        <w:t xml:space="preserve"> </w:t>
      </w:r>
      <w:r>
        <w:rPr>
          <w:rFonts w:ascii="Times New Roman" w:hAnsi="Times New Roman"/>
          <w:sz w:val="27"/>
        </w:rPr>
        <w:t>14</w:t>
      </w:r>
      <w:r>
        <w:rPr>
          <w:rFonts w:ascii="Times New Roman" w:hAnsi="Times New Roman"/>
          <w:spacing w:val="-8"/>
          <w:sz w:val="27"/>
        </w:rPr>
        <w:t xml:space="preserve"> </w:t>
      </w:r>
      <w:r>
        <w:rPr>
          <w:rFonts w:ascii="Times New Roman" w:hAnsi="Times New Roman"/>
          <w:sz w:val="27"/>
        </w:rPr>
        <w:t>anos,</w:t>
      </w:r>
      <w:r>
        <w:rPr>
          <w:rFonts w:ascii="Times New Roman" w:hAnsi="Times New Roman"/>
          <w:spacing w:val="-8"/>
          <w:sz w:val="27"/>
        </w:rPr>
        <w:t xml:space="preserve"> </w:t>
      </w:r>
      <w:r>
        <w:rPr>
          <w:rFonts w:ascii="Times New Roman" w:hAnsi="Times New Roman"/>
          <w:sz w:val="27"/>
        </w:rPr>
        <w:t xml:space="preserve">na condição de aprendiz, nos termos do </w:t>
      </w:r>
      <w:hyperlink r:id="rId20" w:anchor="art7">
        <w:r>
          <w:rPr>
            <w:rFonts w:ascii="Times New Roman" w:hAnsi="Times New Roman"/>
            <w:color w:val="0000FF"/>
            <w:sz w:val="27"/>
            <w:u w:val="single" w:color="0000FF"/>
          </w:rPr>
          <w:t>artigo 7°, XXXIII, da Constituição</w:t>
        </w:r>
      </w:hyperlink>
      <w:r>
        <w:rPr>
          <w:rFonts w:ascii="Times New Roman" w:hAnsi="Times New Roman"/>
          <w:sz w:val="27"/>
        </w:rPr>
        <w:t>;</w:t>
      </w:r>
    </w:p>
    <w:p w:rsidR="00080489" w:rsidRDefault="00BD1208">
      <w:pPr>
        <w:pStyle w:val="PargrafodaLista"/>
        <w:numPr>
          <w:ilvl w:val="2"/>
          <w:numId w:val="41"/>
        </w:numPr>
        <w:tabs>
          <w:tab w:val="left" w:pos="2470"/>
        </w:tabs>
        <w:spacing w:before="48"/>
        <w:ind w:left="1276" w:right="1278" w:firstLine="568"/>
        <w:jc w:val="both"/>
        <w:rPr>
          <w:rFonts w:ascii="Times New Roman" w:hAnsi="Times New Roman"/>
          <w:sz w:val="27"/>
        </w:rPr>
      </w:pPr>
      <w:r>
        <w:rPr>
          <w:rFonts w:ascii="Times New Roman" w:hAnsi="Times New Roman"/>
          <w:sz w:val="27"/>
        </w:rPr>
        <w:t>não</w:t>
      </w:r>
      <w:r>
        <w:rPr>
          <w:rFonts w:ascii="Times New Roman" w:hAnsi="Times New Roman"/>
          <w:spacing w:val="-6"/>
          <w:sz w:val="27"/>
        </w:rPr>
        <w:t xml:space="preserve"> </w:t>
      </w:r>
      <w:r>
        <w:rPr>
          <w:rFonts w:ascii="Times New Roman" w:hAnsi="Times New Roman"/>
          <w:sz w:val="27"/>
        </w:rPr>
        <w:t>possui</w:t>
      </w:r>
      <w:r>
        <w:rPr>
          <w:rFonts w:ascii="Times New Roman" w:hAnsi="Times New Roman"/>
          <w:spacing w:val="-6"/>
          <w:sz w:val="27"/>
        </w:rPr>
        <w:t xml:space="preserve"> </w:t>
      </w:r>
      <w:r>
        <w:rPr>
          <w:rFonts w:ascii="Times New Roman" w:hAnsi="Times New Roman"/>
          <w:sz w:val="27"/>
        </w:rPr>
        <w:t>empregados</w:t>
      </w:r>
      <w:r>
        <w:rPr>
          <w:rFonts w:ascii="Times New Roman" w:hAnsi="Times New Roman"/>
          <w:spacing w:val="-7"/>
          <w:sz w:val="27"/>
        </w:rPr>
        <w:t xml:space="preserve"> </w:t>
      </w:r>
      <w:r>
        <w:rPr>
          <w:rFonts w:ascii="Times New Roman" w:hAnsi="Times New Roman"/>
          <w:sz w:val="27"/>
        </w:rPr>
        <w:t>executando</w:t>
      </w:r>
      <w:r>
        <w:rPr>
          <w:rFonts w:ascii="Times New Roman" w:hAnsi="Times New Roman"/>
          <w:spacing w:val="-7"/>
          <w:sz w:val="27"/>
        </w:rPr>
        <w:t xml:space="preserve"> </w:t>
      </w:r>
      <w:r>
        <w:rPr>
          <w:rFonts w:ascii="Times New Roman" w:hAnsi="Times New Roman"/>
          <w:sz w:val="27"/>
        </w:rPr>
        <w:t>trabalho</w:t>
      </w:r>
      <w:r>
        <w:rPr>
          <w:rFonts w:ascii="Times New Roman" w:hAnsi="Times New Roman"/>
          <w:spacing w:val="-5"/>
          <w:sz w:val="27"/>
        </w:rPr>
        <w:t xml:space="preserve"> </w:t>
      </w:r>
      <w:r>
        <w:rPr>
          <w:rFonts w:ascii="Times New Roman" w:hAnsi="Times New Roman"/>
          <w:sz w:val="27"/>
        </w:rPr>
        <w:t>degradante</w:t>
      </w:r>
      <w:r>
        <w:rPr>
          <w:rFonts w:ascii="Times New Roman" w:hAnsi="Times New Roman"/>
          <w:spacing w:val="-7"/>
          <w:sz w:val="27"/>
        </w:rPr>
        <w:t xml:space="preserve"> </w:t>
      </w:r>
      <w:r>
        <w:rPr>
          <w:rFonts w:ascii="Times New Roman" w:hAnsi="Times New Roman"/>
          <w:sz w:val="27"/>
        </w:rPr>
        <w:t>ou</w:t>
      </w:r>
      <w:r>
        <w:rPr>
          <w:rFonts w:ascii="Times New Roman" w:hAnsi="Times New Roman"/>
          <w:spacing w:val="-7"/>
          <w:sz w:val="27"/>
        </w:rPr>
        <w:t xml:space="preserve"> </w:t>
      </w:r>
      <w:r>
        <w:rPr>
          <w:rFonts w:ascii="Times New Roman" w:hAnsi="Times New Roman"/>
          <w:sz w:val="27"/>
        </w:rPr>
        <w:t>forçado, observando</w:t>
      </w:r>
      <w:r>
        <w:rPr>
          <w:rFonts w:ascii="Times New Roman" w:hAnsi="Times New Roman"/>
          <w:spacing w:val="-3"/>
          <w:sz w:val="27"/>
        </w:rPr>
        <w:t xml:space="preserve"> </w:t>
      </w:r>
      <w:r>
        <w:rPr>
          <w:rFonts w:ascii="Times New Roman" w:hAnsi="Times New Roman"/>
          <w:sz w:val="27"/>
        </w:rPr>
        <w:t>o</w:t>
      </w:r>
      <w:r>
        <w:rPr>
          <w:rFonts w:ascii="Times New Roman" w:hAnsi="Times New Roman"/>
          <w:spacing w:val="-5"/>
          <w:sz w:val="27"/>
        </w:rPr>
        <w:t xml:space="preserve"> </w:t>
      </w:r>
      <w:r>
        <w:rPr>
          <w:rFonts w:ascii="Times New Roman" w:hAnsi="Times New Roman"/>
          <w:sz w:val="27"/>
        </w:rPr>
        <w:t>disposto</w:t>
      </w:r>
      <w:r>
        <w:rPr>
          <w:rFonts w:ascii="Times New Roman" w:hAnsi="Times New Roman"/>
          <w:spacing w:val="-4"/>
          <w:sz w:val="27"/>
        </w:rPr>
        <w:t xml:space="preserve"> </w:t>
      </w:r>
      <w:r>
        <w:rPr>
          <w:rFonts w:ascii="Times New Roman" w:hAnsi="Times New Roman"/>
          <w:sz w:val="27"/>
        </w:rPr>
        <w:t>nos</w:t>
      </w:r>
      <w:r>
        <w:rPr>
          <w:rFonts w:ascii="Times New Roman" w:hAnsi="Times New Roman"/>
          <w:spacing w:val="-5"/>
          <w:sz w:val="27"/>
        </w:rPr>
        <w:t xml:space="preserve"> </w:t>
      </w:r>
      <w:hyperlink r:id="rId21">
        <w:r>
          <w:rPr>
            <w:rFonts w:ascii="Times New Roman" w:hAnsi="Times New Roman"/>
            <w:color w:val="0000FF"/>
            <w:sz w:val="27"/>
            <w:u w:val="single" w:color="0000FF"/>
          </w:rPr>
          <w:t>incisos</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III</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e</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IV</w:t>
        </w:r>
        <w:r>
          <w:rPr>
            <w:rFonts w:ascii="Times New Roman" w:hAnsi="Times New Roman"/>
            <w:color w:val="0000FF"/>
            <w:spacing w:val="-6"/>
            <w:sz w:val="27"/>
            <w:u w:val="single" w:color="0000FF"/>
          </w:rPr>
          <w:t xml:space="preserve"> </w:t>
        </w:r>
        <w:r>
          <w:rPr>
            <w:rFonts w:ascii="Times New Roman" w:hAnsi="Times New Roman"/>
            <w:color w:val="0000FF"/>
            <w:sz w:val="27"/>
            <w:u w:val="single" w:color="0000FF"/>
          </w:rPr>
          <w:t>do</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art.</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1º</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e</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no</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inciso</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III</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do</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art.</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5º</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da</w:t>
        </w:r>
      </w:hyperlink>
      <w:r>
        <w:rPr>
          <w:rFonts w:ascii="Times New Roman" w:hAnsi="Times New Roman"/>
          <w:color w:val="0000FF"/>
          <w:sz w:val="27"/>
        </w:rPr>
        <w:t xml:space="preserve"> </w:t>
      </w:r>
      <w:hyperlink r:id="rId22">
        <w:r>
          <w:rPr>
            <w:rFonts w:ascii="Times New Roman" w:hAnsi="Times New Roman"/>
            <w:color w:val="0000FF"/>
            <w:sz w:val="27"/>
            <w:u w:val="single" w:color="0000FF"/>
          </w:rPr>
          <w:t>Constituição Federal</w:t>
        </w:r>
      </w:hyperlink>
      <w:r>
        <w:rPr>
          <w:rFonts w:ascii="Times New Roman" w:hAnsi="Times New Roman"/>
          <w:sz w:val="27"/>
        </w:rPr>
        <w:t>;</w:t>
      </w:r>
    </w:p>
    <w:p w:rsidR="00080489" w:rsidRDefault="00BD1208">
      <w:pPr>
        <w:pStyle w:val="PargrafodaLista"/>
        <w:numPr>
          <w:ilvl w:val="2"/>
          <w:numId w:val="41"/>
        </w:numPr>
        <w:tabs>
          <w:tab w:val="left" w:pos="2559"/>
        </w:tabs>
        <w:spacing w:before="239"/>
        <w:ind w:left="1276" w:right="1275" w:firstLine="568"/>
        <w:jc w:val="both"/>
        <w:rPr>
          <w:rFonts w:ascii="Times New Roman" w:hAnsi="Times New Roman"/>
          <w:sz w:val="27"/>
        </w:rPr>
      </w:pPr>
      <w:r>
        <w:rPr>
          <w:rFonts w:ascii="Times New Roman" w:hAnsi="Times New Roman"/>
          <w:sz w:val="27"/>
        </w:rPr>
        <w:t>cumpre as exigências de reserva de cargos para pessoa com deficiência</w:t>
      </w:r>
      <w:r>
        <w:rPr>
          <w:rFonts w:ascii="Times New Roman" w:hAnsi="Times New Roman"/>
          <w:spacing w:val="-17"/>
          <w:sz w:val="27"/>
        </w:rPr>
        <w:t xml:space="preserve"> </w:t>
      </w:r>
      <w:r>
        <w:rPr>
          <w:rFonts w:ascii="Times New Roman" w:hAnsi="Times New Roman"/>
          <w:sz w:val="27"/>
        </w:rPr>
        <w:t>e</w:t>
      </w:r>
      <w:r>
        <w:rPr>
          <w:rFonts w:ascii="Times New Roman" w:hAnsi="Times New Roman"/>
          <w:spacing w:val="-17"/>
          <w:sz w:val="27"/>
        </w:rPr>
        <w:t xml:space="preserve"> </w:t>
      </w:r>
      <w:r>
        <w:rPr>
          <w:rFonts w:ascii="Times New Roman" w:hAnsi="Times New Roman"/>
          <w:sz w:val="27"/>
        </w:rPr>
        <w:t>para</w:t>
      </w:r>
      <w:r>
        <w:rPr>
          <w:rFonts w:ascii="Times New Roman" w:hAnsi="Times New Roman"/>
          <w:spacing w:val="-17"/>
          <w:sz w:val="27"/>
        </w:rPr>
        <w:t xml:space="preserve"> </w:t>
      </w:r>
      <w:r>
        <w:rPr>
          <w:rFonts w:ascii="Times New Roman" w:hAnsi="Times New Roman"/>
          <w:sz w:val="27"/>
        </w:rPr>
        <w:t>reabilitado</w:t>
      </w:r>
      <w:r>
        <w:rPr>
          <w:rFonts w:ascii="Times New Roman" w:hAnsi="Times New Roman"/>
          <w:spacing w:val="-17"/>
          <w:sz w:val="27"/>
        </w:rPr>
        <w:t xml:space="preserve"> </w:t>
      </w:r>
      <w:r>
        <w:rPr>
          <w:rFonts w:ascii="Times New Roman" w:hAnsi="Times New Roman"/>
          <w:sz w:val="27"/>
        </w:rPr>
        <w:t>da</w:t>
      </w:r>
      <w:r>
        <w:rPr>
          <w:rFonts w:ascii="Times New Roman" w:hAnsi="Times New Roman"/>
          <w:spacing w:val="-17"/>
          <w:sz w:val="27"/>
        </w:rPr>
        <w:t xml:space="preserve"> </w:t>
      </w:r>
      <w:r>
        <w:rPr>
          <w:rFonts w:ascii="Times New Roman" w:hAnsi="Times New Roman"/>
          <w:sz w:val="27"/>
        </w:rPr>
        <w:t>Previdência</w:t>
      </w:r>
      <w:r>
        <w:rPr>
          <w:rFonts w:ascii="Times New Roman" w:hAnsi="Times New Roman"/>
          <w:spacing w:val="-17"/>
          <w:sz w:val="27"/>
        </w:rPr>
        <w:t xml:space="preserve"> </w:t>
      </w:r>
      <w:r>
        <w:rPr>
          <w:rFonts w:ascii="Times New Roman" w:hAnsi="Times New Roman"/>
          <w:sz w:val="27"/>
        </w:rPr>
        <w:t>Social,</w:t>
      </w:r>
      <w:r>
        <w:rPr>
          <w:rFonts w:ascii="Times New Roman" w:hAnsi="Times New Roman"/>
          <w:spacing w:val="-16"/>
          <w:sz w:val="27"/>
        </w:rPr>
        <w:t xml:space="preserve"> </w:t>
      </w:r>
      <w:r>
        <w:rPr>
          <w:rFonts w:ascii="Times New Roman" w:hAnsi="Times New Roman"/>
          <w:sz w:val="27"/>
        </w:rPr>
        <w:t>previstas</w:t>
      </w:r>
      <w:r>
        <w:rPr>
          <w:rFonts w:ascii="Times New Roman" w:hAnsi="Times New Roman"/>
          <w:spacing w:val="-17"/>
          <w:sz w:val="27"/>
        </w:rPr>
        <w:t xml:space="preserve"> </w:t>
      </w:r>
      <w:r>
        <w:rPr>
          <w:rFonts w:ascii="Times New Roman" w:hAnsi="Times New Roman"/>
          <w:sz w:val="27"/>
        </w:rPr>
        <w:t>em</w:t>
      </w:r>
      <w:r>
        <w:rPr>
          <w:rFonts w:ascii="Times New Roman" w:hAnsi="Times New Roman"/>
          <w:spacing w:val="-17"/>
          <w:sz w:val="27"/>
        </w:rPr>
        <w:t xml:space="preserve"> </w:t>
      </w:r>
      <w:r>
        <w:rPr>
          <w:rFonts w:ascii="Times New Roman" w:hAnsi="Times New Roman"/>
          <w:sz w:val="27"/>
        </w:rPr>
        <w:t>lei</w:t>
      </w:r>
      <w:r>
        <w:rPr>
          <w:rFonts w:ascii="Times New Roman" w:hAnsi="Times New Roman"/>
          <w:spacing w:val="-16"/>
          <w:sz w:val="27"/>
        </w:rPr>
        <w:t xml:space="preserve"> </w:t>
      </w:r>
      <w:r>
        <w:rPr>
          <w:rFonts w:ascii="Times New Roman" w:hAnsi="Times New Roman"/>
          <w:sz w:val="27"/>
        </w:rPr>
        <w:t>e</w:t>
      </w:r>
      <w:r>
        <w:rPr>
          <w:rFonts w:ascii="Times New Roman" w:hAnsi="Times New Roman"/>
          <w:spacing w:val="-17"/>
          <w:sz w:val="27"/>
        </w:rPr>
        <w:t xml:space="preserve"> </w:t>
      </w:r>
      <w:r>
        <w:rPr>
          <w:rFonts w:ascii="Times New Roman" w:hAnsi="Times New Roman"/>
          <w:sz w:val="27"/>
        </w:rPr>
        <w:t>em</w:t>
      </w:r>
      <w:r>
        <w:rPr>
          <w:rFonts w:ascii="Times New Roman" w:hAnsi="Times New Roman"/>
          <w:spacing w:val="-17"/>
          <w:sz w:val="27"/>
        </w:rPr>
        <w:t xml:space="preserve"> </w:t>
      </w:r>
      <w:r>
        <w:rPr>
          <w:rFonts w:ascii="Times New Roman" w:hAnsi="Times New Roman"/>
          <w:sz w:val="27"/>
        </w:rPr>
        <w:t>outras normas específicas.</w:t>
      </w:r>
    </w:p>
    <w:p w:rsidR="00080489" w:rsidRDefault="00BD1208">
      <w:pPr>
        <w:pStyle w:val="PargrafodaLista"/>
        <w:numPr>
          <w:ilvl w:val="1"/>
          <w:numId w:val="41"/>
        </w:numPr>
        <w:tabs>
          <w:tab w:val="left" w:pos="1701"/>
        </w:tabs>
        <w:spacing w:before="61" w:line="249" w:lineRule="auto"/>
        <w:ind w:left="1276" w:right="1275" w:firstLine="0"/>
        <w:jc w:val="both"/>
        <w:rPr>
          <w:rFonts w:ascii="Times New Roman" w:hAnsi="Times New Roman"/>
          <w:sz w:val="24"/>
        </w:rPr>
      </w:pPr>
      <w:r>
        <w:rPr>
          <w:rFonts w:ascii="Times New Roman" w:hAnsi="Times New Roman"/>
          <w:sz w:val="24"/>
        </w:rPr>
        <w:t>O licitante organizado em cooperativa deverá declarar, ainda, em campo próprio do sistema</w:t>
      </w:r>
      <w:r>
        <w:rPr>
          <w:rFonts w:ascii="Times New Roman" w:hAnsi="Times New Roman"/>
          <w:spacing w:val="-3"/>
          <w:sz w:val="24"/>
        </w:rPr>
        <w:t xml:space="preserve"> </w:t>
      </w:r>
      <w:r>
        <w:rPr>
          <w:rFonts w:ascii="Times New Roman" w:hAnsi="Times New Roman"/>
          <w:sz w:val="24"/>
        </w:rPr>
        <w:t>eletrônico,</w:t>
      </w:r>
      <w:r>
        <w:rPr>
          <w:rFonts w:ascii="Times New Roman" w:hAnsi="Times New Roman"/>
          <w:spacing w:val="-3"/>
          <w:sz w:val="24"/>
        </w:rPr>
        <w:t xml:space="preserve"> </w:t>
      </w:r>
      <w:r>
        <w:rPr>
          <w:rFonts w:ascii="Times New Roman" w:hAnsi="Times New Roman"/>
          <w:sz w:val="24"/>
        </w:rPr>
        <w:t>que</w:t>
      </w:r>
      <w:r>
        <w:rPr>
          <w:rFonts w:ascii="Times New Roman" w:hAnsi="Times New Roman"/>
          <w:spacing w:val="-3"/>
          <w:sz w:val="24"/>
        </w:rPr>
        <w:t xml:space="preserve"> </w:t>
      </w:r>
      <w:r>
        <w:rPr>
          <w:rFonts w:ascii="Times New Roman" w:hAnsi="Times New Roman"/>
          <w:sz w:val="24"/>
        </w:rPr>
        <w:t>cumpre</w:t>
      </w:r>
      <w:r>
        <w:rPr>
          <w:rFonts w:ascii="Times New Roman" w:hAnsi="Times New Roman"/>
          <w:spacing w:val="-3"/>
          <w:sz w:val="24"/>
        </w:rPr>
        <w:t xml:space="preserve"> </w:t>
      </w:r>
      <w:r>
        <w:rPr>
          <w:rFonts w:ascii="Times New Roman" w:hAnsi="Times New Roman"/>
          <w:sz w:val="24"/>
        </w:rPr>
        <w:t>os</w:t>
      </w:r>
      <w:r>
        <w:rPr>
          <w:rFonts w:ascii="Times New Roman" w:hAnsi="Times New Roman"/>
          <w:spacing w:val="-3"/>
          <w:sz w:val="24"/>
        </w:rPr>
        <w:t xml:space="preserve"> </w:t>
      </w:r>
      <w:r>
        <w:rPr>
          <w:rFonts w:ascii="Times New Roman" w:hAnsi="Times New Roman"/>
          <w:sz w:val="24"/>
        </w:rPr>
        <w:t>requisitos</w:t>
      </w:r>
      <w:r>
        <w:rPr>
          <w:rFonts w:ascii="Times New Roman" w:hAnsi="Times New Roman"/>
          <w:spacing w:val="-3"/>
          <w:sz w:val="24"/>
        </w:rPr>
        <w:t xml:space="preserve"> </w:t>
      </w:r>
      <w:r>
        <w:rPr>
          <w:rFonts w:ascii="Times New Roman" w:hAnsi="Times New Roman"/>
          <w:sz w:val="24"/>
        </w:rPr>
        <w:t>estabelecidos</w:t>
      </w:r>
      <w:r>
        <w:rPr>
          <w:rFonts w:ascii="Times New Roman" w:hAnsi="Times New Roman"/>
          <w:spacing w:val="-2"/>
          <w:sz w:val="24"/>
        </w:rPr>
        <w:t xml:space="preserve"> </w:t>
      </w:r>
      <w:r>
        <w:rPr>
          <w:rFonts w:ascii="Times New Roman" w:hAnsi="Times New Roman"/>
          <w:sz w:val="24"/>
        </w:rPr>
        <w:t>no</w:t>
      </w:r>
      <w:r>
        <w:rPr>
          <w:rFonts w:ascii="Times New Roman" w:hAnsi="Times New Roman"/>
          <w:spacing w:val="-4"/>
          <w:sz w:val="24"/>
        </w:rPr>
        <w:t xml:space="preserve"> </w:t>
      </w:r>
      <w:hyperlink r:id="rId23" w:anchor="art16">
        <w:r>
          <w:rPr>
            <w:rFonts w:ascii="Times New Roman" w:hAnsi="Times New Roman"/>
            <w:color w:val="0000FF"/>
            <w:sz w:val="24"/>
            <w:u w:val="single" w:color="0000FF"/>
          </w:rPr>
          <w:t>artigo</w:t>
        </w:r>
        <w:r>
          <w:rPr>
            <w:rFonts w:ascii="Times New Roman" w:hAnsi="Times New Roman"/>
            <w:color w:val="0000FF"/>
            <w:spacing w:val="-3"/>
            <w:sz w:val="24"/>
            <w:u w:val="single" w:color="0000FF"/>
          </w:rPr>
          <w:t xml:space="preserve"> </w:t>
        </w:r>
        <w:r>
          <w:rPr>
            <w:rFonts w:ascii="Times New Roman" w:hAnsi="Times New Roman"/>
            <w:color w:val="0000FF"/>
            <w:sz w:val="24"/>
            <w:u w:val="single" w:color="0000FF"/>
          </w:rPr>
          <w:t>16</w:t>
        </w:r>
        <w:r>
          <w:rPr>
            <w:rFonts w:ascii="Times New Roman" w:hAnsi="Times New Roman"/>
            <w:color w:val="0000FF"/>
            <w:spacing w:val="-4"/>
            <w:sz w:val="24"/>
            <w:u w:val="single" w:color="0000FF"/>
          </w:rPr>
          <w:t xml:space="preserve"> </w:t>
        </w:r>
        <w:r>
          <w:rPr>
            <w:rFonts w:ascii="Times New Roman" w:hAnsi="Times New Roman"/>
            <w:color w:val="0000FF"/>
            <w:sz w:val="24"/>
            <w:u w:val="single" w:color="0000FF"/>
          </w:rPr>
          <w:t>da</w:t>
        </w:r>
        <w:r>
          <w:rPr>
            <w:rFonts w:ascii="Times New Roman" w:hAnsi="Times New Roman"/>
            <w:color w:val="0000FF"/>
            <w:spacing w:val="-3"/>
            <w:sz w:val="24"/>
            <w:u w:val="single" w:color="0000FF"/>
          </w:rPr>
          <w:t xml:space="preserve"> </w:t>
        </w:r>
        <w:r>
          <w:rPr>
            <w:rFonts w:ascii="Times New Roman" w:hAnsi="Times New Roman"/>
            <w:color w:val="0000FF"/>
            <w:sz w:val="24"/>
            <w:u w:val="single" w:color="0000FF"/>
          </w:rPr>
          <w:t>Lei</w:t>
        </w:r>
        <w:r>
          <w:rPr>
            <w:rFonts w:ascii="Times New Roman" w:hAnsi="Times New Roman"/>
            <w:color w:val="0000FF"/>
            <w:spacing w:val="-3"/>
            <w:sz w:val="24"/>
            <w:u w:val="single" w:color="0000FF"/>
          </w:rPr>
          <w:t xml:space="preserve"> </w:t>
        </w:r>
        <w:r>
          <w:rPr>
            <w:rFonts w:ascii="Times New Roman" w:hAnsi="Times New Roman"/>
            <w:color w:val="0000FF"/>
            <w:sz w:val="24"/>
            <w:u w:val="single" w:color="0000FF"/>
          </w:rPr>
          <w:t>nº</w:t>
        </w:r>
        <w:r>
          <w:rPr>
            <w:rFonts w:ascii="Times New Roman" w:hAnsi="Times New Roman"/>
            <w:color w:val="0000FF"/>
            <w:spacing w:val="-3"/>
            <w:sz w:val="24"/>
            <w:u w:val="single" w:color="0000FF"/>
          </w:rPr>
          <w:t xml:space="preserve"> </w:t>
        </w:r>
        <w:r>
          <w:rPr>
            <w:rFonts w:ascii="Times New Roman" w:hAnsi="Times New Roman"/>
            <w:color w:val="0000FF"/>
            <w:sz w:val="24"/>
            <w:u w:val="single" w:color="0000FF"/>
          </w:rPr>
          <w:t>14.133,</w:t>
        </w:r>
      </w:hyperlink>
      <w:r>
        <w:rPr>
          <w:rFonts w:ascii="Times New Roman" w:hAnsi="Times New Roman"/>
          <w:color w:val="0000FF"/>
          <w:sz w:val="24"/>
        </w:rPr>
        <w:t xml:space="preserve"> </w:t>
      </w:r>
      <w:hyperlink r:id="rId24" w:anchor="art16">
        <w:r>
          <w:rPr>
            <w:rFonts w:ascii="Times New Roman" w:hAnsi="Times New Roman"/>
            <w:color w:val="0000FF"/>
            <w:sz w:val="24"/>
            <w:u w:val="single" w:color="0000FF"/>
          </w:rPr>
          <w:t>de 2021</w:t>
        </w:r>
      </w:hyperlink>
      <w:r>
        <w:rPr>
          <w:rFonts w:ascii="Times New Roman" w:hAnsi="Times New Roman"/>
          <w:sz w:val="24"/>
        </w:rPr>
        <w:t>.</w:t>
      </w:r>
    </w:p>
    <w:p w:rsidR="00080489" w:rsidRDefault="00BD1208">
      <w:pPr>
        <w:pStyle w:val="PargrafodaLista"/>
        <w:numPr>
          <w:ilvl w:val="1"/>
          <w:numId w:val="41"/>
        </w:numPr>
        <w:tabs>
          <w:tab w:val="left" w:pos="1720"/>
        </w:tabs>
        <w:spacing w:before="51" w:line="249" w:lineRule="auto"/>
        <w:ind w:left="1276" w:right="1281" w:firstLine="0"/>
        <w:jc w:val="both"/>
        <w:rPr>
          <w:rFonts w:ascii="Times New Roman" w:hAnsi="Times New Roman"/>
          <w:sz w:val="24"/>
        </w:rPr>
      </w:pPr>
      <w:r>
        <w:rPr>
          <w:rFonts w:ascii="Times New Roman" w:hAnsi="Times New Roman"/>
          <w:sz w:val="24"/>
        </w:rPr>
        <w:t xml:space="preserve">O licitante deverá declarar em campo próprio do sistema se o produto ou serviço ofertado é manufaturado nacional beneficiado por um dos critérios de margem de preferência indicados no Termo de Referência, quando for o caso, para usufruir do </w:t>
      </w:r>
      <w:r>
        <w:rPr>
          <w:rFonts w:ascii="Times New Roman" w:hAnsi="Times New Roman"/>
          <w:spacing w:val="-2"/>
          <w:sz w:val="24"/>
        </w:rPr>
        <w:t>benefício.</w:t>
      </w:r>
    </w:p>
    <w:p w:rsidR="00080489" w:rsidRDefault="00BD1208">
      <w:pPr>
        <w:pStyle w:val="PargrafodaLista"/>
        <w:numPr>
          <w:ilvl w:val="1"/>
          <w:numId w:val="41"/>
        </w:numPr>
        <w:tabs>
          <w:tab w:val="left" w:pos="1764"/>
        </w:tabs>
        <w:spacing w:before="52" w:line="249" w:lineRule="auto"/>
        <w:ind w:left="1276" w:right="1282" w:firstLine="0"/>
        <w:jc w:val="both"/>
        <w:rPr>
          <w:rFonts w:ascii="Times New Roman" w:hAnsi="Times New Roman"/>
          <w:sz w:val="24"/>
        </w:rPr>
      </w:pPr>
      <w:r>
        <w:rPr>
          <w:rFonts w:ascii="Times New Roman" w:hAnsi="Times New Roman"/>
          <w:sz w:val="24"/>
        </w:rPr>
        <w:t>O fornecedor enquadrado como microempresa, empresa de pequeno porte ou sociedade cooperativa deverá declarar, ainda, em campo próprio do sistema eletrônico,</w:t>
      </w:r>
    </w:p>
    <w:p w:rsidR="00080489" w:rsidRDefault="00080489">
      <w:pPr>
        <w:pStyle w:val="PargrafodaLista"/>
        <w:spacing w:line="249" w:lineRule="auto"/>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Corpodetexto"/>
        <w:spacing w:before="67" w:line="249" w:lineRule="auto"/>
        <w:ind w:left="1276" w:right="1275"/>
        <w:jc w:val="both"/>
        <w:rPr>
          <w:rFonts w:ascii="Times New Roman" w:hAnsi="Times New Roman"/>
        </w:rPr>
      </w:pPr>
      <w:r>
        <w:rPr>
          <w:rFonts w:ascii="Times New Roman" w:hAnsi="Times New Roman"/>
        </w:rPr>
        <w:lastRenderedPageBreak/>
        <w:t>que</w:t>
      </w:r>
      <w:r>
        <w:rPr>
          <w:rFonts w:ascii="Times New Roman" w:hAnsi="Times New Roman"/>
          <w:spacing w:val="-15"/>
        </w:rPr>
        <w:t xml:space="preserve"> </w:t>
      </w:r>
      <w:r>
        <w:rPr>
          <w:rFonts w:ascii="Times New Roman" w:hAnsi="Times New Roman"/>
        </w:rPr>
        <w:t>cumpre</w:t>
      </w:r>
      <w:r>
        <w:rPr>
          <w:rFonts w:ascii="Times New Roman" w:hAnsi="Times New Roman"/>
          <w:spacing w:val="-15"/>
        </w:rPr>
        <w:t xml:space="preserve"> </w:t>
      </w:r>
      <w:r>
        <w:rPr>
          <w:rFonts w:ascii="Times New Roman" w:hAnsi="Times New Roman"/>
        </w:rPr>
        <w:t>os</w:t>
      </w:r>
      <w:r>
        <w:rPr>
          <w:rFonts w:ascii="Times New Roman" w:hAnsi="Times New Roman"/>
          <w:spacing w:val="-15"/>
        </w:rPr>
        <w:t xml:space="preserve"> </w:t>
      </w:r>
      <w:r>
        <w:rPr>
          <w:rFonts w:ascii="Times New Roman" w:hAnsi="Times New Roman"/>
        </w:rPr>
        <w:t>requisitos</w:t>
      </w:r>
      <w:r>
        <w:rPr>
          <w:rFonts w:ascii="Times New Roman" w:hAnsi="Times New Roman"/>
          <w:spacing w:val="-15"/>
        </w:rPr>
        <w:t xml:space="preserve"> </w:t>
      </w:r>
      <w:r>
        <w:rPr>
          <w:rFonts w:ascii="Times New Roman" w:hAnsi="Times New Roman"/>
        </w:rPr>
        <w:t>estabelecidos</w:t>
      </w:r>
      <w:r>
        <w:rPr>
          <w:rFonts w:ascii="Times New Roman" w:hAnsi="Times New Roman"/>
          <w:spacing w:val="-15"/>
        </w:rPr>
        <w:t xml:space="preserve"> </w:t>
      </w:r>
      <w:r>
        <w:rPr>
          <w:rFonts w:ascii="Times New Roman" w:hAnsi="Times New Roman"/>
        </w:rPr>
        <w:t>no</w:t>
      </w:r>
      <w:r>
        <w:rPr>
          <w:rFonts w:ascii="Times New Roman" w:hAnsi="Times New Roman"/>
          <w:spacing w:val="-15"/>
        </w:rPr>
        <w:t xml:space="preserve"> </w:t>
      </w:r>
      <w:hyperlink r:id="rId25" w:anchor="art3">
        <w:r>
          <w:rPr>
            <w:rFonts w:ascii="Times New Roman" w:hAnsi="Times New Roman"/>
            <w:color w:val="0000FF"/>
            <w:u w:val="single" w:color="0000FF"/>
          </w:rPr>
          <w:t>artigo</w:t>
        </w:r>
        <w:r>
          <w:rPr>
            <w:rFonts w:ascii="Times New Roman" w:hAnsi="Times New Roman"/>
            <w:color w:val="0000FF"/>
            <w:spacing w:val="-15"/>
            <w:u w:val="single" w:color="0000FF"/>
          </w:rPr>
          <w:t xml:space="preserve"> </w:t>
        </w:r>
        <w:r>
          <w:rPr>
            <w:rFonts w:ascii="Times New Roman" w:hAnsi="Times New Roman"/>
            <w:color w:val="0000FF"/>
            <w:u w:val="single" w:color="0000FF"/>
          </w:rPr>
          <w:t>3°</w:t>
        </w:r>
        <w:r>
          <w:rPr>
            <w:rFonts w:ascii="Times New Roman" w:hAnsi="Times New Roman"/>
            <w:color w:val="0000FF"/>
            <w:spacing w:val="-15"/>
            <w:u w:val="single" w:color="0000FF"/>
          </w:rPr>
          <w:t xml:space="preserve"> </w:t>
        </w:r>
        <w:r>
          <w:rPr>
            <w:rFonts w:ascii="Times New Roman" w:hAnsi="Times New Roman"/>
            <w:color w:val="0000FF"/>
            <w:u w:val="single" w:color="0000FF"/>
          </w:rPr>
          <w:t>da</w:t>
        </w:r>
        <w:r>
          <w:rPr>
            <w:rFonts w:ascii="Times New Roman" w:hAnsi="Times New Roman"/>
            <w:color w:val="0000FF"/>
            <w:spacing w:val="-15"/>
            <w:u w:val="single" w:color="0000FF"/>
          </w:rPr>
          <w:t xml:space="preserve"> </w:t>
        </w:r>
        <w:r>
          <w:rPr>
            <w:rFonts w:ascii="Times New Roman" w:hAnsi="Times New Roman"/>
            <w:color w:val="0000FF"/>
            <w:u w:val="single" w:color="0000FF"/>
          </w:rPr>
          <w:t>Lei</w:t>
        </w:r>
        <w:r>
          <w:rPr>
            <w:rFonts w:ascii="Times New Roman" w:hAnsi="Times New Roman"/>
            <w:color w:val="0000FF"/>
            <w:spacing w:val="-15"/>
            <w:u w:val="single" w:color="0000FF"/>
          </w:rPr>
          <w:t xml:space="preserve"> </w:t>
        </w:r>
        <w:r>
          <w:rPr>
            <w:rFonts w:ascii="Times New Roman" w:hAnsi="Times New Roman"/>
            <w:color w:val="0000FF"/>
            <w:u w:val="single" w:color="0000FF"/>
          </w:rPr>
          <w:t>Complementar</w:t>
        </w:r>
        <w:r>
          <w:rPr>
            <w:rFonts w:ascii="Times New Roman" w:hAnsi="Times New Roman"/>
            <w:color w:val="0000FF"/>
            <w:spacing w:val="-15"/>
            <w:u w:val="single" w:color="0000FF"/>
          </w:rPr>
          <w:t xml:space="preserve"> </w:t>
        </w:r>
        <w:r>
          <w:rPr>
            <w:rFonts w:ascii="Times New Roman" w:hAnsi="Times New Roman"/>
            <w:color w:val="0000FF"/>
            <w:u w:val="single" w:color="0000FF"/>
          </w:rPr>
          <w:t>nº</w:t>
        </w:r>
        <w:r>
          <w:rPr>
            <w:rFonts w:ascii="Times New Roman" w:hAnsi="Times New Roman"/>
            <w:color w:val="0000FF"/>
            <w:spacing w:val="-15"/>
            <w:u w:val="single" w:color="0000FF"/>
          </w:rPr>
          <w:t xml:space="preserve"> </w:t>
        </w:r>
        <w:r>
          <w:rPr>
            <w:rFonts w:ascii="Times New Roman" w:hAnsi="Times New Roman"/>
            <w:color w:val="0000FF"/>
            <w:u w:val="single" w:color="0000FF"/>
          </w:rPr>
          <w:t>123,</w:t>
        </w:r>
        <w:r>
          <w:rPr>
            <w:rFonts w:ascii="Times New Roman" w:hAnsi="Times New Roman"/>
            <w:color w:val="0000FF"/>
            <w:spacing w:val="-15"/>
            <w:u w:val="single" w:color="0000FF"/>
          </w:rPr>
          <w:t xml:space="preserve"> </w:t>
        </w:r>
        <w:r>
          <w:rPr>
            <w:rFonts w:ascii="Times New Roman" w:hAnsi="Times New Roman"/>
            <w:color w:val="0000FF"/>
            <w:u w:val="single" w:color="0000FF"/>
          </w:rPr>
          <w:t>de</w:t>
        </w:r>
        <w:r>
          <w:rPr>
            <w:rFonts w:ascii="Times New Roman" w:hAnsi="Times New Roman"/>
            <w:color w:val="0000FF"/>
            <w:spacing w:val="-15"/>
            <w:u w:val="single" w:color="0000FF"/>
          </w:rPr>
          <w:t xml:space="preserve"> </w:t>
        </w:r>
        <w:r>
          <w:rPr>
            <w:rFonts w:ascii="Times New Roman" w:hAnsi="Times New Roman"/>
            <w:color w:val="0000FF"/>
            <w:u w:val="single" w:color="0000FF"/>
          </w:rPr>
          <w:t>2006</w:t>
        </w:r>
      </w:hyperlink>
      <w:r>
        <w:rPr>
          <w:rFonts w:ascii="Times New Roman" w:hAnsi="Times New Roman"/>
        </w:rPr>
        <w:t xml:space="preserve">, estando apto a usufruir do tratamento favorecido estabelecido em seus </w:t>
      </w:r>
      <w:hyperlink r:id="rId26" w:anchor="art42">
        <w:r>
          <w:rPr>
            <w:rFonts w:ascii="Times New Roman" w:hAnsi="Times New Roman"/>
            <w:color w:val="0000FF"/>
            <w:u w:val="single" w:color="0000FF"/>
          </w:rPr>
          <w:t>arts. 42 a 49</w:t>
        </w:r>
      </w:hyperlink>
      <w:r>
        <w:rPr>
          <w:rFonts w:ascii="Times New Roman" w:hAnsi="Times New Roman"/>
        </w:rPr>
        <w:t xml:space="preserve">, observado o disposto nos </w:t>
      </w:r>
      <w:hyperlink r:id="rId27" w:anchor="art4%C2%A71">
        <w:r>
          <w:rPr>
            <w:rFonts w:ascii="Times New Roman" w:hAnsi="Times New Roman"/>
            <w:color w:val="0000FF"/>
            <w:u w:val="single" w:color="0000FF"/>
          </w:rPr>
          <w:t>§§ 1º ao 3º do art. 4º, da Lei n.º 14.133, de 2021</w:t>
        </w:r>
      </w:hyperlink>
      <w:r>
        <w:rPr>
          <w:rFonts w:ascii="Times New Roman" w:hAnsi="Times New Roman"/>
        </w:rPr>
        <w:t>.</w:t>
      </w:r>
    </w:p>
    <w:p w:rsidR="00080489" w:rsidRDefault="00BD1208">
      <w:pPr>
        <w:pStyle w:val="PargrafodaLista"/>
        <w:numPr>
          <w:ilvl w:val="2"/>
          <w:numId w:val="41"/>
        </w:numPr>
        <w:tabs>
          <w:tab w:val="left" w:pos="2429"/>
        </w:tabs>
        <w:spacing w:before="4" w:line="249" w:lineRule="auto"/>
        <w:ind w:left="1276" w:right="1275" w:firstLine="568"/>
        <w:jc w:val="both"/>
        <w:rPr>
          <w:rFonts w:ascii="Times New Roman" w:hAnsi="Times New Roman"/>
          <w:sz w:val="24"/>
        </w:rPr>
      </w:pPr>
      <w:r>
        <w:rPr>
          <w:rFonts w:ascii="Times New Roman" w:hAnsi="Times New Roman"/>
          <w:sz w:val="24"/>
        </w:rPr>
        <w:t>no</w:t>
      </w:r>
      <w:r>
        <w:rPr>
          <w:rFonts w:ascii="Times New Roman" w:hAnsi="Times New Roman"/>
          <w:spacing w:val="-15"/>
          <w:sz w:val="24"/>
        </w:rPr>
        <w:t xml:space="preserve"> </w:t>
      </w:r>
      <w:r>
        <w:rPr>
          <w:rFonts w:ascii="Times New Roman" w:hAnsi="Times New Roman"/>
          <w:sz w:val="24"/>
        </w:rPr>
        <w:t>item</w:t>
      </w:r>
      <w:r>
        <w:rPr>
          <w:rFonts w:ascii="Times New Roman" w:hAnsi="Times New Roman"/>
          <w:spacing w:val="-15"/>
          <w:sz w:val="24"/>
        </w:rPr>
        <w:t xml:space="preserve"> </w:t>
      </w:r>
      <w:r>
        <w:rPr>
          <w:rFonts w:ascii="Times New Roman" w:hAnsi="Times New Roman"/>
          <w:sz w:val="24"/>
        </w:rPr>
        <w:t>exclusivo</w:t>
      </w:r>
      <w:r>
        <w:rPr>
          <w:rFonts w:ascii="Times New Roman" w:hAnsi="Times New Roman"/>
          <w:spacing w:val="-15"/>
          <w:sz w:val="24"/>
        </w:rPr>
        <w:t xml:space="preserve"> </w:t>
      </w:r>
      <w:r>
        <w:rPr>
          <w:rFonts w:ascii="Times New Roman" w:hAnsi="Times New Roman"/>
          <w:sz w:val="24"/>
        </w:rPr>
        <w:t>para</w:t>
      </w:r>
      <w:r>
        <w:rPr>
          <w:rFonts w:ascii="Times New Roman" w:hAnsi="Times New Roman"/>
          <w:spacing w:val="-15"/>
          <w:sz w:val="24"/>
        </w:rPr>
        <w:t xml:space="preserve"> </w:t>
      </w:r>
      <w:r>
        <w:rPr>
          <w:rFonts w:ascii="Times New Roman" w:hAnsi="Times New Roman"/>
          <w:sz w:val="24"/>
        </w:rPr>
        <w:t>participação</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microempresas</w:t>
      </w:r>
      <w:r>
        <w:rPr>
          <w:rFonts w:ascii="Times New Roman" w:hAnsi="Times New Roman"/>
          <w:spacing w:val="-15"/>
          <w:sz w:val="24"/>
        </w:rPr>
        <w:t xml:space="preserve"> </w:t>
      </w:r>
      <w:r>
        <w:rPr>
          <w:rFonts w:ascii="Times New Roman" w:hAnsi="Times New Roman"/>
          <w:sz w:val="24"/>
        </w:rPr>
        <w:t>e</w:t>
      </w:r>
      <w:r>
        <w:rPr>
          <w:rFonts w:ascii="Times New Roman" w:hAnsi="Times New Roman"/>
          <w:spacing w:val="-15"/>
          <w:sz w:val="24"/>
        </w:rPr>
        <w:t xml:space="preserve"> </w:t>
      </w:r>
      <w:r>
        <w:rPr>
          <w:rFonts w:ascii="Times New Roman" w:hAnsi="Times New Roman"/>
          <w:sz w:val="24"/>
        </w:rPr>
        <w:t>empresas</w:t>
      </w:r>
      <w:r>
        <w:rPr>
          <w:rFonts w:ascii="Times New Roman" w:hAnsi="Times New Roman"/>
          <w:spacing w:val="-15"/>
          <w:sz w:val="24"/>
        </w:rPr>
        <w:t xml:space="preserve"> </w:t>
      </w:r>
      <w:r>
        <w:rPr>
          <w:rFonts w:ascii="Times New Roman" w:hAnsi="Times New Roman"/>
          <w:sz w:val="24"/>
        </w:rPr>
        <w:t>de</w:t>
      </w:r>
      <w:r>
        <w:rPr>
          <w:rFonts w:ascii="Times New Roman" w:hAnsi="Times New Roman"/>
          <w:spacing w:val="-15"/>
          <w:sz w:val="24"/>
        </w:rPr>
        <w:t xml:space="preserve"> </w:t>
      </w:r>
      <w:r>
        <w:rPr>
          <w:rFonts w:ascii="Times New Roman" w:hAnsi="Times New Roman"/>
          <w:sz w:val="24"/>
        </w:rPr>
        <w:t>pequeno porte,</w:t>
      </w:r>
      <w:r>
        <w:rPr>
          <w:rFonts w:ascii="Times New Roman" w:hAnsi="Times New Roman"/>
          <w:spacing w:val="-3"/>
          <w:sz w:val="24"/>
        </w:rPr>
        <w:t xml:space="preserve"> </w:t>
      </w:r>
      <w:r>
        <w:rPr>
          <w:rFonts w:ascii="Times New Roman" w:hAnsi="Times New Roman"/>
          <w:sz w:val="24"/>
        </w:rPr>
        <w:t>a</w:t>
      </w:r>
      <w:r>
        <w:rPr>
          <w:rFonts w:ascii="Times New Roman" w:hAnsi="Times New Roman"/>
          <w:spacing w:val="-3"/>
          <w:sz w:val="24"/>
        </w:rPr>
        <w:t xml:space="preserve"> </w:t>
      </w:r>
      <w:r>
        <w:rPr>
          <w:rFonts w:ascii="Times New Roman" w:hAnsi="Times New Roman"/>
          <w:sz w:val="24"/>
        </w:rPr>
        <w:t>assinalação</w:t>
      </w:r>
      <w:r>
        <w:rPr>
          <w:rFonts w:ascii="Times New Roman" w:hAnsi="Times New Roman"/>
          <w:spacing w:val="-3"/>
          <w:sz w:val="24"/>
        </w:rPr>
        <w:t xml:space="preserve"> </w:t>
      </w:r>
      <w:r>
        <w:rPr>
          <w:rFonts w:ascii="Times New Roman" w:hAnsi="Times New Roman"/>
          <w:sz w:val="24"/>
        </w:rPr>
        <w:t>do</w:t>
      </w:r>
      <w:r>
        <w:rPr>
          <w:rFonts w:ascii="Times New Roman" w:hAnsi="Times New Roman"/>
          <w:spacing w:val="-4"/>
          <w:sz w:val="24"/>
        </w:rPr>
        <w:t xml:space="preserve"> </w:t>
      </w:r>
      <w:r>
        <w:rPr>
          <w:rFonts w:ascii="Times New Roman" w:hAnsi="Times New Roman"/>
          <w:sz w:val="24"/>
        </w:rPr>
        <w:t>campo</w:t>
      </w:r>
      <w:r>
        <w:rPr>
          <w:rFonts w:ascii="Times New Roman" w:hAnsi="Times New Roman"/>
          <w:spacing w:val="-3"/>
          <w:sz w:val="24"/>
        </w:rPr>
        <w:t xml:space="preserve"> </w:t>
      </w:r>
      <w:r>
        <w:rPr>
          <w:rFonts w:ascii="Times New Roman" w:hAnsi="Times New Roman"/>
          <w:sz w:val="24"/>
        </w:rPr>
        <w:t>“não”</w:t>
      </w:r>
      <w:r>
        <w:rPr>
          <w:rFonts w:ascii="Times New Roman" w:hAnsi="Times New Roman"/>
          <w:spacing w:val="-2"/>
          <w:sz w:val="24"/>
        </w:rPr>
        <w:t xml:space="preserve"> </w:t>
      </w:r>
      <w:r>
        <w:rPr>
          <w:rFonts w:ascii="Times New Roman" w:hAnsi="Times New Roman"/>
          <w:sz w:val="24"/>
        </w:rPr>
        <w:t>impedirá</w:t>
      </w:r>
      <w:r>
        <w:rPr>
          <w:rFonts w:ascii="Times New Roman" w:hAnsi="Times New Roman"/>
          <w:spacing w:val="-3"/>
          <w:sz w:val="24"/>
        </w:rPr>
        <w:t xml:space="preserve"> </w:t>
      </w:r>
      <w:r>
        <w:rPr>
          <w:rFonts w:ascii="Times New Roman" w:hAnsi="Times New Roman"/>
          <w:sz w:val="24"/>
        </w:rPr>
        <w:t>o</w:t>
      </w:r>
      <w:r>
        <w:rPr>
          <w:rFonts w:ascii="Times New Roman" w:hAnsi="Times New Roman"/>
          <w:spacing w:val="-3"/>
          <w:sz w:val="24"/>
        </w:rPr>
        <w:t xml:space="preserve"> </w:t>
      </w:r>
      <w:r>
        <w:rPr>
          <w:rFonts w:ascii="Times New Roman" w:hAnsi="Times New Roman"/>
          <w:sz w:val="24"/>
        </w:rPr>
        <w:t>prosseguimento</w:t>
      </w:r>
      <w:r>
        <w:rPr>
          <w:rFonts w:ascii="Times New Roman" w:hAnsi="Times New Roman"/>
          <w:spacing w:val="-3"/>
          <w:sz w:val="24"/>
        </w:rPr>
        <w:t xml:space="preserve"> </w:t>
      </w:r>
      <w:r>
        <w:rPr>
          <w:rFonts w:ascii="Times New Roman" w:hAnsi="Times New Roman"/>
          <w:sz w:val="24"/>
        </w:rPr>
        <w:t>no</w:t>
      </w:r>
      <w:r>
        <w:rPr>
          <w:rFonts w:ascii="Times New Roman" w:hAnsi="Times New Roman"/>
          <w:spacing w:val="-3"/>
          <w:sz w:val="24"/>
        </w:rPr>
        <w:t xml:space="preserve"> </w:t>
      </w:r>
      <w:r>
        <w:rPr>
          <w:rFonts w:ascii="Times New Roman" w:hAnsi="Times New Roman"/>
          <w:sz w:val="24"/>
        </w:rPr>
        <w:t>certame,</w:t>
      </w:r>
      <w:r>
        <w:rPr>
          <w:rFonts w:ascii="Times New Roman" w:hAnsi="Times New Roman"/>
          <w:spacing w:val="-3"/>
          <w:sz w:val="24"/>
        </w:rPr>
        <w:t xml:space="preserve"> </w:t>
      </w:r>
      <w:r>
        <w:rPr>
          <w:rFonts w:ascii="Times New Roman" w:hAnsi="Times New Roman"/>
          <w:sz w:val="24"/>
        </w:rPr>
        <w:t>para</w:t>
      </w:r>
      <w:r>
        <w:rPr>
          <w:rFonts w:ascii="Times New Roman" w:hAnsi="Times New Roman"/>
          <w:spacing w:val="-3"/>
          <w:sz w:val="24"/>
        </w:rPr>
        <w:t xml:space="preserve"> </w:t>
      </w:r>
      <w:r>
        <w:rPr>
          <w:rFonts w:ascii="Times New Roman" w:hAnsi="Times New Roman"/>
          <w:sz w:val="24"/>
        </w:rPr>
        <w:t xml:space="preserve">aquele </w:t>
      </w:r>
      <w:r>
        <w:rPr>
          <w:rFonts w:ascii="Times New Roman" w:hAnsi="Times New Roman"/>
          <w:spacing w:val="-2"/>
          <w:sz w:val="24"/>
        </w:rPr>
        <w:t>item;</w:t>
      </w:r>
    </w:p>
    <w:p w:rsidR="00080489" w:rsidRDefault="00BD1208">
      <w:pPr>
        <w:pStyle w:val="PargrafodaLista"/>
        <w:numPr>
          <w:ilvl w:val="2"/>
          <w:numId w:val="41"/>
        </w:numPr>
        <w:tabs>
          <w:tab w:val="left" w:pos="2482"/>
        </w:tabs>
        <w:spacing w:before="244" w:line="249" w:lineRule="auto"/>
        <w:ind w:left="1276" w:right="1278" w:firstLine="568"/>
        <w:jc w:val="both"/>
        <w:rPr>
          <w:rFonts w:ascii="Times New Roman" w:hAnsi="Times New Roman"/>
          <w:sz w:val="24"/>
        </w:rPr>
      </w:pPr>
      <w:r>
        <w:rPr>
          <w:rFonts w:ascii="Times New Roman" w:hAnsi="Times New Roman"/>
          <w:sz w:val="24"/>
        </w:rPr>
        <w:t>nos itens em que a participação não for exclusiva para microempresas e empresas</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pequeno</w:t>
      </w:r>
      <w:r>
        <w:rPr>
          <w:rFonts w:ascii="Times New Roman" w:hAnsi="Times New Roman"/>
          <w:spacing w:val="-6"/>
          <w:sz w:val="24"/>
        </w:rPr>
        <w:t xml:space="preserve"> </w:t>
      </w:r>
      <w:r>
        <w:rPr>
          <w:rFonts w:ascii="Times New Roman" w:hAnsi="Times New Roman"/>
          <w:sz w:val="24"/>
        </w:rPr>
        <w:t>porte,</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6"/>
          <w:sz w:val="24"/>
        </w:rPr>
        <w:t xml:space="preserve"> </w:t>
      </w:r>
      <w:r>
        <w:rPr>
          <w:rFonts w:ascii="Times New Roman" w:hAnsi="Times New Roman"/>
          <w:sz w:val="24"/>
        </w:rPr>
        <w:t>assinalação</w:t>
      </w:r>
      <w:r>
        <w:rPr>
          <w:rFonts w:ascii="Times New Roman" w:hAnsi="Times New Roman"/>
          <w:spacing w:val="-6"/>
          <w:sz w:val="24"/>
        </w:rPr>
        <w:t xml:space="preserve"> </w:t>
      </w:r>
      <w:r>
        <w:rPr>
          <w:rFonts w:ascii="Times New Roman" w:hAnsi="Times New Roman"/>
          <w:sz w:val="24"/>
        </w:rPr>
        <w:t>do</w:t>
      </w:r>
      <w:r>
        <w:rPr>
          <w:rFonts w:ascii="Times New Roman" w:hAnsi="Times New Roman"/>
          <w:spacing w:val="-6"/>
          <w:sz w:val="24"/>
        </w:rPr>
        <w:t xml:space="preserve"> </w:t>
      </w:r>
      <w:r>
        <w:rPr>
          <w:rFonts w:ascii="Times New Roman" w:hAnsi="Times New Roman"/>
          <w:sz w:val="24"/>
        </w:rPr>
        <w:t>campo</w:t>
      </w:r>
      <w:r>
        <w:rPr>
          <w:rFonts w:ascii="Times New Roman" w:hAnsi="Times New Roman"/>
          <w:spacing w:val="-6"/>
          <w:sz w:val="24"/>
        </w:rPr>
        <w:t xml:space="preserve"> </w:t>
      </w:r>
      <w:r>
        <w:rPr>
          <w:rFonts w:ascii="Times New Roman" w:hAnsi="Times New Roman"/>
          <w:sz w:val="24"/>
        </w:rPr>
        <w:t>“não”</w:t>
      </w:r>
      <w:r>
        <w:rPr>
          <w:rFonts w:ascii="Times New Roman" w:hAnsi="Times New Roman"/>
          <w:spacing w:val="-6"/>
          <w:sz w:val="24"/>
        </w:rPr>
        <w:t xml:space="preserve"> </w:t>
      </w:r>
      <w:r>
        <w:rPr>
          <w:rFonts w:ascii="Times New Roman" w:hAnsi="Times New Roman"/>
          <w:sz w:val="24"/>
        </w:rPr>
        <w:t>apenas</w:t>
      </w:r>
      <w:r>
        <w:rPr>
          <w:rFonts w:ascii="Times New Roman" w:hAnsi="Times New Roman"/>
          <w:spacing w:val="-6"/>
          <w:sz w:val="24"/>
        </w:rPr>
        <w:t xml:space="preserve"> </w:t>
      </w:r>
      <w:r>
        <w:rPr>
          <w:rFonts w:ascii="Times New Roman" w:hAnsi="Times New Roman"/>
          <w:sz w:val="24"/>
        </w:rPr>
        <w:t>produzirá</w:t>
      </w:r>
      <w:r>
        <w:rPr>
          <w:rFonts w:ascii="Times New Roman" w:hAnsi="Times New Roman"/>
          <w:spacing w:val="-6"/>
          <w:sz w:val="24"/>
        </w:rPr>
        <w:t xml:space="preserve"> </w:t>
      </w:r>
      <w:r>
        <w:rPr>
          <w:rFonts w:ascii="Times New Roman" w:hAnsi="Times New Roman"/>
          <w:sz w:val="24"/>
        </w:rPr>
        <w:t>o</w:t>
      </w:r>
      <w:r>
        <w:rPr>
          <w:rFonts w:ascii="Times New Roman" w:hAnsi="Times New Roman"/>
          <w:spacing w:val="-6"/>
          <w:sz w:val="24"/>
        </w:rPr>
        <w:t xml:space="preserve"> </w:t>
      </w:r>
      <w:r>
        <w:rPr>
          <w:rFonts w:ascii="Times New Roman" w:hAnsi="Times New Roman"/>
          <w:sz w:val="24"/>
        </w:rPr>
        <w:t>efeito</w:t>
      </w:r>
      <w:r>
        <w:rPr>
          <w:rFonts w:ascii="Times New Roman" w:hAnsi="Times New Roman"/>
          <w:spacing w:val="-6"/>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 xml:space="preserve">o licitante não ter direito ao tratamento favorecido previsto na </w:t>
      </w:r>
      <w:hyperlink r:id="rId28">
        <w:r>
          <w:rPr>
            <w:rFonts w:ascii="Times New Roman" w:hAnsi="Times New Roman"/>
            <w:color w:val="0000FF"/>
            <w:sz w:val="24"/>
            <w:u w:val="single" w:color="0000FF"/>
          </w:rPr>
          <w:t>Lei Complementar nº 123,</w:t>
        </w:r>
      </w:hyperlink>
      <w:r>
        <w:rPr>
          <w:rFonts w:ascii="Times New Roman" w:hAnsi="Times New Roman"/>
          <w:color w:val="0000FF"/>
          <w:sz w:val="24"/>
        </w:rPr>
        <w:t xml:space="preserve"> </w:t>
      </w:r>
      <w:hyperlink r:id="rId29">
        <w:r>
          <w:rPr>
            <w:rFonts w:ascii="Times New Roman" w:hAnsi="Times New Roman"/>
            <w:color w:val="0000FF"/>
            <w:sz w:val="24"/>
            <w:u w:val="single" w:color="0000FF"/>
          </w:rPr>
          <w:t>de</w:t>
        </w:r>
        <w:r>
          <w:rPr>
            <w:rFonts w:ascii="Times New Roman" w:hAnsi="Times New Roman"/>
            <w:color w:val="0000FF"/>
            <w:spacing w:val="-11"/>
            <w:sz w:val="24"/>
            <w:u w:val="single" w:color="0000FF"/>
          </w:rPr>
          <w:t xml:space="preserve"> </w:t>
        </w:r>
        <w:r>
          <w:rPr>
            <w:rFonts w:ascii="Times New Roman" w:hAnsi="Times New Roman"/>
            <w:color w:val="0000FF"/>
            <w:sz w:val="24"/>
            <w:u w:val="single" w:color="0000FF"/>
          </w:rPr>
          <w:t>2006</w:t>
        </w:r>
      </w:hyperlink>
      <w:r>
        <w:rPr>
          <w:rFonts w:ascii="Times New Roman" w:hAnsi="Times New Roman"/>
          <w:sz w:val="24"/>
        </w:rPr>
        <w:t>,</w:t>
      </w:r>
      <w:r>
        <w:rPr>
          <w:rFonts w:ascii="Times New Roman" w:hAnsi="Times New Roman"/>
          <w:spacing w:val="-12"/>
          <w:sz w:val="24"/>
        </w:rPr>
        <w:t xml:space="preserve"> </w:t>
      </w:r>
      <w:r>
        <w:rPr>
          <w:rFonts w:ascii="Times New Roman" w:hAnsi="Times New Roman"/>
          <w:sz w:val="24"/>
        </w:rPr>
        <w:t>mesmo</w:t>
      </w:r>
      <w:r>
        <w:rPr>
          <w:rFonts w:ascii="Times New Roman" w:hAnsi="Times New Roman"/>
          <w:spacing w:val="-12"/>
          <w:sz w:val="24"/>
        </w:rPr>
        <w:t xml:space="preserve"> </w:t>
      </w:r>
      <w:r>
        <w:rPr>
          <w:rFonts w:ascii="Times New Roman" w:hAnsi="Times New Roman"/>
          <w:sz w:val="24"/>
        </w:rPr>
        <w:t>que</w:t>
      </w:r>
      <w:r>
        <w:rPr>
          <w:rFonts w:ascii="Times New Roman" w:hAnsi="Times New Roman"/>
          <w:spacing w:val="-10"/>
          <w:sz w:val="24"/>
        </w:rPr>
        <w:t xml:space="preserve"> </w:t>
      </w:r>
      <w:r>
        <w:rPr>
          <w:rFonts w:ascii="Times New Roman" w:hAnsi="Times New Roman"/>
          <w:sz w:val="24"/>
        </w:rPr>
        <w:t>microempresa,</w:t>
      </w:r>
      <w:r>
        <w:rPr>
          <w:rFonts w:ascii="Times New Roman" w:hAnsi="Times New Roman"/>
          <w:spacing w:val="-11"/>
          <w:sz w:val="24"/>
        </w:rPr>
        <w:t xml:space="preserve"> </w:t>
      </w:r>
      <w:r>
        <w:rPr>
          <w:rFonts w:ascii="Times New Roman" w:hAnsi="Times New Roman"/>
          <w:sz w:val="24"/>
        </w:rPr>
        <w:t>empresa</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11"/>
          <w:sz w:val="24"/>
        </w:rPr>
        <w:t xml:space="preserve"> </w:t>
      </w:r>
      <w:r>
        <w:rPr>
          <w:rFonts w:ascii="Times New Roman" w:hAnsi="Times New Roman"/>
          <w:sz w:val="24"/>
        </w:rPr>
        <w:t>pequeno</w:t>
      </w:r>
      <w:r>
        <w:rPr>
          <w:rFonts w:ascii="Times New Roman" w:hAnsi="Times New Roman"/>
          <w:spacing w:val="-11"/>
          <w:sz w:val="24"/>
        </w:rPr>
        <w:t xml:space="preserve"> </w:t>
      </w:r>
      <w:r>
        <w:rPr>
          <w:rFonts w:ascii="Times New Roman" w:hAnsi="Times New Roman"/>
          <w:sz w:val="24"/>
        </w:rPr>
        <w:t>porte</w:t>
      </w:r>
      <w:r>
        <w:rPr>
          <w:rFonts w:ascii="Times New Roman" w:hAnsi="Times New Roman"/>
          <w:spacing w:val="-12"/>
          <w:sz w:val="24"/>
        </w:rPr>
        <w:t xml:space="preserve"> </w:t>
      </w:r>
      <w:r>
        <w:rPr>
          <w:rFonts w:ascii="Times New Roman" w:hAnsi="Times New Roman"/>
          <w:sz w:val="24"/>
        </w:rPr>
        <w:t>ou</w:t>
      </w:r>
      <w:r>
        <w:rPr>
          <w:rFonts w:ascii="Times New Roman" w:hAnsi="Times New Roman"/>
          <w:spacing w:val="-12"/>
          <w:sz w:val="24"/>
        </w:rPr>
        <w:t xml:space="preserve"> </w:t>
      </w:r>
      <w:r>
        <w:rPr>
          <w:rFonts w:ascii="Times New Roman" w:hAnsi="Times New Roman"/>
          <w:sz w:val="24"/>
        </w:rPr>
        <w:t>sociedade</w:t>
      </w:r>
      <w:r>
        <w:rPr>
          <w:rFonts w:ascii="Times New Roman" w:hAnsi="Times New Roman"/>
          <w:spacing w:val="-11"/>
          <w:sz w:val="24"/>
        </w:rPr>
        <w:t xml:space="preserve"> </w:t>
      </w:r>
      <w:r>
        <w:rPr>
          <w:rFonts w:ascii="Times New Roman" w:hAnsi="Times New Roman"/>
          <w:sz w:val="24"/>
        </w:rPr>
        <w:t>cooperativa.</w:t>
      </w:r>
    </w:p>
    <w:p w:rsidR="00080489" w:rsidRDefault="00BD1208">
      <w:pPr>
        <w:pStyle w:val="PargrafodaLista"/>
        <w:numPr>
          <w:ilvl w:val="1"/>
          <w:numId w:val="41"/>
        </w:numPr>
        <w:tabs>
          <w:tab w:val="left" w:pos="1726"/>
        </w:tabs>
        <w:spacing w:before="38"/>
        <w:ind w:left="1276" w:right="1282" w:firstLine="0"/>
        <w:jc w:val="both"/>
        <w:rPr>
          <w:rFonts w:ascii="Times New Roman" w:hAnsi="Times New Roman"/>
          <w:sz w:val="24"/>
        </w:rPr>
      </w:pPr>
      <w:r>
        <w:rPr>
          <w:rFonts w:ascii="Times New Roman" w:hAnsi="Times New Roman"/>
          <w:sz w:val="27"/>
        </w:rPr>
        <w:t>Não poderá se beneficiar do tratamento jurídico diferenciado estabelecido nos arts. 42 a 49 da Lei Complementar nº 123, de 2006, a pessoa jurídica:</w:t>
      </w:r>
    </w:p>
    <w:p w:rsidR="00080489" w:rsidRDefault="00BD1208">
      <w:pPr>
        <w:pStyle w:val="PargrafodaLista"/>
        <w:numPr>
          <w:ilvl w:val="2"/>
          <w:numId w:val="41"/>
        </w:numPr>
        <w:tabs>
          <w:tab w:val="left" w:pos="2472"/>
        </w:tabs>
        <w:spacing w:line="310" w:lineRule="exact"/>
        <w:ind w:left="2472" w:hanging="628"/>
        <w:jc w:val="both"/>
        <w:rPr>
          <w:rFonts w:ascii="Times New Roman" w:hAnsi="Times New Roman"/>
          <w:sz w:val="27"/>
        </w:rPr>
      </w:pPr>
      <w:r>
        <w:rPr>
          <w:rFonts w:ascii="Times New Roman" w:hAnsi="Times New Roman"/>
          <w:sz w:val="27"/>
        </w:rPr>
        <w:t>de</w:t>
      </w:r>
      <w:r>
        <w:rPr>
          <w:rFonts w:ascii="Times New Roman" w:hAnsi="Times New Roman"/>
          <w:spacing w:val="-1"/>
          <w:sz w:val="27"/>
        </w:rPr>
        <w:t xml:space="preserve"> </w:t>
      </w:r>
      <w:r>
        <w:rPr>
          <w:rFonts w:ascii="Times New Roman" w:hAnsi="Times New Roman"/>
          <w:sz w:val="27"/>
        </w:rPr>
        <w:t>cujo capital participe</w:t>
      </w:r>
      <w:r>
        <w:rPr>
          <w:rFonts w:ascii="Times New Roman" w:hAnsi="Times New Roman"/>
          <w:spacing w:val="-3"/>
          <w:sz w:val="27"/>
        </w:rPr>
        <w:t xml:space="preserve"> </w:t>
      </w:r>
      <w:r>
        <w:rPr>
          <w:rFonts w:ascii="Times New Roman" w:hAnsi="Times New Roman"/>
          <w:sz w:val="27"/>
        </w:rPr>
        <w:t xml:space="preserve">outra pessoa </w:t>
      </w:r>
      <w:r>
        <w:rPr>
          <w:rFonts w:ascii="Times New Roman" w:hAnsi="Times New Roman"/>
          <w:spacing w:val="-2"/>
          <w:sz w:val="27"/>
        </w:rPr>
        <w:t>jurídica;</w:t>
      </w:r>
    </w:p>
    <w:p w:rsidR="00080489" w:rsidRDefault="00BD1208">
      <w:pPr>
        <w:pStyle w:val="PargrafodaLista"/>
        <w:numPr>
          <w:ilvl w:val="2"/>
          <w:numId w:val="41"/>
        </w:numPr>
        <w:tabs>
          <w:tab w:val="left" w:pos="2460"/>
        </w:tabs>
        <w:spacing w:before="48"/>
        <w:ind w:left="1276" w:right="1279" w:firstLine="568"/>
        <w:jc w:val="both"/>
        <w:rPr>
          <w:rFonts w:ascii="Times New Roman" w:hAnsi="Times New Roman"/>
          <w:sz w:val="27"/>
        </w:rPr>
      </w:pPr>
      <w:r>
        <w:rPr>
          <w:rFonts w:ascii="Times New Roman" w:hAnsi="Times New Roman"/>
          <w:sz w:val="27"/>
        </w:rPr>
        <w:t>que</w:t>
      </w:r>
      <w:r>
        <w:rPr>
          <w:rFonts w:ascii="Times New Roman" w:hAnsi="Times New Roman"/>
          <w:spacing w:val="-15"/>
          <w:sz w:val="27"/>
        </w:rPr>
        <w:t xml:space="preserve"> </w:t>
      </w:r>
      <w:r>
        <w:rPr>
          <w:rFonts w:ascii="Times New Roman" w:hAnsi="Times New Roman"/>
          <w:sz w:val="27"/>
        </w:rPr>
        <w:t>seja</w:t>
      </w:r>
      <w:r>
        <w:rPr>
          <w:rFonts w:ascii="Times New Roman" w:hAnsi="Times New Roman"/>
          <w:spacing w:val="-15"/>
          <w:sz w:val="27"/>
        </w:rPr>
        <w:t xml:space="preserve"> </w:t>
      </w:r>
      <w:r>
        <w:rPr>
          <w:rFonts w:ascii="Times New Roman" w:hAnsi="Times New Roman"/>
          <w:sz w:val="27"/>
        </w:rPr>
        <w:t>filial,</w:t>
      </w:r>
      <w:r>
        <w:rPr>
          <w:rFonts w:ascii="Times New Roman" w:hAnsi="Times New Roman"/>
          <w:spacing w:val="-15"/>
          <w:sz w:val="27"/>
        </w:rPr>
        <w:t xml:space="preserve"> </w:t>
      </w:r>
      <w:r>
        <w:rPr>
          <w:rFonts w:ascii="Times New Roman" w:hAnsi="Times New Roman"/>
          <w:sz w:val="27"/>
        </w:rPr>
        <w:t>sucursal,</w:t>
      </w:r>
      <w:r>
        <w:rPr>
          <w:rFonts w:ascii="Times New Roman" w:hAnsi="Times New Roman"/>
          <w:spacing w:val="-15"/>
          <w:sz w:val="27"/>
        </w:rPr>
        <w:t xml:space="preserve"> </w:t>
      </w:r>
      <w:r>
        <w:rPr>
          <w:rFonts w:ascii="Times New Roman" w:hAnsi="Times New Roman"/>
          <w:sz w:val="27"/>
        </w:rPr>
        <w:t>agência</w:t>
      </w:r>
      <w:r>
        <w:rPr>
          <w:rFonts w:ascii="Times New Roman" w:hAnsi="Times New Roman"/>
          <w:spacing w:val="-15"/>
          <w:sz w:val="27"/>
        </w:rPr>
        <w:t xml:space="preserve"> </w:t>
      </w:r>
      <w:r>
        <w:rPr>
          <w:rFonts w:ascii="Times New Roman" w:hAnsi="Times New Roman"/>
          <w:sz w:val="27"/>
        </w:rPr>
        <w:t>ou</w:t>
      </w:r>
      <w:r>
        <w:rPr>
          <w:rFonts w:ascii="Times New Roman" w:hAnsi="Times New Roman"/>
          <w:spacing w:val="-15"/>
          <w:sz w:val="27"/>
        </w:rPr>
        <w:t xml:space="preserve"> </w:t>
      </w:r>
      <w:r>
        <w:rPr>
          <w:rFonts w:ascii="Times New Roman" w:hAnsi="Times New Roman"/>
          <w:sz w:val="27"/>
        </w:rPr>
        <w:t>representação,</w:t>
      </w:r>
      <w:r>
        <w:rPr>
          <w:rFonts w:ascii="Times New Roman" w:hAnsi="Times New Roman"/>
          <w:spacing w:val="-14"/>
          <w:sz w:val="27"/>
        </w:rPr>
        <w:t xml:space="preserve"> </w:t>
      </w:r>
      <w:r>
        <w:rPr>
          <w:rFonts w:ascii="Times New Roman" w:hAnsi="Times New Roman"/>
          <w:sz w:val="27"/>
        </w:rPr>
        <w:t>no</w:t>
      </w:r>
      <w:r>
        <w:rPr>
          <w:rFonts w:ascii="Times New Roman" w:hAnsi="Times New Roman"/>
          <w:spacing w:val="-14"/>
          <w:sz w:val="27"/>
        </w:rPr>
        <w:t xml:space="preserve"> </w:t>
      </w:r>
      <w:r>
        <w:rPr>
          <w:rFonts w:ascii="Times New Roman" w:hAnsi="Times New Roman"/>
          <w:sz w:val="27"/>
        </w:rPr>
        <w:t>País,</w:t>
      </w:r>
      <w:r>
        <w:rPr>
          <w:rFonts w:ascii="Times New Roman" w:hAnsi="Times New Roman"/>
          <w:spacing w:val="-15"/>
          <w:sz w:val="27"/>
        </w:rPr>
        <w:t xml:space="preserve"> </w:t>
      </w:r>
      <w:r>
        <w:rPr>
          <w:rFonts w:ascii="Times New Roman" w:hAnsi="Times New Roman"/>
          <w:sz w:val="27"/>
        </w:rPr>
        <w:t>de</w:t>
      </w:r>
      <w:r>
        <w:rPr>
          <w:rFonts w:ascii="Times New Roman" w:hAnsi="Times New Roman"/>
          <w:spacing w:val="-14"/>
          <w:sz w:val="27"/>
        </w:rPr>
        <w:t xml:space="preserve"> </w:t>
      </w:r>
      <w:r>
        <w:rPr>
          <w:rFonts w:ascii="Times New Roman" w:hAnsi="Times New Roman"/>
          <w:sz w:val="27"/>
        </w:rPr>
        <w:t>pessoa jurídica com sede no exterior;</w:t>
      </w:r>
    </w:p>
    <w:p w:rsidR="00080489" w:rsidRDefault="00BD1208">
      <w:pPr>
        <w:pStyle w:val="PargrafodaLista"/>
        <w:numPr>
          <w:ilvl w:val="2"/>
          <w:numId w:val="41"/>
        </w:numPr>
        <w:tabs>
          <w:tab w:val="left" w:pos="2551"/>
        </w:tabs>
        <w:spacing w:before="48"/>
        <w:ind w:left="1276" w:right="1280" w:firstLine="568"/>
        <w:jc w:val="both"/>
        <w:rPr>
          <w:rFonts w:ascii="Times New Roman" w:hAnsi="Times New Roman"/>
          <w:sz w:val="27"/>
        </w:rPr>
      </w:pPr>
      <w:r>
        <w:rPr>
          <w:rFonts w:ascii="Times New Roman" w:hAnsi="Times New Roman"/>
          <w:sz w:val="27"/>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rsidR="00080489" w:rsidRDefault="00BD1208">
      <w:pPr>
        <w:pStyle w:val="PargrafodaLista"/>
        <w:numPr>
          <w:ilvl w:val="2"/>
          <w:numId w:val="41"/>
        </w:numPr>
        <w:tabs>
          <w:tab w:val="left" w:pos="2479"/>
        </w:tabs>
        <w:spacing w:before="49"/>
        <w:ind w:left="1276" w:right="1276" w:firstLine="568"/>
        <w:jc w:val="both"/>
        <w:rPr>
          <w:rFonts w:ascii="Times New Roman" w:hAnsi="Times New Roman"/>
          <w:sz w:val="27"/>
        </w:rPr>
      </w:pPr>
      <w:r>
        <w:rPr>
          <w:rFonts w:ascii="Times New Roman" w:hAnsi="Times New Roman"/>
          <w:sz w:val="27"/>
        </w:rPr>
        <w:t>cujo titular ou sócio participe com mais de 10% (dez por cento) do capital de outra empresa não beneficiada pela Lei Complementar nº 123, de 2006, desde que a receita bruta global ultrapasse o limite de que trata o inciso II do art. 3º da referida lei;</w:t>
      </w:r>
    </w:p>
    <w:p w:rsidR="00080489" w:rsidRDefault="00BD1208">
      <w:pPr>
        <w:pStyle w:val="PargrafodaLista"/>
        <w:numPr>
          <w:ilvl w:val="2"/>
          <w:numId w:val="41"/>
        </w:numPr>
        <w:tabs>
          <w:tab w:val="left" w:pos="2525"/>
        </w:tabs>
        <w:spacing w:before="48"/>
        <w:ind w:left="1276" w:right="1281" w:firstLine="568"/>
        <w:jc w:val="both"/>
        <w:rPr>
          <w:rFonts w:ascii="Times New Roman" w:hAnsi="Times New Roman"/>
          <w:sz w:val="27"/>
        </w:rPr>
      </w:pPr>
      <w:r>
        <w:rPr>
          <w:rFonts w:ascii="Times New Roman" w:hAnsi="Times New Roman"/>
          <w:sz w:val="27"/>
        </w:rPr>
        <w:t>cujo sócio ou titular seja administrador ou equiparado de outra pessoa jurídica com fins lucrativos, desde que a receita bruta global ultrapasse o limite de que trata o inciso II do art. 3º da referida lei;</w:t>
      </w:r>
    </w:p>
    <w:p w:rsidR="00080489" w:rsidRDefault="00BD1208">
      <w:pPr>
        <w:pStyle w:val="PargrafodaLista"/>
        <w:numPr>
          <w:ilvl w:val="2"/>
          <w:numId w:val="41"/>
        </w:numPr>
        <w:tabs>
          <w:tab w:val="left" w:pos="2472"/>
        </w:tabs>
        <w:spacing w:before="48"/>
        <w:ind w:left="2472" w:hanging="628"/>
        <w:jc w:val="both"/>
        <w:rPr>
          <w:rFonts w:ascii="Times New Roman" w:hAnsi="Times New Roman"/>
          <w:sz w:val="27"/>
        </w:rPr>
      </w:pPr>
      <w:r>
        <w:rPr>
          <w:rFonts w:ascii="Times New Roman" w:hAnsi="Times New Roman"/>
          <w:sz w:val="27"/>
        </w:rPr>
        <w:t>constituída</w:t>
      </w:r>
      <w:r>
        <w:rPr>
          <w:rFonts w:ascii="Times New Roman" w:hAnsi="Times New Roman"/>
          <w:spacing w:val="-1"/>
          <w:sz w:val="27"/>
        </w:rPr>
        <w:t xml:space="preserve"> </w:t>
      </w:r>
      <w:r>
        <w:rPr>
          <w:rFonts w:ascii="Times New Roman" w:hAnsi="Times New Roman"/>
          <w:sz w:val="27"/>
        </w:rPr>
        <w:t>sob</w:t>
      </w:r>
      <w:r>
        <w:rPr>
          <w:rFonts w:ascii="Times New Roman" w:hAnsi="Times New Roman"/>
          <w:spacing w:val="-2"/>
          <w:sz w:val="27"/>
        </w:rPr>
        <w:t xml:space="preserve"> </w:t>
      </w:r>
      <w:r>
        <w:rPr>
          <w:rFonts w:ascii="Times New Roman" w:hAnsi="Times New Roman"/>
          <w:sz w:val="27"/>
        </w:rPr>
        <w:t xml:space="preserve">a forma de cooperativas, salvo as de </w:t>
      </w:r>
      <w:r>
        <w:rPr>
          <w:rFonts w:ascii="Times New Roman" w:hAnsi="Times New Roman"/>
          <w:spacing w:val="-2"/>
          <w:sz w:val="27"/>
        </w:rPr>
        <w:t>consumo;</w:t>
      </w:r>
    </w:p>
    <w:p w:rsidR="00080489" w:rsidRDefault="00BD1208">
      <w:pPr>
        <w:pStyle w:val="PargrafodaLista"/>
        <w:numPr>
          <w:ilvl w:val="2"/>
          <w:numId w:val="41"/>
        </w:numPr>
        <w:tabs>
          <w:tab w:val="left" w:pos="2472"/>
        </w:tabs>
        <w:spacing w:before="48"/>
        <w:ind w:left="2472" w:hanging="628"/>
        <w:jc w:val="both"/>
        <w:rPr>
          <w:rFonts w:ascii="Times New Roman" w:hAnsi="Times New Roman"/>
          <w:sz w:val="27"/>
        </w:rPr>
      </w:pPr>
      <w:r>
        <w:rPr>
          <w:rFonts w:ascii="Times New Roman" w:hAnsi="Times New Roman"/>
          <w:sz w:val="27"/>
        </w:rPr>
        <w:t>que</w:t>
      </w:r>
      <w:r>
        <w:rPr>
          <w:rFonts w:ascii="Times New Roman" w:hAnsi="Times New Roman"/>
          <w:spacing w:val="-3"/>
          <w:sz w:val="27"/>
        </w:rPr>
        <w:t xml:space="preserve"> </w:t>
      </w:r>
      <w:r>
        <w:rPr>
          <w:rFonts w:ascii="Times New Roman" w:hAnsi="Times New Roman"/>
          <w:sz w:val="27"/>
        </w:rPr>
        <w:t>participe</w:t>
      </w:r>
      <w:r>
        <w:rPr>
          <w:rFonts w:ascii="Times New Roman" w:hAnsi="Times New Roman"/>
          <w:spacing w:val="-2"/>
          <w:sz w:val="27"/>
        </w:rPr>
        <w:t xml:space="preserve"> </w:t>
      </w:r>
      <w:r>
        <w:rPr>
          <w:rFonts w:ascii="Times New Roman" w:hAnsi="Times New Roman"/>
          <w:sz w:val="27"/>
        </w:rPr>
        <w:t>do</w:t>
      </w:r>
      <w:r>
        <w:rPr>
          <w:rFonts w:ascii="Times New Roman" w:hAnsi="Times New Roman"/>
          <w:spacing w:val="-1"/>
          <w:sz w:val="27"/>
        </w:rPr>
        <w:t xml:space="preserve"> </w:t>
      </w:r>
      <w:r>
        <w:rPr>
          <w:rFonts w:ascii="Times New Roman" w:hAnsi="Times New Roman"/>
          <w:sz w:val="27"/>
        </w:rPr>
        <w:t>capital</w:t>
      </w:r>
      <w:r>
        <w:rPr>
          <w:rFonts w:ascii="Times New Roman" w:hAnsi="Times New Roman"/>
          <w:spacing w:val="-2"/>
          <w:sz w:val="27"/>
        </w:rPr>
        <w:t xml:space="preserve"> </w:t>
      </w:r>
      <w:r>
        <w:rPr>
          <w:rFonts w:ascii="Times New Roman" w:hAnsi="Times New Roman"/>
          <w:sz w:val="27"/>
        </w:rPr>
        <w:t xml:space="preserve">de outra pessoa </w:t>
      </w:r>
      <w:r>
        <w:rPr>
          <w:rFonts w:ascii="Times New Roman" w:hAnsi="Times New Roman"/>
          <w:spacing w:val="-2"/>
          <w:sz w:val="27"/>
        </w:rPr>
        <w:t>jurídica;</w:t>
      </w:r>
    </w:p>
    <w:p w:rsidR="00080489" w:rsidRDefault="00BD1208">
      <w:pPr>
        <w:pStyle w:val="PargrafodaLista"/>
        <w:numPr>
          <w:ilvl w:val="2"/>
          <w:numId w:val="41"/>
        </w:numPr>
        <w:tabs>
          <w:tab w:val="left" w:pos="2516"/>
        </w:tabs>
        <w:spacing w:before="48"/>
        <w:ind w:left="1276" w:right="1278" w:firstLine="568"/>
        <w:jc w:val="both"/>
        <w:rPr>
          <w:rFonts w:ascii="Times New Roman" w:hAnsi="Times New Roman"/>
          <w:sz w:val="27"/>
        </w:rPr>
      </w:pPr>
      <w:r>
        <w:rPr>
          <w:rFonts w:ascii="Times New Roman" w:hAnsi="Times New Roman"/>
          <w:sz w:val="27"/>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080489" w:rsidRDefault="00BD1208">
      <w:pPr>
        <w:pStyle w:val="PargrafodaLista"/>
        <w:numPr>
          <w:ilvl w:val="2"/>
          <w:numId w:val="41"/>
        </w:numPr>
        <w:tabs>
          <w:tab w:val="left" w:pos="2514"/>
        </w:tabs>
        <w:spacing w:before="48"/>
        <w:ind w:left="1276" w:right="1282" w:firstLine="568"/>
        <w:jc w:val="both"/>
        <w:rPr>
          <w:rFonts w:ascii="Times New Roman" w:hAnsi="Times New Roman"/>
          <w:sz w:val="27"/>
        </w:rPr>
      </w:pPr>
      <w:r>
        <w:rPr>
          <w:rFonts w:ascii="Times New Roman" w:hAnsi="Times New Roman"/>
          <w:sz w:val="27"/>
        </w:rPr>
        <w:t>resultante ou remanescente de cisão ou qualquer outra forma de desmembramento de pessoa jurídica que tenha ocorrido em um dos 5 (cinco) anos-calendário anteriores;</w:t>
      </w:r>
    </w:p>
    <w:p w:rsidR="00080489" w:rsidRDefault="00BD1208">
      <w:pPr>
        <w:pStyle w:val="PargrafodaLista"/>
        <w:numPr>
          <w:ilvl w:val="2"/>
          <w:numId w:val="41"/>
        </w:numPr>
        <w:tabs>
          <w:tab w:val="left" w:pos="2592"/>
        </w:tabs>
        <w:spacing w:before="48"/>
        <w:ind w:left="2592" w:hanging="748"/>
        <w:jc w:val="both"/>
        <w:rPr>
          <w:rFonts w:ascii="Times New Roman" w:hAnsi="Times New Roman"/>
          <w:sz w:val="27"/>
        </w:rPr>
      </w:pPr>
      <w:r>
        <w:rPr>
          <w:rFonts w:ascii="Times New Roman" w:hAnsi="Times New Roman"/>
          <w:sz w:val="27"/>
        </w:rPr>
        <w:t>constituída</w:t>
      </w:r>
      <w:r>
        <w:rPr>
          <w:rFonts w:ascii="Times New Roman" w:hAnsi="Times New Roman"/>
          <w:spacing w:val="-1"/>
          <w:sz w:val="27"/>
        </w:rPr>
        <w:t xml:space="preserve"> </w:t>
      </w:r>
      <w:r>
        <w:rPr>
          <w:rFonts w:ascii="Times New Roman" w:hAnsi="Times New Roman"/>
          <w:sz w:val="27"/>
        </w:rPr>
        <w:t>sob</w:t>
      </w:r>
      <w:r>
        <w:rPr>
          <w:rFonts w:ascii="Times New Roman" w:hAnsi="Times New Roman"/>
          <w:spacing w:val="-1"/>
          <w:sz w:val="27"/>
        </w:rPr>
        <w:t xml:space="preserve"> </w:t>
      </w:r>
      <w:r>
        <w:rPr>
          <w:rFonts w:ascii="Times New Roman" w:hAnsi="Times New Roman"/>
          <w:sz w:val="27"/>
        </w:rPr>
        <w:t>a</w:t>
      </w:r>
      <w:r>
        <w:rPr>
          <w:rFonts w:ascii="Times New Roman" w:hAnsi="Times New Roman"/>
          <w:spacing w:val="-1"/>
          <w:sz w:val="27"/>
        </w:rPr>
        <w:t xml:space="preserve"> </w:t>
      </w:r>
      <w:r>
        <w:rPr>
          <w:rFonts w:ascii="Times New Roman" w:hAnsi="Times New Roman"/>
          <w:sz w:val="27"/>
        </w:rPr>
        <w:t>forma de</w:t>
      </w:r>
      <w:r>
        <w:rPr>
          <w:rFonts w:ascii="Times New Roman" w:hAnsi="Times New Roman"/>
          <w:spacing w:val="-1"/>
          <w:sz w:val="27"/>
        </w:rPr>
        <w:t xml:space="preserve"> </w:t>
      </w:r>
      <w:r>
        <w:rPr>
          <w:rFonts w:ascii="Times New Roman" w:hAnsi="Times New Roman"/>
          <w:sz w:val="27"/>
        </w:rPr>
        <w:t>sociedade</w:t>
      </w:r>
      <w:r>
        <w:rPr>
          <w:rFonts w:ascii="Times New Roman" w:hAnsi="Times New Roman"/>
          <w:spacing w:val="-1"/>
          <w:sz w:val="27"/>
        </w:rPr>
        <w:t xml:space="preserve"> </w:t>
      </w:r>
      <w:r>
        <w:rPr>
          <w:rFonts w:ascii="Times New Roman" w:hAnsi="Times New Roman"/>
          <w:sz w:val="27"/>
        </w:rPr>
        <w:t xml:space="preserve">por </w:t>
      </w:r>
      <w:r>
        <w:rPr>
          <w:rFonts w:ascii="Times New Roman" w:hAnsi="Times New Roman"/>
          <w:spacing w:val="-2"/>
          <w:sz w:val="27"/>
        </w:rPr>
        <w:t>ações.</w:t>
      </w:r>
    </w:p>
    <w:p w:rsidR="00080489" w:rsidRDefault="00BD1208">
      <w:pPr>
        <w:pStyle w:val="PargrafodaLista"/>
        <w:numPr>
          <w:ilvl w:val="2"/>
          <w:numId w:val="41"/>
        </w:numPr>
        <w:tabs>
          <w:tab w:val="left" w:pos="2688"/>
        </w:tabs>
        <w:spacing w:before="240"/>
        <w:ind w:left="1276" w:right="1280" w:firstLine="568"/>
        <w:jc w:val="both"/>
        <w:rPr>
          <w:rFonts w:ascii="Times New Roman" w:hAnsi="Times New Roman"/>
          <w:sz w:val="27"/>
        </w:rPr>
      </w:pPr>
      <w:r>
        <w:rPr>
          <w:rFonts w:ascii="Times New Roman" w:hAnsi="Times New Roman"/>
          <w:sz w:val="27"/>
        </w:rPr>
        <w:t>cujos titulares ou sócios guardem, cumulativamente, com o contratante do serviço, relação de pessoalidade, subordinação e habitualidade.</w:t>
      </w:r>
    </w:p>
    <w:p w:rsidR="00080489" w:rsidRDefault="00BD1208">
      <w:pPr>
        <w:pStyle w:val="PargrafodaLista"/>
        <w:numPr>
          <w:ilvl w:val="1"/>
          <w:numId w:val="41"/>
        </w:numPr>
        <w:tabs>
          <w:tab w:val="left" w:pos="1725"/>
        </w:tabs>
        <w:spacing w:before="61" w:line="249" w:lineRule="auto"/>
        <w:ind w:left="1276" w:right="1280" w:firstLine="0"/>
        <w:jc w:val="both"/>
        <w:rPr>
          <w:rFonts w:ascii="Times New Roman" w:hAnsi="Times New Roman"/>
          <w:sz w:val="24"/>
        </w:rPr>
      </w:pPr>
      <w:r>
        <w:rPr>
          <w:rFonts w:ascii="Times New Roman" w:hAnsi="Times New Roman"/>
          <w:sz w:val="24"/>
        </w:rPr>
        <w:t xml:space="preserve">A falsidade da declaração de que trata os itens 3.4 ou 3.6 sujeitará o licitante às sanções previstas na </w:t>
      </w:r>
      <w:hyperlink r:id="rId30">
        <w:r>
          <w:rPr>
            <w:rFonts w:ascii="Times New Roman" w:hAnsi="Times New Roman"/>
            <w:color w:val="0000FF"/>
            <w:sz w:val="24"/>
            <w:u w:val="single" w:color="0000FF"/>
          </w:rPr>
          <w:t>Lei nº 14.133, de 2021</w:t>
        </w:r>
      </w:hyperlink>
      <w:r>
        <w:rPr>
          <w:rFonts w:ascii="Times New Roman" w:hAnsi="Times New Roman"/>
          <w:sz w:val="24"/>
        </w:rPr>
        <w:t>, e neste Edital.</w:t>
      </w:r>
    </w:p>
    <w:p w:rsidR="00080489" w:rsidRDefault="00080489">
      <w:pPr>
        <w:pStyle w:val="PargrafodaLista"/>
        <w:spacing w:line="249" w:lineRule="auto"/>
        <w:rPr>
          <w:rFonts w:ascii="Times New Roman" w:hAnsi="Times New Roman"/>
          <w:sz w:val="24"/>
        </w:rPr>
        <w:sectPr w:rsidR="00080489">
          <w:pgSz w:w="11910" w:h="16840"/>
          <w:pgMar w:top="1340" w:right="421" w:bottom="280" w:left="425" w:header="720" w:footer="720" w:gutter="0"/>
          <w:cols w:space="720"/>
        </w:sectPr>
      </w:pPr>
    </w:p>
    <w:p w:rsidR="00080489" w:rsidRDefault="00BD1208">
      <w:pPr>
        <w:pStyle w:val="PargrafodaLista"/>
        <w:numPr>
          <w:ilvl w:val="1"/>
          <w:numId w:val="41"/>
        </w:numPr>
        <w:tabs>
          <w:tab w:val="left" w:pos="1737"/>
        </w:tabs>
        <w:spacing w:before="75"/>
        <w:ind w:left="1276" w:right="1276" w:firstLine="0"/>
        <w:jc w:val="both"/>
        <w:rPr>
          <w:rFonts w:ascii="Times New Roman" w:hAnsi="Times New Roman"/>
          <w:sz w:val="24"/>
        </w:rPr>
      </w:pPr>
      <w:r>
        <w:rPr>
          <w:rFonts w:ascii="Times New Roman" w:hAnsi="Times New Roman"/>
          <w:sz w:val="27"/>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080489" w:rsidRDefault="00BD1208">
      <w:pPr>
        <w:pStyle w:val="PargrafodaLista"/>
        <w:numPr>
          <w:ilvl w:val="1"/>
          <w:numId w:val="41"/>
        </w:numPr>
        <w:tabs>
          <w:tab w:val="left" w:pos="1848"/>
        </w:tabs>
        <w:spacing w:before="48"/>
        <w:ind w:left="1276" w:right="1277" w:firstLine="0"/>
        <w:jc w:val="both"/>
        <w:rPr>
          <w:rFonts w:ascii="Times New Roman" w:hAnsi="Times New Roman"/>
          <w:sz w:val="24"/>
        </w:rPr>
      </w:pPr>
      <w:r>
        <w:rPr>
          <w:rFonts w:ascii="Times New Roman" w:hAnsi="Times New Roman"/>
          <w:sz w:val="27"/>
        </w:rPr>
        <w:t>Não haverá ordem de classificação na etapa de apresentação da proposta e</w:t>
      </w:r>
      <w:r>
        <w:rPr>
          <w:rFonts w:ascii="Times New Roman" w:hAnsi="Times New Roman"/>
          <w:spacing w:val="-3"/>
          <w:sz w:val="27"/>
        </w:rPr>
        <w:t xml:space="preserve"> </w:t>
      </w:r>
      <w:r>
        <w:rPr>
          <w:rFonts w:ascii="Times New Roman" w:hAnsi="Times New Roman"/>
          <w:sz w:val="27"/>
        </w:rPr>
        <w:t>dos</w:t>
      </w:r>
      <w:r>
        <w:rPr>
          <w:rFonts w:ascii="Times New Roman" w:hAnsi="Times New Roman"/>
          <w:spacing w:val="-3"/>
          <w:sz w:val="27"/>
        </w:rPr>
        <w:t xml:space="preserve"> </w:t>
      </w:r>
      <w:r>
        <w:rPr>
          <w:rFonts w:ascii="Times New Roman" w:hAnsi="Times New Roman"/>
          <w:sz w:val="27"/>
        </w:rPr>
        <w:t>documentos</w:t>
      </w:r>
      <w:r>
        <w:rPr>
          <w:rFonts w:ascii="Times New Roman" w:hAnsi="Times New Roman"/>
          <w:spacing w:val="-4"/>
          <w:sz w:val="27"/>
        </w:rPr>
        <w:t xml:space="preserve"> </w:t>
      </w:r>
      <w:r>
        <w:rPr>
          <w:rFonts w:ascii="Times New Roman" w:hAnsi="Times New Roman"/>
          <w:sz w:val="27"/>
        </w:rPr>
        <w:t>de</w:t>
      </w:r>
      <w:r>
        <w:rPr>
          <w:rFonts w:ascii="Times New Roman" w:hAnsi="Times New Roman"/>
          <w:spacing w:val="-3"/>
          <w:sz w:val="27"/>
        </w:rPr>
        <w:t xml:space="preserve"> </w:t>
      </w:r>
      <w:r>
        <w:rPr>
          <w:rFonts w:ascii="Times New Roman" w:hAnsi="Times New Roman"/>
          <w:sz w:val="27"/>
        </w:rPr>
        <w:t>habilitação</w:t>
      </w:r>
      <w:r>
        <w:rPr>
          <w:rFonts w:ascii="Times New Roman" w:hAnsi="Times New Roman"/>
          <w:spacing w:val="-5"/>
          <w:sz w:val="27"/>
        </w:rPr>
        <w:t xml:space="preserve"> </w:t>
      </w:r>
      <w:r>
        <w:rPr>
          <w:rFonts w:ascii="Times New Roman" w:hAnsi="Times New Roman"/>
          <w:sz w:val="27"/>
        </w:rPr>
        <w:t>pelo</w:t>
      </w:r>
      <w:r>
        <w:rPr>
          <w:rFonts w:ascii="Times New Roman" w:hAnsi="Times New Roman"/>
          <w:spacing w:val="-3"/>
          <w:sz w:val="27"/>
        </w:rPr>
        <w:t xml:space="preserve"> </w:t>
      </w:r>
      <w:r>
        <w:rPr>
          <w:rFonts w:ascii="Times New Roman" w:hAnsi="Times New Roman"/>
          <w:sz w:val="27"/>
        </w:rPr>
        <w:t>licitante,</w:t>
      </w:r>
      <w:r>
        <w:rPr>
          <w:rFonts w:ascii="Times New Roman" w:hAnsi="Times New Roman"/>
          <w:spacing w:val="-5"/>
          <w:sz w:val="27"/>
        </w:rPr>
        <w:t xml:space="preserve"> </w:t>
      </w:r>
      <w:r>
        <w:rPr>
          <w:rFonts w:ascii="Times New Roman" w:hAnsi="Times New Roman"/>
          <w:sz w:val="27"/>
        </w:rPr>
        <w:t>o</w:t>
      </w:r>
      <w:r>
        <w:rPr>
          <w:rFonts w:ascii="Times New Roman" w:hAnsi="Times New Roman"/>
          <w:spacing w:val="-3"/>
          <w:sz w:val="27"/>
        </w:rPr>
        <w:t xml:space="preserve"> </w:t>
      </w:r>
      <w:r>
        <w:rPr>
          <w:rFonts w:ascii="Times New Roman" w:hAnsi="Times New Roman"/>
          <w:sz w:val="27"/>
        </w:rPr>
        <w:t>que</w:t>
      </w:r>
      <w:r>
        <w:rPr>
          <w:rFonts w:ascii="Times New Roman" w:hAnsi="Times New Roman"/>
          <w:spacing w:val="-5"/>
          <w:sz w:val="27"/>
        </w:rPr>
        <w:t xml:space="preserve"> </w:t>
      </w:r>
      <w:r>
        <w:rPr>
          <w:rFonts w:ascii="Times New Roman" w:hAnsi="Times New Roman"/>
          <w:sz w:val="27"/>
        </w:rPr>
        <w:t>ocorrerá</w:t>
      </w:r>
      <w:r>
        <w:rPr>
          <w:rFonts w:ascii="Times New Roman" w:hAnsi="Times New Roman"/>
          <w:spacing w:val="-3"/>
          <w:sz w:val="27"/>
        </w:rPr>
        <w:t xml:space="preserve"> </w:t>
      </w:r>
      <w:r>
        <w:rPr>
          <w:rFonts w:ascii="Times New Roman" w:hAnsi="Times New Roman"/>
          <w:sz w:val="27"/>
        </w:rPr>
        <w:t>somente</w:t>
      </w:r>
      <w:r>
        <w:rPr>
          <w:rFonts w:ascii="Times New Roman" w:hAnsi="Times New Roman"/>
          <w:spacing w:val="-3"/>
          <w:sz w:val="27"/>
        </w:rPr>
        <w:t xml:space="preserve"> </w:t>
      </w:r>
      <w:r>
        <w:rPr>
          <w:rFonts w:ascii="Times New Roman" w:hAnsi="Times New Roman"/>
          <w:sz w:val="27"/>
        </w:rPr>
        <w:t>após</w:t>
      </w:r>
      <w:r>
        <w:rPr>
          <w:rFonts w:ascii="Times New Roman" w:hAnsi="Times New Roman"/>
          <w:spacing w:val="-5"/>
          <w:sz w:val="27"/>
        </w:rPr>
        <w:t xml:space="preserve"> </w:t>
      </w:r>
      <w:r>
        <w:rPr>
          <w:rFonts w:ascii="Times New Roman" w:hAnsi="Times New Roman"/>
          <w:sz w:val="27"/>
        </w:rPr>
        <w:t>os procedimentos de abertura da sessão pública e da fase de envio de lances.</w:t>
      </w:r>
    </w:p>
    <w:p w:rsidR="00080489" w:rsidRDefault="00BD1208">
      <w:pPr>
        <w:pStyle w:val="PargrafodaLista"/>
        <w:numPr>
          <w:ilvl w:val="1"/>
          <w:numId w:val="41"/>
        </w:numPr>
        <w:tabs>
          <w:tab w:val="left" w:pos="1842"/>
        </w:tabs>
        <w:spacing w:before="48"/>
        <w:ind w:left="1276" w:right="1278" w:firstLine="0"/>
        <w:jc w:val="both"/>
        <w:rPr>
          <w:rFonts w:ascii="Times New Roman" w:hAnsi="Times New Roman"/>
          <w:sz w:val="24"/>
        </w:rPr>
      </w:pPr>
      <w:r>
        <w:rPr>
          <w:rFonts w:ascii="Times New Roman" w:hAnsi="Times New Roman"/>
          <w:sz w:val="27"/>
        </w:rPr>
        <w:t>Serão disponibilizados para</w:t>
      </w:r>
      <w:r>
        <w:rPr>
          <w:rFonts w:ascii="Times New Roman" w:hAnsi="Times New Roman"/>
          <w:spacing w:val="-2"/>
          <w:sz w:val="27"/>
        </w:rPr>
        <w:t xml:space="preserve"> </w:t>
      </w:r>
      <w:r>
        <w:rPr>
          <w:rFonts w:ascii="Times New Roman" w:hAnsi="Times New Roman"/>
          <w:sz w:val="27"/>
        </w:rPr>
        <w:t>acesso</w:t>
      </w:r>
      <w:r>
        <w:rPr>
          <w:rFonts w:ascii="Times New Roman" w:hAnsi="Times New Roman"/>
          <w:spacing w:val="-2"/>
          <w:sz w:val="27"/>
        </w:rPr>
        <w:t xml:space="preserve"> </w:t>
      </w:r>
      <w:r>
        <w:rPr>
          <w:rFonts w:ascii="Times New Roman" w:hAnsi="Times New Roman"/>
          <w:sz w:val="27"/>
        </w:rPr>
        <w:t>público os documentos que compõem a</w:t>
      </w:r>
      <w:r>
        <w:rPr>
          <w:rFonts w:ascii="Times New Roman" w:hAnsi="Times New Roman"/>
          <w:spacing w:val="-17"/>
          <w:sz w:val="27"/>
        </w:rPr>
        <w:t xml:space="preserve"> </w:t>
      </w:r>
      <w:r>
        <w:rPr>
          <w:rFonts w:ascii="Times New Roman" w:hAnsi="Times New Roman"/>
          <w:sz w:val="27"/>
        </w:rPr>
        <w:t>proposta</w:t>
      </w:r>
      <w:r>
        <w:rPr>
          <w:rFonts w:ascii="Times New Roman" w:hAnsi="Times New Roman"/>
          <w:spacing w:val="-17"/>
          <w:sz w:val="27"/>
        </w:rPr>
        <w:t xml:space="preserve"> </w:t>
      </w:r>
      <w:r>
        <w:rPr>
          <w:rFonts w:ascii="Times New Roman" w:hAnsi="Times New Roman"/>
          <w:sz w:val="27"/>
        </w:rPr>
        <w:t>dos</w:t>
      </w:r>
      <w:r>
        <w:rPr>
          <w:rFonts w:ascii="Times New Roman" w:hAnsi="Times New Roman"/>
          <w:spacing w:val="-17"/>
          <w:sz w:val="27"/>
        </w:rPr>
        <w:t xml:space="preserve"> </w:t>
      </w:r>
      <w:r>
        <w:rPr>
          <w:rFonts w:ascii="Times New Roman" w:hAnsi="Times New Roman"/>
          <w:sz w:val="27"/>
        </w:rPr>
        <w:t>licitantes</w:t>
      </w:r>
      <w:r>
        <w:rPr>
          <w:rFonts w:ascii="Times New Roman" w:hAnsi="Times New Roman"/>
          <w:spacing w:val="-17"/>
          <w:sz w:val="27"/>
        </w:rPr>
        <w:t xml:space="preserve"> </w:t>
      </w:r>
      <w:r>
        <w:rPr>
          <w:rFonts w:ascii="Times New Roman" w:hAnsi="Times New Roman"/>
          <w:sz w:val="27"/>
        </w:rPr>
        <w:t>convocados</w:t>
      </w:r>
      <w:r>
        <w:rPr>
          <w:rFonts w:ascii="Times New Roman" w:hAnsi="Times New Roman"/>
          <w:spacing w:val="-17"/>
          <w:sz w:val="27"/>
        </w:rPr>
        <w:t xml:space="preserve"> </w:t>
      </w:r>
      <w:r>
        <w:rPr>
          <w:rFonts w:ascii="Times New Roman" w:hAnsi="Times New Roman"/>
          <w:sz w:val="27"/>
        </w:rPr>
        <w:t>para</w:t>
      </w:r>
      <w:r>
        <w:rPr>
          <w:rFonts w:ascii="Times New Roman" w:hAnsi="Times New Roman"/>
          <w:spacing w:val="-17"/>
          <w:sz w:val="27"/>
        </w:rPr>
        <w:t xml:space="preserve"> </w:t>
      </w:r>
      <w:r>
        <w:rPr>
          <w:rFonts w:ascii="Times New Roman" w:hAnsi="Times New Roman"/>
          <w:sz w:val="27"/>
        </w:rPr>
        <w:t>apresentação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6"/>
          <w:sz w:val="27"/>
        </w:rPr>
        <w:t xml:space="preserve"> </w:t>
      </w:r>
      <w:r>
        <w:rPr>
          <w:rFonts w:ascii="Times New Roman" w:hAnsi="Times New Roman"/>
          <w:sz w:val="27"/>
        </w:rPr>
        <w:t>propostas,</w:t>
      </w:r>
      <w:r>
        <w:rPr>
          <w:rFonts w:ascii="Times New Roman" w:hAnsi="Times New Roman"/>
          <w:spacing w:val="-17"/>
          <w:sz w:val="27"/>
        </w:rPr>
        <w:t xml:space="preserve"> </w:t>
      </w:r>
      <w:r>
        <w:rPr>
          <w:rFonts w:ascii="Times New Roman" w:hAnsi="Times New Roman"/>
          <w:sz w:val="27"/>
        </w:rPr>
        <w:t>após</w:t>
      </w:r>
      <w:r>
        <w:rPr>
          <w:rFonts w:ascii="Times New Roman" w:hAnsi="Times New Roman"/>
          <w:spacing w:val="-17"/>
          <w:sz w:val="27"/>
        </w:rPr>
        <w:t xml:space="preserve"> </w:t>
      </w:r>
      <w:r>
        <w:rPr>
          <w:rFonts w:ascii="Times New Roman" w:hAnsi="Times New Roman"/>
          <w:sz w:val="27"/>
        </w:rPr>
        <w:t>a</w:t>
      </w:r>
      <w:r>
        <w:rPr>
          <w:rFonts w:ascii="Times New Roman" w:hAnsi="Times New Roman"/>
          <w:spacing w:val="-17"/>
          <w:sz w:val="27"/>
        </w:rPr>
        <w:t xml:space="preserve"> </w:t>
      </w:r>
      <w:r>
        <w:rPr>
          <w:rFonts w:ascii="Times New Roman" w:hAnsi="Times New Roman"/>
          <w:sz w:val="27"/>
        </w:rPr>
        <w:t>fase de envio de lances.</w:t>
      </w:r>
    </w:p>
    <w:p w:rsidR="00080489" w:rsidRDefault="00BD1208">
      <w:pPr>
        <w:pStyle w:val="PargrafodaLista"/>
        <w:numPr>
          <w:ilvl w:val="1"/>
          <w:numId w:val="41"/>
        </w:numPr>
        <w:tabs>
          <w:tab w:val="left" w:pos="1838"/>
        </w:tabs>
        <w:spacing w:before="48"/>
        <w:ind w:left="1276" w:right="1282" w:firstLine="0"/>
        <w:jc w:val="both"/>
        <w:rPr>
          <w:rFonts w:ascii="Times New Roman" w:hAnsi="Times New Roman"/>
          <w:sz w:val="24"/>
        </w:rPr>
      </w:pPr>
      <w:r>
        <w:rPr>
          <w:rFonts w:ascii="Times New Roman" w:hAnsi="Times New Roman"/>
          <w:sz w:val="27"/>
        </w:rPr>
        <w:t>Desde</w:t>
      </w:r>
      <w:r>
        <w:rPr>
          <w:rFonts w:ascii="Times New Roman" w:hAnsi="Times New Roman"/>
          <w:spacing w:val="-4"/>
          <w:sz w:val="27"/>
        </w:rPr>
        <w:t xml:space="preserve"> </w:t>
      </w:r>
      <w:r>
        <w:rPr>
          <w:rFonts w:ascii="Times New Roman" w:hAnsi="Times New Roman"/>
          <w:sz w:val="27"/>
        </w:rPr>
        <w:t>que</w:t>
      </w:r>
      <w:r>
        <w:rPr>
          <w:rFonts w:ascii="Times New Roman" w:hAnsi="Times New Roman"/>
          <w:spacing w:val="-4"/>
          <w:sz w:val="27"/>
        </w:rPr>
        <w:t xml:space="preserve"> </w:t>
      </w:r>
      <w:r>
        <w:rPr>
          <w:rFonts w:ascii="Times New Roman" w:hAnsi="Times New Roman"/>
          <w:sz w:val="27"/>
        </w:rPr>
        <w:t>disponibilizada</w:t>
      </w:r>
      <w:r>
        <w:rPr>
          <w:rFonts w:ascii="Times New Roman" w:hAnsi="Times New Roman"/>
          <w:spacing w:val="-5"/>
          <w:sz w:val="27"/>
        </w:rPr>
        <w:t xml:space="preserve"> </w:t>
      </w:r>
      <w:r>
        <w:rPr>
          <w:rFonts w:ascii="Times New Roman" w:hAnsi="Times New Roman"/>
          <w:sz w:val="27"/>
        </w:rPr>
        <w:t>a</w:t>
      </w:r>
      <w:r>
        <w:rPr>
          <w:rFonts w:ascii="Times New Roman" w:hAnsi="Times New Roman"/>
          <w:spacing w:val="-4"/>
          <w:sz w:val="27"/>
        </w:rPr>
        <w:t xml:space="preserve"> </w:t>
      </w:r>
      <w:r>
        <w:rPr>
          <w:rFonts w:ascii="Times New Roman" w:hAnsi="Times New Roman"/>
          <w:sz w:val="27"/>
        </w:rPr>
        <w:t>funcionalidade</w:t>
      </w:r>
      <w:r>
        <w:rPr>
          <w:rFonts w:ascii="Times New Roman" w:hAnsi="Times New Roman"/>
          <w:spacing w:val="-4"/>
          <w:sz w:val="27"/>
        </w:rPr>
        <w:t xml:space="preserve"> </w:t>
      </w:r>
      <w:r>
        <w:rPr>
          <w:rFonts w:ascii="Times New Roman" w:hAnsi="Times New Roman"/>
          <w:sz w:val="27"/>
        </w:rPr>
        <w:t>no</w:t>
      </w:r>
      <w:r>
        <w:rPr>
          <w:rFonts w:ascii="Times New Roman" w:hAnsi="Times New Roman"/>
          <w:spacing w:val="-4"/>
          <w:sz w:val="27"/>
        </w:rPr>
        <w:t xml:space="preserve"> </w:t>
      </w:r>
      <w:r>
        <w:rPr>
          <w:rFonts w:ascii="Times New Roman" w:hAnsi="Times New Roman"/>
          <w:sz w:val="27"/>
        </w:rPr>
        <w:t>sistema,</w:t>
      </w:r>
      <w:r>
        <w:rPr>
          <w:rFonts w:ascii="Times New Roman" w:hAnsi="Times New Roman"/>
          <w:spacing w:val="-4"/>
          <w:sz w:val="27"/>
        </w:rPr>
        <w:t xml:space="preserve"> </w:t>
      </w:r>
      <w:r>
        <w:rPr>
          <w:rFonts w:ascii="Times New Roman" w:hAnsi="Times New Roman"/>
          <w:sz w:val="27"/>
        </w:rPr>
        <w:t>o</w:t>
      </w:r>
      <w:r>
        <w:rPr>
          <w:rFonts w:ascii="Times New Roman" w:hAnsi="Times New Roman"/>
          <w:spacing w:val="-3"/>
          <w:sz w:val="27"/>
        </w:rPr>
        <w:t xml:space="preserve"> </w:t>
      </w:r>
      <w:r>
        <w:rPr>
          <w:rFonts w:ascii="Times New Roman" w:hAnsi="Times New Roman"/>
          <w:sz w:val="27"/>
        </w:rPr>
        <w:t>licitante</w:t>
      </w:r>
      <w:r>
        <w:rPr>
          <w:rFonts w:ascii="Times New Roman" w:hAnsi="Times New Roman"/>
          <w:spacing w:val="-4"/>
          <w:sz w:val="27"/>
        </w:rPr>
        <w:t xml:space="preserve"> </w:t>
      </w:r>
      <w:r>
        <w:rPr>
          <w:rFonts w:ascii="Times New Roman" w:hAnsi="Times New Roman"/>
          <w:sz w:val="27"/>
        </w:rPr>
        <w:t>poderá parametrizar</w:t>
      </w:r>
      <w:r>
        <w:rPr>
          <w:rFonts w:ascii="Times New Roman" w:hAnsi="Times New Roman"/>
          <w:spacing w:val="-7"/>
          <w:sz w:val="27"/>
        </w:rPr>
        <w:t xml:space="preserve"> </w:t>
      </w:r>
      <w:r>
        <w:rPr>
          <w:rFonts w:ascii="Times New Roman" w:hAnsi="Times New Roman"/>
          <w:sz w:val="27"/>
        </w:rPr>
        <w:t>o</w:t>
      </w:r>
      <w:r>
        <w:rPr>
          <w:rFonts w:ascii="Times New Roman" w:hAnsi="Times New Roman"/>
          <w:spacing w:val="-7"/>
          <w:sz w:val="27"/>
        </w:rPr>
        <w:t xml:space="preserve"> </w:t>
      </w:r>
      <w:r>
        <w:rPr>
          <w:rFonts w:ascii="Times New Roman" w:hAnsi="Times New Roman"/>
          <w:sz w:val="27"/>
        </w:rPr>
        <w:t>seu</w:t>
      </w:r>
      <w:r>
        <w:rPr>
          <w:rFonts w:ascii="Times New Roman" w:hAnsi="Times New Roman"/>
          <w:spacing w:val="-8"/>
          <w:sz w:val="27"/>
        </w:rPr>
        <w:t xml:space="preserve"> </w:t>
      </w:r>
      <w:r>
        <w:rPr>
          <w:rFonts w:ascii="Times New Roman" w:hAnsi="Times New Roman"/>
          <w:sz w:val="27"/>
        </w:rPr>
        <w:t>valor</w:t>
      </w:r>
      <w:r>
        <w:rPr>
          <w:rFonts w:ascii="Times New Roman" w:hAnsi="Times New Roman"/>
          <w:spacing w:val="-7"/>
          <w:sz w:val="27"/>
        </w:rPr>
        <w:t xml:space="preserve"> </w:t>
      </w:r>
      <w:r>
        <w:rPr>
          <w:rFonts w:ascii="Times New Roman" w:hAnsi="Times New Roman"/>
          <w:sz w:val="27"/>
        </w:rPr>
        <w:t>final</w:t>
      </w:r>
      <w:r>
        <w:rPr>
          <w:rFonts w:ascii="Times New Roman" w:hAnsi="Times New Roman"/>
          <w:spacing w:val="-7"/>
          <w:sz w:val="27"/>
        </w:rPr>
        <w:t xml:space="preserve"> </w:t>
      </w:r>
      <w:r>
        <w:rPr>
          <w:rFonts w:ascii="Times New Roman" w:hAnsi="Times New Roman"/>
          <w:sz w:val="27"/>
        </w:rPr>
        <w:t>mínimo</w:t>
      </w:r>
      <w:r>
        <w:rPr>
          <w:rFonts w:ascii="Times New Roman" w:hAnsi="Times New Roman"/>
          <w:spacing w:val="-8"/>
          <w:sz w:val="27"/>
        </w:rPr>
        <w:t xml:space="preserve"> </w:t>
      </w:r>
      <w:r>
        <w:rPr>
          <w:rFonts w:ascii="Times New Roman" w:hAnsi="Times New Roman"/>
          <w:sz w:val="27"/>
        </w:rPr>
        <w:t>ou</w:t>
      </w:r>
      <w:r>
        <w:rPr>
          <w:rFonts w:ascii="Times New Roman" w:hAnsi="Times New Roman"/>
          <w:spacing w:val="-8"/>
          <w:sz w:val="27"/>
        </w:rPr>
        <w:t xml:space="preserve"> </w:t>
      </w:r>
      <w:r>
        <w:rPr>
          <w:rFonts w:ascii="Times New Roman" w:hAnsi="Times New Roman"/>
          <w:sz w:val="27"/>
        </w:rPr>
        <w:t>o</w:t>
      </w:r>
      <w:r>
        <w:rPr>
          <w:rFonts w:ascii="Times New Roman" w:hAnsi="Times New Roman"/>
          <w:spacing w:val="-7"/>
          <w:sz w:val="27"/>
        </w:rPr>
        <w:t xml:space="preserve"> </w:t>
      </w:r>
      <w:r>
        <w:rPr>
          <w:rFonts w:ascii="Times New Roman" w:hAnsi="Times New Roman"/>
          <w:sz w:val="27"/>
        </w:rPr>
        <w:t>seu</w:t>
      </w:r>
      <w:r>
        <w:rPr>
          <w:rFonts w:ascii="Times New Roman" w:hAnsi="Times New Roman"/>
          <w:spacing w:val="-6"/>
          <w:sz w:val="27"/>
        </w:rPr>
        <w:t xml:space="preserve"> </w:t>
      </w:r>
      <w:r>
        <w:rPr>
          <w:rFonts w:ascii="Times New Roman" w:hAnsi="Times New Roman"/>
          <w:sz w:val="27"/>
        </w:rPr>
        <w:t>percentual</w:t>
      </w:r>
      <w:r>
        <w:rPr>
          <w:rFonts w:ascii="Times New Roman" w:hAnsi="Times New Roman"/>
          <w:spacing w:val="-6"/>
          <w:sz w:val="27"/>
        </w:rPr>
        <w:t xml:space="preserve"> </w:t>
      </w:r>
      <w:r>
        <w:rPr>
          <w:rFonts w:ascii="Times New Roman" w:hAnsi="Times New Roman"/>
          <w:sz w:val="27"/>
        </w:rPr>
        <w:t>de</w:t>
      </w:r>
      <w:r>
        <w:rPr>
          <w:rFonts w:ascii="Times New Roman" w:hAnsi="Times New Roman"/>
          <w:spacing w:val="-8"/>
          <w:sz w:val="27"/>
        </w:rPr>
        <w:t xml:space="preserve"> </w:t>
      </w:r>
      <w:r>
        <w:rPr>
          <w:rFonts w:ascii="Times New Roman" w:hAnsi="Times New Roman"/>
          <w:sz w:val="27"/>
        </w:rPr>
        <w:t>desconto</w:t>
      </w:r>
      <w:r>
        <w:rPr>
          <w:rFonts w:ascii="Times New Roman" w:hAnsi="Times New Roman"/>
          <w:spacing w:val="-8"/>
          <w:sz w:val="27"/>
        </w:rPr>
        <w:t xml:space="preserve"> </w:t>
      </w:r>
      <w:r>
        <w:rPr>
          <w:rFonts w:ascii="Times New Roman" w:hAnsi="Times New Roman"/>
          <w:sz w:val="27"/>
        </w:rPr>
        <w:t>máximo quando do cadastramento da proposta e obedecerá às seguintes regras:</w:t>
      </w:r>
    </w:p>
    <w:p w:rsidR="00080489" w:rsidRDefault="00BD1208">
      <w:pPr>
        <w:pStyle w:val="PargrafodaLista"/>
        <w:numPr>
          <w:ilvl w:val="2"/>
          <w:numId w:val="41"/>
        </w:numPr>
        <w:tabs>
          <w:tab w:val="left" w:pos="2634"/>
        </w:tabs>
        <w:ind w:left="1276" w:right="1281" w:firstLine="568"/>
        <w:jc w:val="both"/>
        <w:rPr>
          <w:rFonts w:ascii="Times New Roman" w:hAnsi="Times New Roman"/>
          <w:sz w:val="27"/>
        </w:rPr>
      </w:pPr>
      <w:r>
        <w:rPr>
          <w:rFonts w:ascii="Times New Roman" w:hAnsi="Times New Roman"/>
          <w:sz w:val="27"/>
        </w:rPr>
        <w:t>a aplicação do intervalo mínimo de diferença de valores ou de percentuais entre os lances, que incidirá tanto em relação aos lances intermediários quanto em relação ao lance que cobrir a melhor oferta; e</w:t>
      </w:r>
    </w:p>
    <w:p w:rsidR="00080489" w:rsidRDefault="00BD1208">
      <w:pPr>
        <w:pStyle w:val="PargrafodaLista"/>
        <w:numPr>
          <w:ilvl w:val="2"/>
          <w:numId w:val="41"/>
        </w:numPr>
        <w:tabs>
          <w:tab w:val="left" w:pos="2575"/>
        </w:tabs>
        <w:spacing w:before="239"/>
        <w:ind w:left="1276" w:right="1277" w:firstLine="568"/>
        <w:jc w:val="both"/>
        <w:rPr>
          <w:rFonts w:ascii="Times New Roman" w:hAnsi="Times New Roman"/>
          <w:sz w:val="27"/>
        </w:rPr>
      </w:pPr>
      <w:r>
        <w:rPr>
          <w:rFonts w:ascii="Times New Roman" w:hAnsi="Times New Roman"/>
          <w:sz w:val="27"/>
        </w:rPr>
        <w:t>os</w:t>
      </w:r>
      <w:r>
        <w:rPr>
          <w:rFonts w:ascii="Times New Roman" w:hAnsi="Times New Roman"/>
          <w:spacing w:val="-17"/>
          <w:sz w:val="27"/>
        </w:rPr>
        <w:t xml:space="preserve"> </w:t>
      </w:r>
      <w:r>
        <w:rPr>
          <w:rFonts w:ascii="Times New Roman" w:hAnsi="Times New Roman"/>
          <w:sz w:val="27"/>
        </w:rPr>
        <w:t>lances</w:t>
      </w:r>
      <w:r>
        <w:rPr>
          <w:rFonts w:ascii="Times New Roman" w:hAnsi="Times New Roman"/>
          <w:spacing w:val="-17"/>
          <w:sz w:val="27"/>
        </w:rPr>
        <w:t xml:space="preserve"> </w:t>
      </w:r>
      <w:r>
        <w:rPr>
          <w:rFonts w:ascii="Times New Roman" w:hAnsi="Times New Roman"/>
          <w:sz w:val="27"/>
        </w:rPr>
        <w:t>serão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envio</w:t>
      </w:r>
      <w:r>
        <w:rPr>
          <w:rFonts w:ascii="Times New Roman" w:hAnsi="Times New Roman"/>
          <w:spacing w:val="-17"/>
          <w:sz w:val="27"/>
        </w:rPr>
        <w:t xml:space="preserve"> </w:t>
      </w:r>
      <w:r>
        <w:rPr>
          <w:rFonts w:ascii="Times New Roman" w:hAnsi="Times New Roman"/>
          <w:sz w:val="27"/>
        </w:rPr>
        <w:t>automático</w:t>
      </w:r>
      <w:r>
        <w:rPr>
          <w:rFonts w:ascii="Times New Roman" w:hAnsi="Times New Roman"/>
          <w:spacing w:val="-17"/>
          <w:sz w:val="27"/>
        </w:rPr>
        <w:t xml:space="preserve"> </w:t>
      </w:r>
      <w:r>
        <w:rPr>
          <w:rFonts w:ascii="Times New Roman" w:hAnsi="Times New Roman"/>
          <w:sz w:val="27"/>
        </w:rPr>
        <w:t>pelo</w:t>
      </w:r>
      <w:r>
        <w:rPr>
          <w:rFonts w:ascii="Times New Roman" w:hAnsi="Times New Roman"/>
          <w:spacing w:val="-17"/>
          <w:sz w:val="27"/>
        </w:rPr>
        <w:t xml:space="preserve"> </w:t>
      </w:r>
      <w:r>
        <w:rPr>
          <w:rFonts w:ascii="Times New Roman" w:hAnsi="Times New Roman"/>
          <w:sz w:val="27"/>
        </w:rPr>
        <w:t>sistema,</w:t>
      </w:r>
      <w:r>
        <w:rPr>
          <w:rFonts w:ascii="Times New Roman" w:hAnsi="Times New Roman"/>
          <w:spacing w:val="-16"/>
          <w:sz w:val="27"/>
        </w:rPr>
        <w:t xml:space="preserve"> </w:t>
      </w:r>
      <w:r>
        <w:rPr>
          <w:rFonts w:ascii="Times New Roman" w:hAnsi="Times New Roman"/>
          <w:sz w:val="27"/>
        </w:rPr>
        <w:t>respeitado</w:t>
      </w:r>
      <w:r>
        <w:rPr>
          <w:rFonts w:ascii="Times New Roman" w:hAnsi="Times New Roman"/>
          <w:spacing w:val="-17"/>
          <w:sz w:val="27"/>
        </w:rPr>
        <w:t xml:space="preserve"> </w:t>
      </w:r>
      <w:r>
        <w:rPr>
          <w:rFonts w:ascii="Times New Roman" w:hAnsi="Times New Roman"/>
          <w:sz w:val="27"/>
        </w:rPr>
        <w:t>o</w:t>
      </w:r>
      <w:r>
        <w:rPr>
          <w:rFonts w:ascii="Times New Roman" w:hAnsi="Times New Roman"/>
          <w:spacing w:val="-17"/>
          <w:sz w:val="27"/>
        </w:rPr>
        <w:t xml:space="preserve"> </w:t>
      </w:r>
      <w:r>
        <w:rPr>
          <w:rFonts w:ascii="Times New Roman" w:hAnsi="Times New Roman"/>
          <w:sz w:val="27"/>
        </w:rPr>
        <w:t>valor final mínimo, caso estabelecido, e o intervalo de que trata o subitem acima.</w:t>
      </w:r>
    </w:p>
    <w:p w:rsidR="00080489" w:rsidRDefault="00BD1208">
      <w:pPr>
        <w:pStyle w:val="PargrafodaLista"/>
        <w:numPr>
          <w:ilvl w:val="1"/>
          <w:numId w:val="41"/>
        </w:numPr>
        <w:tabs>
          <w:tab w:val="left" w:pos="1812"/>
        </w:tabs>
        <w:spacing w:before="62" w:line="249" w:lineRule="auto"/>
        <w:ind w:left="1276" w:right="1276" w:firstLine="0"/>
        <w:jc w:val="both"/>
        <w:rPr>
          <w:rFonts w:ascii="Times New Roman" w:hAnsi="Times New Roman"/>
          <w:sz w:val="24"/>
        </w:rPr>
      </w:pPr>
      <w:r>
        <w:rPr>
          <w:rFonts w:ascii="Times New Roman" w:hAnsi="Times New Roman"/>
          <w:sz w:val="24"/>
        </w:rPr>
        <w:t>O</w:t>
      </w:r>
      <w:r>
        <w:rPr>
          <w:rFonts w:ascii="Times New Roman" w:hAnsi="Times New Roman"/>
          <w:spacing w:val="-8"/>
          <w:sz w:val="24"/>
        </w:rPr>
        <w:t xml:space="preserve"> </w:t>
      </w:r>
      <w:r>
        <w:rPr>
          <w:rFonts w:ascii="Times New Roman" w:hAnsi="Times New Roman"/>
          <w:sz w:val="24"/>
        </w:rPr>
        <w:t>valor</w:t>
      </w:r>
      <w:r>
        <w:rPr>
          <w:rFonts w:ascii="Times New Roman" w:hAnsi="Times New Roman"/>
          <w:spacing w:val="-6"/>
          <w:sz w:val="24"/>
        </w:rPr>
        <w:t xml:space="preserve"> </w:t>
      </w:r>
      <w:r>
        <w:rPr>
          <w:rFonts w:ascii="Times New Roman" w:hAnsi="Times New Roman"/>
          <w:sz w:val="24"/>
        </w:rPr>
        <w:t>final</w:t>
      </w:r>
      <w:r>
        <w:rPr>
          <w:rFonts w:ascii="Times New Roman" w:hAnsi="Times New Roman"/>
          <w:spacing w:val="-7"/>
          <w:sz w:val="24"/>
        </w:rPr>
        <w:t xml:space="preserve"> </w:t>
      </w:r>
      <w:r>
        <w:rPr>
          <w:rFonts w:ascii="Times New Roman" w:hAnsi="Times New Roman"/>
          <w:sz w:val="24"/>
        </w:rPr>
        <w:t>mínimo</w:t>
      </w:r>
      <w:r>
        <w:rPr>
          <w:rFonts w:ascii="Times New Roman" w:hAnsi="Times New Roman"/>
          <w:spacing w:val="-7"/>
          <w:sz w:val="24"/>
        </w:rPr>
        <w:t xml:space="preserve"> </w:t>
      </w:r>
      <w:r>
        <w:rPr>
          <w:rFonts w:ascii="Times New Roman" w:hAnsi="Times New Roman"/>
          <w:sz w:val="24"/>
        </w:rPr>
        <w:t>parametrizado</w:t>
      </w:r>
      <w:r>
        <w:rPr>
          <w:rFonts w:ascii="Times New Roman" w:hAnsi="Times New Roman"/>
          <w:spacing w:val="-7"/>
          <w:sz w:val="24"/>
        </w:rPr>
        <w:t xml:space="preserve"> </w:t>
      </w:r>
      <w:r>
        <w:rPr>
          <w:rFonts w:ascii="Times New Roman" w:hAnsi="Times New Roman"/>
          <w:sz w:val="24"/>
        </w:rPr>
        <w:t>no</w:t>
      </w:r>
      <w:r>
        <w:rPr>
          <w:rFonts w:ascii="Times New Roman" w:hAnsi="Times New Roman"/>
          <w:spacing w:val="-7"/>
          <w:sz w:val="24"/>
        </w:rPr>
        <w:t xml:space="preserve"> </w:t>
      </w:r>
      <w:r>
        <w:rPr>
          <w:rFonts w:ascii="Times New Roman" w:hAnsi="Times New Roman"/>
          <w:sz w:val="24"/>
        </w:rPr>
        <w:t>sistema</w:t>
      </w:r>
      <w:r>
        <w:rPr>
          <w:rFonts w:ascii="Times New Roman" w:hAnsi="Times New Roman"/>
          <w:spacing w:val="-7"/>
          <w:sz w:val="24"/>
        </w:rPr>
        <w:t xml:space="preserve"> </w:t>
      </w:r>
      <w:r>
        <w:rPr>
          <w:rFonts w:ascii="Times New Roman" w:hAnsi="Times New Roman"/>
          <w:sz w:val="24"/>
        </w:rPr>
        <w:t>poderá</w:t>
      </w:r>
      <w:r>
        <w:rPr>
          <w:rFonts w:ascii="Times New Roman" w:hAnsi="Times New Roman"/>
          <w:spacing w:val="-6"/>
          <w:sz w:val="24"/>
        </w:rPr>
        <w:t xml:space="preserve"> </w:t>
      </w:r>
      <w:r>
        <w:rPr>
          <w:rFonts w:ascii="Times New Roman" w:hAnsi="Times New Roman"/>
          <w:sz w:val="24"/>
        </w:rPr>
        <w:t>ser</w:t>
      </w:r>
      <w:r>
        <w:rPr>
          <w:rFonts w:ascii="Times New Roman" w:hAnsi="Times New Roman"/>
          <w:spacing w:val="-6"/>
          <w:sz w:val="24"/>
        </w:rPr>
        <w:t xml:space="preserve"> </w:t>
      </w:r>
      <w:r>
        <w:rPr>
          <w:rFonts w:ascii="Times New Roman" w:hAnsi="Times New Roman"/>
          <w:sz w:val="24"/>
        </w:rPr>
        <w:t>alterado</w:t>
      </w:r>
      <w:r>
        <w:rPr>
          <w:rFonts w:ascii="Times New Roman" w:hAnsi="Times New Roman"/>
          <w:spacing w:val="-7"/>
          <w:sz w:val="24"/>
        </w:rPr>
        <w:t xml:space="preserve"> </w:t>
      </w:r>
      <w:r>
        <w:rPr>
          <w:rFonts w:ascii="Times New Roman" w:hAnsi="Times New Roman"/>
          <w:sz w:val="24"/>
        </w:rPr>
        <w:t>pelo</w:t>
      </w:r>
      <w:r>
        <w:rPr>
          <w:rFonts w:ascii="Times New Roman" w:hAnsi="Times New Roman"/>
          <w:spacing w:val="-6"/>
          <w:sz w:val="24"/>
        </w:rPr>
        <w:t xml:space="preserve"> </w:t>
      </w:r>
      <w:r>
        <w:rPr>
          <w:rFonts w:ascii="Times New Roman" w:hAnsi="Times New Roman"/>
          <w:sz w:val="24"/>
        </w:rPr>
        <w:t>fornecedor durante a fase de disputa, sendo vedado valor superior a lance já registrado pelo fornecedor no sistema.</w:t>
      </w:r>
    </w:p>
    <w:p w:rsidR="00080489" w:rsidRDefault="00BD1208">
      <w:pPr>
        <w:pStyle w:val="PargrafodaLista"/>
        <w:numPr>
          <w:ilvl w:val="1"/>
          <w:numId w:val="41"/>
        </w:numPr>
        <w:tabs>
          <w:tab w:val="left" w:pos="1933"/>
        </w:tabs>
        <w:ind w:left="1276" w:right="1281" w:firstLine="0"/>
        <w:jc w:val="both"/>
        <w:rPr>
          <w:rFonts w:ascii="Times New Roman" w:hAnsi="Times New Roman"/>
          <w:sz w:val="24"/>
        </w:rPr>
      </w:pPr>
      <w:r>
        <w:rPr>
          <w:rFonts w:ascii="Times New Roman" w:hAnsi="Times New Roman"/>
          <w:sz w:val="27"/>
        </w:rPr>
        <w:t xml:space="preserve">O valor final mínimo ou o percentual de desconto final máximo parametrizado na forma do item 3.12. possuirá caráter sigiloso para os demais fornecedores e para o órgão ou entidade promotora da licitação, podendo ser disponibilizado estrita e permanentemente aos órgãos de controle externo e </w:t>
      </w:r>
      <w:r>
        <w:rPr>
          <w:rFonts w:ascii="Times New Roman" w:hAnsi="Times New Roman"/>
          <w:spacing w:val="-2"/>
          <w:sz w:val="27"/>
        </w:rPr>
        <w:t>interno.</w:t>
      </w:r>
    </w:p>
    <w:p w:rsidR="00080489" w:rsidRDefault="00BD1208">
      <w:pPr>
        <w:pStyle w:val="PargrafodaLista"/>
        <w:numPr>
          <w:ilvl w:val="1"/>
          <w:numId w:val="41"/>
        </w:numPr>
        <w:tabs>
          <w:tab w:val="left" w:pos="1852"/>
        </w:tabs>
        <w:spacing w:before="39"/>
        <w:ind w:left="1276" w:right="1280" w:firstLine="0"/>
        <w:jc w:val="both"/>
        <w:rPr>
          <w:rFonts w:ascii="Times New Roman" w:hAnsi="Times New Roman"/>
          <w:sz w:val="24"/>
        </w:rPr>
      </w:pPr>
      <w:r>
        <w:rPr>
          <w:rFonts w:ascii="Times New Roman" w:hAnsi="Times New Roman"/>
          <w:sz w:val="27"/>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rFonts w:ascii="Times New Roman" w:hAnsi="Times New Roman"/>
          <w:spacing w:val="-2"/>
          <w:sz w:val="27"/>
        </w:rPr>
        <w:t>desconexão.</w:t>
      </w:r>
    </w:p>
    <w:p w:rsidR="00080489" w:rsidRDefault="00BD1208">
      <w:pPr>
        <w:pStyle w:val="PargrafodaLista"/>
        <w:numPr>
          <w:ilvl w:val="1"/>
          <w:numId w:val="41"/>
        </w:numPr>
        <w:tabs>
          <w:tab w:val="left" w:pos="1902"/>
        </w:tabs>
        <w:spacing w:before="47"/>
        <w:ind w:left="1276" w:right="1278" w:firstLine="0"/>
        <w:jc w:val="both"/>
        <w:rPr>
          <w:rFonts w:ascii="Times New Roman" w:hAnsi="Times New Roman"/>
          <w:sz w:val="24"/>
        </w:rPr>
      </w:pPr>
      <w:r>
        <w:rPr>
          <w:rFonts w:ascii="Times New Roman" w:hAnsi="Times New Roman"/>
          <w:sz w:val="27"/>
        </w:rPr>
        <w:t>O licitante deverá comunicar imediatamente ao provedor do sistema qualquer acontecimento que possa comprometer o sigilo ou a segurança, para imediato bloqueio de acesso.</w:t>
      </w:r>
    </w:p>
    <w:p w:rsidR="00080489" w:rsidRDefault="00080489">
      <w:pPr>
        <w:pStyle w:val="Corpodetexto"/>
        <w:spacing w:before="99"/>
        <w:ind w:left="0"/>
        <w:rPr>
          <w:rFonts w:ascii="Times New Roman"/>
          <w:sz w:val="27"/>
        </w:rPr>
      </w:pPr>
    </w:p>
    <w:p w:rsidR="00080489" w:rsidRDefault="00BD1208">
      <w:pPr>
        <w:pStyle w:val="Ttulo2"/>
        <w:numPr>
          <w:ilvl w:val="0"/>
          <w:numId w:val="41"/>
        </w:numPr>
        <w:tabs>
          <w:tab w:val="left" w:pos="1531"/>
        </w:tabs>
        <w:ind w:left="1531" w:hanging="255"/>
        <w:jc w:val="both"/>
        <w:rPr>
          <w:sz w:val="24"/>
        </w:rPr>
      </w:pPr>
      <w:r>
        <w:t>DO</w:t>
      </w:r>
      <w:r>
        <w:rPr>
          <w:spacing w:val="-2"/>
        </w:rPr>
        <w:t xml:space="preserve"> </w:t>
      </w:r>
      <w:r>
        <w:t>PREENCHIMENTO</w:t>
      </w:r>
      <w:r>
        <w:rPr>
          <w:spacing w:val="-2"/>
        </w:rPr>
        <w:t xml:space="preserve"> </w:t>
      </w:r>
      <w:r>
        <w:t>DA</w:t>
      </w:r>
      <w:r>
        <w:rPr>
          <w:spacing w:val="-1"/>
        </w:rPr>
        <w:t xml:space="preserve"> </w:t>
      </w:r>
      <w:r>
        <w:rPr>
          <w:spacing w:val="-2"/>
        </w:rPr>
        <w:t>PROPOSTA</w:t>
      </w:r>
    </w:p>
    <w:p w:rsidR="00080489" w:rsidRDefault="00080489">
      <w:pPr>
        <w:pStyle w:val="Corpodetexto"/>
        <w:spacing w:before="94"/>
        <w:ind w:left="0"/>
        <w:rPr>
          <w:rFonts w:ascii="Times New Roman"/>
          <w:b/>
          <w:sz w:val="27"/>
        </w:rPr>
      </w:pPr>
    </w:p>
    <w:p w:rsidR="00080489" w:rsidRDefault="00BD1208">
      <w:pPr>
        <w:pStyle w:val="PargrafodaLista"/>
        <w:numPr>
          <w:ilvl w:val="1"/>
          <w:numId w:val="41"/>
        </w:numPr>
        <w:tabs>
          <w:tab w:val="left" w:pos="1781"/>
        </w:tabs>
        <w:ind w:left="1276" w:right="1283" w:firstLine="0"/>
        <w:jc w:val="both"/>
        <w:rPr>
          <w:rFonts w:ascii="Times New Roman" w:hAnsi="Times New Roman"/>
          <w:sz w:val="24"/>
        </w:rPr>
      </w:pPr>
      <w:r>
        <w:rPr>
          <w:rFonts w:ascii="Times New Roman" w:hAnsi="Times New Roman"/>
          <w:sz w:val="27"/>
        </w:rPr>
        <w:t>O licitante deverá enviar sua proposta mediante o preenchimento, no sistema eletrônico, dos seguintes campos:</w:t>
      </w:r>
    </w:p>
    <w:p w:rsidR="00080489" w:rsidRDefault="00BD1208">
      <w:pPr>
        <w:pStyle w:val="PargrafodaLista"/>
        <w:numPr>
          <w:ilvl w:val="2"/>
          <w:numId w:val="41"/>
        </w:numPr>
        <w:tabs>
          <w:tab w:val="left" w:pos="2471"/>
        </w:tabs>
        <w:spacing w:before="240"/>
        <w:ind w:left="2471" w:hanging="627"/>
        <w:rPr>
          <w:rFonts w:ascii="Times New Roman"/>
          <w:sz w:val="27"/>
        </w:rPr>
      </w:pPr>
      <w:r>
        <w:rPr>
          <w:rFonts w:ascii="Times New Roman"/>
          <w:sz w:val="27"/>
        </w:rPr>
        <w:t>Valor</w:t>
      </w:r>
      <w:r>
        <w:rPr>
          <w:rFonts w:ascii="Times New Roman"/>
          <w:spacing w:val="-1"/>
          <w:sz w:val="27"/>
        </w:rPr>
        <w:t xml:space="preserve"> </w:t>
      </w:r>
      <w:r>
        <w:rPr>
          <w:rFonts w:ascii="Times New Roman"/>
          <w:sz w:val="27"/>
        </w:rPr>
        <w:t>mensal do</w:t>
      </w:r>
      <w:r>
        <w:rPr>
          <w:rFonts w:ascii="Times New Roman"/>
          <w:spacing w:val="-1"/>
          <w:sz w:val="27"/>
        </w:rPr>
        <w:t xml:space="preserve"> </w:t>
      </w:r>
      <w:r>
        <w:rPr>
          <w:rFonts w:ascii="Times New Roman"/>
          <w:sz w:val="27"/>
        </w:rPr>
        <w:t>item.</w:t>
      </w:r>
      <w:r>
        <w:rPr>
          <w:rFonts w:ascii="Times New Roman"/>
          <w:spacing w:val="-1"/>
          <w:sz w:val="27"/>
        </w:rPr>
        <w:t xml:space="preserve"> </w:t>
      </w:r>
      <w:r>
        <w:rPr>
          <w:rFonts w:ascii="Times New Roman"/>
          <w:sz w:val="27"/>
        </w:rPr>
        <w:t>expresso</w:t>
      </w:r>
      <w:r>
        <w:rPr>
          <w:rFonts w:ascii="Times New Roman"/>
          <w:spacing w:val="-1"/>
          <w:sz w:val="27"/>
        </w:rPr>
        <w:t xml:space="preserve"> </w:t>
      </w:r>
      <w:r>
        <w:rPr>
          <w:rFonts w:ascii="Times New Roman"/>
          <w:sz w:val="27"/>
        </w:rPr>
        <w:t>em</w:t>
      </w:r>
      <w:r>
        <w:rPr>
          <w:rFonts w:ascii="Times New Roman"/>
          <w:spacing w:val="-2"/>
          <w:sz w:val="27"/>
        </w:rPr>
        <w:t xml:space="preserve"> </w:t>
      </w:r>
      <w:r>
        <w:rPr>
          <w:rFonts w:ascii="Times New Roman"/>
          <w:sz w:val="27"/>
        </w:rPr>
        <w:t>Reais</w:t>
      </w:r>
      <w:r>
        <w:rPr>
          <w:rFonts w:ascii="Times New Roman"/>
          <w:spacing w:val="1"/>
          <w:sz w:val="27"/>
        </w:rPr>
        <w:t xml:space="preserve"> </w:t>
      </w:r>
      <w:r>
        <w:rPr>
          <w:rFonts w:ascii="Times New Roman"/>
          <w:spacing w:val="-4"/>
          <w:sz w:val="27"/>
        </w:rPr>
        <w:t>(R$)</w:t>
      </w:r>
    </w:p>
    <w:p w:rsidR="00080489" w:rsidRDefault="00BD1208">
      <w:pPr>
        <w:pStyle w:val="PargrafodaLista"/>
        <w:numPr>
          <w:ilvl w:val="1"/>
          <w:numId w:val="41"/>
        </w:numPr>
        <w:tabs>
          <w:tab w:val="left" w:pos="1702"/>
        </w:tabs>
        <w:spacing w:before="48"/>
        <w:ind w:left="1702" w:hanging="426"/>
        <w:jc w:val="both"/>
        <w:rPr>
          <w:rFonts w:ascii="Times New Roman" w:hAnsi="Times New Roman"/>
          <w:sz w:val="24"/>
        </w:rPr>
      </w:pPr>
      <w:r>
        <w:rPr>
          <w:rFonts w:ascii="Times New Roman" w:hAnsi="Times New Roman"/>
          <w:sz w:val="27"/>
        </w:rPr>
        <w:t>Todas</w:t>
      </w:r>
      <w:r>
        <w:rPr>
          <w:rFonts w:ascii="Times New Roman" w:hAnsi="Times New Roman"/>
          <w:spacing w:val="-16"/>
          <w:sz w:val="27"/>
        </w:rPr>
        <w:t xml:space="preserve"> </w:t>
      </w:r>
      <w:r>
        <w:rPr>
          <w:rFonts w:ascii="Times New Roman" w:hAnsi="Times New Roman"/>
          <w:sz w:val="27"/>
        </w:rPr>
        <w:t>as</w:t>
      </w:r>
      <w:r>
        <w:rPr>
          <w:rFonts w:ascii="Times New Roman" w:hAnsi="Times New Roman"/>
          <w:spacing w:val="-15"/>
          <w:sz w:val="27"/>
        </w:rPr>
        <w:t xml:space="preserve"> </w:t>
      </w:r>
      <w:r>
        <w:rPr>
          <w:rFonts w:ascii="Times New Roman" w:hAnsi="Times New Roman"/>
          <w:sz w:val="27"/>
        </w:rPr>
        <w:t>especificações</w:t>
      </w:r>
      <w:r>
        <w:rPr>
          <w:rFonts w:ascii="Times New Roman" w:hAnsi="Times New Roman"/>
          <w:spacing w:val="-16"/>
          <w:sz w:val="27"/>
        </w:rPr>
        <w:t xml:space="preserve"> </w:t>
      </w:r>
      <w:r>
        <w:rPr>
          <w:rFonts w:ascii="Times New Roman" w:hAnsi="Times New Roman"/>
          <w:sz w:val="27"/>
        </w:rPr>
        <w:t>do</w:t>
      </w:r>
      <w:r>
        <w:rPr>
          <w:rFonts w:ascii="Times New Roman" w:hAnsi="Times New Roman"/>
          <w:spacing w:val="-16"/>
          <w:sz w:val="27"/>
        </w:rPr>
        <w:t xml:space="preserve"> </w:t>
      </w:r>
      <w:r>
        <w:rPr>
          <w:rFonts w:ascii="Times New Roman" w:hAnsi="Times New Roman"/>
          <w:sz w:val="27"/>
        </w:rPr>
        <w:t>objeto</w:t>
      </w:r>
      <w:r>
        <w:rPr>
          <w:rFonts w:ascii="Times New Roman" w:hAnsi="Times New Roman"/>
          <w:spacing w:val="-16"/>
          <w:sz w:val="27"/>
        </w:rPr>
        <w:t xml:space="preserve"> </w:t>
      </w:r>
      <w:r>
        <w:rPr>
          <w:rFonts w:ascii="Times New Roman" w:hAnsi="Times New Roman"/>
          <w:sz w:val="27"/>
        </w:rPr>
        <w:t>contidas</w:t>
      </w:r>
      <w:r>
        <w:rPr>
          <w:rFonts w:ascii="Times New Roman" w:hAnsi="Times New Roman"/>
          <w:spacing w:val="-16"/>
          <w:sz w:val="27"/>
        </w:rPr>
        <w:t xml:space="preserve"> </w:t>
      </w:r>
      <w:r>
        <w:rPr>
          <w:rFonts w:ascii="Times New Roman" w:hAnsi="Times New Roman"/>
          <w:sz w:val="27"/>
        </w:rPr>
        <w:t>na</w:t>
      </w:r>
      <w:r>
        <w:rPr>
          <w:rFonts w:ascii="Times New Roman" w:hAnsi="Times New Roman"/>
          <w:spacing w:val="-16"/>
          <w:sz w:val="27"/>
        </w:rPr>
        <w:t xml:space="preserve"> </w:t>
      </w:r>
      <w:r>
        <w:rPr>
          <w:rFonts w:ascii="Times New Roman" w:hAnsi="Times New Roman"/>
          <w:sz w:val="27"/>
        </w:rPr>
        <w:t>proposta</w:t>
      </w:r>
      <w:r>
        <w:rPr>
          <w:rFonts w:ascii="Times New Roman" w:hAnsi="Times New Roman"/>
          <w:spacing w:val="-16"/>
          <w:sz w:val="27"/>
        </w:rPr>
        <w:t xml:space="preserve"> </w:t>
      </w:r>
      <w:r>
        <w:rPr>
          <w:rFonts w:ascii="Times New Roman" w:hAnsi="Times New Roman"/>
          <w:sz w:val="27"/>
        </w:rPr>
        <w:t>vinculam</w:t>
      </w:r>
      <w:r>
        <w:rPr>
          <w:rFonts w:ascii="Times New Roman" w:hAnsi="Times New Roman"/>
          <w:spacing w:val="-17"/>
          <w:sz w:val="27"/>
        </w:rPr>
        <w:t xml:space="preserve"> </w:t>
      </w:r>
      <w:r>
        <w:rPr>
          <w:rFonts w:ascii="Times New Roman" w:hAnsi="Times New Roman"/>
          <w:sz w:val="27"/>
        </w:rPr>
        <w:t>o</w:t>
      </w:r>
      <w:r>
        <w:rPr>
          <w:rFonts w:ascii="Times New Roman" w:hAnsi="Times New Roman"/>
          <w:spacing w:val="-15"/>
          <w:sz w:val="27"/>
        </w:rPr>
        <w:t xml:space="preserve"> </w:t>
      </w:r>
      <w:r>
        <w:rPr>
          <w:rFonts w:ascii="Times New Roman" w:hAnsi="Times New Roman"/>
          <w:spacing w:val="-2"/>
          <w:sz w:val="27"/>
        </w:rPr>
        <w:t>licitante.</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PargrafodaLista"/>
        <w:numPr>
          <w:ilvl w:val="1"/>
          <w:numId w:val="41"/>
        </w:numPr>
        <w:tabs>
          <w:tab w:val="left" w:pos="1793"/>
        </w:tabs>
        <w:spacing w:before="75"/>
        <w:ind w:left="1276" w:right="1279" w:firstLine="0"/>
        <w:jc w:val="both"/>
        <w:rPr>
          <w:rFonts w:ascii="Times New Roman" w:hAnsi="Times New Roman"/>
          <w:sz w:val="24"/>
        </w:rPr>
      </w:pPr>
      <w:r>
        <w:rPr>
          <w:rFonts w:ascii="Times New Roman" w:hAnsi="Times New Roman"/>
          <w:sz w:val="27"/>
        </w:rPr>
        <w:lastRenderedPageBreak/>
        <w:t>Nos valores propostos estarão inclusos todos os custos operacionais, encargos previdenciários, trabalhistas, tributários, comerciais e quaisquer outros que incidam direta ou indiretamente na execução do objeto.</w:t>
      </w:r>
    </w:p>
    <w:p w:rsidR="00080489" w:rsidRDefault="00BD1208">
      <w:pPr>
        <w:pStyle w:val="PargrafodaLista"/>
        <w:numPr>
          <w:ilvl w:val="1"/>
          <w:numId w:val="41"/>
        </w:numPr>
        <w:tabs>
          <w:tab w:val="left" w:pos="1735"/>
        </w:tabs>
        <w:spacing w:before="48"/>
        <w:ind w:left="1276" w:right="1277" w:firstLine="0"/>
        <w:jc w:val="both"/>
        <w:rPr>
          <w:rFonts w:ascii="Times New Roman" w:hAnsi="Times New Roman"/>
          <w:sz w:val="24"/>
        </w:rPr>
      </w:pPr>
      <w:r>
        <w:rPr>
          <w:rFonts w:ascii="Times New Roman" w:hAnsi="Times New Roman"/>
          <w:sz w:val="27"/>
        </w:rPr>
        <w:t>Os preços ofertados, tanto na proposta inicial, quanto na etapa de lances, serão</w:t>
      </w:r>
      <w:r>
        <w:rPr>
          <w:rFonts w:ascii="Times New Roman" w:hAnsi="Times New Roman"/>
          <w:spacing w:val="-2"/>
          <w:sz w:val="27"/>
        </w:rPr>
        <w:t xml:space="preserve"> </w:t>
      </w:r>
      <w:r>
        <w:rPr>
          <w:rFonts w:ascii="Times New Roman" w:hAnsi="Times New Roman"/>
          <w:sz w:val="27"/>
        </w:rPr>
        <w:t>de</w:t>
      </w:r>
      <w:r>
        <w:rPr>
          <w:rFonts w:ascii="Times New Roman" w:hAnsi="Times New Roman"/>
          <w:spacing w:val="-2"/>
          <w:sz w:val="27"/>
        </w:rPr>
        <w:t xml:space="preserve"> </w:t>
      </w:r>
      <w:r>
        <w:rPr>
          <w:rFonts w:ascii="Times New Roman" w:hAnsi="Times New Roman"/>
          <w:sz w:val="27"/>
        </w:rPr>
        <w:t>exclusiva</w:t>
      </w:r>
      <w:r>
        <w:rPr>
          <w:rFonts w:ascii="Times New Roman" w:hAnsi="Times New Roman"/>
          <w:spacing w:val="-3"/>
          <w:sz w:val="27"/>
        </w:rPr>
        <w:t xml:space="preserve"> </w:t>
      </w:r>
      <w:r>
        <w:rPr>
          <w:rFonts w:ascii="Times New Roman" w:hAnsi="Times New Roman"/>
          <w:sz w:val="27"/>
        </w:rPr>
        <w:t>responsabilidade</w:t>
      </w:r>
      <w:r>
        <w:rPr>
          <w:rFonts w:ascii="Times New Roman" w:hAnsi="Times New Roman"/>
          <w:spacing w:val="-2"/>
          <w:sz w:val="27"/>
        </w:rPr>
        <w:t xml:space="preserve"> </w:t>
      </w:r>
      <w:r>
        <w:rPr>
          <w:rFonts w:ascii="Times New Roman" w:hAnsi="Times New Roman"/>
          <w:sz w:val="27"/>
        </w:rPr>
        <w:t>do</w:t>
      </w:r>
      <w:r>
        <w:rPr>
          <w:rFonts w:ascii="Times New Roman" w:hAnsi="Times New Roman"/>
          <w:spacing w:val="-2"/>
          <w:sz w:val="27"/>
        </w:rPr>
        <w:t xml:space="preserve"> </w:t>
      </w:r>
      <w:r>
        <w:rPr>
          <w:rFonts w:ascii="Times New Roman" w:hAnsi="Times New Roman"/>
          <w:sz w:val="27"/>
        </w:rPr>
        <w:t>licitante,</w:t>
      </w:r>
      <w:r>
        <w:rPr>
          <w:rFonts w:ascii="Times New Roman" w:hAnsi="Times New Roman"/>
          <w:spacing w:val="-3"/>
          <w:sz w:val="27"/>
        </w:rPr>
        <w:t xml:space="preserve"> </w:t>
      </w:r>
      <w:r>
        <w:rPr>
          <w:rFonts w:ascii="Times New Roman" w:hAnsi="Times New Roman"/>
          <w:sz w:val="27"/>
        </w:rPr>
        <w:t>não</w:t>
      </w:r>
      <w:r>
        <w:rPr>
          <w:rFonts w:ascii="Times New Roman" w:hAnsi="Times New Roman"/>
          <w:spacing w:val="-2"/>
          <w:sz w:val="27"/>
        </w:rPr>
        <w:t xml:space="preserve"> </w:t>
      </w:r>
      <w:r>
        <w:rPr>
          <w:rFonts w:ascii="Times New Roman" w:hAnsi="Times New Roman"/>
          <w:sz w:val="27"/>
        </w:rPr>
        <w:t>lhe</w:t>
      </w:r>
      <w:r>
        <w:rPr>
          <w:rFonts w:ascii="Times New Roman" w:hAnsi="Times New Roman"/>
          <w:spacing w:val="-3"/>
          <w:sz w:val="27"/>
        </w:rPr>
        <w:t xml:space="preserve"> </w:t>
      </w:r>
      <w:r>
        <w:rPr>
          <w:rFonts w:ascii="Times New Roman" w:hAnsi="Times New Roman"/>
          <w:sz w:val="27"/>
        </w:rPr>
        <w:t>assistindo</w:t>
      </w:r>
      <w:r>
        <w:rPr>
          <w:rFonts w:ascii="Times New Roman" w:hAnsi="Times New Roman"/>
          <w:spacing w:val="-2"/>
          <w:sz w:val="27"/>
        </w:rPr>
        <w:t xml:space="preserve"> </w:t>
      </w:r>
      <w:r>
        <w:rPr>
          <w:rFonts w:ascii="Times New Roman" w:hAnsi="Times New Roman"/>
          <w:sz w:val="27"/>
        </w:rPr>
        <w:t>o</w:t>
      </w:r>
      <w:r>
        <w:rPr>
          <w:rFonts w:ascii="Times New Roman" w:hAnsi="Times New Roman"/>
          <w:spacing w:val="-2"/>
          <w:sz w:val="27"/>
        </w:rPr>
        <w:t xml:space="preserve"> </w:t>
      </w:r>
      <w:r>
        <w:rPr>
          <w:rFonts w:ascii="Times New Roman" w:hAnsi="Times New Roman"/>
          <w:sz w:val="27"/>
        </w:rPr>
        <w:t>direito</w:t>
      </w:r>
      <w:r>
        <w:rPr>
          <w:rFonts w:ascii="Times New Roman" w:hAnsi="Times New Roman"/>
          <w:spacing w:val="-2"/>
          <w:sz w:val="27"/>
        </w:rPr>
        <w:t xml:space="preserve"> </w:t>
      </w:r>
      <w:r>
        <w:rPr>
          <w:rFonts w:ascii="Times New Roman" w:hAnsi="Times New Roman"/>
          <w:sz w:val="27"/>
        </w:rPr>
        <w:t xml:space="preserve">de pleitear qualquer alteração, sob alegação de erro, omissão ou qualquer outro </w:t>
      </w:r>
      <w:r>
        <w:rPr>
          <w:rFonts w:ascii="Times New Roman" w:hAnsi="Times New Roman"/>
          <w:spacing w:val="-2"/>
          <w:sz w:val="27"/>
        </w:rPr>
        <w:t>pretexto.</w:t>
      </w:r>
    </w:p>
    <w:p w:rsidR="00080489" w:rsidRDefault="00BD1208">
      <w:pPr>
        <w:pStyle w:val="PargrafodaLista"/>
        <w:numPr>
          <w:ilvl w:val="1"/>
          <w:numId w:val="41"/>
        </w:numPr>
        <w:tabs>
          <w:tab w:val="left" w:pos="1728"/>
        </w:tabs>
        <w:spacing w:before="48"/>
        <w:ind w:left="1276" w:right="1284" w:firstLine="0"/>
        <w:jc w:val="both"/>
        <w:rPr>
          <w:rFonts w:ascii="Times New Roman" w:hAnsi="Times New Roman"/>
          <w:sz w:val="24"/>
        </w:rPr>
      </w:pPr>
      <w:r>
        <w:rPr>
          <w:rFonts w:ascii="Times New Roman" w:hAnsi="Times New Roman"/>
          <w:sz w:val="27"/>
        </w:rPr>
        <w:t>Se o regime tributário da empresa implicar o recolhimento de tributos em percentuais variáveis, a cotação adequada será a que corresponde à média dos efetivos recolhimentos da empresa nos últimos doze meses.</w:t>
      </w:r>
    </w:p>
    <w:p w:rsidR="00080489" w:rsidRDefault="00BD1208">
      <w:pPr>
        <w:pStyle w:val="PargrafodaLista"/>
        <w:numPr>
          <w:ilvl w:val="2"/>
          <w:numId w:val="41"/>
        </w:numPr>
        <w:tabs>
          <w:tab w:val="left" w:pos="2537"/>
        </w:tabs>
        <w:spacing w:before="240"/>
        <w:ind w:left="1276" w:right="1278" w:firstLine="568"/>
        <w:jc w:val="both"/>
        <w:rPr>
          <w:rFonts w:ascii="Times New Roman" w:hAnsi="Times New Roman"/>
          <w:sz w:val="27"/>
        </w:rPr>
      </w:pPr>
      <w:r>
        <w:rPr>
          <w:rFonts w:ascii="Times New Roman" w:hAnsi="Times New Roman"/>
          <w:sz w:val="27"/>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rsidR="00080489" w:rsidRDefault="00BD1208">
      <w:pPr>
        <w:pStyle w:val="PargrafodaLista"/>
        <w:numPr>
          <w:ilvl w:val="1"/>
          <w:numId w:val="41"/>
        </w:numPr>
        <w:tabs>
          <w:tab w:val="left" w:pos="1795"/>
        </w:tabs>
        <w:spacing w:before="47"/>
        <w:ind w:left="1276" w:right="1275" w:firstLine="0"/>
        <w:jc w:val="both"/>
        <w:rPr>
          <w:rFonts w:ascii="Times New Roman" w:hAnsi="Times New Roman"/>
          <w:sz w:val="24"/>
        </w:rPr>
      </w:pPr>
      <w:r>
        <w:rPr>
          <w:rFonts w:ascii="Times New Roman" w:hAnsi="Times New Roman"/>
          <w:sz w:val="27"/>
        </w:rPr>
        <w:t xml:space="preserve">Independentemente do percentual de tributo inserido na planilha, no pagamento serão retidos na fonte os percentuais estabelecidos na legislação </w:t>
      </w:r>
      <w:r>
        <w:rPr>
          <w:rFonts w:ascii="Times New Roman" w:hAnsi="Times New Roman"/>
          <w:spacing w:val="-2"/>
          <w:sz w:val="27"/>
        </w:rPr>
        <w:t>vigente.</w:t>
      </w:r>
    </w:p>
    <w:p w:rsidR="00080489" w:rsidRDefault="00BD1208">
      <w:pPr>
        <w:pStyle w:val="PargrafodaLista"/>
        <w:numPr>
          <w:ilvl w:val="1"/>
          <w:numId w:val="41"/>
        </w:numPr>
        <w:tabs>
          <w:tab w:val="left" w:pos="1770"/>
        </w:tabs>
        <w:spacing w:before="50"/>
        <w:ind w:left="1276" w:right="1285" w:firstLine="0"/>
        <w:jc w:val="both"/>
        <w:rPr>
          <w:rFonts w:ascii="Times New Roman" w:hAnsi="Times New Roman"/>
          <w:sz w:val="24"/>
        </w:rPr>
      </w:pPr>
      <w:r>
        <w:rPr>
          <w:rFonts w:ascii="Times New Roman" w:hAnsi="Times New Roman"/>
          <w:sz w:val="27"/>
        </w:rPr>
        <w:t>Na presente licitação, a Microempresa e a Empresa de Pequeno Porte poderão se beneficiar do regime de tributação pelo Simples Nacional.</w:t>
      </w:r>
    </w:p>
    <w:p w:rsidR="00080489" w:rsidRDefault="00BD1208">
      <w:pPr>
        <w:pStyle w:val="PargrafodaLista"/>
        <w:numPr>
          <w:ilvl w:val="1"/>
          <w:numId w:val="41"/>
        </w:numPr>
        <w:tabs>
          <w:tab w:val="left" w:pos="1713"/>
        </w:tabs>
        <w:spacing w:before="47"/>
        <w:ind w:left="1276" w:right="1279" w:firstLine="0"/>
        <w:jc w:val="both"/>
        <w:rPr>
          <w:rFonts w:ascii="Times New Roman" w:hAnsi="Times New Roman"/>
          <w:sz w:val="24"/>
        </w:rPr>
      </w:pPr>
      <w:r>
        <w:rPr>
          <w:rFonts w:ascii="Times New Roman" w:hAnsi="Times New Roman"/>
          <w:sz w:val="27"/>
        </w:rPr>
        <w:t>A</w:t>
      </w:r>
      <w:r>
        <w:rPr>
          <w:rFonts w:ascii="Times New Roman" w:hAnsi="Times New Roman"/>
          <w:spacing w:val="-9"/>
          <w:sz w:val="27"/>
        </w:rPr>
        <w:t xml:space="preserve"> </w:t>
      </w:r>
      <w:r>
        <w:rPr>
          <w:rFonts w:ascii="Times New Roman" w:hAnsi="Times New Roman"/>
          <w:sz w:val="27"/>
        </w:rPr>
        <w:t>apresentação</w:t>
      </w:r>
      <w:r>
        <w:rPr>
          <w:rFonts w:ascii="Times New Roman" w:hAnsi="Times New Roman"/>
          <w:spacing w:val="-9"/>
          <w:sz w:val="27"/>
        </w:rPr>
        <w:t xml:space="preserve"> </w:t>
      </w:r>
      <w:r>
        <w:rPr>
          <w:rFonts w:ascii="Times New Roman" w:hAnsi="Times New Roman"/>
          <w:sz w:val="27"/>
        </w:rPr>
        <w:t>das</w:t>
      </w:r>
      <w:r>
        <w:rPr>
          <w:rFonts w:ascii="Times New Roman" w:hAnsi="Times New Roman"/>
          <w:spacing w:val="-8"/>
          <w:sz w:val="27"/>
        </w:rPr>
        <w:t xml:space="preserve"> </w:t>
      </w:r>
      <w:r>
        <w:rPr>
          <w:rFonts w:ascii="Times New Roman" w:hAnsi="Times New Roman"/>
          <w:sz w:val="27"/>
        </w:rPr>
        <w:t>propostas</w:t>
      </w:r>
      <w:r>
        <w:rPr>
          <w:rFonts w:ascii="Times New Roman" w:hAnsi="Times New Roman"/>
          <w:spacing w:val="-8"/>
          <w:sz w:val="27"/>
        </w:rPr>
        <w:t xml:space="preserve"> </w:t>
      </w:r>
      <w:r>
        <w:rPr>
          <w:rFonts w:ascii="Times New Roman" w:hAnsi="Times New Roman"/>
          <w:sz w:val="27"/>
        </w:rPr>
        <w:t>implica</w:t>
      </w:r>
      <w:r>
        <w:rPr>
          <w:rFonts w:ascii="Times New Roman" w:hAnsi="Times New Roman"/>
          <w:spacing w:val="-8"/>
          <w:sz w:val="27"/>
        </w:rPr>
        <w:t xml:space="preserve"> </w:t>
      </w:r>
      <w:r>
        <w:rPr>
          <w:rFonts w:ascii="Times New Roman" w:hAnsi="Times New Roman"/>
          <w:sz w:val="27"/>
        </w:rPr>
        <w:t>obrigatoriedade</w:t>
      </w:r>
      <w:r>
        <w:rPr>
          <w:rFonts w:ascii="Times New Roman" w:hAnsi="Times New Roman"/>
          <w:spacing w:val="-8"/>
          <w:sz w:val="27"/>
        </w:rPr>
        <w:t xml:space="preserve"> </w:t>
      </w:r>
      <w:r>
        <w:rPr>
          <w:rFonts w:ascii="Times New Roman" w:hAnsi="Times New Roman"/>
          <w:sz w:val="27"/>
        </w:rPr>
        <w:t>do</w:t>
      </w:r>
      <w:r>
        <w:rPr>
          <w:rFonts w:ascii="Times New Roman" w:hAnsi="Times New Roman"/>
          <w:spacing w:val="-8"/>
          <w:sz w:val="27"/>
        </w:rPr>
        <w:t xml:space="preserve"> </w:t>
      </w:r>
      <w:r>
        <w:rPr>
          <w:rFonts w:ascii="Times New Roman" w:hAnsi="Times New Roman"/>
          <w:sz w:val="27"/>
        </w:rPr>
        <w:t>cumprimento</w:t>
      </w:r>
      <w:r>
        <w:rPr>
          <w:rFonts w:ascii="Times New Roman" w:hAnsi="Times New Roman"/>
          <w:spacing w:val="-9"/>
          <w:sz w:val="27"/>
        </w:rPr>
        <w:t xml:space="preserve"> </w:t>
      </w:r>
      <w:r>
        <w:rPr>
          <w:rFonts w:ascii="Times New Roman" w:hAnsi="Times New Roman"/>
          <w:sz w:val="27"/>
        </w:rPr>
        <w:t>das disposições nelas contidas, em conformidade com o que dispõe o Termo de Referência/Projeto</w:t>
      </w:r>
      <w:r>
        <w:rPr>
          <w:rFonts w:ascii="Times New Roman" w:hAnsi="Times New Roman"/>
          <w:spacing w:val="-17"/>
          <w:sz w:val="27"/>
        </w:rPr>
        <w:t xml:space="preserve"> </w:t>
      </w:r>
      <w:r>
        <w:rPr>
          <w:rFonts w:ascii="Times New Roman" w:hAnsi="Times New Roman"/>
          <w:sz w:val="27"/>
        </w:rPr>
        <w:t>Básico,</w:t>
      </w:r>
      <w:r>
        <w:rPr>
          <w:rFonts w:ascii="Times New Roman" w:hAnsi="Times New Roman"/>
          <w:spacing w:val="-17"/>
          <w:sz w:val="27"/>
        </w:rPr>
        <w:t xml:space="preserve"> </w:t>
      </w:r>
      <w:r>
        <w:rPr>
          <w:rFonts w:ascii="Times New Roman" w:hAnsi="Times New Roman"/>
          <w:sz w:val="27"/>
        </w:rPr>
        <w:t>assumindo</w:t>
      </w:r>
      <w:r>
        <w:rPr>
          <w:rFonts w:ascii="Times New Roman" w:hAnsi="Times New Roman"/>
          <w:spacing w:val="-17"/>
          <w:sz w:val="27"/>
        </w:rPr>
        <w:t xml:space="preserve"> </w:t>
      </w:r>
      <w:r>
        <w:rPr>
          <w:rFonts w:ascii="Times New Roman" w:hAnsi="Times New Roman"/>
          <w:sz w:val="27"/>
        </w:rPr>
        <w:t>o</w:t>
      </w:r>
      <w:r>
        <w:rPr>
          <w:rFonts w:ascii="Times New Roman" w:hAnsi="Times New Roman"/>
          <w:spacing w:val="-17"/>
          <w:sz w:val="27"/>
        </w:rPr>
        <w:t xml:space="preserve"> </w:t>
      </w:r>
      <w:r>
        <w:rPr>
          <w:rFonts w:ascii="Times New Roman" w:hAnsi="Times New Roman"/>
          <w:sz w:val="27"/>
        </w:rPr>
        <w:t>proponente</w:t>
      </w:r>
      <w:r>
        <w:rPr>
          <w:rFonts w:ascii="Times New Roman" w:hAnsi="Times New Roman"/>
          <w:spacing w:val="-17"/>
          <w:sz w:val="27"/>
        </w:rPr>
        <w:t xml:space="preserve"> </w:t>
      </w:r>
      <w:r>
        <w:rPr>
          <w:rFonts w:ascii="Times New Roman" w:hAnsi="Times New Roman"/>
          <w:sz w:val="27"/>
        </w:rPr>
        <w:t>o</w:t>
      </w:r>
      <w:r>
        <w:rPr>
          <w:rFonts w:ascii="Times New Roman" w:hAnsi="Times New Roman"/>
          <w:spacing w:val="-17"/>
          <w:sz w:val="27"/>
        </w:rPr>
        <w:t xml:space="preserve"> </w:t>
      </w:r>
      <w:r>
        <w:rPr>
          <w:rFonts w:ascii="Times New Roman" w:hAnsi="Times New Roman"/>
          <w:sz w:val="27"/>
        </w:rPr>
        <w:t>compromisso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6"/>
          <w:sz w:val="27"/>
        </w:rPr>
        <w:t xml:space="preserve"> </w:t>
      </w:r>
      <w:r>
        <w:rPr>
          <w:rFonts w:ascii="Times New Roman" w:hAnsi="Times New Roman"/>
          <w:sz w:val="27"/>
        </w:rPr>
        <w:t>executar o objeto licitado nos seus termos, bem como de fornecer os materiais, equipamentos, ferramentas e utensílios necessários, em quantidades e qualidades adequadas à perfeita execução contratual, promovendo, quando requerido, sua substituição.</w:t>
      </w:r>
    </w:p>
    <w:p w:rsidR="00080489" w:rsidRDefault="00BD1208">
      <w:pPr>
        <w:pStyle w:val="PargrafodaLista"/>
        <w:numPr>
          <w:ilvl w:val="1"/>
          <w:numId w:val="41"/>
        </w:numPr>
        <w:tabs>
          <w:tab w:val="left" w:pos="1741"/>
        </w:tabs>
        <w:spacing w:before="48"/>
        <w:ind w:left="1276" w:right="1277" w:firstLine="0"/>
        <w:jc w:val="both"/>
        <w:rPr>
          <w:rFonts w:ascii="Times New Roman" w:hAnsi="Times New Roman"/>
          <w:sz w:val="24"/>
        </w:rPr>
      </w:pPr>
      <w:r>
        <w:rPr>
          <w:rFonts w:ascii="Times New Roman" w:hAnsi="Times New Roman"/>
          <w:sz w:val="27"/>
        </w:rPr>
        <w:t>O prazo de validade da proposta não será inferior a 60 (sessenta) dias, a contar da data de sua apresentação.</w:t>
      </w:r>
    </w:p>
    <w:p w:rsidR="00080489" w:rsidRDefault="00BD1208">
      <w:pPr>
        <w:pStyle w:val="PargrafodaLista"/>
        <w:numPr>
          <w:ilvl w:val="1"/>
          <w:numId w:val="41"/>
        </w:numPr>
        <w:tabs>
          <w:tab w:val="left" w:pos="1825"/>
        </w:tabs>
        <w:spacing w:before="49"/>
        <w:ind w:left="1276" w:right="1280" w:firstLine="0"/>
        <w:jc w:val="both"/>
        <w:rPr>
          <w:rFonts w:ascii="Times New Roman" w:hAnsi="Times New Roman"/>
          <w:sz w:val="24"/>
        </w:rPr>
      </w:pPr>
      <w:r>
        <w:rPr>
          <w:rFonts w:ascii="Times New Roman" w:hAnsi="Times New Roman"/>
          <w:sz w:val="27"/>
        </w:rPr>
        <w:t>Os</w:t>
      </w:r>
      <w:r>
        <w:rPr>
          <w:rFonts w:ascii="Times New Roman" w:hAnsi="Times New Roman"/>
          <w:spacing w:val="-17"/>
          <w:sz w:val="27"/>
        </w:rPr>
        <w:t xml:space="preserve"> </w:t>
      </w:r>
      <w:r>
        <w:rPr>
          <w:rFonts w:ascii="Times New Roman" w:hAnsi="Times New Roman"/>
          <w:sz w:val="27"/>
        </w:rPr>
        <w:t>licitantes</w:t>
      </w:r>
      <w:r>
        <w:rPr>
          <w:rFonts w:ascii="Times New Roman" w:hAnsi="Times New Roman"/>
          <w:spacing w:val="-15"/>
          <w:sz w:val="27"/>
        </w:rPr>
        <w:t xml:space="preserve"> </w:t>
      </w:r>
      <w:r>
        <w:rPr>
          <w:rFonts w:ascii="Times New Roman" w:hAnsi="Times New Roman"/>
          <w:sz w:val="27"/>
        </w:rPr>
        <w:t>devem</w:t>
      </w:r>
      <w:r>
        <w:rPr>
          <w:rFonts w:ascii="Times New Roman" w:hAnsi="Times New Roman"/>
          <w:spacing w:val="-17"/>
          <w:sz w:val="27"/>
        </w:rPr>
        <w:t xml:space="preserve"> </w:t>
      </w:r>
      <w:r>
        <w:rPr>
          <w:rFonts w:ascii="Times New Roman" w:hAnsi="Times New Roman"/>
          <w:sz w:val="27"/>
        </w:rPr>
        <w:t>respeitar</w:t>
      </w:r>
      <w:r>
        <w:rPr>
          <w:rFonts w:ascii="Times New Roman" w:hAnsi="Times New Roman"/>
          <w:spacing w:val="-16"/>
          <w:sz w:val="27"/>
        </w:rPr>
        <w:t xml:space="preserve"> </w:t>
      </w:r>
      <w:r>
        <w:rPr>
          <w:rFonts w:ascii="Times New Roman" w:hAnsi="Times New Roman"/>
          <w:sz w:val="27"/>
        </w:rPr>
        <w:t>os</w:t>
      </w:r>
      <w:r>
        <w:rPr>
          <w:rFonts w:ascii="Times New Roman" w:hAnsi="Times New Roman"/>
          <w:spacing w:val="-15"/>
          <w:sz w:val="27"/>
        </w:rPr>
        <w:t xml:space="preserve"> </w:t>
      </w:r>
      <w:r>
        <w:rPr>
          <w:rFonts w:ascii="Times New Roman" w:hAnsi="Times New Roman"/>
          <w:sz w:val="27"/>
        </w:rPr>
        <w:t>preços</w:t>
      </w:r>
      <w:r>
        <w:rPr>
          <w:rFonts w:ascii="Times New Roman" w:hAnsi="Times New Roman"/>
          <w:spacing w:val="-16"/>
          <w:sz w:val="27"/>
        </w:rPr>
        <w:t xml:space="preserve"> </w:t>
      </w:r>
      <w:r>
        <w:rPr>
          <w:rFonts w:ascii="Times New Roman" w:hAnsi="Times New Roman"/>
          <w:sz w:val="27"/>
        </w:rPr>
        <w:t>máximos</w:t>
      </w:r>
      <w:r>
        <w:rPr>
          <w:rFonts w:ascii="Times New Roman" w:hAnsi="Times New Roman"/>
          <w:spacing w:val="-15"/>
          <w:sz w:val="27"/>
        </w:rPr>
        <w:t xml:space="preserve"> </w:t>
      </w:r>
      <w:r>
        <w:rPr>
          <w:rFonts w:ascii="Times New Roman" w:hAnsi="Times New Roman"/>
          <w:sz w:val="27"/>
        </w:rPr>
        <w:t>estabelecidos</w:t>
      </w:r>
      <w:r>
        <w:rPr>
          <w:rFonts w:ascii="Times New Roman" w:hAnsi="Times New Roman"/>
          <w:spacing w:val="-16"/>
          <w:sz w:val="27"/>
        </w:rPr>
        <w:t xml:space="preserve"> </w:t>
      </w:r>
      <w:r>
        <w:rPr>
          <w:rFonts w:ascii="Times New Roman" w:hAnsi="Times New Roman"/>
          <w:sz w:val="27"/>
        </w:rPr>
        <w:t>nas</w:t>
      </w:r>
      <w:r>
        <w:rPr>
          <w:rFonts w:ascii="Times New Roman" w:hAnsi="Times New Roman"/>
          <w:spacing w:val="-15"/>
          <w:sz w:val="27"/>
        </w:rPr>
        <w:t xml:space="preserve"> </w:t>
      </w:r>
      <w:r>
        <w:rPr>
          <w:rFonts w:ascii="Times New Roman" w:hAnsi="Times New Roman"/>
          <w:sz w:val="27"/>
        </w:rPr>
        <w:t>normas de</w:t>
      </w:r>
      <w:r>
        <w:rPr>
          <w:rFonts w:ascii="Times New Roman" w:hAnsi="Times New Roman"/>
          <w:spacing w:val="-17"/>
          <w:sz w:val="27"/>
        </w:rPr>
        <w:t xml:space="preserve"> </w:t>
      </w:r>
      <w:r>
        <w:rPr>
          <w:rFonts w:ascii="Times New Roman" w:hAnsi="Times New Roman"/>
          <w:sz w:val="27"/>
        </w:rPr>
        <w:t>regência</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contratações</w:t>
      </w:r>
      <w:r>
        <w:rPr>
          <w:rFonts w:ascii="Times New Roman" w:hAnsi="Times New Roman"/>
          <w:spacing w:val="-17"/>
          <w:sz w:val="27"/>
        </w:rPr>
        <w:t xml:space="preserve"> </w:t>
      </w:r>
      <w:r>
        <w:rPr>
          <w:rFonts w:ascii="Times New Roman" w:hAnsi="Times New Roman"/>
          <w:sz w:val="27"/>
        </w:rPr>
        <w:t>públicas</w:t>
      </w:r>
      <w:r>
        <w:rPr>
          <w:rFonts w:ascii="Times New Roman" w:hAnsi="Times New Roman"/>
          <w:spacing w:val="-17"/>
          <w:sz w:val="27"/>
        </w:rPr>
        <w:t xml:space="preserve"> </w:t>
      </w:r>
      <w:r>
        <w:rPr>
          <w:rFonts w:ascii="Times New Roman" w:hAnsi="Times New Roman"/>
          <w:sz w:val="27"/>
        </w:rPr>
        <w:t>federais,</w:t>
      </w:r>
      <w:r>
        <w:rPr>
          <w:rFonts w:ascii="Times New Roman" w:hAnsi="Times New Roman"/>
          <w:spacing w:val="-17"/>
          <w:sz w:val="27"/>
        </w:rPr>
        <w:t xml:space="preserve"> </w:t>
      </w:r>
      <w:r>
        <w:rPr>
          <w:rFonts w:ascii="Times New Roman" w:hAnsi="Times New Roman"/>
          <w:sz w:val="27"/>
        </w:rPr>
        <w:t>quando</w:t>
      </w:r>
      <w:r>
        <w:rPr>
          <w:rFonts w:ascii="Times New Roman" w:hAnsi="Times New Roman"/>
          <w:spacing w:val="-17"/>
          <w:sz w:val="27"/>
        </w:rPr>
        <w:t xml:space="preserve"> </w:t>
      </w:r>
      <w:r>
        <w:rPr>
          <w:rFonts w:ascii="Times New Roman" w:hAnsi="Times New Roman"/>
          <w:sz w:val="27"/>
        </w:rPr>
        <w:t>participarem</w:t>
      </w:r>
      <w:r>
        <w:rPr>
          <w:rFonts w:ascii="Times New Roman" w:hAnsi="Times New Roman"/>
          <w:spacing w:val="-16"/>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 xml:space="preserve">licitações </w:t>
      </w:r>
      <w:r>
        <w:rPr>
          <w:rFonts w:ascii="Times New Roman" w:hAnsi="Times New Roman"/>
          <w:spacing w:val="-2"/>
          <w:sz w:val="27"/>
        </w:rPr>
        <w:t>públicas;</w:t>
      </w:r>
    </w:p>
    <w:p w:rsidR="00080489" w:rsidRDefault="00BD1208">
      <w:pPr>
        <w:pStyle w:val="PargrafodaLista"/>
        <w:numPr>
          <w:ilvl w:val="1"/>
          <w:numId w:val="41"/>
        </w:numPr>
        <w:tabs>
          <w:tab w:val="left" w:pos="1912"/>
        </w:tabs>
        <w:spacing w:before="60" w:line="249" w:lineRule="auto"/>
        <w:ind w:left="1276" w:right="1281" w:firstLine="0"/>
        <w:jc w:val="both"/>
        <w:rPr>
          <w:rFonts w:ascii="Times New Roman" w:hAnsi="Times New Roman"/>
          <w:sz w:val="24"/>
        </w:rPr>
      </w:pPr>
      <w:r>
        <w:rPr>
          <w:rFonts w:ascii="Times New Roman" w:hAnsi="Times New Roman"/>
          <w:sz w:val="24"/>
        </w:rPr>
        <w:t>Os licitantes devem respeitar os preços máximos previstos no Termo de Referência/Projeto Básico;</w:t>
      </w:r>
    </w:p>
    <w:p w:rsidR="00080489" w:rsidRDefault="00BD1208">
      <w:pPr>
        <w:pStyle w:val="PargrafodaLista"/>
        <w:numPr>
          <w:ilvl w:val="1"/>
          <w:numId w:val="41"/>
        </w:numPr>
        <w:tabs>
          <w:tab w:val="left" w:pos="1969"/>
        </w:tabs>
        <w:spacing w:before="38"/>
        <w:ind w:left="1276" w:right="1276" w:firstLine="0"/>
        <w:jc w:val="both"/>
        <w:rPr>
          <w:rFonts w:ascii="Times New Roman" w:hAnsi="Times New Roman"/>
          <w:sz w:val="24"/>
        </w:rPr>
      </w:pPr>
      <w:r>
        <w:rPr>
          <w:rFonts w:ascii="Times New Roman" w:hAnsi="Times New Roman"/>
          <w:sz w:val="27"/>
        </w:rPr>
        <w:t>O descumprimento das regras supramencionadas pode ensejar a responsabilização pelo Tribunal</w:t>
      </w:r>
      <w:r>
        <w:rPr>
          <w:rFonts w:ascii="Times New Roman" w:hAnsi="Times New Roman"/>
          <w:spacing w:val="-1"/>
          <w:sz w:val="27"/>
        </w:rPr>
        <w:t xml:space="preserve"> </w:t>
      </w:r>
      <w:r>
        <w:rPr>
          <w:rFonts w:ascii="Times New Roman" w:hAnsi="Times New Roman"/>
          <w:sz w:val="27"/>
        </w:rPr>
        <w:t>de Contas</w:t>
      </w:r>
      <w:r>
        <w:rPr>
          <w:rFonts w:ascii="Times New Roman" w:hAnsi="Times New Roman"/>
          <w:spacing w:val="-1"/>
          <w:sz w:val="27"/>
        </w:rPr>
        <w:t xml:space="preserve"> </w:t>
      </w:r>
      <w:r>
        <w:rPr>
          <w:rFonts w:ascii="Times New Roman" w:hAnsi="Times New Roman"/>
          <w:sz w:val="27"/>
        </w:rPr>
        <w:t>da União e,</w:t>
      </w:r>
      <w:r>
        <w:rPr>
          <w:rFonts w:ascii="Times New Roman" w:hAnsi="Times New Roman"/>
          <w:spacing w:val="-1"/>
          <w:sz w:val="27"/>
        </w:rPr>
        <w:t xml:space="preserve"> </w:t>
      </w:r>
      <w:r>
        <w:rPr>
          <w:rFonts w:ascii="Times New Roman" w:hAnsi="Times New Roman"/>
          <w:sz w:val="27"/>
        </w:rPr>
        <w:t>após o devido processo legal, gerar as seguintes consequências: assinatura de prazo para a adoção das medidas</w:t>
      </w:r>
      <w:r>
        <w:rPr>
          <w:rFonts w:ascii="Times New Roman" w:hAnsi="Times New Roman"/>
          <w:spacing w:val="-4"/>
          <w:sz w:val="27"/>
        </w:rPr>
        <w:t xml:space="preserve"> </w:t>
      </w:r>
      <w:r>
        <w:rPr>
          <w:rFonts w:ascii="Times New Roman" w:hAnsi="Times New Roman"/>
          <w:sz w:val="27"/>
        </w:rPr>
        <w:t>necessárias</w:t>
      </w:r>
      <w:r>
        <w:rPr>
          <w:rFonts w:ascii="Times New Roman" w:hAnsi="Times New Roman"/>
          <w:spacing w:val="-3"/>
          <w:sz w:val="27"/>
        </w:rPr>
        <w:t xml:space="preserve"> </w:t>
      </w:r>
      <w:r>
        <w:rPr>
          <w:rFonts w:ascii="Times New Roman" w:hAnsi="Times New Roman"/>
          <w:sz w:val="27"/>
        </w:rPr>
        <w:t>ao</w:t>
      </w:r>
      <w:r>
        <w:rPr>
          <w:rFonts w:ascii="Times New Roman" w:hAnsi="Times New Roman"/>
          <w:spacing w:val="-3"/>
          <w:sz w:val="27"/>
        </w:rPr>
        <w:t xml:space="preserve"> </w:t>
      </w:r>
      <w:r>
        <w:rPr>
          <w:rFonts w:ascii="Times New Roman" w:hAnsi="Times New Roman"/>
          <w:sz w:val="27"/>
        </w:rPr>
        <w:t>exato</w:t>
      </w:r>
      <w:r>
        <w:rPr>
          <w:rFonts w:ascii="Times New Roman" w:hAnsi="Times New Roman"/>
          <w:spacing w:val="-3"/>
          <w:sz w:val="27"/>
        </w:rPr>
        <w:t xml:space="preserve"> </w:t>
      </w:r>
      <w:r>
        <w:rPr>
          <w:rFonts w:ascii="Times New Roman" w:hAnsi="Times New Roman"/>
          <w:sz w:val="27"/>
        </w:rPr>
        <w:t>cumprimento</w:t>
      </w:r>
      <w:r>
        <w:rPr>
          <w:rFonts w:ascii="Times New Roman" w:hAnsi="Times New Roman"/>
          <w:spacing w:val="-3"/>
          <w:sz w:val="27"/>
        </w:rPr>
        <w:t xml:space="preserve"> </w:t>
      </w:r>
      <w:r>
        <w:rPr>
          <w:rFonts w:ascii="Times New Roman" w:hAnsi="Times New Roman"/>
          <w:sz w:val="27"/>
        </w:rPr>
        <w:t>da</w:t>
      </w:r>
      <w:r>
        <w:rPr>
          <w:rFonts w:ascii="Times New Roman" w:hAnsi="Times New Roman"/>
          <w:spacing w:val="-3"/>
          <w:sz w:val="27"/>
        </w:rPr>
        <w:t xml:space="preserve"> </w:t>
      </w:r>
      <w:r>
        <w:rPr>
          <w:rFonts w:ascii="Times New Roman" w:hAnsi="Times New Roman"/>
          <w:sz w:val="27"/>
        </w:rPr>
        <w:t>lei,</w:t>
      </w:r>
      <w:r>
        <w:rPr>
          <w:rFonts w:ascii="Times New Roman" w:hAnsi="Times New Roman"/>
          <w:spacing w:val="-5"/>
          <w:sz w:val="27"/>
        </w:rPr>
        <w:t xml:space="preserve"> </w:t>
      </w:r>
      <w:r>
        <w:rPr>
          <w:rFonts w:ascii="Times New Roman" w:hAnsi="Times New Roman"/>
          <w:sz w:val="27"/>
        </w:rPr>
        <w:t>nos</w:t>
      </w:r>
      <w:r>
        <w:rPr>
          <w:rFonts w:ascii="Times New Roman" w:hAnsi="Times New Roman"/>
          <w:spacing w:val="-4"/>
          <w:sz w:val="27"/>
        </w:rPr>
        <w:t xml:space="preserve"> </w:t>
      </w:r>
      <w:r>
        <w:rPr>
          <w:rFonts w:ascii="Times New Roman" w:hAnsi="Times New Roman"/>
          <w:sz w:val="27"/>
        </w:rPr>
        <w:t>termos</w:t>
      </w:r>
      <w:r>
        <w:rPr>
          <w:rFonts w:ascii="Times New Roman" w:hAnsi="Times New Roman"/>
          <w:spacing w:val="-4"/>
          <w:sz w:val="27"/>
        </w:rPr>
        <w:t xml:space="preserve"> </w:t>
      </w:r>
      <w:r>
        <w:rPr>
          <w:rFonts w:ascii="Times New Roman" w:hAnsi="Times New Roman"/>
          <w:sz w:val="27"/>
        </w:rPr>
        <w:t>do</w:t>
      </w:r>
      <w:r>
        <w:rPr>
          <w:rFonts w:ascii="Times New Roman" w:hAnsi="Times New Roman"/>
          <w:spacing w:val="-3"/>
          <w:sz w:val="27"/>
        </w:rPr>
        <w:t xml:space="preserve"> </w:t>
      </w:r>
      <w:hyperlink r:id="rId31">
        <w:r>
          <w:rPr>
            <w:rFonts w:ascii="Times New Roman" w:hAnsi="Times New Roman"/>
            <w:color w:val="0000FF"/>
            <w:sz w:val="27"/>
            <w:u w:val="single" w:color="0000FF"/>
          </w:rPr>
          <w:t>art.</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71,</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inciso</w:t>
        </w:r>
      </w:hyperlink>
      <w:r>
        <w:rPr>
          <w:rFonts w:ascii="Times New Roman" w:hAnsi="Times New Roman"/>
          <w:color w:val="0000FF"/>
          <w:sz w:val="27"/>
        </w:rPr>
        <w:t xml:space="preserve"> </w:t>
      </w:r>
      <w:hyperlink r:id="rId32">
        <w:r>
          <w:rPr>
            <w:rFonts w:ascii="Times New Roman" w:hAnsi="Times New Roman"/>
            <w:color w:val="0000FF"/>
            <w:sz w:val="27"/>
            <w:u w:val="single" w:color="0000FF"/>
          </w:rPr>
          <w:t>IX, da Constituição</w:t>
        </w:r>
      </w:hyperlink>
      <w:r>
        <w:rPr>
          <w:rFonts w:ascii="Times New Roman" w:hAnsi="Times New Roman"/>
          <w:sz w:val="27"/>
        </w:rPr>
        <w:t>; ou condenação dos agentes públicos responsáveis e da empresa contratada ao pagamento dos prejuízos ao erário, caso verificada a ocorrência de superfaturamento por sobrepreço na execução do contrato.</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Ttulo2"/>
        <w:numPr>
          <w:ilvl w:val="0"/>
          <w:numId w:val="41"/>
        </w:numPr>
        <w:tabs>
          <w:tab w:val="left" w:pos="1537"/>
        </w:tabs>
        <w:spacing w:before="76"/>
        <w:ind w:left="1276" w:right="1279" w:firstLine="0"/>
        <w:jc w:val="both"/>
        <w:rPr>
          <w:sz w:val="24"/>
        </w:rPr>
      </w:pPr>
      <w:r>
        <w:lastRenderedPageBreak/>
        <w:t>DA ABERTURA DA SESSÃO, CLASSIFICAÇÃO DAS PROPOSTAS E FORMULAÇÃO DE LANCES</w:t>
      </w:r>
    </w:p>
    <w:p w:rsidR="00080489" w:rsidRDefault="00080489">
      <w:pPr>
        <w:pStyle w:val="Corpodetexto"/>
        <w:spacing w:before="94"/>
        <w:ind w:left="0"/>
        <w:rPr>
          <w:rFonts w:ascii="Times New Roman"/>
          <w:b/>
          <w:sz w:val="27"/>
        </w:rPr>
      </w:pPr>
    </w:p>
    <w:p w:rsidR="00080489" w:rsidRDefault="00BD1208">
      <w:pPr>
        <w:pStyle w:val="PargrafodaLista"/>
        <w:numPr>
          <w:ilvl w:val="1"/>
          <w:numId w:val="41"/>
        </w:numPr>
        <w:tabs>
          <w:tab w:val="left" w:pos="1788"/>
        </w:tabs>
        <w:ind w:left="1276" w:right="1277" w:firstLine="0"/>
        <w:jc w:val="both"/>
        <w:rPr>
          <w:rFonts w:ascii="Times New Roman" w:hAnsi="Times New Roman"/>
          <w:sz w:val="24"/>
        </w:rPr>
      </w:pPr>
      <w:r>
        <w:rPr>
          <w:rFonts w:ascii="Times New Roman" w:hAnsi="Times New Roman"/>
          <w:sz w:val="27"/>
        </w:rPr>
        <w:t>A abertura da presente licitação dar-se-á automaticamente em sessão pública,</w:t>
      </w:r>
      <w:r>
        <w:rPr>
          <w:rFonts w:ascii="Times New Roman" w:hAnsi="Times New Roman"/>
          <w:spacing w:val="-10"/>
          <w:sz w:val="27"/>
        </w:rPr>
        <w:t xml:space="preserve"> </w:t>
      </w:r>
      <w:r>
        <w:rPr>
          <w:rFonts w:ascii="Times New Roman" w:hAnsi="Times New Roman"/>
          <w:sz w:val="27"/>
        </w:rPr>
        <w:t>por</w:t>
      </w:r>
      <w:r>
        <w:rPr>
          <w:rFonts w:ascii="Times New Roman" w:hAnsi="Times New Roman"/>
          <w:spacing w:val="-8"/>
          <w:sz w:val="27"/>
        </w:rPr>
        <w:t xml:space="preserve"> </w:t>
      </w:r>
      <w:r>
        <w:rPr>
          <w:rFonts w:ascii="Times New Roman" w:hAnsi="Times New Roman"/>
          <w:sz w:val="27"/>
        </w:rPr>
        <w:t>meio</w:t>
      </w:r>
      <w:r>
        <w:rPr>
          <w:rFonts w:ascii="Times New Roman" w:hAnsi="Times New Roman"/>
          <w:spacing w:val="-8"/>
          <w:sz w:val="27"/>
        </w:rPr>
        <w:t xml:space="preserve"> </w:t>
      </w:r>
      <w:r>
        <w:rPr>
          <w:rFonts w:ascii="Times New Roman" w:hAnsi="Times New Roman"/>
          <w:sz w:val="27"/>
        </w:rPr>
        <w:t>de</w:t>
      </w:r>
      <w:r>
        <w:rPr>
          <w:rFonts w:ascii="Times New Roman" w:hAnsi="Times New Roman"/>
          <w:spacing w:val="-8"/>
          <w:sz w:val="27"/>
        </w:rPr>
        <w:t xml:space="preserve"> </w:t>
      </w:r>
      <w:r>
        <w:rPr>
          <w:rFonts w:ascii="Times New Roman" w:hAnsi="Times New Roman"/>
          <w:sz w:val="27"/>
        </w:rPr>
        <w:t>sistema</w:t>
      </w:r>
      <w:r>
        <w:rPr>
          <w:rFonts w:ascii="Times New Roman" w:hAnsi="Times New Roman"/>
          <w:spacing w:val="-9"/>
          <w:sz w:val="27"/>
        </w:rPr>
        <w:t xml:space="preserve"> </w:t>
      </w:r>
      <w:r>
        <w:rPr>
          <w:rFonts w:ascii="Times New Roman" w:hAnsi="Times New Roman"/>
          <w:sz w:val="27"/>
        </w:rPr>
        <w:t>eletrônico,</w:t>
      </w:r>
      <w:r>
        <w:rPr>
          <w:rFonts w:ascii="Times New Roman" w:hAnsi="Times New Roman"/>
          <w:spacing w:val="-9"/>
          <w:sz w:val="27"/>
        </w:rPr>
        <w:t xml:space="preserve"> </w:t>
      </w:r>
      <w:r>
        <w:rPr>
          <w:rFonts w:ascii="Times New Roman" w:hAnsi="Times New Roman"/>
          <w:sz w:val="27"/>
        </w:rPr>
        <w:t>na</w:t>
      </w:r>
      <w:r>
        <w:rPr>
          <w:rFonts w:ascii="Times New Roman" w:hAnsi="Times New Roman"/>
          <w:spacing w:val="-8"/>
          <w:sz w:val="27"/>
        </w:rPr>
        <w:t xml:space="preserve"> </w:t>
      </w:r>
      <w:r>
        <w:rPr>
          <w:rFonts w:ascii="Times New Roman" w:hAnsi="Times New Roman"/>
          <w:sz w:val="27"/>
        </w:rPr>
        <w:t>data,</w:t>
      </w:r>
      <w:r>
        <w:rPr>
          <w:rFonts w:ascii="Times New Roman" w:hAnsi="Times New Roman"/>
          <w:spacing w:val="-9"/>
          <w:sz w:val="27"/>
        </w:rPr>
        <w:t xml:space="preserve"> </w:t>
      </w:r>
      <w:r>
        <w:rPr>
          <w:rFonts w:ascii="Times New Roman" w:hAnsi="Times New Roman"/>
          <w:sz w:val="27"/>
        </w:rPr>
        <w:t>horário</w:t>
      </w:r>
      <w:r>
        <w:rPr>
          <w:rFonts w:ascii="Times New Roman" w:hAnsi="Times New Roman"/>
          <w:spacing w:val="-9"/>
          <w:sz w:val="27"/>
        </w:rPr>
        <w:t xml:space="preserve"> </w:t>
      </w:r>
      <w:r>
        <w:rPr>
          <w:rFonts w:ascii="Times New Roman" w:hAnsi="Times New Roman"/>
          <w:sz w:val="27"/>
        </w:rPr>
        <w:t>e</w:t>
      </w:r>
      <w:r>
        <w:rPr>
          <w:rFonts w:ascii="Times New Roman" w:hAnsi="Times New Roman"/>
          <w:spacing w:val="-9"/>
          <w:sz w:val="27"/>
        </w:rPr>
        <w:t xml:space="preserve"> </w:t>
      </w:r>
      <w:r>
        <w:rPr>
          <w:rFonts w:ascii="Times New Roman" w:hAnsi="Times New Roman"/>
          <w:sz w:val="27"/>
        </w:rPr>
        <w:t>local</w:t>
      </w:r>
      <w:r>
        <w:rPr>
          <w:rFonts w:ascii="Times New Roman" w:hAnsi="Times New Roman"/>
          <w:spacing w:val="-8"/>
          <w:sz w:val="27"/>
        </w:rPr>
        <w:t xml:space="preserve"> </w:t>
      </w:r>
      <w:r>
        <w:rPr>
          <w:rFonts w:ascii="Times New Roman" w:hAnsi="Times New Roman"/>
          <w:sz w:val="27"/>
        </w:rPr>
        <w:t>indicados</w:t>
      </w:r>
      <w:r>
        <w:rPr>
          <w:rFonts w:ascii="Times New Roman" w:hAnsi="Times New Roman"/>
          <w:spacing w:val="-8"/>
          <w:sz w:val="27"/>
        </w:rPr>
        <w:t xml:space="preserve"> </w:t>
      </w:r>
      <w:r>
        <w:rPr>
          <w:rFonts w:ascii="Times New Roman" w:hAnsi="Times New Roman"/>
          <w:sz w:val="27"/>
        </w:rPr>
        <w:t xml:space="preserve">neste </w:t>
      </w:r>
      <w:r>
        <w:rPr>
          <w:rFonts w:ascii="Times New Roman" w:hAnsi="Times New Roman"/>
          <w:spacing w:val="-2"/>
          <w:sz w:val="27"/>
        </w:rPr>
        <w:t>Edital.</w:t>
      </w:r>
    </w:p>
    <w:p w:rsidR="00080489" w:rsidRDefault="00BD1208">
      <w:pPr>
        <w:pStyle w:val="PargrafodaLista"/>
        <w:numPr>
          <w:ilvl w:val="1"/>
          <w:numId w:val="41"/>
        </w:numPr>
        <w:tabs>
          <w:tab w:val="left" w:pos="1728"/>
        </w:tabs>
        <w:spacing w:before="48"/>
        <w:ind w:left="1276" w:right="1283" w:firstLine="0"/>
        <w:jc w:val="both"/>
        <w:rPr>
          <w:rFonts w:ascii="Times New Roman" w:hAnsi="Times New Roman"/>
          <w:sz w:val="24"/>
        </w:rPr>
      </w:pPr>
      <w:r>
        <w:rPr>
          <w:rFonts w:ascii="Times New Roman" w:hAnsi="Times New Roman"/>
          <w:sz w:val="27"/>
        </w:rPr>
        <w:t>Os licitantes poderão retirar ou substituir a proposta ou os documentos de habilitação, quando for o caso, anteriormente inseridos no sistema, até a abertura da sessão pública.</w:t>
      </w:r>
    </w:p>
    <w:p w:rsidR="00080489" w:rsidRDefault="00BD1208">
      <w:pPr>
        <w:pStyle w:val="PargrafodaLista"/>
        <w:numPr>
          <w:ilvl w:val="1"/>
          <w:numId w:val="41"/>
        </w:numPr>
        <w:tabs>
          <w:tab w:val="left" w:pos="1752"/>
        </w:tabs>
        <w:spacing w:before="47"/>
        <w:ind w:left="1276" w:right="1282" w:firstLine="0"/>
        <w:jc w:val="both"/>
        <w:rPr>
          <w:rFonts w:ascii="Times New Roman" w:hAnsi="Times New Roman"/>
          <w:sz w:val="24"/>
        </w:rPr>
      </w:pPr>
      <w:r>
        <w:rPr>
          <w:rFonts w:ascii="Times New Roman" w:hAnsi="Times New Roman"/>
          <w:sz w:val="27"/>
        </w:rPr>
        <w:t>O</w:t>
      </w:r>
      <w:r>
        <w:rPr>
          <w:rFonts w:ascii="Times New Roman" w:hAnsi="Times New Roman"/>
          <w:spacing w:val="30"/>
          <w:sz w:val="27"/>
        </w:rPr>
        <w:t xml:space="preserve"> </w:t>
      </w:r>
      <w:r>
        <w:rPr>
          <w:rFonts w:ascii="Times New Roman" w:hAnsi="Times New Roman"/>
          <w:sz w:val="27"/>
        </w:rPr>
        <w:t>sistema</w:t>
      </w:r>
      <w:r>
        <w:rPr>
          <w:rFonts w:ascii="Times New Roman" w:hAnsi="Times New Roman"/>
          <w:spacing w:val="30"/>
          <w:sz w:val="27"/>
        </w:rPr>
        <w:t xml:space="preserve"> </w:t>
      </w:r>
      <w:r>
        <w:rPr>
          <w:rFonts w:ascii="Times New Roman" w:hAnsi="Times New Roman"/>
          <w:sz w:val="27"/>
        </w:rPr>
        <w:t>disponibilizará</w:t>
      </w:r>
      <w:r>
        <w:rPr>
          <w:rFonts w:ascii="Times New Roman" w:hAnsi="Times New Roman"/>
          <w:spacing w:val="30"/>
          <w:sz w:val="27"/>
        </w:rPr>
        <w:t xml:space="preserve"> </w:t>
      </w:r>
      <w:r>
        <w:rPr>
          <w:rFonts w:ascii="Times New Roman" w:hAnsi="Times New Roman"/>
          <w:sz w:val="27"/>
        </w:rPr>
        <w:t>campo</w:t>
      </w:r>
      <w:r>
        <w:rPr>
          <w:rFonts w:ascii="Times New Roman" w:hAnsi="Times New Roman"/>
          <w:spacing w:val="30"/>
          <w:sz w:val="27"/>
        </w:rPr>
        <w:t xml:space="preserve"> </w:t>
      </w:r>
      <w:r>
        <w:rPr>
          <w:rFonts w:ascii="Times New Roman" w:hAnsi="Times New Roman"/>
          <w:sz w:val="27"/>
        </w:rPr>
        <w:t>próprio</w:t>
      </w:r>
      <w:r>
        <w:rPr>
          <w:rFonts w:ascii="Times New Roman" w:hAnsi="Times New Roman"/>
          <w:spacing w:val="30"/>
          <w:sz w:val="27"/>
        </w:rPr>
        <w:t xml:space="preserve"> </w:t>
      </w:r>
      <w:r>
        <w:rPr>
          <w:rFonts w:ascii="Times New Roman" w:hAnsi="Times New Roman"/>
          <w:sz w:val="27"/>
        </w:rPr>
        <w:t>para</w:t>
      </w:r>
      <w:r>
        <w:rPr>
          <w:rFonts w:ascii="Times New Roman" w:hAnsi="Times New Roman"/>
          <w:spacing w:val="30"/>
          <w:sz w:val="27"/>
        </w:rPr>
        <w:t xml:space="preserve"> </w:t>
      </w:r>
      <w:r>
        <w:rPr>
          <w:rFonts w:ascii="Times New Roman" w:hAnsi="Times New Roman"/>
          <w:sz w:val="27"/>
        </w:rPr>
        <w:t>troca</w:t>
      </w:r>
      <w:r>
        <w:rPr>
          <w:rFonts w:ascii="Times New Roman" w:hAnsi="Times New Roman"/>
          <w:spacing w:val="30"/>
          <w:sz w:val="27"/>
        </w:rPr>
        <w:t xml:space="preserve"> </w:t>
      </w:r>
      <w:r>
        <w:rPr>
          <w:rFonts w:ascii="Times New Roman" w:hAnsi="Times New Roman"/>
          <w:sz w:val="27"/>
        </w:rPr>
        <w:t>de</w:t>
      </w:r>
      <w:r>
        <w:rPr>
          <w:rFonts w:ascii="Times New Roman" w:hAnsi="Times New Roman"/>
          <w:spacing w:val="30"/>
          <w:sz w:val="27"/>
        </w:rPr>
        <w:t xml:space="preserve"> </w:t>
      </w:r>
      <w:r>
        <w:rPr>
          <w:rFonts w:ascii="Times New Roman" w:hAnsi="Times New Roman"/>
          <w:sz w:val="27"/>
        </w:rPr>
        <w:t>mensagens</w:t>
      </w:r>
      <w:r>
        <w:rPr>
          <w:rFonts w:ascii="Times New Roman" w:hAnsi="Times New Roman"/>
          <w:spacing w:val="30"/>
          <w:sz w:val="27"/>
        </w:rPr>
        <w:t xml:space="preserve"> </w:t>
      </w:r>
      <w:r>
        <w:rPr>
          <w:rFonts w:ascii="Times New Roman" w:hAnsi="Times New Roman"/>
          <w:sz w:val="27"/>
        </w:rPr>
        <w:t>entre o Pregoeiro e os licitantes.</w:t>
      </w:r>
    </w:p>
    <w:p w:rsidR="00080489" w:rsidRDefault="00BD1208">
      <w:pPr>
        <w:pStyle w:val="PargrafodaLista"/>
        <w:numPr>
          <w:ilvl w:val="1"/>
          <w:numId w:val="41"/>
        </w:numPr>
        <w:tabs>
          <w:tab w:val="left" w:pos="1786"/>
        </w:tabs>
        <w:spacing w:before="49"/>
        <w:ind w:left="1276" w:right="1275" w:firstLine="0"/>
        <w:jc w:val="both"/>
        <w:rPr>
          <w:rFonts w:ascii="Times New Roman" w:hAnsi="Times New Roman"/>
          <w:sz w:val="24"/>
        </w:rPr>
      </w:pPr>
      <w:r>
        <w:rPr>
          <w:rFonts w:ascii="Times New Roman" w:hAnsi="Times New Roman"/>
          <w:sz w:val="27"/>
        </w:rPr>
        <w:t>Iniciada a etapa competitiva, os licitantes deverão encaminhar lances exclusivamente por meio de sistema eletrônico, sendo imediatamente informados do seu recebimento e do valor consignado no registro.</w:t>
      </w:r>
    </w:p>
    <w:p w:rsidR="00080489" w:rsidRDefault="00BD1208">
      <w:pPr>
        <w:pStyle w:val="PargrafodaLista"/>
        <w:numPr>
          <w:ilvl w:val="1"/>
          <w:numId w:val="41"/>
        </w:numPr>
        <w:tabs>
          <w:tab w:val="left" w:pos="1718"/>
        </w:tabs>
        <w:spacing w:before="48"/>
        <w:ind w:left="1718" w:hanging="442"/>
        <w:jc w:val="both"/>
        <w:rPr>
          <w:rFonts w:ascii="Times New Roman" w:hAnsi="Times New Roman"/>
          <w:sz w:val="24"/>
        </w:rPr>
      </w:pPr>
      <w:r>
        <w:rPr>
          <w:rFonts w:ascii="Times New Roman" w:hAnsi="Times New Roman"/>
          <w:sz w:val="27"/>
        </w:rPr>
        <w:t>O</w:t>
      </w:r>
      <w:r>
        <w:rPr>
          <w:rFonts w:ascii="Times New Roman" w:hAnsi="Times New Roman"/>
          <w:spacing w:val="-3"/>
          <w:sz w:val="27"/>
        </w:rPr>
        <w:t xml:space="preserve"> </w:t>
      </w:r>
      <w:r>
        <w:rPr>
          <w:rFonts w:ascii="Times New Roman" w:hAnsi="Times New Roman"/>
          <w:sz w:val="27"/>
        </w:rPr>
        <w:t>lance</w:t>
      </w:r>
      <w:r>
        <w:rPr>
          <w:rFonts w:ascii="Times New Roman" w:hAnsi="Times New Roman"/>
          <w:spacing w:val="-1"/>
          <w:sz w:val="27"/>
        </w:rPr>
        <w:t xml:space="preserve"> </w:t>
      </w:r>
      <w:r>
        <w:rPr>
          <w:rFonts w:ascii="Times New Roman" w:hAnsi="Times New Roman"/>
          <w:sz w:val="27"/>
        </w:rPr>
        <w:t>deverá</w:t>
      </w:r>
      <w:r>
        <w:rPr>
          <w:rFonts w:ascii="Times New Roman" w:hAnsi="Times New Roman"/>
          <w:spacing w:val="-2"/>
          <w:sz w:val="27"/>
        </w:rPr>
        <w:t xml:space="preserve"> </w:t>
      </w:r>
      <w:r>
        <w:rPr>
          <w:rFonts w:ascii="Times New Roman" w:hAnsi="Times New Roman"/>
          <w:sz w:val="27"/>
        </w:rPr>
        <w:t>ser</w:t>
      </w:r>
      <w:r>
        <w:rPr>
          <w:rFonts w:ascii="Times New Roman" w:hAnsi="Times New Roman"/>
          <w:spacing w:val="-1"/>
          <w:sz w:val="27"/>
        </w:rPr>
        <w:t xml:space="preserve"> </w:t>
      </w:r>
      <w:r>
        <w:rPr>
          <w:rFonts w:ascii="Times New Roman" w:hAnsi="Times New Roman"/>
          <w:sz w:val="27"/>
        </w:rPr>
        <w:t>ofertado</w:t>
      </w:r>
      <w:r>
        <w:rPr>
          <w:rFonts w:ascii="Times New Roman" w:hAnsi="Times New Roman"/>
          <w:spacing w:val="-2"/>
          <w:sz w:val="27"/>
        </w:rPr>
        <w:t xml:space="preserve"> </w:t>
      </w:r>
      <w:r>
        <w:rPr>
          <w:rFonts w:ascii="Times New Roman" w:hAnsi="Times New Roman"/>
          <w:sz w:val="27"/>
        </w:rPr>
        <w:t>pelo valor</w:t>
      </w:r>
      <w:r>
        <w:rPr>
          <w:rFonts w:ascii="Times New Roman" w:hAnsi="Times New Roman"/>
          <w:spacing w:val="-3"/>
          <w:sz w:val="27"/>
        </w:rPr>
        <w:t xml:space="preserve"> </w:t>
      </w:r>
      <w:r>
        <w:rPr>
          <w:rFonts w:ascii="Times New Roman" w:hAnsi="Times New Roman"/>
          <w:sz w:val="27"/>
        </w:rPr>
        <w:t>unitário</w:t>
      </w:r>
      <w:r>
        <w:rPr>
          <w:rFonts w:ascii="Times New Roman" w:hAnsi="Times New Roman"/>
          <w:spacing w:val="-1"/>
          <w:sz w:val="27"/>
        </w:rPr>
        <w:t xml:space="preserve"> </w:t>
      </w:r>
      <w:r>
        <w:rPr>
          <w:rFonts w:ascii="Times New Roman" w:hAnsi="Times New Roman"/>
          <w:sz w:val="27"/>
        </w:rPr>
        <w:t>do</w:t>
      </w:r>
      <w:r>
        <w:rPr>
          <w:rFonts w:ascii="Times New Roman" w:hAnsi="Times New Roman"/>
          <w:spacing w:val="-1"/>
          <w:sz w:val="27"/>
        </w:rPr>
        <w:t xml:space="preserve"> </w:t>
      </w:r>
      <w:r>
        <w:rPr>
          <w:rFonts w:ascii="Times New Roman" w:hAnsi="Times New Roman"/>
          <w:spacing w:val="-4"/>
          <w:sz w:val="27"/>
        </w:rPr>
        <w:t>item</w:t>
      </w:r>
    </w:p>
    <w:p w:rsidR="00080489" w:rsidRDefault="00BD1208">
      <w:pPr>
        <w:pStyle w:val="PargrafodaLista"/>
        <w:numPr>
          <w:ilvl w:val="1"/>
          <w:numId w:val="41"/>
        </w:numPr>
        <w:tabs>
          <w:tab w:val="left" w:pos="1767"/>
        </w:tabs>
        <w:spacing w:before="47"/>
        <w:ind w:left="1276" w:right="1281" w:firstLine="0"/>
        <w:jc w:val="both"/>
        <w:rPr>
          <w:rFonts w:ascii="Times New Roman" w:hAnsi="Times New Roman"/>
          <w:sz w:val="24"/>
        </w:rPr>
      </w:pPr>
      <w:r>
        <w:rPr>
          <w:rFonts w:ascii="Times New Roman" w:hAnsi="Times New Roman"/>
          <w:sz w:val="27"/>
        </w:rPr>
        <w:t>Os licitantes poderão oferecer lances sucessivos, observando o horário fixado para abertura da sessão e as regras estabelecidas no Edital.</w:t>
      </w:r>
    </w:p>
    <w:p w:rsidR="00080489" w:rsidRDefault="00BD1208">
      <w:pPr>
        <w:pStyle w:val="PargrafodaLista"/>
        <w:numPr>
          <w:ilvl w:val="1"/>
          <w:numId w:val="41"/>
        </w:numPr>
        <w:tabs>
          <w:tab w:val="left" w:pos="1736"/>
        </w:tabs>
        <w:spacing w:before="49"/>
        <w:ind w:left="1276" w:right="1276" w:firstLine="0"/>
        <w:jc w:val="both"/>
        <w:rPr>
          <w:rFonts w:ascii="Times New Roman" w:hAnsi="Times New Roman"/>
          <w:sz w:val="24"/>
        </w:rPr>
      </w:pPr>
      <w:r>
        <w:rPr>
          <w:rFonts w:ascii="Times New Roman" w:hAnsi="Times New Roman"/>
          <w:sz w:val="27"/>
        </w:rPr>
        <w:t>O licitante somente poderá oferecer lance de valor inferior ao último por ele ofertado e registrado pelo sistema.</w:t>
      </w:r>
    </w:p>
    <w:p w:rsidR="00080489" w:rsidRDefault="00BD1208">
      <w:pPr>
        <w:pStyle w:val="PargrafodaLista"/>
        <w:numPr>
          <w:ilvl w:val="1"/>
          <w:numId w:val="41"/>
        </w:numPr>
        <w:tabs>
          <w:tab w:val="left" w:pos="1718"/>
        </w:tabs>
        <w:spacing w:before="47"/>
        <w:ind w:left="1276" w:right="1280" w:firstLine="0"/>
        <w:jc w:val="both"/>
        <w:rPr>
          <w:rFonts w:ascii="Times New Roman" w:hAnsi="Times New Roman"/>
          <w:sz w:val="24"/>
        </w:rPr>
      </w:pPr>
      <w:r>
        <w:rPr>
          <w:rFonts w:ascii="Times New Roman" w:hAnsi="Times New Roman"/>
          <w:sz w:val="27"/>
        </w:rPr>
        <w:t>O</w:t>
      </w:r>
      <w:r>
        <w:rPr>
          <w:rFonts w:ascii="Times New Roman" w:hAnsi="Times New Roman"/>
          <w:spacing w:val="-3"/>
          <w:sz w:val="27"/>
        </w:rPr>
        <w:t xml:space="preserve"> </w:t>
      </w:r>
      <w:r>
        <w:rPr>
          <w:rFonts w:ascii="Times New Roman" w:hAnsi="Times New Roman"/>
          <w:sz w:val="27"/>
        </w:rPr>
        <w:t>intervalo</w:t>
      </w:r>
      <w:r>
        <w:rPr>
          <w:rFonts w:ascii="Times New Roman" w:hAnsi="Times New Roman"/>
          <w:spacing w:val="-3"/>
          <w:sz w:val="27"/>
        </w:rPr>
        <w:t xml:space="preserve"> </w:t>
      </w:r>
      <w:r>
        <w:rPr>
          <w:rFonts w:ascii="Times New Roman" w:hAnsi="Times New Roman"/>
          <w:sz w:val="27"/>
        </w:rPr>
        <w:t>mínimo</w:t>
      </w:r>
      <w:r>
        <w:rPr>
          <w:rFonts w:ascii="Times New Roman" w:hAnsi="Times New Roman"/>
          <w:spacing w:val="-2"/>
          <w:sz w:val="27"/>
        </w:rPr>
        <w:t xml:space="preserve"> </w:t>
      </w:r>
      <w:r>
        <w:rPr>
          <w:rFonts w:ascii="Times New Roman" w:hAnsi="Times New Roman"/>
          <w:sz w:val="27"/>
        </w:rPr>
        <w:t>de</w:t>
      </w:r>
      <w:r>
        <w:rPr>
          <w:rFonts w:ascii="Times New Roman" w:hAnsi="Times New Roman"/>
          <w:spacing w:val="-2"/>
          <w:sz w:val="27"/>
        </w:rPr>
        <w:t xml:space="preserve"> </w:t>
      </w:r>
      <w:r>
        <w:rPr>
          <w:rFonts w:ascii="Times New Roman" w:hAnsi="Times New Roman"/>
          <w:sz w:val="27"/>
        </w:rPr>
        <w:t>diferença</w:t>
      </w:r>
      <w:r>
        <w:rPr>
          <w:rFonts w:ascii="Times New Roman" w:hAnsi="Times New Roman"/>
          <w:spacing w:val="-3"/>
          <w:sz w:val="27"/>
        </w:rPr>
        <w:t xml:space="preserve"> </w:t>
      </w:r>
      <w:r>
        <w:rPr>
          <w:rFonts w:ascii="Times New Roman" w:hAnsi="Times New Roman"/>
          <w:sz w:val="27"/>
        </w:rPr>
        <w:t>de</w:t>
      </w:r>
      <w:r>
        <w:rPr>
          <w:rFonts w:ascii="Times New Roman" w:hAnsi="Times New Roman"/>
          <w:spacing w:val="-2"/>
          <w:sz w:val="27"/>
        </w:rPr>
        <w:t xml:space="preserve"> </w:t>
      </w:r>
      <w:r>
        <w:rPr>
          <w:rFonts w:ascii="Times New Roman" w:hAnsi="Times New Roman"/>
          <w:sz w:val="27"/>
        </w:rPr>
        <w:t>valores</w:t>
      </w:r>
      <w:r>
        <w:rPr>
          <w:rFonts w:ascii="Times New Roman" w:hAnsi="Times New Roman"/>
          <w:spacing w:val="-3"/>
          <w:sz w:val="27"/>
        </w:rPr>
        <w:t xml:space="preserve"> </w:t>
      </w:r>
      <w:r>
        <w:rPr>
          <w:rFonts w:ascii="Times New Roman" w:hAnsi="Times New Roman"/>
          <w:sz w:val="27"/>
        </w:rPr>
        <w:t>ou</w:t>
      </w:r>
      <w:r>
        <w:rPr>
          <w:rFonts w:ascii="Times New Roman" w:hAnsi="Times New Roman"/>
          <w:spacing w:val="-3"/>
          <w:sz w:val="27"/>
        </w:rPr>
        <w:t xml:space="preserve"> </w:t>
      </w:r>
      <w:r>
        <w:rPr>
          <w:rFonts w:ascii="Times New Roman" w:hAnsi="Times New Roman"/>
          <w:sz w:val="27"/>
        </w:rPr>
        <w:t>percentuais</w:t>
      </w:r>
      <w:r>
        <w:rPr>
          <w:rFonts w:ascii="Times New Roman" w:hAnsi="Times New Roman"/>
          <w:spacing w:val="-3"/>
          <w:sz w:val="27"/>
        </w:rPr>
        <w:t xml:space="preserve"> </w:t>
      </w:r>
      <w:r>
        <w:rPr>
          <w:rFonts w:ascii="Times New Roman" w:hAnsi="Times New Roman"/>
          <w:sz w:val="27"/>
        </w:rPr>
        <w:t>entre</w:t>
      </w:r>
      <w:r>
        <w:rPr>
          <w:rFonts w:ascii="Times New Roman" w:hAnsi="Times New Roman"/>
          <w:spacing w:val="-3"/>
          <w:sz w:val="27"/>
        </w:rPr>
        <w:t xml:space="preserve"> </w:t>
      </w:r>
      <w:r>
        <w:rPr>
          <w:rFonts w:ascii="Times New Roman" w:hAnsi="Times New Roman"/>
          <w:sz w:val="27"/>
        </w:rPr>
        <w:t>os</w:t>
      </w:r>
      <w:r>
        <w:rPr>
          <w:rFonts w:ascii="Times New Roman" w:hAnsi="Times New Roman"/>
          <w:spacing w:val="-3"/>
          <w:sz w:val="27"/>
        </w:rPr>
        <w:t xml:space="preserve"> </w:t>
      </w:r>
      <w:r>
        <w:rPr>
          <w:rFonts w:ascii="Times New Roman" w:hAnsi="Times New Roman"/>
          <w:sz w:val="27"/>
        </w:rPr>
        <w:t>lances, que incidirá tanto em relação aos lances intermediários quanto em relação à proposta que cobrir a melhor oferta deverá ser de R$ 1,00 (um real)</w:t>
      </w:r>
    </w:p>
    <w:p w:rsidR="00080489" w:rsidRDefault="00BD1208">
      <w:pPr>
        <w:pStyle w:val="PargrafodaLista"/>
        <w:numPr>
          <w:ilvl w:val="1"/>
          <w:numId w:val="41"/>
        </w:numPr>
        <w:tabs>
          <w:tab w:val="left" w:pos="1745"/>
        </w:tabs>
        <w:spacing w:before="49"/>
        <w:ind w:left="1276" w:right="1276" w:firstLine="0"/>
        <w:jc w:val="both"/>
        <w:rPr>
          <w:rFonts w:ascii="Times New Roman" w:hAnsi="Times New Roman"/>
          <w:sz w:val="24"/>
        </w:rPr>
      </w:pPr>
      <w:r>
        <w:rPr>
          <w:rFonts w:ascii="Times New Roman" w:hAnsi="Times New Roman"/>
          <w:sz w:val="27"/>
        </w:rPr>
        <w:t>O licitante poderá, uma única vez, excluir seu último lance ofertado, no intervalo de quinze segundos após o registro no sistema, na hipótese de lance inconsistente ou inexequível.</w:t>
      </w:r>
    </w:p>
    <w:p w:rsidR="00080489" w:rsidRDefault="00BD1208">
      <w:pPr>
        <w:pStyle w:val="PargrafodaLista"/>
        <w:numPr>
          <w:ilvl w:val="1"/>
          <w:numId w:val="41"/>
        </w:numPr>
        <w:tabs>
          <w:tab w:val="left" w:pos="1838"/>
        </w:tabs>
        <w:spacing w:before="48"/>
        <w:ind w:left="1838" w:hanging="562"/>
        <w:jc w:val="both"/>
        <w:rPr>
          <w:rFonts w:ascii="Times New Roman" w:hAnsi="Times New Roman"/>
          <w:sz w:val="24"/>
        </w:rPr>
      </w:pPr>
      <w:r>
        <w:rPr>
          <w:rFonts w:ascii="Times New Roman" w:hAnsi="Times New Roman"/>
          <w:sz w:val="27"/>
        </w:rPr>
        <w:t>O</w:t>
      </w:r>
      <w:r>
        <w:rPr>
          <w:rFonts w:ascii="Times New Roman" w:hAnsi="Times New Roman"/>
          <w:spacing w:val="-2"/>
          <w:sz w:val="27"/>
        </w:rPr>
        <w:t xml:space="preserve"> </w:t>
      </w:r>
      <w:r>
        <w:rPr>
          <w:rFonts w:ascii="Times New Roman" w:hAnsi="Times New Roman"/>
          <w:sz w:val="27"/>
        </w:rPr>
        <w:t>procedimento</w:t>
      </w:r>
      <w:r>
        <w:rPr>
          <w:rFonts w:ascii="Times New Roman" w:hAnsi="Times New Roman"/>
          <w:spacing w:val="-2"/>
          <w:sz w:val="27"/>
        </w:rPr>
        <w:t xml:space="preserve"> </w:t>
      </w:r>
      <w:r>
        <w:rPr>
          <w:rFonts w:ascii="Times New Roman" w:hAnsi="Times New Roman"/>
          <w:sz w:val="27"/>
        </w:rPr>
        <w:t>seguirá</w:t>
      </w:r>
      <w:r>
        <w:rPr>
          <w:rFonts w:ascii="Times New Roman" w:hAnsi="Times New Roman"/>
          <w:spacing w:val="-2"/>
          <w:sz w:val="27"/>
        </w:rPr>
        <w:t xml:space="preserve"> </w:t>
      </w:r>
      <w:r>
        <w:rPr>
          <w:rFonts w:ascii="Times New Roman" w:hAnsi="Times New Roman"/>
          <w:sz w:val="27"/>
        </w:rPr>
        <w:t>de acordo com</w:t>
      </w:r>
      <w:r>
        <w:rPr>
          <w:rFonts w:ascii="Times New Roman" w:hAnsi="Times New Roman"/>
          <w:spacing w:val="-2"/>
          <w:sz w:val="27"/>
        </w:rPr>
        <w:t xml:space="preserve"> </w:t>
      </w:r>
      <w:r>
        <w:rPr>
          <w:rFonts w:ascii="Times New Roman" w:hAnsi="Times New Roman"/>
          <w:sz w:val="27"/>
        </w:rPr>
        <w:t>o modo de disputa</w:t>
      </w:r>
      <w:r>
        <w:rPr>
          <w:rFonts w:ascii="Times New Roman" w:hAnsi="Times New Roman"/>
          <w:spacing w:val="2"/>
          <w:sz w:val="27"/>
        </w:rPr>
        <w:t xml:space="preserve"> </w:t>
      </w:r>
      <w:r>
        <w:rPr>
          <w:rFonts w:ascii="Times New Roman" w:hAnsi="Times New Roman"/>
          <w:spacing w:val="-2"/>
          <w:sz w:val="27"/>
        </w:rPr>
        <w:t>aberto.</w:t>
      </w:r>
    </w:p>
    <w:p w:rsidR="00080489" w:rsidRDefault="00BD1208">
      <w:pPr>
        <w:pStyle w:val="PargrafodaLista"/>
        <w:numPr>
          <w:ilvl w:val="1"/>
          <w:numId w:val="41"/>
        </w:numPr>
        <w:tabs>
          <w:tab w:val="left" w:pos="1899"/>
        </w:tabs>
        <w:spacing w:before="60" w:line="249" w:lineRule="auto"/>
        <w:ind w:left="1276" w:right="1280" w:firstLine="0"/>
        <w:jc w:val="both"/>
        <w:rPr>
          <w:rFonts w:ascii="Times New Roman" w:hAnsi="Times New Roman"/>
          <w:sz w:val="24"/>
        </w:rPr>
      </w:pPr>
      <w:r>
        <w:rPr>
          <w:rFonts w:ascii="Times New Roman" w:hAnsi="Times New Roman"/>
          <w:sz w:val="24"/>
        </w:rPr>
        <w:t>No modo de disputa “aberto”, os licitantes apresentarão lances públicos e sucessivos, com prorrogações.</w:t>
      </w:r>
    </w:p>
    <w:p w:rsidR="00080489" w:rsidRDefault="00BD1208">
      <w:pPr>
        <w:pStyle w:val="PargrafodaLista"/>
        <w:numPr>
          <w:ilvl w:val="2"/>
          <w:numId w:val="41"/>
        </w:numPr>
        <w:tabs>
          <w:tab w:val="left" w:pos="2553"/>
        </w:tabs>
        <w:spacing w:before="2" w:line="249" w:lineRule="auto"/>
        <w:ind w:left="1276" w:right="1278" w:firstLine="568"/>
        <w:jc w:val="both"/>
        <w:rPr>
          <w:rFonts w:ascii="Times New Roman" w:hAnsi="Times New Roman"/>
          <w:sz w:val="24"/>
        </w:rPr>
      </w:pPr>
      <w:r>
        <w:rPr>
          <w:rFonts w:ascii="Times New Roman" w:hAnsi="Times New Roman"/>
          <w:sz w:val="24"/>
        </w:rPr>
        <w:t>A</w:t>
      </w:r>
      <w:r>
        <w:rPr>
          <w:rFonts w:ascii="Times New Roman" w:hAnsi="Times New Roman"/>
          <w:spacing w:val="-15"/>
          <w:sz w:val="24"/>
        </w:rPr>
        <w:t xml:space="preserve"> </w:t>
      </w:r>
      <w:r>
        <w:rPr>
          <w:rFonts w:ascii="Times New Roman" w:hAnsi="Times New Roman"/>
          <w:sz w:val="24"/>
        </w:rPr>
        <w:t>etapa</w:t>
      </w:r>
      <w:r>
        <w:rPr>
          <w:rFonts w:ascii="Times New Roman" w:hAnsi="Times New Roman"/>
          <w:spacing w:val="-14"/>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lances</w:t>
      </w:r>
      <w:r>
        <w:rPr>
          <w:rFonts w:ascii="Times New Roman" w:hAnsi="Times New Roman"/>
          <w:spacing w:val="-15"/>
          <w:sz w:val="24"/>
        </w:rPr>
        <w:t xml:space="preserve"> </w:t>
      </w:r>
      <w:r>
        <w:rPr>
          <w:rFonts w:ascii="Times New Roman" w:hAnsi="Times New Roman"/>
          <w:sz w:val="24"/>
        </w:rPr>
        <w:t>da</w:t>
      </w:r>
      <w:r>
        <w:rPr>
          <w:rFonts w:ascii="Times New Roman" w:hAnsi="Times New Roman"/>
          <w:spacing w:val="-14"/>
          <w:sz w:val="24"/>
        </w:rPr>
        <w:t xml:space="preserve"> </w:t>
      </w:r>
      <w:r>
        <w:rPr>
          <w:rFonts w:ascii="Times New Roman" w:hAnsi="Times New Roman"/>
          <w:sz w:val="24"/>
        </w:rPr>
        <w:t>sessão</w:t>
      </w:r>
      <w:r>
        <w:rPr>
          <w:rFonts w:ascii="Times New Roman" w:hAnsi="Times New Roman"/>
          <w:spacing w:val="-14"/>
          <w:sz w:val="24"/>
        </w:rPr>
        <w:t xml:space="preserve"> </w:t>
      </w:r>
      <w:r>
        <w:rPr>
          <w:rFonts w:ascii="Times New Roman" w:hAnsi="Times New Roman"/>
          <w:sz w:val="24"/>
        </w:rPr>
        <w:t>pública</w:t>
      </w:r>
      <w:r>
        <w:rPr>
          <w:rFonts w:ascii="Times New Roman" w:hAnsi="Times New Roman"/>
          <w:spacing w:val="-15"/>
          <w:sz w:val="24"/>
        </w:rPr>
        <w:t xml:space="preserve"> </w:t>
      </w:r>
      <w:r>
        <w:rPr>
          <w:rFonts w:ascii="Times New Roman" w:hAnsi="Times New Roman"/>
          <w:sz w:val="24"/>
        </w:rPr>
        <w:t>terá</w:t>
      </w:r>
      <w:r>
        <w:rPr>
          <w:rFonts w:ascii="Times New Roman" w:hAnsi="Times New Roman"/>
          <w:spacing w:val="-14"/>
          <w:sz w:val="24"/>
        </w:rPr>
        <w:t xml:space="preserve"> </w:t>
      </w:r>
      <w:r>
        <w:rPr>
          <w:rFonts w:ascii="Times New Roman" w:hAnsi="Times New Roman"/>
          <w:sz w:val="24"/>
        </w:rPr>
        <w:t>duração</w:t>
      </w:r>
      <w:r>
        <w:rPr>
          <w:rFonts w:ascii="Times New Roman" w:hAnsi="Times New Roman"/>
          <w:spacing w:val="-14"/>
          <w:sz w:val="24"/>
        </w:rPr>
        <w:t xml:space="preserve"> </w:t>
      </w:r>
      <w:r>
        <w:rPr>
          <w:rFonts w:ascii="Times New Roman" w:hAnsi="Times New Roman"/>
          <w:sz w:val="24"/>
        </w:rPr>
        <w:t>de</w:t>
      </w:r>
      <w:r>
        <w:rPr>
          <w:rFonts w:ascii="Times New Roman" w:hAnsi="Times New Roman"/>
          <w:spacing w:val="-14"/>
          <w:sz w:val="24"/>
        </w:rPr>
        <w:t xml:space="preserve"> </w:t>
      </w:r>
      <w:r>
        <w:rPr>
          <w:rFonts w:ascii="Times New Roman" w:hAnsi="Times New Roman"/>
          <w:sz w:val="24"/>
        </w:rPr>
        <w:t>dez</w:t>
      </w:r>
      <w:r>
        <w:rPr>
          <w:rFonts w:ascii="Times New Roman" w:hAnsi="Times New Roman"/>
          <w:spacing w:val="-15"/>
          <w:sz w:val="24"/>
        </w:rPr>
        <w:t xml:space="preserve"> </w:t>
      </w:r>
      <w:r>
        <w:rPr>
          <w:rFonts w:ascii="Times New Roman" w:hAnsi="Times New Roman"/>
          <w:sz w:val="24"/>
        </w:rPr>
        <w:t>minutos</w:t>
      </w:r>
      <w:r>
        <w:rPr>
          <w:rFonts w:ascii="Times New Roman" w:hAnsi="Times New Roman"/>
          <w:spacing w:val="-14"/>
          <w:sz w:val="24"/>
        </w:rPr>
        <w:t xml:space="preserve"> </w:t>
      </w:r>
      <w:r>
        <w:rPr>
          <w:rFonts w:ascii="Times New Roman" w:hAnsi="Times New Roman"/>
          <w:sz w:val="24"/>
        </w:rPr>
        <w:t>e,</w:t>
      </w:r>
      <w:r>
        <w:rPr>
          <w:rFonts w:ascii="Times New Roman" w:hAnsi="Times New Roman"/>
          <w:spacing w:val="-14"/>
          <w:sz w:val="24"/>
        </w:rPr>
        <w:t xml:space="preserve"> </w:t>
      </w:r>
      <w:r>
        <w:rPr>
          <w:rFonts w:ascii="Times New Roman" w:hAnsi="Times New Roman"/>
          <w:sz w:val="24"/>
        </w:rPr>
        <w:t>após</w:t>
      </w:r>
      <w:r>
        <w:rPr>
          <w:rFonts w:ascii="Times New Roman" w:hAnsi="Times New Roman"/>
          <w:spacing w:val="-14"/>
          <w:sz w:val="24"/>
        </w:rPr>
        <w:t xml:space="preserve"> </w:t>
      </w:r>
      <w:r>
        <w:rPr>
          <w:rFonts w:ascii="Times New Roman" w:hAnsi="Times New Roman"/>
          <w:sz w:val="24"/>
        </w:rPr>
        <w:t>isso, será</w:t>
      </w:r>
      <w:r>
        <w:rPr>
          <w:rFonts w:ascii="Times New Roman" w:hAnsi="Times New Roman"/>
          <w:spacing w:val="-8"/>
          <w:sz w:val="24"/>
        </w:rPr>
        <w:t xml:space="preserve"> </w:t>
      </w:r>
      <w:r>
        <w:rPr>
          <w:rFonts w:ascii="Times New Roman" w:hAnsi="Times New Roman"/>
          <w:sz w:val="24"/>
        </w:rPr>
        <w:t>prorrogada</w:t>
      </w:r>
      <w:r>
        <w:rPr>
          <w:rFonts w:ascii="Times New Roman" w:hAnsi="Times New Roman"/>
          <w:spacing w:val="-8"/>
          <w:sz w:val="24"/>
        </w:rPr>
        <w:t xml:space="preserve"> </w:t>
      </w:r>
      <w:r>
        <w:rPr>
          <w:rFonts w:ascii="Times New Roman" w:hAnsi="Times New Roman"/>
          <w:sz w:val="24"/>
        </w:rPr>
        <w:t>automaticamente</w:t>
      </w:r>
      <w:r>
        <w:rPr>
          <w:rFonts w:ascii="Times New Roman" w:hAnsi="Times New Roman"/>
          <w:spacing w:val="-7"/>
          <w:sz w:val="24"/>
        </w:rPr>
        <w:t xml:space="preserve"> </w:t>
      </w:r>
      <w:r>
        <w:rPr>
          <w:rFonts w:ascii="Times New Roman" w:hAnsi="Times New Roman"/>
          <w:sz w:val="24"/>
        </w:rPr>
        <w:t>pelo</w:t>
      </w:r>
      <w:r>
        <w:rPr>
          <w:rFonts w:ascii="Times New Roman" w:hAnsi="Times New Roman"/>
          <w:spacing w:val="-9"/>
          <w:sz w:val="24"/>
        </w:rPr>
        <w:t xml:space="preserve"> </w:t>
      </w:r>
      <w:r>
        <w:rPr>
          <w:rFonts w:ascii="Times New Roman" w:hAnsi="Times New Roman"/>
          <w:sz w:val="24"/>
        </w:rPr>
        <w:t>sistema</w:t>
      </w:r>
      <w:r>
        <w:rPr>
          <w:rFonts w:ascii="Times New Roman" w:hAnsi="Times New Roman"/>
          <w:spacing w:val="-8"/>
          <w:sz w:val="24"/>
        </w:rPr>
        <w:t xml:space="preserve"> </w:t>
      </w:r>
      <w:r>
        <w:rPr>
          <w:rFonts w:ascii="Times New Roman" w:hAnsi="Times New Roman"/>
          <w:sz w:val="24"/>
        </w:rPr>
        <w:t>quando</w:t>
      </w:r>
      <w:r>
        <w:rPr>
          <w:rFonts w:ascii="Times New Roman" w:hAnsi="Times New Roman"/>
          <w:spacing w:val="-8"/>
          <w:sz w:val="24"/>
        </w:rPr>
        <w:t xml:space="preserve"> </w:t>
      </w:r>
      <w:r>
        <w:rPr>
          <w:rFonts w:ascii="Times New Roman" w:hAnsi="Times New Roman"/>
          <w:sz w:val="24"/>
        </w:rPr>
        <w:t>houver</w:t>
      </w:r>
      <w:r>
        <w:rPr>
          <w:rFonts w:ascii="Times New Roman" w:hAnsi="Times New Roman"/>
          <w:spacing w:val="-9"/>
          <w:sz w:val="24"/>
        </w:rPr>
        <w:t xml:space="preserve"> </w:t>
      </w:r>
      <w:r>
        <w:rPr>
          <w:rFonts w:ascii="Times New Roman" w:hAnsi="Times New Roman"/>
          <w:sz w:val="24"/>
        </w:rPr>
        <w:t>lance</w:t>
      </w:r>
      <w:r>
        <w:rPr>
          <w:rFonts w:ascii="Times New Roman" w:hAnsi="Times New Roman"/>
          <w:spacing w:val="-9"/>
          <w:sz w:val="24"/>
        </w:rPr>
        <w:t xml:space="preserve"> </w:t>
      </w:r>
      <w:r>
        <w:rPr>
          <w:rFonts w:ascii="Times New Roman" w:hAnsi="Times New Roman"/>
          <w:sz w:val="24"/>
        </w:rPr>
        <w:t>ofertado</w:t>
      </w:r>
      <w:r>
        <w:rPr>
          <w:rFonts w:ascii="Times New Roman" w:hAnsi="Times New Roman"/>
          <w:spacing w:val="-9"/>
          <w:sz w:val="24"/>
        </w:rPr>
        <w:t xml:space="preserve"> </w:t>
      </w:r>
      <w:r>
        <w:rPr>
          <w:rFonts w:ascii="Times New Roman" w:hAnsi="Times New Roman"/>
          <w:sz w:val="24"/>
        </w:rPr>
        <w:t>nos</w:t>
      </w:r>
      <w:r>
        <w:rPr>
          <w:rFonts w:ascii="Times New Roman" w:hAnsi="Times New Roman"/>
          <w:spacing w:val="-8"/>
          <w:sz w:val="24"/>
        </w:rPr>
        <w:t xml:space="preserve"> </w:t>
      </w:r>
      <w:r>
        <w:rPr>
          <w:rFonts w:ascii="Times New Roman" w:hAnsi="Times New Roman"/>
          <w:sz w:val="24"/>
        </w:rPr>
        <w:t>últimos dois minutos do período de duração da sessão pública.</w:t>
      </w:r>
    </w:p>
    <w:p w:rsidR="00080489" w:rsidRDefault="00BD1208">
      <w:pPr>
        <w:pStyle w:val="PargrafodaLista"/>
        <w:numPr>
          <w:ilvl w:val="2"/>
          <w:numId w:val="41"/>
        </w:numPr>
        <w:tabs>
          <w:tab w:val="left" w:pos="2549"/>
        </w:tabs>
        <w:spacing w:before="51" w:line="249" w:lineRule="auto"/>
        <w:ind w:left="1276" w:right="1276" w:firstLine="568"/>
        <w:jc w:val="both"/>
        <w:rPr>
          <w:rFonts w:ascii="Times New Roman" w:hAnsi="Times New Roman"/>
          <w:sz w:val="24"/>
        </w:rPr>
      </w:pPr>
      <w:r>
        <w:rPr>
          <w:rFonts w:ascii="Times New Roman" w:hAnsi="Times New Roman"/>
          <w:spacing w:val="-2"/>
          <w:sz w:val="24"/>
        </w:rPr>
        <w:t>A</w:t>
      </w:r>
      <w:r>
        <w:rPr>
          <w:rFonts w:ascii="Times New Roman" w:hAnsi="Times New Roman"/>
          <w:spacing w:val="-7"/>
          <w:sz w:val="24"/>
        </w:rPr>
        <w:t xml:space="preserve"> </w:t>
      </w:r>
      <w:r>
        <w:rPr>
          <w:rFonts w:ascii="Times New Roman" w:hAnsi="Times New Roman"/>
          <w:spacing w:val="-2"/>
          <w:sz w:val="24"/>
        </w:rPr>
        <w:t>prorrogação</w:t>
      </w:r>
      <w:r>
        <w:rPr>
          <w:rFonts w:ascii="Times New Roman" w:hAnsi="Times New Roman"/>
          <w:spacing w:val="-7"/>
          <w:sz w:val="24"/>
        </w:rPr>
        <w:t xml:space="preserve"> </w:t>
      </w:r>
      <w:r>
        <w:rPr>
          <w:rFonts w:ascii="Times New Roman" w:hAnsi="Times New Roman"/>
          <w:spacing w:val="-2"/>
          <w:sz w:val="24"/>
        </w:rPr>
        <w:t>automática</w:t>
      </w:r>
      <w:r>
        <w:rPr>
          <w:rFonts w:ascii="Times New Roman" w:hAnsi="Times New Roman"/>
          <w:spacing w:val="-6"/>
          <w:sz w:val="24"/>
        </w:rPr>
        <w:t xml:space="preserve"> </w:t>
      </w:r>
      <w:r>
        <w:rPr>
          <w:rFonts w:ascii="Times New Roman" w:hAnsi="Times New Roman"/>
          <w:spacing w:val="-2"/>
          <w:sz w:val="24"/>
        </w:rPr>
        <w:t>da</w:t>
      </w:r>
      <w:r>
        <w:rPr>
          <w:rFonts w:ascii="Times New Roman" w:hAnsi="Times New Roman"/>
          <w:spacing w:val="-8"/>
          <w:sz w:val="24"/>
        </w:rPr>
        <w:t xml:space="preserve"> </w:t>
      </w:r>
      <w:r>
        <w:rPr>
          <w:rFonts w:ascii="Times New Roman" w:hAnsi="Times New Roman"/>
          <w:spacing w:val="-2"/>
          <w:sz w:val="24"/>
        </w:rPr>
        <w:t>etapa</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lances,</w:t>
      </w:r>
      <w:r>
        <w:rPr>
          <w:rFonts w:ascii="Times New Roman" w:hAnsi="Times New Roman"/>
          <w:spacing w:val="-7"/>
          <w:sz w:val="24"/>
        </w:rPr>
        <w:t xml:space="preserve"> </w:t>
      </w:r>
      <w:r>
        <w:rPr>
          <w:rFonts w:ascii="Times New Roman" w:hAnsi="Times New Roman"/>
          <w:spacing w:val="-2"/>
          <w:sz w:val="24"/>
        </w:rPr>
        <w:t>de</w:t>
      </w:r>
      <w:r>
        <w:rPr>
          <w:rFonts w:ascii="Times New Roman" w:hAnsi="Times New Roman"/>
          <w:spacing w:val="-8"/>
          <w:sz w:val="24"/>
        </w:rPr>
        <w:t xml:space="preserve"> </w:t>
      </w:r>
      <w:r>
        <w:rPr>
          <w:rFonts w:ascii="Times New Roman" w:hAnsi="Times New Roman"/>
          <w:spacing w:val="-2"/>
          <w:sz w:val="24"/>
        </w:rPr>
        <w:t>que</w:t>
      </w:r>
      <w:r>
        <w:rPr>
          <w:rFonts w:ascii="Times New Roman" w:hAnsi="Times New Roman"/>
          <w:spacing w:val="-6"/>
          <w:sz w:val="24"/>
        </w:rPr>
        <w:t xml:space="preserve"> </w:t>
      </w:r>
      <w:r>
        <w:rPr>
          <w:rFonts w:ascii="Times New Roman" w:hAnsi="Times New Roman"/>
          <w:spacing w:val="-2"/>
          <w:sz w:val="24"/>
        </w:rPr>
        <w:t>trata</w:t>
      </w:r>
      <w:r>
        <w:rPr>
          <w:rFonts w:ascii="Times New Roman" w:hAnsi="Times New Roman"/>
          <w:spacing w:val="-6"/>
          <w:sz w:val="24"/>
        </w:rPr>
        <w:t xml:space="preserve"> </w:t>
      </w:r>
      <w:r>
        <w:rPr>
          <w:rFonts w:ascii="Times New Roman" w:hAnsi="Times New Roman"/>
          <w:spacing w:val="-2"/>
          <w:sz w:val="24"/>
        </w:rPr>
        <w:t>o</w:t>
      </w:r>
      <w:r>
        <w:rPr>
          <w:rFonts w:ascii="Times New Roman" w:hAnsi="Times New Roman"/>
          <w:spacing w:val="-8"/>
          <w:sz w:val="24"/>
        </w:rPr>
        <w:t xml:space="preserve"> </w:t>
      </w:r>
      <w:r>
        <w:rPr>
          <w:rFonts w:ascii="Times New Roman" w:hAnsi="Times New Roman"/>
          <w:spacing w:val="-2"/>
          <w:sz w:val="24"/>
        </w:rPr>
        <w:t>subitem</w:t>
      </w:r>
      <w:r>
        <w:rPr>
          <w:rFonts w:ascii="Times New Roman" w:hAnsi="Times New Roman"/>
          <w:spacing w:val="-9"/>
          <w:sz w:val="24"/>
        </w:rPr>
        <w:t xml:space="preserve"> </w:t>
      </w:r>
      <w:r>
        <w:rPr>
          <w:rFonts w:ascii="Times New Roman" w:hAnsi="Times New Roman"/>
          <w:spacing w:val="-2"/>
          <w:sz w:val="24"/>
        </w:rPr>
        <w:t xml:space="preserve">anterior, </w:t>
      </w:r>
      <w:r>
        <w:rPr>
          <w:rFonts w:ascii="Times New Roman" w:hAnsi="Times New Roman"/>
          <w:sz w:val="24"/>
        </w:rPr>
        <w:t>será</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10"/>
          <w:sz w:val="24"/>
        </w:rPr>
        <w:t xml:space="preserve"> </w:t>
      </w:r>
      <w:r>
        <w:rPr>
          <w:rFonts w:ascii="Times New Roman" w:hAnsi="Times New Roman"/>
          <w:sz w:val="24"/>
        </w:rPr>
        <w:t>dois</w:t>
      </w:r>
      <w:r>
        <w:rPr>
          <w:rFonts w:ascii="Times New Roman" w:hAnsi="Times New Roman"/>
          <w:spacing w:val="-11"/>
          <w:sz w:val="24"/>
        </w:rPr>
        <w:t xml:space="preserve"> </w:t>
      </w:r>
      <w:r>
        <w:rPr>
          <w:rFonts w:ascii="Times New Roman" w:hAnsi="Times New Roman"/>
          <w:sz w:val="24"/>
        </w:rPr>
        <w:t>minutos</w:t>
      </w:r>
      <w:r>
        <w:rPr>
          <w:rFonts w:ascii="Times New Roman" w:hAnsi="Times New Roman"/>
          <w:spacing w:val="-10"/>
          <w:sz w:val="24"/>
        </w:rPr>
        <w:t xml:space="preserve"> </w:t>
      </w:r>
      <w:r>
        <w:rPr>
          <w:rFonts w:ascii="Times New Roman" w:hAnsi="Times New Roman"/>
          <w:sz w:val="24"/>
        </w:rPr>
        <w:t>e</w:t>
      </w:r>
      <w:r>
        <w:rPr>
          <w:rFonts w:ascii="Times New Roman" w:hAnsi="Times New Roman"/>
          <w:spacing w:val="-10"/>
          <w:sz w:val="24"/>
        </w:rPr>
        <w:t xml:space="preserve"> </w:t>
      </w:r>
      <w:r>
        <w:rPr>
          <w:rFonts w:ascii="Times New Roman" w:hAnsi="Times New Roman"/>
          <w:sz w:val="24"/>
        </w:rPr>
        <w:t>ocorrerá</w:t>
      </w:r>
      <w:r>
        <w:rPr>
          <w:rFonts w:ascii="Times New Roman" w:hAnsi="Times New Roman"/>
          <w:spacing w:val="-11"/>
          <w:sz w:val="24"/>
        </w:rPr>
        <w:t xml:space="preserve"> </w:t>
      </w:r>
      <w:r>
        <w:rPr>
          <w:rFonts w:ascii="Times New Roman" w:hAnsi="Times New Roman"/>
          <w:sz w:val="24"/>
        </w:rPr>
        <w:t>sucessivamente</w:t>
      </w:r>
      <w:r>
        <w:rPr>
          <w:rFonts w:ascii="Times New Roman" w:hAnsi="Times New Roman"/>
          <w:spacing w:val="-10"/>
          <w:sz w:val="24"/>
        </w:rPr>
        <w:t xml:space="preserve"> </w:t>
      </w:r>
      <w:r>
        <w:rPr>
          <w:rFonts w:ascii="Times New Roman" w:hAnsi="Times New Roman"/>
          <w:sz w:val="24"/>
        </w:rPr>
        <w:t>sempre</w:t>
      </w:r>
      <w:r>
        <w:rPr>
          <w:rFonts w:ascii="Times New Roman" w:hAnsi="Times New Roman"/>
          <w:spacing w:val="-10"/>
          <w:sz w:val="24"/>
        </w:rPr>
        <w:t xml:space="preserve"> </w:t>
      </w:r>
      <w:r>
        <w:rPr>
          <w:rFonts w:ascii="Times New Roman" w:hAnsi="Times New Roman"/>
          <w:sz w:val="24"/>
        </w:rPr>
        <w:t>que</w:t>
      </w:r>
      <w:r>
        <w:rPr>
          <w:rFonts w:ascii="Times New Roman" w:hAnsi="Times New Roman"/>
          <w:spacing w:val="-10"/>
          <w:sz w:val="24"/>
        </w:rPr>
        <w:t xml:space="preserve"> </w:t>
      </w:r>
      <w:r>
        <w:rPr>
          <w:rFonts w:ascii="Times New Roman" w:hAnsi="Times New Roman"/>
          <w:sz w:val="24"/>
        </w:rPr>
        <w:t>houver</w:t>
      </w:r>
      <w:r>
        <w:rPr>
          <w:rFonts w:ascii="Times New Roman" w:hAnsi="Times New Roman"/>
          <w:spacing w:val="-10"/>
          <w:sz w:val="24"/>
        </w:rPr>
        <w:t xml:space="preserve"> </w:t>
      </w:r>
      <w:r>
        <w:rPr>
          <w:rFonts w:ascii="Times New Roman" w:hAnsi="Times New Roman"/>
          <w:sz w:val="24"/>
        </w:rPr>
        <w:t>lances</w:t>
      </w:r>
      <w:r>
        <w:rPr>
          <w:rFonts w:ascii="Times New Roman" w:hAnsi="Times New Roman"/>
          <w:spacing w:val="-11"/>
          <w:sz w:val="24"/>
        </w:rPr>
        <w:t xml:space="preserve"> </w:t>
      </w:r>
      <w:r>
        <w:rPr>
          <w:rFonts w:ascii="Times New Roman" w:hAnsi="Times New Roman"/>
          <w:sz w:val="24"/>
        </w:rPr>
        <w:t>enviados</w:t>
      </w:r>
      <w:r>
        <w:rPr>
          <w:rFonts w:ascii="Times New Roman" w:hAnsi="Times New Roman"/>
          <w:spacing w:val="-10"/>
          <w:sz w:val="24"/>
        </w:rPr>
        <w:t xml:space="preserve"> </w:t>
      </w:r>
      <w:r>
        <w:rPr>
          <w:rFonts w:ascii="Times New Roman" w:hAnsi="Times New Roman"/>
          <w:sz w:val="24"/>
        </w:rPr>
        <w:t>nesse período de prorrogação, inclusive no caso de lances intermediários.</w:t>
      </w:r>
    </w:p>
    <w:p w:rsidR="00080489" w:rsidRDefault="00BD1208">
      <w:pPr>
        <w:pStyle w:val="PargrafodaLista"/>
        <w:numPr>
          <w:ilvl w:val="2"/>
          <w:numId w:val="41"/>
        </w:numPr>
        <w:tabs>
          <w:tab w:val="left" w:pos="2596"/>
        </w:tabs>
        <w:spacing w:before="51" w:line="249" w:lineRule="auto"/>
        <w:ind w:left="1276" w:right="1275" w:firstLine="568"/>
        <w:jc w:val="both"/>
        <w:rPr>
          <w:rFonts w:ascii="Times New Roman" w:hAnsi="Times New Roman"/>
          <w:sz w:val="24"/>
        </w:rPr>
      </w:pPr>
      <w:r>
        <w:rPr>
          <w:rFonts w:ascii="Times New Roman" w:hAnsi="Times New Roman"/>
          <w:sz w:val="24"/>
        </w:rPr>
        <w:t>Não havendo novos lances na forma estabelecida nos itens anteriores, a sessão</w:t>
      </w:r>
      <w:r>
        <w:rPr>
          <w:rFonts w:ascii="Times New Roman" w:hAnsi="Times New Roman"/>
          <w:spacing w:val="-7"/>
          <w:sz w:val="24"/>
        </w:rPr>
        <w:t xml:space="preserve"> </w:t>
      </w:r>
      <w:r>
        <w:rPr>
          <w:rFonts w:ascii="Times New Roman" w:hAnsi="Times New Roman"/>
          <w:sz w:val="24"/>
        </w:rPr>
        <w:t>pública</w:t>
      </w:r>
      <w:r>
        <w:rPr>
          <w:rFonts w:ascii="Times New Roman" w:hAnsi="Times New Roman"/>
          <w:spacing w:val="-7"/>
          <w:sz w:val="24"/>
        </w:rPr>
        <w:t xml:space="preserve"> </w:t>
      </w:r>
      <w:r>
        <w:rPr>
          <w:rFonts w:ascii="Times New Roman" w:hAnsi="Times New Roman"/>
          <w:sz w:val="24"/>
        </w:rPr>
        <w:t>encerrar-se-á</w:t>
      </w:r>
      <w:r>
        <w:rPr>
          <w:rFonts w:ascii="Times New Roman" w:hAnsi="Times New Roman"/>
          <w:spacing w:val="-7"/>
          <w:sz w:val="24"/>
        </w:rPr>
        <w:t xml:space="preserve"> </w:t>
      </w:r>
      <w:r>
        <w:rPr>
          <w:rFonts w:ascii="Times New Roman" w:hAnsi="Times New Roman"/>
          <w:sz w:val="24"/>
        </w:rPr>
        <w:t>automaticamente,</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o</w:t>
      </w:r>
      <w:r>
        <w:rPr>
          <w:rFonts w:ascii="Times New Roman" w:hAnsi="Times New Roman"/>
          <w:spacing w:val="-7"/>
          <w:sz w:val="24"/>
        </w:rPr>
        <w:t xml:space="preserve"> </w:t>
      </w:r>
      <w:r>
        <w:rPr>
          <w:rFonts w:ascii="Times New Roman" w:hAnsi="Times New Roman"/>
          <w:sz w:val="24"/>
        </w:rPr>
        <w:t>sistema</w:t>
      </w:r>
      <w:r>
        <w:rPr>
          <w:rFonts w:ascii="Times New Roman" w:hAnsi="Times New Roman"/>
          <w:spacing w:val="-7"/>
          <w:sz w:val="24"/>
        </w:rPr>
        <w:t xml:space="preserve"> </w:t>
      </w:r>
      <w:r>
        <w:rPr>
          <w:rFonts w:ascii="Times New Roman" w:hAnsi="Times New Roman"/>
          <w:sz w:val="24"/>
        </w:rPr>
        <w:t>ordenará</w:t>
      </w:r>
      <w:r>
        <w:rPr>
          <w:rFonts w:ascii="Times New Roman" w:hAnsi="Times New Roman"/>
          <w:spacing w:val="-7"/>
          <w:sz w:val="24"/>
        </w:rPr>
        <w:t xml:space="preserve"> </w:t>
      </w:r>
      <w:r>
        <w:rPr>
          <w:rFonts w:ascii="Times New Roman" w:hAnsi="Times New Roman"/>
          <w:sz w:val="24"/>
        </w:rPr>
        <w:t>e</w:t>
      </w:r>
      <w:r>
        <w:rPr>
          <w:rFonts w:ascii="Times New Roman" w:hAnsi="Times New Roman"/>
          <w:spacing w:val="-7"/>
          <w:sz w:val="24"/>
        </w:rPr>
        <w:t xml:space="preserve"> </w:t>
      </w:r>
      <w:r>
        <w:rPr>
          <w:rFonts w:ascii="Times New Roman" w:hAnsi="Times New Roman"/>
          <w:sz w:val="24"/>
        </w:rPr>
        <w:t>divulgará</w:t>
      </w:r>
      <w:r>
        <w:rPr>
          <w:rFonts w:ascii="Times New Roman" w:hAnsi="Times New Roman"/>
          <w:spacing w:val="-7"/>
          <w:sz w:val="24"/>
        </w:rPr>
        <w:t xml:space="preserve"> </w:t>
      </w:r>
      <w:r>
        <w:rPr>
          <w:rFonts w:ascii="Times New Roman" w:hAnsi="Times New Roman"/>
          <w:sz w:val="24"/>
        </w:rPr>
        <w:t>os</w:t>
      </w:r>
      <w:r>
        <w:rPr>
          <w:rFonts w:ascii="Times New Roman" w:hAnsi="Times New Roman"/>
          <w:spacing w:val="-8"/>
          <w:sz w:val="24"/>
        </w:rPr>
        <w:t xml:space="preserve"> </w:t>
      </w:r>
      <w:r>
        <w:rPr>
          <w:rFonts w:ascii="Times New Roman" w:hAnsi="Times New Roman"/>
          <w:sz w:val="24"/>
        </w:rPr>
        <w:t>lances conforme a ordem final de classificação, sem prejuízo da aplicação da aplicação da margem</w:t>
      </w:r>
      <w:r>
        <w:rPr>
          <w:rFonts w:ascii="Times New Roman" w:hAnsi="Times New Roman"/>
          <w:spacing w:val="-2"/>
          <w:sz w:val="24"/>
        </w:rPr>
        <w:t xml:space="preserve"> </w:t>
      </w:r>
      <w:r>
        <w:rPr>
          <w:rFonts w:ascii="Times New Roman" w:hAnsi="Times New Roman"/>
          <w:sz w:val="24"/>
        </w:rPr>
        <w:t>de preferência</w:t>
      </w:r>
      <w:r>
        <w:rPr>
          <w:rFonts w:ascii="Times New Roman" w:hAnsi="Times New Roman"/>
          <w:spacing w:val="-1"/>
          <w:sz w:val="24"/>
        </w:rPr>
        <w:t xml:space="preserve"> </w:t>
      </w:r>
      <w:r>
        <w:rPr>
          <w:rFonts w:ascii="Times New Roman" w:hAnsi="Times New Roman"/>
          <w:sz w:val="24"/>
        </w:rPr>
        <w:t>e do desempate ficto, conforme disposto neste edital, quando for o caso.</w:t>
      </w:r>
    </w:p>
    <w:p w:rsidR="00080489" w:rsidRDefault="00BD1208">
      <w:pPr>
        <w:pStyle w:val="PargrafodaLista"/>
        <w:numPr>
          <w:ilvl w:val="2"/>
          <w:numId w:val="41"/>
        </w:numPr>
        <w:tabs>
          <w:tab w:val="left" w:pos="2653"/>
        </w:tabs>
        <w:spacing w:before="53" w:line="249" w:lineRule="auto"/>
        <w:ind w:left="1276" w:right="1277" w:firstLine="568"/>
        <w:jc w:val="both"/>
        <w:rPr>
          <w:rFonts w:ascii="Times New Roman" w:hAnsi="Times New Roman"/>
          <w:sz w:val="24"/>
        </w:rPr>
      </w:pPr>
      <w:r>
        <w:rPr>
          <w:rFonts w:ascii="Times New Roman" w:hAnsi="Times New Roman"/>
          <w:sz w:val="24"/>
        </w:rPr>
        <w:t>Definida a melhor proposta, se a diferença em relação à proposta classificada</w:t>
      </w:r>
      <w:r>
        <w:rPr>
          <w:rFonts w:ascii="Times New Roman" w:hAnsi="Times New Roman"/>
          <w:spacing w:val="33"/>
          <w:sz w:val="24"/>
        </w:rPr>
        <w:t xml:space="preserve"> </w:t>
      </w:r>
      <w:r>
        <w:rPr>
          <w:rFonts w:ascii="Times New Roman" w:hAnsi="Times New Roman"/>
          <w:sz w:val="24"/>
        </w:rPr>
        <w:t>em</w:t>
      </w:r>
      <w:r>
        <w:rPr>
          <w:rFonts w:ascii="Times New Roman" w:hAnsi="Times New Roman"/>
          <w:spacing w:val="34"/>
          <w:sz w:val="24"/>
        </w:rPr>
        <w:t xml:space="preserve"> </w:t>
      </w:r>
      <w:r>
        <w:rPr>
          <w:rFonts w:ascii="Times New Roman" w:hAnsi="Times New Roman"/>
          <w:sz w:val="24"/>
        </w:rPr>
        <w:t>segundo</w:t>
      </w:r>
      <w:r>
        <w:rPr>
          <w:rFonts w:ascii="Times New Roman" w:hAnsi="Times New Roman"/>
          <w:spacing w:val="35"/>
          <w:sz w:val="24"/>
        </w:rPr>
        <w:t xml:space="preserve"> </w:t>
      </w:r>
      <w:r>
        <w:rPr>
          <w:rFonts w:ascii="Times New Roman" w:hAnsi="Times New Roman"/>
          <w:sz w:val="24"/>
        </w:rPr>
        <w:t>lugar</w:t>
      </w:r>
      <w:r>
        <w:rPr>
          <w:rFonts w:ascii="Times New Roman" w:hAnsi="Times New Roman"/>
          <w:spacing w:val="34"/>
          <w:sz w:val="24"/>
        </w:rPr>
        <w:t xml:space="preserve"> </w:t>
      </w:r>
      <w:r>
        <w:rPr>
          <w:rFonts w:ascii="Times New Roman" w:hAnsi="Times New Roman"/>
          <w:sz w:val="24"/>
        </w:rPr>
        <w:t>for</w:t>
      </w:r>
      <w:r>
        <w:rPr>
          <w:rFonts w:ascii="Times New Roman" w:hAnsi="Times New Roman"/>
          <w:spacing w:val="34"/>
          <w:sz w:val="24"/>
        </w:rPr>
        <w:t xml:space="preserve"> </w:t>
      </w:r>
      <w:r>
        <w:rPr>
          <w:rFonts w:ascii="Times New Roman" w:hAnsi="Times New Roman"/>
          <w:sz w:val="24"/>
        </w:rPr>
        <w:t>de</w:t>
      </w:r>
      <w:r>
        <w:rPr>
          <w:rFonts w:ascii="Times New Roman" w:hAnsi="Times New Roman"/>
          <w:spacing w:val="34"/>
          <w:sz w:val="24"/>
        </w:rPr>
        <w:t xml:space="preserve"> </w:t>
      </w:r>
      <w:r>
        <w:rPr>
          <w:rFonts w:ascii="Times New Roman" w:hAnsi="Times New Roman"/>
          <w:sz w:val="24"/>
        </w:rPr>
        <w:t>pelo</w:t>
      </w:r>
      <w:r>
        <w:rPr>
          <w:rFonts w:ascii="Times New Roman" w:hAnsi="Times New Roman"/>
          <w:spacing w:val="35"/>
          <w:sz w:val="24"/>
        </w:rPr>
        <w:t xml:space="preserve"> </w:t>
      </w:r>
      <w:r>
        <w:rPr>
          <w:rFonts w:ascii="Times New Roman" w:hAnsi="Times New Roman"/>
          <w:sz w:val="24"/>
        </w:rPr>
        <w:t>menos</w:t>
      </w:r>
      <w:r>
        <w:rPr>
          <w:rFonts w:ascii="Times New Roman" w:hAnsi="Times New Roman"/>
          <w:spacing w:val="35"/>
          <w:sz w:val="24"/>
        </w:rPr>
        <w:t xml:space="preserve"> </w:t>
      </w:r>
      <w:r>
        <w:rPr>
          <w:rFonts w:ascii="Times New Roman" w:hAnsi="Times New Roman"/>
          <w:sz w:val="24"/>
        </w:rPr>
        <w:t>5%</w:t>
      </w:r>
      <w:r>
        <w:rPr>
          <w:rFonts w:ascii="Times New Roman" w:hAnsi="Times New Roman"/>
          <w:spacing w:val="35"/>
          <w:sz w:val="24"/>
        </w:rPr>
        <w:t xml:space="preserve"> </w:t>
      </w:r>
      <w:r>
        <w:rPr>
          <w:rFonts w:ascii="Times New Roman" w:hAnsi="Times New Roman"/>
          <w:sz w:val="24"/>
        </w:rPr>
        <w:t>(cinco</w:t>
      </w:r>
      <w:r>
        <w:rPr>
          <w:rFonts w:ascii="Times New Roman" w:hAnsi="Times New Roman"/>
          <w:spacing w:val="33"/>
          <w:sz w:val="24"/>
        </w:rPr>
        <w:t xml:space="preserve"> </w:t>
      </w:r>
      <w:r>
        <w:rPr>
          <w:rFonts w:ascii="Times New Roman" w:hAnsi="Times New Roman"/>
          <w:sz w:val="24"/>
        </w:rPr>
        <w:t>por</w:t>
      </w:r>
      <w:r>
        <w:rPr>
          <w:rFonts w:ascii="Times New Roman" w:hAnsi="Times New Roman"/>
          <w:spacing w:val="35"/>
          <w:sz w:val="24"/>
        </w:rPr>
        <w:t xml:space="preserve"> </w:t>
      </w:r>
      <w:r>
        <w:rPr>
          <w:rFonts w:ascii="Times New Roman" w:hAnsi="Times New Roman"/>
          <w:sz w:val="24"/>
        </w:rPr>
        <w:t>cento),</w:t>
      </w:r>
      <w:r>
        <w:rPr>
          <w:rFonts w:ascii="Times New Roman" w:hAnsi="Times New Roman"/>
          <w:spacing w:val="35"/>
          <w:sz w:val="24"/>
        </w:rPr>
        <w:t xml:space="preserve"> </w:t>
      </w:r>
      <w:r>
        <w:rPr>
          <w:rFonts w:ascii="Times New Roman" w:hAnsi="Times New Roman"/>
          <w:sz w:val="24"/>
        </w:rPr>
        <w:t>o</w:t>
      </w:r>
      <w:r>
        <w:rPr>
          <w:rFonts w:ascii="Times New Roman" w:hAnsi="Times New Roman"/>
          <w:spacing w:val="40"/>
          <w:sz w:val="24"/>
        </w:rPr>
        <w:t xml:space="preserve"> </w:t>
      </w:r>
      <w:r>
        <w:rPr>
          <w:rFonts w:ascii="Times New Roman" w:hAnsi="Times New Roman"/>
          <w:spacing w:val="-2"/>
          <w:sz w:val="24"/>
        </w:rPr>
        <w:t>Pregoeiro,</w:t>
      </w:r>
    </w:p>
    <w:p w:rsidR="00080489" w:rsidRDefault="00080489">
      <w:pPr>
        <w:pStyle w:val="PargrafodaLista"/>
        <w:spacing w:line="249" w:lineRule="auto"/>
        <w:rPr>
          <w:rFonts w:ascii="Times New Roman" w:hAnsi="Times New Roman"/>
          <w:sz w:val="24"/>
        </w:rPr>
        <w:sectPr w:rsidR="00080489">
          <w:pgSz w:w="11910" w:h="16840"/>
          <w:pgMar w:top="1680" w:right="421" w:bottom="280" w:left="425" w:header="720" w:footer="720" w:gutter="0"/>
          <w:cols w:space="720"/>
        </w:sectPr>
      </w:pPr>
    </w:p>
    <w:p w:rsidR="00080489" w:rsidRDefault="00BD1208">
      <w:pPr>
        <w:pStyle w:val="Corpodetexto"/>
        <w:spacing w:before="67" w:line="249" w:lineRule="auto"/>
        <w:ind w:left="1276" w:right="1247"/>
        <w:rPr>
          <w:rFonts w:ascii="Times New Roman" w:hAnsi="Times New Roman"/>
        </w:rPr>
      </w:pPr>
      <w:r>
        <w:rPr>
          <w:rFonts w:ascii="Times New Roman" w:hAnsi="Times New Roman"/>
        </w:rPr>
        <w:lastRenderedPageBreak/>
        <w:t>auxiliado</w:t>
      </w:r>
      <w:r>
        <w:rPr>
          <w:rFonts w:ascii="Times New Roman" w:hAnsi="Times New Roman"/>
          <w:spacing w:val="40"/>
        </w:rPr>
        <w:t xml:space="preserve"> </w:t>
      </w:r>
      <w:r>
        <w:rPr>
          <w:rFonts w:ascii="Times New Roman" w:hAnsi="Times New Roman"/>
        </w:rPr>
        <w:t>pela</w:t>
      </w:r>
      <w:r>
        <w:rPr>
          <w:rFonts w:ascii="Times New Roman" w:hAnsi="Times New Roman"/>
          <w:spacing w:val="40"/>
        </w:rPr>
        <w:t xml:space="preserve"> </w:t>
      </w:r>
      <w:r>
        <w:rPr>
          <w:rFonts w:ascii="Times New Roman" w:hAnsi="Times New Roman"/>
        </w:rPr>
        <w:t>equipe</w:t>
      </w:r>
      <w:r>
        <w:rPr>
          <w:rFonts w:ascii="Times New Roman" w:hAnsi="Times New Roman"/>
          <w:spacing w:val="40"/>
        </w:rPr>
        <w:t xml:space="preserve"> </w:t>
      </w:r>
      <w:r>
        <w:rPr>
          <w:rFonts w:ascii="Times New Roman" w:hAnsi="Times New Roman"/>
        </w:rPr>
        <w:t>de</w:t>
      </w:r>
      <w:r>
        <w:rPr>
          <w:rFonts w:ascii="Times New Roman" w:hAnsi="Times New Roman"/>
          <w:spacing w:val="40"/>
        </w:rPr>
        <w:t xml:space="preserve"> </w:t>
      </w:r>
      <w:r>
        <w:rPr>
          <w:rFonts w:ascii="Times New Roman" w:hAnsi="Times New Roman"/>
        </w:rPr>
        <w:t>apoio,</w:t>
      </w:r>
      <w:r>
        <w:rPr>
          <w:rFonts w:ascii="Times New Roman" w:hAnsi="Times New Roman"/>
          <w:spacing w:val="40"/>
        </w:rPr>
        <w:t xml:space="preserve"> </w:t>
      </w:r>
      <w:r>
        <w:rPr>
          <w:rFonts w:ascii="Times New Roman" w:hAnsi="Times New Roman"/>
        </w:rPr>
        <w:t>poderá</w:t>
      </w:r>
      <w:r>
        <w:rPr>
          <w:rFonts w:ascii="Times New Roman" w:hAnsi="Times New Roman"/>
          <w:spacing w:val="40"/>
        </w:rPr>
        <w:t xml:space="preserve"> </w:t>
      </w:r>
      <w:r>
        <w:rPr>
          <w:rFonts w:ascii="Times New Roman" w:hAnsi="Times New Roman"/>
        </w:rPr>
        <w:t>admitir</w:t>
      </w:r>
      <w:r>
        <w:rPr>
          <w:rFonts w:ascii="Times New Roman" w:hAnsi="Times New Roman"/>
          <w:spacing w:val="40"/>
        </w:rPr>
        <w:t xml:space="preserve"> </w:t>
      </w:r>
      <w:r>
        <w:rPr>
          <w:rFonts w:ascii="Times New Roman" w:hAnsi="Times New Roman"/>
        </w:rPr>
        <w:t>o</w:t>
      </w:r>
      <w:r>
        <w:rPr>
          <w:rFonts w:ascii="Times New Roman" w:hAnsi="Times New Roman"/>
          <w:spacing w:val="40"/>
        </w:rPr>
        <w:t xml:space="preserve"> </w:t>
      </w:r>
      <w:r>
        <w:rPr>
          <w:rFonts w:ascii="Times New Roman" w:hAnsi="Times New Roman"/>
        </w:rPr>
        <w:t>reinício</w:t>
      </w:r>
      <w:r>
        <w:rPr>
          <w:rFonts w:ascii="Times New Roman" w:hAnsi="Times New Roman"/>
          <w:spacing w:val="40"/>
        </w:rPr>
        <w:t xml:space="preserve"> </w:t>
      </w:r>
      <w:r>
        <w:rPr>
          <w:rFonts w:ascii="Times New Roman" w:hAnsi="Times New Roman"/>
        </w:rPr>
        <w:t>da</w:t>
      </w:r>
      <w:r>
        <w:rPr>
          <w:rFonts w:ascii="Times New Roman" w:hAnsi="Times New Roman"/>
          <w:spacing w:val="40"/>
        </w:rPr>
        <w:t xml:space="preserve"> </w:t>
      </w:r>
      <w:r>
        <w:rPr>
          <w:rFonts w:ascii="Times New Roman" w:hAnsi="Times New Roman"/>
        </w:rPr>
        <w:t>disputa</w:t>
      </w:r>
      <w:r>
        <w:rPr>
          <w:rFonts w:ascii="Times New Roman" w:hAnsi="Times New Roman"/>
          <w:spacing w:val="40"/>
        </w:rPr>
        <w:t xml:space="preserve"> </w:t>
      </w:r>
      <w:r>
        <w:rPr>
          <w:rFonts w:ascii="Times New Roman" w:hAnsi="Times New Roman"/>
        </w:rPr>
        <w:t>aberta,</w:t>
      </w:r>
      <w:r>
        <w:rPr>
          <w:rFonts w:ascii="Times New Roman" w:hAnsi="Times New Roman"/>
          <w:spacing w:val="40"/>
        </w:rPr>
        <w:t xml:space="preserve"> </w:t>
      </w:r>
      <w:r>
        <w:rPr>
          <w:rFonts w:ascii="Times New Roman" w:hAnsi="Times New Roman"/>
        </w:rPr>
        <w:t>para</w:t>
      </w:r>
      <w:r>
        <w:rPr>
          <w:rFonts w:ascii="Times New Roman" w:hAnsi="Times New Roman"/>
          <w:spacing w:val="40"/>
        </w:rPr>
        <w:t xml:space="preserve"> </w:t>
      </w:r>
      <w:r>
        <w:rPr>
          <w:rFonts w:ascii="Times New Roman" w:hAnsi="Times New Roman"/>
        </w:rPr>
        <w:t>a definição das demais colocações.</w:t>
      </w:r>
    </w:p>
    <w:p w:rsidR="00080489" w:rsidRDefault="00BD1208">
      <w:pPr>
        <w:pStyle w:val="PargrafodaLista"/>
        <w:numPr>
          <w:ilvl w:val="2"/>
          <w:numId w:val="41"/>
        </w:numPr>
        <w:tabs>
          <w:tab w:val="left" w:pos="2567"/>
        </w:tabs>
        <w:spacing w:before="244" w:line="249" w:lineRule="auto"/>
        <w:ind w:left="1276" w:right="1281" w:firstLine="568"/>
        <w:jc w:val="both"/>
        <w:rPr>
          <w:rFonts w:ascii="Times New Roman" w:hAnsi="Times New Roman"/>
          <w:sz w:val="24"/>
        </w:rPr>
      </w:pPr>
      <w:r>
        <w:rPr>
          <w:rFonts w:ascii="Times New Roman" w:hAnsi="Times New Roman"/>
          <w:sz w:val="24"/>
        </w:rPr>
        <w:t>Após o reinício</w:t>
      </w:r>
      <w:r>
        <w:rPr>
          <w:rFonts w:ascii="Times New Roman" w:hAnsi="Times New Roman"/>
          <w:spacing w:val="-1"/>
          <w:sz w:val="24"/>
        </w:rPr>
        <w:t xml:space="preserve"> </w:t>
      </w:r>
      <w:r>
        <w:rPr>
          <w:rFonts w:ascii="Times New Roman" w:hAnsi="Times New Roman"/>
          <w:sz w:val="24"/>
        </w:rPr>
        <w:t>previsto no item</w:t>
      </w:r>
      <w:r>
        <w:rPr>
          <w:rFonts w:ascii="Times New Roman" w:hAnsi="Times New Roman"/>
          <w:spacing w:val="-2"/>
          <w:sz w:val="24"/>
        </w:rPr>
        <w:t xml:space="preserve"> </w:t>
      </w:r>
      <w:r>
        <w:rPr>
          <w:rFonts w:ascii="Times New Roman" w:hAnsi="Times New Roman"/>
          <w:sz w:val="24"/>
        </w:rPr>
        <w:t>supra, os licitantes serão convocados para apresentar lances intermediários.</w:t>
      </w:r>
    </w:p>
    <w:p w:rsidR="00080489" w:rsidRDefault="00BD1208">
      <w:pPr>
        <w:pStyle w:val="PargrafodaLista"/>
        <w:numPr>
          <w:ilvl w:val="1"/>
          <w:numId w:val="41"/>
        </w:numPr>
        <w:tabs>
          <w:tab w:val="left" w:pos="1825"/>
        </w:tabs>
        <w:spacing w:before="36"/>
        <w:ind w:left="1276" w:right="1279" w:firstLine="0"/>
        <w:jc w:val="both"/>
        <w:rPr>
          <w:rFonts w:ascii="Times New Roman" w:hAnsi="Times New Roman"/>
          <w:sz w:val="24"/>
        </w:rPr>
      </w:pPr>
      <w:r>
        <w:rPr>
          <w:rFonts w:ascii="Times New Roman" w:hAnsi="Times New Roman"/>
          <w:sz w:val="27"/>
        </w:rPr>
        <w:t>Após</w:t>
      </w:r>
      <w:r>
        <w:rPr>
          <w:rFonts w:ascii="Times New Roman" w:hAnsi="Times New Roman"/>
          <w:spacing w:val="-16"/>
          <w:sz w:val="27"/>
        </w:rPr>
        <w:t xml:space="preserve"> </w:t>
      </w:r>
      <w:r>
        <w:rPr>
          <w:rFonts w:ascii="Times New Roman" w:hAnsi="Times New Roman"/>
          <w:sz w:val="27"/>
        </w:rPr>
        <w:t>o</w:t>
      </w:r>
      <w:r>
        <w:rPr>
          <w:rFonts w:ascii="Times New Roman" w:hAnsi="Times New Roman"/>
          <w:spacing w:val="-16"/>
          <w:sz w:val="27"/>
        </w:rPr>
        <w:t xml:space="preserve"> </w:t>
      </w:r>
      <w:r>
        <w:rPr>
          <w:rFonts w:ascii="Times New Roman" w:hAnsi="Times New Roman"/>
          <w:sz w:val="27"/>
        </w:rPr>
        <w:t>término</w:t>
      </w:r>
      <w:r>
        <w:rPr>
          <w:rFonts w:ascii="Times New Roman" w:hAnsi="Times New Roman"/>
          <w:spacing w:val="-17"/>
          <w:sz w:val="27"/>
        </w:rPr>
        <w:t xml:space="preserve"> </w:t>
      </w:r>
      <w:r>
        <w:rPr>
          <w:rFonts w:ascii="Times New Roman" w:hAnsi="Times New Roman"/>
          <w:sz w:val="27"/>
        </w:rPr>
        <w:t>dos</w:t>
      </w:r>
      <w:r>
        <w:rPr>
          <w:rFonts w:ascii="Times New Roman" w:hAnsi="Times New Roman"/>
          <w:spacing w:val="-16"/>
          <w:sz w:val="27"/>
        </w:rPr>
        <w:t xml:space="preserve"> </w:t>
      </w:r>
      <w:r>
        <w:rPr>
          <w:rFonts w:ascii="Times New Roman" w:hAnsi="Times New Roman"/>
          <w:sz w:val="27"/>
        </w:rPr>
        <w:t>prazos</w:t>
      </w:r>
      <w:r>
        <w:rPr>
          <w:rFonts w:ascii="Times New Roman" w:hAnsi="Times New Roman"/>
          <w:spacing w:val="-16"/>
          <w:sz w:val="27"/>
        </w:rPr>
        <w:t xml:space="preserve"> </w:t>
      </w:r>
      <w:r>
        <w:rPr>
          <w:rFonts w:ascii="Times New Roman" w:hAnsi="Times New Roman"/>
          <w:sz w:val="27"/>
        </w:rPr>
        <w:t>estabelecidos</w:t>
      </w:r>
      <w:r>
        <w:rPr>
          <w:rFonts w:ascii="Times New Roman" w:hAnsi="Times New Roman"/>
          <w:spacing w:val="-17"/>
          <w:sz w:val="27"/>
        </w:rPr>
        <w:t xml:space="preserve"> </w:t>
      </w:r>
      <w:r>
        <w:rPr>
          <w:rFonts w:ascii="Times New Roman" w:hAnsi="Times New Roman"/>
          <w:sz w:val="27"/>
        </w:rPr>
        <w:t>nos</w:t>
      </w:r>
      <w:r>
        <w:rPr>
          <w:rFonts w:ascii="Times New Roman" w:hAnsi="Times New Roman"/>
          <w:spacing w:val="-16"/>
          <w:sz w:val="27"/>
        </w:rPr>
        <w:t xml:space="preserve"> </w:t>
      </w:r>
      <w:r>
        <w:rPr>
          <w:rFonts w:ascii="Times New Roman" w:hAnsi="Times New Roman"/>
          <w:sz w:val="27"/>
        </w:rPr>
        <w:t>subitens</w:t>
      </w:r>
      <w:r>
        <w:rPr>
          <w:rFonts w:ascii="Times New Roman" w:hAnsi="Times New Roman"/>
          <w:spacing w:val="-16"/>
          <w:sz w:val="27"/>
        </w:rPr>
        <w:t xml:space="preserve"> </w:t>
      </w:r>
      <w:r>
        <w:rPr>
          <w:rFonts w:ascii="Times New Roman" w:hAnsi="Times New Roman"/>
          <w:sz w:val="27"/>
        </w:rPr>
        <w:t>anteriores,</w:t>
      </w:r>
      <w:r>
        <w:rPr>
          <w:rFonts w:ascii="Times New Roman" w:hAnsi="Times New Roman"/>
          <w:spacing w:val="-16"/>
          <w:sz w:val="27"/>
        </w:rPr>
        <w:t xml:space="preserve"> </w:t>
      </w:r>
      <w:r>
        <w:rPr>
          <w:rFonts w:ascii="Times New Roman" w:hAnsi="Times New Roman"/>
          <w:sz w:val="27"/>
        </w:rPr>
        <w:t>o</w:t>
      </w:r>
      <w:r>
        <w:rPr>
          <w:rFonts w:ascii="Times New Roman" w:hAnsi="Times New Roman"/>
          <w:spacing w:val="-16"/>
          <w:sz w:val="27"/>
        </w:rPr>
        <w:t xml:space="preserve"> </w:t>
      </w:r>
      <w:r>
        <w:rPr>
          <w:rFonts w:ascii="Times New Roman" w:hAnsi="Times New Roman"/>
          <w:sz w:val="27"/>
        </w:rPr>
        <w:t>sistema ordenará e divulgará os lances segundo a ordem crescente de valores.</w:t>
      </w:r>
    </w:p>
    <w:p w:rsidR="00080489" w:rsidRDefault="00BD1208">
      <w:pPr>
        <w:pStyle w:val="PargrafodaLista"/>
        <w:numPr>
          <w:ilvl w:val="1"/>
          <w:numId w:val="41"/>
        </w:numPr>
        <w:tabs>
          <w:tab w:val="left" w:pos="1883"/>
        </w:tabs>
        <w:spacing w:before="48"/>
        <w:ind w:left="1276" w:right="1283" w:firstLine="0"/>
        <w:jc w:val="both"/>
        <w:rPr>
          <w:rFonts w:ascii="Times New Roman" w:hAnsi="Times New Roman"/>
          <w:sz w:val="24"/>
        </w:rPr>
      </w:pPr>
      <w:r>
        <w:rPr>
          <w:rFonts w:ascii="Times New Roman" w:hAnsi="Times New Roman"/>
          <w:sz w:val="27"/>
        </w:rPr>
        <w:t>Não serão aceitos dois ou mais lances de mesmo valor, prevalecendo aquele que for recebido e registrado em primeiro lugar.</w:t>
      </w:r>
    </w:p>
    <w:p w:rsidR="00080489" w:rsidRDefault="00BD1208">
      <w:pPr>
        <w:pStyle w:val="PargrafodaLista"/>
        <w:numPr>
          <w:ilvl w:val="1"/>
          <w:numId w:val="41"/>
        </w:numPr>
        <w:tabs>
          <w:tab w:val="left" w:pos="1831"/>
        </w:tabs>
        <w:spacing w:before="48"/>
        <w:ind w:left="1276" w:right="1278" w:firstLine="0"/>
        <w:jc w:val="both"/>
        <w:rPr>
          <w:rFonts w:ascii="Times New Roman" w:hAnsi="Times New Roman"/>
          <w:sz w:val="24"/>
        </w:rPr>
      </w:pPr>
      <w:r>
        <w:rPr>
          <w:rFonts w:ascii="Times New Roman" w:hAnsi="Times New Roman"/>
          <w:sz w:val="27"/>
        </w:rPr>
        <w:t>Durante</w:t>
      </w:r>
      <w:r>
        <w:rPr>
          <w:rFonts w:ascii="Times New Roman" w:hAnsi="Times New Roman"/>
          <w:spacing w:val="-9"/>
          <w:sz w:val="27"/>
        </w:rPr>
        <w:t xml:space="preserve"> </w:t>
      </w:r>
      <w:r>
        <w:rPr>
          <w:rFonts w:ascii="Times New Roman" w:hAnsi="Times New Roman"/>
          <w:sz w:val="27"/>
        </w:rPr>
        <w:t>o</w:t>
      </w:r>
      <w:r>
        <w:rPr>
          <w:rFonts w:ascii="Times New Roman" w:hAnsi="Times New Roman"/>
          <w:spacing w:val="-11"/>
          <w:sz w:val="27"/>
        </w:rPr>
        <w:t xml:space="preserve"> </w:t>
      </w:r>
      <w:r>
        <w:rPr>
          <w:rFonts w:ascii="Times New Roman" w:hAnsi="Times New Roman"/>
          <w:sz w:val="27"/>
        </w:rPr>
        <w:t>transcurso</w:t>
      </w:r>
      <w:r>
        <w:rPr>
          <w:rFonts w:ascii="Times New Roman" w:hAnsi="Times New Roman"/>
          <w:spacing w:val="-9"/>
          <w:sz w:val="27"/>
        </w:rPr>
        <w:t xml:space="preserve"> </w:t>
      </w:r>
      <w:r>
        <w:rPr>
          <w:rFonts w:ascii="Times New Roman" w:hAnsi="Times New Roman"/>
          <w:sz w:val="27"/>
        </w:rPr>
        <w:t>da</w:t>
      </w:r>
      <w:r>
        <w:rPr>
          <w:rFonts w:ascii="Times New Roman" w:hAnsi="Times New Roman"/>
          <w:spacing w:val="-9"/>
          <w:sz w:val="27"/>
        </w:rPr>
        <w:t xml:space="preserve"> </w:t>
      </w:r>
      <w:r>
        <w:rPr>
          <w:rFonts w:ascii="Times New Roman" w:hAnsi="Times New Roman"/>
          <w:sz w:val="27"/>
        </w:rPr>
        <w:t>sessão</w:t>
      </w:r>
      <w:r>
        <w:rPr>
          <w:rFonts w:ascii="Times New Roman" w:hAnsi="Times New Roman"/>
          <w:spacing w:val="-10"/>
          <w:sz w:val="27"/>
        </w:rPr>
        <w:t xml:space="preserve"> </w:t>
      </w:r>
      <w:r>
        <w:rPr>
          <w:rFonts w:ascii="Times New Roman" w:hAnsi="Times New Roman"/>
          <w:sz w:val="27"/>
        </w:rPr>
        <w:t>pública,</w:t>
      </w:r>
      <w:r>
        <w:rPr>
          <w:rFonts w:ascii="Times New Roman" w:hAnsi="Times New Roman"/>
          <w:spacing w:val="-11"/>
          <w:sz w:val="27"/>
        </w:rPr>
        <w:t xml:space="preserve"> </w:t>
      </w:r>
      <w:r>
        <w:rPr>
          <w:rFonts w:ascii="Times New Roman" w:hAnsi="Times New Roman"/>
          <w:sz w:val="27"/>
        </w:rPr>
        <w:t>os</w:t>
      </w:r>
      <w:r>
        <w:rPr>
          <w:rFonts w:ascii="Times New Roman" w:hAnsi="Times New Roman"/>
          <w:spacing w:val="-9"/>
          <w:sz w:val="27"/>
        </w:rPr>
        <w:t xml:space="preserve"> </w:t>
      </w:r>
      <w:r>
        <w:rPr>
          <w:rFonts w:ascii="Times New Roman" w:hAnsi="Times New Roman"/>
          <w:sz w:val="27"/>
        </w:rPr>
        <w:t>licitantes</w:t>
      </w:r>
      <w:r>
        <w:rPr>
          <w:rFonts w:ascii="Times New Roman" w:hAnsi="Times New Roman"/>
          <w:spacing w:val="-9"/>
          <w:sz w:val="27"/>
        </w:rPr>
        <w:t xml:space="preserve"> </w:t>
      </w:r>
      <w:r>
        <w:rPr>
          <w:rFonts w:ascii="Times New Roman" w:hAnsi="Times New Roman"/>
          <w:sz w:val="27"/>
        </w:rPr>
        <w:t>serão</w:t>
      </w:r>
      <w:r>
        <w:rPr>
          <w:rFonts w:ascii="Times New Roman" w:hAnsi="Times New Roman"/>
          <w:spacing w:val="-9"/>
          <w:sz w:val="27"/>
        </w:rPr>
        <w:t xml:space="preserve"> </w:t>
      </w:r>
      <w:r>
        <w:rPr>
          <w:rFonts w:ascii="Times New Roman" w:hAnsi="Times New Roman"/>
          <w:sz w:val="27"/>
        </w:rPr>
        <w:t>informados,</w:t>
      </w:r>
      <w:r>
        <w:rPr>
          <w:rFonts w:ascii="Times New Roman" w:hAnsi="Times New Roman"/>
          <w:spacing w:val="-10"/>
          <w:sz w:val="27"/>
        </w:rPr>
        <w:t xml:space="preserve"> </w:t>
      </w:r>
      <w:r>
        <w:rPr>
          <w:rFonts w:ascii="Times New Roman" w:hAnsi="Times New Roman"/>
          <w:sz w:val="27"/>
        </w:rPr>
        <w:t xml:space="preserve">em tempo real, do valor do menor lance registrado, vedada a identificação do </w:t>
      </w:r>
      <w:r>
        <w:rPr>
          <w:rFonts w:ascii="Times New Roman" w:hAnsi="Times New Roman"/>
          <w:spacing w:val="-2"/>
          <w:sz w:val="27"/>
        </w:rPr>
        <w:t>licitante.</w:t>
      </w:r>
    </w:p>
    <w:p w:rsidR="00080489" w:rsidRDefault="00BD1208">
      <w:pPr>
        <w:pStyle w:val="PargrafodaLista"/>
        <w:numPr>
          <w:ilvl w:val="1"/>
          <w:numId w:val="41"/>
        </w:numPr>
        <w:tabs>
          <w:tab w:val="left" w:pos="1829"/>
        </w:tabs>
        <w:spacing w:before="48"/>
        <w:ind w:left="1276" w:right="1279" w:firstLine="0"/>
        <w:jc w:val="both"/>
        <w:rPr>
          <w:rFonts w:ascii="Times New Roman" w:hAnsi="Times New Roman"/>
          <w:sz w:val="24"/>
        </w:rPr>
      </w:pPr>
      <w:r>
        <w:rPr>
          <w:rFonts w:ascii="Times New Roman" w:hAnsi="Times New Roman"/>
          <w:sz w:val="27"/>
        </w:rPr>
        <w:t>No</w:t>
      </w:r>
      <w:r>
        <w:rPr>
          <w:rFonts w:ascii="Times New Roman" w:hAnsi="Times New Roman"/>
          <w:spacing w:val="-13"/>
          <w:sz w:val="27"/>
        </w:rPr>
        <w:t xml:space="preserve"> </w:t>
      </w:r>
      <w:r>
        <w:rPr>
          <w:rFonts w:ascii="Times New Roman" w:hAnsi="Times New Roman"/>
          <w:sz w:val="27"/>
        </w:rPr>
        <w:t>caso</w:t>
      </w:r>
      <w:r>
        <w:rPr>
          <w:rFonts w:ascii="Times New Roman" w:hAnsi="Times New Roman"/>
          <w:spacing w:val="-13"/>
          <w:sz w:val="27"/>
        </w:rPr>
        <w:t xml:space="preserve"> </w:t>
      </w:r>
      <w:r>
        <w:rPr>
          <w:rFonts w:ascii="Times New Roman" w:hAnsi="Times New Roman"/>
          <w:sz w:val="27"/>
        </w:rPr>
        <w:t>de</w:t>
      </w:r>
      <w:r>
        <w:rPr>
          <w:rFonts w:ascii="Times New Roman" w:hAnsi="Times New Roman"/>
          <w:spacing w:val="-13"/>
          <w:sz w:val="27"/>
        </w:rPr>
        <w:t xml:space="preserve"> </w:t>
      </w:r>
      <w:r>
        <w:rPr>
          <w:rFonts w:ascii="Times New Roman" w:hAnsi="Times New Roman"/>
          <w:sz w:val="27"/>
        </w:rPr>
        <w:t>desconexão</w:t>
      </w:r>
      <w:r>
        <w:rPr>
          <w:rFonts w:ascii="Times New Roman" w:hAnsi="Times New Roman"/>
          <w:spacing w:val="-13"/>
          <w:sz w:val="27"/>
        </w:rPr>
        <w:t xml:space="preserve"> </w:t>
      </w:r>
      <w:r>
        <w:rPr>
          <w:rFonts w:ascii="Times New Roman" w:hAnsi="Times New Roman"/>
          <w:sz w:val="27"/>
        </w:rPr>
        <w:t>com</w:t>
      </w:r>
      <w:r>
        <w:rPr>
          <w:rFonts w:ascii="Times New Roman" w:hAnsi="Times New Roman"/>
          <w:spacing w:val="-13"/>
          <w:sz w:val="27"/>
        </w:rPr>
        <w:t xml:space="preserve"> </w:t>
      </w:r>
      <w:r>
        <w:rPr>
          <w:rFonts w:ascii="Times New Roman" w:hAnsi="Times New Roman"/>
          <w:sz w:val="27"/>
        </w:rPr>
        <w:t>o</w:t>
      </w:r>
      <w:r>
        <w:rPr>
          <w:rFonts w:ascii="Times New Roman" w:hAnsi="Times New Roman"/>
          <w:spacing w:val="-12"/>
          <w:sz w:val="27"/>
        </w:rPr>
        <w:t xml:space="preserve"> </w:t>
      </w:r>
      <w:r>
        <w:rPr>
          <w:rFonts w:ascii="Times New Roman" w:hAnsi="Times New Roman"/>
          <w:sz w:val="27"/>
        </w:rPr>
        <w:t>Pregoeiro,</w:t>
      </w:r>
      <w:r>
        <w:rPr>
          <w:rFonts w:ascii="Times New Roman" w:hAnsi="Times New Roman"/>
          <w:spacing w:val="-14"/>
          <w:sz w:val="27"/>
        </w:rPr>
        <w:t xml:space="preserve"> </w:t>
      </w:r>
      <w:r>
        <w:rPr>
          <w:rFonts w:ascii="Times New Roman" w:hAnsi="Times New Roman"/>
          <w:sz w:val="27"/>
        </w:rPr>
        <w:t>no</w:t>
      </w:r>
      <w:r>
        <w:rPr>
          <w:rFonts w:ascii="Times New Roman" w:hAnsi="Times New Roman"/>
          <w:spacing w:val="-13"/>
          <w:sz w:val="27"/>
        </w:rPr>
        <w:t xml:space="preserve"> </w:t>
      </w:r>
      <w:r>
        <w:rPr>
          <w:rFonts w:ascii="Times New Roman" w:hAnsi="Times New Roman"/>
          <w:sz w:val="27"/>
        </w:rPr>
        <w:t>decorrer</w:t>
      </w:r>
      <w:r>
        <w:rPr>
          <w:rFonts w:ascii="Times New Roman" w:hAnsi="Times New Roman"/>
          <w:spacing w:val="-13"/>
          <w:sz w:val="27"/>
        </w:rPr>
        <w:t xml:space="preserve"> </w:t>
      </w:r>
      <w:r>
        <w:rPr>
          <w:rFonts w:ascii="Times New Roman" w:hAnsi="Times New Roman"/>
          <w:sz w:val="27"/>
        </w:rPr>
        <w:t>da</w:t>
      </w:r>
      <w:r>
        <w:rPr>
          <w:rFonts w:ascii="Times New Roman" w:hAnsi="Times New Roman"/>
          <w:spacing w:val="-13"/>
          <w:sz w:val="27"/>
        </w:rPr>
        <w:t xml:space="preserve"> </w:t>
      </w:r>
      <w:r>
        <w:rPr>
          <w:rFonts w:ascii="Times New Roman" w:hAnsi="Times New Roman"/>
          <w:sz w:val="27"/>
        </w:rPr>
        <w:t>etapa</w:t>
      </w:r>
      <w:r>
        <w:rPr>
          <w:rFonts w:ascii="Times New Roman" w:hAnsi="Times New Roman"/>
          <w:spacing w:val="-13"/>
          <w:sz w:val="27"/>
        </w:rPr>
        <w:t xml:space="preserve"> </w:t>
      </w:r>
      <w:r>
        <w:rPr>
          <w:rFonts w:ascii="Times New Roman" w:hAnsi="Times New Roman"/>
          <w:sz w:val="27"/>
        </w:rPr>
        <w:t>competitiva do Pregão Eletrônico, o sistema eletrônico poderá permanecer acessível aos licitantes para a recepção dos lances.</w:t>
      </w:r>
    </w:p>
    <w:p w:rsidR="00080489" w:rsidRDefault="00BD1208">
      <w:pPr>
        <w:pStyle w:val="PargrafodaLista"/>
        <w:numPr>
          <w:ilvl w:val="1"/>
          <w:numId w:val="41"/>
        </w:numPr>
        <w:tabs>
          <w:tab w:val="left" w:pos="1838"/>
        </w:tabs>
        <w:spacing w:before="48"/>
        <w:ind w:left="1276" w:right="1275" w:firstLine="0"/>
        <w:jc w:val="both"/>
        <w:rPr>
          <w:rFonts w:ascii="Times New Roman" w:hAnsi="Times New Roman"/>
          <w:sz w:val="24"/>
        </w:rPr>
      </w:pPr>
      <w:r>
        <w:rPr>
          <w:rFonts w:ascii="Times New Roman" w:hAnsi="Times New Roman"/>
          <w:sz w:val="27"/>
        </w:rPr>
        <w:t>Quando</w:t>
      </w:r>
      <w:r>
        <w:rPr>
          <w:rFonts w:ascii="Times New Roman" w:hAnsi="Times New Roman"/>
          <w:spacing w:val="-3"/>
          <w:sz w:val="27"/>
        </w:rPr>
        <w:t xml:space="preserve"> </w:t>
      </w:r>
      <w:r>
        <w:rPr>
          <w:rFonts w:ascii="Times New Roman" w:hAnsi="Times New Roman"/>
          <w:sz w:val="27"/>
        </w:rPr>
        <w:t>a</w:t>
      </w:r>
      <w:r>
        <w:rPr>
          <w:rFonts w:ascii="Times New Roman" w:hAnsi="Times New Roman"/>
          <w:spacing w:val="-5"/>
          <w:sz w:val="27"/>
        </w:rPr>
        <w:t xml:space="preserve"> </w:t>
      </w:r>
      <w:r>
        <w:rPr>
          <w:rFonts w:ascii="Times New Roman" w:hAnsi="Times New Roman"/>
          <w:sz w:val="27"/>
        </w:rPr>
        <w:t>desconexão</w:t>
      </w:r>
      <w:r>
        <w:rPr>
          <w:rFonts w:ascii="Times New Roman" w:hAnsi="Times New Roman"/>
          <w:spacing w:val="-3"/>
          <w:sz w:val="27"/>
        </w:rPr>
        <w:t xml:space="preserve"> </w:t>
      </w:r>
      <w:r>
        <w:rPr>
          <w:rFonts w:ascii="Times New Roman" w:hAnsi="Times New Roman"/>
          <w:sz w:val="27"/>
        </w:rPr>
        <w:t>do</w:t>
      </w:r>
      <w:r>
        <w:rPr>
          <w:rFonts w:ascii="Times New Roman" w:hAnsi="Times New Roman"/>
          <w:spacing w:val="-5"/>
          <w:sz w:val="27"/>
        </w:rPr>
        <w:t xml:space="preserve"> </w:t>
      </w:r>
      <w:r>
        <w:rPr>
          <w:rFonts w:ascii="Times New Roman" w:hAnsi="Times New Roman"/>
          <w:sz w:val="27"/>
        </w:rPr>
        <w:t>sistema</w:t>
      </w:r>
      <w:r>
        <w:rPr>
          <w:rFonts w:ascii="Times New Roman" w:hAnsi="Times New Roman"/>
          <w:spacing w:val="-3"/>
          <w:sz w:val="27"/>
        </w:rPr>
        <w:t xml:space="preserve"> </w:t>
      </w:r>
      <w:r>
        <w:rPr>
          <w:rFonts w:ascii="Times New Roman" w:hAnsi="Times New Roman"/>
          <w:sz w:val="27"/>
        </w:rPr>
        <w:t>eletrônico</w:t>
      </w:r>
      <w:r>
        <w:rPr>
          <w:rFonts w:ascii="Times New Roman" w:hAnsi="Times New Roman"/>
          <w:spacing w:val="-4"/>
          <w:sz w:val="27"/>
        </w:rPr>
        <w:t xml:space="preserve"> </w:t>
      </w:r>
      <w:r>
        <w:rPr>
          <w:rFonts w:ascii="Times New Roman" w:hAnsi="Times New Roman"/>
          <w:sz w:val="27"/>
        </w:rPr>
        <w:t>para</w:t>
      </w:r>
      <w:r>
        <w:rPr>
          <w:rFonts w:ascii="Times New Roman" w:hAnsi="Times New Roman"/>
          <w:spacing w:val="-5"/>
          <w:sz w:val="27"/>
        </w:rPr>
        <w:t xml:space="preserve"> </w:t>
      </w:r>
      <w:r>
        <w:rPr>
          <w:rFonts w:ascii="Times New Roman" w:hAnsi="Times New Roman"/>
          <w:sz w:val="27"/>
        </w:rPr>
        <w:t>o</w:t>
      </w:r>
      <w:r>
        <w:rPr>
          <w:rFonts w:ascii="Times New Roman" w:hAnsi="Times New Roman"/>
          <w:spacing w:val="-2"/>
          <w:sz w:val="27"/>
        </w:rPr>
        <w:t xml:space="preserve"> </w:t>
      </w:r>
      <w:r>
        <w:rPr>
          <w:rFonts w:ascii="Times New Roman" w:hAnsi="Times New Roman"/>
          <w:sz w:val="27"/>
        </w:rPr>
        <w:t>Pregoeiro</w:t>
      </w:r>
      <w:r>
        <w:rPr>
          <w:rFonts w:ascii="Times New Roman" w:hAnsi="Times New Roman"/>
          <w:spacing w:val="-3"/>
          <w:sz w:val="27"/>
        </w:rPr>
        <w:t xml:space="preserve"> </w:t>
      </w:r>
      <w:r>
        <w:rPr>
          <w:rFonts w:ascii="Times New Roman" w:hAnsi="Times New Roman"/>
          <w:sz w:val="27"/>
        </w:rPr>
        <w:t>persistir</w:t>
      </w:r>
      <w:r>
        <w:rPr>
          <w:rFonts w:ascii="Times New Roman" w:hAnsi="Times New Roman"/>
          <w:spacing w:val="-5"/>
          <w:sz w:val="27"/>
        </w:rPr>
        <w:t xml:space="preserve"> </w:t>
      </w:r>
      <w:r>
        <w:rPr>
          <w:rFonts w:ascii="Times New Roman" w:hAnsi="Times New Roman"/>
          <w:sz w:val="27"/>
        </w:rPr>
        <w:t>por tempo superior a dez minutos, a sessão pública será suspensa e reiniciada somente</w:t>
      </w:r>
      <w:r>
        <w:rPr>
          <w:rFonts w:ascii="Times New Roman" w:hAnsi="Times New Roman"/>
          <w:spacing w:val="80"/>
          <w:sz w:val="27"/>
        </w:rPr>
        <w:t xml:space="preserve"> </w:t>
      </w:r>
      <w:r>
        <w:rPr>
          <w:rFonts w:ascii="Times New Roman" w:hAnsi="Times New Roman"/>
          <w:sz w:val="27"/>
        </w:rPr>
        <w:t>após</w:t>
      </w:r>
      <w:r>
        <w:rPr>
          <w:rFonts w:ascii="Times New Roman" w:hAnsi="Times New Roman"/>
          <w:spacing w:val="80"/>
          <w:sz w:val="27"/>
        </w:rPr>
        <w:t xml:space="preserve"> </w:t>
      </w:r>
      <w:r>
        <w:rPr>
          <w:rFonts w:ascii="Times New Roman" w:hAnsi="Times New Roman"/>
          <w:sz w:val="27"/>
        </w:rPr>
        <w:t>decorridas</w:t>
      </w:r>
      <w:r>
        <w:rPr>
          <w:rFonts w:ascii="Times New Roman" w:hAnsi="Times New Roman"/>
          <w:spacing w:val="80"/>
          <w:sz w:val="27"/>
        </w:rPr>
        <w:t xml:space="preserve"> </w:t>
      </w:r>
      <w:r>
        <w:rPr>
          <w:rFonts w:ascii="Times New Roman" w:hAnsi="Times New Roman"/>
          <w:sz w:val="27"/>
        </w:rPr>
        <w:t>vinte</w:t>
      </w:r>
      <w:r>
        <w:rPr>
          <w:rFonts w:ascii="Times New Roman" w:hAnsi="Times New Roman"/>
          <w:spacing w:val="80"/>
          <w:sz w:val="27"/>
        </w:rPr>
        <w:t xml:space="preserve"> </w:t>
      </w:r>
      <w:r>
        <w:rPr>
          <w:rFonts w:ascii="Times New Roman" w:hAnsi="Times New Roman"/>
          <w:sz w:val="27"/>
        </w:rPr>
        <w:t>e</w:t>
      </w:r>
      <w:r>
        <w:rPr>
          <w:rFonts w:ascii="Times New Roman" w:hAnsi="Times New Roman"/>
          <w:spacing w:val="80"/>
          <w:sz w:val="27"/>
        </w:rPr>
        <w:t xml:space="preserve"> </w:t>
      </w:r>
      <w:r>
        <w:rPr>
          <w:rFonts w:ascii="Times New Roman" w:hAnsi="Times New Roman"/>
          <w:sz w:val="27"/>
        </w:rPr>
        <w:t>quatro</w:t>
      </w:r>
      <w:r>
        <w:rPr>
          <w:rFonts w:ascii="Times New Roman" w:hAnsi="Times New Roman"/>
          <w:spacing w:val="80"/>
          <w:sz w:val="27"/>
        </w:rPr>
        <w:t xml:space="preserve"> </w:t>
      </w:r>
      <w:r>
        <w:rPr>
          <w:rFonts w:ascii="Times New Roman" w:hAnsi="Times New Roman"/>
          <w:sz w:val="27"/>
        </w:rPr>
        <w:t>horas</w:t>
      </w:r>
      <w:r>
        <w:rPr>
          <w:rFonts w:ascii="Times New Roman" w:hAnsi="Times New Roman"/>
          <w:spacing w:val="80"/>
          <w:sz w:val="27"/>
        </w:rPr>
        <w:t xml:space="preserve"> </w:t>
      </w:r>
      <w:r>
        <w:rPr>
          <w:rFonts w:ascii="Times New Roman" w:hAnsi="Times New Roman"/>
          <w:sz w:val="27"/>
        </w:rPr>
        <w:t>da</w:t>
      </w:r>
      <w:r>
        <w:rPr>
          <w:rFonts w:ascii="Times New Roman" w:hAnsi="Times New Roman"/>
          <w:spacing w:val="80"/>
          <w:sz w:val="27"/>
        </w:rPr>
        <w:t xml:space="preserve"> </w:t>
      </w:r>
      <w:r>
        <w:rPr>
          <w:rFonts w:ascii="Times New Roman" w:hAnsi="Times New Roman"/>
          <w:sz w:val="27"/>
        </w:rPr>
        <w:t>comunicação</w:t>
      </w:r>
      <w:r>
        <w:rPr>
          <w:rFonts w:ascii="Times New Roman" w:hAnsi="Times New Roman"/>
          <w:spacing w:val="80"/>
          <w:sz w:val="27"/>
        </w:rPr>
        <w:t xml:space="preserve"> </w:t>
      </w:r>
      <w:r>
        <w:rPr>
          <w:rFonts w:ascii="Times New Roman" w:hAnsi="Times New Roman"/>
          <w:sz w:val="27"/>
        </w:rPr>
        <w:t>do</w:t>
      </w:r>
      <w:r>
        <w:rPr>
          <w:rFonts w:ascii="Times New Roman" w:hAnsi="Times New Roman"/>
          <w:spacing w:val="80"/>
          <w:sz w:val="27"/>
        </w:rPr>
        <w:t xml:space="preserve"> </w:t>
      </w:r>
      <w:r>
        <w:rPr>
          <w:rFonts w:ascii="Times New Roman" w:hAnsi="Times New Roman"/>
          <w:sz w:val="27"/>
        </w:rPr>
        <w:t>fato pelo Pregoeiro aos participantes, no sítio eletrônico utilizado para divulgação.</w:t>
      </w:r>
    </w:p>
    <w:p w:rsidR="00080489" w:rsidRDefault="00BD1208">
      <w:pPr>
        <w:pStyle w:val="PargrafodaLista"/>
        <w:numPr>
          <w:ilvl w:val="1"/>
          <w:numId w:val="41"/>
        </w:numPr>
        <w:tabs>
          <w:tab w:val="left" w:pos="1885"/>
        </w:tabs>
        <w:spacing w:before="48"/>
        <w:ind w:left="1276" w:right="1282" w:firstLine="0"/>
        <w:jc w:val="both"/>
        <w:rPr>
          <w:rFonts w:ascii="Times New Roman" w:hAnsi="Times New Roman"/>
          <w:sz w:val="24"/>
        </w:rPr>
      </w:pPr>
      <w:r>
        <w:rPr>
          <w:rFonts w:ascii="Times New Roman" w:hAnsi="Times New Roman"/>
          <w:sz w:val="27"/>
        </w:rPr>
        <w:t xml:space="preserve">Caso o licitante não apresente lances, concorrerá com o valor de sua </w:t>
      </w:r>
      <w:r>
        <w:rPr>
          <w:rFonts w:ascii="Times New Roman" w:hAnsi="Times New Roman"/>
          <w:spacing w:val="-2"/>
          <w:sz w:val="27"/>
        </w:rPr>
        <w:t>proposta.</w:t>
      </w:r>
    </w:p>
    <w:p w:rsidR="00080489" w:rsidRDefault="00BD1208">
      <w:pPr>
        <w:pStyle w:val="PargrafodaLista"/>
        <w:numPr>
          <w:ilvl w:val="1"/>
          <w:numId w:val="41"/>
        </w:numPr>
        <w:tabs>
          <w:tab w:val="left" w:pos="1813"/>
        </w:tabs>
        <w:spacing w:before="60" w:line="249" w:lineRule="auto"/>
        <w:ind w:left="1276" w:right="1281" w:firstLine="0"/>
        <w:jc w:val="both"/>
        <w:rPr>
          <w:rFonts w:ascii="Times New Roman" w:hAnsi="Times New Roman"/>
          <w:sz w:val="24"/>
        </w:rPr>
      </w:pPr>
      <w:r>
        <w:rPr>
          <w:rFonts w:ascii="Times New Roman" w:hAnsi="Times New Roman"/>
          <w:sz w:val="24"/>
        </w:rPr>
        <w:t>Ao</w:t>
      </w:r>
      <w:r>
        <w:rPr>
          <w:rFonts w:ascii="Times New Roman" w:hAnsi="Times New Roman"/>
          <w:spacing w:val="-5"/>
          <w:sz w:val="24"/>
        </w:rPr>
        <w:t xml:space="preserve"> </w:t>
      </w:r>
      <w:r>
        <w:rPr>
          <w:rFonts w:ascii="Times New Roman" w:hAnsi="Times New Roman"/>
          <w:sz w:val="24"/>
        </w:rPr>
        <w:t>final</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5"/>
          <w:sz w:val="24"/>
        </w:rPr>
        <w:t xml:space="preserve"> </w:t>
      </w:r>
      <w:r>
        <w:rPr>
          <w:rFonts w:ascii="Times New Roman" w:hAnsi="Times New Roman"/>
          <w:sz w:val="24"/>
        </w:rPr>
        <w:t>fase</w:t>
      </w:r>
      <w:r>
        <w:rPr>
          <w:rFonts w:ascii="Times New Roman" w:hAnsi="Times New Roman"/>
          <w:spacing w:val="-5"/>
          <w:sz w:val="24"/>
        </w:rPr>
        <w:t xml:space="preserve"> </w:t>
      </w:r>
      <w:r>
        <w:rPr>
          <w:rFonts w:ascii="Times New Roman" w:hAnsi="Times New Roman"/>
          <w:sz w:val="24"/>
        </w:rPr>
        <w:t>de</w:t>
      </w:r>
      <w:r>
        <w:rPr>
          <w:rFonts w:ascii="Times New Roman" w:hAnsi="Times New Roman"/>
          <w:spacing w:val="-6"/>
          <w:sz w:val="24"/>
        </w:rPr>
        <w:t xml:space="preserve"> </w:t>
      </w:r>
      <w:r>
        <w:rPr>
          <w:rFonts w:ascii="Times New Roman" w:hAnsi="Times New Roman"/>
          <w:sz w:val="24"/>
        </w:rPr>
        <w:t>lances,</w:t>
      </w:r>
      <w:r>
        <w:rPr>
          <w:rFonts w:ascii="Times New Roman" w:hAnsi="Times New Roman"/>
          <w:spacing w:val="-4"/>
          <w:sz w:val="24"/>
        </w:rPr>
        <w:t xml:space="preserve"> </w:t>
      </w:r>
      <w:r>
        <w:rPr>
          <w:rFonts w:ascii="Times New Roman" w:hAnsi="Times New Roman"/>
          <w:sz w:val="24"/>
        </w:rPr>
        <w:t>será</w:t>
      </w:r>
      <w:r>
        <w:rPr>
          <w:rFonts w:ascii="Times New Roman" w:hAnsi="Times New Roman"/>
          <w:spacing w:val="-5"/>
          <w:sz w:val="24"/>
        </w:rPr>
        <w:t xml:space="preserve"> </w:t>
      </w:r>
      <w:r>
        <w:rPr>
          <w:rFonts w:ascii="Times New Roman" w:hAnsi="Times New Roman"/>
          <w:sz w:val="24"/>
        </w:rPr>
        <w:t>aplicado</w:t>
      </w:r>
      <w:r>
        <w:rPr>
          <w:rFonts w:ascii="Times New Roman" w:hAnsi="Times New Roman"/>
          <w:spacing w:val="-5"/>
          <w:sz w:val="24"/>
        </w:rPr>
        <w:t xml:space="preserve"> </w:t>
      </w:r>
      <w:r>
        <w:rPr>
          <w:rFonts w:ascii="Times New Roman" w:hAnsi="Times New Roman"/>
          <w:sz w:val="24"/>
        </w:rPr>
        <w:t>o</w:t>
      </w:r>
      <w:r>
        <w:rPr>
          <w:rFonts w:ascii="Times New Roman" w:hAnsi="Times New Roman"/>
          <w:spacing w:val="-5"/>
          <w:sz w:val="24"/>
        </w:rPr>
        <w:t xml:space="preserve"> </w:t>
      </w:r>
      <w:r>
        <w:rPr>
          <w:rFonts w:ascii="Times New Roman" w:hAnsi="Times New Roman"/>
          <w:sz w:val="24"/>
        </w:rPr>
        <w:t>benefício</w:t>
      </w:r>
      <w:r>
        <w:rPr>
          <w:rFonts w:ascii="Times New Roman" w:hAnsi="Times New Roman"/>
          <w:spacing w:val="-5"/>
          <w:sz w:val="24"/>
        </w:rPr>
        <w:t xml:space="preserve"> </w:t>
      </w:r>
      <w:r>
        <w:rPr>
          <w:rFonts w:ascii="Times New Roman" w:hAnsi="Times New Roman"/>
          <w:sz w:val="24"/>
        </w:rPr>
        <w:t>da</w:t>
      </w:r>
      <w:r>
        <w:rPr>
          <w:rFonts w:ascii="Times New Roman" w:hAnsi="Times New Roman"/>
          <w:spacing w:val="-6"/>
          <w:sz w:val="24"/>
        </w:rPr>
        <w:t xml:space="preserve"> </w:t>
      </w:r>
      <w:r>
        <w:rPr>
          <w:rFonts w:ascii="Times New Roman" w:hAnsi="Times New Roman"/>
          <w:sz w:val="24"/>
        </w:rPr>
        <w:t>margem</w:t>
      </w:r>
      <w:r>
        <w:rPr>
          <w:rFonts w:ascii="Times New Roman" w:hAnsi="Times New Roman"/>
          <w:spacing w:val="-7"/>
          <w:sz w:val="24"/>
        </w:rPr>
        <w:t xml:space="preserve"> </w:t>
      </w:r>
      <w:r>
        <w:rPr>
          <w:rFonts w:ascii="Times New Roman" w:hAnsi="Times New Roman"/>
          <w:sz w:val="24"/>
        </w:rPr>
        <w:t>de</w:t>
      </w:r>
      <w:r>
        <w:rPr>
          <w:rFonts w:ascii="Times New Roman" w:hAnsi="Times New Roman"/>
          <w:spacing w:val="-3"/>
          <w:sz w:val="24"/>
        </w:rPr>
        <w:t xml:space="preserve"> </w:t>
      </w:r>
      <w:r>
        <w:rPr>
          <w:rFonts w:ascii="Times New Roman" w:hAnsi="Times New Roman"/>
          <w:sz w:val="24"/>
        </w:rPr>
        <w:t>preferência,</w:t>
      </w:r>
      <w:r>
        <w:rPr>
          <w:rFonts w:ascii="Times New Roman" w:hAnsi="Times New Roman"/>
          <w:spacing w:val="-5"/>
          <w:sz w:val="24"/>
        </w:rPr>
        <w:t xml:space="preserve"> </w:t>
      </w:r>
      <w:r>
        <w:rPr>
          <w:rFonts w:ascii="Times New Roman" w:hAnsi="Times New Roman"/>
          <w:sz w:val="24"/>
        </w:rPr>
        <w:t>nos termos do art. 26 da Lei 14133/21.</w:t>
      </w:r>
    </w:p>
    <w:p w:rsidR="00080489" w:rsidRDefault="00BD1208">
      <w:pPr>
        <w:pStyle w:val="PargrafodaLista"/>
        <w:numPr>
          <w:ilvl w:val="2"/>
          <w:numId w:val="41"/>
        </w:numPr>
        <w:tabs>
          <w:tab w:val="left" w:pos="2558"/>
        </w:tabs>
        <w:spacing w:before="2" w:line="249" w:lineRule="auto"/>
        <w:ind w:left="1276" w:right="1278" w:firstLine="568"/>
        <w:jc w:val="both"/>
        <w:rPr>
          <w:rFonts w:ascii="Times New Roman" w:hAnsi="Times New Roman"/>
          <w:sz w:val="24"/>
        </w:rPr>
      </w:pPr>
      <w:r>
        <w:rPr>
          <w:rFonts w:ascii="Times New Roman" w:hAnsi="Times New Roman"/>
          <w:sz w:val="24"/>
        </w:rPr>
        <w:t>Para</w:t>
      </w:r>
      <w:r>
        <w:rPr>
          <w:rFonts w:ascii="Times New Roman" w:hAnsi="Times New Roman"/>
          <w:spacing w:val="-9"/>
          <w:sz w:val="24"/>
        </w:rPr>
        <w:t xml:space="preserve"> </w:t>
      </w:r>
      <w:r>
        <w:rPr>
          <w:rFonts w:ascii="Times New Roman" w:hAnsi="Times New Roman"/>
          <w:sz w:val="24"/>
        </w:rPr>
        <w:t>produtos</w:t>
      </w:r>
      <w:r>
        <w:rPr>
          <w:rFonts w:ascii="Times New Roman" w:hAnsi="Times New Roman"/>
          <w:spacing w:val="-9"/>
          <w:sz w:val="24"/>
        </w:rPr>
        <w:t xml:space="preserve"> </w:t>
      </w:r>
      <w:r>
        <w:rPr>
          <w:rFonts w:ascii="Times New Roman" w:hAnsi="Times New Roman"/>
          <w:sz w:val="24"/>
        </w:rPr>
        <w:t>ou</w:t>
      </w:r>
      <w:r>
        <w:rPr>
          <w:rFonts w:ascii="Times New Roman" w:hAnsi="Times New Roman"/>
          <w:spacing w:val="-9"/>
          <w:sz w:val="24"/>
        </w:rPr>
        <w:t xml:space="preserve"> </w:t>
      </w:r>
      <w:r>
        <w:rPr>
          <w:rFonts w:ascii="Times New Roman" w:hAnsi="Times New Roman"/>
          <w:sz w:val="24"/>
        </w:rPr>
        <w:t>serviços</w:t>
      </w:r>
      <w:r>
        <w:rPr>
          <w:rFonts w:ascii="Times New Roman" w:hAnsi="Times New Roman"/>
          <w:spacing w:val="-10"/>
          <w:sz w:val="24"/>
        </w:rPr>
        <w:t xml:space="preserve"> </w:t>
      </w:r>
      <w:r>
        <w:rPr>
          <w:rFonts w:ascii="Times New Roman" w:hAnsi="Times New Roman"/>
          <w:sz w:val="24"/>
        </w:rPr>
        <w:t>abrangidos</w:t>
      </w:r>
      <w:r>
        <w:rPr>
          <w:rFonts w:ascii="Times New Roman" w:hAnsi="Times New Roman"/>
          <w:spacing w:val="-9"/>
          <w:sz w:val="24"/>
        </w:rPr>
        <w:t xml:space="preserve"> </w:t>
      </w:r>
      <w:r>
        <w:rPr>
          <w:rFonts w:ascii="Times New Roman" w:hAnsi="Times New Roman"/>
          <w:sz w:val="24"/>
        </w:rPr>
        <w:t>por</w:t>
      </w:r>
      <w:r>
        <w:rPr>
          <w:rFonts w:ascii="Times New Roman" w:hAnsi="Times New Roman"/>
          <w:spacing w:val="-9"/>
          <w:sz w:val="24"/>
        </w:rPr>
        <w:t xml:space="preserve"> </w:t>
      </w:r>
      <w:r>
        <w:rPr>
          <w:rFonts w:ascii="Times New Roman" w:hAnsi="Times New Roman"/>
          <w:sz w:val="24"/>
        </w:rPr>
        <w:t>margem</w:t>
      </w:r>
      <w:r>
        <w:rPr>
          <w:rFonts w:ascii="Times New Roman" w:hAnsi="Times New Roman"/>
          <w:spacing w:val="-10"/>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preferência</w:t>
      </w:r>
      <w:r>
        <w:rPr>
          <w:rFonts w:ascii="Times New Roman" w:hAnsi="Times New Roman"/>
          <w:spacing w:val="-9"/>
          <w:sz w:val="24"/>
        </w:rPr>
        <w:t xml:space="preserve"> </w:t>
      </w:r>
      <w:r>
        <w:rPr>
          <w:rFonts w:ascii="Times New Roman" w:hAnsi="Times New Roman"/>
          <w:sz w:val="24"/>
        </w:rPr>
        <w:t>normal</w:t>
      </w:r>
      <w:r>
        <w:rPr>
          <w:rFonts w:ascii="Times New Roman" w:hAnsi="Times New Roman"/>
          <w:spacing w:val="-9"/>
          <w:sz w:val="24"/>
        </w:rPr>
        <w:t xml:space="preserve"> </w:t>
      </w:r>
      <w:r>
        <w:rPr>
          <w:rFonts w:ascii="Times New Roman" w:hAnsi="Times New Roman"/>
          <w:sz w:val="24"/>
        </w:rPr>
        <w:t>ou adicional, caso a proposta de menor preço não tenha por objeto produto ou serviço contemplado pela referida margem, o sistema automaticamente indicará as propostas de produtos ou serviços que façam</w:t>
      </w:r>
      <w:r>
        <w:rPr>
          <w:rFonts w:ascii="Times New Roman" w:hAnsi="Times New Roman"/>
          <w:spacing w:val="-1"/>
          <w:sz w:val="24"/>
        </w:rPr>
        <w:t xml:space="preserve"> </w:t>
      </w:r>
      <w:r>
        <w:rPr>
          <w:rFonts w:ascii="Times New Roman" w:hAnsi="Times New Roman"/>
          <w:sz w:val="24"/>
        </w:rPr>
        <w:t>jus ao diferencial de preço, pela ordem</w:t>
      </w:r>
      <w:r>
        <w:rPr>
          <w:rFonts w:ascii="Times New Roman" w:hAnsi="Times New Roman"/>
          <w:spacing w:val="-2"/>
          <w:sz w:val="24"/>
        </w:rPr>
        <w:t xml:space="preserve"> </w:t>
      </w:r>
      <w:r>
        <w:rPr>
          <w:rFonts w:ascii="Times New Roman" w:hAnsi="Times New Roman"/>
          <w:sz w:val="24"/>
        </w:rPr>
        <w:t>de classificação, para fins de aceitação pelo Pregoeiro.</w:t>
      </w:r>
    </w:p>
    <w:p w:rsidR="00080489" w:rsidRDefault="00BD1208">
      <w:pPr>
        <w:pStyle w:val="PargrafodaLista"/>
        <w:numPr>
          <w:ilvl w:val="2"/>
          <w:numId w:val="41"/>
        </w:numPr>
        <w:tabs>
          <w:tab w:val="left" w:pos="2615"/>
        </w:tabs>
        <w:spacing w:before="246" w:line="249" w:lineRule="auto"/>
        <w:ind w:left="1276" w:right="1276" w:firstLine="568"/>
        <w:jc w:val="both"/>
        <w:rPr>
          <w:rFonts w:ascii="Times New Roman" w:hAnsi="Times New Roman"/>
          <w:sz w:val="24"/>
        </w:rPr>
      </w:pPr>
      <w:r>
        <w:rPr>
          <w:rFonts w:ascii="Times New Roman" w:hAnsi="Times New Roman"/>
          <w:sz w:val="24"/>
        </w:rPr>
        <w:t>Nestas situações, a proposta beneficiada pela aplicação da margem de preferência</w:t>
      </w:r>
      <w:r>
        <w:rPr>
          <w:rFonts w:ascii="Times New Roman" w:hAnsi="Times New Roman"/>
          <w:spacing w:val="-4"/>
          <w:sz w:val="24"/>
        </w:rPr>
        <w:t xml:space="preserve"> </w:t>
      </w:r>
      <w:r>
        <w:rPr>
          <w:rFonts w:ascii="Times New Roman" w:hAnsi="Times New Roman"/>
          <w:sz w:val="24"/>
        </w:rPr>
        <w:t>normal</w:t>
      </w:r>
      <w:r>
        <w:rPr>
          <w:rFonts w:ascii="Times New Roman" w:hAnsi="Times New Roman"/>
          <w:spacing w:val="-4"/>
          <w:sz w:val="24"/>
        </w:rPr>
        <w:t xml:space="preserve"> </w:t>
      </w:r>
      <w:r>
        <w:rPr>
          <w:rFonts w:ascii="Times New Roman" w:hAnsi="Times New Roman"/>
          <w:sz w:val="24"/>
        </w:rPr>
        <w:t>ou</w:t>
      </w:r>
      <w:r>
        <w:rPr>
          <w:rFonts w:ascii="Times New Roman" w:hAnsi="Times New Roman"/>
          <w:spacing w:val="-4"/>
          <w:sz w:val="24"/>
        </w:rPr>
        <w:t xml:space="preserve"> </w:t>
      </w:r>
      <w:r>
        <w:rPr>
          <w:rFonts w:ascii="Times New Roman" w:hAnsi="Times New Roman"/>
          <w:sz w:val="24"/>
        </w:rPr>
        <w:t>adicional,</w:t>
      </w:r>
      <w:r>
        <w:rPr>
          <w:rFonts w:ascii="Times New Roman" w:hAnsi="Times New Roman"/>
          <w:spacing w:val="-4"/>
          <w:sz w:val="24"/>
        </w:rPr>
        <w:t xml:space="preserve"> </w:t>
      </w:r>
      <w:r>
        <w:rPr>
          <w:rFonts w:ascii="Times New Roman" w:hAnsi="Times New Roman"/>
          <w:sz w:val="24"/>
        </w:rPr>
        <w:t>conforme</w:t>
      </w:r>
      <w:r>
        <w:rPr>
          <w:rFonts w:ascii="Times New Roman" w:hAnsi="Times New Roman"/>
          <w:spacing w:val="-4"/>
          <w:sz w:val="24"/>
        </w:rPr>
        <w:t xml:space="preserve"> </w:t>
      </w:r>
      <w:r>
        <w:rPr>
          <w:rFonts w:ascii="Times New Roman" w:hAnsi="Times New Roman"/>
          <w:sz w:val="24"/>
        </w:rPr>
        <w:t>o</w:t>
      </w:r>
      <w:r>
        <w:rPr>
          <w:rFonts w:ascii="Times New Roman" w:hAnsi="Times New Roman"/>
          <w:spacing w:val="-4"/>
          <w:sz w:val="24"/>
        </w:rPr>
        <w:t xml:space="preserve"> </w:t>
      </w:r>
      <w:r>
        <w:rPr>
          <w:rFonts w:ascii="Times New Roman" w:hAnsi="Times New Roman"/>
          <w:sz w:val="24"/>
        </w:rPr>
        <w:t>caso,</w:t>
      </w:r>
      <w:r>
        <w:rPr>
          <w:rFonts w:ascii="Times New Roman" w:hAnsi="Times New Roman"/>
          <w:spacing w:val="-4"/>
          <w:sz w:val="24"/>
        </w:rPr>
        <w:t xml:space="preserve"> </w:t>
      </w:r>
      <w:r>
        <w:rPr>
          <w:rFonts w:ascii="Times New Roman" w:hAnsi="Times New Roman"/>
          <w:sz w:val="24"/>
        </w:rPr>
        <w:t>tornar-se-á</w:t>
      </w:r>
      <w:r>
        <w:rPr>
          <w:rFonts w:ascii="Times New Roman" w:hAnsi="Times New Roman"/>
          <w:spacing w:val="-4"/>
          <w:sz w:val="24"/>
        </w:rPr>
        <w:t xml:space="preserve"> </w:t>
      </w:r>
      <w:r>
        <w:rPr>
          <w:rFonts w:ascii="Times New Roman" w:hAnsi="Times New Roman"/>
          <w:sz w:val="24"/>
        </w:rPr>
        <w:t>a</w:t>
      </w:r>
      <w:r>
        <w:rPr>
          <w:rFonts w:ascii="Times New Roman" w:hAnsi="Times New Roman"/>
          <w:spacing w:val="-5"/>
          <w:sz w:val="24"/>
        </w:rPr>
        <w:t xml:space="preserve"> </w:t>
      </w:r>
      <w:r>
        <w:rPr>
          <w:rFonts w:ascii="Times New Roman" w:hAnsi="Times New Roman"/>
          <w:sz w:val="24"/>
        </w:rPr>
        <w:t>proposta</w:t>
      </w:r>
      <w:r>
        <w:rPr>
          <w:rFonts w:ascii="Times New Roman" w:hAnsi="Times New Roman"/>
          <w:spacing w:val="-4"/>
          <w:sz w:val="24"/>
        </w:rPr>
        <w:t xml:space="preserve"> </w:t>
      </w:r>
      <w:r>
        <w:rPr>
          <w:rFonts w:ascii="Times New Roman" w:hAnsi="Times New Roman"/>
          <w:sz w:val="24"/>
        </w:rPr>
        <w:t>classificada</w:t>
      </w:r>
      <w:r>
        <w:rPr>
          <w:rFonts w:ascii="Times New Roman" w:hAnsi="Times New Roman"/>
          <w:spacing w:val="-4"/>
          <w:sz w:val="24"/>
        </w:rPr>
        <w:t xml:space="preserve"> </w:t>
      </w:r>
      <w:r>
        <w:rPr>
          <w:rFonts w:ascii="Times New Roman" w:hAnsi="Times New Roman"/>
          <w:sz w:val="24"/>
        </w:rPr>
        <w:t>em primeiro lugar.</w:t>
      </w:r>
    </w:p>
    <w:p w:rsidR="00080489" w:rsidRDefault="00BD1208">
      <w:pPr>
        <w:pStyle w:val="PargrafodaLista"/>
        <w:numPr>
          <w:ilvl w:val="1"/>
          <w:numId w:val="41"/>
        </w:numPr>
        <w:tabs>
          <w:tab w:val="left" w:pos="1824"/>
        </w:tabs>
        <w:spacing w:before="50" w:line="249" w:lineRule="auto"/>
        <w:ind w:left="1276" w:right="1276" w:firstLine="0"/>
        <w:jc w:val="both"/>
        <w:rPr>
          <w:rFonts w:ascii="Times New Roman" w:hAnsi="Times New Roman"/>
          <w:sz w:val="24"/>
        </w:rPr>
      </w:pPr>
      <w:r>
        <w:rPr>
          <w:rFonts w:ascii="Times New Roman" w:hAnsi="Times New Roman"/>
          <w:sz w:val="24"/>
        </w:rPr>
        <w:t>Em relação a itens não exclusivos para participação de microempresas e empresas de pequeno porte, uma vez encerrada a etapa de lances, será efetivada a verificação automática,</w:t>
      </w:r>
      <w:r>
        <w:rPr>
          <w:rFonts w:ascii="Times New Roman" w:hAnsi="Times New Roman"/>
          <w:spacing w:val="-5"/>
          <w:sz w:val="24"/>
        </w:rPr>
        <w:t xml:space="preserve"> </w:t>
      </w:r>
      <w:r>
        <w:rPr>
          <w:rFonts w:ascii="Times New Roman" w:hAnsi="Times New Roman"/>
          <w:sz w:val="24"/>
        </w:rPr>
        <w:t>junto</w:t>
      </w:r>
      <w:r>
        <w:rPr>
          <w:rFonts w:ascii="Times New Roman" w:hAnsi="Times New Roman"/>
          <w:spacing w:val="-5"/>
          <w:sz w:val="24"/>
        </w:rPr>
        <w:t xml:space="preserve"> </w:t>
      </w:r>
      <w:r>
        <w:rPr>
          <w:rFonts w:ascii="Times New Roman" w:hAnsi="Times New Roman"/>
          <w:sz w:val="24"/>
        </w:rPr>
        <w:t>à</w:t>
      </w:r>
      <w:r>
        <w:rPr>
          <w:rFonts w:ascii="Times New Roman" w:hAnsi="Times New Roman"/>
          <w:spacing w:val="-4"/>
          <w:sz w:val="24"/>
        </w:rPr>
        <w:t xml:space="preserve"> </w:t>
      </w:r>
      <w:r>
        <w:rPr>
          <w:rFonts w:ascii="Times New Roman" w:hAnsi="Times New Roman"/>
          <w:sz w:val="24"/>
        </w:rPr>
        <w:t>Receita</w:t>
      </w:r>
      <w:r>
        <w:rPr>
          <w:rFonts w:ascii="Times New Roman" w:hAnsi="Times New Roman"/>
          <w:spacing w:val="-4"/>
          <w:sz w:val="24"/>
        </w:rPr>
        <w:t xml:space="preserve"> </w:t>
      </w:r>
      <w:r>
        <w:rPr>
          <w:rFonts w:ascii="Times New Roman" w:hAnsi="Times New Roman"/>
          <w:sz w:val="24"/>
        </w:rPr>
        <w:t>Federal,</w:t>
      </w:r>
      <w:r>
        <w:rPr>
          <w:rFonts w:ascii="Times New Roman" w:hAnsi="Times New Roman"/>
          <w:spacing w:val="-6"/>
          <w:sz w:val="24"/>
        </w:rPr>
        <w:t xml:space="preserve"> </w:t>
      </w:r>
      <w:r>
        <w:rPr>
          <w:rFonts w:ascii="Times New Roman" w:hAnsi="Times New Roman"/>
          <w:sz w:val="24"/>
        </w:rPr>
        <w:t>do</w:t>
      </w:r>
      <w:r>
        <w:rPr>
          <w:rFonts w:ascii="Times New Roman" w:hAnsi="Times New Roman"/>
          <w:spacing w:val="-5"/>
          <w:sz w:val="24"/>
        </w:rPr>
        <w:t xml:space="preserve"> </w:t>
      </w:r>
      <w:r>
        <w:rPr>
          <w:rFonts w:ascii="Times New Roman" w:hAnsi="Times New Roman"/>
          <w:sz w:val="24"/>
        </w:rPr>
        <w:t>porte</w:t>
      </w:r>
      <w:r>
        <w:rPr>
          <w:rFonts w:ascii="Times New Roman" w:hAnsi="Times New Roman"/>
          <w:spacing w:val="-6"/>
          <w:sz w:val="24"/>
        </w:rPr>
        <w:t xml:space="preserve"> </w:t>
      </w:r>
      <w:r>
        <w:rPr>
          <w:rFonts w:ascii="Times New Roman" w:hAnsi="Times New Roman"/>
          <w:sz w:val="24"/>
        </w:rPr>
        <w:t>da</w:t>
      </w:r>
      <w:r>
        <w:rPr>
          <w:rFonts w:ascii="Times New Roman" w:hAnsi="Times New Roman"/>
          <w:spacing w:val="-6"/>
          <w:sz w:val="24"/>
        </w:rPr>
        <w:t xml:space="preserve"> </w:t>
      </w:r>
      <w:r>
        <w:rPr>
          <w:rFonts w:ascii="Times New Roman" w:hAnsi="Times New Roman"/>
          <w:sz w:val="24"/>
        </w:rPr>
        <w:t>entidade</w:t>
      </w:r>
      <w:r>
        <w:rPr>
          <w:rFonts w:ascii="Times New Roman" w:hAnsi="Times New Roman"/>
          <w:spacing w:val="-4"/>
          <w:sz w:val="24"/>
        </w:rPr>
        <w:t xml:space="preserve"> </w:t>
      </w:r>
      <w:r>
        <w:rPr>
          <w:rFonts w:ascii="Times New Roman" w:hAnsi="Times New Roman"/>
          <w:sz w:val="24"/>
        </w:rPr>
        <w:t>empresarial,</w:t>
      </w:r>
      <w:r>
        <w:rPr>
          <w:rFonts w:ascii="Times New Roman" w:hAnsi="Times New Roman"/>
          <w:spacing w:val="-4"/>
          <w:sz w:val="24"/>
        </w:rPr>
        <w:t xml:space="preserve"> </w:t>
      </w:r>
      <w:r>
        <w:rPr>
          <w:rFonts w:ascii="Times New Roman" w:hAnsi="Times New Roman"/>
          <w:sz w:val="24"/>
        </w:rPr>
        <w:t>caso</w:t>
      </w:r>
      <w:r>
        <w:rPr>
          <w:rFonts w:ascii="Times New Roman" w:hAnsi="Times New Roman"/>
          <w:spacing w:val="-4"/>
          <w:sz w:val="24"/>
        </w:rPr>
        <w:t xml:space="preserve"> </w:t>
      </w:r>
      <w:r>
        <w:rPr>
          <w:rFonts w:ascii="Times New Roman" w:hAnsi="Times New Roman"/>
          <w:sz w:val="24"/>
        </w:rPr>
        <w:t>a</w:t>
      </w:r>
      <w:r>
        <w:rPr>
          <w:rFonts w:ascii="Times New Roman" w:hAnsi="Times New Roman"/>
          <w:spacing w:val="-4"/>
          <w:sz w:val="24"/>
        </w:rPr>
        <w:t xml:space="preserve"> </w:t>
      </w:r>
      <w:r>
        <w:rPr>
          <w:rFonts w:ascii="Times New Roman" w:hAnsi="Times New Roman"/>
          <w:sz w:val="24"/>
        </w:rPr>
        <w:t>contratação não</w:t>
      </w:r>
      <w:r>
        <w:rPr>
          <w:rFonts w:ascii="Times New Roman" w:hAnsi="Times New Roman"/>
          <w:spacing w:val="-13"/>
          <w:sz w:val="24"/>
        </w:rPr>
        <w:t xml:space="preserve"> </w:t>
      </w:r>
      <w:r>
        <w:rPr>
          <w:rFonts w:ascii="Times New Roman" w:hAnsi="Times New Roman"/>
          <w:sz w:val="24"/>
        </w:rPr>
        <w:t>se</w:t>
      </w:r>
      <w:r>
        <w:rPr>
          <w:rFonts w:ascii="Times New Roman" w:hAnsi="Times New Roman"/>
          <w:spacing w:val="-13"/>
          <w:sz w:val="24"/>
        </w:rPr>
        <w:t xml:space="preserve"> </w:t>
      </w:r>
      <w:r>
        <w:rPr>
          <w:rFonts w:ascii="Times New Roman" w:hAnsi="Times New Roman"/>
          <w:sz w:val="24"/>
        </w:rPr>
        <w:t>enquadre</w:t>
      </w:r>
      <w:r>
        <w:rPr>
          <w:rFonts w:ascii="Times New Roman" w:hAnsi="Times New Roman"/>
          <w:spacing w:val="-13"/>
          <w:sz w:val="24"/>
        </w:rPr>
        <w:t xml:space="preserve"> </w:t>
      </w:r>
      <w:r>
        <w:rPr>
          <w:rFonts w:ascii="Times New Roman" w:hAnsi="Times New Roman"/>
          <w:sz w:val="24"/>
        </w:rPr>
        <w:t>nas</w:t>
      </w:r>
      <w:r>
        <w:rPr>
          <w:rFonts w:ascii="Times New Roman" w:hAnsi="Times New Roman"/>
          <w:spacing w:val="-13"/>
          <w:sz w:val="24"/>
        </w:rPr>
        <w:t xml:space="preserve"> </w:t>
      </w:r>
      <w:r>
        <w:rPr>
          <w:rFonts w:ascii="Times New Roman" w:hAnsi="Times New Roman"/>
          <w:sz w:val="24"/>
        </w:rPr>
        <w:t>vedações</w:t>
      </w:r>
      <w:r>
        <w:rPr>
          <w:rFonts w:ascii="Times New Roman" w:hAnsi="Times New Roman"/>
          <w:spacing w:val="-13"/>
          <w:sz w:val="24"/>
        </w:rPr>
        <w:t xml:space="preserve"> </w:t>
      </w:r>
      <w:r>
        <w:rPr>
          <w:rFonts w:ascii="Times New Roman" w:hAnsi="Times New Roman"/>
          <w:sz w:val="24"/>
        </w:rPr>
        <w:t>dos</w:t>
      </w:r>
      <w:r>
        <w:rPr>
          <w:rFonts w:ascii="Times New Roman" w:hAnsi="Times New Roman"/>
          <w:spacing w:val="-12"/>
          <w:sz w:val="24"/>
        </w:rPr>
        <w:t xml:space="preserve"> </w:t>
      </w:r>
      <w:hyperlink r:id="rId33" w:anchor="art4">
        <w:r>
          <w:rPr>
            <w:rFonts w:ascii="Times New Roman" w:hAnsi="Times New Roman"/>
            <w:color w:val="0000FF"/>
            <w:sz w:val="24"/>
            <w:u w:val="single" w:color="0000FF"/>
          </w:rPr>
          <w:t>§§1º</w:t>
        </w:r>
        <w:r>
          <w:rPr>
            <w:rFonts w:ascii="Times New Roman" w:hAnsi="Times New Roman"/>
            <w:color w:val="0000FF"/>
            <w:spacing w:val="-12"/>
            <w:sz w:val="24"/>
            <w:u w:val="single" w:color="0000FF"/>
          </w:rPr>
          <w:t xml:space="preserve"> </w:t>
        </w:r>
        <w:r>
          <w:rPr>
            <w:rFonts w:ascii="Times New Roman" w:hAnsi="Times New Roman"/>
            <w:color w:val="0000FF"/>
            <w:sz w:val="24"/>
            <w:u w:val="single" w:color="0000FF"/>
          </w:rPr>
          <w:t>e</w:t>
        </w:r>
        <w:r>
          <w:rPr>
            <w:rFonts w:ascii="Times New Roman" w:hAnsi="Times New Roman"/>
            <w:color w:val="0000FF"/>
            <w:spacing w:val="-13"/>
            <w:sz w:val="24"/>
            <w:u w:val="single" w:color="0000FF"/>
          </w:rPr>
          <w:t xml:space="preserve"> </w:t>
        </w:r>
        <w:r>
          <w:rPr>
            <w:rFonts w:ascii="Times New Roman" w:hAnsi="Times New Roman"/>
            <w:color w:val="0000FF"/>
            <w:sz w:val="24"/>
            <w:u w:val="single" w:color="0000FF"/>
          </w:rPr>
          <w:t>2º</w:t>
        </w:r>
        <w:r>
          <w:rPr>
            <w:rFonts w:ascii="Times New Roman" w:hAnsi="Times New Roman"/>
            <w:color w:val="0000FF"/>
            <w:spacing w:val="-12"/>
            <w:sz w:val="24"/>
            <w:u w:val="single" w:color="0000FF"/>
          </w:rPr>
          <w:t xml:space="preserve"> </w:t>
        </w:r>
        <w:r>
          <w:rPr>
            <w:rFonts w:ascii="Times New Roman" w:hAnsi="Times New Roman"/>
            <w:color w:val="0000FF"/>
            <w:sz w:val="24"/>
            <w:u w:val="single" w:color="0000FF"/>
          </w:rPr>
          <w:t>do</w:t>
        </w:r>
        <w:r>
          <w:rPr>
            <w:rFonts w:ascii="Times New Roman" w:hAnsi="Times New Roman"/>
            <w:color w:val="0000FF"/>
            <w:spacing w:val="-13"/>
            <w:sz w:val="24"/>
            <w:u w:val="single" w:color="0000FF"/>
          </w:rPr>
          <w:t xml:space="preserve"> </w:t>
        </w:r>
        <w:r>
          <w:rPr>
            <w:rFonts w:ascii="Times New Roman" w:hAnsi="Times New Roman"/>
            <w:color w:val="0000FF"/>
            <w:sz w:val="24"/>
            <w:u w:val="single" w:color="0000FF"/>
          </w:rPr>
          <w:t>art.</w:t>
        </w:r>
        <w:r>
          <w:rPr>
            <w:rFonts w:ascii="Times New Roman" w:hAnsi="Times New Roman"/>
            <w:color w:val="0000FF"/>
            <w:spacing w:val="-14"/>
            <w:sz w:val="24"/>
            <w:u w:val="single" w:color="0000FF"/>
          </w:rPr>
          <w:t xml:space="preserve"> </w:t>
        </w:r>
        <w:r>
          <w:rPr>
            <w:rFonts w:ascii="Times New Roman" w:hAnsi="Times New Roman"/>
            <w:color w:val="0000FF"/>
            <w:sz w:val="24"/>
            <w:u w:val="single" w:color="0000FF"/>
          </w:rPr>
          <w:t>4º</w:t>
        </w:r>
        <w:r>
          <w:rPr>
            <w:rFonts w:ascii="Times New Roman" w:hAnsi="Times New Roman"/>
            <w:color w:val="0000FF"/>
            <w:spacing w:val="-12"/>
            <w:sz w:val="24"/>
            <w:u w:val="single" w:color="0000FF"/>
          </w:rPr>
          <w:t xml:space="preserve"> </w:t>
        </w:r>
        <w:r>
          <w:rPr>
            <w:rFonts w:ascii="Times New Roman" w:hAnsi="Times New Roman"/>
            <w:color w:val="0000FF"/>
            <w:sz w:val="24"/>
            <w:u w:val="single" w:color="0000FF"/>
          </w:rPr>
          <w:t>da</w:t>
        </w:r>
        <w:r>
          <w:rPr>
            <w:rFonts w:ascii="Times New Roman" w:hAnsi="Times New Roman"/>
            <w:color w:val="0000FF"/>
            <w:spacing w:val="-13"/>
            <w:sz w:val="24"/>
            <w:u w:val="single" w:color="0000FF"/>
          </w:rPr>
          <w:t xml:space="preserve"> </w:t>
        </w:r>
        <w:r>
          <w:rPr>
            <w:rFonts w:ascii="Times New Roman" w:hAnsi="Times New Roman"/>
            <w:color w:val="0000FF"/>
            <w:sz w:val="24"/>
            <w:u w:val="single" w:color="0000FF"/>
          </w:rPr>
          <w:t>Lei</w:t>
        </w:r>
        <w:r>
          <w:rPr>
            <w:rFonts w:ascii="Times New Roman" w:hAnsi="Times New Roman"/>
            <w:color w:val="0000FF"/>
            <w:spacing w:val="-13"/>
            <w:sz w:val="24"/>
            <w:u w:val="single" w:color="0000FF"/>
          </w:rPr>
          <w:t xml:space="preserve"> </w:t>
        </w:r>
        <w:r>
          <w:rPr>
            <w:rFonts w:ascii="Times New Roman" w:hAnsi="Times New Roman"/>
            <w:color w:val="0000FF"/>
            <w:sz w:val="24"/>
            <w:u w:val="single" w:color="0000FF"/>
          </w:rPr>
          <w:t>nº</w:t>
        </w:r>
        <w:r>
          <w:rPr>
            <w:rFonts w:ascii="Times New Roman" w:hAnsi="Times New Roman"/>
            <w:color w:val="0000FF"/>
            <w:spacing w:val="-12"/>
            <w:sz w:val="24"/>
            <w:u w:val="single" w:color="0000FF"/>
          </w:rPr>
          <w:t xml:space="preserve"> </w:t>
        </w:r>
        <w:r>
          <w:rPr>
            <w:rFonts w:ascii="Times New Roman" w:hAnsi="Times New Roman"/>
            <w:color w:val="0000FF"/>
            <w:sz w:val="24"/>
            <w:u w:val="single" w:color="0000FF"/>
          </w:rPr>
          <w:t>14.133,</w:t>
        </w:r>
        <w:r>
          <w:rPr>
            <w:rFonts w:ascii="Times New Roman" w:hAnsi="Times New Roman"/>
            <w:color w:val="0000FF"/>
            <w:spacing w:val="-13"/>
            <w:sz w:val="24"/>
            <w:u w:val="single" w:color="0000FF"/>
          </w:rPr>
          <w:t xml:space="preserve"> </w:t>
        </w:r>
        <w:r>
          <w:rPr>
            <w:rFonts w:ascii="Times New Roman" w:hAnsi="Times New Roman"/>
            <w:color w:val="0000FF"/>
            <w:sz w:val="24"/>
            <w:u w:val="single" w:color="0000FF"/>
          </w:rPr>
          <w:t>de</w:t>
        </w:r>
        <w:r>
          <w:rPr>
            <w:rFonts w:ascii="Times New Roman" w:hAnsi="Times New Roman"/>
            <w:color w:val="0000FF"/>
            <w:spacing w:val="-11"/>
            <w:sz w:val="24"/>
            <w:u w:val="single" w:color="0000FF"/>
          </w:rPr>
          <w:t xml:space="preserve"> </w:t>
        </w:r>
        <w:r>
          <w:rPr>
            <w:rFonts w:ascii="Times New Roman" w:hAnsi="Times New Roman"/>
            <w:color w:val="0000FF"/>
            <w:sz w:val="24"/>
            <w:u w:val="single" w:color="0000FF"/>
          </w:rPr>
          <w:t>2021</w:t>
        </w:r>
      </w:hyperlink>
      <w:r>
        <w:rPr>
          <w:rFonts w:ascii="Times New Roman" w:hAnsi="Times New Roman"/>
          <w:sz w:val="24"/>
        </w:rPr>
        <w:t>.</w:t>
      </w:r>
      <w:r>
        <w:rPr>
          <w:rFonts w:ascii="Times New Roman" w:hAnsi="Times New Roman"/>
          <w:spacing w:val="-13"/>
          <w:sz w:val="24"/>
        </w:rPr>
        <w:t xml:space="preserve"> </w:t>
      </w:r>
      <w:r>
        <w:rPr>
          <w:rFonts w:ascii="Times New Roman" w:hAnsi="Times New Roman"/>
          <w:sz w:val="24"/>
        </w:rPr>
        <w:t>O</w:t>
      </w:r>
      <w:r>
        <w:rPr>
          <w:rFonts w:ascii="Times New Roman" w:hAnsi="Times New Roman"/>
          <w:spacing w:val="-14"/>
          <w:sz w:val="24"/>
        </w:rPr>
        <w:t xml:space="preserve"> </w:t>
      </w:r>
      <w:r>
        <w:rPr>
          <w:rFonts w:ascii="Times New Roman" w:hAnsi="Times New Roman"/>
          <w:sz w:val="24"/>
        </w:rPr>
        <w:t>sistema identificará em coluna própria as microempresas e empresas de pequeno porte participantes,</w:t>
      </w:r>
      <w:r>
        <w:rPr>
          <w:rFonts w:ascii="Times New Roman" w:hAnsi="Times New Roman"/>
          <w:spacing w:val="-5"/>
          <w:sz w:val="24"/>
        </w:rPr>
        <w:t xml:space="preserve"> </w:t>
      </w:r>
      <w:r>
        <w:rPr>
          <w:rFonts w:ascii="Times New Roman" w:hAnsi="Times New Roman"/>
          <w:sz w:val="24"/>
        </w:rPr>
        <w:t>procedendo</w:t>
      </w:r>
      <w:r>
        <w:rPr>
          <w:rFonts w:ascii="Times New Roman" w:hAnsi="Times New Roman"/>
          <w:spacing w:val="-5"/>
          <w:sz w:val="24"/>
        </w:rPr>
        <w:t xml:space="preserve"> </w:t>
      </w:r>
      <w:r>
        <w:rPr>
          <w:rFonts w:ascii="Times New Roman" w:hAnsi="Times New Roman"/>
          <w:sz w:val="24"/>
        </w:rPr>
        <w:t>à</w:t>
      </w:r>
      <w:r>
        <w:rPr>
          <w:rFonts w:ascii="Times New Roman" w:hAnsi="Times New Roman"/>
          <w:spacing w:val="-4"/>
          <w:sz w:val="24"/>
        </w:rPr>
        <w:t xml:space="preserve"> </w:t>
      </w:r>
      <w:r>
        <w:rPr>
          <w:rFonts w:ascii="Times New Roman" w:hAnsi="Times New Roman"/>
          <w:sz w:val="24"/>
        </w:rPr>
        <w:t>comparação</w:t>
      </w:r>
      <w:r>
        <w:rPr>
          <w:rFonts w:ascii="Times New Roman" w:hAnsi="Times New Roman"/>
          <w:spacing w:val="-4"/>
          <w:sz w:val="24"/>
        </w:rPr>
        <w:t xml:space="preserve"> </w:t>
      </w:r>
      <w:r>
        <w:rPr>
          <w:rFonts w:ascii="Times New Roman" w:hAnsi="Times New Roman"/>
          <w:sz w:val="24"/>
        </w:rPr>
        <w:t>com</w:t>
      </w:r>
      <w:r>
        <w:rPr>
          <w:rFonts w:ascii="Times New Roman" w:hAnsi="Times New Roman"/>
          <w:spacing w:val="-6"/>
          <w:sz w:val="24"/>
        </w:rPr>
        <w:t xml:space="preserve"> </w:t>
      </w:r>
      <w:r>
        <w:rPr>
          <w:rFonts w:ascii="Times New Roman" w:hAnsi="Times New Roman"/>
          <w:sz w:val="24"/>
        </w:rPr>
        <w:t>os</w:t>
      </w:r>
      <w:r>
        <w:rPr>
          <w:rFonts w:ascii="Times New Roman" w:hAnsi="Times New Roman"/>
          <w:spacing w:val="-3"/>
          <w:sz w:val="24"/>
        </w:rPr>
        <w:t xml:space="preserve"> </w:t>
      </w:r>
      <w:r>
        <w:rPr>
          <w:rFonts w:ascii="Times New Roman" w:hAnsi="Times New Roman"/>
          <w:sz w:val="24"/>
        </w:rPr>
        <w:t>valores</w:t>
      </w:r>
      <w:r>
        <w:rPr>
          <w:rFonts w:ascii="Times New Roman" w:hAnsi="Times New Roman"/>
          <w:spacing w:val="-4"/>
          <w:sz w:val="24"/>
        </w:rPr>
        <w:t xml:space="preserve"> </w:t>
      </w:r>
      <w:r>
        <w:rPr>
          <w:rFonts w:ascii="Times New Roman" w:hAnsi="Times New Roman"/>
          <w:sz w:val="24"/>
        </w:rPr>
        <w:t>da</w:t>
      </w:r>
      <w:r>
        <w:rPr>
          <w:rFonts w:ascii="Times New Roman" w:hAnsi="Times New Roman"/>
          <w:spacing w:val="-4"/>
          <w:sz w:val="24"/>
        </w:rPr>
        <w:t xml:space="preserve"> </w:t>
      </w:r>
      <w:r>
        <w:rPr>
          <w:rFonts w:ascii="Times New Roman" w:hAnsi="Times New Roman"/>
          <w:sz w:val="24"/>
        </w:rPr>
        <w:t>primeira</w:t>
      </w:r>
      <w:r>
        <w:rPr>
          <w:rFonts w:ascii="Times New Roman" w:hAnsi="Times New Roman"/>
          <w:spacing w:val="-4"/>
          <w:sz w:val="24"/>
        </w:rPr>
        <w:t xml:space="preserve"> </w:t>
      </w:r>
      <w:r>
        <w:rPr>
          <w:rFonts w:ascii="Times New Roman" w:hAnsi="Times New Roman"/>
          <w:sz w:val="24"/>
        </w:rPr>
        <w:t>colocada,</w:t>
      </w:r>
      <w:r>
        <w:rPr>
          <w:rFonts w:ascii="Times New Roman" w:hAnsi="Times New Roman"/>
          <w:spacing w:val="-4"/>
          <w:sz w:val="24"/>
        </w:rPr>
        <w:t xml:space="preserve"> </w:t>
      </w:r>
      <w:r>
        <w:rPr>
          <w:rFonts w:ascii="Times New Roman" w:hAnsi="Times New Roman"/>
          <w:sz w:val="24"/>
        </w:rPr>
        <w:t>se</w:t>
      </w:r>
      <w:r>
        <w:rPr>
          <w:rFonts w:ascii="Times New Roman" w:hAnsi="Times New Roman"/>
          <w:spacing w:val="-4"/>
          <w:sz w:val="24"/>
        </w:rPr>
        <w:t xml:space="preserve"> </w:t>
      </w:r>
      <w:r>
        <w:rPr>
          <w:rFonts w:ascii="Times New Roman" w:hAnsi="Times New Roman"/>
          <w:sz w:val="24"/>
        </w:rPr>
        <w:t>esta</w:t>
      </w:r>
      <w:r>
        <w:rPr>
          <w:rFonts w:ascii="Times New Roman" w:hAnsi="Times New Roman"/>
          <w:spacing w:val="-5"/>
          <w:sz w:val="24"/>
        </w:rPr>
        <w:t xml:space="preserve"> </w:t>
      </w:r>
      <w:r>
        <w:rPr>
          <w:rFonts w:ascii="Times New Roman" w:hAnsi="Times New Roman"/>
          <w:sz w:val="24"/>
        </w:rPr>
        <w:t>for empresa de</w:t>
      </w:r>
      <w:r>
        <w:rPr>
          <w:rFonts w:ascii="Times New Roman" w:hAnsi="Times New Roman"/>
          <w:spacing w:val="-1"/>
          <w:sz w:val="24"/>
        </w:rPr>
        <w:t xml:space="preserve"> </w:t>
      </w:r>
      <w:r>
        <w:rPr>
          <w:rFonts w:ascii="Times New Roman" w:hAnsi="Times New Roman"/>
          <w:sz w:val="24"/>
        </w:rPr>
        <w:t>maior porte,</w:t>
      </w:r>
      <w:r>
        <w:rPr>
          <w:rFonts w:ascii="Times New Roman" w:hAnsi="Times New Roman"/>
          <w:spacing w:val="-1"/>
          <w:sz w:val="24"/>
        </w:rPr>
        <w:t xml:space="preserve"> </w:t>
      </w:r>
      <w:r>
        <w:rPr>
          <w:rFonts w:ascii="Times New Roman" w:hAnsi="Times New Roman"/>
          <w:sz w:val="24"/>
        </w:rPr>
        <w:t>assim</w:t>
      </w:r>
      <w:r>
        <w:rPr>
          <w:rFonts w:ascii="Times New Roman" w:hAnsi="Times New Roman"/>
          <w:spacing w:val="-2"/>
          <w:sz w:val="24"/>
        </w:rPr>
        <w:t xml:space="preserve"> </w:t>
      </w:r>
      <w:r>
        <w:rPr>
          <w:rFonts w:ascii="Times New Roman" w:hAnsi="Times New Roman"/>
          <w:sz w:val="24"/>
        </w:rPr>
        <w:t>como das demais</w:t>
      </w:r>
      <w:r>
        <w:rPr>
          <w:rFonts w:ascii="Times New Roman" w:hAnsi="Times New Roman"/>
          <w:spacing w:val="-1"/>
          <w:sz w:val="24"/>
        </w:rPr>
        <w:t xml:space="preserve"> </w:t>
      </w:r>
      <w:r>
        <w:rPr>
          <w:rFonts w:ascii="Times New Roman" w:hAnsi="Times New Roman"/>
          <w:sz w:val="24"/>
        </w:rPr>
        <w:t>classificadas, para</w:t>
      </w:r>
      <w:r>
        <w:rPr>
          <w:rFonts w:ascii="Times New Roman" w:hAnsi="Times New Roman"/>
          <w:spacing w:val="-1"/>
          <w:sz w:val="24"/>
        </w:rPr>
        <w:t xml:space="preserve"> </w:t>
      </w:r>
      <w:r>
        <w:rPr>
          <w:rFonts w:ascii="Times New Roman" w:hAnsi="Times New Roman"/>
          <w:sz w:val="24"/>
        </w:rPr>
        <w:t>o fim</w:t>
      </w:r>
      <w:r>
        <w:rPr>
          <w:rFonts w:ascii="Times New Roman" w:hAnsi="Times New Roman"/>
          <w:spacing w:val="-2"/>
          <w:sz w:val="24"/>
        </w:rPr>
        <w:t xml:space="preserve"> </w:t>
      </w:r>
      <w:r>
        <w:rPr>
          <w:rFonts w:ascii="Times New Roman" w:hAnsi="Times New Roman"/>
          <w:sz w:val="24"/>
        </w:rPr>
        <w:t>de aplicar-se</w:t>
      </w:r>
      <w:r>
        <w:rPr>
          <w:rFonts w:ascii="Times New Roman" w:hAnsi="Times New Roman"/>
          <w:spacing w:val="-1"/>
          <w:sz w:val="24"/>
        </w:rPr>
        <w:t xml:space="preserve"> </w:t>
      </w:r>
      <w:r>
        <w:rPr>
          <w:rFonts w:ascii="Times New Roman" w:hAnsi="Times New Roman"/>
          <w:sz w:val="24"/>
        </w:rPr>
        <w:t>o disposto</w:t>
      </w:r>
      <w:r>
        <w:rPr>
          <w:rFonts w:ascii="Times New Roman" w:hAnsi="Times New Roman"/>
          <w:spacing w:val="40"/>
          <w:sz w:val="24"/>
        </w:rPr>
        <w:t xml:space="preserve"> </w:t>
      </w:r>
      <w:r>
        <w:rPr>
          <w:rFonts w:ascii="Times New Roman" w:hAnsi="Times New Roman"/>
          <w:sz w:val="24"/>
        </w:rPr>
        <w:t>nos</w:t>
      </w:r>
      <w:r>
        <w:rPr>
          <w:rFonts w:ascii="Times New Roman" w:hAnsi="Times New Roman"/>
          <w:spacing w:val="40"/>
          <w:sz w:val="24"/>
        </w:rPr>
        <w:t xml:space="preserve"> </w:t>
      </w:r>
      <w:hyperlink r:id="rId34" w:anchor="art44">
        <w:r>
          <w:rPr>
            <w:rFonts w:ascii="Times New Roman" w:hAnsi="Times New Roman"/>
            <w:color w:val="0000FF"/>
            <w:sz w:val="24"/>
            <w:u w:val="single" w:color="0000FF"/>
          </w:rPr>
          <w:t>arts.</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44</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e</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45</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da</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Lei</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Complementar</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nº</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123,</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de</w:t>
        </w:r>
        <w:r>
          <w:rPr>
            <w:rFonts w:ascii="Times New Roman" w:hAnsi="Times New Roman"/>
            <w:color w:val="0000FF"/>
            <w:spacing w:val="40"/>
            <w:sz w:val="24"/>
            <w:u w:val="single" w:color="0000FF"/>
          </w:rPr>
          <w:t xml:space="preserve"> </w:t>
        </w:r>
        <w:r>
          <w:rPr>
            <w:rFonts w:ascii="Times New Roman" w:hAnsi="Times New Roman"/>
            <w:color w:val="0000FF"/>
            <w:sz w:val="24"/>
            <w:u w:val="single" w:color="0000FF"/>
          </w:rPr>
          <w:t>2006</w:t>
        </w:r>
        <w:r>
          <w:rPr>
            <w:rFonts w:ascii="Times New Roman" w:hAnsi="Times New Roman"/>
            <w:sz w:val="24"/>
          </w:rPr>
          <w:t>,</w:t>
        </w:r>
      </w:hyperlink>
      <w:r>
        <w:rPr>
          <w:rFonts w:ascii="Times New Roman" w:hAnsi="Times New Roman"/>
          <w:spacing w:val="40"/>
          <w:sz w:val="24"/>
        </w:rPr>
        <w:t xml:space="preserve"> </w:t>
      </w:r>
      <w:r>
        <w:rPr>
          <w:rFonts w:ascii="Times New Roman" w:hAnsi="Times New Roman"/>
          <w:sz w:val="24"/>
        </w:rPr>
        <w:t xml:space="preserve">regulamentada pelo </w:t>
      </w:r>
      <w:hyperlink r:id="rId35">
        <w:r>
          <w:rPr>
            <w:rFonts w:ascii="Times New Roman" w:hAnsi="Times New Roman"/>
            <w:color w:val="0000FF"/>
            <w:sz w:val="24"/>
            <w:u w:val="single" w:color="0000FF"/>
          </w:rPr>
          <w:t>Decreto nº 8.538, de 2015</w:t>
        </w:r>
      </w:hyperlink>
      <w:r>
        <w:rPr>
          <w:rFonts w:ascii="Times New Roman" w:hAnsi="Times New Roman"/>
          <w:sz w:val="24"/>
        </w:rPr>
        <w:t>.</w:t>
      </w:r>
    </w:p>
    <w:p w:rsidR="00080489" w:rsidRDefault="00BD1208">
      <w:pPr>
        <w:pStyle w:val="PargrafodaLista"/>
        <w:numPr>
          <w:ilvl w:val="2"/>
          <w:numId w:val="41"/>
        </w:numPr>
        <w:tabs>
          <w:tab w:val="left" w:pos="2608"/>
        </w:tabs>
        <w:spacing w:before="9" w:line="249" w:lineRule="auto"/>
        <w:ind w:left="1276" w:right="1279" w:firstLine="568"/>
        <w:jc w:val="both"/>
        <w:rPr>
          <w:rFonts w:ascii="Times New Roman" w:hAnsi="Times New Roman"/>
          <w:sz w:val="24"/>
        </w:rPr>
      </w:pPr>
      <w:r>
        <w:rPr>
          <w:rFonts w:ascii="Times New Roman" w:hAnsi="Times New Roman"/>
          <w:sz w:val="24"/>
        </w:rPr>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 (art. 5º, §9º, I, do Decreto n.º 8538, de 2015).</w:t>
      </w:r>
    </w:p>
    <w:p w:rsidR="00080489" w:rsidRDefault="00080489">
      <w:pPr>
        <w:pStyle w:val="PargrafodaLista"/>
        <w:spacing w:line="249" w:lineRule="auto"/>
        <w:rPr>
          <w:rFonts w:ascii="Times New Roman" w:hAnsi="Times New Roman"/>
          <w:sz w:val="24"/>
        </w:rPr>
        <w:sectPr w:rsidR="00080489">
          <w:pgSz w:w="11910" w:h="16840"/>
          <w:pgMar w:top="1340" w:right="421" w:bottom="280" w:left="425" w:header="720" w:footer="720" w:gutter="0"/>
          <w:cols w:space="720"/>
        </w:sectPr>
      </w:pPr>
    </w:p>
    <w:p w:rsidR="00080489" w:rsidRDefault="00BD1208">
      <w:pPr>
        <w:pStyle w:val="PargrafodaLista"/>
        <w:numPr>
          <w:ilvl w:val="2"/>
          <w:numId w:val="41"/>
        </w:numPr>
        <w:tabs>
          <w:tab w:val="left" w:pos="2579"/>
        </w:tabs>
        <w:spacing w:before="67" w:line="249" w:lineRule="auto"/>
        <w:ind w:left="1276" w:right="1280" w:firstLine="568"/>
        <w:jc w:val="both"/>
        <w:rPr>
          <w:rFonts w:ascii="Times New Roman" w:hAnsi="Times New Roman"/>
          <w:sz w:val="24"/>
        </w:rPr>
      </w:pPr>
      <w:r>
        <w:rPr>
          <w:rFonts w:ascii="Times New Roman" w:hAnsi="Times New Roman"/>
          <w:sz w:val="24"/>
        </w:rPr>
        <w:lastRenderedPageBreak/>
        <w:t xml:space="preserve">O parâmetro para o empate ficto, nesse caso, consistirá no preço ofertado pela fornecedora classificada em primeiro lugar em razão da aplicação da margem de </w:t>
      </w:r>
      <w:r>
        <w:rPr>
          <w:rFonts w:ascii="Times New Roman" w:hAnsi="Times New Roman"/>
          <w:spacing w:val="-2"/>
          <w:sz w:val="24"/>
        </w:rPr>
        <w:t>preferência.</w:t>
      </w:r>
    </w:p>
    <w:p w:rsidR="00080489" w:rsidRDefault="00BD1208">
      <w:pPr>
        <w:pStyle w:val="PargrafodaLista"/>
        <w:numPr>
          <w:ilvl w:val="2"/>
          <w:numId w:val="41"/>
        </w:numPr>
        <w:tabs>
          <w:tab w:val="left" w:pos="2579"/>
        </w:tabs>
        <w:spacing w:before="52" w:line="249" w:lineRule="auto"/>
        <w:ind w:left="1276" w:right="1279" w:firstLine="568"/>
        <w:jc w:val="both"/>
        <w:rPr>
          <w:rFonts w:ascii="Times New Roman" w:hAnsi="Times New Roman"/>
          <w:sz w:val="24"/>
        </w:rPr>
      </w:pPr>
      <w:r>
        <w:rPr>
          <w:rFonts w:ascii="Times New Roman" w:hAnsi="Times New Roman"/>
          <w:sz w:val="24"/>
        </w:rPr>
        <w:t>Nessas condições, as propostas de microempresas e empresas de pequeno porte que se encontrarem na faixa de até 5% (cinco por cento) serão consideradas empatadas com a primeira colocada.</w:t>
      </w:r>
    </w:p>
    <w:p w:rsidR="00080489" w:rsidRDefault="00BD1208">
      <w:pPr>
        <w:pStyle w:val="PargrafodaLista"/>
        <w:numPr>
          <w:ilvl w:val="2"/>
          <w:numId w:val="41"/>
        </w:numPr>
        <w:tabs>
          <w:tab w:val="left" w:pos="2606"/>
        </w:tabs>
        <w:spacing w:before="51" w:line="249" w:lineRule="auto"/>
        <w:ind w:left="1276" w:right="1277" w:firstLine="568"/>
        <w:jc w:val="both"/>
        <w:rPr>
          <w:rFonts w:ascii="Times New Roman" w:hAnsi="Times New Roman"/>
          <w:sz w:val="24"/>
        </w:rPr>
      </w:pPr>
      <w:r>
        <w:rPr>
          <w:rFonts w:ascii="Times New Roman" w:hAnsi="Times New Roman"/>
          <w:sz w:val="24"/>
        </w:rPr>
        <w:t>A melhor classificada nos termos do subitem anterior terá o direito de encaminhar uma última oferta para desempate, obrigatoriamente em</w:t>
      </w:r>
      <w:r>
        <w:rPr>
          <w:rFonts w:ascii="Times New Roman" w:hAnsi="Times New Roman"/>
          <w:spacing w:val="-1"/>
          <w:sz w:val="24"/>
        </w:rPr>
        <w:t xml:space="preserve"> </w:t>
      </w:r>
      <w:r>
        <w:rPr>
          <w:rFonts w:ascii="Times New Roman" w:hAnsi="Times New Roman"/>
          <w:sz w:val="24"/>
        </w:rPr>
        <w:t>valor inferior ao da primeira</w:t>
      </w:r>
      <w:r>
        <w:rPr>
          <w:rFonts w:ascii="Times New Roman" w:hAnsi="Times New Roman"/>
          <w:spacing w:val="-13"/>
          <w:sz w:val="24"/>
        </w:rPr>
        <w:t xml:space="preserve"> </w:t>
      </w:r>
      <w:r>
        <w:rPr>
          <w:rFonts w:ascii="Times New Roman" w:hAnsi="Times New Roman"/>
          <w:sz w:val="24"/>
        </w:rPr>
        <w:t>colocada,</w:t>
      </w:r>
      <w:r>
        <w:rPr>
          <w:rFonts w:ascii="Times New Roman" w:hAnsi="Times New Roman"/>
          <w:spacing w:val="-12"/>
          <w:sz w:val="24"/>
        </w:rPr>
        <w:t xml:space="preserve"> </w:t>
      </w:r>
      <w:r>
        <w:rPr>
          <w:rFonts w:ascii="Times New Roman" w:hAnsi="Times New Roman"/>
          <w:sz w:val="24"/>
        </w:rPr>
        <w:t>no</w:t>
      </w:r>
      <w:r>
        <w:rPr>
          <w:rFonts w:ascii="Times New Roman" w:hAnsi="Times New Roman"/>
          <w:spacing w:val="-13"/>
          <w:sz w:val="24"/>
        </w:rPr>
        <w:t xml:space="preserve"> </w:t>
      </w:r>
      <w:r>
        <w:rPr>
          <w:rFonts w:ascii="Times New Roman" w:hAnsi="Times New Roman"/>
          <w:sz w:val="24"/>
        </w:rPr>
        <w:t>prazo</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3"/>
          <w:sz w:val="24"/>
        </w:rPr>
        <w:t xml:space="preserve"> </w:t>
      </w:r>
      <w:r>
        <w:rPr>
          <w:rFonts w:ascii="Times New Roman" w:hAnsi="Times New Roman"/>
          <w:sz w:val="24"/>
        </w:rPr>
        <w:t>5</w:t>
      </w:r>
      <w:r>
        <w:rPr>
          <w:rFonts w:ascii="Times New Roman" w:hAnsi="Times New Roman"/>
          <w:spacing w:val="-14"/>
          <w:sz w:val="24"/>
        </w:rPr>
        <w:t xml:space="preserve"> </w:t>
      </w:r>
      <w:r>
        <w:rPr>
          <w:rFonts w:ascii="Times New Roman" w:hAnsi="Times New Roman"/>
          <w:sz w:val="24"/>
        </w:rPr>
        <w:t>(cinco)</w:t>
      </w:r>
      <w:r>
        <w:rPr>
          <w:rFonts w:ascii="Times New Roman" w:hAnsi="Times New Roman"/>
          <w:spacing w:val="-13"/>
          <w:sz w:val="24"/>
        </w:rPr>
        <w:t xml:space="preserve"> </w:t>
      </w:r>
      <w:r>
        <w:rPr>
          <w:rFonts w:ascii="Times New Roman" w:hAnsi="Times New Roman"/>
          <w:sz w:val="24"/>
        </w:rPr>
        <w:t>minutos</w:t>
      </w:r>
      <w:r>
        <w:rPr>
          <w:rFonts w:ascii="Times New Roman" w:hAnsi="Times New Roman"/>
          <w:spacing w:val="-14"/>
          <w:sz w:val="24"/>
        </w:rPr>
        <w:t xml:space="preserve"> </w:t>
      </w:r>
      <w:r>
        <w:rPr>
          <w:rFonts w:ascii="Times New Roman" w:hAnsi="Times New Roman"/>
          <w:sz w:val="24"/>
        </w:rPr>
        <w:t>controlados</w:t>
      </w:r>
      <w:r>
        <w:rPr>
          <w:rFonts w:ascii="Times New Roman" w:hAnsi="Times New Roman"/>
          <w:spacing w:val="-14"/>
          <w:sz w:val="24"/>
        </w:rPr>
        <w:t xml:space="preserve"> </w:t>
      </w:r>
      <w:r>
        <w:rPr>
          <w:rFonts w:ascii="Times New Roman" w:hAnsi="Times New Roman"/>
          <w:sz w:val="24"/>
        </w:rPr>
        <w:t>pelo</w:t>
      </w:r>
      <w:r>
        <w:rPr>
          <w:rFonts w:ascii="Times New Roman" w:hAnsi="Times New Roman"/>
          <w:spacing w:val="-12"/>
          <w:sz w:val="24"/>
        </w:rPr>
        <w:t xml:space="preserve"> </w:t>
      </w:r>
      <w:r>
        <w:rPr>
          <w:rFonts w:ascii="Times New Roman" w:hAnsi="Times New Roman"/>
          <w:sz w:val="24"/>
        </w:rPr>
        <w:t>sistema,</w:t>
      </w:r>
      <w:r>
        <w:rPr>
          <w:rFonts w:ascii="Times New Roman" w:hAnsi="Times New Roman"/>
          <w:spacing w:val="-13"/>
          <w:sz w:val="24"/>
        </w:rPr>
        <w:t xml:space="preserve"> </w:t>
      </w:r>
      <w:r>
        <w:rPr>
          <w:rFonts w:ascii="Times New Roman" w:hAnsi="Times New Roman"/>
          <w:sz w:val="24"/>
        </w:rPr>
        <w:t>contados</w:t>
      </w:r>
      <w:r>
        <w:rPr>
          <w:rFonts w:ascii="Times New Roman" w:hAnsi="Times New Roman"/>
          <w:spacing w:val="-13"/>
          <w:sz w:val="24"/>
        </w:rPr>
        <w:t xml:space="preserve"> </w:t>
      </w:r>
      <w:r>
        <w:rPr>
          <w:rFonts w:ascii="Times New Roman" w:hAnsi="Times New Roman"/>
          <w:sz w:val="24"/>
        </w:rPr>
        <w:t>após a comunicação automática para tanto.</w:t>
      </w:r>
    </w:p>
    <w:p w:rsidR="00080489" w:rsidRDefault="00BD1208">
      <w:pPr>
        <w:pStyle w:val="PargrafodaLista"/>
        <w:numPr>
          <w:ilvl w:val="2"/>
          <w:numId w:val="41"/>
        </w:numPr>
        <w:tabs>
          <w:tab w:val="left" w:pos="2581"/>
        </w:tabs>
        <w:spacing w:before="51" w:line="249" w:lineRule="auto"/>
        <w:ind w:left="1276" w:right="1279" w:firstLine="568"/>
        <w:jc w:val="both"/>
        <w:rPr>
          <w:rFonts w:ascii="Times New Roman" w:hAnsi="Times New Roman"/>
          <w:sz w:val="24"/>
        </w:rPr>
      </w:pPr>
      <w:r>
        <w:rPr>
          <w:rFonts w:ascii="Times New Roman" w:hAnsi="Times New Roman"/>
          <w:sz w:val="24"/>
        </w:rPr>
        <w:t>Caso a microempresa ou a empresa de pequeno porte melhor classificada desista</w:t>
      </w:r>
      <w:r>
        <w:rPr>
          <w:rFonts w:ascii="Times New Roman" w:hAnsi="Times New Roman"/>
          <w:spacing w:val="-2"/>
          <w:sz w:val="24"/>
        </w:rPr>
        <w:t xml:space="preserve"> </w:t>
      </w:r>
      <w:r>
        <w:rPr>
          <w:rFonts w:ascii="Times New Roman" w:hAnsi="Times New Roman"/>
          <w:sz w:val="24"/>
        </w:rPr>
        <w:t>ou</w:t>
      </w:r>
      <w:r>
        <w:rPr>
          <w:rFonts w:ascii="Times New Roman" w:hAnsi="Times New Roman"/>
          <w:spacing w:val="-2"/>
          <w:sz w:val="24"/>
        </w:rPr>
        <w:t xml:space="preserve"> </w:t>
      </w:r>
      <w:r>
        <w:rPr>
          <w:rFonts w:ascii="Times New Roman" w:hAnsi="Times New Roman"/>
          <w:sz w:val="24"/>
        </w:rPr>
        <w:t>não</w:t>
      </w:r>
      <w:r>
        <w:rPr>
          <w:rFonts w:ascii="Times New Roman" w:hAnsi="Times New Roman"/>
          <w:spacing w:val="-1"/>
          <w:sz w:val="24"/>
        </w:rPr>
        <w:t xml:space="preserve"> </w:t>
      </w:r>
      <w:r>
        <w:rPr>
          <w:rFonts w:ascii="Times New Roman" w:hAnsi="Times New Roman"/>
          <w:sz w:val="24"/>
        </w:rPr>
        <w:t>se</w:t>
      </w:r>
      <w:r>
        <w:rPr>
          <w:rFonts w:ascii="Times New Roman" w:hAnsi="Times New Roman"/>
          <w:spacing w:val="-1"/>
          <w:sz w:val="24"/>
        </w:rPr>
        <w:t xml:space="preserve"> </w:t>
      </w:r>
      <w:r>
        <w:rPr>
          <w:rFonts w:ascii="Times New Roman" w:hAnsi="Times New Roman"/>
          <w:sz w:val="24"/>
        </w:rPr>
        <w:t>manifeste</w:t>
      </w:r>
      <w:r>
        <w:rPr>
          <w:rFonts w:ascii="Times New Roman" w:hAnsi="Times New Roman"/>
          <w:spacing w:val="-1"/>
          <w:sz w:val="24"/>
        </w:rPr>
        <w:t xml:space="preserve"> </w:t>
      </w:r>
      <w:r>
        <w:rPr>
          <w:rFonts w:ascii="Times New Roman" w:hAnsi="Times New Roman"/>
          <w:sz w:val="24"/>
        </w:rPr>
        <w:t>no</w:t>
      </w:r>
      <w:r>
        <w:rPr>
          <w:rFonts w:ascii="Times New Roman" w:hAnsi="Times New Roman"/>
          <w:spacing w:val="-2"/>
          <w:sz w:val="24"/>
        </w:rPr>
        <w:t xml:space="preserve"> </w:t>
      </w:r>
      <w:r>
        <w:rPr>
          <w:rFonts w:ascii="Times New Roman" w:hAnsi="Times New Roman"/>
          <w:sz w:val="24"/>
        </w:rPr>
        <w:t>prazo</w:t>
      </w:r>
      <w:r>
        <w:rPr>
          <w:rFonts w:ascii="Times New Roman" w:hAnsi="Times New Roman"/>
          <w:spacing w:val="-1"/>
          <w:sz w:val="24"/>
        </w:rPr>
        <w:t xml:space="preserve"> </w:t>
      </w:r>
      <w:r>
        <w:rPr>
          <w:rFonts w:ascii="Times New Roman" w:hAnsi="Times New Roman"/>
          <w:sz w:val="24"/>
        </w:rPr>
        <w:t>estabelecido,</w:t>
      </w:r>
      <w:r>
        <w:rPr>
          <w:rFonts w:ascii="Times New Roman" w:hAnsi="Times New Roman"/>
          <w:spacing w:val="-2"/>
          <w:sz w:val="24"/>
        </w:rPr>
        <w:t xml:space="preserve"> </w:t>
      </w:r>
      <w:r>
        <w:rPr>
          <w:rFonts w:ascii="Times New Roman" w:hAnsi="Times New Roman"/>
          <w:sz w:val="24"/>
        </w:rPr>
        <w:t>serão</w:t>
      </w:r>
      <w:r>
        <w:rPr>
          <w:rFonts w:ascii="Times New Roman" w:hAnsi="Times New Roman"/>
          <w:spacing w:val="-1"/>
          <w:sz w:val="24"/>
        </w:rPr>
        <w:t xml:space="preserve"> </w:t>
      </w:r>
      <w:r>
        <w:rPr>
          <w:rFonts w:ascii="Times New Roman" w:hAnsi="Times New Roman"/>
          <w:sz w:val="24"/>
        </w:rPr>
        <w:t>convocadas</w:t>
      </w:r>
      <w:r>
        <w:rPr>
          <w:rFonts w:ascii="Times New Roman" w:hAnsi="Times New Roman"/>
          <w:spacing w:val="-1"/>
          <w:sz w:val="24"/>
        </w:rPr>
        <w:t xml:space="preserve"> </w:t>
      </w:r>
      <w:r>
        <w:rPr>
          <w:rFonts w:ascii="Times New Roman" w:hAnsi="Times New Roman"/>
          <w:sz w:val="24"/>
        </w:rPr>
        <w:t>as</w:t>
      </w:r>
      <w:r>
        <w:rPr>
          <w:rFonts w:ascii="Times New Roman" w:hAnsi="Times New Roman"/>
          <w:spacing w:val="-1"/>
          <w:sz w:val="24"/>
        </w:rPr>
        <w:t xml:space="preserve"> </w:t>
      </w:r>
      <w:r>
        <w:rPr>
          <w:rFonts w:ascii="Times New Roman" w:hAnsi="Times New Roman"/>
          <w:sz w:val="24"/>
        </w:rPr>
        <w:t>demais</w:t>
      </w:r>
      <w:r>
        <w:rPr>
          <w:rFonts w:ascii="Times New Roman" w:hAnsi="Times New Roman"/>
          <w:spacing w:val="-1"/>
          <w:sz w:val="24"/>
        </w:rPr>
        <w:t xml:space="preserve"> </w:t>
      </w:r>
      <w:r>
        <w:rPr>
          <w:rFonts w:ascii="Times New Roman" w:hAnsi="Times New Roman"/>
          <w:sz w:val="24"/>
        </w:rPr>
        <w:t>licitantes microempresa e empresa de pequeno porte que se encontrem naquele intervalo de 5% (cinco</w:t>
      </w:r>
      <w:r>
        <w:rPr>
          <w:rFonts w:ascii="Times New Roman" w:hAnsi="Times New Roman"/>
          <w:spacing w:val="-9"/>
          <w:sz w:val="24"/>
        </w:rPr>
        <w:t xml:space="preserve"> </w:t>
      </w:r>
      <w:r>
        <w:rPr>
          <w:rFonts w:ascii="Times New Roman" w:hAnsi="Times New Roman"/>
          <w:sz w:val="24"/>
        </w:rPr>
        <w:t>por</w:t>
      </w:r>
      <w:r>
        <w:rPr>
          <w:rFonts w:ascii="Times New Roman" w:hAnsi="Times New Roman"/>
          <w:spacing w:val="-9"/>
          <w:sz w:val="24"/>
        </w:rPr>
        <w:t xml:space="preserve"> </w:t>
      </w:r>
      <w:r>
        <w:rPr>
          <w:rFonts w:ascii="Times New Roman" w:hAnsi="Times New Roman"/>
          <w:sz w:val="24"/>
        </w:rPr>
        <w:t>cento),</w:t>
      </w:r>
      <w:r>
        <w:rPr>
          <w:rFonts w:ascii="Times New Roman" w:hAnsi="Times New Roman"/>
          <w:spacing w:val="-8"/>
          <w:sz w:val="24"/>
        </w:rPr>
        <w:t xml:space="preserve"> </w:t>
      </w:r>
      <w:r>
        <w:rPr>
          <w:rFonts w:ascii="Times New Roman" w:hAnsi="Times New Roman"/>
          <w:sz w:val="24"/>
        </w:rPr>
        <w:t>na</w:t>
      </w:r>
      <w:r>
        <w:rPr>
          <w:rFonts w:ascii="Times New Roman" w:hAnsi="Times New Roman"/>
          <w:spacing w:val="-8"/>
          <w:sz w:val="24"/>
        </w:rPr>
        <w:t xml:space="preserve"> </w:t>
      </w:r>
      <w:r>
        <w:rPr>
          <w:rFonts w:ascii="Times New Roman" w:hAnsi="Times New Roman"/>
          <w:sz w:val="24"/>
        </w:rPr>
        <w:t>ordem</w:t>
      </w:r>
      <w:r>
        <w:rPr>
          <w:rFonts w:ascii="Times New Roman" w:hAnsi="Times New Roman"/>
          <w:spacing w:val="-11"/>
          <w:sz w:val="24"/>
        </w:rPr>
        <w:t xml:space="preserve"> </w:t>
      </w:r>
      <w:r>
        <w:rPr>
          <w:rFonts w:ascii="Times New Roman" w:hAnsi="Times New Roman"/>
          <w:sz w:val="24"/>
        </w:rPr>
        <w:t>de</w:t>
      </w:r>
      <w:r>
        <w:rPr>
          <w:rFonts w:ascii="Times New Roman" w:hAnsi="Times New Roman"/>
          <w:spacing w:val="-8"/>
          <w:sz w:val="24"/>
        </w:rPr>
        <w:t xml:space="preserve"> </w:t>
      </w:r>
      <w:r>
        <w:rPr>
          <w:rFonts w:ascii="Times New Roman" w:hAnsi="Times New Roman"/>
          <w:sz w:val="24"/>
        </w:rPr>
        <w:t>classificação,</w:t>
      </w:r>
      <w:r>
        <w:rPr>
          <w:rFonts w:ascii="Times New Roman" w:hAnsi="Times New Roman"/>
          <w:spacing w:val="-8"/>
          <w:sz w:val="24"/>
        </w:rPr>
        <w:t xml:space="preserve"> </w:t>
      </w:r>
      <w:r>
        <w:rPr>
          <w:rFonts w:ascii="Times New Roman" w:hAnsi="Times New Roman"/>
          <w:sz w:val="24"/>
        </w:rPr>
        <w:t>para</w:t>
      </w:r>
      <w:r>
        <w:rPr>
          <w:rFonts w:ascii="Times New Roman" w:hAnsi="Times New Roman"/>
          <w:spacing w:val="-9"/>
          <w:sz w:val="24"/>
        </w:rPr>
        <w:t xml:space="preserve"> </w:t>
      </w:r>
      <w:r>
        <w:rPr>
          <w:rFonts w:ascii="Times New Roman" w:hAnsi="Times New Roman"/>
          <w:sz w:val="24"/>
        </w:rPr>
        <w:t>o</w:t>
      </w:r>
      <w:r>
        <w:rPr>
          <w:rFonts w:ascii="Times New Roman" w:hAnsi="Times New Roman"/>
          <w:spacing w:val="-8"/>
          <w:sz w:val="24"/>
        </w:rPr>
        <w:t xml:space="preserve"> </w:t>
      </w:r>
      <w:r>
        <w:rPr>
          <w:rFonts w:ascii="Times New Roman" w:hAnsi="Times New Roman"/>
          <w:sz w:val="24"/>
        </w:rPr>
        <w:t>exercício</w:t>
      </w:r>
      <w:r>
        <w:rPr>
          <w:rFonts w:ascii="Times New Roman" w:hAnsi="Times New Roman"/>
          <w:spacing w:val="-9"/>
          <w:sz w:val="24"/>
        </w:rPr>
        <w:t xml:space="preserve"> </w:t>
      </w:r>
      <w:r>
        <w:rPr>
          <w:rFonts w:ascii="Times New Roman" w:hAnsi="Times New Roman"/>
          <w:sz w:val="24"/>
        </w:rPr>
        <w:t>do</w:t>
      </w:r>
      <w:r>
        <w:rPr>
          <w:rFonts w:ascii="Times New Roman" w:hAnsi="Times New Roman"/>
          <w:spacing w:val="-8"/>
          <w:sz w:val="24"/>
        </w:rPr>
        <w:t xml:space="preserve"> </w:t>
      </w:r>
      <w:r>
        <w:rPr>
          <w:rFonts w:ascii="Times New Roman" w:hAnsi="Times New Roman"/>
          <w:sz w:val="24"/>
        </w:rPr>
        <w:t>mesmo</w:t>
      </w:r>
      <w:r>
        <w:rPr>
          <w:rFonts w:ascii="Times New Roman" w:hAnsi="Times New Roman"/>
          <w:spacing w:val="-8"/>
          <w:sz w:val="24"/>
        </w:rPr>
        <w:t xml:space="preserve"> </w:t>
      </w:r>
      <w:r>
        <w:rPr>
          <w:rFonts w:ascii="Times New Roman" w:hAnsi="Times New Roman"/>
          <w:sz w:val="24"/>
        </w:rPr>
        <w:t>direito,</w:t>
      </w:r>
      <w:r>
        <w:rPr>
          <w:rFonts w:ascii="Times New Roman" w:hAnsi="Times New Roman"/>
          <w:spacing w:val="-8"/>
          <w:sz w:val="24"/>
        </w:rPr>
        <w:t xml:space="preserve"> </w:t>
      </w:r>
      <w:r>
        <w:rPr>
          <w:rFonts w:ascii="Times New Roman" w:hAnsi="Times New Roman"/>
          <w:sz w:val="24"/>
        </w:rPr>
        <w:t>no</w:t>
      </w:r>
      <w:r>
        <w:rPr>
          <w:rFonts w:ascii="Times New Roman" w:hAnsi="Times New Roman"/>
          <w:spacing w:val="-9"/>
          <w:sz w:val="24"/>
        </w:rPr>
        <w:t xml:space="preserve"> </w:t>
      </w:r>
      <w:r>
        <w:rPr>
          <w:rFonts w:ascii="Times New Roman" w:hAnsi="Times New Roman"/>
          <w:sz w:val="24"/>
        </w:rPr>
        <w:t>prazo estabelecido no subitem anterior.</w:t>
      </w:r>
    </w:p>
    <w:p w:rsidR="00080489" w:rsidRDefault="00BD1208">
      <w:pPr>
        <w:pStyle w:val="PargrafodaLista"/>
        <w:numPr>
          <w:ilvl w:val="2"/>
          <w:numId w:val="41"/>
        </w:numPr>
        <w:tabs>
          <w:tab w:val="left" w:pos="2584"/>
        </w:tabs>
        <w:spacing w:before="53" w:line="249" w:lineRule="auto"/>
        <w:ind w:left="1276" w:right="1279" w:firstLine="568"/>
        <w:jc w:val="both"/>
        <w:rPr>
          <w:rFonts w:ascii="Times New Roman" w:hAnsi="Times New Roman"/>
          <w:sz w:val="24"/>
        </w:rPr>
      </w:pPr>
      <w:r>
        <w:rPr>
          <w:rFonts w:ascii="Times New Roman" w:hAnsi="Times New Roman"/>
          <w:sz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080489" w:rsidRDefault="00BD1208">
      <w:pPr>
        <w:pStyle w:val="PargrafodaLista"/>
        <w:numPr>
          <w:ilvl w:val="2"/>
          <w:numId w:val="41"/>
        </w:numPr>
        <w:tabs>
          <w:tab w:val="left" w:pos="2593"/>
        </w:tabs>
        <w:spacing w:before="246" w:line="249" w:lineRule="auto"/>
        <w:ind w:left="1276" w:right="1277" w:firstLine="568"/>
        <w:jc w:val="both"/>
        <w:rPr>
          <w:rFonts w:ascii="Times New Roman" w:hAnsi="Times New Roman"/>
          <w:sz w:val="24"/>
        </w:rPr>
      </w:pPr>
      <w:r>
        <w:rPr>
          <w:rFonts w:ascii="Times New Roman" w:hAnsi="Times New Roman"/>
          <w:sz w:val="24"/>
        </w:rPr>
        <w:t>A obtenção do benefício a que se refere o item anterior fica limitada às microempresas e às empresas de pequeno porte que, no ano-calendário de realização da licitação, ainda não tenham celebrado contratos com a Administração Pública cujos valores</w:t>
      </w:r>
      <w:r>
        <w:rPr>
          <w:rFonts w:ascii="Times New Roman" w:hAnsi="Times New Roman"/>
          <w:spacing w:val="-13"/>
          <w:sz w:val="24"/>
        </w:rPr>
        <w:t xml:space="preserve"> </w:t>
      </w:r>
      <w:r>
        <w:rPr>
          <w:rFonts w:ascii="Times New Roman" w:hAnsi="Times New Roman"/>
          <w:sz w:val="24"/>
        </w:rPr>
        <w:t>somados</w:t>
      </w:r>
      <w:r>
        <w:rPr>
          <w:rFonts w:ascii="Times New Roman" w:hAnsi="Times New Roman"/>
          <w:spacing w:val="-13"/>
          <w:sz w:val="24"/>
        </w:rPr>
        <w:t xml:space="preserve"> </w:t>
      </w:r>
      <w:r>
        <w:rPr>
          <w:rFonts w:ascii="Times New Roman" w:hAnsi="Times New Roman"/>
          <w:sz w:val="24"/>
        </w:rPr>
        <w:t>extrapolem</w:t>
      </w:r>
      <w:r>
        <w:rPr>
          <w:rFonts w:ascii="Times New Roman" w:hAnsi="Times New Roman"/>
          <w:spacing w:val="-14"/>
          <w:sz w:val="24"/>
        </w:rPr>
        <w:t xml:space="preserve"> </w:t>
      </w:r>
      <w:r>
        <w:rPr>
          <w:rFonts w:ascii="Times New Roman" w:hAnsi="Times New Roman"/>
          <w:sz w:val="24"/>
        </w:rPr>
        <w:t>a</w:t>
      </w:r>
      <w:r>
        <w:rPr>
          <w:rFonts w:ascii="Times New Roman" w:hAnsi="Times New Roman"/>
          <w:spacing w:val="-12"/>
          <w:sz w:val="24"/>
        </w:rPr>
        <w:t xml:space="preserve"> </w:t>
      </w:r>
      <w:r>
        <w:rPr>
          <w:rFonts w:ascii="Times New Roman" w:hAnsi="Times New Roman"/>
          <w:sz w:val="24"/>
        </w:rPr>
        <w:t>receita</w:t>
      </w:r>
      <w:r>
        <w:rPr>
          <w:rFonts w:ascii="Times New Roman" w:hAnsi="Times New Roman"/>
          <w:spacing w:val="-14"/>
          <w:sz w:val="24"/>
        </w:rPr>
        <w:t xml:space="preserve"> </w:t>
      </w:r>
      <w:r>
        <w:rPr>
          <w:rFonts w:ascii="Times New Roman" w:hAnsi="Times New Roman"/>
          <w:sz w:val="24"/>
        </w:rPr>
        <w:t>bruta</w:t>
      </w:r>
      <w:r>
        <w:rPr>
          <w:rFonts w:ascii="Times New Roman" w:hAnsi="Times New Roman"/>
          <w:spacing w:val="-13"/>
          <w:sz w:val="24"/>
        </w:rPr>
        <w:t xml:space="preserve"> </w:t>
      </w:r>
      <w:r>
        <w:rPr>
          <w:rFonts w:ascii="Times New Roman" w:hAnsi="Times New Roman"/>
          <w:sz w:val="24"/>
        </w:rPr>
        <w:t>máxima</w:t>
      </w:r>
      <w:r>
        <w:rPr>
          <w:rFonts w:ascii="Times New Roman" w:hAnsi="Times New Roman"/>
          <w:spacing w:val="-12"/>
          <w:sz w:val="24"/>
        </w:rPr>
        <w:t xml:space="preserve"> </w:t>
      </w:r>
      <w:r>
        <w:rPr>
          <w:rFonts w:ascii="Times New Roman" w:hAnsi="Times New Roman"/>
          <w:sz w:val="24"/>
        </w:rPr>
        <w:t>admitida</w:t>
      </w:r>
      <w:r>
        <w:rPr>
          <w:rFonts w:ascii="Times New Roman" w:hAnsi="Times New Roman"/>
          <w:spacing w:val="-12"/>
          <w:sz w:val="24"/>
        </w:rPr>
        <w:t xml:space="preserve"> </w:t>
      </w:r>
      <w:r>
        <w:rPr>
          <w:rFonts w:ascii="Times New Roman" w:hAnsi="Times New Roman"/>
          <w:sz w:val="24"/>
        </w:rPr>
        <w:t>para</w:t>
      </w:r>
      <w:r>
        <w:rPr>
          <w:rFonts w:ascii="Times New Roman" w:hAnsi="Times New Roman"/>
          <w:spacing w:val="-13"/>
          <w:sz w:val="24"/>
        </w:rPr>
        <w:t xml:space="preserve"> </w:t>
      </w:r>
      <w:r>
        <w:rPr>
          <w:rFonts w:ascii="Times New Roman" w:hAnsi="Times New Roman"/>
          <w:sz w:val="24"/>
        </w:rPr>
        <w:t>fins</w:t>
      </w:r>
      <w:r>
        <w:rPr>
          <w:rFonts w:ascii="Times New Roman" w:hAnsi="Times New Roman"/>
          <w:spacing w:val="-13"/>
          <w:sz w:val="24"/>
        </w:rPr>
        <w:t xml:space="preserve"> </w:t>
      </w:r>
      <w:r>
        <w:rPr>
          <w:rFonts w:ascii="Times New Roman" w:hAnsi="Times New Roman"/>
          <w:sz w:val="24"/>
        </w:rPr>
        <w:t>de</w:t>
      </w:r>
      <w:r>
        <w:rPr>
          <w:rFonts w:ascii="Times New Roman" w:hAnsi="Times New Roman"/>
          <w:spacing w:val="-12"/>
          <w:sz w:val="24"/>
        </w:rPr>
        <w:t xml:space="preserve"> </w:t>
      </w:r>
      <w:r>
        <w:rPr>
          <w:rFonts w:ascii="Times New Roman" w:hAnsi="Times New Roman"/>
          <w:sz w:val="24"/>
        </w:rPr>
        <w:t>enquadramento como empresa de pequeno porte.</w:t>
      </w:r>
    </w:p>
    <w:p w:rsidR="00080489" w:rsidRDefault="00BD1208">
      <w:pPr>
        <w:pStyle w:val="PargrafodaLista"/>
        <w:numPr>
          <w:ilvl w:val="1"/>
          <w:numId w:val="41"/>
        </w:numPr>
        <w:tabs>
          <w:tab w:val="left" w:pos="1838"/>
        </w:tabs>
        <w:spacing w:before="39"/>
        <w:ind w:left="1838" w:hanging="562"/>
        <w:jc w:val="both"/>
        <w:rPr>
          <w:rFonts w:ascii="Times New Roman" w:hAnsi="Times New Roman"/>
          <w:sz w:val="24"/>
        </w:rPr>
      </w:pPr>
      <w:r>
        <w:rPr>
          <w:rFonts w:ascii="Times New Roman" w:hAnsi="Times New Roman"/>
          <w:sz w:val="27"/>
        </w:rPr>
        <w:t>Só</w:t>
      </w:r>
      <w:r>
        <w:rPr>
          <w:rFonts w:ascii="Times New Roman" w:hAnsi="Times New Roman"/>
          <w:spacing w:val="-1"/>
          <w:sz w:val="27"/>
        </w:rPr>
        <w:t xml:space="preserve"> </w:t>
      </w:r>
      <w:r>
        <w:rPr>
          <w:rFonts w:ascii="Times New Roman" w:hAnsi="Times New Roman"/>
          <w:sz w:val="27"/>
        </w:rPr>
        <w:t>poderá haver</w:t>
      </w:r>
      <w:r>
        <w:rPr>
          <w:rFonts w:ascii="Times New Roman" w:hAnsi="Times New Roman"/>
          <w:spacing w:val="-3"/>
          <w:sz w:val="27"/>
        </w:rPr>
        <w:t xml:space="preserve"> </w:t>
      </w:r>
      <w:r>
        <w:rPr>
          <w:rFonts w:ascii="Times New Roman" w:hAnsi="Times New Roman"/>
          <w:sz w:val="27"/>
        </w:rPr>
        <w:t>empate entre</w:t>
      </w:r>
      <w:r>
        <w:rPr>
          <w:rFonts w:ascii="Times New Roman" w:hAnsi="Times New Roman"/>
          <w:spacing w:val="-1"/>
          <w:sz w:val="27"/>
        </w:rPr>
        <w:t xml:space="preserve"> </w:t>
      </w:r>
      <w:r>
        <w:rPr>
          <w:rFonts w:ascii="Times New Roman" w:hAnsi="Times New Roman"/>
          <w:sz w:val="27"/>
        </w:rPr>
        <w:t>propostas iguais</w:t>
      </w:r>
      <w:r>
        <w:rPr>
          <w:rFonts w:ascii="Times New Roman" w:hAnsi="Times New Roman"/>
          <w:spacing w:val="-1"/>
          <w:sz w:val="27"/>
        </w:rPr>
        <w:t xml:space="preserve"> </w:t>
      </w:r>
      <w:r>
        <w:rPr>
          <w:rFonts w:ascii="Times New Roman" w:hAnsi="Times New Roman"/>
          <w:sz w:val="27"/>
        </w:rPr>
        <w:t>(não seguidas</w:t>
      </w:r>
      <w:r>
        <w:rPr>
          <w:rFonts w:ascii="Times New Roman" w:hAnsi="Times New Roman"/>
          <w:spacing w:val="-1"/>
          <w:sz w:val="27"/>
        </w:rPr>
        <w:t xml:space="preserve"> </w:t>
      </w:r>
      <w:r>
        <w:rPr>
          <w:rFonts w:ascii="Times New Roman" w:hAnsi="Times New Roman"/>
          <w:sz w:val="27"/>
        </w:rPr>
        <w:t xml:space="preserve">de </w:t>
      </w:r>
      <w:r>
        <w:rPr>
          <w:rFonts w:ascii="Times New Roman" w:hAnsi="Times New Roman"/>
          <w:spacing w:val="-2"/>
          <w:sz w:val="27"/>
        </w:rPr>
        <w:t>lances).</w:t>
      </w:r>
    </w:p>
    <w:p w:rsidR="00080489" w:rsidRDefault="00BD1208">
      <w:pPr>
        <w:pStyle w:val="PargrafodaLista"/>
        <w:numPr>
          <w:ilvl w:val="2"/>
          <w:numId w:val="41"/>
        </w:numPr>
        <w:tabs>
          <w:tab w:val="left" w:pos="2621"/>
        </w:tabs>
        <w:spacing w:before="1"/>
        <w:ind w:left="1276" w:right="1277" w:firstLine="568"/>
        <w:jc w:val="both"/>
        <w:rPr>
          <w:rFonts w:ascii="Times New Roman" w:hAnsi="Times New Roman"/>
          <w:sz w:val="27"/>
        </w:rPr>
      </w:pPr>
      <w:r>
        <w:rPr>
          <w:rFonts w:ascii="Times New Roman" w:hAnsi="Times New Roman"/>
          <w:sz w:val="27"/>
        </w:rPr>
        <w:t xml:space="preserve">Havendo eventual empate entre propostas ou lances, o critério de desempate será aquele previsto no </w:t>
      </w:r>
      <w:hyperlink r:id="rId36" w:anchor="art60">
        <w:r>
          <w:rPr>
            <w:rFonts w:ascii="Times New Roman" w:hAnsi="Times New Roman"/>
            <w:color w:val="0000FF"/>
            <w:sz w:val="27"/>
            <w:u w:val="single" w:color="0000FF"/>
          </w:rPr>
          <w:t>art. 60 da Lei nº 14.133, de 2021</w:t>
        </w:r>
      </w:hyperlink>
      <w:r>
        <w:rPr>
          <w:rFonts w:ascii="Times New Roman" w:hAnsi="Times New Roman"/>
          <w:sz w:val="27"/>
        </w:rPr>
        <w:t xml:space="preserve">, nesta </w:t>
      </w:r>
      <w:r>
        <w:rPr>
          <w:rFonts w:ascii="Times New Roman" w:hAnsi="Times New Roman"/>
          <w:spacing w:val="-2"/>
          <w:sz w:val="27"/>
        </w:rPr>
        <w:t>ordem:</w:t>
      </w:r>
    </w:p>
    <w:p w:rsidR="00080489" w:rsidRDefault="00BD1208">
      <w:pPr>
        <w:pStyle w:val="PargrafodaLista"/>
        <w:numPr>
          <w:ilvl w:val="3"/>
          <w:numId w:val="41"/>
        </w:numPr>
        <w:tabs>
          <w:tab w:val="left" w:pos="3027"/>
        </w:tabs>
        <w:spacing w:before="47"/>
        <w:ind w:right="1282" w:firstLine="851"/>
        <w:jc w:val="both"/>
        <w:rPr>
          <w:rFonts w:ascii="Times New Roman" w:hAnsi="Times New Roman"/>
          <w:sz w:val="27"/>
        </w:rPr>
      </w:pPr>
      <w:r>
        <w:rPr>
          <w:rFonts w:ascii="Times New Roman" w:hAnsi="Times New Roman"/>
          <w:sz w:val="27"/>
        </w:rPr>
        <w:t>disputa</w:t>
      </w:r>
      <w:r>
        <w:rPr>
          <w:rFonts w:ascii="Times New Roman" w:hAnsi="Times New Roman"/>
          <w:spacing w:val="-4"/>
          <w:sz w:val="27"/>
        </w:rPr>
        <w:t xml:space="preserve"> </w:t>
      </w:r>
      <w:r>
        <w:rPr>
          <w:rFonts w:ascii="Times New Roman" w:hAnsi="Times New Roman"/>
          <w:sz w:val="27"/>
        </w:rPr>
        <w:t>final,</w:t>
      </w:r>
      <w:r>
        <w:rPr>
          <w:rFonts w:ascii="Times New Roman" w:hAnsi="Times New Roman"/>
          <w:spacing w:val="-3"/>
          <w:sz w:val="27"/>
        </w:rPr>
        <w:t xml:space="preserve"> </w:t>
      </w:r>
      <w:r>
        <w:rPr>
          <w:rFonts w:ascii="Times New Roman" w:hAnsi="Times New Roman"/>
          <w:sz w:val="27"/>
        </w:rPr>
        <w:t>hipótese</w:t>
      </w:r>
      <w:r>
        <w:rPr>
          <w:rFonts w:ascii="Times New Roman" w:hAnsi="Times New Roman"/>
          <w:spacing w:val="-4"/>
          <w:sz w:val="27"/>
        </w:rPr>
        <w:t xml:space="preserve"> </w:t>
      </w:r>
      <w:r>
        <w:rPr>
          <w:rFonts w:ascii="Times New Roman" w:hAnsi="Times New Roman"/>
          <w:sz w:val="27"/>
        </w:rPr>
        <w:t>em</w:t>
      </w:r>
      <w:r>
        <w:rPr>
          <w:rFonts w:ascii="Times New Roman" w:hAnsi="Times New Roman"/>
          <w:spacing w:val="-5"/>
          <w:sz w:val="27"/>
        </w:rPr>
        <w:t xml:space="preserve"> </w:t>
      </w:r>
      <w:r>
        <w:rPr>
          <w:rFonts w:ascii="Times New Roman" w:hAnsi="Times New Roman"/>
          <w:sz w:val="27"/>
        </w:rPr>
        <w:t>que</w:t>
      </w:r>
      <w:r>
        <w:rPr>
          <w:rFonts w:ascii="Times New Roman" w:hAnsi="Times New Roman"/>
          <w:spacing w:val="-4"/>
          <w:sz w:val="27"/>
        </w:rPr>
        <w:t xml:space="preserve"> </w:t>
      </w:r>
      <w:r>
        <w:rPr>
          <w:rFonts w:ascii="Times New Roman" w:hAnsi="Times New Roman"/>
          <w:sz w:val="27"/>
        </w:rPr>
        <w:t>os</w:t>
      </w:r>
      <w:r>
        <w:rPr>
          <w:rFonts w:ascii="Times New Roman" w:hAnsi="Times New Roman"/>
          <w:spacing w:val="-3"/>
          <w:sz w:val="27"/>
        </w:rPr>
        <w:t xml:space="preserve"> </w:t>
      </w:r>
      <w:r>
        <w:rPr>
          <w:rFonts w:ascii="Times New Roman" w:hAnsi="Times New Roman"/>
          <w:sz w:val="27"/>
        </w:rPr>
        <w:t>licitantes</w:t>
      </w:r>
      <w:r>
        <w:rPr>
          <w:rFonts w:ascii="Times New Roman" w:hAnsi="Times New Roman"/>
          <w:spacing w:val="-3"/>
          <w:sz w:val="27"/>
        </w:rPr>
        <w:t xml:space="preserve"> </w:t>
      </w:r>
      <w:r>
        <w:rPr>
          <w:rFonts w:ascii="Times New Roman" w:hAnsi="Times New Roman"/>
          <w:sz w:val="27"/>
        </w:rPr>
        <w:t>empatados</w:t>
      </w:r>
      <w:r>
        <w:rPr>
          <w:rFonts w:ascii="Times New Roman" w:hAnsi="Times New Roman"/>
          <w:spacing w:val="-3"/>
          <w:sz w:val="27"/>
        </w:rPr>
        <w:t xml:space="preserve"> </w:t>
      </w:r>
      <w:r>
        <w:rPr>
          <w:rFonts w:ascii="Times New Roman" w:hAnsi="Times New Roman"/>
          <w:sz w:val="27"/>
        </w:rPr>
        <w:t>poderão apresentar nova proposta em ato contínuo à classificação;</w:t>
      </w:r>
    </w:p>
    <w:p w:rsidR="00080489" w:rsidRDefault="00BD1208">
      <w:pPr>
        <w:pStyle w:val="PargrafodaLista"/>
        <w:numPr>
          <w:ilvl w:val="3"/>
          <w:numId w:val="41"/>
        </w:numPr>
        <w:tabs>
          <w:tab w:val="left" w:pos="3025"/>
        </w:tabs>
        <w:spacing w:before="48"/>
        <w:ind w:right="1280" w:firstLine="851"/>
        <w:jc w:val="both"/>
        <w:rPr>
          <w:rFonts w:ascii="Times New Roman" w:hAnsi="Times New Roman"/>
          <w:sz w:val="27"/>
        </w:rPr>
      </w:pPr>
      <w:r>
        <w:rPr>
          <w:rFonts w:ascii="Times New Roman" w:hAnsi="Times New Roman"/>
          <w:sz w:val="27"/>
        </w:rPr>
        <w:t>avaliação</w:t>
      </w:r>
      <w:r>
        <w:rPr>
          <w:rFonts w:ascii="Times New Roman" w:hAnsi="Times New Roman"/>
          <w:spacing w:val="-5"/>
          <w:sz w:val="27"/>
        </w:rPr>
        <w:t xml:space="preserve"> </w:t>
      </w:r>
      <w:r>
        <w:rPr>
          <w:rFonts w:ascii="Times New Roman" w:hAnsi="Times New Roman"/>
          <w:sz w:val="27"/>
        </w:rPr>
        <w:t>do</w:t>
      </w:r>
      <w:r>
        <w:rPr>
          <w:rFonts w:ascii="Times New Roman" w:hAnsi="Times New Roman"/>
          <w:spacing w:val="-8"/>
          <w:sz w:val="27"/>
        </w:rPr>
        <w:t xml:space="preserve"> </w:t>
      </w:r>
      <w:r>
        <w:rPr>
          <w:rFonts w:ascii="Times New Roman" w:hAnsi="Times New Roman"/>
          <w:sz w:val="27"/>
        </w:rPr>
        <w:t>desempenho</w:t>
      </w:r>
      <w:r>
        <w:rPr>
          <w:rFonts w:ascii="Times New Roman" w:hAnsi="Times New Roman"/>
          <w:spacing w:val="-7"/>
          <w:sz w:val="27"/>
        </w:rPr>
        <w:t xml:space="preserve"> </w:t>
      </w:r>
      <w:r>
        <w:rPr>
          <w:rFonts w:ascii="Times New Roman" w:hAnsi="Times New Roman"/>
          <w:sz w:val="27"/>
        </w:rPr>
        <w:t>contratual</w:t>
      </w:r>
      <w:r>
        <w:rPr>
          <w:rFonts w:ascii="Times New Roman" w:hAnsi="Times New Roman"/>
          <w:spacing w:val="-7"/>
          <w:sz w:val="27"/>
        </w:rPr>
        <w:t xml:space="preserve"> </w:t>
      </w:r>
      <w:r>
        <w:rPr>
          <w:rFonts w:ascii="Times New Roman" w:hAnsi="Times New Roman"/>
          <w:sz w:val="27"/>
        </w:rPr>
        <w:t>prévio</w:t>
      </w:r>
      <w:r>
        <w:rPr>
          <w:rFonts w:ascii="Times New Roman" w:hAnsi="Times New Roman"/>
          <w:spacing w:val="-8"/>
          <w:sz w:val="27"/>
        </w:rPr>
        <w:t xml:space="preserve"> </w:t>
      </w:r>
      <w:r>
        <w:rPr>
          <w:rFonts w:ascii="Times New Roman" w:hAnsi="Times New Roman"/>
          <w:sz w:val="27"/>
        </w:rPr>
        <w:t>dos</w:t>
      </w:r>
      <w:r>
        <w:rPr>
          <w:rFonts w:ascii="Times New Roman" w:hAnsi="Times New Roman"/>
          <w:spacing w:val="-6"/>
          <w:sz w:val="27"/>
        </w:rPr>
        <w:t xml:space="preserve"> </w:t>
      </w:r>
      <w:r>
        <w:rPr>
          <w:rFonts w:ascii="Times New Roman" w:hAnsi="Times New Roman"/>
          <w:sz w:val="27"/>
        </w:rPr>
        <w:t>licitantes,</w:t>
      </w:r>
      <w:r>
        <w:rPr>
          <w:rFonts w:ascii="Times New Roman" w:hAnsi="Times New Roman"/>
          <w:spacing w:val="-8"/>
          <w:sz w:val="27"/>
        </w:rPr>
        <w:t xml:space="preserve"> </w:t>
      </w:r>
      <w:r>
        <w:rPr>
          <w:rFonts w:ascii="Times New Roman" w:hAnsi="Times New Roman"/>
          <w:sz w:val="27"/>
        </w:rPr>
        <w:t>para a qual deverão preferencialmente ser utilizados registros cadastrais para efeito de atesto de cumprimento de obrigações previstos nesta Lei;</w:t>
      </w:r>
    </w:p>
    <w:p w:rsidR="00080489" w:rsidRDefault="00BD1208">
      <w:pPr>
        <w:pStyle w:val="PargrafodaLista"/>
        <w:numPr>
          <w:ilvl w:val="3"/>
          <w:numId w:val="41"/>
        </w:numPr>
        <w:tabs>
          <w:tab w:val="left" w:pos="3085"/>
        </w:tabs>
        <w:spacing w:before="48"/>
        <w:ind w:right="1281" w:firstLine="851"/>
        <w:jc w:val="both"/>
        <w:rPr>
          <w:rFonts w:ascii="Times New Roman" w:hAnsi="Times New Roman"/>
          <w:sz w:val="27"/>
        </w:rPr>
      </w:pPr>
      <w:r>
        <w:rPr>
          <w:rFonts w:ascii="Times New Roman" w:hAnsi="Times New Roman"/>
          <w:sz w:val="27"/>
        </w:rPr>
        <w:t>desenvolvimento pelo licitante de ações de equidade entre homens e mulheres no ambiente de trabalho, conforme regulamento;</w:t>
      </w:r>
    </w:p>
    <w:p w:rsidR="00080489" w:rsidRDefault="00BD1208">
      <w:pPr>
        <w:pStyle w:val="PargrafodaLista"/>
        <w:numPr>
          <w:ilvl w:val="3"/>
          <w:numId w:val="41"/>
        </w:numPr>
        <w:tabs>
          <w:tab w:val="left" w:pos="3074"/>
        </w:tabs>
        <w:spacing w:before="49"/>
        <w:ind w:right="1282" w:firstLine="851"/>
        <w:jc w:val="both"/>
        <w:rPr>
          <w:rFonts w:ascii="Times New Roman" w:hAnsi="Times New Roman"/>
          <w:sz w:val="27"/>
        </w:rPr>
      </w:pPr>
      <w:r>
        <w:rPr>
          <w:rFonts w:ascii="Times New Roman" w:hAnsi="Times New Roman"/>
          <w:sz w:val="27"/>
        </w:rPr>
        <w:t>desenvolvimento pelo licitante de programa de integridade, conforme orientações dos órgãos de controle.</w:t>
      </w:r>
    </w:p>
    <w:p w:rsidR="00080489" w:rsidRDefault="00BD1208">
      <w:pPr>
        <w:pStyle w:val="PargrafodaLista"/>
        <w:numPr>
          <w:ilvl w:val="2"/>
          <w:numId w:val="41"/>
        </w:numPr>
        <w:tabs>
          <w:tab w:val="left" w:pos="2599"/>
        </w:tabs>
        <w:spacing w:before="47"/>
        <w:ind w:left="1276" w:right="1278" w:firstLine="568"/>
        <w:jc w:val="both"/>
        <w:rPr>
          <w:rFonts w:ascii="Times New Roman" w:hAnsi="Times New Roman"/>
          <w:sz w:val="27"/>
        </w:rPr>
      </w:pPr>
      <w:r>
        <w:rPr>
          <w:rFonts w:ascii="Times New Roman" w:hAnsi="Times New Roman"/>
          <w:sz w:val="27"/>
        </w:rPr>
        <w:t>Persistindo</w:t>
      </w:r>
      <w:r>
        <w:rPr>
          <w:rFonts w:ascii="Times New Roman" w:hAnsi="Times New Roman"/>
          <w:spacing w:val="-15"/>
          <w:sz w:val="27"/>
        </w:rPr>
        <w:t xml:space="preserve"> </w:t>
      </w:r>
      <w:r>
        <w:rPr>
          <w:rFonts w:ascii="Times New Roman" w:hAnsi="Times New Roman"/>
          <w:sz w:val="27"/>
        </w:rPr>
        <w:t>o</w:t>
      </w:r>
      <w:r>
        <w:rPr>
          <w:rFonts w:ascii="Times New Roman" w:hAnsi="Times New Roman"/>
          <w:spacing w:val="-15"/>
          <w:sz w:val="27"/>
        </w:rPr>
        <w:t xml:space="preserve"> </w:t>
      </w:r>
      <w:r>
        <w:rPr>
          <w:rFonts w:ascii="Times New Roman" w:hAnsi="Times New Roman"/>
          <w:sz w:val="27"/>
        </w:rPr>
        <w:t>empate,</w:t>
      </w:r>
      <w:r>
        <w:rPr>
          <w:rFonts w:ascii="Times New Roman" w:hAnsi="Times New Roman"/>
          <w:spacing w:val="-15"/>
          <w:sz w:val="27"/>
        </w:rPr>
        <w:t xml:space="preserve"> </w:t>
      </w:r>
      <w:r>
        <w:rPr>
          <w:rFonts w:ascii="Times New Roman" w:hAnsi="Times New Roman"/>
          <w:sz w:val="27"/>
        </w:rPr>
        <w:t>será</w:t>
      </w:r>
      <w:r>
        <w:rPr>
          <w:rFonts w:ascii="Times New Roman" w:hAnsi="Times New Roman"/>
          <w:spacing w:val="-15"/>
          <w:sz w:val="27"/>
        </w:rPr>
        <w:t xml:space="preserve"> </w:t>
      </w:r>
      <w:r>
        <w:rPr>
          <w:rFonts w:ascii="Times New Roman" w:hAnsi="Times New Roman"/>
          <w:sz w:val="27"/>
        </w:rPr>
        <w:t>assegurada</w:t>
      </w:r>
      <w:r>
        <w:rPr>
          <w:rFonts w:ascii="Times New Roman" w:hAnsi="Times New Roman"/>
          <w:spacing w:val="-16"/>
          <w:sz w:val="27"/>
        </w:rPr>
        <w:t xml:space="preserve"> </w:t>
      </w:r>
      <w:r>
        <w:rPr>
          <w:rFonts w:ascii="Times New Roman" w:hAnsi="Times New Roman"/>
          <w:sz w:val="27"/>
        </w:rPr>
        <w:t>preferência,</w:t>
      </w:r>
      <w:r>
        <w:rPr>
          <w:rFonts w:ascii="Times New Roman" w:hAnsi="Times New Roman"/>
          <w:spacing w:val="-15"/>
          <w:sz w:val="27"/>
        </w:rPr>
        <w:t xml:space="preserve"> </w:t>
      </w:r>
      <w:r>
        <w:rPr>
          <w:rFonts w:ascii="Times New Roman" w:hAnsi="Times New Roman"/>
          <w:sz w:val="27"/>
        </w:rPr>
        <w:t>sucessivamente, aos bens e serviços produzidos ou prestados por:</w:t>
      </w:r>
    </w:p>
    <w:p w:rsidR="00080489" w:rsidRDefault="00BD1208">
      <w:pPr>
        <w:pStyle w:val="PargrafodaLista"/>
        <w:numPr>
          <w:ilvl w:val="3"/>
          <w:numId w:val="41"/>
        </w:numPr>
        <w:tabs>
          <w:tab w:val="left" w:pos="3046"/>
        </w:tabs>
        <w:spacing w:before="49"/>
        <w:ind w:right="1277" w:firstLine="851"/>
        <w:jc w:val="both"/>
        <w:rPr>
          <w:rFonts w:ascii="Times New Roman" w:hAnsi="Times New Roman"/>
          <w:sz w:val="27"/>
        </w:rPr>
      </w:pPr>
      <w:r>
        <w:rPr>
          <w:rFonts w:ascii="Times New Roman" w:hAnsi="Times New Roman"/>
          <w:sz w:val="27"/>
        </w:rPr>
        <w:t>empresas estabelecidas no território do Estado ou do Distrito Federal do órgão ou entidade da Administração Pública estadual ou distrital licitante</w:t>
      </w:r>
      <w:r>
        <w:rPr>
          <w:rFonts w:ascii="Times New Roman" w:hAnsi="Times New Roman"/>
          <w:spacing w:val="-4"/>
          <w:sz w:val="27"/>
        </w:rPr>
        <w:t xml:space="preserve"> </w:t>
      </w:r>
      <w:r>
        <w:rPr>
          <w:rFonts w:ascii="Times New Roman" w:hAnsi="Times New Roman"/>
          <w:sz w:val="27"/>
        </w:rPr>
        <w:t>ou,</w:t>
      </w:r>
      <w:r>
        <w:rPr>
          <w:rFonts w:ascii="Times New Roman" w:hAnsi="Times New Roman"/>
          <w:spacing w:val="-5"/>
          <w:sz w:val="27"/>
        </w:rPr>
        <w:t xml:space="preserve"> </w:t>
      </w:r>
      <w:r>
        <w:rPr>
          <w:rFonts w:ascii="Times New Roman" w:hAnsi="Times New Roman"/>
          <w:sz w:val="27"/>
        </w:rPr>
        <w:t>no</w:t>
      </w:r>
      <w:r>
        <w:rPr>
          <w:rFonts w:ascii="Times New Roman" w:hAnsi="Times New Roman"/>
          <w:spacing w:val="-4"/>
          <w:sz w:val="27"/>
        </w:rPr>
        <w:t xml:space="preserve"> </w:t>
      </w:r>
      <w:r>
        <w:rPr>
          <w:rFonts w:ascii="Times New Roman" w:hAnsi="Times New Roman"/>
          <w:sz w:val="27"/>
        </w:rPr>
        <w:t>caso</w:t>
      </w:r>
      <w:r>
        <w:rPr>
          <w:rFonts w:ascii="Times New Roman" w:hAnsi="Times New Roman"/>
          <w:spacing w:val="-4"/>
          <w:sz w:val="27"/>
        </w:rPr>
        <w:t xml:space="preserve"> </w:t>
      </w:r>
      <w:r>
        <w:rPr>
          <w:rFonts w:ascii="Times New Roman" w:hAnsi="Times New Roman"/>
          <w:sz w:val="27"/>
        </w:rPr>
        <w:t>de</w:t>
      </w:r>
      <w:r>
        <w:rPr>
          <w:rFonts w:ascii="Times New Roman" w:hAnsi="Times New Roman"/>
          <w:spacing w:val="-5"/>
          <w:sz w:val="27"/>
        </w:rPr>
        <w:t xml:space="preserve"> </w:t>
      </w:r>
      <w:r>
        <w:rPr>
          <w:rFonts w:ascii="Times New Roman" w:hAnsi="Times New Roman"/>
          <w:sz w:val="27"/>
        </w:rPr>
        <w:t>licitação</w:t>
      </w:r>
      <w:r>
        <w:rPr>
          <w:rFonts w:ascii="Times New Roman" w:hAnsi="Times New Roman"/>
          <w:spacing w:val="-4"/>
          <w:sz w:val="27"/>
        </w:rPr>
        <w:t xml:space="preserve"> </w:t>
      </w:r>
      <w:r>
        <w:rPr>
          <w:rFonts w:ascii="Times New Roman" w:hAnsi="Times New Roman"/>
          <w:sz w:val="27"/>
        </w:rPr>
        <w:t>realizada</w:t>
      </w:r>
      <w:r>
        <w:rPr>
          <w:rFonts w:ascii="Times New Roman" w:hAnsi="Times New Roman"/>
          <w:spacing w:val="-5"/>
          <w:sz w:val="27"/>
        </w:rPr>
        <w:t xml:space="preserve"> </w:t>
      </w:r>
      <w:r>
        <w:rPr>
          <w:rFonts w:ascii="Times New Roman" w:hAnsi="Times New Roman"/>
          <w:sz w:val="27"/>
        </w:rPr>
        <w:t>por</w:t>
      </w:r>
      <w:r>
        <w:rPr>
          <w:rFonts w:ascii="Times New Roman" w:hAnsi="Times New Roman"/>
          <w:spacing w:val="-5"/>
          <w:sz w:val="27"/>
        </w:rPr>
        <w:t xml:space="preserve"> </w:t>
      </w:r>
      <w:r>
        <w:rPr>
          <w:rFonts w:ascii="Times New Roman" w:hAnsi="Times New Roman"/>
          <w:sz w:val="27"/>
        </w:rPr>
        <w:t>órgão</w:t>
      </w:r>
      <w:r>
        <w:rPr>
          <w:rFonts w:ascii="Times New Roman" w:hAnsi="Times New Roman"/>
          <w:spacing w:val="-4"/>
          <w:sz w:val="27"/>
        </w:rPr>
        <w:t xml:space="preserve"> </w:t>
      </w:r>
      <w:r>
        <w:rPr>
          <w:rFonts w:ascii="Times New Roman" w:hAnsi="Times New Roman"/>
          <w:sz w:val="27"/>
        </w:rPr>
        <w:t>ou</w:t>
      </w:r>
      <w:r>
        <w:rPr>
          <w:rFonts w:ascii="Times New Roman" w:hAnsi="Times New Roman"/>
          <w:spacing w:val="-5"/>
          <w:sz w:val="27"/>
        </w:rPr>
        <w:t xml:space="preserve"> </w:t>
      </w:r>
      <w:r>
        <w:rPr>
          <w:rFonts w:ascii="Times New Roman" w:hAnsi="Times New Roman"/>
          <w:sz w:val="27"/>
        </w:rPr>
        <w:t>entidade</w:t>
      </w:r>
      <w:r>
        <w:rPr>
          <w:rFonts w:ascii="Times New Roman" w:hAnsi="Times New Roman"/>
          <w:spacing w:val="-5"/>
          <w:sz w:val="27"/>
        </w:rPr>
        <w:t xml:space="preserve"> </w:t>
      </w:r>
      <w:r>
        <w:rPr>
          <w:rFonts w:ascii="Times New Roman" w:hAnsi="Times New Roman"/>
          <w:sz w:val="27"/>
        </w:rPr>
        <w:t>de</w:t>
      </w:r>
      <w:r>
        <w:rPr>
          <w:rFonts w:ascii="Times New Roman" w:hAnsi="Times New Roman"/>
          <w:spacing w:val="-3"/>
          <w:sz w:val="27"/>
        </w:rPr>
        <w:t xml:space="preserve"> </w:t>
      </w:r>
      <w:r>
        <w:rPr>
          <w:rFonts w:ascii="Times New Roman" w:hAnsi="Times New Roman"/>
          <w:sz w:val="27"/>
        </w:rPr>
        <w:t>Município, no território do Estado em que este se localize;</w:t>
      </w:r>
    </w:p>
    <w:p w:rsidR="00080489" w:rsidRDefault="00BD1208">
      <w:pPr>
        <w:pStyle w:val="PargrafodaLista"/>
        <w:numPr>
          <w:ilvl w:val="3"/>
          <w:numId w:val="41"/>
        </w:numPr>
        <w:tabs>
          <w:tab w:val="left" w:pos="3026"/>
        </w:tabs>
        <w:spacing w:before="48"/>
        <w:ind w:left="3026" w:hanging="899"/>
        <w:jc w:val="both"/>
        <w:rPr>
          <w:rFonts w:ascii="Times New Roman"/>
          <w:sz w:val="27"/>
        </w:rPr>
      </w:pPr>
      <w:r>
        <w:rPr>
          <w:rFonts w:ascii="Times New Roman"/>
          <w:sz w:val="27"/>
        </w:rPr>
        <w:t xml:space="preserve">empresas </w:t>
      </w:r>
      <w:r>
        <w:rPr>
          <w:rFonts w:ascii="Times New Roman"/>
          <w:spacing w:val="-2"/>
          <w:sz w:val="27"/>
        </w:rPr>
        <w:t>brasileiras;</w:t>
      </w:r>
    </w:p>
    <w:p w:rsidR="00080489" w:rsidRDefault="00080489">
      <w:pPr>
        <w:pStyle w:val="PargrafodaLista"/>
        <w:rPr>
          <w:rFonts w:ascii="Times New Roman"/>
          <w:sz w:val="27"/>
        </w:rPr>
        <w:sectPr w:rsidR="00080489">
          <w:pgSz w:w="11910" w:h="16840"/>
          <w:pgMar w:top="1340" w:right="421" w:bottom="280" w:left="425" w:header="720" w:footer="720" w:gutter="0"/>
          <w:cols w:space="720"/>
        </w:sectPr>
      </w:pPr>
    </w:p>
    <w:p w:rsidR="00080489" w:rsidRDefault="00BD1208">
      <w:pPr>
        <w:pStyle w:val="PargrafodaLista"/>
        <w:numPr>
          <w:ilvl w:val="3"/>
          <w:numId w:val="41"/>
        </w:numPr>
        <w:tabs>
          <w:tab w:val="left" w:pos="3041"/>
        </w:tabs>
        <w:spacing w:before="75"/>
        <w:ind w:right="1282" w:firstLine="851"/>
        <w:jc w:val="both"/>
        <w:rPr>
          <w:rFonts w:ascii="Times New Roman" w:hAnsi="Times New Roman"/>
          <w:sz w:val="27"/>
        </w:rPr>
      </w:pPr>
      <w:r>
        <w:rPr>
          <w:rFonts w:ascii="Times New Roman" w:hAnsi="Times New Roman"/>
          <w:sz w:val="27"/>
        </w:rPr>
        <w:lastRenderedPageBreak/>
        <w:t>empresas que invistam em pesquisa e no desenvolvimento de tecnologia no País;</w:t>
      </w:r>
    </w:p>
    <w:p w:rsidR="00080489" w:rsidRDefault="00BD1208">
      <w:pPr>
        <w:pStyle w:val="PargrafodaLista"/>
        <w:numPr>
          <w:ilvl w:val="3"/>
          <w:numId w:val="41"/>
        </w:numPr>
        <w:tabs>
          <w:tab w:val="left" w:pos="3045"/>
        </w:tabs>
        <w:spacing w:before="240"/>
        <w:ind w:right="1282" w:firstLine="851"/>
        <w:jc w:val="both"/>
        <w:rPr>
          <w:rFonts w:ascii="Times New Roman" w:hAnsi="Times New Roman"/>
          <w:sz w:val="27"/>
        </w:rPr>
      </w:pPr>
      <w:r>
        <w:rPr>
          <w:rFonts w:ascii="Times New Roman" w:hAnsi="Times New Roman"/>
          <w:sz w:val="27"/>
        </w:rPr>
        <w:t xml:space="preserve">empresas que comprovem a prática de mitigação, nos termos da </w:t>
      </w:r>
      <w:hyperlink r:id="rId37" w:anchor="%3A~%3Atext%3DLEI%20N%C2%BA%2012.187%2C%20DE%2029%20DE%20DEZEMBRO%20DE%202009.%26text%3DInstitui%20a%20Pol%C3%ADtica%20Nacional%20sobre%2CPNMC%20e%20d%C3%A1%20outras%20provid%C3%AAncias">
        <w:r>
          <w:rPr>
            <w:rFonts w:ascii="Times New Roman" w:hAnsi="Times New Roman"/>
            <w:color w:val="0000FF"/>
            <w:sz w:val="27"/>
            <w:u w:val="single" w:color="0000FF"/>
          </w:rPr>
          <w:t>Lei nº 12.187, de 29 de dezembro de 2009</w:t>
        </w:r>
      </w:hyperlink>
      <w:r>
        <w:rPr>
          <w:rFonts w:ascii="Times New Roman" w:hAnsi="Times New Roman"/>
          <w:sz w:val="27"/>
        </w:rPr>
        <w:t>.</w:t>
      </w:r>
    </w:p>
    <w:p w:rsidR="00080489" w:rsidRDefault="00BD1208">
      <w:pPr>
        <w:pStyle w:val="PargrafodaLista"/>
        <w:numPr>
          <w:ilvl w:val="1"/>
          <w:numId w:val="41"/>
        </w:numPr>
        <w:tabs>
          <w:tab w:val="left" w:pos="1885"/>
        </w:tabs>
        <w:spacing w:before="48"/>
        <w:ind w:left="1276" w:right="1276" w:firstLine="0"/>
        <w:jc w:val="both"/>
        <w:rPr>
          <w:rFonts w:ascii="Times New Roman" w:hAnsi="Times New Roman"/>
          <w:sz w:val="24"/>
        </w:rPr>
      </w:pPr>
      <w:r>
        <w:rPr>
          <w:rFonts w:ascii="Times New Roman" w:hAnsi="Times New Roman"/>
          <w:sz w:val="27"/>
        </w:rPr>
        <w:t>Esgotados todos os demais critérios de desempate previstos em lei, a escolha do licitante vencedor ocorrerá por sorteio, em ato público, para o qual todos os licitantes serão convocados, vedado qualquer outro processo.</w:t>
      </w:r>
    </w:p>
    <w:p w:rsidR="00080489" w:rsidRDefault="00BD1208">
      <w:pPr>
        <w:pStyle w:val="PargrafodaLista"/>
        <w:numPr>
          <w:ilvl w:val="1"/>
          <w:numId w:val="41"/>
        </w:numPr>
        <w:tabs>
          <w:tab w:val="left" w:pos="1863"/>
        </w:tabs>
        <w:spacing w:before="48"/>
        <w:ind w:left="1276" w:right="1277" w:firstLine="0"/>
        <w:jc w:val="both"/>
        <w:rPr>
          <w:rFonts w:ascii="Times New Roman" w:hAnsi="Times New Roman"/>
          <w:sz w:val="24"/>
        </w:rPr>
      </w:pPr>
      <w:r>
        <w:rPr>
          <w:rFonts w:ascii="Times New Roman" w:hAnsi="Times New Roman"/>
          <w:sz w:val="27"/>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080489" w:rsidRDefault="00BD1208">
      <w:pPr>
        <w:pStyle w:val="PargrafodaLista"/>
        <w:numPr>
          <w:ilvl w:val="2"/>
          <w:numId w:val="41"/>
        </w:numPr>
        <w:tabs>
          <w:tab w:val="left" w:pos="2596"/>
        </w:tabs>
        <w:ind w:left="1276" w:right="1280" w:firstLine="568"/>
        <w:jc w:val="both"/>
        <w:rPr>
          <w:rFonts w:ascii="Times New Roman" w:hAnsi="Times New Roman"/>
          <w:sz w:val="27"/>
        </w:rPr>
      </w:pPr>
      <w:r>
        <w:rPr>
          <w:rFonts w:ascii="Times New Roman" w:hAnsi="Times New Roman"/>
          <w:sz w:val="27"/>
        </w:rPr>
        <w:t>A</w:t>
      </w:r>
      <w:r>
        <w:rPr>
          <w:rFonts w:ascii="Times New Roman" w:hAnsi="Times New Roman"/>
          <w:spacing w:val="-1"/>
          <w:sz w:val="27"/>
        </w:rPr>
        <w:t xml:space="preserve"> </w:t>
      </w:r>
      <w:r>
        <w:rPr>
          <w:rFonts w:ascii="Times New Roman" w:hAnsi="Times New Roman"/>
          <w:sz w:val="27"/>
        </w:rPr>
        <w:t>negociação poderá ser</w:t>
      </w:r>
      <w:r>
        <w:rPr>
          <w:rFonts w:ascii="Times New Roman" w:hAnsi="Times New Roman"/>
          <w:spacing w:val="-1"/>
          <w:sz w:val="27"/>
        </w:rPr>
        <w:t xml:space="preserve"> </w:t>
      </w:r>
      <w:r>
        <w:rPr>
          <w:rFonts w:ascii="Times New Roman" w:hAnsi="Times New Roman"/>
          <w:sz w:val="27"/>
        </w:rPr>
        <w:t>feita com</w:t>
      </w:r>
      <w:r>
        <w:rPr>
          <w:rFonts w:ascii="Times New Roman" w:hAnsi="Times New Roman"/>
          <w:spacing w:val="-1"/>
          <w:sz w:val="27"/>
        </w:rPr>
        <w:t xml:space="preserve"> </w:t>
      </w:r>
      <w:r>
        <w:rPr>
          <w:rFonts w:ascii="Times New Roman" w:hAnsi="Times New Roman"/>
          <w:sz w:val="27"/>
        </w:rPr>
        <w:t>os demais licitantes, segundo a ordem</w:t>
      </w:r>
      <w:r>
        <w:rPr>
          <w:rFonts w:ascii="Times New Roman" w:hAnsi="Times New Roman"/>
          <w:spacing w:val="-4"/>
          <w:sz w:val="27"/>
        </w:rPr>
        <w:t xml:space="preserve"> </w:t>
      </w:r>
      <w:r>
        <w:rPr>
          <w:rFonts w:ascii="Times New Roman" w:hAnsi="Times New Roman"/>
          <w:sz w:val="27"/>
        </w:rPr>
        <w:t>de</w:t>
      </w:r>
      <w:r>
        <w:rPr>
          <w:rFonts w:ascii="Times New Roman" w:hAnsi="Times New Roman"/>
          <w:spacing w:val="-2"/>
          <w:sz w:val="27"/>
        </w:rPr>
        <w:t xml:space="preserve"> </w:t>
      </w:r>
      <w:r>
        <w:rPr>
          <w:rFonts w:ascii="Times New Roman" w:hAnsi="Times New Roman"/>
          <w:sz w:val="27"/>
        </w:rPr>
        <w:t>classificação</w:t>
      </w:r>
      <w:r>
        <w:rPr>
          <w:rFonts w:ascii="Times New Roman" w:hAnsi="Times New Roman"/>
          <w:spacing w:val="-2"/>
          <w:sz w:val="27"/>
        </w:rPr>
        <w:t xml:space="preserve"> </w:t>
      </w:r>
      <w:r>
        <w:rPr>
          <w:rFonts w:ascii="Times New Roman" w:hAnsi="Times New Roman"/>
          <w:sz w:val="27"/>
        </w:rPr>
        <w:t>inicialmente</w:t>
      </w:r>
      <w:r>
        <w:rPr>
          <w:rFonts w:ascii="Times New Roman" w:hAnsi="Times New Roman"/>
          <w:spacing w:val="-2"/>
          <w:sz w:val="27"/>
        </w:rPr>
        <w:t xml:space="preserve"> </w:t>
      </w:r>
      <w:r>
        <w:rPr>
          <w:rFonts w:ascii="Times New Roman" w:hAnsi="Times New Roman"/>
          <w:sz w:val="27"/>
        </w:rPr>
        <w:t>estabelecida,</w:t>
      </w:r>
      <w:r>
        <w:rPr>
          <w:rFonts w:ascii="Times New Roman" w:hAnsi="Times New Roman"/>
          <w:spacing w:val="-3"/>
          <w:sz w:val="27"/>
        </w:rPr>
        <w:t xml:space="preserve"> </w:t>
      </w:r>
      <w:r>
        <w:rPr>
          <w:rFonts w:ascii="Times New Roman" w:hAnsi="Times New Roman"/>
          <w:sz w:val="27"/>
        </w:rPr>
        <w:t>quando</w:t>
      </w:r>
      <w:r>
        <w:rPr>
          <w:rFonts w:ascii="Times New Roman" w:hAnsi="Times New Roman"/>
          <w:spacing w:val="-2"/>
          <w:sz w:val="27"/>
        </w:rPr>
        <w:t xml:space="preserve"> </w:t>
      </w:r>
      <w:r>
        <w:rPr>
          <w:rFonts w:ascii="Times New Roman" w:hAnsi="Times New Roman"/>
          <w:sz w:val="27"/>
        </w:rPr>
        <w:t>o</w:t>
      </w:r>
      <w:r>
        <w:rPr>
          <w:rFonts w:ascii="Times New Roman" w:hAnsi="Times New Roman"/>
          <w:spacing w:val="-2"/>
          <w:sz w:val="27"/>
        </w:rPr>
        <w:t xml:space="preserve"> </w:t>
      </w:r>
      <w:r>
        <w:rPr>
          <w:rFonts w:ascii="Times New Roman" w:hAnsi="Times New Roman"/>
          <w:sz w:val="27"/>
        </w:rPr>
        <w:t>primeiro</w:t>
      </w:r>
      <w:r>
        <w:rPr>
          <w:rFonts w:ascii="Times New Roman" w:hAnsi="Times New Roman"/>
          <w:spacing w:val="-2"/>
          <w:sz w:val="27"/>
        </w:rPr>
        <w:t xml:space="preserve"> </w:t>
      </w:r>
      <w:r>
        <w:rPr>
          <w:rFonts w:ascii="Times New Roman" w:hAnsi="Times New Roman"/>
          <w:sz w:val="27"/>
        </w:rPr>
        <w:t>colocado, mesmo após a negociação, for desclassificado em razão de sua proposta permanecer acima do preço máximo definido pela Administração.</w:t>
      </w:r>
    </w:p>
    <w:p w:rsidR="00080489" w:rsidRDefault="00BD1208">
      <w:pPr>
        <w:pStyle w:val="PargrafodaLista"/>
        <w:numPr>
          <w:ilvl w:val="2"/>
          <w:numId w:val="41"/>
        </w:numPr>
        <w:tabs>
          <w:tab w:val="left" w:pos="2638"/>
        </w:tabs>
        <w:spacing w:before="48"/>
        <w:ind w:left="1276" w:right="1280" w:firstLine="568"/>
        <w:jc w:val="both"/>
        <w:rPr>
          <w:rFonts w:ascii="Times New Roman" w:hAnsi="Times New Roman"/>
          <w:sz w:val="27"/>
        </w:rPr>
      </w:pPr>
      <w:r>
        <w:rPr>
          <w:rFonts w:ascii="Times New Roman" w:hAnsi="Times New Roman"/>
          <w:sz w:val="27"/>
        </w:rPr>
        <w:t>A negociação será realizada por meio do sistema, podendo ser acompanhada pelos demais licitantes.</w:t>
      </w:r>
    </w:p>
    <w:p w:rsidR="00080489" w:rsidRDefault="00BD1208">
      <w:pPr>
        <w:pStyle w:val="PargrafodaLista"/>
        <w:numPr>
          <w:ilvl w:val="2"/>
          <w:numId w:val="41"/>
        </w:numPr>
        <w:tabs>
          <w:tab w:val="left" w:pos="2619"/>
        </w:tabs>
        <w:spacing w:before="48"/>
        <w:ind w:left="1276" w:right="1279" w:firstLine="568"/>
        <w:jc w:val="both"/>
        <w:rPr>
          <w:rFonts w:ascii="Times New Roman" w:hAnsi="Times New Roman"/>
          <w:sz w:val="27"/>
        </w:rPr>
      </w:pPr>
      <w:r>
        <w:rPr>
          <w:rFonts w:ascii="Times New Roman" w:hAnsi="Times New Roman"/>
          <w:sz w:val="27"/>
        </w:rPr>
        <w:t>O resultado da negociação será divulgado a todos os licitantes e anexado aos autos do processo licitatório.</w:t>
      </w:r>
    </w:p>
    <w:p w:rsidR="00080489" w:rsidRDefault="00BD1208">
      <w:pPr>
        <w:pStyle w:val="PargrafodaLista"/>
        <w:numPr>
          <w:ilvl w:val="2"/>
          <w:numId w:val="41"/>
        </w:numPr>
        <w:tabs>
          <w:tab w:val="left" w:pos="2616"/>
        </w:tabs>
        <w:spacing w:before="49"/>
        <w:ind w:left="1276" w:right="1279" w:firstLine="568"/>
        <w:jc w:val="both"/>
        <w:rPr>
          <w:rFonts w:ascii="Times New Roman" w:hAnsi="Times New Roman"/>
          <w:sz w:val="27"/>
        </w:rPr>
      </w:pPr>
      <w:r>
        <w:rPr>
          <w:rFonts w:ascii="Times New Roman" w:hAnsi="Times New Roman"/>
          <w:sz w:val="27"/>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080489" w:rsidRDefault="00BD1208">
      <w:pPr>
        <w:pStyle w:val="PargrafodaLista"/>
        <w:numPr>
          <w:ilvl w:val="2"/>
          <w:numId w:val="41"/>
        </w:numPr>
        <w:tabs>
          <w:tab w:val="left" w:pos="2585"/>
        </w:tabs>
        <w:spacing w:before="239"/>
        <w:ind w:left="1276" w:right="1279" w:firstLine="568"/>
        <w:jc w:val="both"/>
        <w:rPr>
          <w:rFonts w:ascii="Times New Roman" w:hAnsi="Times New Roman"/>
          <w:sz w:val="27"/>
        </w:rPr>
      </w:pPr>
      <w:r>
        <w:rPr>
          <w:rFonts w:ascii="Times New Roman" w:hAnsi="Times New Roman"/>
          <w:sz w:val="27"/>
        </w:rPr>
        <w:t>É</w:t>
      </w:r>
      <w:r>
        <w:rPr>
          <w:rFonts w:ascii="Times New Roman" w:hAnsi="Times New Roman"/>
          <w:spacing w:val="-10"/>
          <w:sz w:val="27"/>
        </w:rPr>
        <w:t xml:space="preserve"> </w:t>
      </w:r>
      <w:r>
        <w:rPr>
          <w:rFonts w:ascii="Times New Roman" w:hAnsi="Times New Roman"/>
          <w:sz w:val="27"/>
        </w:rPr>
        <w:t>facultado</w:t>
      </w:r>
      <w:r>
        <w:rPr>
          <w:rFonts w:ascii="Times New Roman" w:hAnsi="Times New Roman"/>
          <w:spacing w:val="-10"/>
          <w:sz w:val="27"/>
        </w:rPr>
        <w:t xml:space="preserve"> </w:t>
      </w:r>
      <w:r>
        <w:rPr>
          <w:rFonts w:ascii="Times New Roman" w:hAnsi="Times New Roman"/>
          <w:sz w:val="27"/>
        </w:rPr>
        <w:t>ao</w:t>
      </w:r>
      <w:r>
        <w:rPr>
          <w:rFonts w:ascii="Times New Roman" w:hAnsi="Times New Roman"/>
          <w:spacing w:val="-11"/>
          <w:sz w:val="27"/>
        </w:rPr>
        <w:t xml:space="preserve"> </w:t>
      </w:r>
      <w:r>
        <w:rPr>
          <w:rFonts w:ascii="Times New Roman" w:hAnsi="Times New Roman"/>
          <w:sz w:val="27"/>
        </w:rPr>
        <w:t>Pregoeiro</w:t>
      </w:r>
      <w:r>
        <w:rPr>
          <w:rFonts w:ascii="Times New Roman" w:hAnsi="Times New Roman"/>
          <w:spacing w:val="-11"/>
          <w:sz w:val="27"/>
        </w:rPr>
        <w:t xml:space="preserve"> </w:t>
      </w:r>
      <w:r>
        <w:rPr>
          <w:rFonts w:ascii="Times New Roman" w:hAnsi="Times New Roman"/>
          <w:sz w:val="27"/>
        </w:rPr>
        <w:t>prorrogar</w:t>
      </w:r>
      <w:r>
        <w:rPr>
          <w:rFonts w:ascii="Times New Roman" w:hAnsi="Times New Roman"/>
          <w:spacing w:val="-12"/>
          <w:sz w:val="27"/>
        </w:rPr>
        <w:t xml:space="preserve"> </w:t>
      </w:r>
      <w:r>
        <w:rPr>
          <w:rFonts w:ascii="Times New Roman" w:hAnsi="Times New Roman"/>
          <w:sz w:val="27"/>
        </w:rPr>
        <w:t>o</w:t>
      </w:r>
      <w:r>
        <w:rPr>
          <w:rFonts w:ascii="Times New Roman" w:hAnsi="Times New Roman"/>
          <w:spacing w:val="-12"/>
          <w:sz w:val="27"/>
        </w:rPr>
        <w:t xml:space="preserve"> </w:t>
      </w:r>
      <w:r>
        <w:rPr>
          <w:rFonts w:ascii="Times New Roman" w:hAnsi="Times New Roman"/>
          <w:sz w:val="27"/>
        </w:rPr>
        <w:t>prazo</w:t>
      </w:r>
      <w:r>
        <w:rPr>
          <w:rFonts w:ascii="Times New Roman" w:hAnsi="Times New Roman"/>
          <w:spacing w:val="-10"/>
          <w:sz w:val="27"/>
        </w:rPr>
        <w:t xml:space="preserve"> </w:t>
      </w:r>
      <w:r>
        <w:rPr>
          <w:rFonts w:ascii="Times New Roman" w:hAnsi="Times New Roman"/>
          <w:sz w:val="27"/>
        </w:rPr>
        <w:t>estabelecido,</w:t>
      </w:r>
      <w:r>
        <w:rPr>
          <w:rFonts w:ascii="Times New Roman" w:hAnsi="Times New Roman"/>
          <w:spacing w:val="-11"/>
          <w:sz w:val="27"/>
        </w:rPr>
        <w:t xml:space="preserve"> </w:t>
      </w:r>
      <w:r>
        <w:rPr>
          <w:rFonts w:ascii="Times New Roman" w:hAnsi="Times New Roman"/>
          <w:sz w:val="27"/>
        </w:rPr>
        <w:t>a</w:t>
      </w:r>
      <w:r>
        <w:rPr>
          <w:rFonts w:ascii="Times New Roman" w:hAnsi="Times New Roman"/>
          <w:spacing w:val="-11"/>
          <w:sz w:val="27"/>
        </w:rPr>
        <w:t xml:space="preserve"> </w:t>
      </w:r>
      <w:r>
        <w:rPr>
          <w:rFonts w:ascii="Times New Roman" w:hAnsi="Times New Roman"/>
          <w:sz w:val="27"/>
        </w:rPr>
        <w:t>partir</w:t>
      </w:r>
      <w:r>
        <w:rPr>
          <w:rFonts w:ascii="Times New Roman" w:hAnsi="Times New Roman"/>
          <w:spacing w:val="-11"/>
          <w:sz w:val="27"/>
        </w:rPr>
        <w:t xml:space="preserve"> </w:t>
      </w:r>
      <w:r>
        <w:rPr>
          <w:rFonts w:ascii="Times New Roman" w:hAnsi="Times New Roman"/>
          <w:sz w:val="27"/>
        </w:rPr>
        <w:t>de solicitação fundamentada feita no chat pelo licitante, antes de findo o prazo.</w:t>
      </w:r>
    </w:p>
    <w:p w:rsidR="00080489" w:rsidRDefault="00BD1208">
      <w:pPr>
        <w:pStyle w:val="PargrafodaLista"/>
        <w:numPr>
          <w:ilvl w:val="1"/>
          <w:numId w:val="41"/>
        </w:numPr>
        <w:tabs>
          <w:tab w:val="left" w:pos="1864"/>
        </w:tabs>
        <w:spacing w:before="49"/>
        <w:ind w:left="1276" w:right="1278" w:firstLine="0"/>
        <w:jc w:val="both"/>
        <w:rPr>
          <w:rFonts w:ascii="Times New Roman" w:hAnsi="Times New Roman"/>
          <w:sz w:val="24"/>
        </w:rPr>
      </w:pPr>
      <w:r>
        <w:rPr>
          <w:rFonts w:ascii="Times New Roman" w:hAnsi="Times New Roman"/>
          <w:sz w:val="27"/>
        </w:rPr>
        <w:t>Após a negociação do preço, o Pregoeiro iniciará a fase de aceitação e julgamento da proposta.</w:t>
      </w:r>
    </w:p>
    <w:p w:rsidR="00080489" w:rsidRDefault="00080489">
      <w:pPr>
        <w:pStyle w:val="Corpodetexto"/>
        <w:spacing w:before="98"/>
        <w:ind w:left="0"/>
        <w:rPr>
          <w:rFonts w:ascii="Times New Roman"/>
          <w:sz w:val="27"/>
        </w:rPr>
      </w:pPr>
    </w:p>
    <w:p w:rsidR="00080489" w:rsidRDefault="00BD1208">
      <w:pPr>
        <w:pStyle w:val="Ttulo2"/>
        <w:numPr>
          <w:ilvl w:val="0"/>
          <w:numId w:val="41"/>
        </w:numPr>
        <w:tabs>
          <w:tab w:val="left" w:pos="1531"/>
        </w:tabs>
        <w:ind w:left="1531" w:hanging="255"/>
        <w:jc w:val="both"/>
        <w:rPr>
          <w:sz w:val="24"/>
        </w:rPr>
      </w:pPr>
      <w:r>
        <w:t>DA</w:t>
      </w:r>
      <w:r>
        <w:rPr>
          <w:spacing w:val="-1"/>
        </w:rPr>
        <w:t xml:space="preserve"> </w:t>
      </w:r>
      <w:r>
        <w:t>FASE</w:t>
      </w:r>
      <w:r>
        <w:rPr>
          <w:spacing w:val="-1"/>
        </w:rPr>
        <w:t xml:space="preserve"> </w:t>
      </w:r>
      <w:r>
        <w:t xml:space="preserve">DE </w:t>
      </w:r>
      <w:r>
        <w:rPr>
          <w:spacing w:val="-2"/>
        </w:rPr>
        <w:t>JULGAMENTO</w:t>
      </w:r>
    </w:p>
    <w:p w:rsidR="00080489" w:rsidRDefault="00080489">
      <w:pPr>
        <w:pStyle w:val="Corpodetexto"/>
        <w:spacing w:before="93"/>
        <w:ind w:left="0"/>
        <w:rPr>
          <w:rFonts w:ascii="Times New Roman"/>
          <w:b/>
          <w:sz w:val="27"/>
        </w:rPr>
      </w:pPr>
    </w:p>
    <w:p w:rsidR="00080489" w:rsidRDefault="00BD1208">
      <w:pPr>
        <w:pStyle w:val="PargrafodaLista"/>
        <w:numPr>
          <w:ilvl w:val="1"/>
          <w:numId w:val="41"/>
        </w:numPr>
        <w:tabs>
          <w:tab w:val="left" w:pos="1774"/>
        </w:tabs>
        <w:ind w:left="1276" w:right="1275" w:firstLine="0"/>
        <w:jc w:val="both"/>
        <w:rPr>
          <w:rFonts w:ascii="Times New Roman" w:hAnsi="Times New Roman"/>
          <w:sz w:val="24"/>
        </w:rPr>
      </w:pPr>
      <w:r>
        <w:rPr>
          <w:rFonts w:ascii="Times New Roman" w:hAnsi="Times New Roman"/>
          <w:sz w:val="27"/>
        </w:rPr>
        <w:t>Encerrada a etapa de negociação, o Pregoeiro verificará se o licitante provisoriamente classificado em primeiro lugar atende às condições de participação no certame, conforme previsto no art. 14 da Lei nº 14.133/2021, legislação correlata e no item 2.9. do edital, especialmente quanto à existência de sanção que impeça a participação no certame ou a futura contratação, mediante a consulta aos seguintes cadastros:</w:t>
      </w:r>
    </w:p>
    <w:p w:rsidR="00080489" w:rsidRDefault="00BD1208">
      <w:pPr>
        <w:pStyle w:val="PargrafodaLista"/>
        <w:numPr>
          <w:ilvl w:val="2"/>
          <w:numId w:val="41"/>
        </w:numPr>
        <w:tabs>
          <w:tab w:val="left" w:pos="2472"/>
        </w:tabs>
        <w:spacing w:before="1"/>
        <w:ind w:left="2472" w:hanging="628"/>
        <w:rPr>
          <w:rFonts w:ascii="Times New Roman"/>
          <w:sz w:val="27"/>
        </w:rPr>
      </w:pPr>
      <w:r>
        <w:rPr>
          <w:rFonts w:ascii="Times New Roman"/>
          <w:spacing w:val="-2"/>
          <w:sz w:val="27"/>
        </w:rPr>
        <w:t>SICAF;</w:t>
      </w:r>
    </w:p>
    <w:p w:rsidR="00080489" w:rsidRDefault="00BD1208">
      <w:pPr>
        <w:pStyle w:val="PargrafodaLista"/>
        <w:numPr>
          <w:ilvl w:val="2"/>
          <w:numId w:val="41"/>
        </w:numPr>
        <w:tabs>
          <w:tab w:val="left" w:pos="2519"/>
          <w:tab w:val="left" w:pos="6165"/>
          <w:tab w:val="left" w:pos="9120"/>
        </w:tabs>
        <w:spacing w:before="239"/>
        <w:ind w:left="1276" w:right="1276" w:firstLine="568"/>
        <w:jc w:val="both"/>
        <w:rPr>
          <w:rFonts w:ascii="Times New Roman" w:hAnsi="Times New Roman"/>
          <w:sz w:val="27"/>
        </w:rPr>
      </w:pPr>
      <w:r>
        <w:rPr>
          <w:rFonts w:ascii="Times New Roman" w:hAnsi="Times New Roman"/>
          <w:sz w:val="27"/>
        </w:rPr>
        <w:t xml:space="preserve">Cadastro Nacional de Empresas Punidas – CNEP, mantido pela </w:t>
      </w:r>
      <w:r>
        <w:rPr>
          <w:rFonts w:ascii="Times New Roman" w:hAnsi="Times New Roman"/>
          <w:spacing w:val="-2"/>
          <w:sz w:val="27"/>
        </w:rPr>
        <w:t>Controladoria-Geral</w:t>
      </w:r>
      <w:r>
        <w:rPr>
          <w:rFonts w:ascii="Times New Roman" w:hAnsi="Times New Roman"/>
          <w:sz w:val="27"/>
        </w:rPr>
        <w:tab/>
      </w:r>
      <w:r>
        <w:rPr>
          <w:rFonts w:ascii="Times New Roman" w:hAnsi="Times New Roman"/>
          <w:spacing w:val="-6"/>
          <w:sz w:val="27"/>
        </w:rPr>
        <w:t>da</w:t>
      </w:r>
      <w:r>
        <w:rPr>
          <w:rFonts w:ascii="Times New Roman" w:hAnsi="Times New Roman"/>
          <w:sz w:val="27"/>
        </w:rPr>
        <w:tab/>
      </w:r>
      <w:r>
        <w:rPr>
          <w:rFonts w:ascii="Times New Roman" w:hAnsi="Times New Roman"/>
          <w:spacing w:val="-2"/>
          <w:sz w:val="27"/>
        </w:rPr>
        <w:t>União (</w:t>
      </w:r>
      <w:hyperlink r:id="rId38">
        <w:r>
          <w:rPr>
            <w:rFonts w:ascii="Times New Roman" w:hAnsi="Times New Roman"/>
            <w:color w:val="0000FF"/>
            <w:spacing w:val="-2"/>
            <w:sz w:val="27"/>
            <w:u w:val="single" w:color="0000FF"/>
          </w:rPr>
          <w:t>https://www.portaltransparencia.gov.br/sancoes/cnep</w:t>
        </w:r>
      </w:hyperlink>
      <w:r>
        <w:rPr>
          <w:rFonts w:ascii="Times New Roman" w:hAnsi="Times New Roman"/>
          <w:spacing w:val="-2"/>
          <w:sz w:val="27"/>
        </w:rPr>
        <w:t>).</w:t>
      </w:r>
    </w:p>
    <w:p w:rsidR="00080489" w:rsidRDefault="00080489">
      <w:pPr>
        <w:pStyle w:val="PargrafodaLista"/>
        <w:rPr>
          <w:rFonts w:ascii="Times New Roman" w:hAnsi="Times New Roman"/>
          <w:sz w:val="27"/>
        </w:rPr>
        <w:sectPr w:rsidR="00080489">
          <w:pgSz w:w="11910" w:h="16840"/>
          <w:pgMar w:top="1320" w:right="421" w:bottom="280" w:left="425" w:header="720" w:footer="720" w:gutter="0"/>
          <w:cols w:space="720"/>
        </w:sectPr>
      </w:pPr>
    </w:p>
    <w:p w:rsidR="00080489" w:rsidRDefault="00BD1208">
      <w:pPr>
        <w:pStyle w:val="PargrafodaLista"/>
        <w:numPr>
          <w:ilvl w:val="1"/>
          <w:numId w:val="41"/>
        </w:numPr>
        <w:tabs>
          <w:tab w:val="left" w:pos="1743"/>
        </w:tabs>
        <w:spacing w:before="75"/>
        <w:ind w:left="1276" w:right="1281" w:firstLine="0"/>
        <w:jc w:val="both"/>
        <w:rPr>
          <w:rFonts w:ascii="Times New Roman" w:hAnsi="Times New Roman"/>
          <w:sz w:val="24"/>
        </w:rPr>
      </w:pPr>
      <w:r>
        <w:rPr>
          <w:rFonts w:ascii="Times New Roman" w:hAnsi="Times New Roman"/>
          <w:sz w:val="27"/>
        </w:rPr>
        <w:lastRenderedPageBreak/>
        <w:t xml:space="preserve">A consulta aos cadastros será realizada no nome e no CNPJ da empresa </w:t>
      </w:r>
      <w:r>
        <w:rPr>
          <w:rFonts w:ascii="Times New Roman" w:hAnsi="Times New Roman"/>
          <w:spacing w:val="-2"/>
          <w:sz w:val="27"/>
        </w:rPr>
        <w:t>licitante.</w:t>
      </w:r>
    </w:p>
    <w:p w:rsidR="00080489" w:rsidRDefault="00BD1208">
      <w:pPr>
        <w:pStyle w:val="PargrafodaLista"/>
        <w:numPr>
          <w:ilvl w:val="2"/>
          <w:numId w:val="41"/>
        </w:numPr>
        <w:tabs>
          <w:tab w:val="left" w:pos="2472"/>
        </w:tabs>
        <w:spacing w:before="240"/>
        <w:ind w:left="1276" w:right="1276" w:firstLine="568"/>
        <w:jc w:val="both"/>
        <w:rPr>
          <w:rFonts w:ascii="Times New Roman" w:hAnsi="Times New Roman"/>
          <w:sz w:val="27"/>
        </w:rPr>
      </w:pPr>
      <w:r>
        <w:rPr>
          <w:rFonts w:ascii="Times New Roman" w:hAnsi="Times New Roman"/>
          <w:sz w:val="27"/>
        </w:rPr>
        <w:t>A</w:t>
      </w:r>
      <w:r>
        <w:rPr>
          <w:rFonts w:ascii="Times New Roman" w:hAnsi="Times New Roman"/>
          <w:spacing w:val="-3"/>
          <w:sz w:val="27"/>
        </w:rPr>
        <w:t xml:space="preserve"> </w:t>
      </w:r>
      <w:r>
        <w:rPr>
          <w:rFonts w:ascii="Times New Roman" w:hAnsi="Times New Roman"/>
          <w:sz w:val="27"/>
        </w:rPr>
        <w:t>consulta</w:t>
      </w:r>
      <w:r>
        <w:rPr>
          <w:rFonts w:ascii="Times New Roman" w:hAnsi="Times New Roman"/>
          <w:spacing w:val="-3"/>
          <w:sz w:val="27"/>
        </w:rPr>
        <w:t xml:space="preserve"> </w:t>
      </w:r>
      <w:r>
        <w:rPr>
          <w:rFonts w:ascii="Times New Roman" w:hAnsi="Times New Roman"/>
          <w:sz w:val="27"/>
        </w:rPr>
        <w:t>no</w:t>
      </w:r>
      <w:r>
        <w:rPr>
          <w:rFonts w:ascii="Times New Roman" w:hAnsi="Times New Roman"/>
          <w:spacing w:val="-5"/>
          <w:sz w:val="27"/>
        </w:rPr>
        <w:t xml:space="preserve"> </w:t>
      </w:r>
      <w:r>
        <w:rPr>
          <w:rFonts w:ascii="Times New Roman" w:hAnsi="Times New Roman"/>
          <w:sz w:val="27"/>
        </w:rPr>
        <w:t>CEIS</w:t>
      </w:r>
      <w:r>
        <w:rPr>
          <w:rFonts w:ascii="Times New Roman" w:hAnsi="Times New Roman"/>
          <w:spacing w:val="-5"/>
          <w:sz w:val="27"/>
        </w:rPr>
        <w:t xml:space="preserve"> </w:t>
      </w:r>
      <w:r>
        <w:rPr>
          <w:rFonts w:ascii="Times New Roman" w:hAnsi="Times New Roman"/>
          <w:sz w:val="27"/>
        </w:rPr>
        <w:t>quanto</w:t>
      </w:r>
      <w:r>
        <w:rPr>
          <w:rFonts w:ascii="Times New Roman" w:hAnsi="Times New Roman"/>
          <w:spacing w:val="-3"/>
          <w:sz w:val="27"/>
        </w:rPr>
        <w:t xml:space="preserve"> </w:t>
      </w:r>
      <w:r>
        <w:rPr>
          <w:rFonts w:ascii="Times New Roman" w:hAnsi="Times New Roman"/>
          <w:sz w:val="27"/>
        </w:rPr>
        <w:t>às</w:t>
      </w:r>
      <w:r>
        <w:rPr>
          <w:rFonts w:ascii="Times New Roman" w:hAnsi="Times New Roman"/>
          <w:spacing w:val="-3"/>
          <w:sz w:val="27"/>
        </w:rPr>
        <w:t xml:space="preserve"> </w:t>
      </w:r>
      <w:r>
        <w:rPr>
          <w:rFonts w:ascii="Times New Roman" w:hAnsi="Times New Roman"/>
          <w:sz w:val="27"/>
        </w:rPr>
        <w:t>sanções</w:t>
      </w:r>
      <w:r>
        <w:rPr>
          <w:rFonts w:ascii="Times New Roman" w:hAnsi="Times New Roman"/>
          <w:spacing w:val="-3"/>
          <w:sz w:val="27"/>
        </w:rPr>
        <w:t xml:space="preserve"> </w:t>
      </w:r>
      <w:r>
        <w:rPr>
          <w:rFonts w:ascii="Times New Roman" w:hAnsi="Times New Roman"/>
          <w:sz w:val="27"/>
        </w:rPr>
        <w:t>previstas</w:t>
      </w:r>
      <w:r>
        <w:rPr>
          <w:rFonts w:ascii="Times New Roman" w:hAnsi="Times New Roman"/>
          <w:spacing w:val="-3"/>
          <w:sz w:val="27"/>
        </w:rPr>
        <w:t xml:space="preserve"> </w:t>
      </w:r>
      <w:r>
        <w:rPr>
          <w:rFonts w:ascii="Times New Roman" w:hAnsi="Times New Roman"/>
          <w:sz w:val="27"/>
        </w:rPr>
        <w:t>na</w:t>
      </w:r>
      <w:r>
        <w:rPr>
          <w:rFonts w:ascii="Times New Roman" w:hAnsi="Times New Roman"/>
          <w:spacing w:val="-1"/>
          <w:sz w:val="27"/>
        </w:rPr>
        <w:t xml:space="preserve"> </w:t>
      </w:r>
      <w:hyperlink r:id="rId39" w:anchor="%3A~%3Atext%3D%C3%A0s%20seguintes%20comina%C3%A7%C3%B5es%3A-%2CArt.%2Cn%C2%BA%2012.120%2C%20de%202009)">
        <w:r>
          <w:rPr>
            <w:rFonts w:ascii="Times New Roman" w:hAnsi="Times New Roman"/>
            <w:color w:val="0000FF"/>
            <w:sz w:val="27"/>
            <w:u w:val="single" w:color="0000FF"/>
          </w:rPr>
          <w:t>Lei</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n°</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8.429,</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de</w:t>
        </w:r>
      </w:hyperlink>
      <w:r>
        <w:rPr>
          <w:rFonts w:ascii="Times New Roman" w:hAnsi="Times New Roman"/>
          <w:color w:val="0000FF"/>
          <w:sz w:val="27"/>
        </w:rPr>
        <w:t xml:space="preserve"> </w:t>
      </w:r>
      <w:hyperlink r:id="rId40" w:anchor="%3A~%3Atext%3D%C3%A0s%20seguintes%20comina%C3%A7%C3%B5es%3A-%2CArt.%2Cn%C2%BA%2012.120%2C%20de%202009)">
        <w:r>
          <w:rPr>
            <w:rFonts w:ascii="Times New Roman" w:hAnsi="Times New Roman"/>
            <w:color w:val="0000FF"/>
            <w:sz w:val="27"/>
            <w:u w:val="single" w:color="0000FF"/>
          </w:rPr>
          <w:t>1992.</w:t>
        </w:r>
      </w:hyperlink>
      <w:r>
        <w:rPr>
          <w:rFonts w:ascii="Times New Roman" w:hAnsi="Times New Roman"/>
          <w:color w:val="0000FF"/>
          <w:sz w:val="27"/>
        </w:rPr>
        <w:t xml:space="preserve"> </w:t>
      </w:r>
      <w:r>
        <w:rPr>
          <w:rFonts w:ascii="Times New Roman" w:hAnsi="Times New Roman"/>
          <w:sz w:val="27"/>
        </w:rPr>
        <w:t>, também ocorrerá no nome e no CPF do sócio majoritário da empresa licitante, se houver, por força do art. 12 da citada lei.</w:t>
      </w:r>
    </w:p>
    <w:p w:rsidR="00080489" w:rsidRDefault="00BD1208">
      <w:pPr>
        <w:pStyle w:val="PargrafodaLista"/>
        <w:numPr>
          <w:ilvl w:val="1"/>
          <w:numId w:val="41"/>
        </w:numPr>
        <w:tabs>
          <w:tab w:val="left" w:pos="1822"/>
        </w:tabs>
        <w:spacing w:before="47"/>
        <w:ind w:left="1276" w:right="1276" w:firstLine="0"/>
        <w:jc w:val="both"/>
        <w:rPr>
          <w:rFonts w:ascii="Times New Roman" w:hAnsi="Times New Roman"/>
          <w:sz w:val="24"/>
        </w:rPr>
      </w:pPr>
      <w:r>
        <w:rPr>
          <w:rFonts w:ascii="Times New Roman" w:hAnsi="Times New Roman"/>
          <w:sz w:val="27"/>
        </w:rPr>
        <w:t>Caso conste na Consulta de Situação do licitante a existência de Ocorrências Impeditivas Indiretas, o Pregoeiro diligenciará para verificar se houve fraude por parte das empresas apontadas no Relatório de Ocorrências Impeditivas Indiretas. (</w:t>
      </w:r>
      <w:hyperlink r:id="rId41" w:anchor="art29">
        <w:r>
          <w:rPr>
            <w:rFonts w:ascii="Times New Roman" w:hAnsi="Times New Roman"/>
            <w:color w:val="0000FF"/>
            <w:sz w:val="27"/>
            <w:u w:val="single" w:color="0000FF"/>
          </w:rPr>
          <w:t xml:space="preserve">IN nº 3/2018, art. 29, </w:t>
        </w:r>
        <w:r>
          <w:rPr>
            <w:rFonts w:ascii="Times New Roman" w:hAnsi="Times New Roman"/>
            <w:b/>
            <w:color w:val="0000FF"/>
            <w:sz w:val="27"/>
            <w:u w:val="single" w:color="0000FF"/>
          </w:rPr>
          <w:t>caput</w:t>
        </w:r>
      </w:hyperlink>
      <w:r>
        <w:rPr>
          <w:rFonts w:ascii="Times New Roman" w:hAnsi="Times New Roman"/>
          <w:sz w:val="27"/>
        </w:rPr>
        <w:t>).</w:t>
      </w:r>
    </w:p>
    <w:p w:rsidR="00080489" w:rsidRDefault="00BD1208">
      <w:pPr>
        <w:pStyle w:val="PargrafodaLista"/>
        <w:numPr>
          <w:ilvl w:val="2"/>
          <w:numId w:val="41"/>
        </w:numPr>
        <w:tabs>
          <w:tab w:val="left" w:pos="2577"/>
        </w:tabs>
        <w:spacing w:before="1"/>
        <w:ind w:left="1276" w:right="1278" w:firstLine="568"/>
        <w:jc w:val="both"/>
        <w:rPr>
          <w:rFonts w:ascii="Times New Roman" w:hAnsi="Times New Roman"/>
          <w:sz w:val="27"/>
        </w:rPr>
      </w:pPr>
      <w:r>
        <w:rPr>
          <w:rFonts w:ascii="Times New Roman" w:hAnsi="Times New Roman"/>
          <w:sz w:val="27"/>
        </w:rPr>
        <w:t>A tentativa de burla será verificada por meio dos vínculos societários, linhas de fornecimento similares, dentre outros. (</w:t>
      </w:r>
      <w:hyperlink r:id="rId42">
        <w:r>
          <w:rPr>
            <w:rFonts w:ascii="Times New Roman" w:hAnsi="Times New Roman"/>
            <w:color w:val="0000FF"/>
            <w:sz w:val="27"/>
            <w:u w:val="single" w:color="0000FF"/>
          </w:rPr>
          <w:t>IN nº 3/2018, art.</w:t>
        </w:r>
      </w:hyperlink>
      <w:r>
        <w:rPr>
          <w:rFonts w:ascii="Times New Roman" w:hAnsi="Times New Roman"/>
          <w:color w:val="0000FF"/>
          <w:sz w:val="27"/>
        </w:rPr>
        <w:t xml:space="preserve"> </w:t>
      </w:r>
      <w:hyperlink r:id="rId43">
        <w:r>
          <w:rPr>
            <w:rFonts w:ascii="Times New Roman" w:hAnsi="Times New Roman"/>
            <w:color w:val="0000FF"/>
            <w:sz w:val="27"/>
            <w:u w:val="single" w:color="0000FF"/>
          </w:rPr>
          <w:t>29, §1º</w:t>
        </w:r>
      </w:hyperlink>
      <w:r>
        <w:rPr>
          <w:rFonts w:ascii="Times New Roman" w:hAnsi="Times New Roman"/>
          <w:sz w:val="27"/>
        </w:rPr>
        <w:t>).</w:t>
      </w:r>
    </w:p>
    <w:p w:rsidR="00080489" w:rsidRDefault="00BD1208">
      <w:pPr>
        <w:pStyle w:val="PargrafodaLista"/>
        <w:numPr>
          <w:ilvl w:val="2"/>
          <w:numId w:val="41"/>
        </w:numPr>
        <w:tabs>
          <w:tab w:val="left" w:pos="2503"/>
        </w:tabs>
        <w:spacing w:before="49"/>
        <w:ind w:left="1276" w:right="1283" w:firstLine="568"/>
        <w:jc w:val="both"/>
        <w:rPr>
          <w:rFonts w:ascii="Times New Roman" w:hAnsi="Times New Roman"/>
          <w:sz w:val="27"/>
        </w:rPr>
      </w:pPr>
      <w:r>
        <w:rPr>
          <w:rFonts w:ascii="Times New Roman" w:hAnsi="Times New Roman"/>
          <w:sz w:val="27"/>
        </w:rPr>
        <w:t>O licitante será convocado para manifestação previamente a uma eventual desclassificação. (</w:t>
      </w:r>
      <w:hyperlink r:id="rId44">
        <w:r>
          <w:rPr>
            <w:rFonts w:ascii="Times New Roman" w:hAnsi="Times New Roman"/>
            <w:color w:val="0000FF"/>
            <w:sz w:val="27"/>
            <w:u w:val="single" w:color="0000FF"/>
          </w:rPr>
          <w:t>IN nº 3/2018, art. 29, §2º</w:t>
        </w:r>
      </w:hyperlink>
      <w:r>
        <w:rPr>
          <w:rFonts w:ascii="Times New Roman" w:hAnsi="Times New Roman"/>
          <w:sz w:val="27"/>
        </w:rPr>
        <w:t>).</w:t>
      </w:r>
    </w:p>
    <w:p w:rsidR="00080489" w:rsidRDefault="00BD1208">
      <w:pPr>
        <w:pStyle w:val="PargrafodaLista"/>
        <w:numPr>
          <w:ilvl w:val="2"/>
          <w:numId w:val="41"/>
        </w:numPr>
        <w:tabs>
          <w:tab w:val="left" w:pos="2574"/>
        </w:tabs>
        <w:spacing w:before="239"/>
        <w:ind w:left="1276" w:right="1281" w:firstLine="568"/>
        <w:jc w:val="both"/>
        <w:rPr>
          <w:rFonts w:ascii="Times New Roman" w:hAnsi="Times New Roman"/>
          <w:sz w:val="27"/>
        </w:rPr>
      </w:pPr>
      <w:r>
        <w:rPr>
          <w:rFonts w:ascii="Times New Roman" w:hAnsi="Times New Roman"/>
          <w:sz w:val="27"/>
        </w:rPr>
        <w:t>Constatada a existência de sanção, o licitante será reputado inabilitado, por falta de condição de participação.</w:t>
      </w:r>
    </w:p>
    <w:p w:rsidR="00080489" w:rsidRDefault="00BD1208">
      <w:pPr>
        <w:pStyle w:val="PargrafodaLista"/>
        <w:numPr>
          <w:ilvl w:val="1"/>
          <w:numId w:val="41"/>
        </w:numPr>
        <w:tabs>
          <w:tab w:val="left" w:pos="1636"/>
        </w:tabs>
        <w:spacing w:before="60" w:line="249" w:lineRule="auto"/>
        <w:ind w:left="1276" w:right="1278" w:firstLine="0"/>
        <w:jc w:val="both"/>
        <w:rPr>
          <w:rFonts w:ascii="Times New Roman" w:hAnsi="Times New Roman"/>
        </w:rPr>
      </w:pPr>
      <w:r>
        <w:rPr>
          <w:rFonts w:ascii="Times New Roman" w:hAnsi="Times New Roman"/>
          <w:sz w:val="24"/>
        </w:rPr>
        <w:t>Caso</w:t>
      </w:r>
      <w:r>
        <w:rPr>
          <w:rFonts w:ascii="Times New Roman" w:hAnsi="Times New Roman"/>
          <w:spacing w:val="-2"/>
          <w:sz w:val="24"/>
        </w:rPr>
        <w:t xml:space="preserve"> </w:t>
      </w:r>
      <w:r>
        <w:rPr>
          <w:rFonts w:ascii="Times New Roman" w:hAnsi="Times New Roman"/>
          <w:sz w:val="24"/>
        </w:rPr>
        <w:t>o</w:t>
      </w:r>
      <w:r>
        <w:rPr>
          <w:rFonts w:ascii="Times New Roman" w:hAnsi="Times New Roman"/>
          <w:spacing w:val="-2"/>
          <w:sz w:val="24"/>
        </w:rPr>
        <w:t xml:space="preserve"> </w:t>
      </w:r>
      <w:r>
        <w:rPr>
          <w:rFonts w:ascii="Times New Roman" w:hAnsi="Times New Roman"/>
          <w:sz w:val="24"/>
        </w:rPr>
        <w:t>licitante</w:t>
      </w:r>
      <w:r>
        <w:rPr>
          <w:rFonts w:ascii="Times New Roman" w:hAnsi="Times New Roman"/>
          <w:spacing w:val="-2"/>
          <w:sz w:val="24"/>
        </w:rPr>
        <w:t xml:space="preserve"> </w:t>
      </w:r>
      <w:r>
        <w:rPr>
          <w:rFonts w:ascii="Times New Roman" w:hAnsi="Times New Roman"/>
          <w:sz w:val="24"/>
        </w:rPr>
        <w:t>provisoriamente</w:t>
      </w:r>
      <w:r>
        <w:rPr>
          <w:rFonts w:ascii="Times New Roman" w:hAnsi="Times New Roman"/>
          <w:spacing w:val="-2"/>
          <w:sz w:val="24"/>
        </w:rPr>
        <w:t xml:space="preserve"> </w:t>
      </w:r>
      <w:r>
        <w:rPr>
          <w:rFonts w:ascii="Times New Roman" w:hAnsi="Times New Roman"/>
          <w:sz w:val="24"/>
        </w:rPr>
        <w:t>classificado</w:t>
      </w:r>
      <w:r>
        <w:rPr>
          <w:rFonts w:ascii="Times New Roman" w:hAnsi="Times New Roman"/>
          <w:spacing w:val="-2"/>
          <w:sz w:val="24"/>
        </w:rPr>
        <w:t xml:space="preserve"> </w:t>
      </w:r>
      <w:r>
        <w:rPr>
          <w:rFonts w:ascii="Times New Roman" w:hAnsi="Times New Roman"/>
          <w:sz w:val="24"/>
        </w:rPr>
        <w:t>em</w:t>
      </w:r>
      <w:r>
        <w:rPr>
          <w:rFonts w:ascii="Times New Roman" w:hAnsi="Times New Roman"/>
          <w:spacing w:val="-1"/>
          <w:sz w:val="24"/>
        </w:rPr>
        <w:t xml:space="preserve"> </w:t>
      </w:r>
      <w:r>
        <w:rPr>
          <w:rFonts w:ascii="Times New Roman" w:hAnsi="Times New Roman"/>
          <w:sz w:val="24"/>
        </w:rPr>
        <w:t>primeiro</w:t>
      </w:r>
      <w:r>
        <w:rPr>
          <w:rFonts w:ascii="Times New Roman" w:hAnsi="Times New Roman"/>
          <w:spacing w:val="-2"/>
          <w:sz w:val="24"/>
        </w:rPr>
        <w:t xml:space="preserve"> </w:t>
      </w:r>
      <w:r>
        <w:rPr>
          <w:rFonts w:ascii="Times New Roman" w:hAnsi="Times New Roman"/>
          <w:sz w:val="24"/>
        </w:rPr>
        <w:t>lugar</w:t>
      </w:r>
      <w:r>
        <w:rPr>
          <w:rFonts w:ascii="Times New Roman" w:hAnsi="Times New Roman"/>
          <w:spacing w:val="-2"/>
          <w:sz w:val="24"/>
        </w:rPr>
        <w:t xml:space="preserve"> </w:t>
      </w:r>
      <w:r>
        <w:rPr>
          <w:rFonts w:ascii="Times New Roman" w:hAnsi="Times New Roman"/>
          <w:sz w:val="24"/>
        </w:rPr>
        <w:t>tenha</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2"/>
          <w:sz w:val="24"/>
        </w:rPr>
        <w:t xml:space="preserve"> </w:t>
      </w:r>
      <w:r>
        <w:rPr>
          <w:rFonts w:ascii="Times New Roman" w:hAnsi="Times New Roman"/>
          <w:sz w:val="24"/>
        </w:rPr>
        <w:t>utilizado</w:t>
      </w:r>
      <w:r>
        <w:rPr>
          <w:rFonts w:ascii="Times New Roman" w:hAnsi="Times New Roman"/>
          <w:spacing w:val="-2"/>
          <w:sz w:val="24"/>
        </w:rPr>
        <w:t xml:space="preserve"> </w:t>
      </w:r>
      <w:r>
        <w:rPr>
          <w:rFonts w:ascii="Times New Roman" w:hAnsi="Times New Roman"/>
          <w:sz w:val="24"/>
        </w:rPr>
        <w:t>de algum</w:t>
      </w:r>
      <w:r>
        <w:rPr>
          <w:rFonts w:ascii="Times New Roman" w:hAnsi="Times New Roman"/>
          <w:spacing w:val="-4"/>
          <w:sz w:val="24"/>
        </w:rPr>
        <w:t xml:space="preserve"> </w:t>
      </w:r>
      <w:r>
        <w:rPr>
          <w:rFonts w:ascii="Times New Roman" w:hAnsi="Times New Roman"/>
          <w:sz w:val="24"/>
        </w:rPr>
        <w:t>tratamento</w:t>
      </w:r>
      <w:r>
        <w:rPr>
          <w:rFonts w:ascii="Times New Roman" w:hAnsi="Times New Roman"/>
          <w:spacing w:val="-1"/>
          <w:sz w:val="24"/>
        </w:rPr>
        <w:t xml:space="preserve"> </w:t>
      </w:r>
      <w:r>
        <w:rPr>
          <w:rFonts w:ascii="Times New Roman" w:hAnsi="Times New Roman"/>
          <w:sz w:val="24"/>
        </w:rPr>
        <w:t>favorecido</w:t>
      </w:r>
      <w:r>
        <w:rPr>
          <w:rFonts w:ascii="Times New Roman" w:hAnsi="Times New Roman"/>
          <w:spacing w:val="-2"/>
          <w:sz w:val="24"/>
        </w:rPr>
        <w:t xml:space="preserve"> </w:t>
      </w:r>
      <w:r>
        <w:rPr>
          <w:rFonts w:ascii="Times New Roman" w:hAnsi="Times New Roman"/>
          <w:sz w:val="24"/>
        </w:rPr>
        <w:t>às</w:t>
      </w:r>
      <w:r>
        <w:rPr>
          <w:rFonts w:ascii="Times New Roman" w:hAnsi="Times New Roman"/>
          <w:spacing w:val="-2"/>
          <w:sz w:val="24"/>
        </w:rPr>
        <w:t xml:space="preserve"> </w:t>
      </w:r>
      <w:r>
        <w:rPr>
          <w:rFonts w:ascii="Times New Roman" w:hAnsi="Times New Roman"/>
          <w:sz w:val="24"/>
        </w:rPr>
        <w:t>ME/EPPs</w:t>
      </w:r>
      <w:r>
        <w:rPr>
          <w:rFonts w:ascii="Times New Roman" w:hAnsi="Times New Roman"/>
          <w:spacing w:val="-2"/>
          <w:sz w:val="24"/>
        </w:rPr>
        <w:t xml:space="preserve"> </w:t>
      </w:r>
      <w:r>
        <w:rPr>
          <w:rFonts w:ascii="Times New Roman" w:hAnsi="Times New Roman"/>
          <w:sz w:val="24"/>
        </w:rPr>
        <w:t>ou</w:t>
      </w:r>
      <w:r>
        <w:rPr>
          <w:rFonts w:ascii="Times New Roman" w:hAnsi="Times New Roman"/>
          <w:spacing w:val="-2"/>
          <w:sz w:val="24"/>
        </w:rPr>
        <w:t xml:space="preserve"> </w:t>
      </w:r>
      <w:r>
        <w:rPr>
          <w:rFonts w:ascii="Times New Roman" w:hAnsi="Times New Roman"/>
          <w:sz w:val="24"/>
        </w:rPr>
        <w:t>tenha</w:t>
      </w:r>
      <w:r>
        <w:rPr>
          <w:rFonts w:ascii="Times New Roman" w:hAnsi="Times New Roman"/>
          <w:spacing w:val="-2"/>
          <w:sz w:val="24"/>
        </w:rPr>
        <w:t xml:space="preserve"> </w:t>
      </w:r>
      <w:r>
        <w:rPr>
          <w:rFonts w:ascii="Times New Roman" w:hAnsi="Times New Roman"/>
          <w:sz w:val="24"/>
        </w:rPr>
        <w:t>se</w:t>
      </w:r>
      <w:r>
        <w:rPr>
          <w:rFonts w:ascii="Times New Roman" w:hAnsi="Times New Roman"/>
          <w:spacing w:val="-2"/>
          <w:sz w:val="24"/>
        </w:rPr>
        <w:t xml:space="preserve"> </w:t>
      </w:r>
      <w:r>
        <w:rPr>
          <w:rFonts w:ascii="Times New Roman" w:hAnsi="Times New Roman"/>
          <w:sz w:val="24"/>
        </w:rPr>
        <w:t>valido</w:t>
      </w:r>
      <w:r>
        <w:rPr>
          <w:rFonts w:ascii="Times New Roman" w:hAnsi="Times New Roman"/>
          <w:spacing w:val="-2"/>
          <w:sz w:val="24"/>
        </w:rPr>
        <w:t xml:space="preserve"> </w:t>
      </w:r>
      <w:r>
        <w:rPr>
          <w:rFonts w:ascii="Times New Roman" w:hAnsi="Times New Roman"/>
          <w:sz w:val="24"/>
        </w:rPr>
        <w:t>da</w:t>
      </w:r>
      <w:r>
        <w:rPr>
          <w:rFonts w:ascii="Times New Roman" w:hAnsi="Times New Roman"/>
          <w:spacing w:val="-2"/>
          <w:sz w:val="24"/>
        </w:rPr>
        <w:t xml:space="preserve"> </w:t>
      </w:r>
      <w:r>
        <w:rPr>
          <w:rFonts w:ascii="Times New Roman" w:hAnsi="Times New Roman"/>
          <w:sz w:val="24"/>
        </w:rPr>
        <w:t>aplicação</w:t>
      </w:r>
      <w:r>
        <w:rPr>
          <w:rFonts w:ascii="Times New Roman" w:hAnsi="Times New Roman"/>
          <w:spacing w:val="-3"/>
          <w:sz w:val="24"/>
        </w:rPr>
        <w:t xml:space="preserve"> </w:t>
      </w:r>
      <w:r>
        <w:rPr>
          <w:rFonts w:ascii="Times New Roman" w:hAnsi="Times New Roman"/>
          <w:sz w:val="24"/>
        </w:rPr>
        <w:t>da</w:t>
      </w:r>
      <w:r>
        <w:rPr>
          <w:rFonts w:ascii="Times New Roman" w:hAnsi="Times New Roman"/>
          <w:spacing w:val="-1"/>
          <w:sz w:val="24"/>
        </w:rPr>
        <w:t xml:space="preserve"> </w:t>
      </w:r>
      <w:r>
        <w:rPr>
          <w:rFonts w:ascii="Times New Roman" w:hAnsi="Times New Roman"/>
          <w:sz w:val="24"/>
        </w:rPr>
        <w:t>margem</w:t>
      </w:r>
      <w:r>
        <w:rPr>
          <w:rFonts w:ascii="Times New Roman" w:hAnsi="Times New Roman"/>
          <w:spacing w:val="-3"/>
          <w:sz w:val="24"/>
        </w:rPr>
        <w:t xml:space="preserve"> </w:t>
      </w:r>
      <w:r>
        <w:rPr>
          <w:rFonts w:ascii="Times New Roman" w:hAnsi="Times New Roman"/>
          <w:sz w:val="24"/>
        </w:rPr>
        <w:t>de preferência, o Pregoeiro verificará se faz jus ao benefício.</w:t>
      </w:r>
    </w:p>
    <w:p w:rsidR="00080489" w:rsidRDefault="00BD1208">
      <w:pPr>
        <w:pStyle w:val="PargrafodaLista"/>
        <w:numPr>
          <w:ilvl w:val="2"/>
          <w:numId w:val="41"/>
        </w:numPr>
        <w:tabs>
          <w:tab w:val="left" w:pos="2465"/>
        </w:tabs>
        <w:spacing w:before="243" w:line="249" w:lineRule="auto"/>
        <w:ind w:left="1276" w:right="1275" w:firstLine="568"/>
        <w:jc w:val="both"/>
        <w:rPr>
          <w:rFonts w:ascii="Times New Roman" w:hAnsi="Times New Roman"/>
          <w:sz w:val="24"/>
        </w:rPr>
      </w:pPr>
      <w:r>
        <w:rPr>
          <w:rFonts w:ascii="Times New Roman" w:hAnsi="Times New Roman"/>
          <w:sz w:val="24"/>
        </w:rPr>
        <w:t>Caso o licitante não venha a comprovar o atendimento dos requisitos para fazer jus ao</w:t>
      </w:r>
      <w:r>
        <w:rPr>
          <w:rFonts w:ascii="Times New Roman" w:hAnsi="Times New Roman"/>
          <w:spacing w:val="-1"/>
          <w:sz w:val="24"/>
        </w:rPr>
        <w:t xml:space="preserve"> </w:t>
      </w:r>
      <w:r>
        <w:rPr>
          <w:rFonts w:ascii="Times New Roman" w:hAnsi="Times New Roman"/>
          <w:sz w:val="24"/>
        </w:rPr>
        <w:t>benefício da margem</w:t>
      </w:r>
      <w:r>
        <w:rPr>
          <w:rFonts w:ascii="Times New Roman" w:hAnsi="Times New Roman"/>
          <w:spacing w:val="-2"/>
          <w:sz w:val="24"/>
        </w:rPr>
        <w:t xml:space="preserve"> </w:t>
      </w:r>
      <w:r>
        <w:rPr>
          <w:rFonts w:ascii="Times New Roman" w:hAnsi="Times New Roman"/>
          <w:sz w:val="24"/>
        </w:rPr>
        <w:t>de preferência,</w:t>
      </w:r>
      <w:r>
        <w:rPr>
          <w:rFonts w:ascii="Times New Roman" w:hAnsi="Times New Roman"/>
          <w:spacing w:val="-1"/>
          <w:sz w:val="24"/>
        </w:rPr>
        <w:t xml:space="preserve"> </w:t>
      </w:r>
      <w:r>
        <w:rPr>
          <w:rFonts w:ascii="Times New Roman" w:hAnsi="Times New Roman"/>
          <w:sz w:val="24"/>
        </w:rPr>
        <w:t>as propostas</w:t>
      </w:r>
      <w:r>
        <w:rPr>
          <w:rFonts w:ascii="Times New Roman" w:hAnsi="Times New Roman"/>
          <w:spacing w:val="-2"/>
          <w:sz w:val="24"/>
        </w:rPr>
        <w:t xml:space="preserve"> </w:t>
      </w:r>
      <w:r>
        <w:rPr>
          <w:rFonts w:ascii="Times New Roman" w:hAnsi="Times New Roman"/>
          <w:sz w:val="24"/>
        </w:rPr>
        <w:t>serão</w:t>
      </w:r>
      <w:r>
        <w:rPr>
          <w:rFonts w:ascii="Times New Roman" w:hAnsi="Times New Roman"/>
          <w:spacing w:val="-1"/>
          <w:sz w:val="24"/>
        </w:rPr>
        <w:t xml:space="preserve"> </w:t>
      </w:r>
      <w:r>
        <w:rPr>
          <w:rFonts w:ascii="Times New Roman" w:hAnsi="Times New Roman"/>
          <w:sz w:val="24"/>
        </w:rPr>
        <w:t>reclassificadas, para fins de nova aplicação da margem de preferência.</w:t>
      </w:r>
    </w:p>
    <w:p w:rsidR="00080489" w:rsidRDefault="00BD1208">
      <w:pPr>
        <w:pStyle w:val="PargrafodaLista"/>
        <w:numPr>
          <w:ilvl w:val="1"/>
          <w:numId w:val="41"/>
        </w:numPr>
        <w:tabs>
          <w:tab w:val="left" w:pos="1765"/>
        </w:tabs>
        <w:spacing w:before="39"/>
        <w:ind w:left="1276" w:right="1280" w:firstLine="0"/>
        <w:jc w:val="both"/>
        <w:rPr>
          <w:rFonts w:ascii="Times New Roman" w:hAnsi="Times New Roman"/>
          <w:sz w:val="24"/>
        </w:rPr>
      </w:pPr>
      <w:r>
        <w:rPr>
          <w:rFonts w:ascii="Times New Roman" w:hAnsi="Times New Roman"/>
          <w:sz w:val="27"/>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5" w:anchor="art29">
        <w:r>
          <w:rPr>
            <w:rFonts w:ascii="Times New Roman" w:hAnsi="Times New Roman"/>
            <w:color w:val="0000FF"/>
            <w:sz w:val="27"/>
            <w:u w:val="single" w:color="0000FF"/>
          </w:rPr>
          <w:t>artigo 29 a 35 da IN SEGES nº 73, de 30 de setembro de 2022</w:t>
        </w:r>
      </w:hyperlink>
      <w:r>
        <w:rPr>
          <w:rFonts w:ascii="Times New Roman" w:hAnsi="Times New Roman"/>
          <w:sz w:val="27"/>
        </w:rPr>
        <w:t>.</w:t>
      </w:r>
    </w:p>
    <w:p w:rsidR="00080489" w:rsidRDefault="00BD1208">
      <w:pPr>
        <w:pStyle w:val="PargrafodaLista"/>
        <w:numPr>
          <w:ilvl w:val="1"/>
          <w:numId w:val="41"/>
        </w:numPr>
        <w:tabs>
          <w:tab w:val="left" w:pos="1718"/>
        </w:tabs>
        <w:spacing w:before="48"/>
        <w:ind w:left="1718" w:hanging="442"/>
        <w:jc w:val="both"/>
        <w:rPr>
          <w:rFonts w:ascii="Times New Roman" w:hAnsi="Times New Roman"/>
          <w:sz w:val="24"/>
        </w:rPr>
      </w:pPr>
      <w:r>
        <w:rPr>
          <w:rFonts w:ascii="Times New Roman" w:hAnsi="Times New Roman"/>
          <w:sz w:val="27"/>
        </w:rPr>
        <w:t>Será</w:t>
      </w:r>
      <w:r>
        <w:rPr>
          <w:rFonts w:ascii="Times New Roman" w:hAnsi="Times New Roman"/>
          <w:spacing w:val="-3"/>
          <w:sz w:val="27"/>
        </w:rPr>
        <w:t xml:space="preserve"> </w:t>
      </w:r>
      <w:r>
        <w:rPr>
          <w:rFonts w:ascii="Times New Roman" w:hAnsi="Times New Roman"/>
          <w:sz w:val="27"/>
        </w:rPr>
        <w:t>desclassificada</w:t>
      </w:r>
      <w:r>
        <w:rPr>
          <w:rFonts w:ascii="Times New Roman" w:hAnsi="Times New Roman"/>
          <w:spacing w:val="-1"/>
          <w:sz w:val="27"/>
        </w:rPr>
        <w:t xml:space="preserve"> </w:t>
      </w:r>
      <w:r>
        <w:rPr>
          <w:rFonts w:ascii="Times New Roman" w:hAnsi="Times New Roman"/>
          <w:sz w:val="27"/>
        </w:rPr>
        <w:t>a</w:t>
      </w:r>
      <w:r>
        <w:rPr>
          <w:rFonts w:ascii="Times New Roman" w:hAnsi="Times New Roman"/>
          <w:spacing w:val="-1"/>
          <w:sz w:val="27"/>
        </w:rPr>
        <w:t xml:space="preserve"> </w:t>
      </w:r>
      <w:r>
        <w:rPr>
          <w:rFonts w:ascii="Times New Roman" w:hAnsi="Times New Roman"/>
          <w:sz w:val="27"/>
        </w:rPr>
        <w:t>proposta</w:t>
      </w:r>
      <w:r>
        <w:rPr>
          <w:rFonts w:ascii="Times New Roman" w:hAnsi="Times New Roman"/>
          <w:spacing w:val="-2"/>
          <w:sz w:val="27"/>
        </w:rPr>
        <w:t xml:space="preserve"> </w:t>
      </w:r>
      <w:r>
        <w:rPr>
          <w:rFonts w:ascii="Times New Roman" w:hAnsi="Times New Roman"/>
          <w:sz w:val="27"/>
        </w:rPr>
        <w:t xml:space="preserve">vencedora </w:t>
      </w:r>
      <w:r>
        <w:rPr>
          <w:rFonts w:ascii="Times New Roman" w:hAnsi="Times New Roman"/>
          <w:spacing w:val="-4"/>
          <w:sz w:val="27"/>
        </w:rPr>
        <w:t>que:</w:t>
      </w:r>
    </w:p>
    <w:p w:rsidR="00080489" w:rsidRDefault="00BD1208">
      <w:pPr>
        <w:pStyle w:val="PargrafodaLista"/>
        <w:numPr>
          <w:ilvl w:val="2"/>
          <w:numId w:val="41"/>
        </w:numPr>
        <w:tabs>
          <w:tab w:val="left" w:pos="2472"/>
        </w:tabs>
        <w:spacing w:before="1"/>
        <w:ind w:left="2472" w:hanging="628"/>
        <w:rPr>
          <w:rFonts w:ascii="Times New Roman" w:hAnsi="Times New Roman"/>
          <w:sz w:val="27"/>
        </w:rPr>
      </w:pPr>
      <w:r>
        <w:rPr>
          <w:rFonts w:ascii="Times New Roman" w:hAnsi="Times New Roman"/>
          <w:sz w:val="27"/>
        </w:rPr>
        <w:t>contiver</w:t>
      </w:r>
      <w:r>
        <w:rPr>
          <w:rFonts w:ascii="Times New Roman" w:hAnsi="Times New Roman"/>
          <w:spacing w:val="-1"/>
          <w:sz w:val="27"/>
        </w:rPr>
        <w:t xml:space="preserve"> </w:t>
      </w:r>
      <w:r>
        <w:rPr>
          <w:rFonts w:ascii="Times New Roman" w:hAnsi="Times New Roman"/>
          <w:sz w:val="27"/>
        </w:rPr>
        <w:t>vícios</w:t>
      </w:r>
      <w:r>
        <w:rPr>
          <w:rFonts w:ascii="Times New Roman" w:hAnsi="Times New Roman"/>
          <w:spacing w:val="-1"/>
          <w:sz w:val="27"/>
        </w:rPr>
        <w:t xml:space="preserve"> </w:t>
      </w:r>
      <w:r>
        <w:rPr>
          <w:rFonts w:ascii="Times New Roman" w:hAnsi="Times New Roman"/>
          <w:spacing w:val="-2"/>
          <w:sz w:val="27"/>
        </w:rPr>
        <w:t>insanáveis;</w:t>
      </w:r>
    </w:p>
    <w:p w:rsidR="00080489" w:rsidRDefault="00BD1208">
      <w:pPr>
        <w:pStyle w:val="PargrafodaLista"/>
        <w:numPr>
          <w:ilvl w:val="2"/>
          <w:numId w:val="41"/>
        </w:numPr>
        <w:tabs>
          <w:tab w:val="left" w:pos="2537"/>
        </w:tabs>
        <w:spacing w:before="48"/>
        <w:ind w:left="1276" w:right="1284" w:firstLine="568"/>
        <w:rPr>
          <w:rFonts w:ascii="Times New Roman" w:hAnsi="Times New Roman"/>
          <w:sz w:val="27"/>
        </w:rPr>
      </w:pPr>
      <w:r>
        <w:rPr>
          <w:rFonts w:ascii="Times New Roman" w:hAnsi="Times New Roman"/>
          <w:sz w:val="27"/>
        </w:rPr>
        <w:t>não</w:t>
      </w:r>
      <w:r>
        <w:rPr>
          <w:rFonts w:ascii="Times New Roman" w:hAnsi="Times New Roman"/>
          <w:spacing w:val="40"/>
          <w:sz w:val="27"/>
        </w:rPr>
        <w:t xml:space="preserve"> </w:t>
      </w:r>
      <w:r>
        <w:rPr>
          <w:rFonts w:ascii="Times New Roman" w:hAnsi="Times New Roman"/>
          <w:sz w:val="27"/>
        </w:rPr>
        <w:t>obedecer</w:t>
      </w:r>
      <w:r>
        <w:rPr>
          <w:rFonts w:ascii="Times New Roman" w:hAnsi="Times New Roman"/>
          <w:spacing w:val="40"/>
          <w:sz w:val="27"/>
        </w:rPr>
        <w:t xml:space="preserve"> </w:t>
      </w:r>
      <w:r>
        <w:rPr>
          <w:rFonts w:ascii="Times New Roman" w:hAnsi="Times New Roman"/>
          <w:sz w:val="27"/>
        </w:rPr>
        <w:t>às</w:t>
      </w:r>
      <w:r>
        <w:rPr>
          <w:rFonts w:ascii="Times New Roman" w:hAnsi="Times New Roman"/>
          <w:spacing w:val="40"/>
          <w:sz w:val="27"/>
        </w:rPr>
        <w:t xml:space="preserve"> </w:t>
      </w:r>
      <w:r>
        <w:rPr>
          <w:rFonts w:ascii="Times New Roman" w:hAnsi="Times New Roman"/>
          <w:sz w:val="27"/>
        </w:rPr>
        <w:t>especificações</w:t>
      </w:r>
      <w:r>
        <w:rPr>
          <w:rFonts w:ascii="Times New Roman" w:hAnsi="Times New Roman"/>
          <w:spacing w:val="40"/>
          <w:sz w:val="27"/>
        </w:rPr>
        <w:t xml:space="preserve"> </w:t>
      </w:r>
      <w:r>
        <w:rPr>
          <w:rFonts w:ascii="Times New Roman" w:hAnsi="Times New Roman"/>
          <w:sz w:val="27"/>
        </w:rPr>
        <w:t>técnicas</w:t>
      </w:r>
      <w:r>
        <w:rPr>
          <w:rFonts w:ascii="Times New Roman" w:hAnsi="Times New Roman"/>
          <w:spacing w:val="40"/>
          <w:sz w:val="27"/>
        </w:rPr>
        <w:t xml:space="preserve"> </w:t>
      </w:r>
      <w:r>
        <w:rPr>
          <w:rFonts w:ascii="Times New Roman" w:hAnsi="Times New Roman"/>
          <w:sz w:val="27"/>
        </w:rPr>
        <w:t>contidas</w:t>
      </w:r>
      <w:r>
        <w:rPr>
          <w:rFonts w:ascii="Times New Roman" w:hAnsi="Times New Roman"/>
          <w:spacing w:val="40"/>
          <w:sz w:val="27"/>
        </w:rPr>
        <w:t xml:space="preserve"> </w:t>
      </w:r>
      <w:r>
        <w:rPr>
          <w:rFonts w:ascii="Times New Roman" w:hAnsi="Times New Roman"/>
          <w:sz w:val="27"/>
        </w:rPr>
        <w:t>no</w:t>
      </w:r>
      <w:r>
        <w:rPr>
          <w:rFonts w:ascii="Times New Roman" w:hAnsi="Times New Roman"/>
          <w:spacing w:val="40"/>
          <w:sz w:val="27"/>
        </w:rPr>
        <w:t xml:space="preserve"> </w:t>
      </w:r>
      <w:r>
        <w:rPr>
          <w:rFonts w:ascii="Times New Roman" w:hAnsi="Times New Roman"/>
          <w:sz w:val="27"/>
        </w:rPr>
        <w:t>Termo</w:t>
      </w:r>
      <w:r>
        <w:rPr>
          <w:rFonts w:ascii="Times New Roman" w:hAnsi="Times New Roman"/>
          <w:spacing w:val="40"/>
          <w:sz w:val="27"/>
        </w:rPr>
        <w:t xml:space="preserve"> </w:t>
      </w:r>
      <w:r>
        <w:rPr>
          <w:rFonts w:ascii="Times New Roman" w:hAnsi="Times New Roman"/>
          <w:sz w:val="27"/>
        </w:rPr>
        <w:t>de Referência/Projeto Básico;</w:t>
      </w:r>
    </w:p>
    <w:p w:rsidR="00080489" w:rsidRDefault="00BD1208">
      <w:pPr>
        <w:pStyle w:val="PargrafodaLista"/>
        <w:numPr>
          <w:ilvl w:val="2"/>
          <w:numId w:val="41"/>
        </w:numPr>
        <w:tabs>
          <w:tab w:val="left" w:pos="2547"/>
        </w:tabs>
        <w:spacing w:before="48"/>
        <w:ind w:left="1276" w:right="1281" w:firstLine="568"/>
        <w:rPr>
          <w:rFonts w:ascii="Times New Roman" w:hAnsi="Times New Roman"/>
          <w:sz w:val="27"/>
        </w:rPr>
      </w:pPr>
      <w:r>
        <w:rPr>
          <w:rFonts w:ascii="Times New Roman" w:hAnsi="Times New Roman"/>
          <w:sz w:val="27"/>
        </w:rPr>
        <w:t>apresentar</w:t>
      </w:r>
      <w:r>
        <w:rPr>
          <w:rFonts w:ascii="Times New Roman" w:hAnsi="Times New Roman"/>
          <w:spacing w:val="40"/>
          <w:sz w:val="27"/>
        </w:rPr>
        <w:t xml:space="preserve"> </w:t>
      </w:r>
      <w:r>
        <w:rPr>
          <w:rFonts w:ascii="Times New Roman" w:hAnsi="Times New Roman"/>
          <w:sz w:val="27"/>
        </w:rPr>
        <w:t>preços</w:t>
      </w:r>
      <w:r>
        <w:rPr>
          <w:rFonts w:ascii="Times New Roman" w:hAnsi="Times New Roman"/>
          <w:spacing w:val="40"/>
          <w:sz w:val="27"/>
        </w:rPr>
        <w:t xml:space="preserve"> </w:t>
      </w:r>
      <w:r>
        <w:rPr>
          <w:rFonts w:ascii="Times New Roman" w:hAnsi="Times New Roman"/>
          <w:sz w:val="27"/>
        </w:rPr>
        <w:t>inexequíveis</w:t>
      </w:r>
      <w:r>
        <w:rPr>
          <w:rFonts w:ascii="Times New Roman" w:hAnsi="Times New Roman"/>
          <w:spacing w:val="40"/>
          <w:sz w:val="27"/>
        </w:rPr>
        <w:t xml:space="preserve"> </w:t>
      </w:r>
      <w:r>
        <w:rPr>
          <w:rFonts w:ascii="Times New Roman" w:hAnsi="Times New Roman"/>
          <w:sz w:val="27"/>
        </w:rPr>
        <w:t>ou</w:t>
      </w:r>
      <w:r>
        <w:rPr>
          <w:rFonts w:ascii="Times New Roman" w:hAnsi="Times New Roman"/>
          <w:spacing w:val="40"/>
          <w:sz w:val="27"/>
        </w:rPr>
        <w:t xml:space="preserve"> </w:t>
      </w:r>
      <w:r>
        <w:rPr>
          <w:rFonts w:ascii="Times New Roman" w:hAnsi="Times New Roman"/>
          <w:sz w:val="27"/>
        </w:rPr>
        <w:t>permanecer</w:t>
      </w:r>
      <w:r>
        <w:rPr>
          <w:rFonts w:ascii="Times New Roman" w:hAnsi="Times New Roman"/>
          <w:spacing w:val="40"/>
          <w:sz w:val="27"/>
        </w:rPr>
        <w:t xml:space="preserve"> </w:t>
      </w:r>
      <w:r>
        <w:rPr>
          <w:rFonts w:ascii="Times New Roman" w:hAnsi="Times New Roman"/>
          <w:sz w:val="27"/>
        </w:rPr>
        <w:t>acima</w:t>
      </w:r>
      <w:r>
        <w:rPr>
          <w:rFonts w:ascii="Times New Roman" w:hAnsi="Times New Roman"/>
          <w:spacing w:val="40"/>
          <w:sz w:val="27"/>
        </w:rPr>
        <w:t xml:space="preserve"> </w:t>
      </w:r>
      <w:r>
        <w:rPr>
          <w:rFonts w:ascii="Times New Roman" w:hAnsi="Times New Roman"/>
          <w:sz w:val="27"/>
        </w:rPr>
        <w:t>do</w:t>
      </w:r>
      <w:r>
        <w:rPr>
          <w:rFonts w:ascii="Times New Roman" w:hAnsi="Times New Roman"/>
          <w:spacing w:val="40"/>
          <w:sz w:val="27"/>
        </w:rPr>
        <w:t xml:space="preserve"> </w:t>
      </w:r>
      <w:r>
        <w:rPr>
          <w:rFonts w:ascii="Times New Roman" w:hAnsi="Times New Roman"/>
          <w:sz w:val="27"/>
        </w:rPr>
        <w:t>preço</w:t>
      </w:r>
      <w:r>
        <w:rPr>
          <w:rFonts w:ascii="Times New Roman" w:hAnsi="Times New Roman"/>
          <w:spacing w:val="40"/>
          <w:sz w:val="27"/>
        </w:rPr>
        <w:t xml:space="preserve"> </w:t>
      </w:r>
      <w:r>
        <w:rPr>
          <w:rFonts w:ascii="Times New Roman" w:hAnsi="Times New Roman"/>
          <w:sz w:val="27"/>
        </w:rPr>
        <w:t>máximo definido para a contratação;</w:t>
      </w:r>
    </w:p>
    <w:p w:rsidR="00080489" w:rsidRDefault="00BD1208">
      <w:pPr>
        <w:pStyle w:val="PargrafodaLista"/>
        <w:numPr>
          <w:ilvl w:val="2"/>
          <w:numId w:val="41"/>
        </w:numPr>
        <w:tabs>
          <w:tab w:val="left" w:pos="2533"/>
        </w:tabs>
        <w:spacing w:before="47"/>
        <w:ind w:left="1276" w:right="1278" w:firstLine="568"/>
        <w:rPr>
          <w:rFonts w:ascii="Times New Roman" w:hAnsi="Times New Roman"/>
          <w:sz w:val="27"/>
        </w:rPr>
      </w:pPr>
      <w:r>
        <w:rPr>
          <w:rFonts w:ascii="Times New Roman" w:hAnsi="Times New Roman"/>
          <w:sz w:val="27"/>
        </w:rPr>
        <w:t>não</w:t>
      </w:r>
      <w:r>
        <w:rPr>
          <w:rFonts w:ascii="Times New Roman" w:hAnsi="Times New Roman"/>
          <w:spacing w:val="40"/>
          <w:sz w:val="27"/>
        </w:rPr>
        <w:t xml:space="preserve"> </w:t>
      </w:r>
      <w:r>
        <w:rPr>
          <w:rFonts w:ascii="Times New Roman" w:hAnsi="Times New Roman"/>
          <w:sz w:val="27"/>
        </w:rPr>
        <w:t>tiver</w:t>
      </w:r>
      <w:r>
        <w:rPr>
          <w:rFonts w:ascii="Times New Roman" w:hAnsi="Times New Roman"/>
          <w:spacing w:val="40"/>
          <w:sz w:val="27"/>
        </w:rPr>
        <w:t xml:space="preserve"> </w:t>
      </w:r>
      <w:r>
        <w:rPr>
          <w:rFonts w:ascii="Times New Roman" w:hAnsi="Times New Roman"/>
          <w:sz w:val="27"/>
        </w:rPr>
        <w:t>sua</w:t>
      </w:r>
      <w:r>
        <w:rPr>
          <w:rFonts w:ascii="Times New Roman" w:hAnsi="Times New Roman"/>
          <w:spacing w:val="40"/>
          <w:sz w:val="27"/>
        </w:rPr>
        <w:t xml:space="preserve"> </w:t>
      </w:r>
      <w:r>
        <w:rPr>
          <w:rFonts w:ascii="Times New Roman" w:hAnsi="Times New Roman"/>
          <w:sz w:val="27"/>
        </w:rPr>
        <w:t>exequibilidade</w:t>
      </w:r>
      <w:r>
        <w:rPr>
          <w:rFonts w:ascii="Times New Roman" w:hAnsi="Times New Roman"/>
          <w:spacing w:val="40"/>
          <w:sz w:val="27"/>
        </w:rPr>
        <w:t xml:space="preserve"> </w:t>
      </w:r>
      <w:r>
        <w:rPr>
          <w:rFonts w:ascii="Times New Roman" w:hAnsi="Times New Roman"/>
          <w:sz w:val="27"/>
        </w:rPr>
        <w:t>demonstrada,</w:t>
      </w:r>
      <w:r>
        <w:rPr>
          <w:rFonts w:ascii="Times New Roman" w:hAnsi="Times New Roman"/>
          <w:spacing w:val="40"/>
          <w:sz w:val="27"/>
        </w:rPr>
        <w:t xml:space="preserve"> </w:t>
      </w:r>
      <w:r>
        <w:rPr>
          <w:rFonts w:ascii="Times New Roman" w:hAnsi="Times New Roman"/>
          <w:sz w:val="27"/>
        </w:rPr>
        <w:t>quando</w:t>
      </w:r>
      <w:r>
        <w:rPr>
          <w:rFonts w:ascii="Times New Roman" w:hAnsi="Times New Roman"/>
          <w:spacing w:val="40"/>
          <w:sz w:val="27"/>
        </w:rPr>
        <w:t xml:space="preserve"> </w:t>
      </w:r>
      <w:r>
        <w:rPr>
          <w:rFonts w:ascii="Times New Roman" w:hAnsi="Times New Roman"/>
          <w:sz w:val="27"/>
        </w:rPr>
        <w:t>exigido</w:t>
      </w:r>
      <w:r>
        <w:rPr>
          <w:rFonts w:ascii="Times New Roman" w:hAnsi="Times New Roman"/>
          <w:spacing w:val="40"/>
          <w:sz w:val="27"/>
        </w:rPr>
        <w:t xml:space="preserve"> </w:t>
      </w:r>
      <w:r>
        <w:rPr>
          <w:rFonts w:ascii="Times New Roman" w:hAnsi="Times New Roman"/>
          <w:sz w:val="27"/>
        </w:rPr>
        <w:t xml:space="preserve">pela </w:t>
      </w:r>
      <w:r>
        <w:rPr>
          <w:rFonts w:ascii="Times New Roman" w:hAnsi="Times New Roman"/>
          <w:spacing w:val="-2"/>
          <w:sz w:val="27"/>
        </w:rPr>
        <w:t>Administração;</w:t>
      </w:r>
    </w:p>
    <w:p w:rsidR="00080489" w:rsidRDefault="00BD1208">
      <w:pPr>
        <w:pStyle w:val="PargrafodaLista"/>
        <w:numPr>
          <w:ilvl w:val="2"/>
          <w:numId w:val="41"/>
        </w:numPr>
        <w:tabs>
          <w:tab w:val="left" w:pos="2480"/>
        </w:tabs>
        <w:spacing w:before="241"/>
        <w:ind w:left="1276" w:right="1281" w:firstLine="568"/>
        <w:jc w:val="both"/>
        <w:rPr>
          <w:rFonts w:ascii="Times New Roman" w:hAnsi="Times New Roman"/>
          <w:sz w:val="27"/>
        </w:rPr>
      </w:pPr>
      <w:r>
        <w:rPr>
          <w:rFonts w:ascii="Times New Roman" w:hAnsi="Times New Roman"/>
          <w:sz w:val="27"/>
        </w:rPr>
        <w:t>apresentar desconformidade com quaisquer outras exigências deste Edital ou seus anexos, desde que insanável.</w:t>
      </w:r>
    </w:p>
    <w:p w:rsidR="00080489" w:rsidRDefault="00BD1208">
      <w:pPr>
        <w:pStyle w:val="PargrafodaLista"/>
        <w:numPr>
          <w:ilvl w:val="1"/>
          <w:numId w:val="41"/>
        </w:numPr>
        <w:tabs>
          <w:tab w:val="left" w:pos="1753"/>
        </w:tabs>
        <w:spacing w:before="47"/>
        <w:ind w:left="1276" w:right="1283" w:firstLine="0"/>
        <w:jc w:val="both"/>
        <w:rPr>
          <w:rFonts w:ascii="Times New Roman" w:hAnsi="Times New Roman"/>
          <w:sz w:val="24"/>
        </w:rPr>
      </w:pPr>
      <w:r>
        <w:rPr>
          <w:rFonts w:ascii="Times New Roman" w:hAnsi="Times New Roman"/>
          <w:sz w:val="27"/>
        </w:rPr>
        <w:t xml:space="preserve">No caso de bens e serviços em geral, é indício de inexequibilidade das propostas valores inferiores a 50% (cinquenta por cento) do valor orçado pela </w:t>
      </w:r>
      <w:r>
        <w:rPr>
          <w:rFonts w:ascii="Times New Roman" w:hAnsi="Times New Roman"/>
          <w:spacing w:val="-2"/>
          <w:sz w:val="27"/>
        </w:rPr>
        <w:t>Administração.</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PargrafodaLista"/>
        <w:numPr>
          <w:ilvl w:val="2"/>
          <w:numId w:val="41"/>
        </w:numPr>
        <w:tabs>
          <w:tab w:val="left" w:pos="2473"/>
        </w:tabs>
        <w:spacing w:before="75"/>
        <w:ind w:left="1276" w:right="1283" w:firstLine="568"/>
        <w:jc w:val="both"/>
        <w:rPr>
          <w:rFonts w:ascii="Times New Roman" w:hAnsi="Times New Roman"/>
          <w:sz w:val="27"/>
        </w:rPr>
      </w:pPr>
      <w:r>
        <w:rPr>
          <w:rFonts w:ascii="Times New Roman" w:hAnsi="Times New Roman"/>
          <w:sz w:val="27"/>
        </w:rPr>
        <w:lastRenderedPageBreak/>
        <w:t>A</w:t>
      </w:r>
      <w:r>
        <w:rPr>
          <w:rFonts w:ascii="Times New Roman" w:hAnsi="Times New Roman"/>
          <w:spacing w:val="-2"/>
          <w:sz w:val="27"/>
        </w:rPr>
        <w:t xml:space="preserve"> </w:t>
      </w:r>
      <w:r>
        <w:rPr>
          <w:rFonts w:ascii="Times New Roman" w:hAnsi="Times New Roman"/>
          <w:sz w:val="27"/>
        </w:rPr>
        <w:t>inexequibilidade,</w:t>
      </w:r>
      <w:r>
        <w:rPr>
          <w:rFonts w:ascii="Times New Roman" w:hAnsi="Times New Roman"/>
          <w:spacing w:val="-2"/>
          <w:sz w:val="27"/>
        </w:rPr>
        <w:t xml:space="preserve"> </w:t>
      </w:r>
      <w:r>
        <w:rPr>
          <w:rFonts w:ascii="Times New Roman" w:hAnsi="Times New Roman"/>
          <w:sz w:val="27"/>
        </w:rPr>
        <w:t>na</w:t>
      </w:r>
      <w:r>
        <w:rPr>
          <w:rFonts w:ascii="Times New Roman" w:hAnsi="Times New Roman"/>
          <w:spacing w:val="-1"/>
          <w:sz w:val="27"/>
        </w:rPr>
        <w:t xml:space="preserve"> </w:t>
      </w:r>
      <w:r>
        <w:rPr>
          <w:rFonts w:ascii="Times New Roman" w:hAnsi="Times New Roman"/>
          <w:sz w:val="27"/>
        </w:rPr>
        <w:t>hipótese</w:t>
      </w:r>
      <w:r>
        <w:rPr>
          <w:rFonts w:ascii="Times New Roman" w:hAnsi="Times New Roman"/>
          <w:spacing w:val="-2"/>
          <w:sz w:val="27"/>
        </w:rPr>
        <w:t xml:space="preserve"> </w:t>
      </w:r>
      <w:r>
        <w:rPr>
          <w:rFonts w:ascii="Times New Roman" w:hAnsi="Times New Roman"/>
          <w:sz w:val="27"/>
        </w:rPr>
        <w:t>de</w:t>
      </w:r>
      <w:r>
        <w:rPr>
          <w:rFonts w:ascii="Times New Roman" w:hAnsi="Times New Roman"/>
          <w:spacing w:val="-1"/>
          <w:sz w:val="27"/>
        </w:rPr>
        <w:t xml:space="preserve"> </w:t>
      </w:r>
      <w:r>
        <w:rPr>
          <w:rFonts w:ascii="Times New Roman" w:hAnsi="Times New Roman"/>
          <w:sz w:val="27"/>
        </w:rPr>
        <w:t>que</w:t>
      </w:r>
      <w:r>
        <w:rPr>
          <w:rFonts w:ascii="Times New Roman" w:hAnsi="Times New Roman"/>
          <w:spacing w:val="-2"/>
          <w:sz w:val="27"/>
        </w:rPr>
        <w:t xml:space="preserve"> </w:t>
      </w:r>
      <w:r>
        <w:rPr>
          <w:rFonts w:ascii="Times New Roman" w:hAnsi="Times New Roman"/>
          <w:sz w:val="27"/>
        </w:rPr>
        <w:t>trata</w:t>
      </w:r>
      <w:r>
        <w:rPr>
          <w:rFonts w:ascii="Times New Roman" w:hAnsi="Times New Roman"/>
          <w:spacing w:val="-2"/>
          <w:sz w:val="27"/>
        </w:rPr>
        <w:t xml:space="preserve"> </w:t>
      </w:r>
      <w:r>
        <w:rPr>
          <w:rFonts w:ascii="Times New Roman" w:hAnsi="Times New Roman"/>
          <w:sz w:val="27"/>
        </w:rPr>
        <w:t>o</w:t>
      </w:r>
      <w:r>
        <w:rPr>
          <w:rFonts w:ascii="Times New Roman" w:hAnsi="Times New Roman"/>
          <w:spacing w:val="-1"/>
          <w:sz w:val="27"/>
        </w:rPr>
        <w:t xml:space="preserve"> </w:t>
      </w:r>
      <w:r>
        <w:rPr>
          <w:rFonts w:ascii="Times New Roman" w:hAnsi="Times New Roman"/>
          <w:sz w:val="27"/>
        </w:rPr>
        <w:t>item</w:t>
      </w:r>
      <w:r>
        <w:rPr>
          <w:rFonts w:ascii="Times New Roman" w:hAnsi="Times New Roman"/>
          <w:spacing w:val="-2"/>
          <w:sz w:val="27"/>
        </w:rPr>
        <w:t xml:space="preserve"> </w:t>
      </w:r>
      <w:r>
        <w:rPr>
          <w:rFonts w:ascii="Times New Roman" w:hAnsi="Times New Roman"/>
          <w:sz w:val="27"/>
        </w:rPr>
        <w:t>anterior,</w:t>
      </w:r>
      <w:r>
        <w:rPr>
          <w:rFonts w:ascii="Times New Roman" w:hAnsi="Times New Roman"/>
          <w:spacing w:val="-2"/>
          <w:sz w:val="27"/>
        </w:rPr>
        <w:t xml:space="preserve"> </w:t>
      </w:r>
      <w:r>
        <w:rPr>
          <w:rFonts w:ascii="Times New Roman" w:hAnsi="Times New Roman"/>
          <w:sz w:val="27"/>
        </w:rPr>
        <w:t>só</w:t>
      </w:r>
      <w:r>
        <w:rPr>
          <w:rFonts w:ascii="Times New Roman" w:hAnsi="Times New Roman"/>
          <w:spacing w:val="-1"/>
          <w:sz w:val="27"/>
        </w:rPr>
        <w:t xml:space="preserve"> </w:t>
      </w:r>
      <w:r>
        <w:rPr>
          <w:rFonts w:ascii="Times New Roman" w:hAnsi="Times New Roman"/>
          <w:sz w:val="27"/>
        </w:rPr>
        <w:t>será considerada após diligência do Pregoeiro, que comprove:</w:t>
      </w:r>
    </w:p>
    <w:p w:rsidR="00080489" w:rsidRDefault="00BD1208">
      <w:pPr>
        <w:pStyle w:val="PargrafodaLista"/>
        <w:numPr>
          <w:ilvl w:val="3"/>
          <w:numId w:val="40"/>
        </w:numPr>
        <w:tabs>
          <w:tab w:val="left" w:pos="2957"/>
        </w:tabs>
        <w:spacing w:before="48"/>
        <w:ind w:left="2957" w:hanging="830"/>
        <w:jc w:val="both"/>
        <w:rPr>
          <w:rFonts w:ascii="Times New Roman"/>
          <w:sz w:val="27"/>
        </w:rPr>
      </w:pPr>
      <w:r>
        <w:rPr>
          <w:rFonts w:ascii="Times New Roman"/>
          <w:sz w:val="27"/>
        </w:rPr>
        <w:t>que</w:t>
      </w:r>
      <w:r>
        <w:rPr>
          <w:rFonts w:ascii="Times New Roman"/>
          <w:spacing w:val="-3"/>
          <w:sz w:val="27"/>
        </w:rPr>
        <w:t xml:space="preserve"> </w:t>
      </w:r>
      <w:r>
        <w:rPr>
          <w:rFonts w:ascii="Times New Roman"/>
          <w:sz w:val="27"/>
        </w:rPr>
        <w:t>o custo do</w:t>
      </w:r>
      <w:r>
        <w:rPr>
          <w:rFonts w:ascii="Times New Roman"/>
          <w:spacing w:val="-2"/>
          <w:sz w:val="27"/>
        </w:rPr>
        <w:t xml:space="preserve"> </w:t>
      </w:r>
      <w:r>
        <w:rPr>
          <w:rFonts w:ascii="Times New Roman"/>
          <w:sz w:val="27"/>
        </w:rPr>
        <w:t>licitante ultrapassa</w:t>
      </w:r>
      <w:r>
        <w:rPr>
          <w:rFonts w:ascii="Times New Roman"/>
          <w:spacing w:val="-3"/>
          <w:sz w:val="27"/>
        </w:rPr>
        <w:t xml:space="preserve"> </w:t>
      </w:r>
      <w:r>
        <w:rPr>
          <w:rFonts w:ascii="Times New Roman"/>
          <w:sz w:val="27"/>
        </w:rPr>
        <w:t xml:space="preserve">o valor da proposta; </w:t>
      </w:r>
      <w:r>
        <w:rPr>
          <w:rFonts w:ascii="Times New Roman"/>
          <w:spacing w:val="-10"/>
          <w:sz w:val="27"/>
        </w:rPr>
        <w:t>e</w:t>
      </w:r>
    </w:p>
    <w:p w:rsidR="00080489" w:rsidRDefault="00BD1208">
      <w:pPr>
        <w:pStyle w:val="PargrafodaLista"/>
        <w:numPr>
          <w:ilvl w:val="3"/>
          <w:numId w:val="40"/>
        </w:numPr>
        <w:tabs>
          <w:tab w:val="left" w:pos="2953"/>
        </w:tabs>
        <w:spacing w:before="48"/>
        <w:ind w:left="1276" w:right="1278" w:firstLine="851"/>
        <w:jc w:val="both"/>
        <w:rPr>
          <w:rFonts w:ascii="Times New Roman"/>
          <w:sz w:val="27"/>
        </w:rPr>
      </w:pPr>
      <w:r>
        <w:rPr>
          <w:rFonts w:ascii="Times New Roman"/>
          <w:sz w:val="27"/>
        </w:rPr>
        <w:t>inexistirem</w:t>
      </w:r>
      <w:r>
        <w:rPr>
          <w:rFonts w:ascii="Times New Roman"/>
          <w:spacing w:val="-9"/>
          <w:sz w:val="27"/>
        </w:rPr>
        <w:t xml:space="preserve"> </w:t>
      </w:r>
      <w:r>
        <w:rPr>
          <w:rFonts w:ascii="Times New Roman"/>
          <w:sz w:val="27"/>
        </w:rPr>
        <w:t>custos</w:t>
      </w:r>
      <w:r>
        <w:rPr>
          <w:rFonts w:ascii="Times New Roman"/>
          <w:spacing w:val="-8"/>
          <w:sz w:val="27"/>
        </w:rPr>
        <w:t xml:space="preserve"> </w:t>
      </w:r>
      <w:r>
        <w:rPr>
          <w:rFonts w:ascii="Times New Roman"/>
          <w:sz w:val="27"/>
        </w:rPr>
        <w:t>de</w:t>
      </w:r>
      <w:r>
        <w:rPr>
          <w:rFonts w:ascii="Times New Roman"/>
          <w:spacing w:val="-8"/>
          <w:sz w:val="27"/>
        </w:rPr>
        <w:t xml:space="preserve"> </w:t>
      </w:r>
      <w:r>
        <w:rPr>
          <w:rFonts w:ascii="Times New Roman"/>
          <w:sz w:val="27"/>
        </w:rPr>
        <w:t>oportunidade</w:t>
      </w:r>
      <w:r>
        <w:rPr>
          <w:rFonts w:ascii="Times New Roman"/>
          <w:spacing w:val="-7"/>
          <w:sz w:val="27"/>
        </w:rPr>
        <w:t xml:space="preserve"> </w:t>
      </w:r>
      <w:r>
        <w:rPr>
          <w:rFonts w:ascii="Times New Roman"/>
          <w:sz w:val="27"/>
        </w:rPr>
        <w:t>capazes</w:t>
      </w:r>
      <w:r>
        <w:rPr>
          <w:rFonts w:ascii="Times New Roman"/>
          <w:spacing w:val="-8"/>
          <w:sz w:val="27"/>
        </w:rPr>
        <w:t xml:space="preserve"> </w:t>
      </w:r>
      <w:r>
        <w:rPr>
          <w:rFonts w:ascii="Times New Roman"/>
          <w:sz w:val="27"/>
        </w:rPr>
        <w:t>de</w:t>
      </w:r>
      <w:r>
        <w:rPr>
          <w:rFonts w:ascii="Times New Roman"/>
          <w:spacing w:val="-8"/>
          <w:sz w:val="27"/>
        </w:rPr>
        <w:t xml:space="preserve"> </w:t>
      </w:r>
      <w:r>
        <w:rPr>
          <w:rFonts w:ascii="Times New Roman"/>
          <w:sz w:val="27"/>
        </w:rPr>
        <w:t>justificar</w:t>
      </w:r>
      <w:r>
        <w:rPr>
          <w:rFonts w:ascii="Times New Roman"/>
          <w:spacing w:val="-8"/>
          <w:sz w:val="27"/>
        </w:rPr>
        <w:t xml:space="preserve"> </w:t>
      </w:r>
      <w:r>
        <w:rPr>
          <w:rFonts w:ascii="Times New Roman"/>
          <w:sz w:val="27"/>
        </w:rPr>
        <w:t>o</w:t>
      </w:r>
      <w:r>
        <w:rPr>
          <w:rFonts w:ascii="Times New Roman"/>
          <w:spacing w:val="-8"/>
          <w:sz w:val="27"/>
        </w:rPr>
        <w:t xml:space="preserve"> </w:t>
      </w:r>
      <w:r>
        <w:rPr>
          <w:rFonts w:ascii="Times New Roman"/>
          <w:sz w:val="27"/>
        </w:rPr>
        <w:t>vulto da oferta.</w:t>
      </w:r>
    </w:p>
    <w:p w:rsidR="00080489" w:rsidRDefault="00BD1208">
      <w:pPr>
        <w:pStyle w:val="PargrafodaLista"/>
        <w:numPr>
          <w:ilvl w:val="1"/>
          <w:numId w:val="41"/>
        </w:numPr>
        <w:tabs>
          <w:tab w:val="left" w:pos="1731"/>
        </w:tabs>
        <w:spacing w:before="47"/>
        <w:ind w:left="1276" w:right="1283" w:firstLine="0"/>
        <w:jc w:val="both"/>
        <w:rPr>
          <w:rFonts w:ascii="Times New Roman" w:hAnsi="Times New Roman"/>
          <w:sz w:val="24"/>
        </w:rPr>
      </w:pPr>
      <w:r>
        <w:rPr>
          <w:rFonts w:ascii="Times New Roman" w:hAnsi="Times New Roman"/>
          <w:sz w:val="27"/>
        </w:rPr>
        <w:t>Em contratação de serviços de engenharia, além das disposições acima, a análise de exequibilidade e sobrepreço considerará o seguinte:</w:t>
      </w:r>
    </w:p>
    <w:p w:rsidR="00080489" w:rsidRDefault="00BD1208">
      <w:pPr>
        <w:pStyle w:val="PargrafodaLista"/>
        <w:numPr>
          <w:ilvl w:val="2"/>
          <w:numId w:val="41"/>
        </w:numPr>
        <w:tabs>
          <w:tab w:val="left" w:pos="2466"/>
        </w:tabs>
        <w:spacing w:before="1"/>
        <w:ind w:left="1276" w:right="1279" w:firstLine="568"/>
        <w:jc w:val="both"/>
        <w:rPr>
          <w:rFonts w:ascii="Times New Roman" w:hAnsi="Times New Roman"/>
          <w:sz w:val="27"/>
        </w:rPr>
      </w:pPr>
      <w:r>
        <w:rPr>
          <w:rFonts w:ascii="Times New Roman" w:hAnsi="Times New Roman"/>
          <w:sz w:val="27"/>
        </w:rPr>
        <w:t>Nos</w:t>
      </w:r>
      <w:r>
        <w:rPr>
          <w:rFonts w:ascii="Times New Roman" w:hAnsi="Times New Roman"/>
          <w:spacing w:val="-9"/>
          <w:sz w:val="27"/>
        </w:rPr>
        <w:t xml:space="preserve"> </w:t>
      </w:r>
      <w:r>
        <w:rPr>
          <w:rFonts w:ascii="Times New Roman" w:hAnsi="Times New Roman"/>
          <w:sz w:val="27"/>
        </w:rPr>
        <w:t>regimes</w:t>
      </w:r>
      <w:r>
        <w:rPr>
          <w:rFonts w:ascii="Times New Roman" w:hAnsi="Times New Roman"/>
          <w:spacing w:val="-10"/>
          <w:sz w:val="27"/>
        </w:rPr>
        <w:t xml:space="preserve"> </w:t>
      </w:r>
      <w:r>
        <w:rPr>
          <w:rFonts w:ascii="Times New Roman" w:hAnsi="Times New Roman"/>
          <w:sz w:val="27"/>
        </w:rPr>
        <w:t>de</w:t>
      </w:r>
      <w:r>
        <w:rPr>
          <w:rFonts w:ascii="Times New Roman" w:hAnsi="Times New Roman"/>
          <w:spacing w:val="-9"/>
          <w:sz w:val="27"/>
        </w:rPr>
        <w:t xml:space="preserve"> </w:t>
      </w:r>
      <w:r>
        <w:rPr>
          <w:rFonts w:ascii="Times New Roman" w:hAnsi="Times New Roman"/>
          <w:sz w:val="27"/>
        </w:rPr>
        <w:t>execução</w:t>
      </w:r>
      <w:r>
        <w:rPr>
          <w:rFonts w:ascii="Times New Roman" w:hAnsi="Times New Roman"/>
          <w:spacing w:val="-9"/>
          <w:sz w:val="27"/>
        </w:rPr>
        <w:t xml:space="preserve"> </w:t>
      </w:r>
      <w:r>
        <w:rPr>
          <w:rFonts w:ascii="Times New Roman" w:hAnsi="Times New Roman"/>
          <w:sz w:val="27"/>
        </w:rPr>
        <w:t>por</w:t>
      </w:r>
      <w:r>
        <w:rPr>
          <w:rFonts w:ascii="Times New Roman" w:hAnsi="Times New Roman"/>
          <w:spacing w:val="-10"/>
          <w:sz w:val="27"/>
        </w:rPr>
        <w:t xml:space="preserve"> </w:t>
      </w:r>
      <w:r>
        <w:rPr>
          <w:rFonts w:ascii="Times New Roman" w:hAnsi="Times New Roman"/>
          <w:sz w:val="27"/>
        </w:rPr>
        <w:t>tarefa,</w:t>
      </w:r>
      <w:r>
        <w:rPr>
          <w:rFonts w:ascii="Times New Roman" w:hAnsi="Times New Roman"/>
          <w:spacing w:val="-10"/>
          <w:sz w:val="27"/>
        </w:rPr>
        <w:t xml:space="preserve"> </w:t>
      </w:r>
      <w:r>
        <w:rPr>
          <w:rFonts w:ascii="Times New Roman" w:hAnsi="Times New Roman"/>
          <w:sz w:val="27"/>
        </w:rPr>
        <w:t>empreitada</w:t>
      </w:r>
      <w:r>
        <w:rPr>
          <w:rFonts w:ascii="Times New Roman" w:hAnsi="Times New Roman"/>
          <w:spacing w:val="-11"/>
          <w:sz w:val="27"/>
        </w:rPr>
        <w:t xml:space="preserve"> </w:t>
      </w:r>
      <w:r>
        <w:rPr>
          <w:rFonts w:ascii="Times New Roman" w:hAnsi="Times New Roman"/>
          <w:sz w:val="27"/>
        </w:rPr>
        <w:t>por</w:t>
      </w:r>
      <w:r>
        <w:rPr>
          <w:rFonts w:ascii="Times New Roman" w:hAnsi="Times New Roman"/>
          <w:spacing w:val="-10"/>
          <w:sz w:val="27"/>
        </w:rPr>
        <w:t xml:space="preserve"> </w:t>
      </w:r>
      <w:r>
        <w:rPr>
          <w:rFonts w:ascii="Times New Roman" w:hAnsi="Times New Roman"/>
          <w:sz w:val="27"/>
        </w:rPr>
        <w:t>preço</w:t>
      </w:r>
      <w:r>
        <w:rPr>
          <w:rFonts w:ascii="Times New Roman" w:hAnsi="Times New Roman"/>
          <w:spacing w:val="-9"/>
          <w:sz w:val="27"/>
        </w:rPr>
        <w:t xml:space="preserve"> </w:t>
      </w:r>
      <w:r>
        <w:rPr>
          <w:rFonts w:ascii="Times New Roman" w:hAnsi="Times New Roman"/>
          <w:sz w:val="27"/>
        </w:rPr>
        <w:t>global</w:t>
      </w:r>
      <w:r>
        <w:rPr>
          <w:rFonts w:ascii="Times New Roman" w:hAnsi="Times New Roman"/>
          <w:spacing w:val="-9"/>
          <w:sz w:val="27"/>
        </w:rPr>
        <w:t xml:space="preserve"> </w:t>
      </w:r>
      <w:r>
        <w:rPr>
          <w:rFonts w:ascii="Times New Roman" w:hAnsi="Times New Roman"/>
          <w:sz w:val="27"/>
        </w:rPr>
        <w:t>ou empreitada</w:t>
      </w:r>
      <w:r>
        <w:rPr>
          <w:rFonts w:ascii="Times New Roman" w:hAnsi="Times New Roman"/>
          <w:spacing w:val="-17"/>
          <w:sz w:val="27"/>
        </w:rPr>
        <w:t xml:space="preserve"> </w:t>
      </w:r>
      <w:r>
        <w:rPr>
          <w:rFonts w:ascii="Times New Roman" w:hAnsi="Times New Roman"/>
          <w:sz w:val="27"/>
        </w:rPr>
        <w:t>integral,</w:t>
      </w:r>
      <w:r>
        <w:rPr>
          <w:rFonts w:ascii="Times New Roman" w:hAnsi="Times New Roman"/>
          <w:spacing w:val="-17"/>
          <w:sz w:val="27"/>
        </w:rPr>
        <w:t xml:space="preserve"> </w:t>
      </w:r>
      <w:r>
        <w:rPr>
          <w:rFonts w:ascii="Times New Roman" w:hAnsi="Times New Roman"/>
          <w:sz w:val="27"/>
        </w:rPr>
        <w:t>semiintegrada</w:t>
      </w:r>
      <w:r>
        <w:rPr>
          <w:rFonts w:ascii="Times New Roman" w:hAnsi="Times New Roman"/>
          <w:spacing w:val="-17"/>
          <w:sz w:val="27"/>
        </w:rPr>
        <w:t xml:space="preserve"> </w:t>
      </w:r>
      <w:r>
        <w:rPr>
          <w:rFonts w:ascii="Times New Roman" w:hAnsi="Times New Roman"/>
          <w:sz w:val="27"/>
        </w:rPr>
        <w:t>ou</w:t>
      </w:r>
      <w:r>
        <w:rPr>
          <w:rFonts w:ascii="Times New Roman" w:hAnsi="Times New Roman"/>
          <w:spacing w:val="-17"/>
          <w:sz w:val="27"/>
        </w:rPr>
        <w:t xml:space="preserve"> </w:t>
      </w:r>
      <w:r>
        <w:rPr>
          <w:rFonts w:ascii="Times New Roman" w:hAnsi="Times New Roman"/>
          <w:sz w:val="27"/>
        </w:rPr>
        <w:t>integrada,</w:t>
      </w:r>
      <w:r>
        <w:rPr>
          <w:rFonts w:ascii="Times New Roman" w:hAnsi="Times New Roman"/>
          <w:spacing w:val="-17"/>
          <w:sz w:val="27"/>
        </w:rPr>
        <w:t xml:space="preserve"> </w:t>
      </w:r>
      <w:r>
        <w:rPr>
          <w:rFonts w:ascii="Times New Roman" w:hAnsi="Times New Roman"/>
          <w:sz w:val="27"/>
        </w:rPr>
        <w:t>a</w:t>
      </w:r>
      <w:r>
        <w:rPr>
          <w:rFonts w:ascii="Times New Roman" w:hAnsi="Times New Roman"/>
          <w:spacing w:val="-17"/>
          <w:sz w:val="27"/>
        </w:rPr>
        <w:t xml:space="preserve"> </w:t>
      </w:r>
      <w:r>
        <w:rPr>
          <w:rFonts w:ascii="Times New Roman" w:hAnsi="Times New Roman"/>
          <w:sz w:val="27"/>
        </w:rPr>
        <w:t>caracterização</w:t>
      </w:r>
      <w:r>
        <w:rPr>
          <w:rFonts w:ascii="Times New Roman" w:hAnsi="Times New Roman"/>
          <w:spacing w:val="-17"/>
          <w:sz w:val="27"/>
        </w:rPr>
        <w:t xml:space="preserve"> </w:t>
      </w:r>
      <w:r>
        <w:rPr>
          <w:rFonts w:ascii="Times New Roman" w:hAnsi="Times New Roman"/>
          <w:sz w:val="27"/>
        </w:rPr>
        <w:t>do</w:t>
      </w:r>
      <w:r>
        <w:rPr>
          <w:rFonts w:ascii="Times New Roman" w:hAnsi="Times New Roman"/>
          <w:spacing w:val="-16"/>
          <w:sz w:val="27"/>
        </w:rPr>
        <w:t xml:space="preserve"> </w:t>
      </w:r>
      <w:r>
        <w:rPr>
          <w:rFonts w:ascii="Times New Roman" w:hAnsi="Times New Roman"/>
          <w:sz w:val="27"/>
        </w:rPr>
        <w:t>sobrepreço se dará pela superação do valor global estimado;</w:t>
      </w:r>
    </w:p>
    <w:p w:rsidR="00080489" w:rsidRDefault="00BD1208">
      <w:pPr>
        <w:pStyle w:val="PargrafodaLista"/>
        <w:numPr>
          <w:ilvl w:val="2"/>
          <w:numId w:val="41"/>
        </w:numPr>
        <w:tabs>
          <w:tab w:val="left" w:pos="2507"/>
        </w:tabs>
        <w:spacing w:before="48"/>
        <w:ind w:left="1276" w:right="1277" w:firstLine="568"/>
        <w:jc w:val="both"/>
        <w:rPr>
          <w:rFonts w:ascii="Times New Roman" w:hAnsi="Times New Roman"/>
          <w:sz w:val="27"/>
        </w:rPr>
      </w:pPr>
      <w:r>
        <w:rPr>
          <w:rFonts w:ascii="Times New Roman" w:hAnsi="Times New Roman"/>
          <w:sz w:val="27"/>
        </w:rPr>
        <w:t>No regime de empreitada por preço unitário, a caracterização do sobrepreço se dará pela superação do valor global estimado.</w:t>
      </w:r>
    </w:p>
    <w:p w:rsidR="00080489" w:rsidRDefault="00BD1208">
      <w:pPr>
        <w:pStyle w:val="PargrafodaLista"/>
        <w:numPr>
          <w:ilvl w:val="2"/>
          <w:numId w:val="41"/>
        </w:numPr>
        <w:tabs>
          <w:tab w:val="left" w:pos="2470"/>
        </w:tabs>
        <w:spacing w:before="49"/>
        <w:ind w:left="1276" w:right="1277" w:firstLine="568"/>
        <w:jc w:val="both"/>
        <w:rPr>
          <w:rFonts w:ascii="Times New Roman" w:hAnsi="Times New Roman"/>
          <w:sz w:val="27"/>
        </w:rPr>
      </w:pPr>
      <w:r>
        <w:rPr>
          <w:rFonts w:ascii="Times New Roman" w:hAnsi="Times New Roman"/>
          <w:sz w:val="27"/>
        </w:rPr>
        <w:t>No</w:t>
      </w:r>
      <w:r>
        <w:rPr>
          <w:rFonts w:ascii="Times New Roman" w:hAnsi="Times New Roman"/>
          <w:spacing w:val="-7"/>
          <w:sz w:val="27"/>
        </w:rPr>
        <w:t xml:space="preserve"> </w:t>
      </w:r>
      <w:r>
        <w:rPr>
          <w:rFonts w:ascii="Times New Roman" w:hAnsi="Times New Roman"/>
          <w:sz w:val="27"/>
        </w:rPr>
        <w:t>caso</w:t>
      </w:r>
      <w:r>
        <w:rPr>
          <w:rFonts w:ascii="Times New Roman" w:hAnsi="Times New Roman"/>
          <w:spacing w:val="-6"/>
          <w:sz w:val="27"/>
        </w:rPr>
        <w:t xml:space="preserve"> </w:t>
      </w:r>
      <w:r>
        <w:rPr>
          <w:rFonts w:ascii="Times New Roman" w:hAnsi="Times New Roman"/>
          <w:sz w:val="27"/>
        </w:rPr>
        <w:t>de</w:t>
      </w:r>
      <w:r>
        <w:rPr>
          <w:rFonts w:ascii="Times New Roman" w:hAnsi="Times New Roman"/>
          <w:spacing w:val="-6"/>
          <w:sz w:val="27"/>
        </w:rPr>
        <w:t xml:space="preserve"> </w:t>
      </w:r>
      <w:r>
        <w:rPr>
          <w:rFonts w:ascii="Times New Roman" w:hAnsi="Times New Roman"/>
          <w:sz w:val="27"/>
        </w:rPr>
        <w:t>serviços</w:t>
      </w:r>
      <w:r>
        <w:rPr>
          <w:rFonts w:ascii="Times New Roman" w:hAnsi="Times New Roman"/>
          <w:spacing w:val="-7"/>
          <w:sz w:val="27"/>
        </w:rPr>
        <w:t xml:space="preserve"> </w:t>
      </w:r>
      <w:r>
        <w:rPr>
          <w:rFonts w:ascii="Times New Roman" w:hAnsi="Times New Roman"/>
          <w:sz w:val="27"/>
        </w:rPr>
        <w:t>de</w:t>
      </w:r>
      <w:r>
        <w:rPr>
          <w:rFonts w:ascii="Times New Roman" w:hAnsi="Times New Roman"/>
          <w:spacing w:val="-6"/>
          <w:sz w:val="27"/>
        </w:rPr>
        <w:t xml:space="preserve"> </w:t>
      </w:r>
      <w:r>
        <w:rPr>
          <w:rFonts w:ascii="Times New Roman" w:hAnsi="Times New Roman"/>
          <w:sz w:val="27"/>
        </w:rPr>
        <w:t>engenharia,</w:t>
      </w:r>
      <w:r>
        <w:rPr>
          <w:rFonts w:ascii="Times New Roman" w:hAnsi="Times New Roman"/>
          <w:spacing w:val="-7"/>
          <w:sz w:val="27"/>
        </w:rPr>
        <w:t xml:space="preserve"> </w:t>
      </w:r>
      <w:r>
        <w:rPr>
          <w:rFonts w:ascii="Times New Roman" w:hAnsi="Times New Roman"/>
          <w:sz w:val="27"/>
        </w:rPr>
        <w:t>serão</w:t>
      </w:r>
      <w:r>
        <w:rPr>
          <w:rFonts w:ascii="Times New Roman" w:hAnsi="Times New Roman"/>
          <w:spacing w:val="-7"/>
          <w:sz w:val="27"/>
        </w:rPr>
        <w:t xml:space="preserve"> </w:t>
      </w:r>
      <w:r>
        <w:rPr>
          <w:rFonts w:ascii="Times New Roman" w:hAnsi="Times New Roman"/>
          <w:sz w:val="27"/>
        </w:rPr>
        <w:t>consideradas</w:t>
      </w:r>
      <w:r>
        <w:rPr>
          <w:rFonts w:ascii="Times New Roman" w:hAnsi="Times New Roman"/>
          <w:spacing w:val="-6"/>
          <w:sz w:val="27"/>
        </w:rPr>
        <w:t xml:space="preserve"> </w:t>
      </w:r>
      <w:r>
        <w:rPr>
          <w:rFonts w:ascii="Times New Roman" w:hAnsi="Times New Roman"/>
          <w:sz w:val="27"/>
        </w:rPr>
        <w:t xml:space="preserve">inexequíveis as propostas cujos valores forem inferiores a 75% (setenta e cinco por cento) do valor orçado pela Administração, independentemente do regime de </w:t>
      </w:r>
      <w:r>
        <w:rPr>
          <w:rFonts w:ascii="Times New Roman" w:hAnsi="Times New Roman"/>
          <w:spacing w:val="-2"/>
          <w:sz w:val="27"/>
        </w:rPr>
        <w:t>execução.</w:t>
      </w:r>
    </w:p>
    <w:p w:rsidR="00080489" w:rsidRDefault="00BD1208">
      <w:pPr>
        <w:pStyle w:val="PargrafodaLista"/>
        <w:numPr>
          <w:ilvl w:val="2"/>
          <w:numId w:val="41"/>
        </w:numPr>
        <w:tabs>
          <w:tab w:val="left" w:pos="2485"/>
        </w:tabs>
        <w:spacing w:before="239"/>
        <w:ind w:left="1276" w:right="1277" w:firstLine="568"/>
        <w:jc w:val="both"/>
        <w:rPr>
          <w:rFonts w:ascii="Times New Roman" w:hAnsi="Times New Roman"/>
          <w:sz w:val="27"/>
        </w:rPr>
      </w:pPr>
      <w:r>
        <w:rPr>
          <w:rFonts w:ascii="Times New Roman" w:hAnsi="Times New Roman"/>
          <w:sz w:val="27"/>
        </w:rPr>
        <w:t>Será exigida garantia adicional do licitante vencedor cuja proposta for inferior a 85% (oitenta e cinco por cento) do valor orçado pela Administração,</w:t>
      </w:r>
      <w:r>
        <w:rPr>
          <w:rFonts w:ascii="Times New Roman" w:hAnsi="Times New Roman"/>
          <w:spacing w:val="-3"/>
          <w:sz w:val="27"/>
        </w:rPr>
        <w:t xml:space="preserve"> </w:t>
      </w:r>
      <w:r>
        <w:rPr>
          <w:rFonts w:ascii="Times New Roman" w:hAnsi="Times New Roman"/>
          <w:sz w:val="27"/>
        </w:rPr>
        <w:t>equivalente</w:t>
      </w:r>
      <w:r>
        <w:rPr>
          <w:rFonts w:ascii="Times New Roman" w:hAnsi="Times New Roman"/>
          <w:spacing w:val="-3"/>
          <w:sz w:val="27"/>
        </w:rPr>
        <w:t xml:space="preserve"> </w:t>
      </w:r>
      <w:r>
        <w:rPr>
          <w:rFonts w:ascii="Times New Roman" w:hAnsi="Times New Roman"/>
          <w:sz w:val="27"/>
        </w:rPr>
        <w:t>à</w:t>
      </w:r>
      <w:r>
        <w:rPr>
          <w:rFonts w:ascii="Times New Roman" w:hAnsi="Times New Roman"/>
          <w:spacing w:val="-3"/>
          <w:sz w:val="27"/>
        </w:rPr>
        <w:t xml:space="preserve"> </w:t>
      </w:r>
      <w:r>
        <w:rPr>
          <w:rFonts w:ascii="Times New Roman" w:hAnsi="Times New Roman"/>
          <w:sz w:val="27"/>
        </w:rPr>
        <w:t>diferença</w:t>
      </w:r>
      <w:r>
        <w:rPr>
          <w:rFonts w:ascii="Times New Roman" w:hAnsi="Times New Roman"/>
          <w:spacing w:val="-3"/>
          <w:sz w:val="27"/>
        </w:rPr>
        <w:t xml:space="preserve"> </w:t>
      </w:r>
      <w:r>
        <w:rPr>
          <w:rFonts w:ascii="Times New Roman" w:hAnsi="Times New Roman"/>
          <w:sz w:val="27"/>
        </w:rPr>
        <w:t>entre</w:t>
      </w:r>
      <w:r>
        <w:rPr>
          <w:rFonts w:ascii="Times New Roman" w:hAnsi="Times New Roman"/>
          <w:spacing w:val="-3"/>
          <w:sz w:val="27"/>
        </w:rPr>
        <w:t xml:space="preserve"> </w:t>
      </w:r>
      <w:r>
        <w:rPr>
          <w:rFonts w:ascii="Times New Roman" w:hAnsi="Times New Roman"/>
          <w:sz w:val="27"/>
        </w:rPr>
        <w:t>este</w:t>
      </w:r>
      <w:r>
        <w:rPr>
          <w:rFonts w:ascii="Times New Roman" w:hAnsi="Times New Roman"/>
          <w:spacing w:val="-3"/>
          <w:sz w:val="27"/>
        </w:rPr>
        <w:t xml:space="preserve"> </w:t>
      </w:r>
      <w:r>
        <w:rPr>
          <w:rFonts w:ascii="Times New Roman" w:hAnsi="Times New Roman"/>
          <w:sz w:val="27"/>
        </w:rPr>
        <w:t>último</w:t>
      </w:r>
      <w:r>
        <w:rPr>
          <w:rFonts w:ascii="Times New Roman" w:hAnsi="Times New Roman"/>
          <w:spacing w:val="-2"/>
          <w:sz w:val="27"/>
        </w:rPr>
        <w:t xml:space="preserve"> </w:t>
      </w:r>
      <w:r>
        <w:rPr>
          <w:rFonts w:ascii="Times New Roman" w:hAnsi="Times New Roman"/>
          <w:sz w:val="27"/>
        </w:rPr>
        <w:t>e</w:t>
      </w:r>
      <w:r>
        <w:rPr>
          <w:rFonts w:ascii="Times New Roman" w:hAnsi="Times New Roman"/>
          <w:spacing w:val="-3"/>
          <w:sz w:val="27"/>
        </w:rPr>
        <w:t xml:space="preserve"> </w:t>
      </w:r>
      <w:r>
        <w:rPr>
          <w:rFonts w:ascii="Times New Roman" w:hAnsi="Times New Roman"/>
          <w:sz w:val="27"/>
        </w:rPr>
        <w:t>o</w:t>
      </w:r>
      <w:r>
        <w:rPr>
          <w:rFonts w:ascii="Times New Roman" w:hAnsi="Times New Roman"/>
          <w:spacing w:val="-2"/>
          <w:sz w:val="27"/>
        </w:rPr>
        <w:t xml:space="preserve"> </w:t>
      </w:r>
      <w:r>
        <w:rPr>
          <w:rFonts w:ascii="Times New Roman" w:hAnsi="Times New Roman"/>
          <w:sz w:val="27"/>
        </w:rPr>
        <w:t>valor</w:t>
      </w:r>
      <w:r>
        <w:rPr>
          <w:rFonts w:ascii="Times New Roman" w:hAnsi="Times New Roman"/>
          <w:spacing w:val="-2"/>
          <w:sz w:val="27"/>
        </w:rPr>
        <w:t xml:space="preserve"> </w:t>
      </w:r>
      <w:r>
        <w:rPr>
          <w:rFonts w:ascii="Times New Roman" w:hAnsi="Times New Roman"/>
          <w:sz w:val="27"/>
        </w:rPr>
        <w:t>da</w:t>
      </w:r>
      <w:r>
        <w:rPr>
          <w:rFonts w:ascii="Times New Roman" w:hAnsi="Times New Roman"/>
          <w:spacing w:val="-3"/>
          <w:sz w:val="27"/>
        </w:rPr>
        <w:t xml:space="preserve"> </w:t>
      </w:r>
      <w:r>
        <w:rPr>
          <w:rFonts w:ascii="Times New Roman" w:hAnsi="Times New Roman"/>
          <w:sz w:val="27"/>
        </w:rPr>
        <w:t>proposta, sem prejuízo das demais garantias exigíveis de acordo com a Lei.</w:t>
      </w:r>
    </w:p>
    <w:p w:rsidR="00080489" w:rsidRDefault="00BD1208">
      <w:pPr>
        <w:pStyle w:val="PargrafodaLista"/>
        <w:numPr>
          <w:ilvl w:val="1"/>
          <w:numId w:val="41"/>
        </w:numPr>
        <w:tabs>
          <w:tab w:val="left" w:pos="1733"/>
        </w:tabs>
        <w:spacing w:before="48"/>
        <w:ind w:left="1276" w:right="1280" w:firstLine="0"/>
        <w:jc w:val="both"/>
        <w:rPr>
          <w:rFonts w:ascii="Times New Roman" w:hAnsi="Times New Roman"/>
          <w:sz w:val="24"/>
        </w:rPr>
      </w:pPr>
      <w:r>
        <w:rPr>
          <w:rFonts w:ascii="Times New Roman" w:hAnsi="Times New Roman"/>
          <w:sz w:val="27"/>
        </w:rPr>
        <w:t>Se houver indícios de inexequibilidade da proposta de preço, ou em caso da necessidade de esclarecimentos complementares, poderão ser efetuadas diligências, para que a empresa comprove a exequibilidade da proposta.</w:t>
      </w:r>
    </w:p>
    <w:p w:rsidR="00080489" w:rsidRDefault="00BD1208">
      <w:pPr>
        <w:pStyle w:val="PargrafodaLista"/>
        <w:numPr>
          <w:ilvl w:val="1"/>
          <w:numId w:val="41"/>
        </w:numPr>
        <w:tabs>
          <w:tab w:val="left" w:pos="1827"/>
        </w:tabs>
        <w:spacing w:before="49"/>
        <w:ind w:left="1276" w:right="1276" w:firstLine="0"/>
        <w:jc w:val="both"/>
        <w:rPr>
          <w:rFonts w:ascii="Times New Roman" w:hAnsi="Times New Roman"/>
          <w:sz w:val="24"/>
        </w:rPr>
      </w:pPr>
      <w:r>
        <w:rPr>
          <w:rFonts w:ascii="Times New Roman" w:hAnsi="Times New Roman"/>
          <w:sz w:val="27"/>
        </w:rPr>
        <w:t>Caso</w:t>
      </w:r>
      <w:r>
        <w:rPr>
          <w:rFonts w:ascii="Times New Roman" w:hAnsi="Times New Roman"/>
          <w:spacing w:val="-14"/>
          <w:sz w:val="27"/>
        </w:rPr>
        <w:t xml:space="preserve"> </w:t>
      </w:r>
      <w:r>
        <w:rPr>
          <w:rFonts w:ascii="Times New Roman" w:hAnsi="Times New Roman"/>
          <w:sz w:val="27"/>
        </w:rPr>
        <w:t>o</w:t>
      </w:r>
      <w:r>
        <w:rPr>
          <w:rFonts w:ascii="Times New Roman" w:hAnsi="Times New Roman"/>
          <w:spacing w:val="-13"/>
          <w:sz w:val="27"/>
        </w:rPr>
        <w:t xml:space="preserve"> </w:t>
      </w:r>
      <w:r>
        <w:rPr>
          <w:rFonts w:ascii="Times New Roman" w:hAnsi="Times New Roman"/>
          <w:sz w:val="27"/>
        </w:rPr>
        <w:t>custo</w:t>
      </w:r>
      <w:r>
        <w:rPr>
          <w:rFonts w:ascii="Times New Roman" w:hAnsi="Times New Roman"/>
          <w:spacing w:val="-13"/>
          <w:sz w:val="27"/>
        </w:rPr>
        <w:t xml:space="preserve"> </w:t>
      </w:r>
      <w:r>
        <w:rPr>
          <w:rFonts w:ascii="Times New Roman" w:hAnsi="Times New Roman"/>
          <w:sz w:val="27"/>
        </w:rPr>
        <w:t>global</w:t>
      </w:r>
      <w:r>
        <w:rPr>
          <w:rFonts w:ascii="Times New Roman" w:hAnsi="Times New Roman"/>
          <w:spacing w:val="-13"/>
          <w:sz w:val="27"/>
        </w:rPr>
        <w:t xml:space="preserve"> </w:t>
      </w:r>
      <w:r>
        <w:rPr>
          <w:rFonts w:ascii="Times New Roman" w:hAnsi="Times New Roman"/>
          <w:sz w:val="27"/>
        </w:rPr>
        <w:t>estimado</w:t>
      </w:r>
      <w:r>
        <w:rPr>
          <w:rFonts w:ascii="Times New Roman" w:hAnsi="Times New Roman"/>
          <w:spacing w:val="-12"/>
          <w:sz w:val="27"/>
        </w:rPr>
        <w:t xml:space="preserve"> </w:t>
      </w:r>
      <w:r>
        <w:rPr>
          <w:rFonts w:ascii="Times New Roman" w:hAnsi="Times New Roman"/>
          <w:sz w:val="27"/>
        </w:rPr>
        <w:t>do</w:t>
      </w:r>
      <w:r>
        <w:rPr>
          <w:rFonts w:ascii="Times New Roman" w:hAnsi="Times New Roman"/>
          <w:spacing w:val="-13"/>
          <w:sz w:val="27"/>
        </w:rPr>
        <w:t xml:space="preserve"> </w:t>
      </w:r>
      <w:r>
        <w:rPr>
          <w:rFonts w:ascii="Times New Roman" w:hAnsi="Times New Roman"/>
          <w:sz w:val="27"/>
        </w:rPr>
        <w:t>objeto</w:t>
      </w:r>
      <w:r>
        <w:rPr>
          <w:rFonts w:ascii="Times New Roman" w:hAnsi="Times New Roman"/>
          <w:spacing w:val="-14"/>
          <w:sz w:val="27"/>
        </w:rPr>
        <w:t xml:space="preserve"> </w:t>
      </w:r>
      <w:r>
        <w:rPr>
          <w:rFonts w:ascii="Times New Roman" w:hAnsi="Times New Roman"/>
          <w:sz w:val="27"/>
        </w:rPr>
        <w:t>licitado</w:t>
      </w:r>
      <w:r>
        <w:rPr>
          <w:rFonts w:ascii="Times New Roman" w:hAnsi="Times New Roman"/>
          <w:spacing w:val="-14"/>
          <w:sz w:val="27"/>
        </w:rPr>
        <w:t xml:space="preserve"> </w:t>
      </w:r>
      <w:r>
        <w:rPr>
          <w:rFonts w:ascii="Times New Roman" w:hAnsi="Times New Roman"/>
          <w:sz w:val="27"/>
        </w:rPr>
        <w:t>tenha</w:t>
      </w:r>
      <w:r>
        <w:rPr>
          <w:rFonts w:ascii="Times New Roman" w:hAnsi="Times New Roman"/>
          <w:spacing w:val="-14"/>
          <w:sz w:val="27"/>
        </w:rPr>
        <w:t xml:space="preserve"> </w:t>
      </w:r>
      <w:r>
        <w:rPr>
          <w:rFonts w:ascii="Times New Roman" w:hAnsi="Times New Roman"/>
          <w:sz w:val="27"/>
        </w:rPr>
        <w:t>sido</w:t>
      </w:r>
      <w:r>
        <w:rPr>
          <w:rFonts w:ascii="Times New Roman" w:hAnsi="Times New Roman"/>
          <w:spacing w:val="-14"/>
          <w:sz w:val="27"/>
        </w:rPr>
        <w:t xml:space="preserve"> </w:t>
      </w:r>
      <w:r>
        <w:rPr>
          <w:rFonts w:ascii="Times New Roman" w:hAnsi="Times New Roman"/>
          <w:sz w:val="27"/>
        </w:rPr>
        <w:t>decomposto</w:t>
      </w:r>
      <w:r>
        <w:rPr>
          <w:rFonts w:ascii="Times New Roman" w:hAnsi="Times New Roman"/>
          <w:spacing w:val="-13"/>
          <w:sz w:val="27"/>
        </w:rPr>
        <w:t xml:space="preserve"> </w:t>
      </w:r>
      <w:r>
        <w:rPr>
          <w:rFonts w:ascii="Times New Roman" w:hAnsi="Times New Roman"/>
          <w:sz w:val="27"/>
        </w:rPr>
        <w:t>em seus</w:t>
      </w:r>
      <w:r>
        <w:rPr>
          <w:rFonts w:ascii="Times New Roman" w:hAnsi="Times New Roman"/>
          <w:spacing w:val="-9"/>
          <w:sz w:val="27"/>
        </w:rPr>
        <w:t xml:space="preserve"> </w:t>
      </w:r>
      <w:r>
        <w:rPr>
          <w:rFonts w:ascii="Times New Roman" w:hAnsi="Times New Roman"/>
          <w:sz w:val="27"/>
        </w:rPr>
        <w:t>respectivos</w:t>
      </w:r>
      <w:r>
        <w:rPr>
          <w:rFonts w:ascii="Times New Roman" w:hAnsi="Times New Roman"/>
          <w:spacing w:val="-11"/>
          <w:sz w:val="27"/>
        </w:rPr>
        <w:t xml:space="preserve"> </w:t>
      </w:r>
      <w:r>
        <w:rPr>
          <w:rFonts w:ascii="Times New Roman" w:hAnsi="Times New Roman"/>
          <w:sz w:val="27"/>
        </w:rPr>
        <w:t>custos</w:t>
      </w:r>
      <w:r>
        <w:rPr>
          <w:rFonts w:ascii="Times New Roman" w:hAnsi="Times New Roman"/>
          <w:spacing w:val="-10"/>
          <w:sz w:val="27"/>
        </w:rPr>
        <w:t xml:space="preserve"> </w:t>
      </w:r>
      <w:r>
        <w:rPr>
          <w:rFonts w:ascii="Times New Roman" w:hAnsi="Times New Roman"/>
          <w:sz w:val="27"/>
        </w:rPr>
        <w:t>unitários</w:t>
      </w:r>
      <w:r>
        <w:rPr>
          <w:rFonts w:ascii="Times New Roman" w:hAnsi="Times New Roman"/>
          <w:spacing w:val="-11"/>
          <w:sz w:val="27"/>
        </w:rPr>
        <w:t xml:space="preserve"> </w:t>
      </w:r>
      <w:r>
        <w:rPr>
          <w:rFonts w:ascii="Times New Roman" w:hAnsi="Times New Roman"/>
          <w:sz w:val="27"/>
        </w:rPr>
        <w:t>por</w:t>
      </w:r>
      <w:r>
        <w:rPr>
          <w:rFonts w:ascii="Times New Roman" w:hAnsi="Times New Roman"/>
          <w:spacing w:val="-10"/>
          <w:sz w:val="27"/>
        </w:rPr>
        <w:t xml:space="preserve"> </w:t>
      </w:r>
      <w:r>
        <w:rPr>
          <w:rFonts w:ascii="Times New Roman" w:hAnsi="Times New Roman"/>
          <w:sz w:val="27"/>
        </w:rPr>
        <w:t>meio</w:t>
      </w:r>
      <w:r>
        <w:rPr>
          <w:rFonts w:ascii="Times New Roman" w:hAnsi="Times New Roman"/>
          <w:spacing w:val="-10"/>
          <w:sz w:val="27"/>
        </w:rPr>
        <w:t xml:space="preserve"> </w:t>
      </w:r>
      <w:r>
        <w:rPr>
          <w:rFonts w:ascii="Times New Roman" w:hAnsi="Times New Roman"/>
          <w:sz w:val="27"/>
        </w:rPr>
        <w:t>de</w:t>
      </w:r>
      <w:r>
        <w:rPr>
          <w:rFonts w:ascii="Times New Roman" w:hAnsi="Times New Roman"/>
          <w:spacing w:val="-11"/>
          <w:sz w:val="27"/>
        </w:rPr>
        <w:t xml:space="preserve"> </w:t>
      </w:r>
      <w:r>
        <w:rPr>
          <w:rFonts w:ascii="Times New Roman" w:hAnsi="Times New Roman"/>
          <w:sz w:val="27"/>
        </w:rPr>
        <w:t>Planilha</w:t>
      </w:r>
      <w:r>
        <w:rPr>
          <w:rFonts w:ascii="Times New Roman" w:hAnsi="Times New Roman"/>
          <w:spacing w:val="-11"/>
          <w:sz w:val="27"/>
        </w:rPr>
        <w:t xml:space="preserve"> </w:t>
      </w:r>
      <w:r>
        <w:rPr>
          <w:rFonts w:ascii="Times New Roman" w:hAnsi="Times New Roman"/>
          <w:sz w:val="27"/>
        </w:rPr>
        <w:t>de</w:t>
      </w:r>
      <w:r>
        <w:rPr>
          <w:rFonts w:ascii="Times New Roman" w:hAnsi="Times New Roman"/>
          <w:spacing w:val="-9"/>
          <w:sz w:val="27"/>
        </w:rPr>
        <w:t xml:space="preserve"> </w:t>
      </w:r>
      <w:r>
        <w:rPr>
          <w:rFonts w:ascii="Times New Roman" w:hAnsi="Times New Roman"/>
          <w:sz w:val="27"/>
        </w:rPr>
        <w:t>Custos</w:t>
      </w:r>
      <w:r>
        <w:rPr>
          <w:rFonts w:ascii="Times New Roman" w:hAnsi="Times New Roman"/>
          <w:spacing w:val="-11"/>
          <w:sz w:val="27"/>
        </w:rPr>
        <w:t xml:space="preserve"> </w:t>
      </w:r>
      <w:r>
        <w:rPr>
          <w:rFonts w:ascii="Times New Roman" w:hAnsi="Times New Roman"/>
          <w:sz w:val="27"/>
        </w:rPr>
        <w:t>e</w:t>
      </w:r>
      <w:r>
        <w:rPr>
          <w:rFonts w:ascii="Times New Roman" w:hAnsi="Times New Roman"/>
          <w:spacing w:val="-10"/>
          <w:sz w:val="27"/>
        </w:rPr>
        <w:t xml:space="preserve"> </w:t>
      </w:r>
      <w:r>
        <w:rPr>
          <w:rFonts w:ascii="Times New Roman" w:hAnsi="Times New Roman"/>
          <w:sz w:val="27"/>
        </w:rPr>
        <w:t>Formação</w:t>
      </w:r>
      <w:r>
        <w:rPr>
          <w:rFonts w:ascii="Times New Roman" w:hAnsi="Times New Roman"/>
          <w:spacing w:val="-10"/>
          <w:sz w:val="27"/>
        </w:rPr>
        <w:t xml:space="preserve"> </w:t>
      </w:r>
      <w:r>
        <w:rPr>
          <w:rFonts w:ascii="Times New Roman" w:hAnsi="Times New Roman"/>
          <w:sz w:val="27"/>
        </w:rPr>
        <w:t>de Preços</w:t>
      </w:r>
      <w:r>
        <w:rPr>
          <w:rFonts w:ascii="Times New Roman" w:hAnsi="Times New Roman"/>
          <w:spacing w:val="-12"/>
          <w:sz w:val="27"/>
        </w:rPr>
        <w:t xml:space="preserve"> </w:t>
      </w:r>
      <w:r>
        <w:rPr>
          <w:rFonts w:ascii="Times New Roman" w:hAnsi="Times New Roman"/>
          <w:sz w:val="27"/>
        </w:rPr>
        <w:t>elaborada</w:t>
      </w:r>
      <w:r>
        <w:rPr>
          <w:rFonts w:ascii="Times New Roman" w:hAnsi="Times New Roman"/>
          <w:spacing w:val="-12"/>
          <w:sz w:val="27"/>
        </w:rPr>
        <w:t xml:space="preserve"> </w:t>
      </w:r>
      <w:r>
        <w:rPr>
          <w:rFonts w:ascii="Times New Roman" w:hAnsi="Times New Roman"/>
          <w:sz w:val="27"/>
        </w:rPr>
        <w:t>pela</w:t>
      </w:r>
      <w:r>
        <w:rPr>
          <w:rFonts w:ascii="Times New Roman" w:hAnsi="Times New Roman"/>
          <w:spacing w:val="-12"/>
          <w:sz w:val="27"/>
        </w:rPr>
        <w:t xml:space="preserve"> </w:t>
      </w:r>
      <w:r>
        <w:rPr>
          <w:rFonts w:ascii="Times New Roman" w:hAnsi="Times New Roman"/>
          <w:sz w:val="27"/>
        </w:rPr>
        <w:t>Administração,</w:t>
      </w:r>
      <w:r>
        <w:rPr>
          <w:rFonts w:ascii="Times New Roman" w:hAnsi="Times New Roman"/>
          <w:spacing w:val="-12"/>
          <w:sz w:val="27"/>
        </w:rPr>
        <w:t xml:space="preserve"> </w:t>
      </w:r>
      <w:r>
        <w:rPr>
          <w:rFonts w:ascii="Times New Roman" w:hAnsi="Times New Roman"/>
          <w:sz w:val="27"/>
        </w:rPr>
        <w:t>o</w:t>
      </w:r>
      <w:r>
        <w:rPr>
          <w:rFonts w:ascii="Times New Roman" w:hAnsi="Times New Roman"/>
          <w:spacing w:val="-12"/>
          <w:sz w:val="27"/>
        </w:rPr>
        <w:t xml:space="preserve"> </w:t>
      </w:r>
      <w:r>
        <w:rPr>
          <w:rFonts w:ascii="Times New Roman" w:hAnsi="Times New Roman"/>
          <w:sz w:val="27"/>
        </w:rPr>
        <w:t>licitante</w:t>
      </w:r>
      <w:r>
        <w:rPr>
          <w:rFonts w:ascii="Times New Roman" w:hAnsi="Times New Roman"/>
          <w:spacing w:val="-12"/>
          <w:sz w:val="27"/>
        </w:rPr>
        <w:t xml:space="preserve"> </w:t>
      </w:r>
      <w:r>
        <w:rPr>
          <w:rFonts w:ascii="Times New Roman" w:hAnsi="Times New Roman"/>
          <w:sz w:val="27"/>
        </w:rPr>
        <w:t>classificado</w:t>
      </w:r>
      <w:r>
        <w:rPr>
          <w:rFonts w:ascii="Times New Roman" w:hAnsi="Times New Roman"/>
          <w:spacing w:val="-12"/>
          <w:sz w:val="27"/>
        </w:rPr>
        <w:t xml:space="preserve"> </w:t>
      </w:r>
      <w:r>
        <w:rPr>
          <w:rFonts w:ascii="Times New Roman" w:hAnsi="Times New Roman"/>
          <w:sz w:val="27"/>
        </w:rPr>
        <w:t>em</w:t>
      </w:r>
      <w:r>
        <w:rPr>
          <w:rFonts w:ascii="Times New Roman" w:hAnsi="Times New Roman"/>
          <w:spacing w:val="-12"/>
          <w:sz w:val="27"/>
        </w:rPr>
        <w:t xml:space="preserve"> </w:t>
      </w:r>
      <w:r>
        <w:rPr>
          <w:rFonts w:ascii="Times New Roman" w:hAnsi="Times New Roman"/>
          <w:sz w:val="27"/>
        </w:rPr>
        <w:t>primeiro</w:t>
      </w:r>
      <w:r>
        <w:rPr>
          <w:rFonts w:ascii="Times New Roman" w:hAnsi="Times New Roman"/>
          <w:spacing w:val="-11"/>
          <w:sz w:val="27"/>
        </w:rPr>
        <w:t xml:space="preserve"> </w:t>
      </w:r>
      <w:r>
        <w:rPr>
          <w:rFonts w:ascii="Times New Roman" w:hAnsi="Times New Roman"/>
          <w:sz w:val="27"/>
        </w:rPr>
        <w:t>lugar será convocado para apresentar Planilha por ele elaborada, com os respectivos valores</w:t>
      </w:r>
      <w:r>
        <w:rPr>
          <w:rFonts w:ascii="Times New Roman" w:hAnsi="Times New Roman"/>
          <w:spacing w:val="-3"/>
          <w:sz w:val="27"/>
        </w:rPr>
        <w:t xml:space="preserve"> </w:t>
      </w:r>
      <w:r>
        <w:rPr>
          <w:rFonts w:ascii="Times New Roman" w:hAnsi="Times New Roman"/>
          <w:sz w:val="27"/>
        </w:rPr>
        <w:t>adequados</w:t>
      </w:r>
      <w:r>
        <w:rPr>
          <w:rFonts w:ascii="Times New Roman" w:hAnsi="Times New Roman"/>
          <w:spacing w:val="-3"/>
          <w:sz w:val="27"/>
        </w:rPr>
        <w:t xml:space="preserve"> </w:t>
      </w:r>
      <w:r>
        <w:rPr>
          <w:rFonts w:ascii="Times New Roman" w:hAnsi="Times New Roman"/>
          <w:sz w:val="27"/>
        </w:rPr>
        <w:t>ao</w:t>
      </w:r>
      <w:r>
        <w:rPr>
          <w:rFonts w:ascii="Times New Roman" w:hAnsi="Times New Roman"/>
          <w:spacing w:val="-3"/>
          <w:sz w:val="27"/>
        </w:rPr>
        <w:t xml:space="preserve"> </w:t>
      </w:r>
      <w:r>
        <w:rPr>
          <w:rFonts w:ascii="Times New Roman" w:hAnsi="Times New Roman"/>
          <w:sz w:val="27"/>
        </w:rPr>
        <w:t>valor</w:t>
      </w:r>
      <w:r>
        <w:rPr>
          <w:rFonts w:ascii="Times New Roman" w:hAnsi="Times New Roman"/>
          <w:spacing w:val="-3"/>
          <w:sz w:val="27"/>
        </w:rPr>
        <w:t xml:space="preserve"> </w:t>
      </w:r>
      <w:r>
        <w:rPr>
          <w:rFonts w:ascii="Times New Roman" w:hAnsi="Times New Roman"/>
          <w:sz w:val="27"/>
        </w:rPr>
        <w:t>final</w:t>
      </w:r>
      <w:r>
        <w:rPr>
          <w:rFonts w:ascii="Times New Roman" w:hAnsi="Times New Roman"/>
          <w:spacing w:val="-4"/>
          <w:sz w:val="27"/>
        </w:rPr>
        <w:t xml:space="preserve"> </w:t>
      </w:r>
      <w:r>
        <w:rPr>
          <w:rFonts w:ascii="Times New Roman" w:hAnsi="Times New Roman"/>
          <w:sz w:val="27"/>
        </w:rPr>
        <w:t>da</w:t>
      </w:r>
      <w:r>
        <w:rPr>
          <w:rFonts w:ascii="Times New Roman" w:hAnsi="Times New Roman"/>
          <w:spacing w:val="-3"/>
          <w:sz w:val="27"/>
        </w:rPr>
        <w:t xml:space="preserve"> </w:t>
      </w:r>
      <w:r>
        <w:rPr>
          <w:rFonts w:ascii="Times New Roman" w:hAnsi="Times New Roman"/>
          <w:sz w:val="27"/>
        </w:rPr>
        <w:t>sua</w:t>
      </w:r>
      <w:r>
        <w:rPr>
          <w:rFonts w:ascii="Times New Roman" w:hAnsi="Times New Roman"/>
          <w:spacing w:val="-3"/>
          <w:sz w:val="27"/>
        </w:rPr>
        <w:t xml:space="preserve"> </w:t>
      </w:r>
      <w:r>
        <w:rPr>
          <w:rFonts w:ascii="Times New Roman" w:hAnsi="Times New Roman"/>
          <w:sz w:val="27"/>
        </w:rPr>
        <w:t>proposta,</w:t>
      </w:r>
      <w:r>
        <w:rPr>
          <w:rFonts w:ascii="Times New Roman" w:hAnsi="Times New Roman"/>
          <w:spacing w:val="-3"/>
          <w:sz w:val="27"/>
        </w:rPr>
        <w:t xml:space="preserve"> </w:t>
      </w:r>
      <w:r>
        <w:rPr>
          <w:rFonts w:ascii="Times New Roman" w:hAnsi="Times New Roman"/>
          <w:sz w:val="27"/>
        </w:rPr>
        <w:t>sob</w:t>
      </w:r>
      <w:r>
        <w:rPr>
          <w:rFonts w:ascii="Times New Roman" w:hAnsi="Times New Roman"/>
          <w:spacing w:val="-3"/>
          <w:sz w:val="27"/>
        </w:rPr>
        <w:t xml:space="preserve"> </w:t>
      </w:r>
      <w:r>
        <w:rPr>
          <w:rFonts w:ascii="Times New Roman" w:hAnsi="Times New Roman"/>
          <w:sz w:val="27"/>
        </w:rPr>
        <w:t>pena</w:t>
      </w:r>
      <w:r>
        <w:rPr>
          <w:rFonts w:ascii="Times New Roman" w:hAnsi="Times New Roman"/>
          <w:spacing w:val="-3"/>
          <w:sz w:val="27"/>
        </w:rPr>
        <w:t xml:space="preserve"> </w:t>
      </w:r>
      <w:r>
        <w:rPr>
          <w:rFonts w:ascii="Times New Roman" w:hAnsi="Times New Roman"/>
          <w:sz w:val="27"/>
        </w:rPr>
        <w:t>de</w:t>
      </w:r>
      <w:r>
        <w:rPr>
          <w:rFonts w:ascii="Times New Roman" w:hAnsi="Times New Roman"/>
          <w:spacing w:val="-3"/>
          <w:sz w:val="27"/>
        </w:rPr>
        <w:t xml:space="preserve"> </w:t>
      </w:r>
      <w:r>
        <w:rPr>
          <w:rFonts w:ascii="Times New Roman" w:hAnsi="Times New Roman"/>
          <w:sz w:val="27"/>
        </w:rPr>
        <w:t>não</w:t>
      </w:r>
      <w:r>
        <w:rPr>
          <w:rFonts w:ascii="Times New Roman" w:hAnsi="Times New Roman"/>
          <w:spacing w:val="-3"/>
          <w:sz w:val="27"/>
        </w:rPr>
        <w:t xml:space="preserve"> </w:t>
      </w:r>
      <w:r>
        <w:rPr>
          <w:rFonts w:ascii="Times New Roman" w:hAnsi="Times New Roman"/>
          <w:sz w:val="27"/>
        </w:rPr>
        <w:t>aceitação</w:t>
      </w:r>
      <w:r>
        <w:rPr>
          <w:rFonts w:ascii="Times New Roman" w:hAnsi="Times New Roman"/>
          <w:spacing w:val="-3"/>
          <w:sz w:val="27"/>
        </w:rPr>
        <w:t xml:space="preserve"> </w:t>
      </w:r>
      <w:r>
        <w:rPr>
          <w:rFonts w:ascii="Times New Roman" w:hAnsi="Times New Roman"/>
          <w:sz w:val="27"/>
        </w:rPr>
        <w:t xml:space="preserve">da </w:t>
      </w:r>
      <w:r>
        <w:rPr>
          <w:rFonts w:ascii="Times New Roman" w:hAnsi="Times New Roman"/>
          <w:spacing w:val="-2"/>
          <w:sz w:val="27"/>
        </w:rPr>
        <w:t>proposta.</w:t>
      </w:r>
    </w:p>
    <w:p w:rsidR="00080489" w:rsidRDefault="00BD1208">
      <w:pPr>
        <w:pStyle w:val="PargrafodaLista"/>
        <w:numPr>
          <w:ilvl w:val="2"/>
          <w:numId w:val="41"/>
        </w:numPr>
        <w:tabs>
          <w:tab w:val="left" w:pos="2587"/>
        </w:tabs>
        <w:ind w:left="1276" w:right="1277" w:firstLine="568"/>
        <w:jc w:val="both"/>
        <w:rPr>
          <w:rFonts w:ascii="Times New Roman" w:hAnsi="Times New Roman"/>
          <w:sz w:val="27"/>
        </w:rPr>
      </w:pPr>
      <w:r>
        <w:rPr>
          <w:rFonts w:ascii="Times New Roman" w:hAnsi="Times New Roman"/>
          <w:sz w:val="27"/>
        </w:rPr>
        <w:t>Em</w:t>
      </w:r>
      <w:r>
        <w:rPr>
          <w:rFonts w:ascii="Times New Roman" w:hAnsi="Times New Roman"/>
          <w:spacing w:val="-8"/>
          <w:sz w:val="27"/>
        </w:rPr>
        <w:t xml:space="preserve"> </w:t>
      </w:r>
      <w:r>
        <w:rPr>
          <w:rFonts w:ascii="Times New Roman" w:hAnsi="Times New Roman"/>
          <w:sz w:val="27"/>
        </w:rPr>
        <w:t>se</w:t>
      </w:r>
      <w:r>
        <w:rPr>
          <w:rFonts w:ascii="Times New Roman" w:hAnsi="Times New Roman"/>
          <w:spacing w:val="-8"/>
          <w:sz w:val="27"/>
        </w:rPr>
        <w:t xml:space="preserve"> </w:t>
      </w:r>
      <w:r>
        <w:rPr>
          <w:rFonts w:ascii="Times New Roman" w:hAnsi="Times New Roman"/>
          <w:sz w:val="27"/>
        </w:rPr>
        <w:t>tratando</w:t>
      </w:r>
      <w:r>
        <w:rPr>
          <w:rFonts w:ascii="Times New Roman" w:hAnsi="Times New Roman"/>
          <w:spacing w:val="-9"/>
          <w:sz w:val="27"/>
        </w:rPr>
        <w:t xml:space="preserve"> </w:t>
      </w:r>
      <w:r>
        <w:rPr>
          <w:rFonts w:ascii="Times New Roman" w:hAnsi="Times New Roman"/>
          <w:sz w:val="27"/>
        </w:rPr>
        <w:t>de</w:t>
      </w:r>
      <w:r>
        <w:rPr>
          <w:rFonts w:ascii="Times New Roman" w:hAnsi="Times New Roman"/>
          <w:spacing w:val="-8"/>
          <w:sz w:val="27"/>
        </w:rPr>
        <w:t xml:space="preserve"> </w:t>
      </w:r>
      <w:r>
        <w:rPr>
          <w:rFonts w:ascii="Times New Roman" w:hAnsi="Times New Roman"/>
          <w:sz w:val="27"/>
        </w:rPr>
        <w:t>serviços</w:t>
      </w:r>
      <w:r>
        <w:rPr>
          <w:rFonts w:ascii="Times New Roman" w:hAnsi="Times New Roman"/>
          <w:spacing w:val="-8"/>
          <w:sz w:val="27"/>
        </w:rPr>
        <w:t xml:space="preserve"> </w:t>
      </w:r>
      <w:r>
        <w:rPr>
          <w:rFonts w:ascii="Times New Roman" w:hAnsi="Times New Roman"/>
          <w:sz w:val="27"/>
        </w:rPr>
        <w:t>de</w:t>
      </w:r>
      <w:r>
        <w:rPr>
          <w:rFonts w:ascii="Times New Roman" w:hAnsi="Times New Roman"/>
          <w:spacing w:val="-8"/>
          <w:sz w:val="27"/>
        </w:rPr>
        <w:t xml:space="preserve"> </w:t>
      </w:r>
      <w:r>
        <w:rPr>
          <w:rFonts w:ascii="Times New Roman" w:hAnsi="Times New Roman"/>
          <w:sz w:val="27"/>
        </w:rPr>
        <w:t>engenharia,</w:t>
      </w:r>
      <w:r>
        <w:rPr>
          <w:rFonts w:ascii="Times New Roman" w:hAnsi="Times New Roman"/>
          <w:spacing w:val="-7"/>
          <w:sz w:val="27"/>
        </w:rPr>
        <w:t xml:space="preserve"> </w:t>
      </w:r>
      <w:r>
        <w:rPr>
          <w:rFonts w:ascii="Times New Roman" w:hAnsi="Times New Roman"/>
          <w:sz w:val="27"/>
        </w:rPr>
        <w:t>o</w:t>
      </w:r>
      <w:r>
        <w:rPr>
          <w:rFonts w:ascii="Times New Roman" w:hAnsi="Times New Roman"/>
          <w:spacing w:val="-8"/>
          <w:sz w:val="27"/>
        </w:rPr>
        <w:t xml:space="preserve"> </w:t>
      </w:r>
      <w:r>
        <w:rPr>
          <w:rFonts w:ascii="Times New Roman" w:hAnsi="Times New Roman"/>
          <w:sz w:val="27"/>
        </w:rPr>
        <w:t>licitante</w:t>
      </w:r>
      <w:r>
        <w:rPr>
          <w:rFonts w:ascii="Times New Roman" w:hAnsi="Times New Roman"/>
          <w:spacing w:val="-9"/>
          <w:sz w:val="27"/>
        </w:rPr>
        <w:t xml:space="preserve"> </w:t>
      </w:r>
      <w:r>
        <w:rPr>
          <w:rFonts w:ascii="Times New Roman" w:hAnsi="Times New Roman"/>
          <w:sz w:val="27"/>
        </w:rPr>
        <w:t>vencedor</w:t>
      </w:r>
      <w:r>
        <w:rPr>
          <w:rFonts w:ascii="Times New Roman" w:hAnsi="Times New Roman"/>
          <w:spacing w:val="-9"/>
          <w:sz w:val="27"/>
        </w:rPr>
        <w:t xml:space="preserve"> </w:t>
      </w:r>
      <w:r>
        <w:rPr>
          <w:rFonts w:ascii="Times New Roman" w:hAnsi="Times New Roman"/>
          <w:sz w:val="27"/>
        </w:rPr>
        <w:t>será convocado</w:t>
      </w:r>
      <w:r>
        <w:rPr>
          <w:rFonts w:ascii="Times New Roman" w:hAnsi="Times New Roman"/>
          <w:spacing w:val="-10"/>
          <w:sz w:val="27"/>
        </w:rPr>
        <w:t xml:space="preserve"> </w:t>
      </w:r>
      <w:r>
        <w:rPr>
          <w:rFonts w:ascii="Times New Roman" w:hAnsi="Times New Roman"/>
          <w:sz w:val="27"/>
        </w:rPr>
        <w:t>a</w:t>
      </w:r>
      <w:r>
        <w:rPr>
          <w:rFonts w:ascii="Times New Roman" w:hAnsi="Times New Roman"/>
          <w:spacing w:val="-10"/>
          <w:sz w:val="27"/>
        </w:rPr>
        <w:t xml:space="preserve"> </w:t>
      </w:r>
      <w:r>
        <w:rPr>
          <w:rFonts w:ascii="Times New Roman" w:hAnsi="Times New Roman"/>
          <w:sz w:val="27"/>
        </w:rPr>
        <w:t>apresentar</w:t>
      </w:r>
      <w:r>
        <w:rPr>
          <w:rFonts w:ascii="Times New Roman" w:hAnsi="Times New Roman"/>
          <w:spacing w:val="-10"/>
          <w:sz w:val="27"/>
        </w:rPr>
        <w:t xml:space="preserve"> </w:t>
      </w:r>
      <w:r>
        <w:rPr>
          <w:rFonts w:ascii="Times New Roman" w:hAnsi="Times New Roman"/>
          <w:sz w:val="27"/>
        </w:rPr>
        <w:t>à</w:t>
      </w:r>
      <w:r>
        <w:rPr>
          <w:rFonts w:ascii="Times New Roman" w:hAnsi="Times New Roman"/>
          <w:spacing w:val="-10"/>
          <w:sz w:val="27"/>
        </w:rPr>
        <w:t xml:space="preserve"> </w:t>
      </w:r>
      <w:r>
        <w:rPr>
          <w:rFonts w:ascii="Times New Roman" w:hAnsi="Times New Roman"/>
          <w:sz w:val="27"/>
        </w:rPr>
        <w:t>Administração,</w:t>
      </w:r>
      <w:r>
        <w:rPr>
          <w:rFonts w:ascii="Times New Roman" w:hAnsi="Times New Roman"/>
          <w:spacing w:val="-10"/>
          <w:sz w:val="27"/>
        </w:rPr>
        <w:t xml:space="preserve"> </w:t>
      </w:r>
      <w:r>
        <w:rPr>
          <w:rFonts w:ascii="Times New Roman" w:hAnsi="Times New Roman"/>
          <w:sz w:val="27"/>
        </w:rPr>
        <w:t>por</w:t>
      </w:r>
      <w:r>
        <w:rPr>
          <w:rFonts w:ascii="Times New Roman" w:hAnsi="Times New Roman"/>
          <w:spacing w:val="-10"/>
          <w:sz w:val="27"/>
        </w:rPr>
        <w:t xml:space="preserve"> </w:t>
      </w:r>
      <w:r>
        <w:rPr>
          <w:rFonts w:ascii="Times New Roman" w:hAnsi="Times New Roman"/>
          <w:sz w:val="27"/>
        </w:rPr>
        <w:t>meio</w:t>
      </w:r>
      <w:r>
        <w:rPr>
          <w:rFonts w:ascii="Times New Roman" w:hAnsi="Times New Roman"/>
          <w:spacing w:val="-9"/>
          <w:sz w:val="27"/>
        </w:rPr>
        <w:t xml:space="preserve"> </w:t>
      </w:r>
      <w:r>
        <w:rPr>
          <w:rFonts w:ascii="Times New Roman" w:hAnsi="Times New Roman"/>
          <w:sz w:val="27"/>
        </w:rPr>
        <w:t>eletrônico,</w:t>
      </w:r>
      <w:r>
        <w:rPr>
          <w:rFonts w:ascii="Times New Roman" w:hAnsi="Times New Roman"/>
          <w:spacing w:val="-10"/>
          <w:sz w:val="27"/>
        </w:rPr>
        <w:t xml:space="preserve"> </w:t>
      </w:r>
      <w:r>
        <w:rPr>
          <w:rFonts w:ascii="Times New Roman" w:hAnsi="Times New Roman"/>
          <w:sz w:val="27"/>
        </w:rPr>
        <w:t>as</w:t>
      </w:r>
      <w:r>
        <w:rPr>
          <w:rFonts w:ascii="Times New Roman" w:hAnsi="Times New Roman"/>
          <w:spacing w:val="-9"/>
          <w:sz w:val="27"/>
        </w:rPr>
        <w:t xml:space="preserve"> </w:t>
      </w:r>
      <w:r>
        <w:rPr>
          <w:rFonts w:ascii="Times New Roman" w:hAnsi="Times New Roman"/>
          <w:sz w:val="27"/>
        </w:rPr>
        <w:t>planilhas</w:t>
      </w:r>
      <w:r>
        <w:rPr>
          <w:rFonts w:ascii="Times New Roman" w:hAnsi="Times New Roman"/>
          <w:spacing w:val="-9"/>
          <w:sz w:val="27"/>
        </w:rPr>
        <w:t xml:space="preserve"> </w:t>
      </w:r>
      <w:r>
        <w:rPr>
          <w:rFonts w:ascii="Times New Roman" w:hAnsi="Times New Roman"/>
          <w:sz w:val="27"/>
        </w:rPr>
        <w:t>com indicação</w:t>
      </w:r>
      <w:r>
        <w:rPr>
          <w:rFonts w:ascii="Times New Roman" w:hAnsi="Times New Roman"/>
          <w:spacing w:val="-17"/>
          <w:sz w:val="27"/>
        </w:rPr>
        <w:t xml:space="preserve"> </w:t>
      </w:r>
      <w:r>
        <w:rPr>
          <w:rFonts w:ascii="Times New Roman" w:hAnsi="Times New Roman"/>
          <w:sz w:val="27"/>
        </w:rPr>
        <w:t>dos</w:t>
      </w:r>
      <w:r>
        <w:rPr>
          <w:rFonts w:ascii="Times New Roman" w:hAnsi="Times New Roman"/>
          <w:spacing w:val="-17"/>
          <w:sz w:val="27"/>
        </w:rPr>
        <w:t xml:space="preserve"> </w:t>
      </w:r>
      <w:r>
        <w:rPr>
          <w:rFonts w:ascii="Times New Roman" w:hAnsi="Times New Roman"/>
          <w:sz w:val="27"/>
        </w:rPr>
        <w:t>quantitativos</w:t>
      </w:r>
      <w:r>
        <w:rPr>
          <w:rFonts w:ascii="Times New Roman" w:hAnsi="Times New Roman"/>
          <w:spacing w:val="-17"/>
          <w:sz w:val="27"/>
        </w:rPr>
        <w:t xml:space="preserve"> </w:t>
      </w:r>
      <w:r>
        <w:rPr>
          <w:rFonts w:ascii="Times New Roman" w:hAnsi="Times New Roman"/>
          <w:sz w:val="27"/>
        </w:rPr>
        <w:t>e</w:t>
      </w:r>
      <w:r>
        <w:rPr>
          <w:rFonts w:ascii="Times New Roman" w:hAnsi="Times New Roman"/>
          <w:spacing w:val="-17"/>
          <w:sz w:val="27"/>
        </w:rPr>
        <w:t xml:space="preserve"> </w:t>
      </w:r>
      <w:r>
        <w:rPr>
          <w:rFonts w:ascii="Times New Roman" w:hAnsi="Times New Roman"/>
          <w:sz w:val="27"/>
        </w:rPr>
        <w:t>dos</w:t>
      </w:r>
      <w:r>
        <w:rPr>
          <w:rFonts w:ascii="Times New Roman" w:hAnsi="Times New Roman"/>
          <w:spacing w:val="-17"/>
          <w:sz w:val="27"/>
        </w:rPr>
        <w:t xml:space="preserve"> </w:t>
      </w:r>
      <w:r>
        <w:rPr>
          <w:rFonts w:ascii="Times New Roman" w:hAnsi="Times New Roman"/>
          <w:sz w:val="27"/>
        </w:rPr>
        <w:t>custos</w:t>
      </w:r>
      <w:r>
        <w:rPr>
          <w:rFonts w:ascii="Times New Roman" w:hAnsi="Times New Roman"/>
          <w:spacing w:val="-17"/>
          <w:sz w:val="27"/>
        </w:rPr>
        <w:t xml:space="preserve"> </w:t>
      </w:r>
      <w:r>
        <w:rPr>
          <w:rFonts w:ascii="Times New Roman" w:hAnsi="Times New Roman"/>
          <w:sz w:val="27"/>
        </w:rPr>
        <w:t>unitários,</w:t>
      </w:r>
      <w:r>
        <w:rPr>
          <w:rFonts w:ascii="Times New Roman" w:hAnsi="Times New Roman"/>
          <w:spacing w:val="-17"/>
          <w:sz w:val="27"/>
        </w:rPr>
        <w:t xml:space="preserve"> </w:t>
      </w:r>
      <w:r>
        <w:rPr>
          <w:rFonts w:ascii="Times New Roman" w:hAnsi="Times New Roman"/>
          <w:sz w:val="27"/>
        </w:rPr>
        <w:t>seguindo</w:t>
      </w:r>
      <w:r>
        <w:rPr>
          <w:rFonts w:ascii="Times New Roman" w:hAnsi="Times New Roman"/>
          <w:spacing w:val="-16"/>
          <w:sz w:val="27"/>
        </w:rPr>
        <w:t xml:space="preserve"> </w:t>
      </w:r>
      <w:r>
        <w:rPr>
          <w:rFonts w:ascii="Times New Roman" w:hAnsi="Times New Roman"/>
          <w:sz w:val="27"/>
        </w:rPr>
        <w:t>o</w:t>
      </w:r>
      <w:r>
        <w:rPr>
          <w:rFonts w:ascii="Times New Roman" w:hAnsi="Times New Roman"/>
          <w:spacing w:val="-17"/>
          <w:sz w:val="27"/>
        </w:rPr>
        <w:t xml:space="preserve"> </w:t>
      </w:r>
      <w:r>
        <w:rPr>
          <w:rFonts w:ascii="Times New Roman" w:hAnsi="Times New Roman"/>
          <w:sz w:val="27"/>
        </w:rPr>
        <w:t>modelo</w:t>
      </w:r>
      <w:r>
        <w:rPr>
          <w:rFonts w:ascii="Times New Roman" w:hAnsi="Times New Roman"/>
          <w:spacing w:val="-17"/>
          <w:sz w:val="27"/>
        </w:rPr>
        <w:t xml:space="preserve"> </w:t>
      </w:r>
      <w:r>
        <w:rPr>
          <w:rFonts w:ascii="Times New Roman" w:hAnsi="Times New Roman"/>
          <w:sz w:val="27"/>
        </w:rPr>
        <w:t>elaborado pela</w:t>
      </w:r>
      <w:r>
        <w:rPr>
          <w:rFonts w:ascii="Times New Roman" w:hAnsi="Times New Roman"/>
          <w:spacing w:val="-13"/>
          <w:sz w:val="27"/>
        </w:rPr>
        <w:t xml:space="preserve"> </w:t>
      </w:r>
      <w:r>
        <w:rPr>
          <w:rFonts w:ascii="Times New Roman" w:hAnsi="Times New Roman"/>
          <w:sz w:val="27"/>
        </w:rPr>
        <w:t>Administração,</w:t>
      </w:r>
      <w:r>
        <w:rPr>
          <w:rFonts w:ascii="Times New Roman" w:hAnsi="Times New Roman"/>
          <w:spacing w:val="-15"/>
          <w:sz w:val="27"/>
        </w:rPr>
        <w:t xml:space="preserve"> </w:t>
      </w:r>
      <w:r>
        <w:rPr>
          <w:rFonts w:ascii="Times New Roman" w:hAnsi="Times New Roman"/>
          <w:sz w:val="27"/>
        </w:rPr>
        <w:t>bem</w:t>
      </w:r>
      <w:r>
        <w:rPr>
          <w:rFonts w:ascii="Times New Roman" w:hAnsi="Times New Roman"/>
          <w:spacing w:val="-14"/>
          <w:sz w:val="27"/>
        </w:rPr>
        <w:t xml:space="preserve"> </w:t>
      </w:r>
      <w:r>
        <w:rPr>
          <w:rFonts w:ascii="Times New Roman" w:hAnsi="Times New Roman"/>
          <w:sz w:val="27"/>
        </w:rPr>
        <w:t>como</w:t>
      </w:r>
      <w:r>
        <w:rPr>
          <w:rFonts w:ascii="Times New Roman" w:hAnsi="Times New Roman"/>
          <w:spacing w:val="-13"/>
          <w:sz w:val="27"/>
        </w:rPr>
        <w:t xml:space="preserve"> </w:t>
      </w:r>
      <w:r>
        <w:rPr>
          <w:rFonts w:ascii="Times New Roman" w:hAnsi="Times New Roman"/>
          <w:sz w:val="27"/>
        </w:rPr>
        <w:t>com</w:t>
      </w:r>
      <w:r>
        <w:rPr>
          <w:rFonts w:ascii="Times New Roman" w:hAnsi="Times New Roman"/>
          <w:spacing w:val="-14"/>
          <w:sz w:val="27"/>
        </w:rPr>
        <w:t xml:space="preserve"> </w:t>
      </w:r>
      <w:r>
        <w:rPr>
          <w:rFonts w:ascii="Times New Roman" w:hAnsi="Times New Roman"/>
          <w:sz w:val="27"/>
        </w:rPr>
        <w:t>detalhamento</w:t>
      </w:r>
      <w:r>
        <w:rPr>
          <w:rFonts w:ascii="Times New Roman" w:hAnsi="Times New Roman"/>
          <w:spacing w:val="-13"/>
          <w:sz w:val="27"/>
        </w:rPr>
        <w:t xml:space="preserve"> </w:t>
      </w:r>
      <w:r>
        <w:rPr>
          <w:rFonts w:ascii="Times New Roman" w:hAnsi="Times New Roman"/>
          <w:sz w:val="27"/>
        </w:rPr>
        <w:t>das</w:t>
      </w:r>
      <w:r>
        <w:rPr>
          <w:rFonts w:ascii="Times New Roman" w:hAnsi="Times New Roman"/>
          <w:spacing w:val="-15"/>
          <w:sz w:val="27"/>
        </w:rPr>
        <w:t xml:space="preserve"> </w:t>
      </w:r>
      <w:r>
        <w:rPr>
          <w:rFonts w:ascii="Times New Roman" w:hAnsi="Times New Roman"/>
          <w:sz w:val="27"/>
        </w:rPr>
        <w:t>Bonificações</w:t>
      </w:r>
      <w:r>
        <w:rPr>
          <w:rFonts w:ascii="Times New Roman" w:hAnsi="Times New Roman"/>
          <w:spacing w:val="-12"/>
          <w:sz w:val="27"/>
        </w:rPr>
        <w:t xml:space="preserve"> </w:t>
      </w:r>
      <w:r>
        <w:rPr>
          <w:rFonts w:ascii="Times New Roman" w:hAnsi="Times New Roman"/>
          <w:sz w:val="27"/>
        </w:rPr>
        <w:t>e</w:t>
      </w:r>
      <w:r>
        <w:rPr>
          <w:rFonts w:ascii="Times New Roman" w:hAnsi="Times New Roman"/>
          <w:spacing w:val="-13"/>
          <w:sz w:val="27"/>
        </w:rPr>
        <w:t xml:space="preserve"> </w:t>
      </w:r>
      <w:r>
        <w:rPr>
          <w:rFonts w:ascii="Times New Roman" w:hAnsi="Times New Roman"/>
          <w:sz w:val="27"/>
        </w:rPr>
        <w:t>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080489" w:rsidRDefault="00BD1208">
      <w:pPr>
        <w:pStyle w:val="PargrafodaLista"/>
        <w:numPr>
          <w:ilvl w:val="2"/>
          <w:numId w:val="41"/>
        </w:numPr>
        <w:tabs>
          <w:tab w:val="left" w:pos="2711"/>
        </w:tabs>
        <w:spacing w:before="48"/>
        <w:ind w:left="1276" w:right="1282" w:firstLine="568"/>
        <w:jc w:val="both"/>
        <w:rPr>
          <w:rFonts w:ascii="Times New Roman" w:hAnsi="Times New Roman"/>
          <w:sz w:val="27"/>
        </w:rPr>
      </w:pPr>
      <w:r>
        <w:rPr>
          <w:rFonts w:ascii="Times New Roman" w:hAnsi="Times New Roman"/>
          <w:sz w:val="27"/>
        </w:rPr>
        <w:t>Caso a produtividade seja diferente daquela utilizada pela Administração como referência, ou não estiver contida na faixa referencial de produtividade, mas admitida pelo ato convocatório, o licitante deverá apresentar a respectiva comprovação de exequibilidade;</w:t>
      </w:r>
    </w:p>
    <w:p w:rsidR="00080489" w:rsidRDefault="00080489">
      <w:pPr>
        <w:pStyle w:val="PargrafodaLista"/>
        <w:rPr>
          <w:rFonts w:ascii="Times New Roman" w:hAnsi="Times New Roman"/>
          <w:sz w:val="27"/>
        </w:rPr>
        <w:sectPr w:rsidR="00080489">
          <w:pgSz w:w="11910" w:h="16840"/>
          <w:pgMar w:top="1320" w:right="421" w:bottom="280" w:left="425" w:header="720" w:footer="720" w:gutter="0"/>
          <w:cols w:space="720"/>
        </w:sectPr>
      </w:pPr>
    </w:p>
    <w:p w:rsidR="00080489" w:rsidRDefault="00BD1208">
      <w:pPr>
        <w:pStyle w:val="PargrafodaLista"/>
        <w:numPr>
          <w:ilvl w:val="2"/>
          <w:numId w:val="41"/>
        </w:numPr>
        <w:tabs>
          <w:tab w:val="left" w:pos="2683"/>
        </w:tabs>
        <w:spacing w:before="75"/>
        <w:ind w:left="1276" w:right="1280" w:firstLine="568"/>
        <w:jc w:val="both"/>
        <w:rPr>
          <w:rFonts w:ascii="Times New Roman" w:hAnsi="Times New Roman"/>
          <w:sz w:val="27"/>
        </w:rPr>
      </w:pPr>
      <w:r>
        <w:rPr>
          <w:rFonts w:ascii="Times New Roman" w:hAnsi="Times New Roman"/>
          <w:sz w:val="27"/>
        </w:rPr>
        <w:lastRenderedPageBreak/>
        <w:t>Os licitantes poderão apresentar produtividades diferenciadas daquela estabelecida pela Administração como referência, desde que não alterem o objeto da contratação, não contrariem dispositivos legais vigentes e, caso</w:t>
      </w:r>
      <w:r>
        <w:rPr>
          <w:rFonts w:ascii="Times New Roman" w:hAnsi="Times New Roman"/>
          <w:spacing w:val="-13"/>
          <w:sz w:val="27"/>
        </w:rPr>
        <w:t xml:space="preserve"> </w:t>
      </w:r>
      <w:r>
        <w:rPr>
          <w:rFonts w:ascii="Times New Roman" w:hAnsi="Times New Roman"/>
          <w:sz w:val="27"/>
        </w:rPr>
        <w:t>não</w:t>
      </w:r>
      <w:r>
        <w:rPr>
          <w:rFonts w:ascii="Times New Roman" w:hAnsi="Times New Roman"/>
          <w:spacing w:val="-13"/>
          <w:sz w:val="27"/>
        </w:rPr>
        <w:t xml:space="preserve"> </w:t>
      </w:r>
      <w:r>
        <w:rPr>
          <w:rFonts w:ascii="Times New Roman" w:hAnsi="Times New Roman"/>
          <w:sz w:val="27"/>
        </w:rPr>
        <w:t>estejam</w:t>
      </w:r>
      <w:r>
        <w:rPr>
          <w:rFonts w:ascii="Times New Roman" w:hAnsi="Times New Roman"/>
          <w:spacing w:val="-14"/>
          <w:sz w:val="27"/>
        </w:rPr>
        <w:t xml:space="preserve"> </w:t>
      </w:r>
      <w:r>
        <w:rPr>
          <w:rFonts w:ascii="Times New Roman" w:hAnsi="Times New Roman"/>
          <w:sz w:val="27"/>
        </w:rPr>
        <w:t>contidas</w:t>
      </w:r>
      <w:r>
        <w:rPr>
          <w:rFonts w:ascii="Times New Roman" w:hAnsi="Times New Roman"/>
          <w:spacing w:val="-12"/>
          <w:sz w:val="27"/>
        </w:rPr>
        <w:t xml:space="preserve"> </w:t>
      </w:r>
      <w:r>
        <w:rPr>
          <w:rFonts w:ascii="Times New Roman" w:hAnsi="Times New Roman"/>
          <w:sz w:val="27"/>
        </w:rPr>
        <w:t>nas</w:t>
      </w:r>
      <w:r>
        <w:rPr>
          <w:rFonts w:ascii="Times New Roman" w:hAnsi="Times New Roman"/>
          <w:spacing w:val="-13"/>
          <w:sz w:val="27"/>
        </w:rPr>
        <w:t xml:space="preserve"> </w:t>
      </w:r>
      <w:r>
        <w:rPr>
          <w:rFonts w:ascii="Times New Roman" w:hAnsi="Times New Roman"/>
          <w:sz w:val="27"/>
        </w:rPr>
        <w:t>faixas</w:t>
      </w:r>
      <w:r>
        <w:rPr>
          <w:rFonts w:ascii="Times New Roman" w:hAnsi="Times New Roman"/>
          <w:spacing w:val="-13"/>
          <w:sz w:val="27"/>
        </w:rPr>
        <w:t xml:space="preserve"> </w:t>
      </w:r>
      <w:r>
        <w:rPr>
          <w:rFonts w:ascii="Times New Roman" w:hAnsi="Times New Roman"/>
          <w:sz w:val="27"/>
        </w:rPr>
        <w:t>referenciais</w:t>
      </w:r>
      <w:r>
        <w:rPr>
          <w:rFonts w:ascii="Times New Roman" w:hAnsi="Times New Roman"/>
          <w:spacing w:val="-13"/>
          <w:sz w:val="27"/>
        </w:rPr>
        <w:t xml:space="preserve"> </w:t>
      </w:r>
      <w:r>
        <w:rPr>
          <w:rFonts w:ascii="Times New Roman" w:hAnsi="Times New Roman"/>
          <w:sz w:val="27"/>
        </w:rPr>
        <w:t>de</w:t>
      </w:r>
      <w:r>
        <w:rPr>
          <w:rFonts w:ascii="Times New Roman" w:hAnsi="Times New Roman"/>
          <w:spacing w:val="-13"/>
          <w:sz w:val="27"/>
        </w:rPr>
        <w:t xml:space="preserve"> </w:t>
      </w:r>
      <w:r>
        <w:rPr>
          <w:rFonts w:ascii="Times New Roman" w:hAnsi="Times New Roman"/>
          <w:sz w:val="27"/>
        </w:rPr>
        <w:t>produtividade,</w:t>
      </w:r>
      <w:r>
        <w:rPr>
          <w:rFonts w:ascii="Times New Roman" w:hAnsi="Times New Roman"/>
          <w:spacing w:val="-13"/>
          <w:sz w:val="27"/>
        </w:rPr>
        <w:t xml:space="preserve"> </w:t>
      </w:r>
      <w:r>
        <w:rPr>
          <w:rFonts w:ascii="Times New Roman" w:hAnsi="Times New Roman"/>
          <w:sz w:val="27"/>
        </w:rPr>
        <w:t>comprovem a exequibilidade da proposta.</w:t>
      </w:r>
    </w:p>
    <w:p w:rsidR="00080489" w:rsidRDefault="00BD1208">
      <w:pPr>
        <w:pStyle w:val="PargrafodaLista"/>
        <w:numPr>
          <w:ilvl w:val="2"/>
          <w:numId w:val="41"/>
        </w:numPr>
        <w:tabs>
          <w:tab w:val="left" w:pos="2604"/>
        </w:tabs>
        <w:spacing w:before="239"/>
        <w:ind w:left="1276" w:right="1278" w:firstLine="568"/>
        <w:jc w:val="both"/>
        <w:rPr>
          <w:rFonts w:ascii="Times New Roman" w:hAnsi="Times New Roman"/>
          <w:sz w:val="27"/>
        </w:rPr>
      </w:pPr>
      <w:r>
        <w:rPr>
          <w:rFonts w:ascii="Times New Roman" w:hAnsi="Times New Roman"/>
          <w:sz w:val="27"/>
        </w:rPr>
        <w:t>Para efeito do subitem anterior, admite-se a adequação técnica da metodologia empregada pela contratada, visando assegurar a execução do objeto, desde que mantidas as condições para a justa remuneração do serviço.</w:t>
      </w:r>
    </w:p>
    <w:p w:rsidR="00080489" w:rsidRDefault="00BD1208">
      <w:pPr>
        <w:pStyle w:val="PargrafodaLista"/>
        <w:numPr>
          <w:ilvl w:val="1"/>
          <w:numId w:val="41"/>
        </w:numPr>
        <w:tabs>
          <w:tab w:val="left" w:pos="1920"/>
        </w:tabs>
        <w:spacing w:before="49"/>
        <w:ind w:left="1276" w:right="1277" w:firstLine="0"/>
        <w:jc w:val="both"/>
        <w:rPr>
          <w:rFonts w:ascii="Times New Roman" w:hAnsi="Times New Roman"/>
          <w:sz w:val="24"/>
        </w:rPr>
      </w:pPr>
      <w:r>
        <w:rPr>
          <w:rFonts w:ascii="Times New Roman" w:hAnsi="Times New Roman"/>
          <w:sz w:val="27"/>
        </w:rPr>
        <w:t>Erros no preenchimento da planilha não constituem motivo para a desclassificação da proposta. A planilha poderá́ ser ajustada pelo fornecedor, no</w:t>
      </w:r>
      <w:r>
        <w:rPr>
          <w:rFonts w:ascii="Times New Roman" w:hAnsi="Times New Roman"/>
          <w:spacing w:val="-10"/>
          <w:sz w:val="27"/>
        </w:rPr>
        <w:t xml:space="preserve"> </w:t>
      </w:r>
      <w:r>
        <w:rPr>
          <w:rFonts w:ascii="Times New Roman" w:hAnsi="Times New Roman"/>
          <w:sz w:val="27"/>
        </w:rPr>
        <w:t>prazo</w:t>
      </w:r>
      <w:r>
        <w:rPr>
          <w:rFonts w:ascii="Times New Roman" w:hAnsi="Times New Roman"/>
          <w:spacing w:val="-11"/>
          <w:sz w:val="27"/>
        </w:rPr>
        <w:t xml:space="preserve"> </w:t>
      </w:r>
      <w:r>
        <w:rPr>
          <w:rFonts w:ascii="Times New Roman" w:hAnsi="Times New Roman"/>
          <w:sz w:val="27"/>
        </w:rPr>
        <w:t>indicado</w:t>
      </w:r>
      <w:r>
        <w:rPr>
          <w:rFonts w:ascii="Times New Roman" w:hAnsi="Times New Roman"/>
          <w:spacing w:val="-10"/>
          <w:sz w:val="27"/>
        </w:rPr>
        <w:t xml:space="preserve"> </w:t>
      </w:r>
      <w:r>
        <w:rPr>
          <w:rFonts w:ascii="Times New Roman" w:hAnsi="Times New Roman"/>
          <w:sz w:val="27"/>
        </w:rPr>
        <w:t>pelo</w:t>
      </w:r>
      <w:r>
        <w:rPr>
          <w:rFonts w:ascii="Times New Roman" w:hAnsi="Times New Roman"/>
          <w:spacing w:val="-10"/>
          <w:sz w:val="27"/>
        </w:rPr>
        <w:t xml:space="preserve"> </w:t>
      </w:r>
      <w:r>
        <w:rPr>
          <w:rFonts w:ascii="Times New Roman" w:hAnsi="Times New Roman"/>
          <w:sz w:val="27"/>
        </w:rPr>
        <w:t>Pregoeiro,</w:t>
      </w:r>
      <w:r>
        <w:rPr>
          <w:rFonts w:ascii="Times New Roman" w:hAnsi="Times New Roman"/>
          <w:spacing w:val="-11"/>
          <w:sz w:val="27"/>
        </w:rPr>
        <w:t xml:space="preserve"> </w:t>
      </w:r>
      <w:r>
        <w:rPr>
          <w:rFonts w:ascii="Times New Roman" w:hAnsi="Times New Roman"/>
          <w:sz w:val="27"/>
        </w:rPr>
        <w:t>desde</w:t>
      </w:r>
      <w:r>
        <w:rPr>
          <w:rFonts w:ascii="Times New Roman" w:hAnsi="Times New Roman"/>
          <w:spacing w:val="-11"/>
          <w:sz w:val="27"/>
        </w:rPr>
        <w:t xml:space="preserve"> </w:t>
      </w:r>
      <w:r>
        <w:rPr>
          <w:rFonts w:ascii="Times New Roman" w:hAnsi="Times New Roman"/>
          <w:sz w:val="27"/>
        </w:rPr>
        <w:t>que</w:t>
      </w:r>
      <w:r>
        <w:rPr>
          <w:rFonts w:ascii="Times New Roman" w:hAnsi="Times New Roman"/>
          <w:spacing w:val="-11"/>
          <w:sz w:val="27"/>
        </w:rPr>
        <w:t xml:space="preserve"> </w:t>
      </w:r>
      <w:r>
        <w:rPr>
          <w:rFonts w:ascii="Times New Roman" w:hAnsi="Times New Roman"/>
          <w:sz w:val="27"/>
        </w:rPr>
        <w:t>não</w:t>
      </w:r>
      <w:r>
        <w:rPr>
          <w:rFonts w:ascii="Times New Roman" w:hAnsi="Times New Roman"/>
          <w:spacing w:val="-10"/>
          <w:sz w:val="27"/>
        </w:rPr>
        <w:t xml:space="preserve"> </w:t>
      </w:r>
      <w:r>
        <w:rPr>
          <w:rFonts w:ascii="Times New Roman" w:hAnsi="Times New Roman"/>
          <w:sz w:val="27"/>
        </w:rPr>
        <w:t>haja</w:t>
      </w:r>
      <w:r>
        <w:rPr>
          <w:rFonts w:ascii="Times New Roman" w:hAnsi="Times New Roman"/>
          <w:spacing w:val="-12"/>
          <w:sz w:val="27"/>
        </w:rPr>
        <w:t xml:space="preserve"> </w:t>
      </w:r>
      <w:r>
        <w:rPr>
          <w:rFonts w:ascii="Times New Roman" w:hAnsi="Times New Roman"/>
          <w:sz w:val="27"/>
        </w:rPr>
        <w:t>majoração</w:t>
      </w:r>
      <w:r>
        <w:rPr>
          <w:rFonts w:ascii="Times New Roman" w:hAnsi="Times New Roman"/>
          <w:spacing w:val="-10"/>
          <w:sz w:val="27"/>
        </w:rPr>
        <w:t xml:space="preserve"> </w:t>
      </w:r>
      <w:r>
        <w:rPr>
          <w:rFonts w:ascii="Times New Roman" w:hAnsi="Times New Roman"/>
          <w:sz w:val="27"/>
        </w:rPr>
        <w:t>do</w:t>
      </w:r>
      <w:r>
        <w:rPr>
          <w:rFonts w:ascii="Times New Roman" w:hAnsi="Times New Roman"/>
          <w:spacing w:val="-10"/>
          <w:sz w:val="27"/>
        </w:rPr>
        <w:t xml:space="preserve"> </w:t>
      </w:r>
      <w:r>
        <w:rPr>
          <w:rFonts w:ascii="Times New Roman" w:hAnsi="Times New Roman"/>
          <w:sz w:val="27"/>
        </w:rPr>
        <w:t>preço</w:t>
      </w:r>
      <w:r>
        <w:rPr>
          <w:rFonts w:ascii="Times New Roman" w:hAnsi="Times New Roman"/>
          <w:spacing w:val="-11"/>
          <w:sz w:val="27"/>
        </w:rPr>
        <w:t xml:space="preserve"> </w:t>
      </w:r>
      <w:r>
        <w:rPr>
          <w:rFonts w:ascii="Times New Roman" w:hAnsi="Times New Roman"/>
          <w:sz w:val="27"/>
        </w:rPr>
        <w:t>e</w:t>
      </w:r>
      <w:r>
        <w:rPr>
          <w:rFonts w:ascii="Times New Roman" w:hAnsi="Times New Roman"/>
          <w:spacing w:val="-10"/>
          <w:sz w:val="27"/>
        </w:rPr>
        <w:t xml:space="preserve"> </w:t>
      </w:r>
      <w:r>
        <w:rPr>
          <w:rFonts w:ascii="Times New Roman" w:hAnsi="Times New Roman"/>
          <w:sz w:val="27"/>
        </w:rPr>
        <w:t xml:space="preserve">que se comprove que este é o bastante para arcar com todos os custos da </w:t>
      </w:r>
      <w:r>
        <w:rPr>
          <w:rFonts w:ascii="Times New Roman" w:hAnsi="Times New Roman"/>
          <w:spacing w:val="-2"/>
          <w:sz w:val="27"/>
        </w:rPr>
        <w:t>contratação;</w:t>
      </w:r>
    </w:p>
    <w:p w:rsidR="00080489" w:rsidRDefault="00BD1208">
      <w:pPr>
        <w:pStyle w:val="PargrafodaLista"/>
        <w:numPr>
          <w:ilvl w:val="2"/>
          <w:numId w:val="41"/>
        </w:numPr>
        <w:tabs>
          <w:tab w:val="left" w:pos="2627"/>
        </w:tabs>
        <w:ind w:left="1276" w:right="1282" w:firstLine="568"/>
        <w:jc w:val="both"/>
        <w:rPr>
          <w:rFonts w:ascii="Times New Roman" w:hAnsi="Times New Roman"/>
          <w:sz w:val="27"/>
        </w:rPr>
      </w:pPr>
      <w:r>
        <w:rPr>
          <w:rFonts w:ascii="Times New Roman" w:hAnsi="Times New Roman"/>
          <w:sz w:val="27"/>
        </w:rPr>
        <w:t>O ajuste de que trata este dispositivo se limita a sanar erros ou falhas que não alterem a substância das propostas;</w:t>
      </w:r>
    </w:p>
    <w:p w:rsidR="00080489" w:rsidRDefault="00BD1208">
      <w:pPr>
        <w:pStyle w:val="PargrafodaLista"/>
        <w:numPr>
          <w:ilvl w:val="2"/>
          <w:numId w:val="41"/>
        </w:numPr>
        <w:tabs>
          <w:tab w:val="left" w:pos="2684"/>
        </w:tabs>
        <w:spacing w:before="240"/>
        <w:ind w:left="1276" w:right="1279" w:firstLine="568"/>
        <w:jc w:val="both"/>
        <w:rPr>
          <w:rFonts w:ascii="Times New Roman" w:hAnsi="Times New Roman"/>
          <w:sz w:val="27"/>
        </w:rPr>
      </w:pPr>
      <w:r>
        <w:rPr>
          <w:rFonts w:ascii="Times New Roman" w:hAnsi="Times New Roman"/>
          <w:sz w:val="27"/>
        </w:rPr>
        <w:t>Considera-se erro no preenchimento da planilha passível de correção</w:t>
      </w:r>
      <w:r>
        <w:rPr>
          <w:rFonts w:ascii="Times New Roman" w:hAnsi="Times New Roman"/>
          <w:spacing w:val="-2"/>
          <w:sz w:val="27"/>
        </w:rPr>
        <w:t xml:space="preserve"> </w:t>
      </w:r>
      <w:r>
        <w:rPr>
          <w:rFonts w:ascii="Times New Roman" w:hAnsi="Times New Roman"/>
          <w:sz w:val="27"/>
        </w:rPr>
        <w:t>a</w:t>
      </w:r>
      <w:r>
        <w:rPr>
          <w:rFonts w:ascii="Times New Roman" w:hAnsi="Times New Roman"/>
          <w:spacing w:val="-3"/>
          <w:sz w:val="27"/>
        </w:rPr>
        <w:t xml:space="preserve"> </w:t>
      </w:r>
      <w:r>
        <w:rPr>
          <w:rFonts w:ascii="Times New Roman" w:hAnsi="Times New Roman"/>
          <w:sz w:val="27"/>
        </w:rPr>
        <w:t>indicação</w:t>
      </w:r>
      <w:r>
        <w:rPr>
          <w:rFonts w:ascii="Times New Roman" w:hAnsi="Times New Roman"/>
          <w:spacing w:val="-2"/>
          <w:sz w:val="27"/>
        </w:rPr>
        <w:t xml:space="preserve"> </w:t>
      </w:r>
      <w:r>
        <w:rPr>
          <w:rFonts w:ascii="Times New Roman" w:hAnsi="Times New Roman"/>
          <w:sz w:val="27"/>
        </w:rPr>
        <w:t>de</w:t>
      </w:r>
      <w:r>
        <w:rPr>
          <w:rFonts w:ascii="Times New Roman" w:hAnsi="Times New Roman"/>
          <w:spacing w:val="-1"/>
          <w:sz w:val="27"/>
        </w:rPr>
        <w:t xml:space="preserve"> </w:t>
      </w:r>
      <w:r>
        <w:rPr>
          <w:rFonts w:ascii="Times New Roman" w:hAnsi="Times New Roman"/>
          <w:sz w:val="27"/>
        </w:rPr>
        <w:t>recolhimento</w:t>
      </w:r>
      <w:r>
        <w:rPr>
          <w:rFonts w:ascii="Times New Roman" w:hAnsi="Times New Roman"/>
          <w:spacing w:val="-1"/>
          <w:sz w:val="27"/>
        </w:rPr>
        <w:t xml:space="preserve"> </w:t>
      </w:r>
      <w:r>
        <w:rPr>
          <w:rFonts w:ascii="Times New Roman" w:hAnsi="Times New Roman"/>
          <w:sz w:val="27"/>
        </w:rPr>
        <w:t>de impostos</w:t>
      </w:r>
      <w:r>
        <w:rPr>
          <w:rFonts w:ascii="Times New Roman" w:hAnsi="Times New Roman"/>
          <w:spacing w:val="-2"/>
          <w:sz w:val="27"/>
        </w:rPr>
        <w:t xml:space="preserve"> </w:t>
      </w:r>
      <w:r>
        <w:rPr>
          <w:rFonts w:ascii="Times New Roman" w:hAnsi="Times New Roman"/>
          <w:sz w:val="27"/>
        </w:rPr>
        <w:t>e</w:t>
      </w:r>
      <w:r>
        <w:rPr>
          <w:rFonts w:ascii="Times New Roman" w:hAnsi="Times New Roman"/>
          <w:spacing w:val="-3"/>
          <w:sz w:val="27"/>
        </w:rPr>
        <w:t xml:space="preserve"> </w:t>
      </w:r>
      <w:r>
        <w:rPr>
          <w:rFonts w:ascii="Times New Roman" w:hAnsi="Times New Roman"/>
          <w:sz w:val="27"/>
        </w:rPr>
        <w:t>contribuições</w:t>
      </w:r>
      <w:r>
        <w:rPr>
          <w:rFonts w:ascii="Times New Roman" w:hAnsi="Times New Roman"/>
          <w:spacing w:val="-1"/>
          <w:sz w:val="27"/>
        </w:rPr>
        <w:t xml:space="preserve"> </w:t>
      </w:r>
      <w:r>
        <w:rPr>
          <w:rFonts w:ascii="Times New Roman" w:hAnsi="Times New Roman"/>
          <w:sz w:val="27"/>
        </w:rPr>
        <w:t>na</w:t>
      </w:r>
      <w:r>
        <w:rPr>
          <w:rFonts w:ascii="Times New Roman" w:hAnsi="Times New Roman"/>
          <w:spacing w:val="-2"/>
          <w:sz w:val="27"/>
        </w:rPr>
        <w:t xml:space="preserve"> </w:t>
      </w:r>
      <w:r>
        <w:rPr>
          <w:rFonts w:ascii="Times New Roman" w:hAnsi="Times New Roman"/>
          <w:sz w:val="27"/>
        </w:rPr>
        <w:t>forma</w:t>
      </w:r>
      <w:r>
        <w:rPr>
          <w:rFonts w:ascii="Times New Roman" w:hAnsi="Times New Roman"/>
          <w:spacing w:val="-2"/>
          <w:sz w:val="27"/>
        </w:rPr>
        <w:t xml:space="preserve"> </w:t>
      </w:r>
      <w:r>
        <w:rPr>
          <w:rFonts w:ascii="Times New Roman" w:hAnsi="Times New Roman"/>
          <w:sz w:val="27"/>
        </w:rPr>
        <w:t>do Simples Nacional, quando não cabível esse regime.</w:t>
      </w:r>
    </w:p>
    <w:p w:rsidR="00080489" w:rsidRDefault="00BD1208">
      <w:pPr>
        <w:pStyle w:val="PargrafodaLista"/>
        <w:numPr>
          <w:ilvl w:val="1"/>
          <w:numId w:val="41"/>
        </w:numPr>
        <w:tabs>
          <w:tab w:val="left" w:pos="1822"/>
        </w:tabs>
        <w:spacing w:before="49"/>
        <w:ind w:left="1276" w:right="1280" w:firstLine="0"/>
        <w:jc w:val="both"/>
        <w:rPr>
          <w:rFonts w:ascii="Times New Roman" w:hAnsi="Times New Roman"/>
          <w:sz w:val="24"/>
        </w:rPr>
      </w:pPr>
      <w:r>
        <w:rPr>
          <w:rFonts w:ascii="Times New Roman" w:hAnsi="Times New Roman"/>
          <w:sz w:val="27"/>
        </w:rPr>
        <w:t>Para</w:t>
      </w:r>
      <w:r>
        <w:rPr>
          <w:rFonts w:ascii="Times New Roman" w:hAnsi="Times New Roman"/>
          <w:spacing w:val="-17"/>
          <w:sz w:val="27"/>
        </w:rPr>
        <w:t xml:space="preserve"> </w:t>
      </w:r>
      <w:r>
        <w:rPr>
          <w:rFonts w:ascii="Times New Roman" w:hAnsi="Times New Roman"/>
          <w:sz w:val="27"/>
        </w:rPr>
        <w:t>fins</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análise</w:t>
      </w:r>
      <w:r>
        <w:rPr>
          <w:rFonts w:ascii="Times New Roman" w:hAnsi="Times New Roman"/>
          <w:spacing w:val="-17"/>
          <w:sz w:val="27"/>
        </w:rPr>
        <w:t xml:space="preserve"> </w:t>
      </w:r>
      <w:r>
        <w:rPr>
          <w:rFonts w:ascii="Times New Roman" w:hAnsi="Times New Roman"/>
          <w:sz w:val="27"/>
        </w:rPr>
        <w:t>da</w:t>
      </w:r>
      <w:r>
        <w:rPr>
          <w:rFonts w:ascii="Times New Roman" w:hAnsi="Times New Roman"/>
          <w:spacing w:val="-17"/>
          <w:sz w:val="27"/>
        </w:rPr>
        <w:t xml:space="preserve"> </w:t>
      </w:r>
      <w:r>
        <w:rPr>
          <w:rFonts w:ascii="Times New Roman" w:hAnsi="Times New Roman"/>
          <w:sz w:val="27"/>
        </w:rPr>
        <w:t>proposta</w:t>
      </w:r>
      <w:r>
        <w:rPr>
          <w:rFonts w:ascii="Times New Roman" w:hAnsi="Times New Roman"/>
          <w:spacing w:val="-17"/>
          <w:sz w:val="27"/>
        </w:rPr>
        <w:t xml:space="preserve"> </w:t>
      </w:r>
      <w:r>
        <w:rPr>
          <w:rFonts w:ascii="Times New Roman" w:hAnsi="Times New Roman"/>
          <w:sz w:val="27"/>
        </w:rPr>
        <w:t>quanto</w:t>
      </w:r>
      <w:r>
        <w:rPr>
          <w:rFonts w:ascii="Times New Roman" w:hAnsi="Times New Roman"/>
          <w:spacing w:val="-17"/>
          <w:sz w:val="27"/>
        </w:rPr>
        <w:t xml:space="preserve"> </w:t>
      </w:r>
      <w:r>
        <w:rPr>
          <w:rFonts w:ascii="Times New Roman" w:hAnsi="Times New Roman"/>
          <w:sz w:val="27"/>
        </w:rPr>
        <w:t>ao</w:t>
      </w:r>
      <w:r>
        <w:rPr>
          <w:rFonts w:ascii="Times New Roman" w:hAnsi="Times New Roman"/>
          <w:spacing w:val="-16"/>
          <w:sz w:val="27"/>
        </w:rPr>
        <w:t xml:space="preserve"> </w:t>
      </w:r>
      <w:r>
        <w:rPr>
          <w:rFonts w:ascii="Times New Roman" w:hAnsi="Times New Roman"/>
          <w:sz w:val="27"/>
        </w:rPr>
        <w:t>cumprimento</w:t>
      </w:r>
      <w:r>
        <w:rPr>
          <w:rFonts w:ascii="Times New Roman" w:hAnsi="Times New Roman"/>
          <w:spacing w:val="-17"/>
          <w:sz w:val="27"/>
        </w:rPr>
        <w:t xml:space="preserve"> </w:t>
      </w:r>
      <w:r>
        <w:rPr>
          <w:rFonts w:ascii="Times New Roman" w:hAnsi="Times New Roman"/>
          <w:sz w:val="27"/>
        </w:rPr>
        <w:t>das</w:t>
      </w:r>
      <w:r>
        <w:rPr>
          <w:rFonts w:ascii="Times New Roman" w:hAnsi="Times New Roman"/>
          <w:spacing w:val="-17"/>
          <w:sz w:val="27"/>
        </w:rPr>
        <w:t xml:space="preserve"> </w:t>
      </w:r>
      <w:r>
        <w:rPr>
          <w:rFonts w:ascii="Times New Roman" w:hAnsi="Times New Roman"/>
          <w:sz w:val="27"/>
        </w:rPr>
        <w:t>especificações do objeto, poderá ser colhida a manifestação escrita do setor requisitante do serviço ou da área especializada no objeto.</w:t>
      </w:r>
    </w:p>
    <w:p w:rsidR="00080489" w:rsidRDefault="00BD1208">
      <w:pPr>
        <w:pStyle w:val="PargrafodaLista"/>
        <w:numPr>
          <w:ilvl w:val="1"/>
          <w:numId w:val="41"/>
        </w:numPr>
        <w:tabs>
          <w:tab w:val="left" w:pos="1901"/>
        </w:tabs>
        <w:spacing w:before="47"/>
        <w:ind w:left="1276" w:right="1276" w:firstLine="0"/>
        <w:jc w:val="both"/>
        <w:rPr>
          <w:rFonts w:ascii="Times New Roman" w:hAnsi="Times New Roman"/>
          <w:sz w:val="24"/>
        </w:rPr>
      </w:pPr>
      <w:r>
        <w:rPr>
          <w:rFonts w:ascii="Times New Roman" w:hAnsi="Times New Roman"/>
          <w:sz w:val="27"/>
        </w:rPr>
        <w:t xml:space="preserve">Caso o Termo de Referência/Projeto Básico exija a apresentação de amostra, o licitante classificado em primeiro lugar deverá apresentá-la, conforme disciplinado no Termo de Referência, sob pena de não aceitação da </w:t>
      </w:r>
      <w:r>
        <w:rPr>
          <w:rFonts w:ascii="Times New Roman" w:hAnsi="Times New Roman"/>
          <w:spacing w:val="-2"/>
          <w:sz w:val="27"/>
        </w:rPr>
        <w:t>proposta.</w:t>
      </w:r>
    </w:p>
    <w:p w:rsidR="00080489" w:rsidRDefault="00BD1208">
      <w:pPr>
        <w:pStyle w:val="PargrafodaLista"/>
        <w:numPr>
          <w:ilvl w:val="1"/>
          <w:numId w:val="41"/>
        </w:numPr>
        <w:tabs>
          <w:tab w:val="left" w:pos="1862"/>
        </w:tabs>
        <w:spacing w:before="48"/>
        <w:ind w:left="1276" w:right="1284" w:firstLine="0"/>
        <w:jc w:val="both"/>
        <w:rPr>
          <w:rFonts w:ascii="Times New Roman" w:hAnsi="Times New Roman"/>
          <w:sz w:val="24"/>
        </w:rPr>
      </w:pPr>
      <w:r>
        <w:rPr>
          <w:rFonts w:ascii="Times New Roman" w:hAnsi="Times New Roman"/>
          <w:sz w:val="27"/>
        </w:rPr>
        <w:t>Por meio de mensagem no sistema, será divulgado o local e horário de realização do procedimento para a avaliação das amostras, cuja presença será facultada a todos os interessados, incluindo os demais licitantes.</w:t>
      </w:r>
    </w:p>
    <w:p w:rsidR="00080489" w:rsidRDefault="00BD1208">
      <w:pPr>
        <w:pStyle w:val="PargrafodaLista"/>
        <w:numPr>
          <w:ilvl w:val="1"/>
          <w:numId w:val="41"/>
        </w:numPr>
        <w:tabs>
          <w:tab w:val="left" w:pos="1842"/>
        </w:tabs>
        <w:spacing w:before="48"/>
        <w:ind w:left="1276" w:right="1283" w:firstLine="0"/>
        <w:jc w:val="both"/>
        <w:rPr>
          <w:rFonts w:ascii="Times New Roman" w:hAnsi="Times New Roman"/>
          <w:sz w:val="24"/>
        </w:rPr>
      </w:pPr>
      <w:r>
        <w:rPr>
          <w:rFonts w:ascii="Times New Roman" w:hAnsi="Times New Roman"/>
          <w:sz w:val="27"/>
        </w:rPr>
        <w:t>Os resultados das avaliações serão divulgados por meio de mensagem</w:t>
      </w:r>
      <w:r>
        <w:rPr>
          <w:rFonts w:ascii="Times New Roman" w:hAnsi="Times New Roman"/>
          <w:spacing w:val="-1"/>
          <w:sz w:val="27"/>
        </w:rPr>
        <w:t xml:space="preserve"> </w:t>
      </w:r>
      <w:r>
        <w:rPr>
          <w:rFonts w:ascii="Times New Roman" w:hAnsi="Times New Roman"/>
          <w:sz w:val="27"/>
        </w:rPr>
        <w:t xml:space="preserve">no </w:t>
      </w:r>
      <w:r>
        <w:rPr>
          <w:rFonts w:ascii="Times New Roman" w:hAnsi="Times New Roman"/>
          <w:spacing w:val="-2"/>
          <w:sz w:val="27"/>
        </w:rPr>
        <w:t>sistema.</w:t>
      </w:r>
    </w:p>
    <w:p w:rsidR="00080489" w:rsidRDefault="00BD1208">
      <w:pPr>
        <w:pStyle w:val="PargrafodaLista"/>
        <w:numPr>
          <w:ilvl w:val="1"/>
          <w:numId w:val="41"/>
        </w:numPr>
        <w:tabs>
          <w:tab w:val="left" w:pos="1827"/>
        </w:tabs>
        <w:spacing w:before="49"/>
        <w:ind w:left="1276" w:right="1279" w:firstLine="0"/>
        <w:jc w:val="both"/>
        <w:rPr>
          <w:rFonts w:ascii="Times New Roman" w:hAnsi="Times New Roman"/>
          <w:sz w:val="24"/>
        </w:rPr>
      </w:pPr>
      <w:r>
        <w:rPr>
          <w:rFonts w:ascii="Times New Roman" w:hAnsi="Times New Roman"/>
          <w:sz w:val="27"/>
        </w:rPr>
        <w:t>No</w:t>
      </w:r>
      <w:r>
        <w:rPr>
          <w:rFonts w:ascii="Times New Roman" w:hAnsi="Times New Roman"/>
          <w:spacing w:val="-13"/>
          <w:sz w:val="27"/>
        </w:rPr>
        <w:t xml:space="preserve"> </w:t>
      </w:r>
      <w:r>
        <w:rPr>
          <w:rFonts w:ascii="Times New Roman" w:hAnsi="Times New Roman"/>
          <w:sz w:val="27"/>
        </w:rPr>
        <w:t>caso</w:t>
      </w:r>
      <w:r>
        <w:rPr>
          <w:rFonts w:ascii="Times New Roman" w:hAnsi="Times New Roman"/>
          <w:spacing w:val="-14"/>
          <w:sz w:val="27"/>
        </w:rPr>
        <w:t xml:space="preserve"> </w:t>
      </w:r>
      <w:r>
        <w:rPr>
          <w:rFonts w:ascii="Times New Roman" w:hAnsi="Times New Roman"/>
          <w:sz w:val="27"/>
        </w:rPr>
        <w:t>de</w:t>
      </w:r>
      <w:r>
        <w:rPr>
          <w:rFonts w:ascii="Times New Roman" w:hAnsi="Times New Roman"/>
          <w:spacing w:val="-13"/>
          <w:sz w:val="27"/>
        </w:rPr>
        <w:t xml:space="preserve"> </w:t>
      </w:r>
      <w:r>
        <w:rPr>
          <w:rFonts w:ascii="Times New Roman" w:hAnsi="Times New Roman"/>
          <w:sz w:val="27"/>
        </w:rPr>
        <w:t>não</w:t>
      </w:r>
      <w:r>
        <w:rPr>
          <w:rFonts w:ascii="Times New Roman" w:hAnsi="Times New Roman"/>
          <w:spacing w:val="-13"/>
          <w:sz w:val="27"/>
        </w:rPr>
        <w:t xml:space="preserve"> </w:t>
      </w:r>
      <w:r>
        <w:rPr>
          <w:rFonts w:ascii="Times New Roman" w:hAnsi="Times New Roman"/>
          <w:sz w:val="27"/>
        </w:rPr>
        <w:t>haver</w:t>
      </w:r>
      <w:r>
        <w:rPr>
          <w:rFonts w:ascii="Times New Roman" w:hAnsi="Times New Roman"/>
          <w:spacing w:val="-13"/>
          <w:sz w:val="27"/>
        </w:rPr>
        <w:t xml:space="preserve"> </w:t>
      </w:r>
      <w:r>
        <w:rPr>
          <w:rFonts w:ascii="Times New Roman" w:hAnsi="Times New Roman"/>
          <w:sz w:val="27"/>
        </w:rPr>
        <w:t>entrega</w:t>
      </w:r>
      <w:r>
        <w:rPr>
          <w:rFonts w:ascii="Times New Roman" w:hAnsi="Times New Roman"/>
          <w:spacing w:val="-14"/>
          <w:sz w:val="27"/>
        </w:rPr>
        <w:t xml:space="preserve"> </w:t>
      </w:r>
      <w:r>
        <w:rPr>
          <w:rFonts w:ascii="Times New Roman" w:hAnsi="Times New Roman"/>
          <w:sz w:val="27"/>
        </w:rPr>
        <w:t>da</w:t>
      </w:r>
      <w:r>
        <w:rPr>
          <w:rFonts w:ascii="Times New Roman" w:hAnsi="Times New Roman"/>
          <w:spacing w:val="-13"/>
          <w:sz w:val="27"/>
        </w:rPr>
        <w:t xml:space="preserve"> </w:t>
      </w:r>
      <w:r>
        <w:rPr>
          <w:rFonts w:ascii="Times New Roman" w:hAnsi="Times New Roman"/>
          <w:sz w:val="27"/>
        </w:rPr>
        <w:t>amostra</w:t>
      </w:r>
      <w:r>
        <w:rPr>
          <w:rFonts w:ascii="Times New Roman" w:hAnsi="Times New Roman"/>
          <w:spacing w:val="-13"/>
          <w:sz w:val="27"/>
        </w:rPr>
        <w:t xml:space="preserve"> </w:t>
      </w:r>
      <w:r>
        <w:rPr>
          <w:rFonts w:ascii="Times New Roman" w:hAnsi="Times New Roman"/>
          <w:sz w:val="27"/>
        </w:rPr>
        <w:t>ou</w:t>
      </w:r>
      <w:r>
        <w:rPr>
          <w:rFonts w:ascii="Times New Roman" w:hAnsi="Times New Roman"/>
          <w:spacing w:val="-14"/>
          <w:sz w:val="27"/>
        </w:rPr>
        <w:t xml:space="preserve"> </w:t>
      </w:r>
      <w:r>
        <w:rPr>
          <w:rFonts w:ascii="Times New Roman" w:hAnsi="Times New Roman"/>
          <w:sz w:val="27"/>
        </w:rPr>
        <w:t>ocorrer</w:t>
      </w:r>
      <w:r>
        <w:rPr>
          <w:rFonts w:ascii="Times New Roman" w:hAnsi="Times New Roman"/>
          <w:spacing w:val="-14"/>
          <w:sz w:val="27"/>
        </w:rPr>
        <w:t xml:space="preserve"> </w:t>
      </w:r>
      <w:r>
        <w:rPr>
          <w:rFonts w:ascii="Times New Roman" w:hAnsi="Times New Roman"/>
          <w:sz w:val="27"/>
        </w:rPr>
        <w:t>atraso</w:t>
      </w:r>
      <w:r>
        <w:rPr>
          <w:rFonts w:ascii="Times New Roman" w:hAnsi="Times New Roman"/>
          <w:spacing w:val="-14"/>
          <w:sz w:val="27"/>
        </w:rPr>
        <w:t xml:space="preserve"> </w:t>
      </w:r>
      <w:r>
        <w:rPr>
          <w:rFonts w:ascii="Times New Roman" w:hAnsi="Times New Roman"/>
          <w:sz w:val="27"/>
        </w:rPr>
        <w:t>na</w:t>
      </w:r>
      <w:r>
        <w:rPr>
          <w:rFonts w:ascii="Times New Roman" w:hAnsi="Times New Roman"/>
          <w:spacing w:val="-14"/>
          <w:sz w:val="27"/>
        </w:rPr>
        <w:t xml:space="preserve"> </w:t>
      </w:r>
      <w:r>
        <w:rPr>
          <w:rFonts w:ascii="Times New Roman" w:hAnsi="Times New Roman"/>
          <w:sz w:val="27"/>
        </w:rPr>
        <w:t>entrega,</w:t>
      </w:r>
      <w:r>
        <w:rPr>
          <w:rFonts w:ascii="Times New Roman" w:hAnsi="Times New Roman"/>
          <w:spacing w:val="-13"/>
          <w:sz w:val="27"/>
        </w:rPr>
        <w:t xml:space="preserve"> </w:t>
      </w:r>
      <w:r>
        <w:rPr>
          <w:rFonts w:ascii="Times New Roman" w:hAnsi="Times New Roman"/>
          <w:sz w:val="27"/>
        </w:rPr>
        <w:t>sem justificativa aceita pelo Pregoeiro, ou havendo entrega de amostra fora das especificações previstas neste Edital, a proposta do licitante será recusada.</w:t>
      </w:r>
    </w:p>
    <w:p w:rsidR="00080489" w:rsidRDefault="00BD1208">
      <w:pPr>
        <w:pStyle w:val="PargrafodaLista"/>
        <w:numPr>
          <w:ilvl w:val="1"/>
          <w:numId w:val="41"/>
        </w:numPr>
        <w:tabs>
          <w:tab w:val="left" w:pos="1852"/>
        </w:tabs>
        <w:spacing w:before="48"/>
        <w:ind w:left="1276" w:right="1276" w:firstLine="0"/>
        <w:jc w:val="both"/>
        <w:rPr>
          <w:rFonts w:ascii="Times New Roman" w:hAnsi="Times New Roman"/>
          <w:sz w:val="24"/>
        </w:rPr>
      </w:pPr>
      <w:r>
        <w:rPr>
          <w:rFonts w:ascii="Times New Roman" w:hAnsi="Times New Roman"/>
          <w:sz w:val="27"/>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080489" w:rsidRDefault="00080489">
      <w:pPr>
        <w:pStyle w:val="Corpodetexto"/>
        <w:spacing w:before="98"/>
        <w:ind w:left="0"/>
        <w:rPr>
          <w:rFonts w:ascii="Times New Roman"/>
          <w:sz w:val="27"/>
        </w:rPr>
      </w:pPr>
    </w:p>
    <w:p w:rsidR="00080489" w:rsidRDefault="00BD1208">
      <w:pPr>
        <w:pStyle w:val="Ttulo2"/>
        <w:numPr>
          <w:ilvl w:val="0"/>
          <w:numId w:val="41"/>
        </w:numPr>
        <w:tabs>
          <w:tab w:val="left" w:pos="1531"/>
        </w:tabs>
        <w:ind w:left="1531" w:hanging="255"/>
        <w:jc w:val="both"/>
        <w:rPr>
          <w:sz w:val="24"/>
        </w:rPr>
      </w:pPr>
      <w:r>
        <w:t>DA</w:t>
      </w:r>
      <w:r>
        <w:rPr>
          <w:spacing w:val="-1"/>
        </w:rPr>
        <w:t xml:space="preserve"> </w:t>
      </w:r>
      <w:r>
        <w:t>FASE</w:t>
      </w:r>
      <w:r>
        <w:rPr>
          <w:spacing w:val="-1"/>
        </w:rPr>
        <w:t xml:space="preserve"> </w:t>
      </w:r>
      <w:r>
        <w:t xml:space="preserve">DE </w:t>
      </w:r>
      <w:r>
        <w:rPr>
          <w:spacing w:val="-2"/>
        </w:rPr>
        <w:t>HABILITAÇÃO</w:t>
      </w:r>
    </w:p>
    <w:p w:rsidR="00080489" w:rsidRDefault="00080489">
      <w:pPr>
        <w:pStyle w:val="Ttulo2"/>
        <w:rPr>
          <w:sz w:val="24"/>
        </w:rPr>
        <w:sectPr w:rsidR="00080489">
          <w:pgSz w:w="11910" w:h="16840"/>
          <w:pgMar w:top="1320" w:right="421" w:bottom="280" w:left="425" w:header="720" w:footer="720" w:gutter="0"/>
          <w:cols w:space="720"/>
        </w:sectPr>
      </w:pPr>
    </w:p>
    <w:p w:rsidR="00080489" w:rsidRDefault="00BD1208">
      <w:pPr>
        <w:pStyle w:val="PargrafodaLista"/>
        <w:numPr>
          <w:ilvl w:val="1"/>
          <w:numId w:val="41"/>
        </w:numPr>
        <w:tabs>
          <w:tab w:val="left" w:pos="1706"/>
        </w:tabs>
        <w:spacing w:before="75"/>
        <w:ind w:left="1276" w:right="1276" w:firstLine="0"/>
        <w:jc w:val="both"/>
        <w:rPr>
          <w:rFonts w:ascii="Times New Roman" w:hAnsi="Times New Roman"/>
          <w:sz w:val="24"/>
        </w:rPr>
      </w:pPr>
      <w:r>
        <w:rPr>
          <w:rFonts w:ascii="Times New Roman" w:hAnsi="Times New Roman"/>
          <w:sz w:val="27"/>
        </w:rPr>
        <w:lastRenderedPageBreak/>
        <w:t>Os</w:t>
      </w:r>
      <w:r>
        <w:rPr>
          <w:rFonts w:ascii="Times New Roman" w:hAnsi="Times New Roman"/>
          <w:spacing w:val="-15"/>
          <w:sz w:val="27"/>
        </w:rPr>
        <w:t xml:space="preserve"> </w:t>
      </w:r>
      <w:r>
        <w:rPr>
          <w:rFonts w:ascii="Times New Roman" w:hAnsi="Times New Roman"/>
          <w:sz w:val="27"/>
        </w:rPr>
        <w:t>documentos</w:t>
      </w:r>
      <w:r>
        <w:rPr>
          <w:rFonts w:ascii="Times New Roman" w:hAnsi="Times New Roman"/>
          <w:spacing w:val="-14"/>
          <w:sz w:val="27"/>
        </w:rPr>
        <w:t xml:space="preserve"> </w:t>
      </w:r>
      <w:r>
        <w:rPr>
          <w:rFonts w:ascii="Times New Roman" w:hAnsi="Times New Roman"/>
          <w:sz w:val="27"/>
        </w:rPr>
        <w:t>previstos</w:t>
      </w:r>
      <w:r>
        <w:rPr>
          <w:rFonts w:ascii="Times New Roman" w:hAnsi="Times New Roman"/>
          <w:spacing w:val="-15"/>
          <w:sz w:val="27"/>
        </w:rPr>
        <w:t xml:space="preserve"> </w:t>
      </w:r>
      <w:r>
        <w:rPr>
          <w:rFonts w:ascii="Times New Roman" w:hAnsi="Times New Roman"/>
          <w:sz w:val="27"/>
        </w:rPr>
        <w:t>no</w:t>
      </w:r>
      <w:r>
        <w:rPr>
          <w:rFonts w:ascii="Times New Roman" w:hAnsi="Times New Roman"/>
          <w:spacing w:val="-15"/>
          <w:sz w:val="27"/>
        </w:rPr>
        <w:t xml:space="preserve"> </w:t>
      </w:r>
      <w:r>
        <w:rPr>
          <w:rFonts w:ascii="Times New Roman" w:hAnsi="Times New Roman"/>
          <w:sz w:val="27"/>
        </w:rPr>
        <w:t>Termo</w:t>
      </w:r>
      <w:r>
        <w:rPr>
          <w:rFonts w:ascii="Times New Roman" w:hAnsi="Times New Roman"/>
          <w:spacing w:val="-14"/>
          <w:sz w:val="27"/>
        </w:rPr>
        <w:t xml:space="preserve"> </w:t>
      </w:r>
      <w:r>
        <w:rPr>
          <w:rFonts w:ascii="Times New Roman" w:hAnsi="Times New Roman"/>
          <w:sz w:val="27"/>
        </w:rPr>
        <w:t>de</w:t>
      </w:r>
      <w:r>
        <w:rPr>
          <w:rFonts w:ascii="Times New Roman" w:hAnsi="Times New Roman"/>
          <w:spacing w:val="-14"/>
          <w:sz w:val="27"/>
        </w:rPr>
        <w:t xml:space="preserve"> </w:t>
      </w:r>
      <w:r>
        <w:rPr>
          <w:rFonts w:ascii="Times New Roman" w:hAnsi="Times New Roman"/>
          <w:sz w:val="27"/>
        </w:rPr>
        <w:t>Referência,</w:t>
      </w:r>
      <w:r>
        <w:rPr>
          <w:rFonts w:ascii="Times New Roman" w:hAnsi="Times New Roman"/>
          <w:spacing w:val="-15"/>
          <w:sz w:val="27"/>
        </w:rPr>
        <w:t xml:space="preserve"> </w:t>
      </w:r>
      <w:r>
        <w:rPr>
          <w:rFonts w:ascii="Times New Roman" w:hAnsi="Times New Roman"/>
          <w:sz w:val="27"/>
        </w:rPr>
        <w:t>necessários</w:t>
      </w:r>
      <w:r>
        <w:rPr>
          <w:rFonts w:ascii="Times New Roman" w:hAnsi="Times New Roman"/>
          <w:spacing w:val="-14"/>
          <w:sz w:val="27"/>
        </w:rPr>
        <w:t xml:space="preserve"> </w:t>
      </w:r>
      <w:r>
        <w:rPr>
          <w:rFonts w:ascii="Times New Roman" w:hAnsi="Times New Roman"/>
          <w:sz w:val="27"/>
        </w:rPr>
        <w:t>e</w:t>
      </w:r>
      <w:r>
        <w:rPr>
          <w:rFonts w:ascii="Times New Roman" w:hAnsi="Times New Roman"/>
          <w:spacing w:val="-16"/>
          <w:sz w:val="27"/>
        </w:rPr>
        <w:t xml:space="preserve"> </w:t>
      </w:r>
      <w:r>
        <w:rPr>
          <w:rFonts w:ascii="Times New Roman" w:hAnsi="Times New Roman"/>
          <w:sz w:val="27"/>
        </w:rPr>
        <w:t>suficientes para</w:t>
      </w:r>
      <w:r>
        <w:rPr>
          <w:rFonts w:ascii="Times New Roman" w:hAnsi="Times New Roman"/>
          <w:spacing w:val="-14"/>
          <w:sz w:val="27"/>
        </w:rPr>
        <w:t xml:space="preserve"> </w:t>
      </w:r>
      <w:r>
        <w:rPr>
          <w:rFonts w:ascii="Times New Roman" w:hAnsi="Times New Roman"/>
          <w:sz w:val="27"/>
        </w:rPr>
        <w:t>demonstrar</w:t>
      </w:r>
      <w:r>
        <w:rPr>
          <w:rFonts w:ascii="Times New Roman" w:hAnsi="Times New Roman"/>
          <w:spacing w:val="-13"/>
          <w:sz w:val="27"/>
        </w:rPr>
        <w:t xml:space="preserve"> </w:t>
      </w:r>
      <w:r>
        <w:rPr>
          <w:rFonts w:ascii="Times New Roman" w:hAnsi="Times New Roman"/>
          <w:sz w:val="27"/>
        </w:rPr>
        <w:t>a</w:t>
      </w:r>
      <w:r>
        <w:rPr>
          <w:rFonts w:ascii="Times New Roman" w:hAnsi="Times New Roman"/>
          <w:spacing w:val="-14"/>
          <w:sz w:val="27"/>
        </w:rPr>
        <w:t xml:space="preserve"> </w:t>
      </w:r>
      <w:r>
        <w:rPr>
          <w:rFonts w:ascii="Times New Roman" w:hAnsi="Times New Roman"/>
          <w:sz w:val="27"/>
        </w:rPr>
        <w:t>capacidade</w:t>
      </w:r>
      <w:r>
        <w:rPr>
          <w:rFonts w:ascii="Times New Roman" w:hAnsi="Times New Roman"/>
          <w:spacing w:val="-13"/>
          <w:sz w:val="27"/>
        </w:rPr>
        <w:t xml:space="preserve"> </w:t>
      </w:r>
      <w:r>
        <w:rPr>
          <w:rFonts w:ascii="Times New Roman" w:hAnsi="Times New Roman"/>
          <w:sz w:val="27"/>
        </w:rPr>
        <w:t>do</w:t>
      </w:r>
      <w:r>
        <w:rPr>
          <w:rFonts w:ascii="Times New Roman" w:hAnsi="Times New Roman"/>
          <w:spacing w:val="-14"/>
          <w:sz w:val="27"/>
        </w:rPr>
        <w:t xml:space="preserve"> </w:t>
      </w:r>
      <w:r>
        <w:rPr>
          <w:rFonts w:ascii="Times New Roman" w:hAnsi="Times New Roman"/>
          <w:sz w:val="27"/>
        </w:rPr>
        <w:t>licitante</w:t>
      </w:r>
      <w:r>
        <w:rPr>
          <w:rFonts w:ascii="Times New Roman" w:hAnsi="Times New Roman"/>
          <w:spacing w:val="-14"/>
          <w:sz w:val="27"/>
        </w:rPr>
        <w:t xml:space="preserve"> </w:t>
      </w:r>
      <w:r>
        <w:rPr>
          <w:rFonts w:ascii="Times New Roman" w:hAnsi="Times New Roman"/>
          <w:sz w:val="27"/>
        </w:rPr>
        <w:t>de</w:t>
      </w:r>
      <w:r>
        <w:rPr>
          <w:rFonts w:ascii="Times New Roman" w:hAnsi="Times New Roman"/>
          <w:spacing w:val="-14"/>
          <w:sz w:val="27"/>
        </w:rPr>
        <w:t xml:space="preserve"> </w:t>
      </w:r>
      <w:r>
        <w:rPr>
          <w:rFonts w:ascii="Times New Roman" w:hAnsi="Times New Roman"/>
          <w:sz w:val="27"/>
        </w:rPr>
        <w:t>realizar</w:t>
      </w:r>
      <w:r>
        <w:rPr>
          <w:rFonts w:ascii="Times New Roman" w:hAnsi="Times New Roman"/>
          <w:spacing w:val="-13"/>
          <w:sz w:val="27"/>
        </w:rPr>
        <w:t xml:space="preserve"> </w:t>
      </w:r>
      <w:r>
        <w:rPr>
          <w:rFonts w:ascii="Times New Roman" w:hAnsi="Times New Roman"/>
          <w:sz w:val="27"/>
        </w:rPr>
        <w:t>o</w:t>
      </w:r>
      <w:r>
        <w:rPr>
          <w:rFonts w:ascii="Times New Roman" w:hAnsi="Times New Roman"/>
          <w:spacing w:val="-13"/>
          <w:sz w:val="27"/>
        </w:rPr>
        <w:t xml:space="preserve"> </w:t>
      </w:r>
      <w:r>
        <w:rPr>
          <w:rFonts w:ascii="Times New Roman" w:hAnsi="Times New Roman"/>
          <w:sz w:val="27"/>
        </w:rPr>
        <w:t>objeto</w:t>
      </w:r>
      <w:r>
        <w:rPr>
          <w:rFonts w:ascii="Times New Roman" w:hAnsi="Times New Roman"/>
          <w:spacing w:val="-13"/>
          <w:sz w:val="27"/>
        </w:rPr>
        <w:t xml:space="preserve"> </w:t>
      </w:r>
      <w:r>
        <w:rPr>
          <w:rFonts w:ascii="Times New Roman" w:hAnsi="Times New Roman"/>
          <w:sz w:val="27"/>
        </w:rPr>
        <w:t>da</w:t>
      </w:r>
      <w:r>
        <w:rPr>
          <w:rFonts w:ascii="Times New Roman" w:hAnsi="Times New Roman"/>
          <w:spacing w:val="-13"/>
          <w:sz w:val="27"/>
        </w:rPr>
        <w:t xml:space="preserve"> </w:t>
      </w:r>
      <w:r>
        <w:rPr>
          <w:rFonts w:ascii="Times New Roman" w:hAnsi="Times New Roman"/>
          <w:sz w:val="27"/>
        </w:rPr>
        <w:t>licitação,</w:t>
      </w:r>
      <w:r>
        <w:rPr>
          <w:rFonts w:ascii="Times New Roman" w:hAnsi="Times New Roman"/>
          <w:spacing w:val="-13"/>
          <w:sz w:val="27"/>
        </w:rPr>
        <w:t xml:space="preserve"> </w:t>
      </w:r>
      <w:r>
        <w:rPr>
          <w:rFonts w:ascii="Times New Roman" w:hAnsi="Times New Roman"/>
          <w:sz w:val="27"/>
        </w:rPr>
        <w:t>serão exigidos</w:t>
      </w:r>
      <w:r>
        <w:rPr>
          <w:rFonts w:ascii="Times New Roman" w:hAnsi="Times New Roman"/>
          <w:spacing w:val="-6"/>
          <w:sz w:val="27"/>
        </w:rPr>
        <w:t xml:space="preserve"> </w:t>
      </w:r>
      <w:r>
        <w:rPr>
          <w:rFonts w:ascii="Times New Roman" w:hAnsi="Times New Roman"/>
          <w:sz w:val="27"/>
        </w:rPr>
        <w:t>para</w:t>
      </w:r>
      <w:r>
        <w:rPr>
          <w:rFonts w:ascii="Times New Roman" w:hAnsi="Times New Roman"/>
          <w:spacing w:val="-6"/>
          <w:sz w:val="27"/>
        </w:rPr>
        <w:t xml:space="preserve"> </w:t>
      </w:r>
      <w:r>
        <w:rPr>
          <w:rFonts w:ascii="Times New Roman" w:hAnsi="Times New Roman"/>
          <w:sz w:val="27"/>
        </w:rPr>
        <w:t>fins</w:t>
      </w:r>
      <w:r>
        <w:rPr>
          <w:rFonts w:ascii="Times New Roman" w:hAnsi="Times New Roman"/>
          <w:spacing w:val="-6"/>
          <w:sz w:val="27"/>
        </w:rPr>
        <w:t xml:space="preserve"> </w:t>
      </w:r>
      <w:r>
        <w:rPr>
          <w:rFonts w:ascii="Times New Roman" w:hAnsi="Times New Roman"/>
          <w:sz w:val="27"/>
        </w:rPr>
        <w:t>de</w:t>
      </w:r>
      <w:r>
        <w:rPr>
          <w:rFonts w:ascii="Times New Roman" w:hAnsi="Times New Roman"/>
          <w:spacing w:val="-4"/>
          <w:sz w:val="27"/>
        </w:rPr>
        <w:t xml:space="preserve"> </w:t>
      </w:r>
      <w:r>
        <w:rPr>
          <w:rFonts w:ascii="Times New Roman" w:hAnsi="Times New Roman"/>
          <w:sz w:val="27"/>
        </w:rPr>
        <w:t>habilitação,</w:t>
      </w:r>
      <w:r>
        <w:rPr>
          <w:rFonts w:ascii="Times New Roman" w:hAnsi="Times New Roman"/>
          <w:spacing w:val="-7"/>
          <w:sz w:val="27"/>
        </w:rPr>
        <w:t xml:space="preserve"> </w:t>
      </w:r>
      <w:r>
        <w:rPr>
          <w:rFonts w:ascii="Times New Roman" w:hAnsi="Times New Roman"/>
          <w:sz w:val="27"/>
        </w:rPr>
        <w:t>nos</w:t>
      </w:r>
      <w:r>
        <w:rPr>
          <w:rFonts w:ascii="Times New Roman" w:hAnsi="Times New Roman"/>
          <w:spacing w:val="-6"/>
          <w:sz w:val="27"/>
        </w:rPr>
        <w:t xml:space="preserve"> </w:t>
      </w:r>
      <w:r>
        <w:rPr>
          <w:rFonts w:ascii="Times New Roman" w:hAnsi="Times New Roman"/>
          <w:sz w:val="27"/>
        </w:rPr>
        <w:t>termos</w:t>
      </w:r>
      <w:r>
        <w:rPr>
          <w:rFonts w:ascii="Times New Roman" w:hAnsi="Times New Roman"/>
          <w:spacing w:val="-6"/>
          <w:sz w:val="27"/>
        </w:rPr>
        <w:t xml:space="preserve"> </w:t>
      </w:r>
      <w:r>
        <w:rPr>
          <w:rFonts w:ascii="Times New Roman" w:hAnsi="Times New Roman"/>
          <w:sz w:val="27"/>
        </w:rPr>
        <w:t>dos</w:t>
      </w:r>
      <w:r>
        <w:rPr>
          <w:rFonts w:ascii="Times New Roman" w:hAnsi="Times New Roman"/>
          <w:spacing w:val="-3"/>
          <w:sz w:val="27"/>
        </w:rPr>
        <w:t xml:space="preserve"> </w:t>
      </w:r>
      <w:hyperlink r:id="rId46" w:anchor="art62">
        <w:r>
          <w:rPr>
            <w:rFonts w:ascii="Times New Roman" w:hAnsi="Times New Roman"/>
            <w:color w:val="0000FF"/>
            <w:sz w:val="27"/>
            <w:u w:val="single" w:color="0000FF"/>
          </w:rPr>
          <w:t>arts.</w:t>
        </w:r>
        <w:r>
          <w:rPr>
            <w:rFonts w:ascii="Times New Roman" w:hAnsi="Times New Roman"/>
            <w:color w:val="0000FF"/>
            <w:spacing w:val="-7"/>
            <w:sz w:val="27"/>
            <w:u w:val="single" w:color="0000FF"/>
          </w:rPr>
          <w:t xml:space="preserve"> </w:t>
        </w:r>
        <w:r>
          <w:rPr>
            <w:rFonts w:ascii="Times New Roman" w:hAnsi="Times New Roman"/>
            <w:color w:val="0000FF"/>
            <w:sz w:val="27"/>
            <w:u w:val="single" w:color="0000FF"/>
          </w:rPr>
          <w:t>62</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a</w:t>
        </w:r>
        <w:r>
          <w:rPr>
            <w:rFonts w:ascii="Times New Roman" w:hAnsi="Times New Roman"/>
            <w:color w:val="0000FF"/>
            <w:spacing w:val="-6"/>
            <w:sz w:val="27"/>
            <w:u w:val="single" w:color="0000FF"/>
          </w:rPr>
          <w:t xml:space="preserve"> </w:t>
        </w:r>
        <w:r>
          <w:rPr>
            <w:rFonts w:ascii="Times New Roman" w:hAnsi="Times New Roman"/>
            <w:color w:val="0000FF"/>
            <w:sz w:val="27"/>
            <w:u w:val="single" w:color="0000FF"/>
          </w:rPr>
          <w:t>70</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da</w:t>
        </w:r>
        <w:r>
          <w:rPr>
            <w:rFonts w:ascii="Times New Roman" w:hAnsi="Times New Roman"/>
            <w:color w:val="0000FF"/>
            <w:spacing w:val="-6"/>
            <w:sz w:val="27"/>
            <w:u w:val="single" w:color="0000FF"/>
          </w:rPr>
          <w:t xml:space="preserve"> </w:t>
        </w:r>
        <w:r>
          <w:rPr>
            <w:rFonts w:ascii="Times New Roman" w:hAnsi="Times New Roman"/>
            <w:color w:val="0000FF"/>
            <w:sz w:val="27"/>
            <w:u w:val="single" w:color="0000FF"/>
          </w:rPr>
          <w:t>Lei</w:t>
        </w:r>
        <w:r>
          <w:rPr>
            <w:rFonts w:ascii="Times New Roman" w:hAnsi="Times New Roman"/>
            <w:color w:val="0000FF"/>
            <w:spacing w:val="-6"/>
            <w:sz w:val="27"/>
            <w:u w:val="single" w:color="0000FF"/>
          </w:rPr>
          <w:t xml:space="preserve"> </w:t>
        </w:r>
        <w:r>
          <w:rPr>
            <w:rFonts w:ascii="Times New Roman" w:hAnsi="Times New Roman"/>
            <w:color w:val="0000FF"/>
            <w:sz w:val="27"/>
            <w:u w:val="single" w:color="0000FF"/>
          </w:rPr>
          <w:t>nº</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14.133,</w:t>
        </w:r>
      </w:hyperlink>
      <w:r>
        <w:rPr>
          <w:rFonts w:ascii="Times New Roman" w:hAnsi="Times New Roman"/>
          <w:color w:val="0000FF"/>
          <w:sz w:val="27"/>
        </w:rPr>
        <w:t xml:space="preserve"> </w:t>
      </w:r>
      <w:hyperlink r:id="rId47" w:anchor="art62">
        <w:r>
          <w:rPr>
            <w:rFonts w:ascii="Times New Roman" w:hAnsi="Times New Roman"/>
            <w:color w:val="0000FF"/>
            <w:sz w:val="27"/>
            <w:u w:val="single" w:color="0000FF"/>
          </w:rPr>
          <w:t>de 2021</w:t>
        </w:r>
      </w:hyperlink>
      <w:r>
        <w:rPr>
          <w:rFonts w:ascii="Times New Roman" w:hAnsi="Times New Roman"/>
          <w:sz w:val="27"/>
        </w:rPr>
        <w:t>.</w:t>
      </w:r>
    </w:p>
    <w:p w:rsidR="00080489" w:rsidRDefault="00BD1208">
      <w:pPr>
        <w:pStyle w:val="PargrafodaLista"/>
        <w:numPr>
          <w:ilvl w:val="2"/>
          <w:numId w:val="41"/>
        </w:numPr>
        <w:tabs>
          <w:tab w:val="left" w:pos="2511"/>
        </w:tabs>
        <w:spacing w:before="240"/>
        <w:ind w:left="1276" w:right="1278" w:firstLine="568"/>
        <w:jc w:val="both"/>
        <w:rPr>
          <w:rFonts w:ascii="Times New Roman" w:hAnsi="Times New Roman"/>
          <w:sz w:val="27"/>
        </w:rPr>
      </w:pPr>
      <w:r>
        <w:rPr>
          <w:rFonts w:ascii="Times New Roman" w:hAnsi="Times New Roman"/>
          <w:sz w:val="27"/>
        </w:rPr>
        <w:t>A documentação exigida para fins de habilitação jurídica, fiscal, social</w:t>
      </w:r>
      <w:r>
        <w:rPr>
          <w:rFonts w:ascii="Times New Roman" w:hAnsi="Times New Roman"/>
          <w:spacing w:val="-6"/>
          <w:sz w:val="27"/>
        </w:rPr>
        <w:t xml:space="preserve"> </w:t>
      </w:r>
      <w:r>
        <w:rPr>
          <w:rFonts w:ascii="Times New Roman" w:hAnsi="Times New Roman"/>
          <w:sz w:val="27"/>
        </w:rPr>
        <w:t>e</w:t>
      </w:r>
      <w:r>
        <w:rPr>
          <w:rFonts w:ascii="Times New Roman" w:hAnsi="Times New Roman"/>
          <w:spacing w:val="-8"/>
          <w:sz w:val="27"/>
        </w:rPr>
        <w:t xml:space="preserve"> </w:t>
      </w:r>
      <w:r>
        <w:rPr>
          <w:rFonts w:ascii="Times New Roman" w:hAnsi="Times New Roman"/>
          <w:sz w:val="27"/>
        </w:rPr>
        <w:t>trabalhista</w:t>
      </w:r>
      <w:r>
        <w:rPr>
          <w:rFonts w:ascii="Times New Roman" w:hAnsi="Times New Roman"/>
          <w:spacing w:val="-6"/>
          <w:sz w:val="27"/>
        </w:rPr>
        <w:t xml:space="preserve"> </w:t>
      </w:r>
      <w:r>
        <w:rPr>
          <w:rFonts w:ascii="Times New Roman" w:hAnsi="Times New Roman"/>
          <w:sz w:val="27"/>
        </w:rPr>
        <w:t>e</w:t>
      </w:r>
      <w:r>
        <w:rPr>
          <w:rFonts w:ascii="Times New Roman" w:hAnsi="Times New Roman"/>
          <w:spacing w:val="-8"/>
          <w:sz w:val="27"/>
        </w:rPr>
        <w:t xml:space="preserve"> </w:t>
      </w:r>
      <w:r>
        <w:rPr>
          <w:rFonts w:ascii="Times New Roman" w:hAnsi="Times New Roman"/>
          <w:sz w:val="27"/>
        </w:rPr>
        <w:t>econômico-financeira,</w:t>
      </w:r>
      <w:r>
        <w:rPr>
          <w:rFonts w:ascii="Times New Roman" w:hAnsi="Times New Roman"/>
          <w:spacing w:val="-8"/>
          <w:sz w:val="27"/>
        </w:rPr>
        <w:t xml:space="preserve"> </w:t>
      </w:r>
      <w:r>
        <w:rPr>
          <w:rFonts w:ascii="Times New Roman" w:hAnsi="Times New Roman"/>
          <w:sz w:val="27"/>
        </w:rPr>
        <w:t>poderá</w:t>
      </w:r>
      <w:r>
        <w:rPr>
          <w:rFonts w:ascii="Times New Roman" w:hAnsi="Times New Roman"/>
          <w:spacing w:val="-7"/>
          <w:sz w:val="27"/>
        </w:rPr>
        <w:t xml:space="preserve"> </w:t>
      </w:r>
      <w:r>
        <w:rPr>
          <w:rFonts w:ascii="Times New Roman" w:hAnsi="Times New Roman"/>
          <w:sz w:val="27"/>
        </w:rPr>
        <w:t>ser</w:t>
      </w:r>
      <w:r>
        <w:rPr>
          <w:rFonts w:ascii="Times New Roman" w:hAnsi="Times New Roman"/>
          <w:spacing w:val="-7"/>
          <w:sz w:val="27"/>
        </w:rPr>
        <w:t xml:space="preserve"> </w:t>
      </w:r>
      <w:r>
        <w:rPr>
          <w:rFonts w:ascii="Times New Roman" w:hAnsi="Times New Roman"/>
          <w:sz w:val="27"/>
        </w:rPr>
        <w:t>substituída</w:t>
      </w:r>
      <w:r>
        <w:rPr>
          <w:rFonts w:ascii="Times New Roman" w:hAnsi="Times New Roman"/>
          <w:spacing w:val="-8"/>
          <w:sz w:val="27"/>
        </w:rPr>
        <w:t xml:space="preserve"> </w:t>
      </w:r>
      <w:r>
        <w:rPr>
          <w:rFonts w:ascii="Times New Roman" w:hAnsi="Times New Roman"/>
          <w:sz w:val="27"/>
        </w:rPr>
        <w:t>pelo</w:t>
      </w:r>
      <w:r>
        <w:rPr>
          <w:rFonts w:ascii="Times New Roman" w:hAnsi="Times New Roman"/>
          <w:spacing w:val="-6"/>
          <w:sz w:val="27"/>
        </w:rPr>
        <w:t xml:space="preserve"> </w:t>
      </w:r>
      <w:r>
        <w:rPr>
          <w:rFonts w:ascii="Times New Roman" w:hAnsi="Times New Roman"/>
          <w:sz w:val="27"/>
        </w:rPr>
        <w:t>registro cadastral no SICAF.</w:t>
      </w:r>
    </w:p>
    <w:p w:rsidR="00080489" w:rsidRDefault="00BD1208">
      <w:pPr>
        <w:pStyle w:val="PargrafodaLista"/>
        <w:numPr>
          <w:ilvl w:val="1"/>
          <w:numId w:val="41"/>
        </w:numPr>
        <w:tabs>
          <w:tab w:val="left" w:pos="1813"/>
        </w:tabs>
        <w:spacing w:before="48"/>
        <w:ind w:left="1276" w:right="1277" w:firstLine="0"/>
        <w:jc w:val="both"/>
        <w:rPr>
          <w:rFonts w:ascii="Times New Roman" w:hAnsi="Times New Roman"/>
          <w:sz w:val="24"/>
        </w:rPr>
      </w:pPr>
      <w:r>
        <w:rPr>
          <w:rFonts w:ascii="Times New Roman" w:hAnsi="Times New Roman"/>
          <w:sz w:val="27"/>
        </w:rPr>
        <w:t>Quando permitida a participação de empresas estrangeiras que não funcionem no País, as exigências de habilitação serão atendidas mediante documentos equivalentes, inicialmente apresentados em tradução livre.</w:t>
      </w:r>
    </w:p>
    <w:p w:rsidR="00080489" w:rsidRDefault="00BD1208">
      <w:pPr>
        <w:pStyle w:val="PargrafodaLista"/>
        <w:numPr>
          <w:ilvl w:val="1"/>
          <w:numId w:val="41"/>
        </w:numPr>
        <w:tabs>
          <w:tab w:val="left" w:pos="1786"/>
        </w:tabs>
        <w:spacing w:before="48"/>
        <w:ind w:left="1276" w:right="1276" w:firstLine="0"/>
        <w:jc w:val="both"/>
        <w:rPr>
          <w:rFonts w:ascii="Times New Roman" w:hAnsi="Times New Roman"/>
          <w:sz w:val="24"/>
        </w:rPr>
      </w:pPr>
      <w:r>
        <w:rPr>
          <w:rFonts w:ascii="Times New Roman" w:hAnsi="Times New Roman"/>
          <w:sz w:val="27"/>
        </w:rPr>
        <w:t>Na hipótese de o licitante vencedor ser empresa estrangeira que não funcione no País, para fins de assinatura do contrato ou da ata de registro de preços,</w:t>
      </w:r>
      <w:r>
        <w:rPr>
          <w:rFonts w:ascii="Times New Roman" w:hAnsi="Times New Roman"/>
          <w:spacing w:val="-12"/>
          <w:sz w:val="27"/>
        </w:rPr>
        <w:t xml:space="preserve"> </w:t>
      </w:r>
      <w:r>
        <w:rPr>
          <w:rFonts w:ascii="Times New Roman" w:hAnsi="Times New Roman"/>
          <w:sz w:val="27"/>
        </w:rPr>
        <w:t>os</w:t>
      </w:r>
      <w:r>
        <w:rPr>
          <w:rFonts w:ascii="Times New Roman" w:hAnsi="Times New Roman"/>
          <w:spacing w:val="-11"/>
          <w:sz w:val="27"/>
        </w:rPr>
        <w:t xml:space="preserve"> </w:t>
      </w:r>
      <w:r>
        <w:rPr>
          <w:rFonts w:ascii="Times New Roman" w:hAnsi="Times New Roman"/>
          <w:sz w:val="27"/>
        </w:rPr>
        <w:t>documentos</w:t>
      </w:r>
      <w:r>
        <w:rPr>
          <w:rFonts w:ascii="Times New Roman" w:hAnsi="Times New Roman"/>
          <w:spacing w:val="-12"/>
          <w:sz w:val="27"/>
        </w:rPr>
        <w:t xml:space="preserve"> </w:t>
      </w:r>
      <w:r>
        <w:rPr>
          <w:rFonts w:ascii="Times New Roman" w:hAnsi="Times New Roman"/>
          <w:sz w:val="27"/>
        </w:rPr>
        <w:t>exigidos</w:t>
      </w:r>
      <w:r>
        <w:rPr>
          <w:rFonts w:ascii="Times New Roman" w:hAnsi="Times New Roman"/>
          <w:spacing w:val="-12"/>
          <w:sz w:val="27"/>
        </w:rPr>
        <w:t xml:space="preserve"> </w:t>
      </w:r>
      <w:r>
        <w:rPr>
          <w:rFonts w:ascii="Times New Roman" w:hAnsi="Times New Roman"/>
          <w:sz w:val="27"/>
        </w:rPr>
        <w:t>para</w:t>
      </w:r>
      <w:r>
        <w:rPr>
          <w:rFonts w:ascii="Times New Roman" w:hAnsi="Times New Roman"/>
          <w:spacing w:val="-12"/>
          <w:sz w:val="27"/>
        </w:rPr>
        <w:t xml:space="preserve"> </w:t>
      </w:r>
      <w:r>
        <w:rPr>
          <w:rFonts w:ascii="Times New Roman" w:hAnsi="Times New Roman"/>
          <w:sz w:val="27"/>
        </w:rPr>
        <w:t>a</w:t>
      </w:r>
      <w:r>
        <w:rPr>
          <w:rFonts w:ascii="Times New Roman" w:hAnsi="Times New Roman"/>
          <w:spacing w:val="-12"/>
          <w:sz w:val="27"/>
        </w:rPr>
        <w:t xml:space="preserve"> </w:t>
      </w:r>
      <w:r>
        <w:rPr>
          <w:rFonts w:ascii="Times New Roman" w:hAnsi="Times New Roman"/>
          <w:sz w:val="27"/>
        </w:rPr>
        <w:t>habilitação</w:t>
      </w:r>
      <w:r>
        <w:rPr>
          <w:rFonts w:ascii="Times New Roman" w:hAnsi="Times New Roman"/>
          <w:spacing w:val="-12"/>
          <w:sz w:val="27"/>
        </w:rPr>
        <w:t xml:space="preserve"> </w:t>
      </w:r>
      <w:r>
        <w:rPr>
          <w:rFonts w:ascii="Times New Roman" w:hAnsi="Times New Roman"/>
          <w:sz w:val="27"/>
        </w:rPr>
        <w:t>serão</w:t>
      </w:r>
      <w:r>
        <w:rPr>
          <w:rFonts w:ascii="Times New Roman" w:hAnsi="Times New Roman"/>
          <w:spacing w:val="-12"/>
          <w:sz w:val="27"/>
        </w:rPr>
        <w:t xml:space="preserve"> </w:t>
      </w:r>
      <w:r>
        <w:rPr>
          <w:rFonts w:ascii="Times New Roman" w:hAnsi="Times New Roman"/>
          <w:sz w:val="27"/>
        </w:rPr>
        <w:t>traduzidos</w:t>
      </w:r>
      <w:r>
        <w:rPr>
          <w:rFonts w:ascii="Times New Roman" w:hAnsi="Times New Roman"/>
          <w:spacing w:val="-12"/>
          <w:sz w:val="27"/>
        </w:rPr>
        <w:t xml:space="preserve"> </w:t>
      </w:r>
      <w:r>
        <w:rPr>
          <w:rFonts w:ascii="Times New Roman" w:hAnsi="Times New Roman"/>
          <w:sz w:val="27"/>
        </w:rPr>
        <w:t>por</w:t>
      </w:r>
      <w:r>
        <w:rPr>
          <w:rFonts w:ascii="Times New Roman" w:hAnsi="Times New Roman"/>
          <w:spacing w:val="-12"/>
          <w:sz w:val="27"/>
        </w:rPr>
        <w:t xml:space="preserve"> </w:t>
      </w:r>
      <w:r>
        <w:rPr>
          <w:rFonts w:ascii="Times New Roman" w:hAnsi="Times New Roman"/>
          <w:sz w:val="27"/>
        </w:rPr>
        <w:t>tradutor juramentado</w:t>
      </w:r>
      <w:r>
        <w:rPr>
          <w:rFonts w:ascii="Times New Roman" w:hAnsi="Times New Roman"/>
          <w:spacing w:val="-5"/>
          <w:sz w:val="27"/>
        </w:rPr>
        <w:t xml:space="preserve"> </w:t>
      </w:r>
      <w:r>
        <w:rPr>
          <w:rFonts w:ascii="Times New Roman" w:hAnsi="Times New Roman"/>
          <w:sz w:val="27"/>
        </w:rPr>
        <w:t>no</w:t>
      </w:r>
      <w:r>
        <w:rPr>
          <w:rFonts w:ascii="Times New Roman" w:hAnsi="Times New Roman"/>
          <w:spacing w:val="-4"/>
          <w:sz w:val="27"/>
        </w:rPr>
        <w:t xml:space="preserve"> </w:t>
      </w:r>
      <w:r>
        <w:rPr>
          <w:rFonts w:ascii="Times New Roman" w:hAnsi="Times New Roman"/>
          <w:sz w:val="27"/>
        </w:rPr>
        <w:t>País</w:t>
      </w:r>
      <w:r>
        <w:rPr>
          <w:rFonts w:ascii="Times New Roman" w:hAnsi="Times New Roman"/>
          <w:spacing w:val="-4"/>
          <w:sz w:val="27"/>
        </w:rPr>
        <w:t xml:space="preserve"> </w:t>
      </w:r>
      <w:r>
        <w:rPr>
          <w:rFonts w:ascii="Times New Roman" w:hAnsi="Times New Roman"/>
          <w:sz w:val="27"/>
        </w:rPr>
        <w:t>e</w:t>
      </w:r>
      <w:r>
        <w:rPr>
          <w:rFonts w:ascii="Times New Roman" w:hAnsi="Times New Roman"/>
          <w:spacing w:val="-6"/>
          <w:sz w:val="27"/>
        </w:rPr>
        <w:t xml:space="preserve"> </w:t>
      </w:r>
      <w:r>
        <w:rPr>
          <w:rFonts w:ascii="Times New Roman" w:hAnsi="Times New Roman"/>
          <w:sz w:val="27"/>
        </w:rPr>
        <w:t>apostilados</w:t>
      </w:r>
      <w:r>
        <w:rPr>
          <w:rFonts w:ascii="Times New Roman" w:hAnsi="Times New Roman"/>
          <w:spacing w:val="-4"/>
          <w:sz w:val="27"/>
        </w:rPr>
        <w:t xml:space="preserve"> </w:t>
      </w:r>
      <w:r>
        <w:rPr>
          <w:rFonts w:ascii="Times New Roman" w:hAnsi="Times New Roman"/>
          <w:sz w:val="27"/>
        </w:rPr>
        <w:t>nos</w:t>
      </w:r>
      <w:r>
        <w:rPr>
          <w:rFonts w:ascii="Times New Roman" w:hAnsi="Times New Roman"/>
          <w:spacing w:val="-4"/>
          <w:sz w:val="27"/>
        </w:rPr>
        <w:t xml:space="preserve"> </w:t>
      </w:r>
      <w:r>
        <w:rPr>
          <w:rFonts w:ascii="Times New Roman" w:hAnsi="Times New Roman"/>
          <w:sz w:val="27"/>
        </w:rPr>
        <w:t>termos</w:t>
      </w:r>
      <w:r>
        <w:rPr>
          <w:rFonts w:ascii="Times New Roman" w:hAnsi="Times New Roman"/>
          <w:spacing w:val="-4"/>
          <w:sz w:val="27"/>
        </w:rPr>
        <w:t xml:space="preserve"> </w:t>
      </w:r>
      <w:r>
        <w:rPr>
          <w:rFonts w:ascii="Times New Roman" w:hAnsi="Times New Roman"/>
          <w:sz w:val="27"/>
        </w:rPr>
        <w:t>do</w:t>
      </w:r>
      <w:r>
        <w:rPr>
          <w:rFonts w:ascii="Times New Roman" w:hAnsi="Times New Roman"/>
          <w:spacing w:val="-4"/>
          <w:sz w:val="27"/>
        </w:rPr>
        <w:t xml:space="preserve"> </w:t>
      </w:r>
      <w:r>
        <w:rPr>
          <w:rFonts w:ascii="Times New Roman" w:hAnsi="Times New Roman"/>
          <w:sz w:val="27"/>
        </w:rPr>
        <w:t>disposto</w:t>
      </w:r>
      <w:r>
        <w:rPr>
          <w:rFonts w:ascii="Times New Roman" w:hAnsi="Times New Roman"/>
          <w:spacing w:val="-5"/>
          <w:sz w:val="27"/>
        </w:rPr>
        <w:t xml:space="preserve"> </w:t>
      </w:r>
      <w:r>
        <w:rPr>
          <w:rFonts w:ascii="Times New Roman" w:hAnsi="Times New Roman"/>
          <w:sz w:val="27"/>
        </w:rPr>
        <w:t xml:space="preserve">no </w:t>
      </w:r>
      <w:hyperlink r:id="rId48">
        <w:r>
          <w:rPr>
            <w:rFonts w:ascii="Times New Roman" w:hAnsi="Times New Roman"/>
            <w:color w:val="0000FF"/>
            <w:sz w:val="27"/>
            <w:u w:val="single" w:color="0000FF"/>
          </w:rPr>
          <w:t>Decreto</w:t>
        </w:r>
        <w:r>
          <w:rPr>
            <w:rFonts w:ascii="Times New Roman" w:hAnsi="Times New Roman"/>
            <w:color w:val="0000FF"/>
            <w:spacing w:val="-4"/>
            <w:sz w:val="27"/>
            <w:u w:val="single" w:color="0000FF"/>
          </w:rPr>
          <w:t xml:space="preserve"> </w:t>
        </w:r>
        <w:r>
          <w:rPr>
            <w:rFonts w:ascii="Times New Roman" w:hAnsi="Times New Roman"/>
            <w:color w:val="0000FF"/>
            <w:sz w:val="27"/>
            <w:u w:val="single" w:color="0000FF"/>
          </w:rPr>
          <w:t>nº</w:t>
        </w:r>
        <w:r>
          <w:rPr>
            <w:rFonts w:ascii="Times New Roman" w:hAnsi="Times New Roman"/>
            <w:color w:val="0000FF"/>
            <w:spacing w:val="-5"/>
            <w:sz w:val="27"/>
            <w:u w:val="single" w:color="0000FF"/>
          </w:rPr>
          <w:t xml:space="preserve"> </w:t>
        </w:r>
        <w:r>
          <w:rPr>
            <w:rFonts w:ascii="Times New Roman" w:hAnsi="Times New Roman"/>
            <w:color w:val="0000FF"/>
            <w:sz w:val="27"/>
            <w:u w:val="single" w:color="0000FF"/>
          </w:rPr>
          <w:t>8.660,</w:t>
        </w:r>
      </w:hyperlink>
      <w:r>
        <w:rPr>
          <w:rFonts w:ascii="Times New Roman" w:hAnsi="Times New Roman"/>
          <w:color w:val="0000FF"/>
          <w:sz w:val="27"/>
        </w:rPr>
        <w:t xml:space="preserve"> </w:t>
      </w:r>
      <w:hyperlink r:id="rId49">
        <w:r>
          <w:rPr>
            <w:rFonts w:ascii="Times New Roman" w:hAnsi="Times New Roman"/>
            <w:color w:val="0000FF"/>
            <w:sz w:val="27"/>
            <w:u w:val="single" w:color="0000FF"/>
          </w:rPr>
          <w:t>de 29 de janeiro de 2016</w:t>
        </w:r>
      </w:hyperlink>
      <w:r>
        <w:rPr>
          <w:rFonts w:ascii="Times New Roman" w:hAnsi="Times New Roman"/>
          <w:sz w:val="27"/>
        </w:rPr>
        <w:t>, ou de outro que venha a substituí-lo, ou consularizados pelos respectivos consulados ou embaixadas.</w:t>
      </w:r>
    </w:p>
    <w:p w:rsidR="00080489" w:rsidRDefault="00BD1208">
      <w:pPr>
        <w:pStyle w:val="PargrafodaLista"/>
        <w:numPr>
          <w:ilvl w:val="1"/>
          <w:numId w:val="41"/>
        </w:numPr>
        <w:tabs>
          <w:tab w:val="left" w:pos="1722"/>
        </w:tabs>
        <w:spacing w:before="60" w:line="249" w:lineRule="auto"/>
        <w:ind w:left="1276" w:right="1276" w:firstLine="0"/>
        <w:jc w:val="both"/>
        <w:rPr>
          <w:rFonts w:ascii="Times New Roman" w:hAnsi="Times New Roman"/>
          <w:sz w:val="24"/>
        </w:rPr>
      </w:pPr>
      <w:r>
        <w:rPr>
          <w:rFonts w:ascii="Times New Roman" w:hAnsi="Times New Roman"/>
          <w:sz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080489" w:rsidRDefault="00BD1208">
      <w:pPr>
        <w:pStyle w:val="PargrafodaLista"/>
        <w:numPr>
          <w:ilvl w:val="1"/>
          <w:numId w:val="41"/>
        </w:numPr>
        <w:tabs>
          <w:tab w:val="left" w:pos="1722"/>
        </w:tabs>
        <w:spacing w:before="40"/>
        <w:ind w:left="1276" w:right="1278" w:firstLine="0"/>
        <w:jc w:val="both"/>
        <w:rPr>
          <w:rFonts w:ascii="Times New Roman" w:hAnsi="Times New Roman"/>
          <w:sz w:val="24"/>
        </w:rPr>
      </w:pPr>
      <w:r>
        <w:rPr>
          <w:rFonts w:ascii="Times New Roman" w:hAnsi="Times New Roman"/>
          <w:sz w:val="27"/>
        </w:rPr>
        <w:t>Os documentos exigidos para fins de habilitação poderão ser apresentados em original ou por cópia.</w:t>
      </w:r>
    </w:p>
    <w:p w:rsidR="00080489" w:rsidRDefault="00BD1208">
      <w:pPr>
        <w:pStyle w:val="PargrafodaLista"/>
        <w:numPr>
          <w:ilvl w:val="1"/>
          <w:numId w:val="41"/>
        </w:numPr>
        <w:tabs>
          <w:tab w:val="left" w:pos="1732"/>
        </w:tabs>
        <w:spacing w:before="48"/>
        <w:ind w:left="1276" w:right="1280" w:firstLine="0"/>
        <w:jc w:val="both"/>
        <w:rPr>
          <w:rFonts w:ascii="Times New Roman" w:hAnsi="Times New Roman"/>
          <w:sz w:val="24"/>
        </w:rPr>
      </w:pPr>
      <w:r>
        <w:rPr>
          <w:rFonts w:ascii="Times New Roman" w:hAnsi="Times New Roman"/>
          <w:sz w:val="27"/>
        </w:rPr>
        <w:t>Os documentos exigidos para fins de habilitação poderão ser substituídos por registro cadastral emitido por órgão ou entidade pública, desde que o registro tenha sido feito em obediência ao disposto na Lei nº 14.133/2021.</w:t>
      </w:r>
    </w:p>
    <w:p w:rsidR="00080489" w:rsidRDefault="00BD1208">
      <w:pPr>
        <w:pStyle w:val="PargrafodaLista"/>
        <w:numPr>
          <w:ilvl w:val="1"/>
          <w:numId w:val="41"/>
        </w:numPr>
        <w:tabs>
          <w:tab w:val="left" w:pos="1767"/>
        </w:tabs>
        <w:spacing w:before="48"/>
        <w:ind w:left="1276" w:right="1282" w:firstLine="0"/>
        <w:jc w:val="both"/>
        <w:rPr>
          <w:rFonts w:ascii="Times New Roman" w:hAnsi="Times New Roman"/>
          <w:sz w:val="24"/>
        </w:rPr>
      </w:pPr>
      <w:r>
        <w:rPr>
          <w:rFonts w:ascii="Times New Roman" w:hAnsi="Times New Roman"/>
          <w:sz w:val="27"/>
        </w:rPr>
        <w:t>Será verificado se o licitante apresentou declaração de que atende aos requisitos de habilitação, e o declarante responderá pela veracidade das informações prestadas, na forma da lei (</w:t>
      </w:r>
      <w:hyperlink r:id="rId50" w:anchor="art63">
        <w:r>
          <w:rPr>
            <w:rFonts w:ascii="Times New Roman" w:hAnsi="Times New Roman"/>
            <w:color w:val="0000FF"/>
            <w:sz w:val="27"/>
            <w:u w:val="single" w:color="0000FF"/>
          </w:rPr>
          <w:t>art. 63, I, da Lei nº 14.133/2021</w:t>
        </w:r>
      </w:hyperlink>
      <w:r>
        <w:rPr>
          <w:rFonts w:ascii="Times New Roman" w:hAnsi="Times New Roman"/>
          <w:sz w:val="27"/>
        </w:rPr>
        <w:t>).</w:t>
      </w:r>
    </w:p>
    <w:p w:rsidR="00080489" w:rsidRDefault="00BD1208">
      <w:pPr>
        <w:pStyle w:val="PargrafodaLista"/>
        <w:numPr>
          <w:ilvl w:val="1"/>
          <w:numId w:val="41"/>
        </w:numPr>
        <w:tabs>
          <w:tab w:val="left" w:pos="1819"/>
        </w:tabs>
        <w:spacing w:before="48"/>
        <w:ind w:left="1276" w:right="1276" w:firstLine="0"/>
        <w:jc w:val="both"/>
        <w:rPr>
          <w:rFonts w:ascii="Times New Roman" w:hAnsi="Times New Roman"/>
          <w:sz w:val="24"/>
        </w:rPr>
      </w:pPr>
      <w:r>
        <w:rPr>
          <w:rFonts w:ascii="Times New Roman" w:hAnsi="Times New Roman"/>
          <w:sz w:val="27"/>
        </w:rPr>
        <w:t>Será verificado se o licitante apresentou no sistema, sob pena de inabilitação,</w:t>
      </w:r>
      <w:r>
        <w:rPr>
          <w:rFonts w:ascii="Times New Roman" w:hAnsi="Times New Roman"/>
          <w:spacing w:val="-17"/>
          <w:sz w:val="27"/>
        </w:rPr>
        <w:t xml:space="preserve"> </w:t>
      </w:r>
      <w:r>
        <w:rPr>
          <w:rFonts w:ascii="Times New Roman" w:hAnsi="Times New Roman"/>
          <w:sz w:val="27"/>
        </w:rPr>
        <w:t>a</w:t>
      </w:r>
      <w:r>
        <w:rPr>
          <w:rFonts w:ascii="Times New Roman" w:hAnsi="Times New Roman"/>
          <w:spacing w:val="-17"/>
          <w:sz w:val="27"/>
        </w:rPr>
        <w:t xml:space="preserve"> </w:t>
      </w:r>
      <w:r>
        <w:rPr>
          <w:rFonts w:ascii="Times New Roman" w:hAnsi="Times New Roman"/>
          <w:sz w:val="27"/>
        </w:rPr>
        <w:t>declaração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que</w:t>
      </w:r>
      <w:r>
        <w:rPr>
          <w:rFonts w:ascii="Times New Roman" w:hAnsi="Times New Roman"/>
          <w:spacing w:val="-17"/>
          <w:sz w:val="27"/>
        </w:rPr>
        <w:t xml:space="preserve"> </w:t>
      </w:r>
      <w:r>
        <w:rPr>
          <w:rFonts w:ascii="Times New Roman" w:hAnsi="Times New Roman"/>
          <w:sz w:val="27"/>
        </w:rPr>
        <w:t>cumpre</w:t>
      </w:r>
      <w:r>
        <w:rPr>
          <w:rFonts w:ascii="Times New Roman" w:hAnsi="Times New Roman"/>
          <w:spacing w:val="-17"/>
          <w:sz w:val="27"/>
        </w:rPr>
        <w:t xml:space="preserve"> </w:t>
      </w:r>
      <w:r>
        <w:rPr>
          <w:rFonts w:ascii="Times New Roman" w:hAnsi="Times New Roman"/>
          <w:sz w:val="27"/>
        </w:rPr>
        <w:t>as</w:t>
      </w:r>
      <w:r>
        <w:rPr>
          <w:rFonts w:ascii="Times New Roman" w:hAnsi="Times New Roman"/>
          <w:spacing w:val="-17"/>
          <w:sz w:val="27"/>
        </w:rPr>
        <w:t xml:space="preserve"> </w:t>
      </w:r>
      <w:r>
        <w:rPr>
          <w:rFonts w:ascii="Times New Roman" w:hAnsi="Times New Roman"/>
          <w:sz w:val="27"/>
        </w:rPr>
        <w:t>exigências</w:t>
      </w:r>
      <w:r>
        <w:rPr>
          <w:rFonts w:ascii="Times New Roman" w:hAnsi="Times New Roman"/>
          <w:spacing w:val="-16"/>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reserva</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cargos</w:t>
      </w:r>
      <w:r>
        <w:rPr>
          <w:rFonts w:ascii="Times New Roman" w:hAnsi="Times New Roman"/>
          <w:spacing w:val="-17"/>
          <w:sz w:val="27"/>
        </w:rPr>
        <w:t xml:space="preserve"> </w:t>
      </w:r>
      <w:r>
        <w:rPr>
          <w:rFonts w:ascii="Times New Roman" w:hAnsi="Times New Roman"/>
          <w:sz w:val="27"/>
        </w:rPr>
        <w:t>para pessoa com deficiência e para reabilitado da Previdência Social, previstas em lei e em outras normas específicas.</w:t>
      </w:r>
    </w:p>
    <w:p w:rsidR="00080489" w:rsidRDefault="00BD1208">
      <w:pPr>
        <w:pStyle w:val="PargrafodaLista"/>
        <w:numPr>
          <w:ilvl w:val="1"/>
          <w:numId w:val="41"/>
        </w:numPr>
        <w:tabs>
          <w:tab w:val="left" w:pos="1731"/>
        </w:tabs>
        <w:spacing w:before="49"/>
        <w:ind w:left="1276" w:right="1276" w:firstLine="0"/>
        <w:jc w:val="both"/>
        <w:rPr>
          <w:rFonts w:ascii="Times New Roman" w:hAnsi="Times New Roman"/>
          <w:sz w:val="24"/>
        </w:rPr>
      </w:pPr>
      <w:r>
        <w:rPr>
          <w:rFonts w:ascii="Times New Roman" w:hAnsi="Times New Roman"/>
          <w:sz w:val="27"/>
        </w:rPr>
        <w:t>O licitante deverá apresentar, sob pena de desclassificação, declaração de que sua proposta econômica compreende a integralidade dos custos para atendimento dos direitos trabalhistas assegurados na Constituição Federal, nas leis</w:t>
      </w:r>
      <w:r>
        <w:rPr>
          <w:rFonts w:ascii="Times New Roman" w:hAnsi="Times New Roman"/>
          <w:spacing w:val="-8"/>
          <w:sz w:val="27"/>
        </w:rPr>
        <w:t xml:space="preserve"> </w:t>
      </w:r>
      <w:r>
        <w:rPr>
          <w:rFonts w:ascii="Times New Roman" w:hAnsi="Times New Roman"/>
          <w:sz w:val="27"/>
        </w:rPr>
        <w:t>trabalhistas,</w:t>
      </w:r>
      <w:r>
        <w:rPr>
          <w:rFonts w:ascii="Times New Roman" w:hAnsi="Times New Roman"/>
          <w:spacing w:val="-9"/>
          <w:sz w:val="27"/>
        </w:rPr>
        <w:t xml:space="preserve"> </w:t>
      </w:r>
      <w:r>
        <w:rPr>
          <w:rFonts w:ascii="Times New Roman" w:hAnsi="Times New Roman"/>
          <w:sz w:val="27"/>
        </w:rPr>
        <w:t>nas</w:t>
      </w:r>
      <w:r>
        <w:rPr>
          <w:rFonts w:ascii="Times New Roman" w:hAnsi="Times New Roman"/>
          <w:spacing w:val="-8"/>
          <w:sz w:val="27"/>
        </w:rPr>
        <w:t xml:space="preserve"> </w:t>
      </w:r>
      <w:r>
        <w:rPr>
          <w:rFonts w:ascii="Times New Roman" w:hAnsi="Times New Roman"/>
          <w:sz w:val="27"/>
        </w:rPr>
        <w:t>normas</w:t>
      </w:r>
      <w:r>
        <w:rPr>
          <w:rFonts w:ascii="Times New Roman" w:hAnsi="Times New Roman"/>
          <w:spacing w:val="-8"/>
          <w:sz w:val="27"/>
        </w:rPr>
        <w:t xml:space="preserve"> </w:t>
      </w:r>
      <w:r>
        <w:rPr>
          <w:rFonts w:ascii="Times New Roman" w:hAnsi="Times New Roman"/>
          <w:sz w:val="27"/>
        </w:rPr>
        <w:t>infralegais,</w:t>
      </w:r>
      <w:r>
        <w:rPr>
          <w:rFonts w:ascii="Times New Roman" w:hAnsi="Times New Roman"/>
          <w:spacing w:val="-8"/>
          <w:sz w:val="27"/>
        </w:rPr>
        <w:t xml:space="preserve"> </w:t>
      </w:r>
      <w:r>
        <w:rPr>
          <w:rFonts w:ascii="Times New Roman" w:hAnsi="Times New Roman"/>
          <w:sz w:val="27"/>
        </w:rPr>
        <w:t>nas</w:t>
      </w:r>
      <w:r>
        <w:rPr>
          <w:rFonts w:ascii="Times New Roman" w:hAnsi="Times New Roman"/>
          <w:spacing w:val="-9"/>
          <w:sz w:val="27"/>
        </w:rPr>
        <w:t xml:space="preserve"> </w:t>
      </w:r>
      <w:r>
        <w:rPr>
          <w:rFonts w:ascii="Times New Roman" w:hAnsi="Times New Roman"/>
          <w:sz w:val="27"/>
        </w:rPr>
        <w:t>convenções</w:t>
      </w:r>
      <w:r>
        <w:rPr>
          <w:rFonts w:ascii="Times New Roman" w:hAnsi="Times New Roman"/>
          <w:spacing w:val="-9"/>
          <w:sz w:val="27"/>
        </w:rPr>
        <w:t xml:space="preserve"> </w:t>
      </w:r>
      <w:r>
        <w:rPr>
          <w:rFonts w:ascii="Times New Roman" w:hAnsi="Times New Roman"/>
          <w:sz w:val="27"/>
        </w:rPr>
        <w:t>coletivas</w:t>
      </w:r>
      <w:r>
        <w:rPr>
          <w:rFonts w:ascii="Times New Roman" w:hAnsi="Times New Roman"/>
          <w:spacing w:val="-9"/>
          <w:sz w:val="27"/>
        </w:rPr>
        <w:t xml:space="preserve"> </w:t>
      </w:r>
      <w:r>
        <w:rPr>
          <w:rFonts w:ascii="Times New Roman" w:hAnsi="Times New Roman"/>
          <w:sz w:val="27"/>
        </w:rPr>
        <w:t>de</w:t>
      </w:r>
      <w:r>
        <w:rPr>
          <w:rFonts w:ascii="Times New Roman" w:hAnsi="Times New Roman"/>
          <w:spacing w:val="-8"/>
          <w:sz w:val="27"/>
        </w:rPr>
        <w:t xml:space="preserve"> </w:t>
      </w:r>
      <w:r>
        <w:rPr>
          <w:rFonts w:ascii="Times New Roman" w:hAnsi="Times New Roman"/>
          <w:sz w:val="27"/>
        </w:rPr>
        <w:t>trabalho</w:t>
      </w:r>
      <w:r>
        <w:rPr>
          <w:rFonts w:ascii="Times New Roman" w:hAnsi="Times New Roman"/>
          <w:spacing w:val="-8"/>
          <w:sz w:val="27"/>
        </w:rPr>
        <w:t xml:space="preserve"> </w:t>
      </w:r>
      <w:r>
        <w:rPr>
          <w:rFonts w:ascii="Times New Roman" w:hAnsi="Times New Roman"/>
          <w:sz w:val="27"/>
        </w:rPr>
        <w:t>e nos</w:t>
      </w:r>
      <w:r>
        <w:rPr>
          <w:rFonts w:ascii="Times New Roman" w:hAnsi="Times New Roman"/>
          <w:spacing w:val="-18"/>
          <w:sz w:val="27"/>
        </w:rPr>
        <w:t xml:space="preserve"> </w:t>
      </w:r>
      <w:r>
        <w:rPr>
          <w:rFonts w:ascii="Times New Roman" w:hAnsi="Times New Roman"/>
          <w:sz w:val="27"/>
        </w:rPr>
        <w:t>termos</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ajustamento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conduta</w:t>
      </w:r>
      <w:r>
        <w:rPr>
          <w:rFonts w:ascii="Times New Roman" w:hAnsi="Times New Roman"/>
          <w:spacing w:val="-18"/>
          <w:sz w:val="27"/>
        </w:rPr>
        <w:t xml:space="preserve"> </w:t>
      </w:r>
      <w:r>
        <w:rPr>
          <w:rFonts w:ascii="Times New Roman" w:hAnsi="Times New Roman"/>
          <w:sz w:val="27"/>
        </w:rPr>
        <w:t>vigentes</w:t>
      </w:r>
      <w:r>
        <w:rPr>
          <w:rFonts w:ascii="Times New Roman" w:hAnsi="Times New Roman"/>
          <w:spacing w:val="-17"/>
          <w:sz w:val="27"/>
        </w:rPr>
        <w:t xml:space="preserve"> </w:t>
      </w:r>
      <w:r>
        <w:rPr>
          <w:rFonts w:ascii="Times New Roman" w:hAnsi="Times New Roman"/>
          <w:sz w:val="27"/>
        </w:rPr>
        <w:t>na</w:t>
      </w:r>
      <w:r>
        <w:rPr>
          <w:rFonts w:ascii="Times New Roman" w:hAnsi="Times New Roman"/>
          <w:spacing w:val="-17"/>
          <w:sz w:val="27"/>
        </w:rPr>
        <w:t xml:space="preserve"> </w:t>
      </w:r>
      <w:r>
        <w:rPr>
          <w:rFonts w:ascii="Times New Roman" w:hAnsi="Times New Roman"/>
          <w:sz w:val="27"/>
        </w:rPr>
        <w:t>data</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8"/>
          <w:sz w:val="27"/>
        </w:rPr>
        <w:t xml:space="preserve"> </w:t>
      </w:r>
      <w:r>
        <w:rPr>
          <w:rFonts w:ascii="Times New Roman" w:hAnsi="Times New Roman"/>
          <w:sz w:val="27"/>
        </w:rPr>
        <w:t>entrega</w:t>
      </w:r>
      <w:r>
        <w:rPr>
          <w:rFonts w:ascii="Times New Roman" w:hAnsi="Times New Roman"/>
          <w:spacing w:val="-17"/>
          <w:sz w:val="27"/>
        </w:rPr>
        <w:t xml:space="preserve"> </w:t>
      </w:r>
      <w:r>
        <w:rPr>
          <w:rFonts w:ascii="Times New Roman" w:hAnsi="Times New Roman"/>
          <w:sz w:val="27"/>
        </w:rPr>
        <w:t>das</w:t>
      </w:r>
      <w:r>
        <w:rPr>
          <w:rFonts w:ascii="Times New Roman" w:hAnsi="Times New Roman"/>
          <w:spacing w:val="-17"/>
          <w:sz w:val="27"/>
        </w:rPr>
        <w:t xml:space="preserve"> </w:t>
      </w:r>
      <w:r>
        <w:rPr>
          <w:rFonts w:ascii="Times New Roman" w:hAnsi="Times New Roman"/>
          <w:sz w:val="27"/>
        </w:rPr>
        <w:t>propostas.</w:t>
      </w:r>
    </w:p>
    <w:p w:rsidR="00080489" w:rsidRDefault="00BD1208">
      <w:pPr>
        <w:pStyle w:val="PargrafodaLista"/>
        <w:numPr>
          <w:ilvl w:val="1"/>
          <w:numId w:val="41"/>
        </w:numPr>
        <w:tabs>
          <w:tab w:val="left" w:pos="1850"/>
        </w:tabs>
        <w:spacing w:before="48"/>
        <w:ind w:left="1276" w:right="1283" w:firstLine="0"/>
        <w:jc w:val="both"/>
        <w:rPr>
          <w:rFonts w:ascii="Times New Roman" w:hAnsi="Times New Roman"/>
          <w:sz w:val="24"/>
        </w:rPr>
      </w:pPr>
      <w:r>
        <w:rPr>
          <w:rFonts w:ascii="Times New Roman" w:hAnsi="Times New Roman"/>
          <w:sz w:val="27"/>
        </w:rPr>
        <w:t xml:space="preserve">A habilitação será verificada por meio do Sicaf, nos documentos por ele </w:t>
      </w:r>
      <w:r>
        <w:rPr>
          <w:rFonts w:ascii="Times New Roman" w:hAnsi="Times New Roman"/>
          <w:spacing w:val="-2"/>
          <w:sz w:val="27"/>
        </w:rPr>
        <w:t>abrangidos.</w:t>
      </w:r>
    </w:p>
    <w:p w:rsidR="00080489" w:rsidRDefault="00BD1208">
      <w:pPr>
        <w:pStyle w:val="PargrafodaLista"/>
        <w:numPr>
          <w:ilvl w:val="2"/>
          <w:numId w:val="41"/>
        </w:numPr>
        <w:tabs>
          <w:tab w:val="left" w:pos="2598"/>
        </w:tabs>
        <w:spacing w:before="239"/>
        <w:ind w:left="1276" w:right="1276" w:firstLine="568"/>
        <w:jc w:val="both"/>
        <w:rPr>
          <w:rFonts w:ascii="Times New Roman" w:hAnsi="Times New Roman"/>
          <w:sz w:val="27"/>
        </w:rPr>
      </w:pPr>
      <w:r>
        <w:rPr>
          <w:rFonts w:ascii="Times New Roman" w:hAnsi="Times New Roman"/>
          <w:sz w:val="27"/>
        </w:rPr>
        <w:t>Somente haverá a necessidade de comprovação do preenchimento de</w:t>
      </w:r>
      <w:r>
        <w:rPr>
          <w:rFonts w:ascii="Times New Roman" w:hAnsi="Times New Roman"/>
          <w:spacing w:val="40"/>
          <w:sz w:val="27"/>
        </w:rPr>
        <w:t xml:space="preserve"> </w:t>
      </w:r>
      <w:r>
        <w:rPr>
          <w:rFonts w:ascii="Times New Roman" w:hAnsi="Times New Roman"/>
          <w:sz w:val="27"/>
        </w:rPr>
        <w:t>requisitos</w:t>
      </w:r>
      <w:r>
        <w:rPr>
          <w:rFonts w:ascii="Times New Roman" w:hAnsi="Times New Roman"/>
          <w:spacing w:val="40"/>
          <w:sz w:val="27"/>
        </w:rPr>
        <w:t xml:space="preserve"> </w:t>
      </w:r>
      <w:r>
        <w:rPr>
          <w:rFonts w:ascii="Times New Roman" w:hAnsi="Times New Roman"/>
          <w:sz w:val="27"/>
        </w:rPr>
        <w:t>mediante</w:t>
      </w:r>
      <w:r>
        <w:rPr>
          <w:rFonts w:ascii="Times New Roman" w:hAnsi="Times New Roman"/>
          <w:spacing w:val="40"/>
          <w:sz w:val="27"/>
        </w:rPr>
        <w:t xml:space="preserve"> </w:t>
      </w:r>
      <w:r>
        <w:rPr>
          <w:rFonts w:ascii="Times New Roman" w:hAnsi="Times New Roman"/>
          <w:sz w:val="27"/>
        </w:rPr>
        <w:t>apresentação</w:t>
      </w:r>
      <w:r>
        <w:rPr>
          <w:rFonts w:ascii="Times New Roman" w:hAnsi="Times New Roman"/>
          <w:spacing w:val="40"/>
          <w:sz w:val="27"/>
        </w:rPr>
        <w:t xml:space="preserve"> </w:t>
      </w:r>
      <w:r>
        <w:rPr>
          <w:rFonts w:ascii="Times New Roman" w:hAnsi="Times New Roman"/>
          <w:sz w:val="27"/>
        </w:rPr>
        <w:t>dos</w:t>
      </w:r>
      <w:r>
        <w:rPr>
          <w:rFonts w:ascii="Times New Roman" w:hAnsi="Times New Roman"/>
          <w:spacing w:val="40"/>
          <w:sz w:val="27"/>
        </w:rPr>
        <w:t xml:space="preserve"> </w:t>
      </w:r>
      <w:r>
        <w:rPr>
          <w:rFonts w:ascii="Times New Roman" w:hAnsi="Times New Roman"/>
          <w:sz w:val="27"/>
        </w:rPr>
        <w:t>documentos</w:t>
      </w:r>
      <w:r>
        <w:rPr>
          <w:rFonts w:ascii="Times New Roman" w:hAnsi="Times New Roman"/>
          <w:spacing w:val="40"/>
          <w:sz w:val="27"/>
        </w:rPr>
        <w:t xml:space="preserve"> </w:t>
      </w:r>
      <w:r>
        <w:rPr>
          <w:rFonts w:ascii="Times New Roman" w:hAnsi="Times New Roman"/>
          <w:sz w:val="27"/>
        </w:rPr>
        <w:t>originais</w:t>
      </w:r>
      <w:r>
        <w:rPr>
          <w:rFonts w:ascii="Times New Roman" w:hAnsi="Times New Roman"/>
          <w:spacing w:val="40"/>
          <w:sz w:val="27"/>
        </w:rPr>
        <w:t xml:space="preserve"> </w:t>
      </w:r>
      <w:r>
        <w:rPr>
          <w:rFonts w:ascii="Times New Roman" w:hAnsi="Times New Roman"/>
          <w:sz w:val="27"/>
        </w:rPr>
        <w:t>não-digitais</w:t>
      </w:r>
    </w:p>
    <w:p w:rsidR="00080489" w:rsidRDefault="00080489">
      <w:pPr>
        <w:pStyle w:val="PargrafodaLista"/>
        <w:rPr>
          <w:rFonts w:ascii="Times New Roman" w:hAnsi="Times New Roman"/>
          <w:sz w:val="27"/>
        </w:rPr>
        <w:sectPr w:rsidR="00080489">
          <w:pgSz w:w="11910" w:h="16840"/>
          <w:pgMar w:top="1320" w:right="421" w:bottom="280" w:left="425" w:header="720" w:footer="720" w:gutter="0"/>
          <w:cols w:space="720"/>
        </w:sectPr>
      </w:pPr>
    </w:p>
    <w:p w:rsidR="00080489" w:rsidRDefault="00BD1208">
      <w:pPr>
        <w:spacing w:before="75"/>
        <w:ind w:left="1276" w:right="1283"/>
        <w:jc w:val="both"/>
        <w:rPr>
          <w:rFonts w:ascii="Times New Roman" w:hAnsi="Times New Roman"/>
          <w:sz w:val="27"/>
        </w:rPr>
      </w:pPr>
      <w:r>
        <w:rPr>
          <w:rFonts w:ascii="Times New Roman" w:hAnsi="Times New Roman"/>
          <w:sz w:val="27"/>
        </w:rPr>
        <w:lastRenderedPageBreak/>
        <w:t>quando houver dúvida em relação à integridade do documento digital ou quando a lei expressamente o exigir. (</w:t>
      </w:r>
      <w:hyperlink r:id="rId51" w:anchor="art4">
        <w:r>
          <w:rPr>
            <w:rFonts w:ascii="Times New Roman" w:hAnsi="Times New Roman"/>
            <w:color w:val="0000FF"/>
            <w:sz w:val="27"/>
            <w:u w:val="single" w:color="0000FF"/>
          </w:rPr>
          <w:t>IN nº 3/2018, art. 4º, §1º, e art. 6º, §4º</w:t>
        </w:r>
      </w:hyperlink>
      <w:r>
        <w:rPr>
          <w:rFonts w:ascii="Times New Roman" w:hAnsi="Times New Roman"/>
          <w:sz w:val="27"/>
        </w:rPr>
        <w:t>).</w:t>
      </w:r>
    </w:p>
    <w:p w:rsidR="00080489" w:rsidRDefault="00BD1208">
      <w:pPr>
        <w:pStyle w:val="PargrafodaLista"/>
        <w:numPr>
          <w:ilvl w:val="1"/>
          <w:numId w:val="41"/>
        </w:numPr>
        <w:tabs>
          <w:tab w:val="left" w:pos="1886"/>
        </w:tabs>
        <w:spacing w:before="48"/>
        <w:ind w:left="1276" w:right="1277" w:firstLine="0"/>
        <w:jc w:val="both"/>
        <w:rPr>
          <w:rFonts w:ascii="Times New Roman" w:hAnsi="Times New Roman"/>
          <w:sz w:val="24"/>
        </w:rPr>
      </w:pPr>
      <w:r>
        <w:rPr>
          <w:rFonts w:ascii="Times New Roman" w:hAnsi="Times New Roman"/>
          <w:sz w:val="27"/>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2">
        <w:r>
          <w:rPr>
            <w:rFonts w:ascii="Times New Roman" w:hAnsi="Times New Roman"/>
            <w:color w:val="0000FF"/>
            <w:sz w:val="27"/>
            <w:u w:val="single" w:color="0000FF"/>
          </w:rPr>
          <w:t xml:space="preserve">IN nº 3/2018, art. 7º, </w:t>
        </w:r>
        <w:r>
          <w:rPr>
            <w:rFonts w:ascii="Times New Roman" w:hAnsi="Times New Roman"/>
            <w:b/>
            <w:color w:val="0000FF"/>
            <w:sz w:val="27"/>
            <w:u w:val="single" w:color="0000FF"/>
          </w:rPr>
          <w:t>caput</w:t>
        </w:r>
      </w:hyperlink>
      <w:r>
        <w:rPr>
          <w:rFonts w:ascii="Times New Roman" w:hAnsi="Times New Roman"/>
          <w:sz w:val="27"/>
        </w:rPr>
        <w:t>).</w:t>
      </w:r>
    </w:p>
    <w:p w:rsidR="00080489" w:rsidRDefault="00BD1208">
      <w:pPr>
        <w:pStyle w:val="PargrafodaLista"/>
        <w:numPr>
          <w:ilvl w:val="2"/>
          <w:numId w:val="41"/>
        </w:numPr>
        <w:tabs>
          <w:tab w:val="left" w:pos="2636"/>
        </w:tabs>
        <w:spacing w:before="240"/>
        <w:ind w:left="1276" w:right="1280" w:firstLine="568"/>
        <w:jc w:val="both"/>
        <w:rPr>
          <w:rFonts w:ascii="Times New Roman" w:hAnsi="Times New Roman"/>
          <w:sz w:val="27"/>
        </w:rPr>
      </w:pPr>
      <w:r>
        <w:rPr>
          <w:rFonts w:ascii="Times New Roman" w:hAnsi="Times New Roman"/>
          <w:sz w:val="27"/>
        </w:rPr>
        <w:t>A não observância do disposto no item anterior poderá ensejar desclassificação no momento da habilitação. (</w:t>
      </w:r>
      <w:hyperlink r:id="rId53">
        <w:r>
          <w:rPr>
            <w:rFonts w:ascii="Times New Roman" w:hAnsi="Times New Roman"/>
            <w:color w:val="0000FF"/>
            <w:sz w:val="27"/>
            <w:u w:val="single" w:color="0000FF"/>
          </w:rPr>
          <w:t>IN nº 3/2018, art. 7º, parágrafo</w:t>
        </w:r>
      </w:hyperlink>
      <w:r>
        <w:rPr>
          <w:rFonts w:ascii="Times New Roman" w:hAnsi="Times New Roman"/>
          <w:color w:val="0000FF"/>
          <w:sz w:val="27"/>
        </w:rPr>
        <w:t xml:space="preserve"> </w:t>
      </w:r>
      <w:hyperlink r:id="rId54">
        <w:r>
          <w:rPr>
            <w:rFonts w:ascii="Times New Roman" w:hAnsi="Times New Roman"/>
            <w:color w:val="0000FF"/>
            <w:spacing w:val="-2"/>
            <w:sz w:val="27"/>
            <w:u w:val="single" w:color="0000FF"/>
          </w:rPr>
          <w:t>único</w:t>
        </w:r>
      </w:hyperlink>
      <w:r>
        <w:rPr>
          <w:rFonts w:ascii="Times New Roman" w:hAnsi="Times New Roman"/>
          <w:spacing w:val="-2"/>
          <w:sz w:val="27"/>
        </w:rPr>
        <w:t>).</w:t>
      </w:r>
    </w:p>
    <w:p w:rsidR="00080489" w:rsidRDefault="00BD1208">
      <w:pPr>
        <w:pStyle w:val="PargrafodaLista"/>
        <w:numPr>
          <w:ilvl w:val="1"/>
          <w:numId w:val="41"/>
        </w:numPr>
        <w:tabs>
          <w:tab w:val="left" w:pos="1865"/>
        </w:tabs>
        <w:spacing w:before="48"/>
        <w:ind w:left="1276" w:right="1277" w:firstLine="0"/>
        <w:jc w:val="both"/>
        <w:rPr>
          <w:rFonts w:ascii="Times New Roman" w:hAnsi="Times New Roman"/>
          <w:sz w:val="24"/>
        </w:rPr>
      </w:pPr>
      <w:r>
        <w:rPr>
          <w:rFonts w:ascii="Times New Roman" w:hAnsi="Times New Roman"/>
          <w:sz w:val="27"/>
        </w:rPr>
        <w:t xml:space="preserve">A verificação pelo Pregoeiro, em sítios eletrônicos oficiais de órgãos e entidades emissores de certidões constitui meio legal de prova, para fins de </w:t>
      </w:r>
      <w:r>
        <w:rPr>
          <w:rFonts w:ascii="Times New Roman" w:hAnsi="Times New Roman"/>
          <w:spacing w:val="-2"/>
          <w:sz w:val="27"/>
        </w:rPr>
        <w:t>habilitação.</w:t>
      </w:r>
    </w:p>
    <w:p w:rsidR="00080489" w:rsidRDefault="00BD1208">
      <w:pPr>
        <w:pStyle w:val="PargrafodaLista"/>
        <w:numPr>
          <w:ilvl w:val="2"/>
          <w:numId w:val="41"/>
        </w:numPr>
        <w:tabs>
          <w:tab w:val="left" w:pos="2710"/>
        </w:tabs>
        <w:spacing w:before="240"/>
        <w:ind w:left="1276" w:right="1280" w:firstLine="568"/>
        <w:jc w:val="both"/>
        <w:rPr>
          <w:rFonts w:ascii="Times New Roman" w:hAnsi="Times New Roman"/>
          <w:sz w:val="27"/>
        </w:rPr>
      </w:pPr>
      <w:r>
        <w:rPr>
          <w:rFonts w:ascii="Times New Roman" w:hAnsi="Times New Roman"/>
          <w:sz w:val="27"/>
        </w:rPr>
        <w:t>Os documentos exigidos para habilitação que não estejam contemplados</w:t>
      </w:r>
      <w:r>
        <w:rPr>
          <w:rFonts w:ascii="Times New Roman" w:hAnsi="Times New Roman"/>
          <w:spacing w:val="-11"/>
          <w:sz w:val="27"/>
        </w:rPr>
        <w:t xml:space="preserve"> </w:t>
      </w:r>
      <w:r>
        <w:rPr>
          <w:rFonts w:ascii="Times New Roman" w:hAnsi="Times New Roman"/>
          <w:sz w:val="27"/>
        </w:rPr>
        <w:t>no</w:t>
      </w:r>
      <w:r>
        <w:rPr>
          <w:rFonts w:ascii="Times New Roman" w:hAnsi="Times New Roman"/>
          <w:spacing w:val="-10"/>
          <w:sz w:val="27"/>
        </w:rPr>
        <w:t xml:space="preserve"> </w:t>
      </w:r>
      <w:r>
        <w:rPr>
          <w:rFonts w:ascii="Times New Roman" w:hAnsi="Times New Roman"/>
          <w:sz w:val="27"/>
        </w:rPr>
        <w:t>Sicaf</w:t>
      </w:r>
      <w:r>
        <w:rPr>
          <w:rFonts w:ascii="Times New Roman" w:hAnsi="Times New Roman"/>
          <w:spacing w:val="-13"/>
          <w:sz w:val="27"/>
        </w:rPr>
        <w:t xml:space="preserve"> </w:t>
      </w:r>
      <w:r>
        <w:rPr>
          <w:rFonts w:ascii="Times New Roman" w:hAnsi="Times New Roman"/>
          <w:sz w:val="27"/>
        </w:rPr>
        <w:t>serão</w:t>
      </w:r>
      <w:r>
        <w:rPr>
          <w:rFonts w:ascii="Times New Roman" w:hAnsi="Times New Roman"/>
          <w:spacing w:val="-11"/>
          <w:sz w:val="27"/>
        </w:rPr>
        <w:t xml:space="preserve"> </w:t>
      </w:r>
      <w:r>
        <w:rPr>
          <w:rFonts w:ascii="Times New Roman" w:hAnsi="Times New Roman"/>
          <w:sz w:val="27"/>
        </w:rPr>
        <w:t>enviados</w:t>
      </w:r>
      <w:r>
        <w:rPr>
          <w:rFonts w:ascii="Times New Roman" w:hAnsi="Times New Roman"/>
          <w:spacing w:val="-11"/>
          <w:sz w:val="27"/>
        </w:rPr>
        <w:t xml:space="preserve"> </w:t>
      </w:r>
      <w:r>
        <w:rPr>
          <w:rFonts w:ascii="Times New Roman" w:hAnsi="Times New Roman"/>
          <w:sz w:val="27"/>
        </w:rPr>
        <w:t>por</w:t>
      </w:r>
      <w:r>
        <w:rPr>
          <w:rFonts w:ascii="Times New Roman" w:hAnsi="Times New Roman"/>
          <w:spacing w:val="-12"/>
          <w:sz w:val="27"/>
        </w:rPr>
        <w:t xml:space="preserve"> </w:t>
      </w:r>
      <w:r>
        <w:rPr>
          <w:rFonts w:ascii="Times New Roman" w:hAnsi="Times New Roman"/>
          <w:sz w:val="27"/>
        </w:rPr>
        <w:t>meio</w:t>
      </w:r>
      <w:r>
        <w:rPr>
          <w:rFonts w:ascii="Times New Roman" w:hAnsi="Times New Roman"/>
          <w:spacing w:val="-10"/>
          <w:sz w:val="27"/>
        </w:rPr>
        <w:t xml:space="preserve"> </w:t>
      </w:r>
      <w:r>
        <w:rPr>
          <w:rFonts w:ascii="Times New Roman" w:hAnsi="Times New Roman"/>
          <w:sz w:val="27"/>
        </w:rPr>
        <w:t>do</w:t>
      </w:r>
      <w:r>
        <w:rPr>
          <w:rFonts w:ascii="Times New Roman" w:hAnsi="Times New Roman"/>
          <w:spacing w:val="-10"/>
          <w:sz w:val="27"/>
        </w:rPr>
        <w:t xml:space="preserve"> </w:t>
      </w:r>
      <w:r>
        <w:rPr>
          <w:rFonts w:ascii="Times New Roman" w:hAnsi="Times New Roman"/>
          <w:sz w:val="27"/>
        </w:rPr>
        <w:t>sistema,</w:t>
      </w:r>
      <w:r>
        <w:rPr>
          <w:rFonts w:ascii="Times New Roman" w:hAnsi="Times New Roman"/>
          <w:spacing w:val="-11"/>
          <w:sz w:val="27"/>
        </w:rPr>
        <w:t xml:space="preserve"> </w:t>
      </w:r>
      <w:r>
        <w:rPr>
          <w:rFonts w:ascii="Times New Roman" w:hAnsi="Times New Roman"/>
          <w:sz w:val="27"/>
        </w:rPr>
        <w:t>em</w:t>
      </w:r>
      <w:r>
        <w:rPr>
          <w:rFonts w:ascii="Times New Roman" w:hAnsi="Times New Roman"/>
          <w:spacing w:val="-11"/>
          <w:sz w:val="27"/>
        </w:rPr>
        <w:t xml:space="preserve"> </w:t>
      </w:r>
      <w:r>
        <w:rPr>
          <w:rFonts w:ascii="Times New Roman" w:hAnsi="Times New Roman"/>
          <w:sz w:val="27"/>
        </w:rPr>
        <w:t>formato</w:t>
      </w:r>
      <w:r>
        <w:rPr>
          <w:rFonts w:ascii="Times New Roman" w:hAnsi="Times New Roman"/>
          <w:spacing w:val="-10"/>
          <w:sz w:val="27"/>
        </w:rPr>
        <w:t xml:space="preserve"> </w:t>
      </w:r>
      <w:r>
        <w:rPr>
          <w:rFonts w:ascii="Times New Roman" w:hAnsi="Times New Roman"/>
          <w:sz w:val="27"/>
        </w:rPr>
        <w:t>digital, no prazo de 2 (duas) horas, prorrogável por igual período, contado da solicitação do Pregoeiro.</w:t>
      </w:r>
    </w:p>
    <w:p w:rsidR="00080489" w:rsidRDefault="00BD1208">
      <w:pPr>
        <w:pStyle w:val="PargrafodaLista"/>
        <w:numPr>
          <w:ilvl w:val="1"/>
          <w:numId w:val="41"/>
        </w:numPr>
        <w:tabs>
          <w:tab w:val="left" w:pos="1848"/>
        </w:tabs>
        <w:spacing w:before="48"/>
        <w:ind w:left="1276" w:right="1282" w:firstLine="0"/>
        <w:jc w:val="both"/>
        <w:rPr>
          <w:rFonts w:ascii="Times New Roman" w:hAnsi="Times New Roman"/>
          <w:sz w:val="24"/>
        </w:rPr>
      </w:pPr>
      <w:r>
        <w:rPr>
          <w:rFonts w:ascii="Times New Roman" w:hAnsi="Times New Roman"/>
          <w:sz w:val="27"/>
        </w:rPr>
        <w:t>A verificação no Sicaf ou a exigência dos documentos nele não contidos somente será feita em relação ao licitante vencedor.</w:t>
      </w:r>
    </w:p>
    <w:p w:rsidR="00080489" w:rsidRDefault="00BD1208">
      <w:pPr>
        <w:pStyle w:val="PargrafodaLista"/>
        <w:numPr>
          <w:ilvl w:val="2"/>
          <w:numId w:val="41"/>
        </w:numPr>
        <w:tabs>
          <w:tab w:val="left" w:pos="2647"/>
        </w:tabs>
        <w:spacing w:before="1"/>
        <w:ind w:left="1276" w:right="1281" w:firstLine="568"/>
        <w:jc w:val="both"/>
        <w:rPr>
          <w:rFonts w:ascii="Times New Roman" w:hAnsi="Times New Roman"/>
          <w:sz w:val="27"/>
        </w:rPr>
      </w:pPr>
      <w:r>
        <w:rPr>
          <w:rFonts w:ascii="Times New Roman" w:hAnsi="Times New Roman"/>
          <w:sz w:val="27"/>
        </w:rPr>
        <w:t xml:space="preserve">Os documentos relativos à regularidade fiscal que constem do Termo de Referência somente serão exigidos, em qualquer caso, em momento posterior ao julgamento das propostas, e apenas do licitante mais bem </w:t>
      </w:r>
      <w:r>
        <w:rPr>
          <w:rFonts w:ascii="Times New Roman" w:hAnsi="Times New Roman"/>
          <w:spacing w:val="-2"/>
          <w:sz w:val="27"/>
        </w:rPr>
        <w:t>classificado.</w:t>
      </w:r>
    </w:p>
    <w:p w:rsidR="00080489" w:rsidRDefault="00BD1208">
      <w:pPr>
        <w:pStyle w:val="PargrafodaLista"/>
        <w:numPr>
          <w:ilvl w:val="2"/>
          <w:numId w:val="41"/>
        </w:numPr>
        <w:tabs>
          <w:tab w:val="left" w:pos="2609"/>
        </w:tabs>
        <w:spacing w:before="240"/>
        <w:ind w:left="1276" w:right="1277" w:firstLine="568"/>
        <w:jc w:val="both"/>
        <w:rPr>
          <w:rFonts w:ascii="Times New Roman" w:hAnsi="Times New Roman"/>
          <w:sz w:val="27"/>
        </w:rPr>
      </w:pPr>
      <w:r>
        <w:rPr>
          <w:rFonts w:ascii="Times New Roman" w:hAnsi="Times New Roman"/>
          <w:sz w:val="27"/>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080489" w:rsidRDefault="00BD1208">
      <w:pPr>
        <w:pStyle w:val="PargrafodaLista"/>
        <w:numPr>
          <w:ilvl w:val="1"/>
          <w:numId w:val="41"/>
        </w:numPr>
        <w:tabs>
          <w:tab w:val="left" w:pos="1874"/>
        </w:tabs>
        <w:spacing w:before="47"/>
        <w:ind w:left="1276" w:right="1280" w:firstLine="0"/>
        <w:jc w:val="both"/>
        <w:rPr>
          <w:rFonts w:ascii="Times New Roman" w:hAnsi="Times New Roman"/>
          <w:sz w:val="24"/>
        </w:rPr>
      </w:pPr>
      <w:r>
        <w:rPr>
          <w:rFonts w:ascii="Times New Roman" w:hAnsi="Times New Roman"/>
          <w:sz w:val="27"/>
        </w:rPr>
        <w:t>Após a entrega dos documentos para habilitação, não será permitida a substituição ou a apresentação de novos documentos, salvo em sede de diligência, para (</w:t>
      </w:r>
      <w:hyperlink r:id="rId55" w:anchor="art64">
        <w:r>
          <w:rPr>
            <w:rFonts w:ascii="Times New Roman" w:hAnsi="Times New Roman"/>
            <w:color w:val="0000FF"/>
            <w:sz w:val="27"/>
            <w:u w:val="single" w:color="0000FF"/>
          </w:rPr>
          <w:t>Lei 14.133/21, art. 64</w:t>
        </w:r>
      </w:hyperlink>
      <w:r>
        <w:rPr>
          <w:rFonts w:ascii="Times New Roman" w:hAnsi="Times New Roman"/>
          <w:sz w:val="27"/>
        </w:rPr>
        <w:t xml:space="preserve">, e </w:t>
      </w:r>
      <w:hyperlink r:id="rId56">
        <w:r>
          <w:rPr>
            <w:rFonts w:ascii="Times New Roman" w:hAnsi="Times New Roman"/>
            <w:color w:val="0000FF"/>
            <w:sz w:val="27"/>
            <w:u w:val="single" w:color="0000FF"/>
          </w:rPr>
          <w:t>IN 73/2022, art. 39, §4º</w:t>
        </w:r>
      </w:hyperlink>
      <w:r>
        <w:rPr>
          <w:rFonts w:ascii="Times New Roman" w:hAnsi="Times New Roman"/>
          <w:sz w:val="27"/>
        </w:rPr>
        <w:t>):</w:t>
      </w:r>
    </w:p>
    <w:p w:rsidR="00080489" w:rsidRDefault="00BD1208">
      <w:pPr>
        <w:pStyle w:val="PargrafodaLista"/>
        <w:numPr>
          <w:ilvl w:val="2"/>
          <w:numId w:val="41"/>
        </w:numPr>
        <w:tabs>
          <w:tab w:val="left" w:pos="2705"/>
        </w:tabs>
        <w:spacing w:before="1"/>
        <w:ind w:left="1276" w:right="1275" w:firstLine="568"/>
        <w:jc w:val="both"/>
        <w:rPr>
          <w:rFonts w:ascii="Times New Roman" w:hAnsi="Times New Roman"/>
          <w:sz w:val="27"/>
        </w:rPr>
      </w:pPr>
      <w:r>
        <w:rPr>
          <w:rFonts w:ascii="Times New Roman" w:hAnsi="Times New Roman"/>
          <w:sz w:val="27"/>
        </w:rPr>
        <w:t>complementação de informações acerca dos documentos já apresentados</w:t>
      </w:r>
      <w:r>
        <w:rPr>
          <w:rFonts w:ascii="Times New Roman" w:hAnsi="Times New Roman"/>
          <w:spacing w:val="-11"/>
          <w:sz w:val="27"/>
        </w:rPr>
        <w:t xml:space="preserve"> </w:t>
      </w:r>
      <w:r>
        <w:rPr>
          <w:rFonts w:ascii="Times New Roman" w:hAnsi="Times New Roman"/>
          <w:sz w:val="27"/>
        </w:rPr>
        <w:t>pelos</w:t>
      </w:r>
      <w:r>
        <w:rPr>
          <w:rFonts w:ascii="Times New Roman" w:hAnsi="Times New Roman"/>
          <w:spacing w:val="-13"/>
          <w:sz w:val="27"/>
        </w:rPr>
        <w:t xml:space="preserve"> </w:t>
      </w:r>
      <w:r>
        <w:rPr>
          <w:rFonts w:ascii="Times New Roman" w:hAnsi="Times New Roman"/>
          <w:sz w:val="27"/>
        </w:rPr>
        <w:t>licitantes</w:t>
      </w:r>
      <w:r>
        <w:rPr>
          <w:rFonts w:ascii="Times New Roman" w:hAnsi="Times New Roman"/>
          <w:spacing w:val="-12"/>
          <w:sz w:val="27"/>
        </w:rPr>
        <w:t xml:space="preserve"> </w:t>
      </w:r>
      <w:r>
        <w:rPr>
          <w:rFonts w:ascii="Times New Roman" w:hAnsi="Times New Roman"/>
          <w:sz w:val="27"/>
        </w:rPr>
        <w:t>e</w:t>
      </w:r>
      <w:r>
        <w:rPr>
          <w:rFonts w:ascii="Times New Roman" w:hAnsi="Times New Roman"/>
          <w:spacing w:val="-12"/>
          <w:sz w:val="27"/>
        </w:rPr>
        <w:t xml:space="preserve"> </w:t>
      </w:r>
      <w:r>
        <w:rPr>
          <w:rFonts w:ascii="Times New Roman" w:hAnsi="Times New Roman"/>
          <w:sz w:val="27"/>
        </w:rPr>
        <w:t>desde</w:t>
      </w:r>
      <w:r>
        <w:rPr>
          <w:rFonts w:ascii="Times New Roman" w:hAnsi="Times New Roman"/>
          <w:spacing w:val="-13"/>
          <w:sz w:val="27"/>
        </w:rPr>
        <w:t xml:space="preserve"> </w:t>
      </w:r>
      <w:r>
        <w:rPr>
          <w:rFonts w:ascii="Times New Roman" w:hAnsi="Times New Roman"/>
          <w:sz w:val="27"/>
        </w:rPr>
        <w:t>que</w:t>
      </w:r>
      <w:r>
        <w:rPr>
          <w:rFonts w:ascii="Times New Roman" w:hAnsi="Times New Roman"/>
          <w:spacing w:val="-13"/>
          <w:sz w:val="27"/>
        </w:rPr>
        <w:t xml:space="preserve"> </w:t>
      </w:r>
      <w:r>
        <w:rPr>
          <w:rFonts w:ascii="Times New Roman" w:hAnsi="Times New Roman"/>
          <w:sz w:val="27"/>
        </w:rPr>
        <w:t>necessária</w:t>
      </w:r>
      <w:r>
        <w:rPr>
          <w:rFonts w:ascii="Times New Roman" w:hAnsi="Times New Roman"/>
          <w:spacing w:val="-13"/>
          <w:sz w:val="27"/>
        </w:rPr>
        <w:t xml:space="preserve"> </w:t>
      </w:r>
      <w:r>
        <w:rPr>
          <w:rFonts w:ascii="Times New Roman" w:hAnsi="Times New Roman"/>
          <w:sz w:val="27"/>
        </w:rPr>
        <w:t>para</w:t>
      </w:r>
      <w:r>
        <w:rPr>
          <w:rFonts w:ascii="Times New Roman" w:hAnsi="Times New Roman"/>
          <w:spacing w:val="-12"/>
          <w:sz w:val="27"/>
        </w:rPr>
        <w:t xml:space="preserve"> </w:t>
      </w:r>
      <w:r>
        <w:rPr>
          <w:rFonts w:ascii="Times New Roman" w:hAnsi="Times New Roman"/>
          <w:sz w:val="27"/>
        </w:rPr>
        <w:t>apurar</w:t>
      </w:r>
      <w:r>
        <w:rPr>
          <w:rFonts w:ascii="Times New Roman" w:hAnsi="Times New Roman"/>
          <w:spacing w:val="-12"/>
          <w:sz w:val="27"/>
        </w:rPr>
        <w:t xml:space="preserve"> </w:t>
      </w:r>
      <w:r>
        <w:rPr>
          <w:rFonts w:ascii="Times New Roman" w:hAnsi="Times New Roman"/>
          <w:sz w:val="27"/>
        </w:rPr>
        <w:t>fatos</w:t>
      </w:r>
      <w:r>
        <w:rPr>
          <w:rFonts w:ascii="Times New Roman" w:hAnsi="Times New Roman"/>
          <w:spacing w:val="-13"/>
          <w:sz w:val="27"/>
        </w:rPr>
        <w:t xml:space="preserve"> </w:t>
      </w:r>
      <w:r>
        <w:rPr>
          <w:rFonts w:ascii="Times New Roman" w:hAnsi="Times New Roman"/>
          <w:sz w:val="27"/>
        </w:rPr>
        <w:t>existentes à época da abertura do certame; e</w:t>
      </w:r>
    </w:p>
    <w:p w:rsidR="00080489" w:rsidRDefault="00BD1208">
      <w:pPr>
        <w:pStyle w:val="PargrafodaLista"/>
        <w:numPr>
          <w:ilvl w:val="2"/>
          <w:numId w:val="41"/>
        </w:numPr>
        <w:tabs>
          <w:tab w:val="left" w:pos="2575"/>
        </w:tabs>
        <w:spacing w:before="240"/>
        <w:ind w:left="1276" w:right="1279" w:firstLine="568"/>
        <w:jc w:val="both"/>
        <w:rPr>
          <w:rFonts w:ascii="Times New Roman" w:hAnsi="Times New Roman"/>
          <w:sz w:val="27"/>
        </w:rPr>
      </w:pPr>
      <w:r>
        <w:rPr>
          <w:rFonts w:ascii="Times New Roman" w:hAnsi="Times New Roman"/>
          <w:sz w:val="27"/>
        </w:rPr>
        <w:t>atualização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documentos</w:t>
      </w:r>
      <w:r>
        <w:rPr>
          <w:rFonts w:ascii="Times New Roman" w:hAnsi="Times New Roman"/>
          <w:spacing w:val="-17"/>
          <w:sz w:val="27"/>
        </w:rPr>
        <w:t xml:space="preserve"> </w:t>
      </w:r>
      <w:r>
        <w:rPr>
          <w:rFonts w:ascii="Times New Roman" w:hAnsi="Times New Roman"/>
          <w:sz w:val="27"/>
        </w:rPr>
        <w:t>cuja</w:t>
      </w:r>
      <w:r>
        <w:rPr>
          <w:rFonts w:ascii="Times New Roman" w:hAnsi="Times New Roman"/>
          <w:spacing w:val="-17"/>
          <w:sz w:val="27"/>
        </w:rPr>
        <w:t xml:space="preserve"> </w:t>
      </w:r>
      <w:r>
        <w:rPr>
          <w:rFonts w:ascii="Times New Roman" w:hAnsi="Times New Roman"/>
          <w:sz w:val="27"/>
        </w:rPr>
        <w:t>validade</w:t>
      </w:r>
      <w:r>
        <w:rPr>
          <w:rFonts w:ascii="Times New Roman" w:hAnsi="Times New Roman"/>
          <w:spacing w:val="-17"/>
          <w:sz w:val="27"/>
        </w:rPr>
        <w:t xml:space="preserve"> </w:t>
      </w:r>
      <w:r>
        <w:rPr>
          <w:rFonts w:ascii="Times New Roman" w:hAnsi="Times New Roman"/>
          <w:sz w:val="27"/>
        </w:rPr>
        <w:t>tenha</w:t>
      </w:r>
      <w:r>
        <w:rPr>
          <w:rFonts w:ascii="Times New Roman" w:hAnsi="Times New Roman"/>
          <w:spacing w:val="-17"/>
          <w:sz w:val="27"/>
        </w:rPr>
        <w:t xml:space="preserve"> </w:t>
      </w:r>
      <w:r>
        <w:rPr>
          <w:rFonts w:ascii="Times New Roman" w:hAnsi="Times New Roman"/>
          <w:sz w:val="27"/>
        </w:rPr>
        <w:t>expirado</w:t>
      </w:r>
      <w:r>
        <w:rPr>
          <w:rFonts w:ascii="Times New Roman" w:hAnsi="Times New Roman"/>
          <w:spacing w:val="-17"/>
          <w:sz w:val="27"/>
        </w:rPr>
        <w:t xml:space="preserve"> </w:t>
      </w:r>
      <w:r>
        <w:rPr>
          <w:rFonts w:ascii="Times New Roman" w:hAnsi="Times New Roman"/>
          <w:sz w:val="27"/>
        </w:rPr>
        <w:t>após</w:t>
      </w:r>
      <w:r>
        <w:rPr>
          <w:rFonts w:ascii="Times New Roman" w:hAnsi="Times New Roman"/>
          <w:spacing w:val="-16"/>
          <w:sz w:val="27"/>
        </w:rPr>
        <w:t xml:space="preserve"> </w:t>
      </w:r>
      <w:r>
        <w:rPr>
          <w:rFonts w:ascii="Times New Roman" w:hAnsi="Times New Roman"/>
          <w:sz w:val="27"/>
        </w:rPr>
        <w:t>a</w:t>
      </w:r>
      <w:r>
        <w:rPr>
          <w:rFonts w:ascii="Times New Roman" w:hAnsi="Times New Roman"/>
          <w:spacing w:val="-17"/>
          <w:sz w:val="27"/>
        </w:rPr>
        <w:t xml:space="preserve"> </w:t>
      </w:r>
      <w:r>
        <w:rPr>
          <w:rFonts w:ascii="Times New Roman" w:hAnsi="Times New Roman"/>
          <w:sz w:val="27"/>
        </w:rPr>
        <w:t>data de recebimento das propostas;</w:t>
      </w:r>
    </w:p>
    <w:p w:rsidR="00080489" w:rsidRDefault="00BD1208">
      <w:pPr>
        <w:pStyle w:val="PargrafodaLista"/>
        <w:numPr>
          <w:ilvl w:val="1"/>
          <w:numId w:val="41"/>
        </w:numPr>
        <w:tabs>
          <w:tab w:val="left" w:pos="1883"/>
        </w:tabs>
        <w:spacing w:before="47"/>
        <w:ind w:left="1276" w:right="1278" w:firstLine="0"/>
        <w:jc w:val="both"/>
        <w:rPr>
          <w:rFonts w:ascii="Times New Roman" w:hAnsi="Times New Roman"/>
          <w:sz w:val="24"/>
        </w:rPr>
      </w:pPr>
      <w:r>
        <w:rPr>
          <w:rFonts w:ascii="Times New Roman" w:hAnsi="Times New Roman"/>
          <w:sz w:val="27"/>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w:t>
      </w:r>
      <w:r>
        <w:rPr>
          <w:rFonts w:ascii="Times New Roman" w:hAnsi="Times New Roman"/>
          <w:spacing w:val="-2"/>
          <w:sz w:val="27"/>
        </w:rPr>
        <w:t>classificação.</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PargrafodaLista"/>
        <w:numPr>
          <w:ilvl w:val="1"/>
          <w:numId w:val="41"/>
        </w:numPr>
        <w:tabs>
          <w:tab w:val="left" w:pos="1885"/>
        </w:tabs>
        <w:spacing w:before="75"/>
        <w:ind w:left="1276" w:right="1277" w:firstLine="0"/>
        <w:jc w:val="both"/>
        <w:rPr>
          <w:rFonts w:ascii="Times New Roman" w:hAnsi="Times New Roman"/>
          <w:sz w:val="24"/>
        </w:rPr>
      </w:pPr>
      <w:r>
        <w:rPr>
          <w:rFonts w:ascii="Times New Roman" w:hAnsi="Times New Roman"/>
          <w:sz w:val="27"/>
        </w:rPr>
        <w:lastRenderedPageBreak/>
        <w:t>Na</w:t>
      </w:r>
      <w:r>
        <w:rPr>
          <w:rFonts w:ascii="Times New Roman" w:hAnsi="Times New Roman"/>
          <w:spacing w:val="40"/>
          <w:sz w:val="27"/>
        </w:rPr>
        <w:t xml:space="preserve"> </w:t>
      </w:r>
      <w:r>
        <w:rPr>
          <w:rFonts w:ascii="Times New Roman" w:hAnsi="Times New Roman"/>
          <w:sz w:val="27"/>
        </w:rPr>
        <w:t>hipótese</w:t>
      </w:r>
      <w:r>
        <w:rPr>
          <w:rFonts w:ascii="Times New Roman" w:hAnsi="Times New Roman"/>
          <w:spacing w:val="40"/>
          <w:sz w:val="27"/>
        </w:rPr>
        <w:t xml:space="preserve"> </w:t>
      </w:r>
      <w:r>
        <w:rPr>
          <w:rFonts w:ascii="Times New Roman" w:hAnsi="Times New Roman"/>
          <w:sz w:val="27"/>
        </w:rPr>
        <w:t>de</w:t>
      </w:r>
      <w:r>
        <w:rPr>
          <w:rFonts w:ascii="Times New Roman" w:hAnsi="Times New Roman"/>
          <w:spacing w:val="40"/>
          <w:sz w:val="27"/>
        </w:rPr>
        <w:t xml:space="preserve"> </w:t>
      </w:r>
      <w:r>
        <w:rPr>
          <w:rFonts w:ascii="Times New Roman" w:hAnsi="Times New Roman"/>
          <w:sz w:val="27"/>
        </w:rPr>
        <w:t>o</w:t>
      </w:r>
      <w:r>
        <w:rPr>
          <w:rFonts w:ascii="Times New Roman" w:hAnsi="Times New Roman"/>
          <w:spacing w:val="40"/>
          <w:sz w:val="27"/>
        </w:rPr>
        <w:t xml:space="preserve"> </w:t>
      </w:r>
      <w:r>
        <w:rPr>
          <w:rFonts w:ascii="Times New Roman" w:hAnsi="Times New Roman"/>
          <w:sz w:val="27"/>
        </w:rPr>
        <w:t>licitante</w:t>
      </w:r>
      <w:r>
        <w:rPr>
          <w:rFonts w:ascii="Times New Roman" w:hAnsi="Times New Roman"/>
          <w:spacing w:val="40"/>
          <w:sz w:val="27"/>
        </w:rPr>
        <w:t xml:space="preserve"> </w:t>
      </w:r>
      <w:r>
        <w:rPr>
          <w:rFonts w:ascii="Times New Roman" w:hAnsi="Times New Roman"/>
          <w:sz w:val="27"/>
        </w:rPr>
        <w:t>não</w:t>
      </w:r>
      <w:r>
        <w:rPr>
          <w:rFonts w:ascii="Times New Roman" w:hAnsi="Times New Roman"/>
          <w:spacing w:val="40"/>
          <w:sz w:val="27"/>
        </w:rPr>
        <w:t xml:space="preserve"> </w:t>
      </w:r>
      <w:r>
        <w:rPr>
          <w:rFonts w:ascii="Times New Roman" w:hAnsi="Times New Roman"/>
          <w:sz w:val="27"/>
        </w:rPr>
        <w:t>atender</w:t>
      </w:r>
      <w:r>
        <w:rPr>
          <w:rFonts w:ascii="Times New Roman" w:hAnsi="Times New Roman"/>
          <w:spacing w:val="40"/>
          <w:sz w:val="27"/>
        </w:rPr>
        <w:t xml:space="preserve"> </w:t>
      </w:r>
      <w:r>
        <w:rPr>
          <w:rFonts w:ascii="Times New Roman" w:hAnsi="Times New Roman"/>
          <w:sz w:val="27"/>
        </w:rPr>
        <w:t>às</w:t>
      </w:r>
      <w:r>
        <w:rPr>
          <w:rFonts w:ascii="Times New Roman" w:hAnsi="Times New Roman"/>
          <w:spacing w:val="40"/>
          <w:sz w:val="27"/>
        </w:rPr>
        <w:t xml:space="preserve"> </w:t>
      </w:r>
      <w:r>
        <w:rPr>
          <w:rFonts w:ascii="Times New Roman" w:hAnsi="Times New Roman"/>
          <w:sz w:val="27"/>
        </w:rPr>
        <w:t>exigências</w:t>
      </w:r>
      <w:r>
        <w:rPr>
          <w:rFonts w:ascii="Times New Roman" w:hAnsi="Times New Roman"/>
          <w:spacing w:val="40"/>
          <w:sz w:val="27"/>
        </w:rPr>
        <w:t xml:space="preserve"> </w:t>
      </w:r>
      <w:r>
        <w:rPr>
          <w:rFonts w:ascii="Times New Roman" w:hAnsi="Times New Roman"/>
          <w:sz w:val="27"/>
        </w:rPr>
        <w:t>para</w:t>
      </w:r>
      <w:r>
        <w:rPr>
          <w:rFonts w:ascii="Times New Roman" w:hAnsi="Times New Roman"/>
          <w:spacing w:val="40"/>
          <w:sz w:val="27"/>
        </w:rPr>
        <w:t xml:space="preserve"> </w:t>
      </w:r>
      <w:r>
        <w:rPr>
          <w:rFonts w:ascii="Times New Roman" w:hAnsi="Times New Roman"/>
          <w:sz w:val="27"/>
        </w:rPr>
        <w:t>habilitação, o Pregoeiro examinará a proposta subsequente e assim sucessivamente, na ordem</w:t>
      </w:r>
      <w:r>
        <w:rPr>
          <w:rFonts w:ascii="Times New Roman" w:hAnsi="Times New Roman"/>
          <w:spacing w:val="-5"/>
          <w:sz w:val="27"/>
        </w:rPr>
        <w:t xml:space="preserve"> </w:t>
      </w:r>
      <w:r>
        <w:rPr>
          <w:rFonts w:ascii="Times New Roman" w:hAnsi="Times New Roman"/>
          <w:sz w:val="27"/>
        </w:rPr>
        <w:t>de</w:t>
      </w:r>
      <w:r>
        <w:rPr>
          <w:rFonts w:ascii="Times New Roman" w:hAnsi="Times New Roman"/>
          <w:spacing w:val="-3"/>
          <w:sz w:val="27"/>
        </w:rPr>
        <w:t xml:space="preserve"> </w:t>
      </w:r>
      <w:r>
        <w:rPr>
          <w:rFonts w:ascii="Times New Roman" w:hAnsi="Times New Roman"/>
          <w:sz w:val="27"/>
        </w:rPr>
        <w:t>classificação,</w:t>
      </w:r>
      <w:r>
        <w:rPr>
          <w:rFonts w:ascii="Times New Roman" w:hAnsi="Times New Roman"/>
          <w:spacing w:val="-3"/>
          <w:sz w:val="27"/>
        </w:rPr>
        <w:t xml:space="preserve"> </w:t>
      </w:r>
      <w:r>
        <w:rPr>
          <w:rFonts w:ascii="Times New Roman" w:hAnsi="Times New Roman"/>
          <w:sz w:val="27"/>
        </w:rPr>
        <w:t>até</w:t>
      </w:r>
      <w:r>
        <w:rPr>
          <w:rFonts w:ascii="Times New Roman" w:hAnsi="Times New Roman"/>
          <w:spacing w:val="-3"/>
          <w:sz w:val="27"/>
        </w:rPr>
        <w:t xml:space="preserve"> </w:t>
      </w:r>
      <w:r>
        <w:rPr>
          <w:rFonts w:ascii="Times New Roman" w:hAnsi="Times New Roman"/>
          <w:sz w:val="27"/>
        </w:rPr>
        <w:t>a</w:t>
      </w:r>
      <w:r>
        <w:rPr>
          <w:rFonts w:ascii="Times New Roman" w:hAnsi="Times New Roman"/>
          <w:spacing w:val="-3"/>
          <w:sz w:val="27"/>
        </w:rPr>
        <w:t xml:space="preserve"> </w:t>
      </w:r>
      <w:r>
        <w:rPr>
          <w:rFonts w:ascii="Times New Roman" w:hAnsi="Times New Roman"/>
          <w:sz w:val="27"/>
        </w:rPr>
        <w:t>apuração</w:t>
      </w:r>
      <w:r>
        <w:rPr>
          <w:rFonts w:ascii="Times New Roman" w:hAnsi="Times New Roman"/>
          <w:spacing w:val="-3"/>
          <w:sz w:val="27"/>
        </w:rPr>
        <w:t xml:space="preserve"> </w:t>
      </w:r>
      <w:r>
        <w:rPr>
          <w:rFonts w:ascii="Times New Roman" w:hAnsi="Times New Roman"/>
          <w:sz w:val="27"/>
        </w:rPr>
        <w:t>de</w:t>
      </w:r>
      <w:r>
        <w:rPr>
          <w:rFonts w:ascii="Times New Roman" w:hAnsi="Times New Roman"/>
          <w:spacing w:val="-5"/>
          <w:sz w:val="27"/>
        </w:rPr>
        <w:t xml:space="preserve"> </w:t>
      </w:r>
      <w:r>
        <w:rPr>
          <w:rFonts w:ascii="Times New Roman" w:hAnsi="Times New Roman"/>
          <w:sz w:val="27"/>
        </w:rPr>
        <w:t>uma</w:t>
      </w:r>
      <w:r>
        <w:rPr>
          <w:rFonts w:ascii="Times New Roman" w:hAnsi="Times New Roman"/>
          <w:spacing w:val="-4"/>
          <w:sz w:val="27"/>
        </w:rPr>
        <w:t xml:space="preserve"> </w:t>
      </w:r>
      <w:r>
        <w:rPr>
          <w:rFonts w:ascii="Times New Roman" w:hAnsi="Times New Roman"/>
          <w:sz w:val="27"/>
        </w:rPr>
        <w:t>proposta</w:t>
      </w:r>
      <w:r>
        <w:rPr>
          <w:rFonts w:ascii="Times New Roman" w:hAnsi="Times New Roman"/>
          <w:spacing w:val="-5"/>
          <w:sz w:val="27"/>
        </w:rPr>
        <w:t xml:space="preserve"> </w:t>
      </w:r>
      <w:r>
        <w:rPr>
          <w:rFonts w:ascii="Times New Roman" w:hAnsi="Times New Roman"/>
          <w:sz w:val="27"/>
        </w:rPr>
        <w:t>que</w:t>
      </w:r>
      <w:r>
        <w:rPr>
          <w:rFonts w:ascii="Times New Roman" w:hAnsi="Times New Roman"/>
          <w:spacing w:val="-3"/>
          <w:sz w:val="27"/>
        </w:rPr>
        <w:t xml:space="preserve"> </w:t>
      </w:r>
      <w:r>
        <w:rPr>
          <w:rFonts w:ascii="Times New Roman" w:hAnsi="Times New Roman"/>
          <w:sz w:val="27"/>
        </w:rPr>
        <w:t>atenda</w:t>
      </w:r>
      <w:r>
        <w:rPr>
          <w:rFonts w:ascii="Times New Roman" w:hAnsi="Times New Roman"/>
          <w:spacing w:val="-3"/>
          <w:sz w:val="27"/>
        </w:rPr>
        <w:t xml:space="preserve"> </w:t>
      </w:r>
      <w:r>
        <w:rPr>
          <w:rFonts w:ascii="Times New Roman" w:hAnsi="Times New Roman"/>
          <w:sz w:val="27"/>
        </w:rPr>
        <w:t>ao</w:t>
      </w:r>
      <w:r>
        <w:rPr>
          <w:rFonts w:ascii="Times New Roman" w:hAnsi="Times New Roman"/>
          <w:spacing w:val="-3"/>
          <w:sz w:val="27"/>
        </w:rPr>
        <w:t xml:space="preserve"> </w:t>
      </w:r>
      <w:r>
        <w:rPr>
          <w:rFonts w:ascii="Times New Roman" w:hAnsi="Times New Roman"/>
          <w:sz w:val="27"/>
        </w:rPr>
        <w:t>presente edital, observado o prazo disposto no subitem 7.12.1.</w:t>
      </w:r>
    </w:p>
    <w:p w:rsidR="00080489" w:rsidRDefault="00BD1208">
      <w:pPr>
        <w:pStyle w:val="PargrafodaLista"/>
        <w:numPr>
          <w:ilvl w:val="1"/>
          <w:numId w:val="41"/>
        </w:numPr>
        <w:tabs>
          <w:tab w:val="left" w:pos="1874"/>
        </w:tabs>
        <w:spacing w:before="48"/>
        <w:ind w:left="1276" w:right="1281" w:firstLine="0"/>
        <w:jc w:val="both"/>
        <w:rPr>
          <w:rFonts w:ascii="Times New Roman" w:hAnsi="Times New Roman"/>
          <w:sz w:val="24"/>
        </w:rPr>
      </w:pPr>
      <w:r>
        <w:rPr>
          <w:rFonts w:ascii="Times New Roman" w:hAnsi="Times New Roman"/>
          <w:sz w:val="27"/>
        </w:rPr>
        <w:t>Somente serão disponibilizados para acesso público os documentos de habilitação do licitante cuja proposta atenda ao edital de licitação, após concluídos os procedimentos de que trata o subitem anterior.</w:t>
      </w:r>
    </w:p>
    <w:p w:rsidR="00080489" w:rsidRDefault="00BD1208">
      <w:pPr>
        <w:pStyle w:val="PargrafodaLista"/>
        <w:numPr>
          <w:ilvl w:val="1"/>
          <w:numId w:val="41"/>
        </w:numPr>
        <w:tabs>
          <w:tab w:val="left" w:pos="1874"/>
        </w:tabs>
        <w:spacing w:before="61" w:line="249" w:lineRule="auto"/>
        <w:ind w:left="1276" w:right="1283" w:firstLine="0"/>
        <w:jc w:val="both"/>
        <w:rPr>
          <w:rFonts w:ascii="Times New Roman" w:hAnsi="Times New Roman"/>
          <w:sz w:val="24"/>
        </w:rPr>
      </w:pPr>
      <w:r>
        <w:rPr>
          <w:rFonts w:ascii="Times New Roman" w:hAnsi="Times New Roman"/>
          <w:sz w:val="24"/>
        </w:rPr>
        <w:t>A comprovação de regularidade fiscal e trabalhista das microempresas e das empresas de pequeno porte somente será exigida para efeito de contratação, e não como condição para participação na licitação (art. 4º do Decreto nº 8.538/2015).</w:t>
      </w:r>
    </w:p>
    <w:p w:rsidR="00080489" w:rsidRDefault="00080489">
      <w:pPr>
        <w:pStyle w:val="Corpodetexto"/>
        <w:spacing w:before="123"/>
        <w:ind w:left="0"/>
        <w:rPr>
          <w:rFonts w:ascii="Times New Roman"/>
        </w:rPr>
      </w:pPr>
    </w:p>
    <w:p w:rsidR="00080489" w:rsidRDefault="00BD1208">
      <w:pPr>
        <w:pStyle w:val="Ttulo2"/>
        <w:numPr>
          <w:ilvl w:val="0"/>
          <w:numId w:val="41"/>
        </w:numPr>
        <w:tabs>
          <w:tab w:val="left" w:pos="1531"/>
        </w:tabs>
        <w:ind w:left="1531" w:hanging="255"/>
        <w:jc w:val="both"/>
        <w:rPr>
          <w:sz w:val="24"/>
        </w:rPr>
      </w:pPr>
      <w:r>
        <w:t>DO</w:t>
      </w:r>
      <w:r>
        <w:rPr>
          <w:spacing w:val="-3"/>
        </w:rPr>
        <w:t xml:space="preserve"> </w:t>
      </w:r>
      <w:r>
        <w:t>TERMO</w:t>
      </w:r>
      <w:r>
        <w:rPr>
          <w:spacing w:val="-1"/>
        </w:rPr>
        <w:t xml:space="preserve"> </w:t>
      </w:r>
      <w:r>
        <w:t xml:space="preserve">DE </w:t>
      </w:r>
      <w:r>
        <w:rPr>
          <w:spacing w:val="-2"/>
        </w:rPr>
        <w:t>CONTRATO</w:t>
      </w:r>
    </w:p>
    <w:p w:rsidR="00080489" w:rsidRDefault="00080489">
      <w:pPr>
        <w:pStyle w:val="Corpodetexto"/>
        <w:spacing w:before="93"/>
        <w:ind w:left="0"/>
        <w:rPr>
          <w:rFonts w:ascii="Times New Roman"/>
          <w:b/>
          <w:sz w:val="27"/>
        </w:rPr>
      </w:pPr>
    </w:p>
    <w:p w:rsidR="00080489" w:rsidRDefault="00BD1208">
      <w:pPr>
        <w:pStyle w:val="PargrafodaLista"/>
        <w:numPr>
          <w:ilvl w:val="1"/>
          <w:numId w:val="41"/>
        </w:numPr>
        <w:tabs>
          <w:tab w:val="left" w:pos="1719"/>
        </w:tabs>
        <w:ind w:left="1276" w:right="1282" w:firstLine="0"/>
        <w:jc w:val="both"/>
        <w:rPr>
          <w:rFonts w:ascii="Times New Roman" w:hAnsi="Times New Roman"/>
          <w:sz w:val="24"/>
        </w:rPr>
      </w:pPr>
      <w:r>
        <w:rPr>
          <w:rFonts w:ascii="Times New Roman" w:hAnsi="Times New Roman"/>
          <w:sz w:val="27"/>
        </w:rPr>
        <w:t>Após</w:t>
      </w:r>
      <w:r>
        <w:rPr>
          <w:rFonts w:ascii="Times New Roman" w:hAnsi="Times New Roman"/>
          <w:spacing w:val="-1"/>
          <w:sz w:val="27"/>
        </w:rPr>
        <w:t xml:space="preserve"> </w:t>
      </w:r>
      <w:r>
        <w:rPr>
          <w:rFonts w:ascii="Times New Roman" w:hAnsi="Times New Roman"/>
          <w:sz w:val="27"/>
        </w:rPr>
        <w:t>a</w:t>
      </w:r>
      <w:r>
        <w:rPr>
          <w:rFonts w:ascii="Times New Roman" w:hAnsi="Times New Roman"/>
          <w:spacing w:val="-2"/>
          <w:sz w:val="27"/>
        </w:rPr>
        <w:t xml:space="preserve"> </w:t>
      </w:r>
      <w:r>
        <w:rPr>
          <w:rFonts w:ascii="Times New Roman" w:hAnsi="Times New Roman"/>
          <w:sz w:val="27"/>
        </w:rPr>
        <w:t>homologação</w:t>
      </w:r>
      <w:r>
        <w:rPr>
          <w:rFonts w:ascii="Times New Roman" w:hAnsi="Times New Roman"/>
          <w:spacing w:val="-1"/>
          <w:sz w:val="27"/>
        </w:rPr>
        <w:t xml:space="preserve"> </w:t>
      </w:r>
      <w:r>
        <w:rPr>
          <w:rFonts w:ascii="Times New Roman" w:hAnsi="Times New Roman"/>
          <w:sz w:val="27"/>
        </w:rPr>
        <w:t>e</w:t>
      </w:r>
      <w:r>
        <w:rPr>
          <w:rFonts w:ascii="Times New Roman" w:hAnsi="Times New Roman"/>
          <w:spacing w:val="-2"/>
          <w:sz w:val="27"/>
        </w:rPr>
        <w:t xml:space="preserve"> </w:t>
      </w:r>
      <w:r>
        <w:rPr>
          <w:rFonts w:ascii="Times New Roman" w:hAnsi="Times New Roman"/>
          <w:sz w:val="27"/>
        </w:rPr>
        <w:t>adjudicação,</w:t>
      </w:r>
      <w:r>
        <w:rPr>
          <w:rFonts w:ascii="Times New Roman" w:hAnsi="Times New Roman"/>
          <w:spacing w:val="-1"/>
          <w:sz w:val="27"/>
        </w:rPr>
        <w:t xml:space="preserve"> </w:t>
      </w:r>
      <w:r>
        <w:rPr>
          <w:rFonts w:ascii="Times New Roman" w:hAnsi="Times New Roman"/>
          <w:sz w:val="27"/>
        </w:rPr>
        <w:t>caso</w:t>
      </w:r>
      <w:r>
        <w:rPr>
          <w:rFonts w:ascii="Times New Roman" w:hAnsi="Times New Roman"/>
          <w:spacing w:val="-1"/>
          <w:sz w:val="27"/>
        </w:rPr>
        <w:t xml:space="preserve"> </w:t>
      </w:r>
      <w:r>
        <w:rPr>
          <w:rFonts w:ascii="Times New Roman" w:hAnsi="Times New Roman"/>
          <w:sz w:val="27"/>
        </w:rPr>
        <w:t>se</w:t>
      </w:r>
      <w:r>
        <w:rPr>
          <w:rFonts w:ascii="Times New Roman" w:hAnsi="Times New Roman"/>
          <w:spacing w:val="-1"/>
          <w:sz w:val="27"/>
        </w:rPr>
        <w:t xml:space="preserve"> </w:t>
      </w:r>
      <w:r>
        <w:rPr>
          <w:rFonts w:ascii="Times New Roman" w:hAnsi="Times New Roman"/>
          <w:sz w:val="27"/>
        </w:rPr>
        <w:t>conclua</w:t>
      </w:r>
      <w:r>
        <w:rPr>
          <w:rFonts w:ascii="Times New Roman" w:hAnsi="Times New Roman"/>
          <w:spacing w:val="-2"/>
          <w:sz w:val="27"/>
        </w:rPr>
        <w:t xml:space="preserve"> </w:t>
      </w:r>
      <w:r>
        <w:rPr>
          <w:rFonts w:ascii="Times New Roman" w:hAnsi="Times New Roman"/>
          <w:sz w:val="27"/>
        </w:rPr>
        <w:t>pela</w:t>
      </w:r>
      <w:r>
        <w:rPr>
          <w:rFonts w:ascii="Times New Roman" w:hAnsi="Times New Roman"/>
          <w:spacing w:val="-2"/>
          <w:sz w:val="27"/>
        </w:rPr>
        <w:t xml:space="preserve"> </w:t>
      </w:r>
      <w:r>
        <w:rPr>
          <w:rFonts w:ascii="Times New Roman" w:hAnsi="Times New Roman"/>
          <w:sz w:val="27"/>
        </w:rPr>
        <w:t>contratação,</w:t>
      </w:r>
      <w:r>
        <w:rPr>
          <w:rFonts w:ascii="Times New Roman" w:hAnsi="Times New Roman"/>
          <w:spacing w:val="-2"/>
          <w:sz w:val="27"/>
        </w:rPr>
        <w:t xml:space="preserve"> </w:t>
      </w:r>
      <w:r>
        <w:rPr>
          <w:rFonts w:ascii="Times New Roman" w:hAnsi="Times New Roman"/>
          <w:sz w:val="27"/>
        </w:rPr>
        <w:t>será firmado termo de contrato, ou outro instrumento equivalente</w:t>
      </w:r>
    </w:p>
    <w:p w:rsidR="00080489" w:rsidRDefault="00BD1208">
      <w:pPr>
        <w:pStyle w:val="PargrafodaLista"/>
        <w:numPr>
          <w:ilvl w:val="1"/>
          <w:numId w:val="41"/>
        </w:numPr>
        <w:tabs>
          <w:tab w:val="left" w:pos="1706"/>
        </w:tabs>
        <w:spacing w:before="49"/>
        <w:ind w:left="1276" w:right="1275" w:firstLine="0"/>
        <w:jc w:val="both"/>
        <w:rPr>
          <w:rFonts w:ascii="Times New Roman" w:hAnsi="Times New Roman"/>
          <w:sz w:val="24"/>
        </w:rPr>
      </w:pPr>
      <w:r>
        <w:rPr>
          <w:rFonts w:ascii="Times New Roman" w:hAnsi="Times New Roman"/>
          <w:sz w:val="27"/>
        </w:rPr>
        <w:t>O</w:t>
      </w:r>
      <w:r>
        <w:rPr>
          <w:rFonts w:ascii="Times New Roman" w:hAnsi="Times New Roman"/>
          <w:spacing w:val="-14"/>
          <w:sz w:val="27"/>
        </w:rPr>
        <w:t xml:space="preserve"> </w:t>
      </w:r>
      <w:r>
        <w:rPr>
          <w:rFonts w:ascii="Times New Roman" w:hAnsi="Times New Roman"/>
          <w:sz w:val="27"/>
        </w:rPr>
        <w:t>adjudicatário</w:t>
      </w:r>
      <w:r>
        <w:rPr>
          <w:rFonts w:ascii="Times New Roman" w:hAnsi="Times New Roman"/>
          <w:spacing w:val="-13"/>
          <w:sz w:val="27"/>
        </w:rPr>
        <w:t xml:space="preserve"> </w:t>
      </w:r>
      <w:r>
        <w:rPr>
          <w:rFonts w:ascii="Times New Roman" w:hAnsi="Times New Roman"/>
          <w:sz w:val="27"/>
        </w:rPr>
        <w:t>terá</w:t>
      </w:r>
      <w:r>
        <w:rPr>
          <w:rFonts w:ascii="Times New Roman" w:hAnsi="Times New Roman"/>
          <w:spacing w:val="-14"/>
          <w:sz w:val="27"/>
        </w:rPr>
        <w:t xml:space="preserve"> </w:t>
      </w:r>
      <w:r>
        <w:rPr>
          <w:rFonts w:ascii="Times New Roman" w:hAnsi="Times New Roman"/>
          <w:sz w:val="27"/>
        </w:rPr>
        <w:t>o</w:t>
      </w:r>
      <w:r>
        <w:rPr>
          <w:rFonts w:ascii="Times New Roman" w:hAnsi="Times New Roman"/>
          <w:spacing w:val="-13"/>
          <w:sz w:val="27"/>
        </w:rPr>
        <w:t xml:space="preserve"> </w:t>
      </w:r>
      <w:r>
        <w:rPr>
          <w:rFonts w:ascii="Times New Roman" w:hAnsi="Times New Roman"/>
          <w:sz w:val="27"/>
        </w:rPr>
        <w:t>prazo</w:t>
      </w:r>
      <w:r>
        <w:rPr>
          <w:rFonts w:ascii="Times New Roman" w:hAnsi="Times New Roman"/>
          <w:spacing w:val="-13"/>
          <w:sz w:val="27"/>
        </w:rPr>
        <w:t xml:space="preserve"> </w:t>
      </w:r>
      <w:r>
        <w:rPr>
          <w:rFonts w:ascii="Times New Roman" w:hAnsi="Times New Roman"/>
          <w:sz w:val="27"/>
        </w:rPr>
        <w:t>de</w:t>
      </w:r>
      <w:r>
        <w:rPr>
          <w:rFonts w:ascii="Times New Roman" w:hAnsi="Times New Roman"/>
          <w:spacing w:val="-12"/>
          <w:sz w:val="27"/>
        </w:rPr>
        <w:t xml:space="preserve"> </w:t>
      </w:r>
      <w:r>
        <w:rPr>
          <w:rFonts w:ascii="Times New Roman" w:hAnsi="Times New Roman"/>
          <w:sz w:val="27"/>
        </w:rPr>
        <w:t>5</w:t>
      </w:r>
      <w:r>
        <w:rPr>
          <w:rFonts w:ascii="Times New Roman" w:hAnsi="Times New Roman"/>
          <w:spacing w:val="-13"/>
          <w:sz w:val="27"/>
        </w:rPr>
        <w:t xml:space="preserve"> </w:t>
      </w:r>
      <w:r>
        <w:rPr>
          <w:rFonts w:ascii="Times New Roman" w:hAnsi="Times New Roman"/>
          <w:sz w:val="27"/>
        </w:rPr>
        <w:t>(cinco)</w:t>
      </w:r>
      <w:r>
        <w:rPr>
          <w:rFonts w:ascii="Times New Roman" w:hAnsi="Times New Roman"/>
          <w:spacing w:val="-14"/>
          <w:sz w:val="27"/>
        </w:rPr>
        <w:t xml:space="preserve"> </w:t>
      </w:r>
      <w:r>
        <w:rPr>
          <w:rFonts w:ascii="Times New Roman" w:hAnsi="Times New Roman"/>
          <w:sz w:val="27"/>
        </w:rPr>
        <w:t>dias</w:t>
      </w:r>
      <w:r>
        <w:rPr>
          <w:rFonts w:ascii="Times New Roman" w:hAnsi="Times New Roman"/>
          <w:spacing w:val="-14"/>
          <w:sz w:val="27"/>
        </w:rPr>
        <w:t xml:space="preserve"> </w:t>
      </w:r>
      <w:r>
        <w:rPr>
          <w:rFonts w:ascii="Times New Roman" w:hAnsi="Times New Roman"/>
          <w:sz w:val="27"/>
        </w:rPr>
        <w:t>úteis,</w:t>
      </w:r>
      <w:r>
        <w:rPr>
          <w:rFonts w:ascii="Times New Roman" w:hAnsi="Times New Roman"/>
          <w:spacing w:val="-15"/>
          <w:sz w:val="27"/>
        </w:rPr>
        <w:t xml:space="preserve"> </w:t>
      </w:r>
      <w:r>
        <w:rPr>
          <w:rFonts w:ascii="Times New Roman" w:hAnsi="Times New Roman"/>
          <w:sz w:val="27"/>
        </w:rPr>
        <w:t>contados</w:t>
      </w:r>
      <w:r>
        <w:rPr>
          <w:rFonts w:ascii="Times New Roman" w:hAnsi="Times New Roman"/>
          <w:spacing w:val="-13"/>
          <w:sz w:val="27"/>
        </w:rPr>
        <w:t xml:space="preserve"> </w:t>
      </w:r>
      <w:r>
        <w:rPr>
          <w:rFonts w:ascii="Times New Roman" w:hAnsi="Times New Roman"/>
          <w:sz w:val="27"/>
        </w:rPr>
        <w:t>a</w:t>
      </w:r>
      <w:r>
        <w:rPr>
          <w:rFonts w:ascii="Times New Roman" w:hAnsi="Times New Roman"/>
          <w:spacing w:val="-15"/>
          <w:sz w:val="27"/>
        </w:rPr>
        <w:t xml:space="preserve"> </w:t>
      </w:r>
      <w:r>
        <w:rPr>
          <w:rFonts w:ascii="Times New Roman" w:hAnsi="Times New Roman"/>
          <w:sz w:val="27"/>
        </w:rPr>
        <w:t>partir</w:t>
      </w:r>
      <w:r>
        <w:rPr>
          <w:rFonts w:ascii="Times New Roman" w:hAnsi="Times New Roman"/>
          <w:spacing w:val="-11"/>
          <w:sz w:val="27"/>
        </w:rPr>
        <w:t xml:space="preserve"> </w:t>
      </w:r>
      <w:r>
        <w:rPr>
          <w:rFonts w:ascii="Times New Roman" w:hAnsi="Times New Roman"/>
          <w:sz w:val="27"/>
        </w:rPr>
        <w:t>da</w:t>
      </w:r>
      <w:r>
        <w:rPr>
          <w:rFonts w:ascii="Times New Roman" w:hAnsi="Times New Roman"/>
          <w:spacing w:val="-13"/>
          <w:sz w:val="27"/>
        </w:rPr>
        <w:t xml:space="preserve"> </w:t>
      </w:r>
      <w:r>
        <w:rPr>
          <w:rFonts w:ascii="Times New Roman" w:hAnsi="Times New Roman"/>
          <w:sz w:val="27"/>
        </w:rPr>
        <w:t xml:space="preserve">data </w:t>
      </w:r>
      <w:r>
        <w:rPr>
          <w:rFonts w:ascii="Times New Roman" w:hAnsi="Times New Roman"/>
          <w:spacing w:val="-2"/>
          <w:sz w:val="27"/>
        </w:rPr>
        <w:t>de</w:t>
      </w:r>
      <w:r>
        <w:rPr>
          <w:rFonts w:ascii="Times New Roman" w:hAnsi="Times New Roman"/>
          <w:spacing w:val="-7"/>
          <w:sz w:val="27"/>
        </w:rPr>
        <w:t xml:space="preserve"> </w:t>
      </w:r>
      <w:r>
        <w:rPr>
          <w:rFonts w:ascii="Times New Roman" w:hAnsi="Times New Roman"/>
          <w:spacing w:val="-2"/>
          <w:sz w:val="27"/>
        </w:rPr>
        <w:t>sua</w:t>
      </w:r>
      <w:r>
        <w:rPr>
          <w:rFonts w:ascii="Times New Roman" w:hAnsi="Times New Roman"/>
          <w:spacing w:val="-7"/>
          <w:sz w:val="27"/>
        </w:rPr>
        <w:t xml:space="preserve"> </w:t>
      </w:r>
      <w:r>
        <w:rPr>
          <w:rFonts w:ascii="Times New Roman" w:hAnsi="Times New Roman"/>
          <w:spacing w:val="-2"/>
          <w:sz w:val="27"/>
        </w:rPr>
        <w:t>convocação,</w:t>
      </w:r>
      <w:r>
        <w:rPr>
          <w:rFonts w:ascii="Times New Roman" w:hAnsi="Times New Roman"/>
          <w:spacing w:val="-7"/>
          <w:sz w:val="27"/>
        </w:rPr>
        <w:t xml:space="preserve"> </w:t>
      </w:r>
      <w:r>
        <w:rPr>
          <w:rFonts w:ascii="Times New Roman" w:hAnsi="Times New Roman"/>
          <w:spacing w:val="-2"/>
          <w:sz w:val="27"/>
        </w:rPr>
        <w:t>para</w:t>
      </w:r>
      <w:r>
        <w:rPr>
          <w:rFonts w:ascii="Times New Roman" w:hAnsi="Times New Roman"/>
          <w:spacing w:val="-8"/>
          <w:sz w:val="27"/>
        </w:rPr>
        <w:t xml:space="preserve"> </w:t>
      </w:r>
      <w:r>
        <w:rPr>
          <w:rFonts w:ascii="Times New Roman" w:hAnsi="Times New Roman"/>
          <w:spacing w:val="-2"/>
          <w:sz w:val="27"/>
        </w:rPr>
        <w:t>assinar</w:t>
      </w:r>
      <w:r>
        <w:rPr>
          <w:rFonts w:ascii="Times New Roman" w:hAnsi="Times New Roman"/>
          <w:spacing w:val="-9"/>
          <w:sz w:val="27"/>
        </w:rPr>
        <w:t xml:space="preserve"> </w:t>
      </w:r>
      <w:r>
        <w:rPr>
          <w:rFonts w:ascii="Times New Roman" w:hAnsi="Times New Roman"/>
          <w:spacing w:val="-2"/>
          <w:sz w:val="27"/>
        </w:rPr>
        <w:t>o</w:t>
      </w:r>
      <w:r>
        <w:rPr>
          <w:rFonts w:ascii="Times New Roman" w:hAnsi="Times New Roman"/>
          <w:spacing w:val="-7"/>
          <w:sz w:val="27"/>
        </w:rPr>
        <w:t xml:space="preserve"> </w:t>
      </w:r>
      <w:r>
        <w:rPr>
          <w:rFonts w:ascii="Times New Roman" w:hAnsi="Times New Roman"/>
          <w:spacing w:val="-2"/>
          <w:sz w:val="27"/>
        </w:rPr>
        <w:t>termo</w:t>
      </w:r>
      <w:r>
        <w:rPr>
          <w:rFonts w:ascii="Times New Roman" w:hAnsi="Times New Roman"/>
          <w:spacing w:val="-7"/>
          <w:sz w:val="27"/>
        </w:rPr>
        <w:t xml:space="preserve"> </w:t>
      </w:r>
      <w:r>
        <w:rPr>
          <w:rFonts w:ascii="Times New Roman" w:hAnsi="Times New Roman"/>
          <w:spacing w:val="-2"/>
          <w:sz w:val="27"/>
        </w:rPr>
        <w:t>de</w:t>
      </w:r>
      <w:r>
        <w:rPr>
          <w:rFonts w:ascii="Times New Roman" w:hAnsi="Times New Roman"/>
          <w:spacing w:val="-8"/>
          <w:sz w:val="27"/>
        </w:rPr>
        <w:t xml:space="preserve"> </w:t>
      </w:r>
      <w:r>
        <w:rPr>
          <w:rFonts w:ascii="Times New Roman" w:hAnsi="Times New Roman"/>
          <w:spacing w:val="-2"/>
          <w:sz w:val="27"/>
        </w:rPr>
        <w:t>contrato</w:t>
      </w:r>
      <w:r>
        <w:rPr>
          <w:rFonts w:ascii="Times New Roman" w:hAnsi="Times New Roman"/>
          <w:spacing w:val="-8"/>
          <w:sz w:val="27"/>
        </w:rPr>
        <w:t xml:space="preserve"> </w:t>
      </w:r>
      <w:r>
        <w:rPr>
          <w:rFonts w:ascii="Times New Roman" w:hAnsi="Times New Roman"/>
          <w:spacing w:val="-2"/>
          <w:sz w:val="27"/>
        </w:rPr>
        <w:t>ou</w:t>
      </w:r>
      <w:r>
        <w:rPr>
          <w:rFonts w:ascii="Times New Roman" w:hAnsi="Times New Roman"/>
          <w:spacing w:val="-9"/>
          <w:sz w:val="27"/>
        </w:rPr>
        <w:t xml:space="preserve"> </w:t>
      </w:r>
      <w:r>
        <w:rPr>
          <w:rFonts w:ascii="Times New Roman" w:hAnsi="Times New Roman"/>
          <w:spacing w:val="-2"/>
          <w:sz w:val="27"/>
        </w:rPr>
        <w:t>instrumento</w:t>
      </w:r>
      <w:r>
        <w:rPr>
          <w:rFonts w:ascii="Times New Roman" w:hAnsi="Times New Roman"/>
          <w:spacing w:val="-7"/>
          <w:sz w:val="27"/>
        </w:rPr>
        <w:t xml:space="preserve"> </w:t>
      </w:r>
      <w:r>
        <w:rPr>
          <w:rFonts w:ascii="Times New Roman" w:hAnsi="Times New Roman"/>
          <w:spacing w:val="-2"/>
          <w:sz w:val="27"/>
        </w:rPr>
        <w:t xml:space="preserve">equivalente, </w:t>
      </w:r>
      <w:r>
        <w:rPr>
          <w:rFonts w:ascii="Times New Roman" w:hAnsi="Times New Roman"/>
          <w:sz w:val="27"/>
        </w:rPr>
        <w:t>sob pena de decair o direito à contratação, sem prejuízo das sanções previstas neste Edital.</w:t>
      </w:r>
    </w:p>
    <w:p w:rsidR="00080489" w:rsidRDefault="00BD1208">
      <w:pPr>
        <w:pStyle w:val="PargrafodaLista"/>
        <w:numPr>
          <w:ilvl w:val="1"/>
          <w:numId w:val="41"/>
        </w:numPr>
        <w:tabs>
          <w:tab w:val="left" w:pos="1796"/>
        </w:tabs>
        <w:spacing w:before="47"/>
        <w:ind w:left="1276" w:right="1281" w:firstLine="0"/>
        <w:jc w:val="both"/>
        <w:rPr>
          <w:rFonts w:ascii="Times New Roman" w:hAnsi="Times New Roman"/>
          <w:sz w:val="24"/>
        </w:rPr>
      </w:pPr>
      <w:r>
        <w:rPr>
          <w:rFonts w:ascii="Times New Roman" w:hAnsi="Times New Roman"/>
          <w:sz w:val="27"/>
        </w:rPr>
        <w:t>Alternativamente à convocação para comparecer perante o órgão ou entidade</w:t>
      </w:r>
      <w:r>
        <w:rPr>
          <w:rFonts w:ascii="Times New Roman" w:hAnsi="Times New Roman"/>
          <w:spacing w:val="-4"/>
          <w:sz w:val="27"/>
        </w:rPr>
        <w:t xml:space="preserve"> </w:t>
      </w:r>
      <w:r>
        <w:rPr>
          <w:rFonts w:ascii="Times New Roman" w:hAnsi="Times New Roman"/>
          <w:sz w:val="27"/>
        </w:rPr>
        <w:t>para</w:t>
      </w:r>
      <w:r>
        <w:rPr>
          <w:rFonts w:ascii="Times New Roman" w:hAnsi="Times New Roman"/>
          <w:spacing w:val="-4"/>
          <w:sz w:val="27"/>
        </w:rPr>
        <w:t xml:space="preserve"> </w:t>
      </w:r>
      <w:r>
        <w:rPr>
          <w:rFonts w:ascii="Times New Roman" w:hAnsi="Times New Roman"/>
          <w:sz w:val="27"/>
        </w:rPr>
        <w:t>a</w:t>
      </w:r>
      <w:r>
        <w:rPr>
          <w:rFonts w:ascii="Times New Roman" w:hAnsi="Times New Roman"/>
          <w:spacing w:val="-4"/>
          <w:sz w:val="27"/>
        </w:rPr>
        <w:t xml:space="preserve"> </w:t>
      </w:r>
      <w:r>
        <w:rPr>
          <w:rFonts w:ascii="Times New Roman" w:hAnsi="Times New Roman"/>
          <w:sz w:val="27"/>
        </w:rPr>
        <w:t>assinatura</w:t>
      </w:r>
      <w:r>
        <w:rPr>
          <w:rFonts w:ascii="Times New Roman" w:hAnsi="Times New Roman"/>
          <w:spacing w:val="-4"/>
          <w:sz w:val="27"/>
        </w:rPr>
        <w:t xml:space="preserve"> </w:t>
      </w:r>
      <w:r>
        <w:rPr>
          <w:rFonts w:ascii="Times New Roman" w:hAnsi="Times New Roman"/>
          <w:sz w:val="27"/>
        </w:rPr>
        <w:t>do</w:t>
      </w:r>
      <w:r>
        <w:rPr>
          <w:rFonts w:ascii="Times New Roman" w:hAnsi="Times New Roman"/>
          <w:spacing w:val="-4"/>
          <w:sz w:val="27"/>
        </w:rPr>
        <w:t xml:space="preserve"> </w:t>
      </w:r>
      <w:r>
        <w:rPr>
          <w:rFonts w:ascii="Times New Roman" w:hAnsi="Times New Roman"/>
          <w:sz w:val="27"/>
        </w:rPr>
        <w:t>Termo</w:t>
      </w:r>
      <w:r>
        <w:rPr>
          <w:rFonts w:ascii="Times New Roman" w:hAnsi="Times New Roman"/>
          <w:spacing w:val="-4"/>
          <w:sz w:val="27"/>
        </w:rPr>
        <w:t xml:space="preserve"> </w:t>
      </w:r>
      <w:r>
        <w:rPr>
          <w:rFonts w:ascii="Times New Roman" w:hAnsi="Times New Roman"/>
          <w:sz w:val="27"/>
        </w:rPr>
        <w:t>de</w:t>
      </w:r>
      <w:r>
        <w:rPr>
          <w:rFonts w:ascii="Times New Roman" w:hAnsi="Times New Roman"/>
          <w:spacing w:val="-4"/>
          <w:sz w:val="27"/>
        </w:rPr>
        <w:t xml:space="preserve"> </w:t>
      </w:r>
      <w:r>
        <w:rPr>
          <w:rFonts w:ascii="Times New Roman" w:hAnsi="Times New Roman"/>
          <w:sz w:val="27"/>
        </w:rPr>
        <w:t>Contrato</w:t>
      </w:r>
      <w:r>
        <w:rPr>
          <w:rFonts w:ascii="Times New Roman" w:hAnsi="Times New Roman"/>
          <w:spacing w:val="-4"/>
          <w:sz w:val="27"/>
        </w:rPr>
        <w:t xml:space="preserve"> </w:t>
      </w:r>
      <w:r>
        <w:rPr>
          <w:rFonts w:ascii="Times New Roman" w:hAnsi="Times New Roman"/>
          <w:sz w:val="27"/>
        </w:rPr>
        <w:t>ou</w:t>
      </w:r>
      <w:r>
        <w:rPr>
          <w:rFonts w:ascii="Times New Roman" w:hAnsi="Times New Roman"/>
          <w:spacing w:val="-5"/>
          <w:sz w:val="27"/>
        </w:rPr>
        <w:t xml:space="preserve"> </w:t>
      </w:r>
      <w:r>
        <w:rPr>
          <w:rFonts w:ascii="Times New Roman" w:hAnsi="Times New Roman"/>
          <w:sz w:val="27"/>
        </w:rPr>
        <w:t>instrumento</w:t>
      </w:r>
      <w:r>
        <w:rPr>
          <w:rFonts w:ascii="Times New Roman" w:hAnsi="Times New Roman"/>
          <w:spacing w:val="-4"/>
          <w:sz w:val="27"/>
        </w:rPr>
        <w:t xml:space="preserve"> </w:t>
      </w:r>
      <w:r>
        <w:rPr>
          <w:rFonts w:ascii="Times New Roman" w:hAnsi="Times New Roman"/>
          <w:sz w:val="27"/>
        </w:rPr>
        <w:t>equivalente,</w:t>
      </w:r>
      <w:r>
        <w:rPr>
          <w:rFonts w:ascii="Times New Roman" w:hAnsi="Times New Roman"/>
          <w:spacing w:val="-4"/>
          <w:sz w:val="27"/>
        </w:rPr>
        <w:t xml:space="preserve"> </w:t>
      </w:r>
      <w:r>
        <w:rPr>
          <w:rFonts w:ascii="Times New Roman" w:hAnsi="Times New Roman"/>
          <w:sz w:val="27"/>
        </w:rPr>
        <w:t>a Administração poderá:</w:t>
      </w:r>
    </w:p>
    <w:p w:rsidR="00080489" w:rsidRDefault="00BD1208">
      <w:pPr>
        <w:pStyle w:val="PargrafodaLista"/>
        <w:numPr>
          <w:ilvl w:val="0"/>
          <w:numId w:val="39"/>
        </w:numPr>
        <w:tabs>
          <w:tab w:val="left" w:pos="2163"/>
        </w:tabs>
        <w:spacing w:before="1"/>
        <w:ind w:right="1275" w:firstLine="568"/>
        <w:jc w:val="both"/>
        <w:rPr>
          <w:rFonts w:ascii="Times New Roman" w:hAnsi="Times New Roman"/>
          <w:sz w:val="27"/>
        </w:rPr>
      </w:pPr>
      <w:r>
        <w:rPr>
          <w:rFonts w:ascii="Times New Roman" w:hAnsi="Times New Roman"/>
          <w:sz w:val="27"/>
        </w:rPr>
        <w:t>encaminhá-lo para assinatura, mediante correspondência postal com aviso de recebimento</w:t>
      </w:r>
      <w:r>
        <w:rPr>
          <w:rFonts w:ascii="Times New Roman" w:hAnsi="Times New Roman"/>
          <w:spacing w:val="-1"/>
          <w:sz w:val="27"/>
        </w:rPr>
        <w:t xml:space="preserve"> </w:t>
      </w:r>
      <w:r>
        <w:rPr>
          <w:rFonts w:ascii="Times New Roman" w:hAnsi="Times New Roman"/>
          <w:sz w:val="27"/>
        </w:rPr>
        <w:t>(AR), para que seja assinado e devolvido no prazo de 15 (quinze) dias úteis, a contar da data de seu recebimento;</w:t>
      </w:r>
    </w:p>
    <w:p w:rsidR="00080489" w:rsidRDefault="00BD1208">
      <w:pPr>
        <w:pStyle w:val="PargrafodaLista"/>
        <w:numPr>
          <w:ilvl w:val="0"/>
          <w:numId w:val="39"/>
        </w:numPr>
        <w:tabs>
          <w:tab w:val="left" w:pos="2171"/>
        </w:tabs>
        <w:spacing w:before="48"/>
        <w:ind w:right="1282" w:firstLine="568"/>
        <w:jc w:val="both"/>
        <w:rPr>
          <w:rFonts w:ascii="Times New Roman" w:hAnsi="Times New Roman"/>
          <w:sz w:val="27"/>
        </w:rPr>
      </w:pPr>
      <w:r>
        <w:rPr>
          <w:rFonts w:ascii="Times New Roman" w:hAnsi="Times New Roman"/>
          <w:sz w:val="27"/>
        </w:rPr>
        <w:t>disponibilizar acesso a sistema de processo eletrônico para que seja assinado digitalmente em até 5 (cinco) dias úteis; ou</w:t>
      </w:r>
    </w:p>
    <w:p w:rsidR="00080489" w:rsidRDefault="00BD1208">
      <w:pPr>
        <w:pStyle w:val="PargrafodaLista"/>
        <w:numPr>
          <w:ilvl w:val="0"/>
          <w:numId w:val="39"/>
        </w:numPr>
        <w:tabs>
          <w:tab w:val="left" w:pos="2133"/>
        </w:tabs>
        <w:spacing w:before="240"/>
        <w:ind w:right="1276" w:firstLine="568"/>
        <w:rPr>
          <w:rFonts w:ascii="Times New Roman" w:hAnsi="Times New Roman"/>
          <w:sz w:val="27"/>
        </w:rPr>
      </w:pPr>
      <w:r>
        <w:rPr>
          <w:rFonts w:ascii="Times New Roman" w:hAnsi="Times New Roman"/>
          <w:sz w:val="27"/>
        </w:rPr>
        <w:t>outro meio eletrônico, assegurado o prazo de 5 (cinco) dias úteis para resposta após recebimento da notificação pela Administração.</w:t>
      </w:r>
    </w:p>
    <w:p w:rsidR="00080489" w:rsidRDefault="00BD1208">
      <w:pPr>
        <w:pStyle w:val="PargrafodaLista"/>
        <w:numPr>
          <w:ilvl w:val="1"/>
          <w:numId w:val="41"/>
        </w:numPr>
        <w:tabs>
          <w:tab w:val="left" w:pos="1729"/>
        </w:tabs>
        <w:spacing w:before="48"/>
        <w:ind w:left="1276" w:right="1285" w:firstLine="0"/>
        <w:rPr>
          <w:rFonts w:ascii="Times New Roman"/>
          <w:sz w:val="24"/>
        </w:rPr>
      </w:pPr>
      <w:r>
        <w:rPr>
          <w:rFonts w:ascii="Times New Roman"/>
          <w:sz w:val="27"/>
        </w:rPr>
        <w:t>O Aceite da Nota de Empenho ou do instrumento equivalente, emitida ao fornecedor adjudicado, implica o reconhecimento de que:</w:t>
      </w:r>
    </w:p>
    <w:p w:rsidR="00080489" w:rsidRDefault="00BD1208">
      <w:pPr>
        <w:pStyle w:val="PargrafodaLista"/>
        <w:numPr>
          <w:ilvl w:val="2"/>
          <w:numId w:val="41"/>
        </w:numPr>
        <w:tabs>
          <w:tab w:val="left" w:pos="2470"/>
        </w:tabs>
        <w:ind w:left="1276" w:right="1277" w:firstLine="568"/>
        <w:rPr>
          <w:rFonts w:ascii="Times New Roman" w:hAnsi="Times New Roman"/>
          <w:sz w:val="27"/>
        </w:rPr>
      </w:pPr>
      <w:r>
        <w:rPr>
          <w:rFonts w:ascii="Times New Roman" w:hAnsi="Times New Roman"/>
          <w:sz w:val="27"/>
        </w:rPr>
        <w:t>referida</w:t>
      </w:r>
      <w:r>
        <w:rPr>
          <w:rFonts w:ascii="Times New Roman" w:hAnsi="Times New Roman"/>
          <w:spacing w:val="-5"/>
          <w:sz w:val="27"/>
        </w:rPr>
        <w:t xml:space="preserve"> </w:t>
      </w:r>
      <w:r>
        <w:rPr>
          <w:rFonts w:ascii="Times New Roman" w:hAnsi="Times New Roman"/>
          <w:sz w:val="27"/>
        </w:rPr>
        <w:t>Nota</w:t>
      </w:r>
      <w:r>
        <w:rPr>
          <w:rFonts w:ascii="Times New Roman" w:hAnsi="Times New Roman"/>
          <w:spacing w:val="-3"/>
          <w:sz w:val="27"/>
        </w:rPr>
        <w:t xml:space="preserve"> </w:t>
      </w:r>
      <w:r>
        <w:rPr>
          <w:rFonts w:ascii="Times New Roman" w:hAnsi="Times New Roman"/>
          <w:sz w:val="27"/>
        </w:rPr>
        <w:t>está</w:t>
      </w:r>
      <w:r>
        <w:rPr>
          <w:rFonts w:ascii="Times New Roman" w:hAnsi="Times New Roman"/>
          <w:spacing w:val="-6"/>
          <w:sz w:val="27"/>
        </w:rPr>
        <w:t xml:space="preserve"> </w:t>
      </w:r>
      <w:r>
        <w:rPr>
          <w:rFonts w:ascii="Times New Roman" w:hAnsi="Times New Roman"/>
          <w:sz w:val="27"/>
        </w:rPr>
        <w:t>substituindo</w:t>
      </w:r>
      <w:r>
        <w:rPr>
          <w:rFonts w:ascii="Times New Roman" w:hAnsi="Times New Roman"/>
          <w:spacing w:val="-5"/>
          <w:sz w:val="27"/>
        </w:rPr>
        <w:t xml:space="preserve"> </w:t>
      </w:r>
      <w:r>
        <w:rPr>
          <w:rFonts w:ascii="Times New Roman" w:hAnsi="Times New Roman"/>
          <w:sz w:val="27"/>
        </w:rPr>
        <w:t>o</w:t>
      </w:r>
      <w:r>
        <w:rPr>
          <w:rFonts w:ascii="Times New Roman" w:hAnsi="Times New Roman"/>
          <w:spacing w:val="-4"/>
          <w:sz w:val="27"/>
        </w:rPr>
        <w:t xml:space="preserve"> </w:t>
      </w:r>
      <w:r>
        <w:rPr>
          <w:rFonts w:ascii="Times New Roman" w:hAnsi="Times New Roman"/>
          <w:sz w:val="27"/>
        </w:rPr>
        <w:t>contrato,</w:t>
      </w:r>
      <w:r>
        <w:rPr>
          <w:rFonts w:ascii="Times New Roman" w:hAnsi="Times New Roman"/>
          <w:spacing w:val="-5"/>
          <w:sz w:val="27"/>
        </w:rPr>
        <w:t xml:space="preserve"> </w:t>
      </w:r>
      <w:r>
        <w:rPr>
          <w:rFonts w:ascii="Times New Roman" w:hAnsi="Times New Roman"/>
          <w:sz w:val="27"/>
        </w:rPr>
        <w:t>aplicando-se</w:t>
      </w:r>
      <w:r>
        <w:rPr>
          <w:rFonts w:ascii="Times New Roman" w:hAnsi="Times New Roman"/>
          <w:spacing w:val="-3"/>
          <w:sz w:val="27"/>
        </w:rPr>
        <w:t xml:space="preserve"> </w:t>
      </w:r>
      <w:r>
        <w:rPr>
          <w:rFonts w:ascii="Times New Roman" w:hAnsi="Times New Roman"/>
          <w:sz w:val="27"/>
        </w:rPr>
        <w:t>à</w:t>
      </w:r>
      <w:r>
        <w:rPr>
          <w:rFonts w:ascii="Times New Roman" w:hAnsi="Times New Roman"/>
          <w:spacing w:val="-6"/>
          <w:sz w:val="27"/>
        </w:rPr>
        <w:t xml:space="preserve"> </w:t>
      </w:r>
      <w:r>
        <w:rPr>
          <w:rFonts w:ascii="Times New Roman" w:hAnsi="Times New Roman"/>
          <w:sz w:val="27"/>
        </w:rPr>
        <w:t>relação</w:t>
      </w:r>
      <w:r>
        <w:rPr>
          <w:rFonts w:ascii="Times New Roman" w:hAnsi="Times New Roman"/>
          <w:spacing w:val="-6"/>
          <w:sz w:val="27"/>
        </w:rPr>
        <w:t xml:space="preserve"> </w:t>
      </w:r>
      <w:r>
        <w:rPr>
          <w:rFonts w:ascii="Times New Roman" w:hAnsi="Times New Roman"/>
          <w:sz w:val="27"/>
        </w:rPr>
        <w:t>de negócios ali estabelecida as disposições da Lei nº 14.133, de 2021;</w:t>
      </w:r>
    </w:p>
    <w:p w:rsidR="00080489" w:rsidRDefault="00BD1208">
      <w:pPr>
        <w:pStyle w:val="PargrafodaLista"/>
        <w:numPr>
          <w:ilvl w:val="2"/>
          <w:numId w:val="41"/>
        </w:numPr>
        <w:tabs>
          <w:tab w:val="left" w:pos="2477"/>
        </w:tabs>
        <w:spacing w:before="49"/>
        <w:ind w:left="1276" w:right="1279" w:firstLine="568"/>
        <w:rPr>
          <w:rFonts w:ascii="Times New Roman" w:hAnsi="Times New Roman"/>
          <w:sz w:val="27"/>
        </w:rPr>
      </w:pPr>
      <w:r>
        <w:rPr>
          <w:rFonts w:ascii="Times New Roman" w:hAnsi="Times New Roman"/>
          <w:sz w:val="27"/>
        </w:rPr>
        <w:t xml:space="preserve">a contratada se vincula à sua proposta e às previsões contidas neste </w:t>
      </w:r>
      <w:r>
        <w:rPr>
          <w:rFonts w:ascii="Times New Roman" w:hAnsi="Times New Roman"/>
          <w:spacing w:val="-2"/>
          <w:sz w:val="27"/>
        </w:rPr>
        <w:t>Edital;</w:t>
      </w:r>
    </w:p>
    <w:p w:rsidR="00080489" w:rsidRDefault="00BD1208">
      <w:pPr>
        <w:pStyle w:val="PargrafodaLista"/>
        <w:numPr>
          <w:ilvl w:val="2"/>
          <w:numId w:val="41"/>
        </w:numPr>
        <w:tabs>
          <w:tab w:val="left" w:pos="2514"/>
        </w:tabs>
        <w:spacing w:before="239"/>
        <w:ind w:left="1276" w:right="1277" w:firstLine="568"/>
        <w:jc w:val="both"/>
        <w:rPr>
          <w:rFonts w:ascii="Times New Roman" w:hAnsi="Times New Roman"/>
          <w:sz w:val="27"/>
        </w:rPr>
      </w:pPr>
      <w:r>
        <w:rPr>
          <w:rFonts w:ascii="Times New Roman" w:hAnsi="Times New Roman"/>
          <w:sz w:val="27"/>
        </w:rPr>
        <w:t>a contratada reconhece que as hipóteses de rescisão são aquelas previstas</w:t>
      </w:r>
      <w:r>
        <w:rPr>
          <w:rFonts w:ascii="Times New Roman" w:hAnsi="Times New Roman"/>
          <w:spacing w:val="-17"/>
          <w:sz w:val="27"/>
        </w:rPr>
        <w:t xml:space="preserve"> </w:t>
      </w:r>
      <w:r>
        <w:rPr>
          <w:rFonts w:ascii="Times New Roman" w:hAnsi="Times New Roman"/>
          <w:sz w:val="27"/>
        </w:rPr>
        <w:t>nos</w:t>
      </w:r>
      <w:r>
        <w:rPr>
          <w:rFonts w:ascii="Times New Roman" w:hAnsi="Times New Roman"/>
          <w:spacing w:val="-16"/>
          <w:sz w:val="27"/>
        </w:rPr>
        <w:t xml:space="preserve"> </w:t>
      </w:r>
      <w:hyperlink r:id="rId57" w:anchor="art137">
        <w:r>
          <w:rPr>
            <w:rFonts w:ascii="Times New Roman" w:hAnsi="Times New Roman"/>
            <w:color w:val="0000FF"/>
            <w:sz w:val="27"/>
            <w:u w:val="single" w:color="0000FF"/>
          </w:rPr>
          <w:t>artigos</w:t>
        </w:r>
        <w:r>
          <w:rPr>
            <w:rFonts w:ascii="Times New Roman" w:hAnsi="Times New Roman"/>
            <w:color w:val="0000FF"/>
            <w:spacing w:val="-17"/>
            <w:sz w:val="27"/>
            <w:u w:val="single" w:color="0000FF"/>
          </w:rPr>
          <w:t xml:space="preserve"> </w:t>
        </w:r>
        <w:r>
          <w:rPr>
            <w:rFonts w:ascii="Times New Roman" w:hAnsi="Times New Roman"/>
            <w:color w:val="0000FF"/>
            <w:sz w:val="27"/>
            <w:u w:val="single" w:color="0000FF"/>
          </w:rPr>
          <w:t>137</w:t>
        </w:r>
        <w:r>
          <w:rPr>
            <w:rFonts w:ascii="Times New Roman" w:hAnsi="Times New Roman"/>
            <w:color w:val="0000FF"/>
            <w:spacing w:val="-17"/>
            <w:sz w:val="27"/>
            <w:u w:val="single" w:color="0000FF"/>
          </w:rPr>
          <w:t xml:space="preserve"> </w:t>
        </w:r>
        <w:r>
          <w:rPr>
            <w:rFonts w:ascii="Times New Roman" w:hAnsi="Times New Roman"/>
            <w:color w:val="0000FF"/>
            <w:sz w:val="27"/>
            <w:u w:val="single" w:color="0000FF"/>
          </w:rPr>
          <w:t>e</w:t>
        </w:r>
        <w:r>
          <w:rPr>
            <w:rFonts w:ascii="Times New Roman" w:hAnsi="Times New Roman"/>
            <w:color w:val="0000FF"/>
            <w:spacing w:val="-17"/>
            <w:sz w:val="27"/>
            <w:u w:val="single" w:color="0000FF"/>
          </w:rPr>
          <w:t xml:space="preserve"> </w:t>
        </w:r>
        <w:r>
          <w:rPr>
            <w:rFonts w:ascii="Times New Roman" w:hAnsi="Times New Roman"/>
            <w:color w:val="0000FF"/>
            <w:sz w:val="27"/>
            <w:u w:val="single" w:color="0000FF"/>
          </w:rPr>
          <w:t>138</w:t>
        </w:r>
        <w:r>
          <w:rPr>
            <w:rFonts w:ascii="Times New Roman" w:hAnsi="Times New Roman"/>
            <w:color w:val="0000FF"/>
            <w:spacing w:val="-16"/>
            <w:sz w:val="27"/>
            <w:u w:val="single" w:color="0000FF"/>
          </w:rPr>
          <w:t xml:space="preserve"> </w:t>
        </w:r>
        <w:r>
          <w:rPr>
            <w:rFonts w:ascii="Times New Roman" w:hAnsi="Times New Roman"/>
            <w:color w:val="0000FF"/>
            <w:sz w:val="27"/>
            <w:u w:val="single" w:color="0000FF"/>
          </w:rPr>
          <w:t>da</w:t>
        </w:r>
        <w:r>
          <w:rPr>
            <w:rFonts w:ascii="Times New Roman" w:hAnsi="Times New Roman"/>
            <w:color w:val="0000FF"/>
            <w:spacing w:val="-17"/>
            <w:sz w:val="27"/>
            <w:u w:val="single" w:color="0000FF"/>
          </w:rPr>
          <w:t xml:space="preserve"> </w:t>
        </w:r>
        <w:r>
          <w:rPr>
            <w:rFonts w:ascii="Times New Roman" w:hAnsi="Times New Roman"/>
            <w:color w:val="0000FF"/>
            <w:sz w:val="27"/>
            <w:u w:val="single" w:color="0000FF"/>
          </w:rPr>
          <w:t>Lei</w:t>
        </w:r>
        <w:r>
          <w:rPr>
            <w:rFonts w:ascii="Times New Roman" w:hAnsi="Times New Roman"/>
            <w:color w:val="0000FF"/>
            <w:spacing w:val="-17"/>
            <w:sz w:val="27"/>
            <w:u w:val="single" w:color="0000FF"/>
          </w:rPr>
          <w:t xml:space="preserve"> </w:t>
        </w:r>
        <w:r>
          <w:rPr>
            <w:rFonts w:ascii="Times New Roman" w:hAnsi="Times New Roman"/>
            <w:color w:val="0000FF"/>
            <w:sz w:val="27"/>
            <w:u w:val="single" w:color="0000FF"/>
          </w:rPr>
          <w:t>nº</w:t>
        </w:r>
        <w:r>
          <w:rPr>
            <w:rFonts w:ascii="Times New Roman" w:hAnsi="Times New Roman"/>
            <w:color w:val="0000FF"/>
            <w:spacing w:val="-17"/>
            <w:sz w:val="27"/>
            <w:u w:val="single" w:color="0000FF"/>
          </w:rPr>
          <w:t xml:space="preserve"> </w:t>
        </w:r>
        <w:r>
          <w:rPr>
            <w:rFonts w:ascii="Times New Roman" w:hAnsi="Times New Roman"/>
            <w:color w:val="0000FF"/>
            <w:sz w:val="27"/>
            <w:u w:val="single" w:color="0000FF"/>
          </w:rPr>
          <w:t>14.133,</w:t>
        </w:r>
        <w:r>
          <w:rPr>
            <w:rFonts w:ascii="Times New Roman" w:hAnsi="Times New Roman"/>
            <w:color w:val="0000FF"/>
            <w:spacing w:val="-16"/>
            <w:sz w:val="27"/>
            <w:u w:val="single" w:color="0000FF"/>
          </w:rPr>
          <w:t xml:space="preserve"> </w:t>
        </w:r>
        <w:r>
          <w:rPr>
            <w:rFonts w:ascii="Times New Roman" w:hAnsi="Times New Roman"/>
            <w:color w:val="0000FF"/>
            <w:sz w:val="27"/>
            <w:u w:val="single" w:color="0000FF"/>
          </w:rPr>
          <w:t>de</w:t>
        </w:r>
        <w:r>
          <w:rPr>
            <w:rFonts w:ascii="Times New Roman" w:hAnsi="Times New Roman"/>
            <w:color w:val="0000FF"/>
            <w:spacing w:val="-17"/>
            <w:sz w:val="27"/>
            <w:u w:val="single" w:color="0000FF"/>
          </w:rPr>
          <w:t xml:space="preserve"> </w:t>
        </w:r>
        <w:r>
          <w:rPr>
            <w:rFonts w:ascii="Times New Roman" w:hAnsi="Times New Roman"/>
            <w:color w:val="0000FF"/>
            <w:sz w:val="27"/>
            <w:u w:val="single" w:color="0000FF"/>
          </w:rPr>
          <w:t>2021</w:t>
        </w:r>
      </w:hyperlink>
      <w:r>
        <w:rPr>
          <w:rFonts w:ascii="Times New Roman" w:hAnsi="Times New Roman"/>
          <w:color w:val="0000FF"/>
          <w:spacing w:val="-16"/>
          <w:sz w:val="27"/>
        </w:rPr>
        <w:t xml:space="preserve"> </w:t>
      </w:r>
      <w:r>
        <w:rPr>
          <w:rFonts w:ascii="Times New Roman" w:hAnsi="Times New Roman"/>
          <w:sz w:val="27"/>
        </w:rPr>
        <w:t>e</w:t>
      </w:r>
      <w:r>
        <w:rPr>
          <w:rFonts w:ascii="Times New Roman" w:hAnsi="Times New Roman"/>
          <w:spacing w:val="-17"/>
          <w:sz w:val="27"/>
        </w:rPr>
        <w:t xml:space="preserve"> </w:t>
      </w:r>
      <w:r>
        <w:rPr>
          <w:rFonts w:ascii="Times New Roman" w:hAnsi="Times New Roman"/>
          <w:sz w:val="27"/>
        </w:rPr>
        <w:t>reconhece</w:t>
      </w:r>
      <w:r>
        <w:rPr>
          <w:rFonts w:ascii="Times New Roman" w:hAnsi="Times New Roman"/>
          <w:spacing w:val="-17"/>
          <w:sz w:val="27"/>
        </w:rPr>
        <w:t xml:space="preserve"> </w:t>
      </w:r>
      <w:r>
        <w:rPr>
          <w:rFonts w:ascii="Times New Roman" w:hAnsi="Times New Roman"/>
          <w:sz w:val="27"/>
        </w:rPr>
        <w:t>os</w:t>
      </w:r>
      <w:r>
        <w:rPr>
          <w:rFonts w:ascii="Times New Roman" w:hAnsi="Times New Roman"/>
          <w:spacing w:val="-16"/>
          <w:sz w:val="27"/>
        </w:rPr>
        <w:t xml:space="preserve"> </w:t>
      </w:r>
      <w:r>
        <w:rPr>
          <w:rFonts w:ascii="Times New Roman" w:hAnsi="Times New Roman"/>
          <w:sz w:val="27"/>
        </w:rPr>
        <w:t xml:space="preserve">direitos da Administração previstos nos </w:t>
      </w:r>
      <w:hyperlink r:id="rId58" w:anchor="art137">
        <w:r>
          <w:rPr>
            <w:rFonts w:ascii="Times New Roman" w:hAnsi="Times New Roman"/>
            <w:color w:val="0000FF"/>
            <w:sz w:val="27"/>
            <w:u w:val="single" w:color="0000FF"/>
          </w:rPr>
          <w:t>artigos 137 a 139 da mesma Lei</w:t>
        </w:r>
      </w:hyperlink>
      <w:r>
        <w:rPr>
          <w:rFonts w:ascii="Times New Roman" w:hAnsi="Times New Roman"/>
          <w:sz w:val="27"/>
        </w:rPr>
        <w:t>.</w:t>
      </w:r>
    </w:p>
    <w:p w:rsidR="00080489" w:rsidRDefault="00BD1208">
      <w:pPr>
        <w:pStyle w:val="PargrafodaLista"/>
        <w:numPr>
          <w:ilvl w:val="1"/>
          <w:numId w:val="41"/>
        </w:numPr>
        <w:tabs>
          <w:tab w:val="left" w:pos="1724"/>
        </w:tabs>
        <w:spacing w:before="48"/>
        <w:ind w:left="1276" w:right="1278" w:firstLine="0"/>
        <w:jc w:val="both"/>
        <w:rPr>
          <w:rFonts w:ascii="Times New Roman" w:hAnsi="Times New Roman"/>
          <w:sz w:val="24"/>
        </w:rPr>
      </w:pPr>
      <w:r>
        <w:rPr>
          <w:rFonts w:ascii="Times New Roman" w:hAnsi="Times New Roman"/>
          <w:sz w:val="27"/>
        </w:rPr>
        <w:t>Os prazos dos itens 8.2. e 8.3. poderão ser prorrogados, por igual período, por solicitação justificada do adjudicatário e aceita pela Administração.</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PargrafodaLista"/>
        <w:numPr>
          <w:ilvl w:val="1"/>
          <w:numId w:val="41"/>
        </w:numPr>
        <w:tabs>
          <w:tab w:val="left" w:pos="1802"/>
        </w:tabs>
        <w:spacing w:before="75"/>
        <w:ind w:left="1276" w:right="1282" w:firstLine="0"/>
        <w:jc w:val="both"/>
        <w:rPr>
          <w:rFonts w:ascii="Times New Roman" w:hAnsi="Times New Roman"/>
          <w:sz w:val="24"/>
        </w:rPr>
      </w:pPr>
      <w:r>
        <w:rPr>
          <w:rFonts w:ascii="Times New Roman" w:hAnsi="Times New Roman"/>
          <w:sz w:val="27"/>
        </w:rPr>
        <w:lastRenderedPageBreak/>
        <w:t xml:space="preserve">O prazo de vigência da contratação é o estabelecido no Termo de </w:t>
      </w:r>
      <w:r>
        <w:rPr>
          <w:rFonts w:ascii="Times New Roman" w:hAnsi="Times New Roman"/>
          <w:spacing w:val="-2"/>
          <w:sz w:val="27"/>
        </w:rPr>
        <w:t>Referência.</w:t>
      </w:r>
    </w:p>
    <w:p w:rsidR="00080489" w:rsidRDefault="00BD1208">
      <w:pPr>
        <w:pStyle w:val="PargrafodaLista"/>
        <w:numPr>
          <w:ilvl w:val="1"/>
          <w:numId w:val="41"/>
        </w:numPr>
        <w:tabs>
          <w:tab w:val="left" w:pos="1789"/>
        </w:tabs>
        <w:spacing w:before="48"/>
        <w:ind w:left="1276" w:right="1277" w:firstLine="0"/>
        <w:jc w:val="both"/>
        <w:rPr>
          <w:rFonts w:ascii="Times New Roman" w:hAnsi="Times New Roman"/>
          <w:sz w:val="24"/>
        </w:rPr>
      </w:pPr>
      <w:r>
        <w:rPr>
          <w:rFonts w:ascii="Times New Roman" w:hAnsi="Times New Roman"/>
          <w:sz w:val="27"/>
        </w:rPr>
        <w:t>Na assinatura do contrato ou instrumento equivalente será exigido o Cadastro Informativo de Créditos não Quitados do Setor Público Federal - Cadin</w:t>
      </w:r>
      <w:r>
        <w:rPr>
          <w:rFonts w:ascii="Times New Roman" w:hAnsi="Times New Roman"/>
          <w:spacing w:val="-11"/>
          <w:sz w:val="27"/>
        </w:rPr>
        <w:t xml:space="preserve"> </w:t>
      </w:r>
      <w:r>
        <w:rPr>
          <w:rFonts w:ascii="Times New Roman" w:hAnsi="Times New Roman"/>
          <w:sz w:val="27"/>
        </w:rPr>
        <w:t>e</w:t>
      </w:r>
      <w:r>
        <w:rPr>
          <w:rFonts w:ascii="Times New Roman" w:hAnsi="Times New Roman"/>
          <w:spacing w:val="-11"/>
          <w:sz w:val="27"/>
        </w:rPr>
        <w:t xml:space="preserve"> </w:t>
      </w:r>
      <w:r>
        <w:rPr>
          <w:rFonts w:ascii="Times New Roman" w:hAnsi="Times New Roman"/>
          <w:sz w:val="27"/>
        </w:rPr>
        <w:t>a</w:t>
      </w:r>
      <w:r>
        <w:rPr>
          <w:rFonts w:ascii="Times New Roman" w:hAnsi="Times New Roman"/>
          <w:spacing w:val="-11"/>
          <w:sz w:val="27"/>
        </w:rPr>
        <w:t xml:space="preserve"> </w:t>
      </w:r>
      <w:r>
        <w:rPr>
          <w:rFonts w:ascii="Times New Roman" w:hAnsi="Times New Roman"/>
          <w:sz w:val="27"/>
        </w:rPr>
        <w:t>comprovação</w:t>
      </w:r>
      <w:r>
        <w:rPr>
          <w:rFonts w:ascii="Times New Roman" w:hAnsi="Times New Roman"/>
          <w:spacing w:val="-11"/>
          <w:sz w:val="27"/>
        </w:rPr>
        <w:t xml:space="preserve"> </w:t>
      </w:r>
      <w:r>
        <w:rPr>
          <w:rFonts w:ascii="Times New Roman" w:hAnsi="Times New Roman"/>
          <w:sz w:val="27"/>
        </w:rPr>
        <w:t>das</w:t>
      </w:r>
      <w:r>
        <w:rPr>
          <w:rFonts w:ascii="Times New Roman" w:hAnsi="Times New Roman"/>
          <w:spacing w:val="-10"/>
          <w:sz w:val="27"/>
        </w:rPr>
        <w:t xml:space="preserve"> </w:t>
      </w:r>
      <w:r>
        <w:rPr>
          <w:rFonts w:ascii="Times New Roman" w:hAnsi="Times New Roman"/>
          <w:sz w:val="27"/>
        </w:rPr>
        <w:t>condições</w:t>
      </w:r>
      <w:r>
        <w:rPr>
          <w:rFonts w:ascii="Times New Roman" w:hAnsi="Times New Roman"/>
          <w:spacing w:val="-11"/>
          <w:sz w:val="27"/>
        </w:rPr>
        <w:t xml:space="preserve"> </w:t>
      </w:r>
      <w:r>
        <w:rPr>
          <w:rFonts w:ascii="Times New Roman" w:hAnsi="Times New Roman"/>
          <w:sz w:val="27"/>
        </w:rPr>
        <w:t>de</w:t>
      </w:r>
      <w:r>
        <w:rPr>
          <w:rFonts w:ascii="Times New Roman" w:hAnsi="Times New Roman"/>
          <w:spacing w:val="-10"/>
          <w:sz w:val="27"/>
        </w:rPr>
        <w:t xml:space="preserve"> </w:t>
      </w:r>
      <w:r>
        <w:rPr>
          <w:rFonts w:ascii="Times New Roman" w:hAnsi="Times New Roman"/>
          <w:sz w:val="27"/>
        </w:rPr>
        <w:t>habilitação</w:t>
      </w:r>
      <w:r>
        <w:rPr>
          <w:rFonts w:ascii="Times New Roman" w:hAnsi="Times New Roman"/>
          <w:spacing w:val="-11"/>
          <w:sz w:val="27"/>
        </w:rPr>
        <w:t xml:space="preserve"> </w:t>
      </w:r>
      <w:r>
        <w:rPr>
          <w:rFonts w:ascii="Times New Roman" w:hAnsi="Times New Roman"/>
          <w:sz w:val="27"/>
        </w:rPr>
        <w:t>e</w:t>
      </w:r>
      <w:r>
        <w:rPr>
          <w:rFonts w:ascii="Times New Roman" w:hAnsi="Times New Roman"/>
          <w:spacing w:val="-12"/>
          <w:sz w:val="27"/>
        </w:rPr>
        <w:t xml:space="preserve"> </w:t>
      </w:r>
      <w:r>
        <w:rPr>
          <w:rFonts w:ascii="Times New Roman" w:hAnsi="Times New Roman"/>
          <w:sz w:val="27"/>
        </w:rPr>
        <w:t>contratação</w:t>
      </w:r>
      <w:r>
        <w:rPr>
          <w:rFonts w:ascii="Times New Roman" w:hAnsi="Times New Roman"/>
          <w:spacing w:val="-11"/>
          <w:sz w:val="27"/>
        </w:rPr>
        <w:t xml:space="preserve"> </w:t>
      </w:r>
      <w:r>
        <w:rPr>
          <w:rFonts w:ascii="Times New Roman" w:hAnsi="Times New Roman"/>
          <w:sz w:val="27"/>
        </w:rPr>
        <w:t xml:space="preserve">consignadas neste Edital, que deverão ser mantidas pelo fornecedor durante a vigência do </w:t>
      </w:r>
      <w:r>
        <w:rPr>
          <w:rFonts w:ascii="Times New Roman" w:hAnsi="Times New Roman"/>
          <w:spacing w:val="-2"/>
          <w:sz w:val="27"/>
        </w:rPr>
        <w:t>contrato.</w:t>
      </w:r>
    </w:p>
    <w:p w:rsidR="00080489" w:rsidRDefault="00BD1208">
      <w:pPr>
        <w:pStyle w:val="PargrafodaLista"/>
        <w:numPr>
          <w:ilvl w:val="2"/>
          <w:numId w:val="41"/>
        </w:numPr>
        <w:tabs>
          <w:tab w:val="left" w:pos="2485"/>
        </w:tabs>
        <w:spacing w:before="240"/>
        <w:ind w:left="1276" w:right="1281" w:firstLine="568"/>
        <w:jc w:val="both"/>
        <w:rPr>
          <w:rFonts w:ascii="Times New Roman" w:hAnsi="Times New Roman"/>
          <w:sz w:val="27"/>
        </w:rPr>
      </w:pPr>
      <w:r>
        <w:rPr>
          <w:rFonts w:ascii="Times New Roman" w:hAnsi="Times New Roman"/>
          <w:sz w:val="27"/>
        </w:rPr>
        <w:t xml:space="preserve">A existência do registro do Cadin constitui fator impeditivo para a </w:t>
      </w:r>
      <w:r>
        <w:rPr>
          <w:rFonts w:ascii="Times New Roman" w:hAnsi="Times New Roman"/>
          <w:spacing w:val="-2"/>
          <w:sz w:val="27"/>
        </w:rPr>
        <w:t>contratação.</w:t>
      </w:r>
    </w:p>
    <w:p w:rsidR="00080489" w:rsidRDefault="00080489">
      <w:pPr>
        <w:pStyle w:val="Corpodetexto"/>
        <w:spacing w:before="98"/>
        <w:ind w:left="0"/>
        <w:rPr>
          <w:rFonts w:ascii="Times New Roman"/>
          <w:sz w:val="27"/>
        </w:rPr>
      </w:pPr>
    </w:p>
    <w:p w:rsidR="00080489" w:rsidRDefault="00BD1208">
      <w:pPr>
        <w:pStyle w:val="Ttulo2"/>
        <w:numPr>
          <w:ilvl w:val="0"/>
          <w:numId w:val="41"/>
        </w:numPr>
        <w:tabs>
          <w:tab w:val="left" w:pos="1531"/>
        </w:tabs>
        <w:ind w:left="1531" w:hanging="255"/>
        <w:jc w:val="both"/>
        <w:rPr>
          <w:sz w:val="24"/>
        </w:rPr>
      </w:pPr>
      <w:r>
        <w:t>DOS</w:t>
      </w:r>
      <w:r>
        <w:rPr>
          <w:spacing w:val="-2"/>
        </w:rPr>
        <w:t xml:space="preserve"> RECURSOS</w:t>
      </w:r>
    </w:p>
    <w:p w:rsidR="00080489" w:rsidRDefault="00080489">
      <w:pPr>
        <w:pStyle w:val="Corpodetexto"/>
        <w:spacing w:before="94"/>
        <w:ind w:left="0"/>
        <w:rPr>
          <w:rFonts w:ascii="Times New Roman"/>
          <w:b/>
          <w:sz w:val="27"/>
        </w:rPr>
      </w:pPr>
    </w:p>
    <w:p w:rsidR="00080489" w:rsidRDefault="00BD1208">
      <w:pPr>
        <w:pStyle w:val="PargrafodaLista"/>
        <w:numPr>
          <w:ilvl w:val="1"/>
          <w:numId w:val="41"/>
        </w:numPr>
        <w:tabs>
          <w:tab w:val="left" w:pos="1805"/>
        </w:tabs>
        <w:spacing w:before="1"/>
        <w:ind w:left="1276" w:right="1280" w:firstLine="0"/>
        <w:jc w:val="both"/>
        <w:rPr>
          <w:rFonts w:ascii="Times New Roman" w:hAnsi="Times New Roman"/>
          <w:sz w:val="24"/>
        </w:rPr>
      </w:pPr>
      <w:r>
        <w:rPr>
          <w:rFonts w:ascii="Times New Roman" w:hAnsi="Times New Roman"/>
          <w:sz w:val="27"/>
        </w:rPr>
        <w:t>A interposição de recurso referente ao julgamento das propostas, à habilitação ou inabilitação de licitantes, à anulação ou revogação da licitação, observará o disposto no art. 165 da Lei nº 14.133, de 2021.</w:t>
      </w:r>
    </w:p>
    <w:p w:rsidR="00080489" w:rsidRDefault="00BD1208">
      <w:pPr>
        <w:pStyle w:val="PargrafodaLista"/>
        <w:numPr>
          <w:ilvl w:val="1"/>
          <w:numId w:val="41"/>
        </w:numPr>
        <w:tabs>
          <w:tab w:val="left" w:pos="1725"/>
        </w:tabs>
        <w:spacing w:before="47"/>
        <w:ind w:left="1276" w:right="1277" w:firstLine="0"/>
        <w:jc w:val="both"/>
        <w:rPr>
          <w:rFonts w:ascii="Times New Roman" w:hAnsi="Times New Roman"/>
          <w:sz w:val="24"/>
        </w:rPr>
      </w:pPr>
      <w:r>
        <w:rPr>
          <w:rFonts w:ascii="Times New Roman" w:hAnsi="Times New Roman"/>
          <w:sz w:val="27"/>
        </w:rPr>
        <w:t>O prazo recursal é de 3 (três) dias úteis, contados da data de intimação ou de lavratura da ata.</w:t>
      </w:r>
    </w:p>
    <w:p w:rsidR="00080489" w:rsidRDefault="00BD1208">
      <w:pPr>
        <w:pStyle w:val="PargrafodaLista"/>
        <w:numPr>
          <w:ilvl w:val="1"/>
          <w:numId w:val="41"/>
        </w:numPr>
        <w:tabs>
          <w:tab w:val="left" w:pos="1729"/>
        </w:tabs>
        <w:spacing w:before="48"/>
        <w:ind w:left="1276" w:right="1283" w:firstLine="0"/>
        <w:jc w:val="both"/>
        <w:rPr>
          <w:rFonts w:ascii="Times New Roman" w:hAnsi="Times New Roman"/>
          <w:sz w:val="24"/>
        </w:rPr>
      </w:pPr>
      <w:r>
        <w:rPr>
          <w:rFonts w:ascii="Times New Roman" w:hAnsi="Times New Roman"/>
          <w:sz w:val="27"/>
        </w:rPr>
        <w:t>Quando o recurso apresentado impugnar o julgamento das propostas ou o ato de habilitação ou inabilitação do licitante:</w:t>
      </w:r>
    </w:p>
    <w:p w:rsidR="00080489" w:rsidRDefault="00BD1208">
      <w:pPr>
        <w:pStyle w:val="PargrafodaLista"/>
        <w:numPr>
          <w:ilvl w:val="2"/>
          <w:numId w:val="41"/>
        </w:numPr>
        <w:tabs>
          <w:tab w:val="left" w:pos="2498"/>
        </w:tabs>
        <w:spacing w:before="1"/>
        <w:ind w:left="1276" w:right="1281" w:firstLine="568"/>
        <w:jc w:val="both"/>
        <w:rPr>
          <w:rFonts w:ascii="Times New Roman" w:hAnsi="Times New Roman"/>
          <w:sz w:val="27"/>
        </w:rPr>
      </w:pPr>
      <w:r>
        <w:rPr>
          <w:rFonts w:ascii="Times New Roman" w:hAnsi="Times New Roman"/>
          <w:sz w:val="27"/>
        </w:rPr>
        <w:t>a intenção de recorrer deverá ser manifestada imediatamente, sob pena de preclusão;</w:t>
      </w:r>
    </w:p>
    <w:p w:rsidR="00080489" w:rsidRDefault="00BD1208">
      <w:pPr>
        <w:pStyle w:val="PargrafodaLista"/>
        <w:numPr>
          <w:ilvl w:val="2"/>
          <w:numId w:val="41"/>
        </w:numPr>
        <w:tabs>
          <w:tab w:val="left" w:pos="2464"/>
        </w:tabs>
        <w:spacing w:before="47"/>
        <w:ind w:left="1276" w:right="1279" w:firstLine="568"/>
        <w:jc w:val="both"/>
        <w:rPr>
          <w:rFonts w:ascii="Times New Roman" w:hAnsi="Times New Roman"/>
          <w:sz w:val="27"/>
        </w:rPr>
      </w:pPr>
      <w:r>
        <w:rPr>
          <w:rFonts w:ascii="Times New Roman" w:hAnsi="Times New Roman"/>
          <w:sz w:val="27"/>
        </w:rPr>
        <w:t>o</w:t>
      </w:r>
      <w:r>
        <w:rPr>
          <w:rFonts w:ascii="Times New Roman" w:hAnsi="Times New Roman"/>
          <w:spacing w:val="-11"/>
          <w:sz w:val="27"/>
        </w:rPr>
        <w:t xml:space="preserve"> </w:t>
      </w:r>
      <w:r>
        <w:rPr>
          <w:rFonts w:ascii="Times New Roman" w:hAnsi="Times New Roman"/>
          <w:sz w:val="27"/>
        </w:rPr>
        <w:t>prazo</w:t>
      </w:r>
      <w:r>
        <w:rPr>
          <w:rFonts w:ascii="Times New Roman" w:hAnsi="Times New Roman"/>
          <w:spacing w:val="-11"/>
          <w:sz w:val="27"/>
        </w:rPr>
        <w:t xml:space="preserve"> </w:t>
      </w:r>
      <w:r>
        <w:rPr>
          <w:rFonts w:ascii="Times New Roman" w:hAnsi="Times New Roman"/>
          <w:sz w:val="27"/>
        </w:rPr>
        <w:t>para</w:t>
      </w:r>
      <w:r>
        <w:rPr>
          <w:rFonts w:ascii="Times New Roman" w:hAnsi="Times New Roman"/>
          <w:spacing w:val="-11"/>
          <w:sz w:val="27"/>
        </w:rPr>
        <w:t xml:space="preserve"> </w:t>
      </w:r>
      <w:r>
        <w:rPr>
          <w:rFonts w:ascii="Times New Roman" w:hAnsi="Times New Roman"/>
          <w:sz w:val="27"/>
        </w:rPr>
        <w:t>a</w:t>
      </w:r>
      <w:r>
        <w:rPr>
          <w:rFonts w:ascii="Times New Roman" w:hAnsi="Times New Roman"/>
          <w:spacing w:val="-12"/>
          <w:sz w:val="27"/>
        </w:rPr>
        <w:t xml:space="preserve"> </w:t>
      </w:r>
      <w:r>
        <w:rPr>
          <w:rFonts w:ascii="Times New Roman" w:hAnsi="Times New Roman"/>
          <w:sz w:val="27"/>
        </w:rPr>
        <w:t>manifestação</w:t>
      </w:r>
      <w:r>
        <w:rPr>
          <w:rFonts w:ascii="Times New Roman" w:hAnsi="Times New Roman"/>
          <w:spacing w:val="-10"/>
          <w:sz w:val="27"/>
        </w:rPr>
        <w:t xml:space="preserve"> </w:t>
      </w:r>
      <w:r>
        <w:rPr>
          <w:rFonts w:ascii="Times New Roman" w:hAnsi="Times New Roman"/>
          <w:sz w:val="27"/>
        </w:rPr>
        <w:t>da</w:t>
      </w:r>
      <w:r>
        <w:rPr>
          <w:rFonts w:ascii="Times New Roman" w:hAnsi="Times New Roman"/>
          <w:spacing w:val="-12"/>
          <w:sz w:val="27"/>
        </w:rPr>
        <w:t xml:space="preserve"> </w:t>
      </w:r>
      <w:r>
        <w:rPr>
          <w:rFonts w:ascii="Times New Roman" w:hAnsi="Times New Roman"/>
          <w:sz w:val="27"/>
        </w:rPr>
        <w:t>intenção</w:t>
      </w:r>
      <w:r>
        <w:rPr>
          <w:rFonts w:ascii="Times New Roman" w:hAnsi="Times New Roman"/>
          <w:spacing w:val="-11"/>
          <w:sz w:val="27"/>
        </w:rPr>
        <w:t xml:space="preserve"> </w:t>
      </w:r>
      <w:r>
        <w:rPr>
          <w:rFonts w:ascii="Times New Roman" w:hAnsi="Times New Roman"/>
          <w:sz w:val="27"/>
        </w:rPr>
        <w:t>de</w:t>
      </w:r>
      <w:r>
        <w:rPr>
          <w:rFonts w:ascii="Times New Roman" w:hAnsi="Times New Roman"/>
          <w:spacing w:val="-12"/>
          <w:sz w:val="27"/>
        </w:rPr>
        <w:t xml:space="preserve"> </w:t>
      </w:r>
      <w:r>
        <w:rPr>
          <w:rFonts w:ascii="Times New Roman" w:hAnsi="Times New Roman"/>
          <w:sz w:val="27"/>
        </w:rPr>
        <w:t>recorrer</w:t>
      </w:r>
      <w:r>
        <w:rPr>
          <w:rFonts w:ascii="Times New Roman" w:hAnsi="Times New Roman"/>
          <w:spacing w:val="-11"/>
          <w:sz w:val="27"/>
        </w:rPr>
        <w:t xml:space="preserve"> </w:t>
      </w:r>
      <w:r>
        <w:rPr>
          <w:rFonts w:ascii="Times New Roman" w:hAnsi="Times New Roman"/>
          <w:sz w:val="27"/>
        </w:rPr>
        <w:t>não</w:t>
      </w:r>
      <w:r>
        <w:rPr>
          <w:rFonts w:ascii="Times New Roman" w:hAnsi="Times New Roman"/>
          <w:spacing w:val="-11"/>
          <w:sz w:val="27"/>
        </w:rPr>
        <w:t xml:space="preserve"> </w:t>
      </w:r>
      <w:r>
        <w:rPr>
          <w:rFonts w:ascii="Times New Roman" w:hAnsi="Times New Roman"/>
          <w:sz w:val="27"/>
        </w:rPr>
        <w:t>será</w:t>
      </w:r>
      <w:r>
        <w:rPr>
          <w:rFonts w:ascii="Times New Roman" w:hAnsi="Times New Roman"/>
          <w:spacing w:val="-11"/>
          <w:sz w:val="27"/>
        </w:rPr>
        <w:t xml:space="preserve"> </w:t>
      </w:r>
      <w:r>
        <w:rPr>
          <w:rFonts w:ascii="Times New Roman" w:hAnsi="Times New Roman"/>
          <w:sz w:val="27"/>
        </w:rPr>
        <w:t>inferior a 10 (dez) minutos.</w:t>
      </w:r>
    </w:p>
    <w:p w:rsidR="00080489" w:rsidRDefault="00BD1208">
      <w:pPr>
        <w:pStyle w:val="PargrafodaLista"/>
        <w:numPr>
          <w:ilvl w:val="2"/>
          <w:numId w:val="41"/>
        </w:numPr>
        <w:tabs>
          <w:tab w:val="left" w:pos="2491"/>
        </w:tabs>
        <w:spacing w:before="255" w:line="249" w:lineRule="auto"/>
        <w:ind w:left="1276" w:right="1280" w:firstLine="568"/>
        <w:jc w:val="both"/>
        <w:rPr>
          <w:rFonts w:ascii="Times New Roman" w:hAnsi="Times New Roman"/>
          <w:sz w:val="24"/>
        </w:rPr>
      </w:pPr>
      <w:r>
        <w:rPr>
          <w:rFonts w:ascii="Times New Roman" w:hAnsi="Times New Roman"/>
          <w:sz w:val="24"/>
        </w:rPr>
        <w:t>o prazo para apresentação das razões recursais será iniciado na data de intimação ou de lavratura da ata de habilitação ou inabilitação;</w:t>
      </w:r>
    </w:p>
    <w:p w:rsidR="00080489" w:rsidRDefault="00BD1208">
      <w:pPr>
        <w:pStyle w:val="PargrafodaLista"/>
        <w:numPr>
          <w:ilvl w:val="1"/>
          <w:numId w:val="41"/>
        </w:numPr>
        <w:tabs>
          <w:tab w:val="left" w:pos="1718"/>
        </w:tabs>
        <w:spacing w:before="36"/>
        <w:ind w:left="1718" w:hanging="442"/>
        <w:jc w:val="both"/>
        <w:rPr>
          <w:rFonts w:ascii="Times New Roman" w:hAnsi="Times New Roman"/>
          <w:sz w:val="24"/>
        </w:rPr>
      </w:pPr>
      <w:r>
        <w:rPr>
          <w:rFonts w:ascii="Times New Roman" w:hAnsi="Times New Roman"/>
          <w:sz w:val="27"/>
        </w:rPr>
        <w:t>Os</w:t>
      </w:r>
      <w:r>
        <w:rPr>
          <w:rFonts w:ascii="Times New Roman" w:hAnsi="Times New Roman"/>
          <w:spacing w:val="-1"/>
          <w:sz w:val="27"/>
        </w:rPr>
        <w:t xml:space="preserve"> </w:t>
      </w:r>
      <w:r>
        <w:rPr>
          <w:rFonts w:ascii="Times New Roman" w:hAnsi="Times New Roman"/>
          <w:sz w:val="27"/>
        </w:rPr>
        <w:t>recursos</w:t>
      </w:r>
      <w:r>
        <w:rPr>
          <w:rFonts w:ascii="Times New Roman" w:hAnsi="Times New Roman"/>
          <w:spacing w:val="-1"/>
          <w:sz w:val="27"/>
        </w:rPr>
        <w:t xml:space="preserve"> </w:t>
      </w:r>
      <w:r>
        <w:rPr>
          <w:rFonts w:ascii="Times New Roman" w:hAnsi="Times New Roman"/>
          <w:sz w:val="27"/>
        </w:rPr>
        <w:t>deverão</w:t>
      </w:r>
      <w:r>
        <w:rPr>
          <w:rFonts w:ascii="Times New Roman" w:hAnsi="Times New Roman"/>
          <w:spacing w:val="-1"/>
          <w:sz w:val="27"/>
        </w:rPr>
        <w:t xml:space="preserve"> </w:t>
      </w:r>
      <w:r>
        <w:rPr>
          <w:rFonts w:ascii="Times New Roman" w:hAnsi="Times New Roman"/>
          <w:sz w:val="27"/>
        </w:rPr>
        <w:t>ser</w:t>
      </w:r>
      <w:r>
        <w:rPr>
          <w:rFonts w:ascii="Times New Roman" w:hAnsi="Times New Roman"/>
          <w:spacing w:val="-1"/>
          <w:sz w:val="27"/>
        </w:rPr>
        <w:t xml:space="preserve"> </w:t>
      </w:r>
      <w:r>
        <w:rPr>
          <w:rFonts w:ascii="Times New Roman" w:hAnsi="Times New Roman"/>
          <w:sz w:val="27"/>
        </w:rPr>
        <w:t>encaminhados</w:t>
      </w:r>
      <w:r>
        <w:rPr>
          <w:rFonts w:ascii="Times New Roman" w:hAnsi="Times New Roman"/>
          <w:spacing w:val="-1"/>
          <w:sz w:val="27"/>
        </w:rPr>
        <w:t xml:space="preserve"> </w:t>
      </w:r>
      <w:r>
        <w:rPr>
          <w:rFonts w:ascii="Times New Roman" w:hAnsi="Times New Roman"/>
          <w:sz w:val="27"/>
        </w:rPr>
        <w:t>em</w:t>
      </w:r>
      <w:r>
        <w:rPr>
          <w:rFonts w:ascii="Times New Roman" w:hAnsi="Times New Roman"/>
          <w:spacing w:val="-3"/>
          <w:sz w:val="27"/>
        </w:rPr>
        <w:t xml:space="preserve"> </w:t>
      </w:r>
      <w:r>
        <w:rPr>
          <w:rFonts w:ascii="Times New Roman" w:hAnsi="Times New Roman"/>
          <w:sz w:val="27"/>
        </w:rPr>
        <w:t>campo</w:t>
      </w:r>
      <w:r>
        <w:rPr>
          <w:rFonts w:ascii="Times New Roman" w:hAnsi="Times New Roman"/>
          <w:spacing w:val="-1"/>
          <w:sz w:val="27"/>
        </w:rPr>
        <w:t xml:space="preserve"> </w:t>
      </w:r>
      <w:r>
        <w:rPr>
          <w:rFonts w:ascii="Times New Roman" w:hAnsi="Times New Roman"/>
          <w:sz w:val="27"/>
        </w:rPr>
        <w:t>próprio</w:t>
      </w:r>
      <w:r>
        <w:rPr>
          <w:rFonts w:ascii="Times New Roman" w:hAnsi="Times New Roman"/>
          <w:spacing w:val="-2"/>
          <w:sz w:val="27"/>
        </w:rPr>
        <w:t xml:space="preserve"> </w:t>
      </w:r>
      <w:r>
        <w:rPr>
          <w:rFonts w:ascii="Times New Roman" w:hAnsi="Times New Roman"/>
          <w:sz w:val="27"/>
        </w:rPr>
        <w:t xml:space="preserve">do </w:t>
      </w:r>
      <w:r>
        <w:rPr>
          <w:rFonts w:ascii="Times New Roman" w:hAnsi="Times New Roman"/>
          <w:spacing w:val="-2"/>
          <w:sz w:val="27"/>
        </w:rPr>
        <w:t>sistema.</w:t>
      </w:r>
    </w:p>
    <w:p w:rsidR="00080489" w:rsidRDefault="00BD1208">
      <w:pPr>
        <w:pStyle w:val="PargrafodaLista"/>
        <w:numPr>
          <w:ilvl w:val="1"/>
          <w:numId w:val="41"/>
        </w:numPr>
        <w:tabs>
          <w:tab w:val="left" w:pos="1725"/>
        </w:tabs>
        <w:spacing w:before="47"/>
        <w:ind w:left="1276" w:right="1277" w:firstLine="0"/>
        <w:jc w:val="both"/>
        <w:rPr>
          <w:rFonts w:ascii="Times New Roman" w:hAnsi="Times New Roman"/>
          <w:sz w:val="24"/>
        </w:rPr>
      </w:pPr>
      <w:r>
        <w:rPr>
          <w:rFonts w:ascii="Times New Roman" w:hAnsi="Times New Roman"/>
          <w:sz w:val="27"/>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080489" w:rsidRDefault="00BD1208">
      <w:pPr>
        <w:pStyle w:val="PargrafodaLista"/>
        <w:numPr>
          <w:ilvl w:val="1"/>
          <w:numId w:val="41"/>
        </w:numPr>
        <w:tabs>
          <w:tab w:val="left" w:pos="1718"/>
        </w:tabs>
        <w:spacing w:before="49"/>
        <w:ind w:left="1718" w:hanging="442"/>
        <w:jc w:val="both"/>
        <w:rPr>
          <w:rFonts w:ascii="Times New Roman" w:hAnsi="Times New Roman"/>
          <w:sz w:val="24"/>
        </w:rPr>
      </w:pPr>
      <w:r>
        <w:rPr>
          <w:rFonts w:ascii="Times New Roman" w:hAnsi="Times New Roman"/>
          <w:sz w:val="27"/>
        </w:rPr>
        <w:t>Os</w:t>
      </w:r>
      <w:r>
        <w:rPr>
          <w:rFonts w:ascii="Times New Roman" w:hAnsi="Times New Roman"/>
          <w:spacing w:val="-2"/>
          <w:sz w:val="27"/>
        </w:rPr>
        <w:t xml:space="preserve"> </w:t>
      </w:r>
      <w:r>
        <w:rPr>
          <w:rFonts w:ascii="Times New Roman" w:hAnsi="Times New Roman"/>
          <w:sz w:val="27"/>
        </w:rPr>
        <w:t>recursos interpostos</w:t>
      </w:r>
      <w:r>
        <w:rPr>
          <w:rFonts w:ascii="Times New Roman" w:hAnsi="Times New Roman"/>
          <w:spacing w:val="-1"/>
          <w:sz w:val="27"/>
        </w:rPr>
        <w:t xml:space="preserve"> </w:t>
      </w:r>
      <w:r>
        <w:rPr>
          <w:rFonts w:ascii="Times New Roman" w:hAnsi="Times New Roman"/>
          <w:sz w:val="27"/>
        </w:rPr>
        <w:t>fora</w:t>
      </w:r>
      <w:r>
        <w:rPr>
          <w:rFonts w:ascii="Times New Roman" w:hAnsi="Times New Roman"/>
          <w:spacing w:val="-1"/>
          <w:sz w:val="27"/>
        </w:rPr>
        <w:t xml:space="preserve"> </w:t>
      </w:r>
      <w:r>
        <w:rPr>
          <w:rFonts w:ascii="Times New Roman" w:hAnsi="Times New Roman"/>
          <w:sz w:val="27"/>
        </w:rPr>
        <w:t>do</w:t>
      </w:r>
      <w:r>
        <w:rPr>
          <w:rFonts w:ascii="Times New Roman" w:hAnsi="Times New Roman"/>
          <w:spacing w:val="-1"/>
          <w:sz w:val="27"/>
        </w:rPr>
        <w:t xml:space="preserve"> </w:t>
      </w:r>
      <w:r>
        <w:rPr>
          <w:rFonts w:ascii="Times New Roman" w:hAnsi="Times New Roman"/>
          <w:sz w:val="27"/>
        </w:rPr>
        <w:t>prazo</w:t>
      </w:r>
      <w:r>
        <w:rPr>
          <w:rFonts w:ascii="Times New Roman" w:hAnsi="Times New Roman"/>
          <w:spacing w:val="-1"/>
          <w:sz w:val="27"/>
        </w:rPr>
        <w:t xml:space="preserve"> </w:t>
      </w:r>
      <w:r>
        <w:rPr>
          <w:rFonts w:ascii="Times New Roman" w:hAnsi="Times New Roman"/>
          <w:sz w:val="27"/>
        </w:rPr>
        <w:t>não</w:t>
      </w:r>
      <w:r>
        <w:rPr>
          <w:rFonts w:ascii="Times New Roman" w:hAnsi="Times New Roman"/>
          <w:spacing w:val="-1"/>
          <w:sz w:val="27"/>
        </w:rPr>
        <w:t xml:space="preserve"> </w:t>
      </w:r>
      <w:r>
        <w:rPr>
          <w:rFonts w:ascii="Times New Roman" w:hAnsi="Times New Roman"/>
          <w:sz w:val="27"/>
        </w:rPr>
        <w:t>serão</w:t>
      </w:r>
      <w:r>
        <w:rPr>
          <w:rFonts w:ascii="Times New Roman" w:hAnsi="Times New Roman"/>
          <w:spacing w:val="-1"/>
          <w:sz w:val="27"/>
        </w:rPr>
        <w:t xml:space="preserve"> </w:t>
      </w:r>
      <w:r>
        <w:rPr>
          <w:rFonts w:ascii="Times New Roman" w:hAnsi="Times New Roman"/>
          <w:spacing w:val="-2"/>
          <w:sz w:val="27"/>
        </w:rPr>
        <w:t>conhecidos.</w:t>
      </w:r>
    </w:p>
    <w:p w:rsidR="00080489" w:rsidRDefault="00BD1208">
      <w:pPr>
        <w:pStyle w:val="PargrafodaLista"/>
        <w:numPr>
          <w:ilvl w:val="1"/>
          <w:numId w:val="41"/>
        </w:numPr>
        <w:tabs>
          <w:tab w:val="left" w:pos="1788"/>
        </w:tabs>
        <w:spacing w:before="48"/>
        <w:ind w:left="1276" w:right="1277" w:firstLine="0"/>
        <w:jc w:val="both"/>
        <w:rPr>
          <w:rFonts w:ascii="Times New Roman" w:hAnsi="Times New Roman"/>
          <w:sz w:val="24"/>
        </w:rPr>
      </w:pPr>
      <w:r>
        <w:rPr>
          <w:rFonts w:ascii="Times New Roman" w:hAnsi="Times New Roman"/>
          <w:sz w:val="27"/>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080489" w:rsidRDefault="00BD1208">
      <w:pPr>
        <w:pStyle w:val="PargrafodaLista"/>
        <w:numPr>
          <w:ilvl w:val="1"/>
          <w:numId w:val="41"/>
        </w:numPr>
        <w:tabs>
          <w:tab w:val="left" w:pos="1731"/>
        </w:tabs>
        <w:spacing w:before="48"/>
        <w:ind w:left="1276" w:right="1281" w:firstLine="0"/>
        <w:jc w:val="both"/>
        <w:rPr>
          <w:rFonts w:ascii="Times New Roman" w:hAnsi="Times New Roman"/>
          <w:sz w:val="24"/>
        </w:rPr>
      </w:pPr>
      <w:r>
        <w:rPr>
          <w:rFonts w:ascii="Times New Roman" w:hAnsi="Times New Roman"/>
          <w:sz w:val="27"/>
        </w:rPr>
        <w:t>O recurso e o pedido de reconsideração terão efeito suspensivo do ato ou da</w:t>
      </w:r>
      <w:r>
        <w:rPr>
          <w:rFonts w:ascii="Times New Roman" w:hAnsi="Times New Roman"/>
          <w:spacing w:val="-17"/>
          <w:sz w:val="27"/>
        </w:rPr>
        <w:t xml:space="preserve"> </w:t>
      </w:r>
      <w:r>
        <w:rPr>
          <w:rFonts w:ascii="Times New Roman" w:hAnsi="Times New Roman"/>
          <w:sz w:val="27"/>
        </w:rPr>
        <w:t>decisão</w:t>
      </w:r>
      <w:r>
        <w:rPr>
          <w:rFonts w:ascii="Times New Roman" w:hAnsi="Times New Roman"/>
          <w:spacing w:val="-17"/>
          <w:sz w:val="27"/>
        </w:rPr>
        <w:t xml:space="preserve"> </w:t>
      </w:r>
      <w:r>
        <w:rPr>
          <w:rFonts w:ascii="Times New Roman" w:hAnsi="Times New Roman"/>
          <w:sz w:val="27"/>
        </w:rPr>
        <w:t>recorrida</w:t>
      </w:r>
      <w:r>
        <w:rPr>
          <w:rFonts w:ascii="Times New Roman" w:hAnsi="Times New Roman"/>
          <w:spacing w:val="-17"/>
          <w:sz w:val="27"/>
        </w:rPr>
        <w:t xml:space="preserve"> </w:t>
      </w:r>
      <w:r>
        <w:rPr>
          <w:rFonts w:ascii="Times New Roman" w:hAnsi="Times New Roman"/>
          <w:sz w:val="27"/>
        </w:rPr>
        <w:t>até</w:t>
      </w:r>
      <w:r>
        <w:rPr>
          <w:rFonts w:ascii="Times New Roman" w:hAnsi="Times New Roman"/>
          <w:spacing w:val="-17"/>
          <w:sz w:val="27"/>
        </w:rPr>
        <w:t xml:space="preserve"> </w:t>
      </w:r>
      <w:r>
        <w:rPr>
          <w:rFonts w:ascii="Times New Roman" w:hAnsi="Times New Roman"/>
          <w:sz w:val="27"/>
        </w:rPr>
        <w:t>que</w:t>
      </w:r>
      <w:r>
        <w:rPr>
          <w:rFonts w:ascii="Times New Roman" w:hAnsi="Times New Roman"/>
          <w:spacing w:val="-17"/>
          <w:sz w:val="27"/>
        </w:rPr>
        <w:t xml:space="preserve"> </w:t>
      </w:r>
      <w:r>
        <w:rPr>
          <w:rFonts w:ascii="Times New Roman" w:hAnsi="Times New Roman"/>
          <w:sz w:val="27"/>
        </w:rPr>
        <w:t>sobrevenha</w:t>
      </w:r>
      <w:r>
        <w:rPr>
          <w:rFonts w:ascii="Times New Roman" w:hAnsi="Times New Roman"/>
          <w:spacing w:val="-17"/>
          <w:sz w:val="27"/>
        </w:rPr>
        <w:t xml:space="preserve"> </w:t>
      </w:r>
      <w:r>
        <w:rPr>
          <w:rFonts w:ascii="Times New Roman" w:hAnsi="Times New Roman"/>
          <w:sz w:val="27"/>
        </w:rPr>
        <w:t>decisão</w:t>
      </w:r>
      <w:r>
        <w:rPr>
          <w:rFonts w:ascii="Times New Roman" w:hAnsi="Times New Roman"/>
          <w:spacing w:val="-17"/>
          <w:sz w:val="27"/>
        </w:rPr>
        <w:t xml:space="preserve"> </w:t>
      </w:r>
      <w:r>
        <w:rPr>
          <w:rFonts w:ascii="Times New Roman" w:hAnsi="Times New Roman"/>
          <w:sz w:val="27"/>
        </w:rPr>
        <w:t>final</w:t>
      </w:r>
      <w:r>
        <w:rPr>
          <w:rFonts w:ascii="Times New Roman" w:hAnsi="Times New Roman"/>
          <w:spacing w:val="-17"/>
          <w:sz w:val="27"/>
        </w:rPr>
        <w:t xml:space="preserve"> </w:t>
      </w:r>
      <w:r>
        <w:rPr>
          <w:rFonts w:ascii="Times New Roman" w:hAnsi="Times New Roman"/>
          <w:sz w:val="27"/>
        </w:rPr>
        <w:t>da</w:t>
      </w:r>
      <w:r>
        <w:rPr>
          <w:rFonts w:ascii="Times New Roman" w:hAnsi="Times New Roman"/>
          <w:spacing w:val="-17"/>
          <w:sz w:val="27"/>
        </w:rPr>
        <w:t xml:space="preserve"> </w:t>
      </w:r>
      <w:r>
        <w:rPr>
          <w:rFonts w:ascii="Times New Roman" w:hAnsi="Times New Roman"/>
          <w:sz w:val="27"/>
        </w:rPr>
        <w:t>autoridade</w:t>
      </w:r>
      <w:r>
        <w:rPr>
          <w:rFonts w:ascii="Times New Roman" w:hAnsi="Times New Roman"/>
          <w:spacing w:val="-17"/>
          <w:sz w:val="27"/>
        </w:rPr>
        <w:t xml:space="preserve"> </w:t>
      </w:r>
      <w:r>
        <w:rPr>
          <w:rFonts w:ascii="Times New Roman" w:hAnsi="Times New Roman"/>
          <w:sz w:val="27"/>
        </w:rPr>
        <w:t>competente.</w:t>
      </w:r>
    </w:p>
    <w:p w:rsidR="00080489" w:rsidRDefault="00BD1208">
      <w:pPr>
        <w:pStyle w:val="PargrafodaLista"/>
        <w:numPr>
          <w:ilvl w:val="1"/>
          <w:numId w:val="41"/>
        </w:numPr>
        <w:tabs>
          <w:tab w:val="left" w:pos="1752"/>
        </w:tabs>
        <w:spacing w:before="48"/>
        <w:ind w:left="1276" w:right="1282" w:firstLine="0"/>
        <w:jc w:val="both"/>
        <w:rPr>
          <w:rFonts w:ascii="Times New Roman" w:hAnsi="Times New Roman"/>
          <w:sz w:val="24"/>
        </w:rPr>
      </w:pPr>
      <w:r>
        <w:rPr>
          <w:rFonts w:ascii="Times New Roman" w:hAnsi="Times New Roman"/>
          <w:sz w:val="27"/>
        </w:rPr>
        <w:t xml:space="preserve">O acolhimento do recurso invalida tão somente os atos insuscetíveis de </w:t>
      </w:r>
      <w:r>
        <w:rPr>
          <w:rFonts w:ascii="Times New Roman" w:hAnsi="Times New Roman"/>
          <w:spacing w:val="-2"/>
          <w:sz w:val="27"/>
        </w:rPr>
        <w:t>aproveitamento.</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PargrafodaLista"/>
        <w:numPr>
          <w:ilvl w:val="1"/>
          <w:numId w:val="41"/>
        </w:numPr>
        <w:tabs>
          <w:tab w:val="left" w:pos="1825"/>
        </w:tabs>
        <w:spacing w:before="75"/>
        <w:ind w:left="1276" w:right="1281" w:firstLine="0"/>
        <w:jc w:val="both"/>
        <w:rPr>
          <w:rFonts w:ascii="Times New Roman" w:hAnsi="Times New Roman"/>
          <w:sz w:val="24"/>
        </w:rPr>
      </w:pPr>
      <w:r>
        <w:rPr>
          <w:rFonts w:ascii="Times New Roman" w:hAnsi="Times New Roman"/>
          <w:sz w:val="27"/>
        </w:rPr>
        <w:lastRenderedPageBreak/>
        <w:t>Os</w:t>
      </w:r>
      <w:r>
        <w:rPr>
          <w:rFonts w:ascii="Times New Roman" w:hAnsi="Times New Roman"/>
          <w:spacing w:val="-17"/>
          <w:sz w:val="27"/>
        </w:rPr>
        <w:t xml:space="preserve"> </w:t>
      </w:r>
      <w:r>
        <w:rPr>
          <w:rFonts w:ascii="Times New Roman" w:hAnsi="Times New Roman"/>
          <w:sz w:val="27"/>
        </w:rPr>
        <w:t>autos</w:t>
      </w:r>
      <w:r>
        <w:rPr>
          <w:rFonts w:ascii="Times New Roman" w:hAnsi="Times New Roman"/>
          <w:spacing w:val="-16"/>
          <w:sz w:val="27"/>
        </w:rPr>
        <w:t xml:space="preserve"> </w:t>
      </w:r>
      <w:r>
        <w:rPr>
          <w:rFonts w:ascii="Times New Roman" w:hAnsi="Times New Roman"/>
          <w:sz w:val="27"/>
        </w:rPr>
        <w:t>do</w:t>
      </w:r>
      <w:r>
        <w:rPr>
          <w:rFonts w:ascii="Times New Roman" w:hAnsi="Times New Roman"/>
          <w:spacing w:val="-15"/>
          <w:sz w:val="27"/>
        </w:rPr>
        <w:t xml:space="preserve"> </w:t>
      </w:r>
      <w:r>
        <w:rPr>
          <w:rFonts w:ascii="Times New Roman" w:hAnsi="Times New Roman"/>
          <w:sz w:val="27"/>
        </w:rPr>
        <w:t>processo</w:t>
      </w:r>
      <w:r>
        <w:rPr>
          <w:rFonts w:ascii="Times New Roman" w:hAnsi="Times New Roman"/>
          <w:spacing w:val="-15"/>
          <w:sz w:val="27"/>
        </w:rPr>
        <w:t xml:space="preserve"> </w:t>
      </w:r>
      <w:r>
        <w:rPr>
          <w:rFonts w:ascii="Times New Roman" w:hAnsi="Times New Roman"/>
          <w:sz w:val="27"/>
        </w:rPr>
        <w:t>permanecerão</w:t>
      </w:r>
      <w:r>
        <w:rPr>
          <w:rFonts w:ascii="Times New Roman" w:hAnsi="Times New Roman"/>
          <w:spacing w:val="-16"/>
          <w:sz w:val="27"/>
        </w:rPr>
        <w:t xml:space="preserve"> </w:t>
      </w:r>
      <w:r>
        <w:rPr>
          <w:rFonts w:ascii="Times New Roman" w:hAnsi="Times New Roman"/>
          <w:sz w:val="27"/>
        </w:rPr>
        <w:t>com</w:t>
      </w:r>
      <w:r>
        <w:rPr>
          <w:rFonts w:ascii="Times New Roman" w:hAnsi="Times New Roman"/>
          <w:spacing w:val="-17"/>
          <w:sz w:val="27"/>
        </w:rPr>
        <w:t xml:space="preserve"> </w:t>
      </w:r>
      <w:r>
        <w:rPr>
          <w:rFonts w:ascii="Times New Roman" w:hAnsi="Times New Roman"/>
          <w:sz w:val="27"/>
        </w:rPr>
        <w:t>vista</w:t>
      </w:r>
      <w:r>
        <w:rPr>
          <w:rFonts w:ascii="Times New Roman" w:hAnsi="Times New Roman"/>
          <w:spacing w:val="-16"/>
          <w:sz w:val="27"/>
        </w:rPr>
        <w:t xml:space="preserve"> </w:t>
      </w:r>
      <w:r>
        <w:rPr>
          <w:rFonts w:ascii="Times New Roman" w:hAnsi="Times New Roman"/>
          <w:sz w:val="27"/>
        </w:rPr>
        <w:t>franqueada</w:t>
      </w:r>
      <w:r>
        <w:rPr>
          <w:rFonts w:ascii="Times New Roman" w:hAnsi="Times New Roman"/>
          <w:spacing w:val="-16"/>
          <w:sz w:val="27"/>
        </w:rPr>
        <w:t xml:space="preserve"> </w:t>
      </w:r>
      <w:r>
        <w:rPr>
          <w:rFonts w:ascii="Times New Roman" w:hAnsi="Times New Roman"/>
          <w:sz w:val="27"/>
        </w:rPr>
        <w:t>aos</w:t>
      </w:r>
      <w:r>
        <w:rPr>
          <w:rFonts w:ascii="Times New Roman" w:hAnsi="Times New Roman"/>
          <w:spacing w:val="-16"/>
          <w:sz w:val="27"/>
        </w:rPr>
        <w:t xml:space="preserve"> </w:t>
      </w:r>
      <w:r>
        <w:rPr>
          <w:rFonts w:ascii="Times New Roman" w:hAnsi="Times New Roman"/>
          <w:sz w:val="27"/>
        </w:rPr>
        <w:t xml:space="preserve">interessados no sítio eletrônico </w:t>
      </w:r>
      <w:hyperlink r:id="rId59">
        <w:r>
          <w:rPr>
            <w:rFonts w:ascii="Times New Roman" w:hAnsi="Times New Roman"/>
            <w:sz w:val="27"/>
          </w:rPr>
          <w:t>www.comprasnet.gov.br</w:t>
        </w:r>
      </w:hyperlink>
    </w:p>
    <w:p w:rsidR="00080489" w:rsidRDefault="00080489">
      <w:pPr>
        <w:pStyle w:val="Corpodetexto"/>
        <w:spacing w:before="98"/>
        <w:ind w:left="0"/>
        <w:rPr>
          <w:rFonts w:ascii="Times New Roman"/>
          <w:sz w:val="27"/>
        </w:rPr>
      </w:pPr>
    </w:p>
    <w:p w:rsidR="00080489" w:rsidRDefault="00BD1208">
      <w:pPr>
        <w:pStyle w:val="Ttulo2"/>
        <w:numPr>
          <w:ilvl w:val="0"/>
          <w:numId w:val="41"/>
        </w:numPr>
        <w:tabs>
          <w:tab w:val="left" w:pos="1651"/>
        </w:tabs>
        <w:ind w:left="1651" w:hanging="375"/>
        <w:jc w:val="both"/>
        <w:rPr>
          <w:sz w:val="24"/>
        </w:rPr>
      </w:pPr>
      <w:r>
        <w:t>DAS</w:t>
      </w:r>
      <w:r>
        <w:rPr>
          <w:spacing w:val="-4"/>
        </w:rPr>
        <w:t xml:space="preserve"> </w:t>
      </w:r>
      <w:r>
        <w:t>INFRAÇÕES</w:t>
      </w:r>
      <w:r>
        <w:rPr>
          <w:spacing w:val="-1"/>
        </w:rPr>
        <w:t xml:space="preserve"> </w:t>
      </w:r>
      <w:r>
        <w:t>ADMINISTRATIVAS</w:t>
      </w:r>
      <w:r>
        <w:rPr>
          <w:spacing w:val="-2"/>
        </w:rPr>
        <w:t xml:space="preserve"> </w:t>
      </w:r>
      <w:r>
        <w:t>E</w:t>
      </w:r>
      <w:r>
        <w:rPr>
          <w:spacing w:val="-1"/>
        </w:rPr>
        <w:t xml:space="preserve"> </w:t>
      </w:r>
      <w:r>
        <w:rPr>
          <w:spacing w:val="-2"/>
        </w:rPr>
        <w:t>SANÇÕES</w:t>
      </w:r>
    </w:p>
    <w:p w:rsidR="00080489" w:rsidRDefault="00080489">
      <w:pPr>
        <w:pStyle w:val="Corpodetexto"/>
        <w:spacing w:before="93"/>
        <w:ind w:left="0"/>
        <w:rPr>
          <w:rFonts w:ascii="Times New Roman"/>
          <w:b/>
          <w:sz w:val="27"/>
        </w:rPr>
      </w:pPr>
    </w:p>
    <w:p w:rsidR="00080489" w:rsidRDefault="00BD1208">
      <w:pPr>
        <w:pStyle w:val="PargrafodaLista"/>
        <w:numPr>
          <w:ilvl w:val="1"/>
          <w:numId w:val="41"/>
        </w:numPr>
        <w:tabs>
          <w:tab w:val="left" w:pos="1863"/>
        </w:tabs>
        <w:ind w:left="1276" w:right="1282" w:firstLine="0"/>
        <w:jc w:val="both"/>
        <w:rPr>
          <w:rFonts w:ascii="Times New Roman" w:hAnsi="Times New Roman"/>
          <w:sz w:val="24"/>
        </w:rPr>
      </w:pPr>
      <w:r>
        <w:rPr>
          <w:rFonts w:ascii="Times New Roman" w:hAnsi="Times New Roman"/>
          <w:sz w:val="27"/>
        </w:rPr>
        <w:t>Comete infração administrativa, nos termos da lei, o licitante que, com dolo ou culpa:</w:t>
      </w:r>
    </w:p>
    <w:p w:rsidR="00080489" w:rsidRDefault="00BD1208">
      <w:pPr>
        <w:pStyle w:val="PargrafodaLista"/>
        <w:numPr>
          <w:ilvl w:val="2"/>
          <w:numId w:val="41"/>
        </w:numPr>
        <w:tabs>
          <w:tab w:val="left" w:pos="2600"/>
        </w:tabs>
        <w:spacing w:before="1"/>
        <w:ind w:left="1276" w:right="1276" w:firstLine="568"/>
        <w:jc w:val="both"/>
        <w:rPr>
          <w:rFonts w:ascii="Times New Roman" w:hAnsi="Times New Roman"/>
          <w:sz w:val="27"/>
        </w:rPr>
      </w:pPr>
      <w:r>
        <w:rPr>
          <w:rFonts w:ascii="Times New Roman" w:hAnsi="Times New Roman"/>
          <w:sz w:val="27"/>
        </w:rPr>
        <w:t>deixar de entregar a documentação exigida para o certame ou não entregar qualquer documento que tenha sido solicitado pelo/a Pregoeiro/a durante o certame;</w:t>
      </w:r>
    </w:p>
    <w:p w:rsidR="00080489" w:rsidRDefault="00BD1208">
      <w:pPr>
        <w:pStyle w:val="PargrafodaLista"/>
        <w:numPr>
          <w:ilvl w:val="2"/>
          <w:numId w:val="41"/>
        </w:numPr>
        <w:tabs>
          <w:tab w:val="left" w:pos="2737"/>
        </w:tabs>
        <w:spacing w:before="48"/>
        <w:ind w:left="1276" w:right="1280" w:firstLine="568"/>
        <w:jc w:val="both"/>
        <w:rPr>
          <w:rFonts w:ascii="Times New Roman" w:hAnsi="Times New Roman"/>
          <w:sz w:val="27"/>
        </w:rPr>
      </w:pPr>
      <w:r>
        <w:rPr>
          <w:rFonts w:ascii="Times New Roman" w:hAnsi="Times New Roman"/>
          <w:sz w:val="27"/>
        </w:rPr>
        <w:t>Salvo em decorrência de fato superveniente devidamente justificado, não mantiver a proposta em especial quando:</w:t>
      </w:r>
    </w:p>
    <w:p w:rsidR="00080489" w:rsidRDefault="00BD1208">
      <w:pPr>
        <w:pStyle w:val="PargrafodaLista"/>
        <w:numPr>
          <w:ilvl w:val="3"/>
          <w:numId w:val="38"/>
        </w:numPr>
        <w:tabs>
          <w:tab w:val="left" w:pos="3102"/>
        </w:tabs>
        <w:spacing w:before="49"/>
        <w:ind w:right="1282" w:firstLine="851"/>
        <w:rPr>
          <w:rFonts w:ascii="Times New Roman" w:hAnsi="Times New Roman"/>
          <w:sz w:val="27"/>
        </w:rPr>
      </w:pPr>
      <w:r>
        <w:rPr>
          <w:rFonts w:ascii="Times New Roman" w:hAnsi="Times New Roman"/>
          <w:sz w:val="27"/>
        </w:rPr>
        <w:t>não enviar a proposta adequada ao último lance ofertado ou após a negociação;</w:t>
      </w:r>
    </w:p>
    <w:p w:rsidR="00080489" w:rsidRDefault="00BD1208">
      <w:pPr>
        <w:pStyle w:val="PargrafodaLista"/>
        <w:numPr>
          <w:ilvl w:val="3"/>
          <w:numId w:val="38"/>
        </w:numPr>
        <w:tabs>
          <w:tab w:val="left" w:pos="3172"/>
        </w:tabs>
        <w:spacing w:before="47"/>
        <w:ind w:right="1281" w:firstLine="851"/>
        <w:rPr>
          <w:rFonts w:ascii="Times New Roman" w:hAnsi="Times New Roman"/>
          <w:sz w:val="27"/>
        </w:rPr>
      </w:pPr>
      <w:r>
        <w:rPr>
          <w:rFonts w:ascii="Times New Roman" w:hAnsi="Times New Roman"/>
          <w:sz w:val="27"/>
        </w:rPr>
        <w:t>recusar-se</w:t>
      </w:r>
      <w:r>
        <w:rPr>
          <w:rFonts w:ascii="Times New Roman" w:hAnsi="Times New Roman"/>
          <w:spacing w:val="80"/>
          <w:sz w:val="27"/>
        </w:rPr>
        <w:t xml:space="preserve"> </w:t>
      </w:r>
      <w:r>
        <w:rPr>
          <w:rFonts w:ascii="Times New Roman" w:hAnsi="Times New Roman"/>
          <w:sz w:val="27"/>
        </w:rPr>
        <w:t>a</w:t>
      </w:r>
      <w:r>
        <w:rPr>
          <w:rFonts w:ascii="Times New Roman" w:hAnsi="Times New Roman"/>
          <w:spacing w:val="80"/>
          <w:sz w:val="27"/>
        </w:rPr>
        <w:t xml:space="preserve"> </w:t>
      </w:r>
      <w:r>
        <w:rPr>
          <w:rFonts w:ascii="Times New Roman" w:hAnsi="Times New Roman"/>
          <w:sz w:val="27"/>
        </w:rPr>
        <w:t>enviar</w:t>
      </w:r>
      <w:r>
        <w:rPr>
          <w:rFonts w:ascii="Times New Roman" w:hAnsi="Times New Roman"/>
          <w:spacing w:val="80"/>
          <w:sz w:val="27"/>
        </w:rPr>
        <w:t xml:space="preserve"> </w:t>
      </w:r>
      <w:r>
        <w:rPr>
          <w:rFonts w:ascii="Times New Roman" w:hAnsi="Times New Roman"/>
          <w:sz w:val="27"/>
        </w:rPr>
        <w:t>o</w:t>
      </w:r>
      <w:r>
        <w:rPr>
          <w:rFonts w:ascii="Times New Roman" w:hAnsi="Times New Roman"/>
          <w:spacing w:val="80"/>
          <w:sz w:val="27"/>
        </w:rPr>
        <w:t xml:space="preserve"> </w:t>
      </w:r>
      <w:r>
        <w:rPr>
          <w:rFonts w:ascii="Times New Roman" w:hAnsi="Times New Roman"/>
          <w:sz w:val="27"/>
        </w:rPr>
        <w:t>detalhamento</w:t>
      </w:r>
      <w:r>
        <w:rPr>
          <w:rFonts w:ascii="Times New Roman" w:hAnsi="Times New Roman"/>
          <w:spacing w:val="80"/>
          <w:sz w:val="27"/>
        </w:rPr>
        <w:t xml:space="preserve"> </w:t>
      </w:r>
      <w:r>
        <w:rPr>
          <w:rFonts w:ascii="Times New Roman" w:hAnsi="Times New Roman"/>
          <w:sz w:val="27"/>
        </w:rPr>
        <w:t>da</w:t>
      </w:r>
      <w:r>
        <w:rPr>
          <w:rFonts w:ascii="Times New Roman" w:hAnsi="Times New Roman"/>
          <w:spacing w:val="80"/>
          <w:sz w:val="27"/>
        </w:rPr>
        <w:t xml:space="preserve"> </w:t>
      </w:r>
      <w:r>
        <w:rPr>
          <w:rFonts w:ascii="Times New Roman" w:hAnsi="Times New Roman"/>
          <w:sz w:val="27"/>
        </w:rPr>
        <w:t>proposta</w:t>
      </w:r>
      <w:r>
        <w:rPr>
          <w:rFonts w:ascii="Times New Roman" w:hAnsi="Times New Roman"/>
          <w:spacing w:val="80"/>
          <w:sz w:val="27"/>
        </w:rPr>
        <w:t xml:space="preserve"> </w:t>
      </w:r>
      <w:r>
        <w:rPr>
          <w:rFonts w:ascii="Times New Roman" w:hAnsi="Times New Roman"/>
          <w:sz w:val="27"/>
        </w:rPr>
        <w:t xml:space="preserve">quando </w:t>
      </w:r>
      <w:r>
        <w:rPr>
          <w:rFonts w:ascii="Times New Roman" w:hAnsi="Times New Roman"/>
          <w:spacing w:val="-2"/>
          <w:sz w:val="27"/>
        </w:rPr>
        <w:t>exigível;</w:t>
      </w:r>
    </w:p>
    <w:p w:rsidR="00080489" w:rsidRDefault="00BD1208">
      <w:pPr>
        <w:pStyle w:val="PargrafodaLista"/>
        <w:numPr>
          <w:ilvl w:val="3"/>
          <w:numId w:val="38"/>
        </w:numPr>
        <w:tabs>
          <w:tab w:val="left" w:pos="3168"/>
        </w:tabs>
        <w:spacing w:before="47"/>
        <w:ind w:right="1279" w:firstLine="851"/>
        <w:rPr>
          <w:rFonts w:ascii="Times New Roman"/>
          <w:sz w:val="27"/>
        </w:rPr>
      </w:pPr>
      <w:r>
        <w:rPr>
          <w:rFonts w:ascii="Times New Roman"/>
          <w:sz w:val="27"/>
        </w:rPr>
        <w:t>pedir</w:t>
      </w:r>
      <w:r>
        <w:rPr>
          <w:rFonts w:ascii="Times New Roman"/>
          <w:spacing w:val="80"/>
          <w:sz w:val="27"/>
        </w:rPr>
        <w:t xml:space="preserve"> </w:t>
      </w:r>
      <w:r>
        <w:rPr>
          <w:rFonts w:ascii="Times New Roman"/>
          <w:sz w:val="27"/>
        </w:rPr>
        <w:t>para</w:t>
      </w:r>
      <w:r>
        <w:rPr>
          <w:rFonts w:ascii="Times New Roman"/>
          <w:spacing w:val="80"/>
          <w:sz w:val="27"/>
        </w:rPr>
        <w:t xml:space="preserve"> </w:t>
      </w:r>
      <w:r>
        <w:rPr>
          <w:rFonts w:ascii="Times New Roman"/>
          <w:sz w:val="27"/>
        </w:rPr>
        <w:t>ser</w:t>
      </w:r>
      <w:r>
        <w:rPr>
          <w:rFonts w:ascii="Times New Roman"/>
          <w:spacing w:val="80"/>
          <w:sz w:val="27"/>
        </w:rPr>
        <w:t xml:space="preserve"> </w:t>
      </w:r>
      <w:r>
        <w:rPr>
          <w:rFonts w:ascii="Times New Roman"/>
          <w:sz w:val="27"/>
        </w:rPr>
        <w:t>desclassificado</w:t>
      </w:r>
      <w:r>
        <w:rPr>
          <w:rFonts w:ascii="Times New Roman"/>
          <w:spacing w:val="80"/>
          <w:sz w:val="27"/>
        </w:rPr>
        <w:t xml:space="preserve"> </w:t>
      </w:r>
      <w:r>
        <w:rPr>
          <w:rFonts w:ascii="Times New Roman"/>
          <w:sz w:val="27"/>
        </w:rPr>
        <w:t>quando</w:t>
      </w:r>
      <w:r>
        <w:rPr>
          <w:rFonts w:ascii="Times New Roman"/>
          <w:spacing w:val="80"/>
          <w:sz w:val="27"/>
        </w:rPr>
        <w:t xml:space="preserve"> </w:t>
      </w:r>
      <w:r>
        <w:rPr>
          <w:rFonts w:ascii="Times New Roman"/>
          <w:sz w:val="27"/>
        </w:rPr>
        <w:t>encerrada</w:t>
      </w:r>
      <w:r>
        <w:rPr>
          <w:rFonts w:ascii="Times New Roman"/>
          <w:spacing w:val="80"/>
          <w:sz w:val="27"/>
        </w:rPr>
        <w:t xml:space="preserve"> </w:t>
      </w:r>
      <w:r>
        <w:rPr>
          <w:rFonts w:ascii="Times New Roman"/>
          <w:sz w:val="27"/>
        </w:rPr>
        <w:t>a</w:t>
      </w:r>
      <w:r>
        <w:rPr>
          <w:rFonts w:ascii="Times New Roman"/>
          <w:spacing w:val="80"/>
          <w:sz w:val="27"/>
        </w:rPr>
        <w:t xml:space="preserve"> </w:t>
      </w:r>
      <w:r>
        <w:rPr>
          <w:rFonts w:ascii="Times New Roman"/>
          <w:sz w:val="27"/>
        </w:rPr>
        <w:t>etapa competitiva; ou</w:t>
      </w:r>
    </w:p>
    <w:p w:rsidR="00080489" w:rsidRDefault="00BD1208">
      <w:pPr>
        <w:pStyle w:val="PargrafodaLista"/>
        <w:numPr>
          <w:ilvl w:val="3"/>
          <w:numId w:val="38"/>
        </w:numPr>
        <w:tabs>
          <w:tab w:val="left" w:pos="3077"/>
        </w:tabs>
        <w:spacing w:before="50"/>
        <w:ind w:left="3077" w:hanging="950"/>
        <w:rPr>
          <w:rFonts w:ascii="Times New Roman"/>
          <w:sz w:val="27"/>
        </w:rPr>
      </w:pPr>
      <w:r>
        <w:rPr>
          <w:rFonts w:ascii="Times New Roman"/>
          <w:sz w:val="27"/>
        </w:rPr>
        <w:t>deixar</w:t>
      </w:r>
      <w:r>
        <w:rPr>
          <w:rFonts w:ascii="Times New Roman"/>
          <w:spacing w:val="-1"/>
          <w:sz w:val="27"/>
        </w:rPr>
        <w:t xml:space="preserve"> </w:t>
      </w:r>
      <w:r>
        <w:rPr>
          <w:rFonts w:ascii="Times New Roman"/>
          <w:sz w:val="27"/>
        </w:rPr>
        <w:t xml:space="preserve">de apresentar </w:t>
      </w:r>
      <w:r>
        <w:rPr>
          <w:rFonts w:ascii="Times New Roman"/>
          <w:spacing w:val="-2"/>
          <w:sz w:val="27"/>
        </w:rPr>
        <w:t>amostra;</w:t>
      </w:r>
    </w:p>
    <w:p w:rsidR="00080489" w:rsidRDefault="00BD1208">
      <w:pPr>
        <w:pStyle w:val="PargrafodaLista"/>
        <w:numPr>
          <w:ilvl w:val="3"/>
          <w:numId w:val="38"/>
        </w:numPr>
        <w:tabs>
          <w:tab w:val="left" w:pos="3195"/>
        </w:tabs>
        <w:spacing w:before="48"/>
        <w:ind w:right="1281" w:firstLine="851"/>
        <w:rPr>
          <w:rFonts w:ascii="Times New Roman" w:hAnsi="Times New Roman"/>
          <w:sz w:val="27"/>
        </w:rPr>
      </w:pPr>
      <w:r>
        <w:rPr>
          <w:rFonts w:ascii="Times New Roman" w:hAnsi="Times New Roman"/>
          <w:sz w:val="27"/>
        </w:rPr>
        <w:t>apresentar</w:t>
      </w:r>
      <w:r>
        <w:rPr>
          <w:rFonts w:ascii="Times New Roman" w:hAnsi="Times New Roman"/>
          <w:spacing w:val="80"/>
          <w:sz w:val="27"/>
        </w:rPr>
        <w:t xml:space="preserve"> </w:t>
      </w:r>
      <w:r>
        <w:rPr>
          <w:rFonts w:ascii="Times New Roman" w:hAnsi="Times New Roman"/>
          <w:sz w:val="27"/>
        </w:rPr>
        <w:t>proposta</w:t>
      </w:r>
      <w:r>
        <w:rPr>
          <w:rFonts w:ascii="Times New Roman" w:hAnsi="Times New Roman"/>
          <w:spacing w:val="80"/>
          <w:sz w:val="27"/>
        </w:rPr>
        <w:t xml:space="preserve"> </w:t>
      </w:r>
      <w:r>
        <w:rPr>
          <w:rFonts w:ascii="Times New Roman" w:hAnsi="Times New Roman"/>
          <w:sz w:val="27"/>
        </w:rPr>
        <w:t>ou</w:t>
      </w:r>
      <w:r>
        <w:rPr>
          <w:rFonts w:ascii="Times New Roman" w:hAnsi="Times New Roman"/>
          <w:spacing w:val="80"/>
          <w:sz w:val="27"/>
        </w:rPr>
        <w:t xml:space="preserve"> </w:t>
      </w:r>
      <w:r>
        <w:rPr>
          <w:rFonts w:ascii="Times New Roman" w:hAnsi="Times New Roman"/>
          <w:sz w:val="27"/>
        </w:rPr>
        <w:t>amostra</w:t>
      </w:r>
      <w:r>
        <w:rPr>
          <w:rFonts w:ascii="Times New Roman" w:hAnsi="Times New Roman"/>
          <w:spacing w:val="80"/>
          <w:sz w:val="27"/>
        </w:rPr>
        <w:t xml:space="preserve"> </w:t>
      </w:r>
      <w:r>
        <w:rPr>
          <w:rFonts w:ascii="Times New Roman" w:hAnsi="Times New Roman"/>
          <w:sz w:val="27"/>
        </w:rPr>
        <w:t>em</w:t>
      </w:r>
      <w:r>
        <w:rPr>
          <w:rFonts w:ascii="Times New Roman" w:hAnsi="Times New Roman"/>
          <w:spacing w:val="80"/>
          <w:sz w:val="27"/>
        </w:rPr>
        <w:t xml:space="preserve"> </w:t>
      </w:r>
      <w:r>
        <w:rPr>
          <w:rFonts w:ascii="Times New Roman" w:hAnsi="Times New Roman"/>
          <w:sz w:val="27"/>
        </w:rPr>
        <w:t>desacordo</w:t>
      </w:r>
      <w:r>
        <w:rPr>
          <w:rFonts w:ascii="Times New Roman" w:hAnsi="Times New Roman"/>
          <w:spacing w:val="80"/>
          <w:sz w:val="27"/>
        </w:rPr>
        <w:t xml:space="preserve"> </w:t>
      </w:r>
      <w:r>
        <w:rPr>
          <w:rFonts w:ascii="Times New Roman" w:hAnsi="Times New Roman"/>
          <w:sz w:val="27"/>
        </w:rPr>
        <w:t>com</w:t>
      </w:r>
      <w:r>
        <w:rPr>
          <w:rFonts w:ascii="Times New Roman" w:hAnsi="Times New Roman"/>
          <w:spacing w:val="80"/>
          <w:sz w:val="27"/>
        </w:rPr>
        <w:t xml:space="preserve"> </w:t>
      </w:r>
      <w:r>
        <w:rPr>
          <w:rFonts w:ascii="Times New Roman" w:hAnsi="Times New Roman"/>
          <w:sz w:val="27"/>
        </w:rPr>
        <w:t>as</w:t>
      </w:r>
      <w:r>
        <w:rPr>
          <w:rFonts w:ascii="Times New Roman" w:hAnsi="Times New Roman"/>
          <w:spacing w:val="40"/>
          <w:sz w:val="27"/>
        </w:rPr>
        <w:t xml:space="preserve"> </w:t>
      </w:r>
      <w:r>
        <w:rPr>
          <w:rFonts w:ascii="Times New Roman" w:hAnsi="Times New Roman"/>
          <w:sz w:val="27"/>
        </w:rPr>
        <w:t>especificações do edital;</w:t>
      </w:r>
    </w:p>
    <w:p w:rsidR="00080489" w:rsidRDefault="00BD1208">
      <w:pPr>
        <w:pStyle w:val="PargrafodaLista"/>
        <w:numPr>
          <w:ilvl w:val="2"/>
          <w:numId w:val="41"/>
        </w:numPr>
        <w:tabs>
          <w:tab w:val="left" w:pos="2619"/>
        </w:tabs>
        <w:spacing w:before="47"/>
        <w:ind w:left="1276" w:right="1277" w:firstLine="568"/>
        <w:jc w:val="both"/>
        <w:rPr>
          <w:rFonts w:ascii="Times New Roman" w:hAnsi="Times New Roman"/>
          <w:sz w:val="27"/>
        </w:rPr>
      </w:pPr>
      <w:r>
        <w:rPr>
          <w:rFonts w:ascii="Times New Roman" w:hAnsi="Times New Roman"/>
          <w:sz w:val="27"/>
        </w:rPr>
        <w:t xml:space="preserve">não celebrar o contrato ou não entregar a documentação exigida para a contratação, quando convocado dentro do prazo de validade de sua </w:t>
      </w:r>
      <w:r>
        <w:rPr>
          <w:rFonts w:ascii="Times New Roman" w:hAnsi="Times New Roman"/>
          <w:spacing w:val="-2"/>
          <w:sz w:val="27"/>
        </w:rPr>
        <w:t>proposta;</w:t>
      </w:r>
    </w:p>
    <w:p w:rsidR="00080489" w:rsidRDefault="00BD1208">
      <w:pPr>
        <w:spacing w:before="48"/>
        <w:ind w:left="1276" w:right="1282" w:firstLine="851"/>
        <w:jc w:val="both"/>
        <w:rPr>
          <w:rFonts w:ascii="Times New Roman" w:hAnsi="Times New Roman"/>
          <w:sz w:val="27"/>
        </w:rPr>
      </w:pPr>
      <w:r>
        <w:rPr>
          <w:rFonts w:ascii="Times New Roman" w:hAnsi="Times New Roman"/>
          <w:sz w:val="24"/>
        </w:rPr>
        <w:t>10</w:t>
      </w:r>
      <w:r>
        <w:rPr>
          <w:rFonts w:ascii="Times New Roman" w:hAnsi="Times New Roman"/>
          <w:sz w:val="27"/>
        </w:rPr>
        <w:t>.</w:t>
      </w:r>
      <w:r>
        <w:rPr>
          <w:rFonts w:ascii="Times New Roman" w:hAnsi="Times New Roman"/>
          <w:sz w:val="24"/>
        </w:rPr>
        <w:t>1</w:t>
      </w:r>
      <w:r>
        <w:rPr>
          <w:rFonts w:ascii="Times New Roman" w:hAnsi="Times New Roman"/>
          <w:sz w:val="27"/>
        </w:rPr>
        <w:t>.</w:t>
      </w:r>
      <w:r>
        <w:rPr>
          <w:rFonts w:ascii="Times New Roman" w:hAnsi="Times New Roman"/>
          <w:sz w:val="24"/>
        </w:rPr>
        <w:t>3</w:t>
      </w:r>
      <w:r>
        <w:rPr>
          <w:rFonts w:ascii="Times New Roman" w:hAnsi="Times New Roman"/>
          <w:sz w:val="27"/>
        </w:rPr>
        <w:t>.1. recusar-se, sem justificativa, a assinar o contrato ou a ata de registro de preço, ou a aceitar ou retirar o instrumento equivalente no prazo estabelecido pela Administração;</w:t>
      </w:r>
    </w:p>
    <w:p w:rsidR="00080489" w:rsidRDefault="00BD1208">
      <w:pPr>
        <w:pStyle w:val="PargrafodaLista"/>
        <w:numPr>
          <w:ilvl w:val="2"/>
          <w:numId w:val="41"/>
        </w:numPr>
        <w:tabs>
          <w:tab w:val="left" w:pos="2680"/>
        </w:tabs>
        <w:spacing w:before="48"/>
        <w:ind w:left="1276" w:right="1276" w:firstLine="568"/>
        <w:rPr>
          <w:rFonts w:ascii="Times New Roman" w:hAnsi="Times New Roman"/>
          <w:sz w:val="27"/>
        </w:rPr>
      </w:pPr>
      <w:r>
        <w:rPr>
          <w:rFonts w:ascii="Times New Roman" w:hAnsi="Times New Roman"/>
          <w:sz w:val="27"/>
        </w:rPr>
        <w:t>apresentar</w:t>
      </w:r>
      <w:r>
        <w:rPr>
          <w:rFonts w:ascii="Times New Roman" w:hAnsi="Times New Roman"/>
          <w:spacing w:val="80"/>
          <w:sz w:val="27"/>
        </w:rPr>
        <w:t xml:space="preserve"> </w:t>
      </w:r>
      <w:r>
        <w:rPr>
          <w:rFonts w:ascii="Times New Roman" w:hAnsi="Times New Roman"/>
          <w:sz w:val="27"/>
        </w:rPr>
        <w:t>declaração</w:t>
      </w:r>
      <w:r>
        <w:rPr>
          <w:rFonts w:ascii="Times New Roman" w:hAnsi="Times New Roman"/>
          <w:spacing w:val="80"/>
          <w:sz w:val="27"/>
        </w:rPr>
        <w:t xml:space="preserve"> </w:t>
      </w:r>
      <w:r>
        <w:rPr>
          <w:rFonts w:ascii="Times New Roman" w:hAnsi="Times New Roman"/>
          <w:sz w:val="27"/>
        </w:rPr>
        <w:t>ou</w:t>
      </w:r>
      <w:r>
        <w:rPr>
          <w:rFonts w:ascii="Times New Roman" w:hAnsi="Times New Roman"/>
          <w:spacing w:val="80"/>
          <w:sz w:val="27"/>
        </w:rPr>
        <w:t xml:space="preserve"> </w:t>
      </w:r>
      <w:r>
        <w:rPr>
          <w:rFonts w:ascii="Times New Roman" w:hAnsi="Times New Roman"/>
          <w:sz w:val="27"/>
        </w:rPr>
        <w:t>documentação</w:t>
      </w:r>
      <w:r>
        <w:rPr>
          <w:rFonts w:ascii="Times New Roman" w:hAnsi="Times New Roman"/>
          <w:spacing w:val="80"/>
          <w:sz w:val="27"/>
        </w:rPr>
        <w:t xml:space="preserve"> </w:t>
      </w:r>
      <w:r>
        <w:rPr>
          <w:rFonts w:ascii="Times New Roman" w:hAnsi="Times New Roman"/>
          <w:sz w:val="27"/>
        </w:rPr>
        <w:t>falsa</w:t>
      </w:r>
      <w:r>
        <w:rPr>
          <w:rFonts w:ascii="Times New Roman" w:hAnsi="Times New Roman"/>
          <w:spacing w:val="80"/>
          <w:sz w:val="27"/>
        </w:rPr>
        <w:t xml:space="preserve"> </w:t>
      </w:r>
      <w:r>
        <w:rPr>
          <w:rFonts w:ascii="Times New Roman" w:hAnsi="Times New Roman"/>
          <w:sz w:val="27"/>
        </w:rPr>
        <w:t>exigida</w:t>
      </w:r>
      <w:r>
        <w:rPr>
          <w:rFonts w:ascii="Times New Roman" w:hAnsi="Times New Roman"/>
          <w:spacing w:val="80"/>
          <w:sz w:val="27"/>
        </w:rPr>
        <w:t xml:space="preserve"> </w:t>
      </w:r>
      <w:r>
        <w:rPr>
          <w:rFonts w:ascii="Times New Roman" w:hAnsi="Times New Roman"/>
          <w:sz w:val="27"/>
        </w:rPr>
        <w:t>para</w:t>
      </w:r>
      <w:r>
        <w:rPr>
          <w:rFonts w:ascii="Times New Roman" w:hAnsi="Times New Roman"/>
          <w:spacing w:val="80"/>
          <w:sz w:val="27"/>
        </w:rPr>
        <w:t xml:space="preserve"> </w:t>
      </w:r>
      <w:r>
        <w:rPr>
          <w:rFonts w:ascii="Times New Roman" w:hAnsi="Times New Roman"/>
          <w:sz w:val="27"/>
        </w:rPr>
        <w:t>o certame ou prestar declaração falsa durante a licitação</w:t>
      </w:r>
    </w:p>
    <w:p w:rsidR="00080489" w:rsidRDefault="00BD1208">
      <w:pPr>
        <w:pStyle w:val="PargrafodaLista"/>
        <w:numPr>
          <w:ilvl w:val="2"/>
          <w:numId w:val="41"/>
        </w:numPr>
        <w:tabs>
          <w:tab w:val="left" w:pos="2592"/>
        </w:tabs>
        <w:spacing w:before="48"/>
        <w:ind w:left="2592" w:hanging="748"/>
        <w:rPr>
          <w:rFonts w:ascii="Times New Roman" w:hAnsi="Times New Roman"/>
          <w:sz w:val="27"/>
        </w:rPr>
      </w:pPr>
      <w:r>
        <w:rPr>
          <w:rFonts w:ascii="Times New Roman" w:hAnsi="Times New Roman"/>
          <w:sz w:val="27"/>
        </w:rPr>
        <w:t xml:space="preserve">fraudar a </w:t>
      </w:r>
      <w:r>
        <w:rPr>
          <w:rFonts w:ascii="Times New Roman" w:hAnsi="Times New Roman"/>
          <w:spacing w:val="-2"/>
          <w:sz w:val="27"/>
        </w:rPr>
        <w:t>licitação;</w:t>
      </w:r>
    </w:p>
    <w:p w:rsidR="00080489" w:rsidRDefault="00BD1208">
      <w:pPr>
        <w:pStyle w:val="PargrafodaLista"/>
        <w:numPr>
          <w:ilvl w:val="2"/>
          <w:numId w:val="41"/>
        </w:numPr>
        <w:tabs>
          <w:tab w:val="left" w:pos="2632"/>
        </w:tabs>
        <w:spacing w:before="49"/>
        <w:ind w:left="1276" w:right="1280" w:firstLine="568"/>
        <w:rPr>
          <w:rFonts w:ascii="Times New Roman" w:hAnsi="Times New Roman"/>
          <w:sz w:val="27"/>
        </w:rPr>
      </w:pPr>
      <w:r>
        <w:rPr>
          <w:rFonts w:ascii="Times New Roman" w:hAnsi="Times New Roman"/>
          <w:sz w:val="27"/>
        </w:rPr>
        <w:t>comportar-se</w:t>
      </w:r>
      <w:r>
        <w:rPr>
          <w:rFonts w:ascii="Times New Roman" w:hAnsi="Times New Roman"/>
          <w:spacing w:val="37"/>
          <w:sz w:val="27"/>
        </w:rPr>
        <w:t xml:space="preserve"> </w:t>
      </w:r>
      <w:r>
        <w:rPr>
          <w:rFonts w:ascii="Times New Roman" w:hAnsi="Times New Roman"/>
          <w:sz w:val="27"/>
        </w:rPr>
        <w:t>de</w:t>
      </w:r>
      <w:r>
        <w:rPr>
          <w:rFonts w:ascii="Times New Roman" w:hAnsi="Times New Roman"/>
          <w:spacing w:val="38"/>
          <w:sz w:val="27"/>
        </w:rPr>
        <w:t xml:space="preserve"> </w:t>
      </w:r>
      <w:r>
        <w:rPr>
          <w:rFonts w:ascii="Times New Roman" w:hAnsi="Times New Roman"/>
          <w:sz w:val="27"/>
        </w:rPr>
        <w:t>modo</w:t>
      </w:r>
      <w:r>
        <w:rPr>
          <w:rFonts w:ascii="Times New Roman" w:hAnsi="Times New Roman"/>
          <w:spacing w:val="38"/>
          <w:sz w:val="27"/>
        </w:rPr>
        <w:t xml:space="preserve"> </w:t>
      </w:r>
      <w:r>
        <w:rPr>
          <w:rFonts w:ascii="Times New Roman" w:hAnsi="Times New Roman"/>
          <w:sz w:val="27"/>
        </w:rPr>
        <w:t>inidôneo</w:t>
      </w:r>
      <w:r>
        <w:rPr>
          <w:rFonts w:ascii="Times New Roman" w:hAnsi="Times New Roman"/>
          <w:spacing w:val="38"/>
          <w:sz w:val="27"/>
        </w:rPr>
        <w:t xml:space="preserve"> </w:t>
      </w:r>
      <w:r>
        <w:rPr>
          <w:rFonts w:ascii="Times New Roman" w:hAnsi="Times New Roman"/>
          <w:sz w:val="27"/>
        </w:rPr>
        <w:t>ou</w:t>
      </w:r>
      <w:r>
        <w:rPr>
          <w:rFonts w:ascii="Times New Roman" w:hAnsi="Times New Roman"/>
          <w:spacing w:val="37"/>
          <w:sz w:val="27"/>
        </w:rPr>
        <w:t xml:space="preserve"> </w:t>
      </w:r>
      <w:r>
        <w:rPr>
          <w:rFonts w:ascii="Times New Roman" w:hAnsi="Times New Roman"/>
          <w:sz w:val="27"/>
        </w:rPr>
        <w:t>cometer</w:t>
      </w:r>
      <w:r>
        <w:rPr>
          <w:rFonts w:ascii="Times New Roman" w:hAnsi="Times New Roman"/>
          <w:spacing w:val="38"/>
          <w:sz w:val="27"/>
        </w:rPr>
        <w:t xml:space="preserve"> </w:t>
      </w:r>
      <w:r>
        <w:rPr>
          <w:rFonts w:ascii="Times New Roman" w:hAnsi="Times New Roman"/>
          <w:sz w:val="27"/>
        </w:rPr>
        <w:t>fraude</w:t>
      </w:r>
      <w:r>
        <w:rPr>
          <w:rFonts w:ascii="Times New Roman" w:hAnsi="Times New Roman"/>
          <w:spacing w:val="38"/>
          <w:sz w:val="27"/>
        </w:rPr>
        <w:t xml:space="preserve"> </w:t>
      </w:r>
      <w:r>
        <w:rPr>
          <w:rFonts w:ascii="Times New Roman" w:hAnsi="Times New Roman"/>
          <w:sz w:val="27"/>
        </w:rPr>
        <w:t>de</w:t>
      </w:r>
      <w:r>
        <w:rPr>
          <w:rFonts w:ascii="Times New Roman" w:hAnsi="Times New Roman"/>
          <w:spacing w:val="38"/>
          <w:sz w:val="27"/>
        </w:rPr>
        <w:t xml:space="preserve"> </w:t>
      </w:r>
      <w:r>
        <w:rPr>
          <w:rFonts w:ascii="Times New Roman" w:hAnsi="Times New Roman"/>
          <w:sz w:val="27"/>
        </w:rPr>
        <w:t>qualquer natureza, em especial quando:</w:t>
      </w:r>
    </w:p>
    <w:p w:rsidR="00080489" w:rsidRDefault="00BD1208">
      <w:pPr>
        <w:pStyle w:val="PargrafodaLista"/>
        <w:numPr>
          <w:ilvl w:val="3"/>
          <w:numId w:val="37"/>
        </w:numPr>
        <w:tabs>
          <w:tab w:val="left" w:pos="3077"/>
        </w:tabs>
        <w:spacing w:before="48"/>
        <w:ind w:left="3077" w:hanging="950"/>
        <w:rPr>
          <w:rFonts w:ascii="Times New Roman"/>
          <w:sz w:val="27"/>
        </w:rPr>
      </w:pPr>
      <w:r>
        <w:rPr>
          <w:rFonts w:ascii="Times New Roman"/>
          <w:sz w:val="27"/>
        </w:rPr>
        <w:t>agir</w:t>
      </w:r>
      <w:r>
        <w:rPr>
          <w:rFonts w:ascii="Times New Roman"/>
          <w:spacing w:val="-1"/>
          <w:sz w:val="27"/>
        </w:rPr>
        <w:t xml:space="preserve"> </w:t>
      </w:r>
      <w:r>
        <w:rPr>
          <w:rFonts w:ascii="Times New Roman"/>
          <w:sz w:val="27"/>
        </w:rPr>
        <w:t>em</w:t>
      </w:r>
      <w:r>
        <w:rPr>
          <w:rFonts w:ascii="Times New Roman"/>
          <w:spacing w:val="-3"/>
          <w:sz w:val="27"/>
        </w:rPr>
        <w:t xml:space="preserve"> </w:t>
      </w:r>
      <w:r>
        <w:rPr>
          <w:rFonts w:ascii="Times New Roman"/>
          <w:sz w:val="27"/>
        </w:rPr>
        <w:t>conluio</w:t>
      </w:r>
      <w:r>
        <w:rPr>
          <w:rFonts w:ascii="Times New Roman"/>
          <w:spacing w:val="-2"/>
          <w:sz w:val="27"/>
        </w:rPr>
        <w:t xml:space="preserve"> </w:t>
      </w:r>
      <w:r>
        <w:rPr>
          <w:rFonts w:ascii="Times New Roman"/>
          <w:sz w:val="27"/>
        </w:rPr>
        <w:t>ou em</w:t>
      </w:r>
      <w:r>
        <w:rPr>
          <w:rFonts w:ascii="Times New Roman"/>
          <w:spacing w:val="-3"/>
          <w:sz w:val="27"/>
        </w:rPr>
        <w:t xml:space="preserve"> </w:t>
      </w:r>
      <w:r>
        <w:rPr>
          <w:rFonts w:ascii="Times New Roman"/>
          <w:sz w:val="27"/>
        </w:rPr>
        <w:t>desconformidade</w:t>
      </w:r>
      <w:r>
        <w:rPr>
          <w:rFonts w:ascii="Times New Roman"/>
          <w:spacing w:val="-1"/>
          <w:sz w:val="27"/>
        </w:rPr>
        <w:t xml:space="preserve"> </w:t>
      </w:r>
      <w:r>
        <w:rPr>
          <w:rFonts w:ascii="Times New Roman"/>
          <w:sz w:val="27"/>
        </w:rPr>
        <w:t xml:space="preserve">com a </w:t>
      </w:r>
      <w:r>
        <w:rPr>
          <w:rFonts w:ascii="Times New Roman"/>
          <w:spacing w:val="-4"/>
          <w:sz w:val="27"/>
        </w:rPr>
        <w:t>lei;</w:t>
      </w:r>
    </w:p>
    <w:p w:rsidR="00080489" w:rsidRDefault="00BD1208">
      <w:pPr>
        <w:pStyle w:val="PargrafodaLista"/>
        <w:numPr>
          <w:ilvl w:val="3"/>
          <w:numId w:val="37"/>
        </w:numPr>
        <w:tabs>
          <w:tab w:val="left" w:pos="3077"/>
        </w:tabs>
        <w:spacing w:before="48"/>
        <w:ind w:left="3077" w:hanging="950"/>
        <w:rPr>
          <w:rFonts w:ascii="Times New Roman"/>
          <w:sz w:val="27"/>
        </w:rPr>
      </w:pPr>
      <w:r>
        <w:rPr>
          <w:rFonts w:ascii="Times New Roman"/>
          <w:sz w:val="27"/>
        </w:rPr>
        <w:t>induzir</w:t>
      </w:r>
      <w:r>
        <w:rPr>
          <w:rFonts w:ascii="Times New Roman"/>
          <w:spacing w:val="-1"/>
          <w:sz w:val="27"/>
        </w:rPr>
        <w:t xml:space="preserve"> </w:t>
      </w:r>
      <w:r>
        <w:rPr>
          <w:rFonts w:ascii="Times New Roman"/>
          <w:sz w:val="27"/>
        </w:rPr>
        <w:t>deliberadamente</w:t>
      </w:r>
      <w:r>
        <w:rPr>
          <w:rFonts w:ascii="Times New Roman"/>
          <w:spacing w:val="-1"/>
          <w:sz w:val="27"/>
        </w:rPr>
        <w:t xml:space="preserve"> </w:t>
      </w:r>
      <w:r>
        <w:rPr>
          <w:rFonts w:ascii="Times New Roman"/>
          <w:sz w:val="27"/>
        </w:rPr>
        <w:t>a</w:t>
      </w:r>
      <w:r>
        <w:rPr>
          <w:rFonts w:ascii="Times New Roman"/>
          <w:spacing w:val="-1"/>
          <w:sz w:val="27"/>
        </w:rPr>
        <w:t xml:space="preserve"> </w:t>
      </w:r>
      <w:r>
        <w:rPr>
          <w:rFonts w:ascii="Times New Roman"/>
          <w:sz w:val="27"/>
        </w:rPr>
        <w:t>erro</w:t>
      </w:r>
      <w:r>
        <w:rPr>
          <w:rFonts w:ascii="Times New Roman"/>
          <w:spacing w:val="-2"/>
          <w:sz w:val="27"/>
        </w:rPr>
        <w:t xml:space="preserve"> </w:t>
      </w:r>
      <w:r>
        <w:rPr>
          <w:rFonts w:ascii="Times New Roman"/>
          <w:sz w:val="27"/>
        </w:rPr>
        <w:t>no</w:t>
      </w:r>
      <w:r>
        <w:rPr>
          <w:rFonts w:ascii="Times New Roman"/>
          <w:spacing w:val="-1"/>
          <w:sz w:val="27"/>
        </w:rPr>
        <w:t xml:space="preserve"> </w:t>
      </w:r>
      <w:r>
        <w:rPr>
          <w:rFonts w:ascii="Times New Roman"/>
          <w:spacing w:val="-2"/>
          <w:sz w:val="27"/>
        </w:rPr>
        <w:t>julgamento;</w:t>
      </w:r>
    </w:p>
    <w:p w:rsidR="00080489" w:rsidRDefault="00BD1208">
      <w:pPr>
        <w:pStyle w:val="PargrafodaLista"/>
        <w:numPr>
          <w:ilvl w:val="3"/>
          <w:numId w:val="37"/>
        </w:numPr>
        <w:tabs>
          <w:tab w:val="left" w:pos="3077"/>
        </w:tabs>
        <w:spacing w:before="48"/>
        <w:ind w:left="3077" w:hanging="950"/>
        <w:rPr>
          <w:rFonts w:ascii="Times New Roman"/>
          <w:sz w:val="27"/>
        </w:rPr>
      </w:pPr>
      <w:r>
        <w:rPr>
          <w:rFonts w:ascii="Times New Roman"/>
          <w:sz w:val="27"/>
        </w:rPr>
        <w:t>apresentar</w:t>
      </w:r>
      <w:r>
        <w:rPr>
          <w:rFonts w:ascii="Times New Roman"/>
          <w:spacing w:val="-2"/>
          <w:sz w:val="27"/>
        </w:rPr>
        <w:t xml:space="preserve"> </w:t>
      </w:r>
      <w:r>
        <w:rPr>
          <w:rFonts w:ascii="Times New Roman"/>
          <w:sz w:val="27"/>
        </w:rPr>
        <w:t>amostra</w:t>
      </w:r>
      <w:r>
        <w:rPr>
          <w:rFonts w:ascii="Times New Roman"/>
          <w:spacing w:val="-1"/>
          <w:sz w:val="27"/>
        </w:rPr>
        <w:t xml:space="preserve"> </w:t>
      </w:r>
      <w:r>
        <w:rPr>
          <w:rFonts w:ascii="Times New Roman"/>
          <w:sz w:val="27"/>
        </w:rPr>
        <w:t>falsificada</w:t>
      </w:r>
      <w:r>
        <w:rPr>
          <w:rFonts w:ascii="Times New Roman"/>
          <w:spacing w:val="-1"/>
          <w:sz w:val="27"/>
        </w:rPr>
        <w:t xml:space="preserve"> </w:t>
      </w:r>
      <w:r>
        <w:rPr>
          <w:rFonts w:ascii="Times New Roman"/>
          <w:sz w:val="27"/>
        </w:rPr>
        <w:t>ou</w:t>
      </w:r>
      <w:r>
        <w:rPr>
          <w:rFonts w:ascii="Times New Roman"/>
          <w:spacing w:val="-1"/>
          <w:sz w:val="27"/>
        </w:rPr>
        <w:t xml:space="preserve"> </w:t>
      </w:r>
      <w:r>
        <w:rPr>
          <w:rFonts w:ascii="Times New Roman"/>
          <w:spacing w:val="-2"/>
          <w:sz w:val="27"/>
        </w:rPr>
        <w:t>deteriorada;</w:t>
      </w:r>
    </w:p>
    <w:p w:rsidR="00080489" w:rsidRDefault="00BD1208">
      <w:pPr>
        <w:pStyle w:val="PargrafodaLista"/>
        <w:numPr>
          <w:ilvl w:val="2"/>
          <w:numId w:val="41"/>
        </w:numPr>
        <w:tabs>
          <w:tab w:val="left" w:pos="2592"/>
        </w:tabs>
        <w:spacing w:before="47"/>
        <w:ind w:left="2592" w:hanging="748"/>
        <w:rPr>
          <w:rFonts w:ascii="Times New Roman" w:hAnsi="Times New Roman"/>
          <w:sz w:val="27"/>
        </w:rPr>
      </w:pPr>
      <w:r>
        <w:rPr>
          <w:rFonts w:ascii="Times New Roman" w:hAnsi="Times New Roman"/>
          <w:sz w:val="27"/>
        </w:rPr>
        <w:t>praticar</w:t>
      </w:r>
      <w:r>
        <w:rPr>
          <w:rFonts w:ascii="Times New Roman" w:hAnsi="Times New Roman"/>
          <w:spacing w:val="-3"/>
          <w:sz w:val="27"/>
        </w:rPr>
        <w:t xml:space="preserve"> </w:t>
      </w:r>
      <w:r>
        <w:rPr>
          <w:rFonts w:ascii="Times New Roman" w:hAnsi="Times New Roman"/>
          <w:sz w:val="27"/>
        </w:rPr>
        <w:t>atos ilícitos com</w:t>
      </w:r>
      <w:r>
        <w:rPr>
          <w:rFonts w:ascii="Times New Roman" w:hAnsi="Times New Roman"/>
          <w:spacing w:val="-3"/>
          <w:sz w:val="27"/>
        </w:rPr>
        <w:t xml:space="preserve"> </w:t>
      </w:r>
      <w:r>
        <w:rPr>
          <w:rFonts w:ascii="Times New Roman" w:hAnsi="Times New Roman"/>
          <w:sz w:val="27"/>
        </w:rPr>
        <w:t>vistas a frustrar</w:t>
      </w:r>
      <w:r>
        <w:rPr>
          <w:rFonts w:ascii="Times New Roman" w:hAnsi="Times New Roman"/>
          <w:spacing w:val="-1"/>
          <w:sz w:val="27"/>
        </w:rPr>
        <w:t xml:space="preserve"> </w:t>
      </w:r>
      <w:r>
        <w:rPr>
          <w:rFonts w:ascii="Times New Roman" w:hAnsi="Times New Roman"/>
          <w:sz w:val="27"/>
        </w:rPr>
        <w:t xml:space="preserve">os objetivos da </w:t>
      </w:r>
      <w:r>
        <w:rPr>
          <w:rFonts w:ascii="Times New Roman" w:hAnsi="Times New Roman"/>
          <w:spacing w:val="-2"/>
          <w:sz w:val="27"/>
        </w:rPr>
        <w:t>licitação</w:t>
      </w:r>
    </w:p>
    <w:p w:rsidR="00080489" w:rsidRDefault="00BD1208">
      <w:pPr>
        <w:pStyle w:val="PargrafodaLista"/>
        <w:numPr>
          <w:ilvl w:val="2"/>
          <w:numId w:val="41"/>
        </w:numPr>
        <w:tabs>
          <w:tab w:val="left" w:pos="2592"/>
        </w:tabs>
        <w:spacing w:before="241"/>
        <w:ind w:left="2592" w:hanging="748"/>
        <w:jc w:val="both"/>
        <w:rPr>
          <w:rFonts w:ascii="Times New Roman" w:hAnsi="Times New Roman"/>
          <w:sz w:val="27"/>
        </w:rPr>
      </w:pPr>
      <w:r>
        <w:rPr>
          <w:rFonts w:ascii="Times New Roman" w:hAnsi="Times New Roman"/>
          <w:sz w:val="27"/>
        </w:rPr>
        <w:t>praticar</w:t>
      </w:r>
      <w:r>
        <w:rPr>
          <w:rFonts w:ascii="Times New Roman" w:hAnsi="Times New Roman"/>
          <w:spacing w:val="-1"/>
          <w:sz w:val="27"/>
        </w:rPr>
        <w:t xml:space="preserve"> </w:t>
      </w:r>
      <w:r>
        <w:rPr>
          <w:rFonts w:ascii="Times New Roman" w:hAnsi="Times New Roman"/>
          <w:sz w:val="27"/>
        </w:rPr>
        <w:t>ato lesivo</w:t>
      </w:r>
      <w:r>
        <w:rPr>
          <w:rFonts w:ascii="Times New Roman" w:hAnsi="Times New Roman"/>
          <w:spacing w:val="-1"/>
          <w:sz w:val="27"/>
        </w:rPr>
        <w:t xml:space="preserve"> </w:t>
      </w:r>
      <w:r>
        <w:rPr>
          <w:rFonts w:ascii="Times New Roman" w:hAnsi="Times New Roman"/>
          <w:sz w:val="27"/>
        </w:rPr>
        <w:t>previsto no art. 5º</w:t>
      </w:r>
      <w:r>
        <w:rPr>
          <w:rFonts w:ascii="Times New Roman" w:hAnsi="Times New Roman"/>
          <w:spacing w:val="-3"/>
          <w:sz w:val="27"/>
        </w:rPr>
        <w:t xml:space="preserve"> </w:t>
      </w:r>
      <w:r>
        <w:rPr>
          <w:rFonts w:ascii="Times New Roman" w:hAnsi="Times New Roman"/>
          <w:sz w:val="27"/>
        </w:rPr>
        <w:t>da Lei n.º 12.846, de</w:t>
      </w:r>
      <w:r>
        <w:rPr>
          <w:rFonts w:ascii="Times New Roman" w:hAnsi="Times New Roman"/>
          <w:spacing w:val="-2"/>
          <w:sz w:val="27"/>
        </w:rPr>
        <w:t xml:space="preserve"> 2013.</w:t>
      </w:r>
    </w:p>
    <w:p w:rsidR="00080489" w:rsidRDefault="00BD1208">
      <w:pPr>
        <w:pStyle w:val="PargrafodaLista"/>
        <w:numPr>
          <w:ilvl w:val="1"/>
          <w:numId w:val="41"/>
        </w:numPr>
        <w:tabs>
          <w:tab w:val="left" w:pos="1837"/>
        </w:tabs>
        <w:spacing w:before="48"/>
        <w:ind w:left="1276" w:right="1278" w:firstLine="0"/>
        <w:jc w:val="both"/>
        <w:rPr>
          <w:rFonts w:ascii="Times New Roman" w:hAnsi="Times New Roman"/>
          <w:sz w:val="24"/>
        </w:rPr>
      </w:pPr>
      <w:r>
        <w:rPr>
          <w:rFonts w:ascii="Times New Roman" w:hAnsi="Times New Roman"/>
          <w:sz w:val="27"/>
        </w:rPr>
        <w:t>Com</w:t>
      </w:r>
      <w:r>
        <w:rPr>
          <w:rFonts w:ascii="Times New Roman" w:hAnsi="Times New Roman"/>
          <w:spacing w:val="-3"/>
          <w:sz w:val="27"/>
        </w:rPr>
        <w:t xml:space="preserve"> </w:t>
      </w:r>
      <w:r>
        <w:rPr>
          <w:rFonts w:ascii="Times New Roman" w:hAnsi="Times New Roman"/>
          <w:sz w:val="27"/>
        </w:rPr>
        <w:t>fulcro</w:t>
      </w:r>
      <w:r>
        <w:rPr>
          <w:rFonts w:ascii="Times New Roman" w:hAnsi="Times New Roman"/>
          <w:spacing w:val="-3"/>
          <w:sz w:val="27"/>
        </w:rPr>
        <w:t xml:space="preserve"> </w:t>
      </w:r>
      <w:r>
        <w:rPr>
          <w:rFonts w:ascii="Times New Roman" w:hAnsi="Times New Roman"/>
          <w:sz w:val="27"/>
        </w:rPr>
        <w:t>na</w:t>
      </w:r>
      <w:r>
        <w:rPr>
          <w:rFonts w:ascii="Times New Roman" w:hAnsi="Times New Roman"/>
          <w:spacing w:val="-1"/>
          <w:sz w:val="27"/>
        </w:rPr>
        <w:t xml:space="preserve"> </w:t>
      </w:r>
      <w:hyperlink r:id="rId60">
        <w:r>
          <w:rPr>
            <w:rFonts w:ascii="Times New Roman" w:hAnsi="Times New Roman"/>
            <w:color w:val="0000FF"/>
            <w:sz w:val="27"/>
            <w:u w:val="single" w:color="0000FF"/>
          </w:rPr>
          <w:t>Lei</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nº</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14.133,</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de</w:t>
        </w:r>
        <w:r>
          <w:rPr>
            <w:rFonts w:ascii="Times New Roman" w:hAnsi="Times New Roman"/>
            <w:color w:val="0000FF"/>
            <w:spacing w:val="-3"/>
            <w:sz w:val="27"/>
            <w:u w:val="single" w:color="0000FF"/>
          </w:rPr>
          <w:t xml:space="preserve"> </w:t>
        </w:r>
        <w:r>
          <w:rPr>
            <w:rFonts w:ascii="Times New Roman" w:hAnsi="Times New Roman"/>
            <w:color w:val="0000FF"/>
            <w:sz w:val="27"/>
            <w:u w:val="single" w:color="0000FF"/>
          </w:rPr>
          <w:t>2021</w:t>
        </w:r>
      </w:hyperlink>
      <w:r>
        <w:rPr>
          <w:rFonts w:ascii="Times New Roman" w:hAnsi="Times New Roman"/>
          <w:sz w:val="27"/>
        </w:rPr>
        <w:t>,</w:t>
      </w:r>
      <w:r>
        <w:rPr>
          <w:rFonts w:ascii="Times New Roman" w:hAnsi="Times New Roman"/>
          <w:spacing w:val="-5"/>
          <w:sz w:val="27"/>
        </w:rPr>
        <w:t xml:space="preserve"> </w:t>
      </w:r>
      <w:r>
        <w:rPr>
          <w:rFonts w:ascii="Times New Roman" w:hAnsi="Times New Roman"/>
          <w:sz w:val="27"/>
        </w:rPr>
        <w:t>a</w:t>
      </w:r>
      <w:r>
        <w:rPr>
          <w:rFonts w:ascii="Times New Roman" w:hAnsi="Times New Roman"/>
          <w:spacing w:val="-3"/>
          <w:sz w:val="27"/>
        </w:rPr>
        <w:t xml:space="preserve"> </w:t>
      </w:r>
      <w:r>
        <w:rPr>
          <w:rFonts w:ascii="Times New Roman" w:hAnsi="Times New Roman"/>
          <w:sz w:val="27"/>
        </w:rPr>
        <w:t>Administração</w:t>
      </w:r>
      <w:r>
        <w:rPr>
          <w:rFonts w:ascii="Times New Roman" w:hAnsi="Times New Roman"/>
          <w:spacing w:val="-3"/>
          <w:sz w:val="27"/>
        </w:rPr>
        <w:t xml:space="preserve"> </w:t>
      </w:r>
      <w:r>
        <w:rPr>
          <w:rFonts w:ascii="Times New Roman" w:hAnsi="Times New Roman"/>
          <w:sz w:val="27"/>
        </w:rPr>
        <w:t>poderá,</w:t>
      </w:r>
      <w:r>
        <w:rPr>
          <w:rFonts w:ascii="Times New Roman" w:hAnsi="Times New Roman"/>
          <w:spacing w:val="-3"/>
          <w:sz w:val="27"/>
        </w:rPr>
        <w:t xml:space="preserve"> </w:t>
      </w:r>
      <w:r>
        <w:rPr>
          <w:rFonts w:ascii="Times New Roman" w:hAnsi="Times New Roman"/>
          <w:sz w:val="27"/>
        </w:rPr>
        <w:t>garantida a prévia defesa, aplicar aos licitantes e/ou adjudicatários as seguintes sanções, sem prejuízo das responsabilidades civil e criminal:</w:t>
      </w:r>
    </w:p>
    <w:p w:rsidR="00080489" w:rsidRDefault="00BD1208">
      <w:pPr>
        <w:pStyle w:val="PargrafodaLista"/>
        <w:numPr>
          <w:ilvl w:val="2"/>
          <w:numId w:val="41"/>
        </w:numPr>
        <w:tabs>
          <w:tab w:val="left" w:pos="2592"/>
        </w:tabs>
        <w:spacing w:line="310" w:lineRule="exact"/>
        <w:ind w:left="2592" w:hanging="748"/>
        <w:jc w:val="both"/>
        <w:rPr>
          <w:rFonts w:ascii="Times New Roman" w:hAnsi="Times New Roman"/>
          <w:sz w:val="27"/>
        </w:rPr>
      </w:pPr>
      <w:r>
        <w:rPr>
          <w:rFonts w:ascii="Times New Roman" w:hAnsi="Times New Roman"/>
          <w:spacing w:val="-2"/>
          <w:sz w:val="27"/>
        </w:rPr>
        <w:t>advertência;</w:t>
      </w:r>
    </w:p>
    <w:p w:rsidR="00080489" w:rsidRDefault="00080489">
      <w:pPr>
        <w:pStyle w:val="PargrafodaLista"/>
        <w:spacing w:line="310" w:lineRule="exact"/>
        <w:rPr>
          <w:rFonts w:ascii="Times New Roman" w:hAnsi="Times New Roman"/>
          <w:sz w:val="27"/>
        </w:rPr>
        <w:sectPr w:rsidR="00080489">
          <w:pgSz w:w="11910" w:h="16840"/>
          <w:pgMar w:top="1320" w:right="421" w:bottom="280" w:left="425" w:header="720" w:footer="720" w:gutter="0"/>
          <w:cols w:space="720"/>
        </w:sectPr>
      </w:pPr>
    </w:p>
    <w:p w:rsidR="00080489" w:rsidRDefault="00BD1208">
      <w:pPr>
        <w:pStyle w:val="PargrafodaLista"/>
        <w:numPr>
          <w:ilvl w:val="2"/>
          <w:numId w:val="41"/>
        </w:numPr>
        <w:tabs>
          <w:tab w:val="left" w:pos="2592"/>
        </w:tabs>
        <w:spacing w:before="75"/>
        <w:ind w:left="2592" w:hanging="748"/>
        <w:rPr>
          <w:rFonts w:ascii="Times New Roman"/>
          <w:sz w:val="27"/>
        </w:rPr>
      </w:pPr>
      <w:r>
        <w:rPr>
          <w:rFonts w:ascii="Times New Roman"/>
          <w:spacing w:val="-2"/>
          <w:sz w:val="27"/>
        </w:rPr>
        <w:lastRenderedPageBreak/>
        <w:t>multa;</w:t>
      </w:r>
    </w:p>
    <w:p w:rsidR="00080489" w:rsidRDefault="00BD1208">
      <w:pPr>
        <w:pStyle w:val="PargrafodaLista"/>
        <w:numPr>
          <w:ilvl w:val="2"/>
          <w:numId w:val="41"/>
        </w:numPr>
        <w:tabs>
          <w:tab w:val="left" w:pos="2592"/>
        </w:tabs>
        <w:spacing w:before="48"/>
        <w:ind w:left="2592" w:hanging="748"/>
        <w:rPr>
          <w:rFonts w:ascii="Times New Roman"/>
          <w:sz w:val="27"/>
        </w:rPr>
      </w:pPr>
      <w:r>
        <w:rPr>
          <w:rFonts w:ascii="Times New Roman"/>
          <w:sz w:val="27"/>
        </w:rPr>
        <w:t>impedimento</w:t>
      </w:r>
      <w:r>
        <w:rPr>
          <w:rFonts w:ascii="Times New Roman"/>
          <w:spacing w:val="-1"/>
          <w:sz w:val="27"/>
        </w:rPr>
        <w:t xml:space="preserve"> </w:t>
      </w:r>
      <w:r>
        <w:rPr>
          <w:rFonts w:ascii="Times New Roman"/>
          <w:sz w:val="27"/>
        </w:rPr>
        <w:t>de</w:t>
      </w:r>
      <w:r>
        <w:rPr>
          <w:rFonts w:ascii="Times New Roman"/>
          <w:spacing w:val="-1"/>
          <w:sz w:val="27"/>
        </w:rPr>
        <w:t xml:space="preserve"> </w:t>
      </w:r>
      <w:r>
        <w:rPr>
          <w:rFonts w:ascii="Times New Roman"/>
          <w:sz w:val="27"/>
        </w:rPr>
        <w:t>licitar</w:t>
      </w:r>
      <w:r>
        <w:rPr>
          <w:rFonts w:ascii="Times New Roman"/>
          <w:spacing w:val="-1"/>
          <w:sz w:val="27"/>
        </w:rPr>
        <w:t xml:space="preserve"> </w:t>
      </w:r>
      <w:r>
        <w:rPr>
          <w:rFonts w:ascii="Times New Roman"/>
          <w:sz w:val="27"/>
        </w:rPr>
        <w:t>e</w:t>
      </w:r>
      <w:r>
        <w:rPr>
          <w:rFonts w:ascii="Times New Roman"/>
          <w:spacing w:val="-1"/>
          <w:sz w:val="27"/>
        </w:rPr>
        <w:t xml:space="preserve"> </w:t>
      </w:r>
      <w:r>
        <w:rPr>
          <w:rFonts w:ascii="Times New Roman"/>
          <w:sz w:val="27"/>
        </w:rPr>
        <w:t xml:space="preserve">contratar </w:t>
      </w:r>
      <w:r>
        <w:rPr>
          <w:rFonts w:ascii="Times New Roman"/>
          <w:spacing w:val="-10"/>
          <w:sz w:val="27"/>
        </w:rPr>
        <w:t>e</w:t>
      </w:r>
    </w:p>
    <w:p w:rsidR="00080489" w:rsidRDefault="00BD1208">
      <w:pPr>
        <w:pStyle w:val="PargrafodaLista"/>
        <w:numPr>
          <w:ilvl w:val="2"/>
          <w:numId w:val="41"/>
        </w:numPr>
        <w:tabs>
          <w:tab w:val="left" w:pos="2656"/>
        </w:tabs>
        <w:spacing w:before="240"/>
        <w:ind w:left="1276" w:right="1277" w:firstLine="568"/>
        <w:jc w:val="both"/>
        <w:rPr>
          <w:rFonts w:ascii="Times New Roman" w:hAnsi="Times New Roman"/>
          <w:sz w:val="27"/>
        </w:rPr>
      </w:pPr>
      <w:r>
        <w:rPr>
          <w:rFonts w:ascii="Times New Roman" w:hAnsi="Times New Roman"/>
          <w:sz w:val="27"/>
        </w:rPr>
        <w:t>declaração de inidoneidade para licitar ou contratar, enquanto perdurarem</w:t>
      </w:r>
      <w:r>
        <w:rPr>
          <w:rFonts w:ascii="Times New Roman" w:hAnsi="Times New Roman"/>
          <w:spacing w:val="-17"/>
          <w:sz w:val="27"/>
        </w:rPr>
        <w:t xml:space="preserve"> </w:t>
      </w:r>
      <w:r>
        <w:rPr>
          <w:rFonts w:ascii="Times New Roman" w:hAnsi="Times New Roman"/>
          <w:sz w:val="27"/>
        </w:rPr>
        <w:t>os</w:t>
      </w:r>
      <w:r>
        <w:rPr>
          <w:rFonts w:ascii="Times New Roman" w:hAnsi="Times New Roman"/>
          <w:spacing w:val="-17"/>
          <w:sz w:val="27"/>
        </w:rPr>
        <w:t xml:space="preserve"> </w:t>
      </w:r>
      <w:r>
        <w:rPr>
          <w:rFonts w:ascii="Times New Roman" w:hAnsi="Times New Roman"/>
          <w:sz w:val="27"/>
        </w:rPr>
        <w:t>motivos</w:t>
      </w:r>
      <w:r>
        <w:rPr>
          <w:rFonts w:ascii="Times New Roman" w:hAnsi="Times New Roman"/>
          <w:spacing w:val="-13"/>
          <w:sz w:val="27"/>
        </w:rPr>
        <w:t xml:space="preserve"> </w:t>
      </w:r>
      <w:r>
        <w:rPr>
          <w:rFonts w:ascii="Times New Roman" w:hAnsi="Times New Roman"/>
          <w:sz w:val="27"/>
        </w:rPr>
        <w:t>determinantes</w:t>
      </w:r>
      <w:r>
        <w:rPr>
          <w:rFonts w:ascii="Times New Roman" w:hAnsi="Times New Roman"/>
          <w:spacing w:val="-16"/>
          <w:sz w:val="27"/>
        </w:rPr>
        <w:t xml:space="preserve"> </w:t>
      </w:r>
      <w:r>
        <w:rPr>
          <w:rFonts w:ascii="Times New Roman" w:hAnsi="Times New Roman"/>
          <w:sz w:val="27"/>
        </w:rPr>
        <w:t>da</w:t>
      </w:r>
      <w:r>
        <w:rPr>
          <w:rFonts w:ascii="Times New Roman" w:hAnsi="Times New Roman"/>
          <w:spacing w:val="-16"/>
          <w:sz w:val="27"/>
        </w:rPr>
        <w:t xml:space="preserve"> </w:t>
      </w:r>
      <w:r>
        <w:rPr>
          <w:rFonts w:ascii="Times New Roman" w:hAnsi="Times New Roman"/>
          <w:sz w:val="27"/>
        </w:rPr>
        <w:t>punição</w:t>
      </w:r>
      <w:r>
        <w:rPr>
          <w:rFonts w:ascii="Times New Roman" w:hAnsi="Times New Roman"/>
          <w:spacing w:val="-16"/>
          <w:sz w:val="27"/>
        </w:rPr>
        <w:t xml:space="preserve"> </w:t>
      </w:r>
      <w:r>
        <w:rPr>
          <w:rFonts w:ascii="Times New Roman" w:hAnsi="Times New Roman"/>
          <w:sz w:val="27"/>
        </w:rPr>
        <w:t>ou</w:t>
      </w:r>
      <w:r>
        <w:rPr>
          <w:rFonts w:ascii="Times New Roman" w:hAnsi="Times New Roman"/>
          <w:spacing w:val="-17"/>
          <w:sz w:val="27"/>
        </w:rPr>
        <w:t xml:space="preserve"> </w:t>
      </w:r>
      <w:r>
        <w:rPr>
          <w:rFonts w:ascii="Times New Roman" w:hAnsi="Times New Roman"/>
          <w:sz w:val="27"/>
        </w:rPr>
        <w:t>até</w:t>
      </w:r>
      <w:r>
        <w:rPr>
          <w:rFonts w:ascii="Times New Roman" w:hAnsi="Times New Roman"/>
          <w:spacing w:val="-16"/>
          <w:sz w:val="27"/>
        </w:rPr>
        <w:t xml:space="preserve"> </w:t>
      </w:r>
      <w:r>
        <w:rPr>
          <w:rFonts w:ascii="Times New Roman" w:hAnsi="Times New Roman"/>
          <w:sz w:val="27"/>
        </w:rPr>
        <w:t>que</w:t>
      </w:r>
      <w:r>
        <w:rPr>
          <w:rFonts w:ascii="Times New Roman" w:hAnsi="Times New Roman"/>
          <w:spacing w:val="-17"/>
          <w:sz w:val="27"/>
        </w:rPr>
        <w:t xml:space="preserve"> </w:t>
      </w:r>
      <w:r>
        <w:rPr>
          <w:rFonts w:ascii="Times New Roman" w:hAnsi="Times New Roman"/>
          <w:sz w:val="27"/>
        </w:rPr>
        <w:t>seja</w:t>
      </w:r>
      <w:r>
        <w:rPr>
          <w:rFonts w:ascii="Times New Roman" w:hAnsi="Times New Roman"/>
          <w:spacing w:val="-17"/>
          <w:sz w:val="27"/>
        </w:rPr>
        <w:t xml:space="preserve"> </w:t>
      </w:r>
      <w:r>
        <w:rPr>
          <w:rFonts w:ascii="Times New Roman" w:hAnsi="Times New Roman"/>
          <w:sz w:val="27"/>
        </w:rPr>
        <w:t>promovida</w:t>
      </w:r>
      <w:r>
        <w:rPr>
          <w:rFonts w:ascii="Times New Roman" w:hAnsi="Times New Roman"/>
          <w:spacing w:val="-17"/>
          <w:sz w:val="27"/>
        </w:rPr>
        <w:t xml:space="preserve"> </w:t>
      </w:r>
      <w:r>
        <w:rPr>
          <w:rFonts w:ascii="Times New Roman" w:hAnsi="Times New Roman"/>
          <w:sz w:val="27"/>
        </w:rPr>
        <w:t>sua reabilitação perante a própria autoridade que aplicou a penalidade.</w:t>
      </w:r>
    </w:p>
    <w:p w:rsidR="00080489" w:rsidRDefault="00BD1208">
      <w:pPr>
        <w:pStyle w:val="PargrafodaLista"/>
        <w:numPr>
          <w:ilvl w:val="1"/>
          <w:numId w:val="41"/>
        </w:numPr>
        <w:tabs>
          <w:tab w:val="left" w:pos="1837"/>
        </w:tabs>
        <w:spacing w:before="47"/>
        <w:ind w:left="1837" w:hanging="561"/>
        <w:jc w:val="both"/>
        <w:rPr>
          <w:rFonts w:ascii="Times New Roman" w:hAnsi="Times New Roman"/>
          <w:sz w:val="24"/>
        </w:rPr>
      </w:pPr>
      <w:r>
        <w:rPr>
          <w:rFonts w:ascii="Times New Roman" w:hAnsi="Times New Roman"/>
          <w:sz w:val="27"/>
        </w:rPr>
        <w:t>Na</w:t>
      </w:r>
      <w:r>
        <w:rPr>
          <w:rFonts w:ascii="Times New Roman" w:hAnsi="Times New Roman"/>
          <w:spacing w:val="-1"/>
          <w:sz w:val="27"/>
        </w:rPr>
        <w:t xml:space="preserve"> </w:t>
      </w:r>
      <w:r>
        <w:rPr>
          <w:rFonts w:ascii="Times New Roman" w:hAnsi="Times New Roman"/>
          <w:sz w:val="27"/>
        </w:rPr>
        <w:t>aplicação</w:t>
      </w:r>
      <w:r>
        <w:rPr>
          <w:rFonts w:ascii="Times New Roman" w:hAnsi="Times New Roman"/>
          <w:spacing w:val="-1"/>
          <w:sz w:val="27"/>
        </w:rPr>
        <w:t xml:space="preserve"> </w:t>
      </w:r>
      <w:r>
        <w:rPr>
          <w:rFonts w:ascii="Times New Roman" w:hAnsi="Times New Roman"/>
          <w:sz w:val="27"/>
        </w:rPr>
        <w:t>das</w:t>
      </w:r>
      <w:r>
        <w:rPr>
          <w:rFonts w:ascii="Times New Roman" w:hAnsi="Times New Roman"/>
          <w:spacing w:val="-1"/>
          <w:sz w:val="27"/>
        </w:rPr>
        <w:t xml:space="preserve"> </w:t>
      </w:r>
      <w:r>
        <w:rPr>
          <w:rFonts w:ascii="Times New Roman" w:hAnsi="Times New Roman"/>
          <w:sz w:val="27"/>
        </w:rPr>
        <w:t>sanções</w:t>
      </w:r>
      <w:r>
        <w:rPr>
          <w:rFonts w:ascii="Times New Roman" w:hAnsi="Times New Roman"/>
          <w:spacing w:val="-1"/>
          <w:sz w:val="27"/>
        </w:rPr>
        <w:t xml:space="preserve"> </w:t>
      </w:r>
      <w:r>
        <w:rPr>
          <w:rFonts w:ascii="Times New Roman" w:hAnsi="Times New Roman"/>
          <w:sz w:val="27"/>
        </w:rPr>
        <w:t xml:space="preserve">serão </w:t>
      </w:r>
      <w:r>
        <w:rPr>
          <w:rFonts w:ascii="Times New Roman" w:hAnsi="Times New Roman"/>
          <w:spacing w:val="-2"/>
          <w:sz w:val="27"/>
        </w:rPr>
        <w:t>considerados:</w:t>
      </w:r>
    </w:p>
    <w:p w:rsidR="00080489" w:rsidRDefault="00BD1208">
      <w:pPr>
        <w:pStyle w:val="PargrafodaLista"/>
        <w:numPr>
          <w:ilvl w:val="2"/>
          <w:numId w:val="41"/>
        </w:numPr>
        <w:tabs>
          <w:tab w:val="left" w:pos="2592"/>
        </w:tabs>
        <w:spacing w:before="1"/>
        <w:ind w:left="2592" w:hanging="748"/>
        <w:rPr>
          <w:rFonts w:ascii="Times New Roman" w:hAnsi="Times New Roman"/>
          <w:sz w:val="27"/>
        </w:rPr>
      </w:pPr>
      <w:r>
        <w:rPr>
          <w:rFonts w:ascii="Times New Roman" w:hAnsi="Times New Roman"/>
          <w:sz w:val="27"/>
        </w:rPr>
        <w:t>a natureza e a</w:t>
      </w:r>
      <w:r>
        <w:rPr>
          <w:rFonts w:ascii="Times New Roman" w:hAnsi="Times New Roman"/>
          <w:spacing w:val="-2"/>
          <w:sz w:val="27"/>
        </w:rPr>
        <w:t xml:space="preserve"> </w:t>
      </w:r>
      <w:r>
        <w:rPr>
          <w:rFonts w:ascii="Times New Roman" w:hAnsi="Times New Roman"/>
          <w:sz w:val="27"/>
        </w:rPr>
        <w:t>gravidade</w:t>
      </w:r>
      <w:r>
        <w:rPr>
          <w:rFonts w:ascii="Times New Roman" w:hAnsi="Times New Roman"/>
          <w:spacing w:val="-2"/>
          <w:sz w:val="27"/>
        </w:rPr>
        <w:t xml:space="preserve"> </w:t>
      </w:r>
      <w:r>
        <w:rPr>
          <w:rFonts w:ascii="Times New Roman" w:hAnsi="Times New Roman"/>
          <w:sz w:val="27"/>
        </w:rPr>
        <w:t>da infração</w:t>
      </w:r>
      <w:r>
        <w:rPr>
          <w:rFonts w:ascii="Times New Roman" w:hAnsi="Times New Roman"/>
          <w:spacing w:val="-2"/>
          <w:sz w:val="27"/>
        </w:rPr>
        <w:t xml:space="preserve"> cometida.</w:t>
      </w:r>
    </w:p>
    <w:p w:rsidR="00080489" w:rsidRDefault="00BD1208">
      <w:pPr>
        <w:pStyle w:val="PargrafodaLista"/>
        <w:numPr>
          <w:ilvl w:val="2"/>
          <w:numId w:val="41"/>
        </w:numPr>
        <w:tabs>
          <w:tab w:val="left" w:pos="2592"/>
        </w:tabs>
        <w:spacing w:before="48"/>
        <w:ind w:left="2592" w:hanging="748"/>
        <w:rPr>
          <w:rFonts w:ascii="Times New Roman"/>
          <w:sz w:val="27"/>
        </w:rPr>
      </w:pPr>
      <w:r>
        <w:rPr>
          <w:rFonts w:ascii="Times New Roman"/>
          <w:sz w:val="27"/>
        </w:rPr>
        <w:t>as</w:t>
      </w:r>
      <w:r>
        <w:rPr>
          <w:rFonts w:ascii="Times New Roman"/>
          <w:spacing w:val="-1"/>
          <w:sz w:val="27"/>
        </w:rPr>
        <w:t xml:space="preserve"> </w:t>
      </w:r>
      <w:r>
        <w:rPr>
          <w:rFonts w:ascii="Times New Roman"/>
          <w:sz w:val="27"/>
        </w:rPr>
        <w:t>peculiaridades do caso</w:t>
      </w:r>
      <w:r>
        <w:rPr>
          <w:rFonts w:ascii="Times New Roman"/>
          <w:spacing w:val="-2"/>
          <w:sz w:val="27"/>
        </w:rPr>
        <w:t xml:space="preserve"> concreto</w:t>
      </w:r>
    </w:p>
    <w:p w:rsidR="00080489" w:rsidRDefault="00BD1208">
      <w:pPr>
        <w:pStyle w:val="PargrafodaLista"/>
        <w:numPr>
          <w:ilvl w:val="2"/>
          <w:numId w:val="41"/>
        </w:numPr>
        <w:tabs>
          <w:tab w:val="left" w:pos="2592"/>
        </w:tabs>
        <w:spacing w:before="48"/>
        <w:ind w:left="2592" w:hanging="748"/>
        <w:rPr>
          <w:rFonts w:ascii="Times New Roman" w:hAnsi="Times New Roman"/>
          <w:sz w:val="27"/>
        </w:rPr>
      </w:pPr>
      <w:r>
        <w:rPr>
          <w:rFonts w:ascii="Times New Roman" w:hAnsi="Times New Roman"/>
          <w:sz w:val="27"/>
        </w:rPr>
        <w:t>as</w:t>
      </w:r>
      <w:r>
        <w:rPr>
          <w:rFonts w:ascii="Times New Roman" w:hAnsi="Times New Roman"/>
          <w:spacing w:val="-1"/>
          <w:sz w:val="27"/>
        </w:rPr>
        <w:t xml:space="preserve"> </w:t>
      </w:r>
      <w:r>
        <w:rPr>
          <w:rFonts w:ascii="Times New Roman" w:hAnsi="Times New Roman"/>
          <w:sz w:val="27"/>
        </w:rPr>
        <w:t>circunstâncias</w:t>
      </w:r>
      <w:r>
        <w:rPr>
          <w:rFonts w:ascii="Times New Roman" w:hAnsi="Times New Roman"/>
          <w:spacing w:val="-1"/>
          <w:sz w:val="27"/>
        </w:rPr>
        <w:t xml:space="preserve"> </w:t>
      </w:r>
      <w:r>
        <w:rPr>
          <w:rFonts w:ascii="Times New Roman" w:hAnsi="Times New Roman"/>
          <w:sz w:val="27"/>
        </w:rPr>
        <w:t>agravantes</w:t>
      </w:r>
      <w:r>
        <w:rPr>
          <w:rFonts w:ascii="Times New Roman" w:hAnsi="Times New Roman"/>
          <w:spacing w:val="-1"/>
          <w:sz w:val="27"/>
        </w:rPr>
        <w:t xml:space="preserve"> </w:t>
      </w:r>
      <w:r>
        <w:rPr>
          <w:rFonts w:ascii="Times New Roman" w:hAnsi="Times New Roman"/>
          <w:sz w:val="27"/>
        </w:rPr>
        <w:t xml:space="preserve">ou </w:t>
      </w:r>
      <w:r>
        <w:rPr>
          <w:rFonts w:ascii="Times New Roman" w:hAnsi="Times New Roman"/>
          <w:spacing w:val="-2"/>
          <w:sz w:val="27"/>
        </w:rPr>
        <w:t>atenuantes</w:t>
      </w:r>
    </w:p>
    <w:p w:rsidR="00080489" w:rsidRDefault="00BD1208">
      <w:pPr>
        <w:pStyle w:val="PargrafodaLista"/>
        <w:numPr>
          <w:ilvl w:val="2"/>
          <w:numId w:val="41"/>
        </w:numPr>
        <w:tabs>
          <w:tab w:val="left" w:pos="2592"/>
        </w:tabs>
        <w:spacing w:before="48"/>
        <w:ind w:left="2592" w:hanging="748"/>
        <w:rPr>
          <w:rFonts w:ascii="Times New Roman" w:hAnsi="Times New Roman"/>
          <w:sz w:val="27"/>
        </w:rPr>
      </w:pPr>
      <w:r>
        <w:rPr>
          <w:rFonts w:ascii="Times New Roman" w:hAnsi="Times New Roman"/>
          <w:sz w:val="27"/>
        </w:rPr>
        <w:t>os</w:t>
      </w:r>
      <w:r>
        <w:rPr>
          <w:rFonts w:ascii="Times New Roman" w:hAnsi="Times New Roman"/>
          <w:spacing w:val="-1"/>
          <w:sz w:val="27"/>
        </w:rPr>
        <w:t xml:space="preserve"> </w:t>
      </w:r>
      <w:r>
        <w:rPr>
          <w:rFonts w:ascii="Times New Roman" w:hAnsi="Times New Roman"/>
          <w:sz w:val="27"/>
        </w:rPr>
        <w:t>danos</w:t>
      </w:r>
      <w:r>
        <w:rPr>
          <w:rFonts w:ascii="Times New Roman" w:hAnsi="Times New Roman"/>
          <w:spacing w:val="-1"/>
          <w:sz w:val="27"/>
        </w:rPr>
        <w:t xml:space="preserve"> </w:t>
      </w:r>
      <w:r>
        <w:rPr>
          <w:rFonts w:ascii="Times New Roman" w:hAnsi="Times New Roman"/>
          <w:sz w:val="27"/>
        </w:rPr>
        <w:t>que</w:t>
      </w:r>
      <w:r>
        <w:rPr>
          <w:rFonts w:ascii="Times New Roman" w:hAnsi="Times New Roman"/>
          <w:spacing w:val="-1"/>
          <w:sz w:val="27"/>
        </w:rPr>
        <w:t xml:space="preserve"> </w:t>
      </w:r>
      <w:r>
        <w:rPr>
          <w:rFonts w:ascii="Times New Roman" w:hAnsi="Times New Roman"/>
          <w:sz w:val="27"/>
        </w:rPr>
        <w:t>dela</w:t>
      </w:r>
      <w:r>
        <w:rPr>
          <w:rFonts w:ascii="Times New Roman" w:hAnsi="Times New Roman"/>
          <w:spacing w:val="-1"/>
          <w:sz w:val="27"/>
        </w:rPr>
        <w:t xml:space="preserve"> </w:t>
      </w:r>
      <w:r>
        <w:rPr>
          <w:rFonts w:ascii="Times New Roman" w:hAnsi="Times New Roman"/>
          <w:sz w:val="27"/>
        </w:rPr>
        <w:t>provierem</w:t>
      </w:r>
      <w:r>
        <w:rPr>
          <w:rFonts w:ascii="Times New Roman" w:hAnsi="Times New Roman"/>
          <w:spacing w:val="-3"/>
          <w:sz w:val="27"/>
        </w:rPr>
        <w:t xml:space="preserve"> </w:t>
      </w:r>
      <w:r>
        <w:rPr>
          <w:rFonts w:ascii="Times New Roman" w:hAnsi="Times New Roman"/>
          <w:sz w:val="27"/>
        </w:rPr>
        <w:t>para</w:t>
      </w:r>
      <w:r>
        <w:rPr>
          <w:rFonts w:ascii="Times New Roman" w:hAnsi="Times New Roman"/>
          <w:spacing w:val="-1"/>
          <w:sz w:val="27"/>
        </w:rPr>
        <w:t xml:space="preserve"> </w:t>
      </w:r>
      <w:r>
        <w:rPr>
          <w:rFonts w:ascii="Times New Roman" w:hAnsi="Times New Roman"/>
          <w:sz w:val="27"/>
        </w:rPr>
        <w:t>a Administração</w:t>
      </w:r>
      <w:r>
        <w:rPr>
          <w:rFonts w:ascii="Times New Roman" w:hAnsi="Times New Roman"/>
          <w:spacing w:val="-1"/>
          <w:sz w:val="27"/>
        </w:rPr>
        <w:t xml:space="preserve"> </w:t>
      </w:r>
      <w:r>
        <w:rPr>
          <w:rFonts w:ascii="Times New Roman" w:hAnsi="Times New Roman"/>
          <w:spacing w:val="-2"/>
          <w:sz w:val="27"/>
        </w:rPr>
        <w:t>Pública</w:t>
      </w:r>
    </w:p>
    <w:p w:rsidR="00080489" w:rsidRDefault="00BD1208">
      <w:pPr>
        <w:pStyle w:val="PargrafodaLista"/>
        <w:numPr>
          <w:ilvl w:val="2"/>
          <w:numId w:val="41"/>
        </w:numPr>
        <w:tabs>
          <w:tab w:val="left" w:pos="2610"/>
        </w:tabs>
        <w:spacing w:before="240"/>
        <w:ind w:left="1276" w:right="1282" w:firstLine="568"/>
        <w:rPr>
          <w:rFonts w:ascii="Times New Roman" w:hAnsi="Times New Roman"/>
          <w:sz w:val="27"/>
        </w:rPr>
      </w:pPr>
      <w:r>
        <w:rPr>
          <w:rFonts w:ascii="Times New Roman" w:hAnsi="Times New Roman"/>
          <w:sz w:val="27"/>
        </w:rPr>
        <w:t>a implantação ou o aperfeiçoamento de programa de integridade, conforme normas e orientações dos órgãos de controle.</w:t>
      </w:r>
    </w:p>
    <w:p w:rsidR="00080489" w:rsidRDefault="00BD1208">
      <w:pPr>
        <w:pStyle w:val="PargrafodaLista"/>
        <w:numPr>
          <w:ilvl w:val="1"/>
          <w:numId w:val="41"/>
        </w:numPr>
        <w:tabs>
          <w:tab w:val="left" w:pos="1849"/>
        </w:tabs>
        <w:spacing w:before="49"/>
        <w:ind w:left="1276" w:right="1277" w:firstLine="0"/>
        <w:rPr>
          <w:rFonts w:ascii="Times New Roman" w:hAnsi="Times New Roman"/>
          <w:sz w:val="24"/>
        </w:rPr>
      </w:pPr>
      <w:r>
        <w:rPr>
          <w:rFonts w:ascii="Times New Roman" w:hAnsi="Times New Roman"/>
          <w:sz w:val="27"/>
        </w:rPr>
        <w:t>A multa será recolhida no prazo máximo de 10 (dez) dias úteis, a contar da comunicação oficial.</w:t>
      </w:r>
    </w:p>
    <w:p w:rsidR="00080489" w:rsidRDefault="00BD1208">
      <w:pPr>
        <w:pStyle w:val="PargrafodaLista"/>
        <w:numPr>
          <w:ilvl w:val="2"/>
          <w:numId w:val="41"/>
        </w:numPr>
        <w:tabs>
          <w:tab w:val="left" w:pos="2590"/>
        </w:tabs>
        <w:ind w:left="1276" w:right="1277" w:firstLine="568"/>
        <w:rPr>
          <w:rFonts w:ascii="Times New Roman" w:hAnsi="Times New Roman"/>
          <w:sz w:val="27"/>
        </w:rPr>
      </w:pPr>
      <w:r>
        <w:rPr>
          <w:rFonts w:ascii="Times New Roman" w:hAnsi="Times New Roman"/>
          <w:sz w:val="27"/>
        </w:rPr>
        <w:t>Para</w:t>
      </w:r>
      <w:r>
        <w:rPr>
          <w:rFonts w:ascii="Times New Roman" w:hAnsi="Times New Roman"/>
          <w:spacing w:val="-5"/>
          <w:sz w:val="27"/>
        </w:rPr>
        <w:t xml:space="preserve"> </w:t>
      </w:r>
      <w:r>
        <w:rPr>
          <w:rFonts w:ascii="Times New Roman" w:hAnsi="Times New Roman"/>
          <w:sz w:val="27"/>
        </w:rPr>
        <w:t>as</w:t>
      </w:r>
      <w:r>
        <w:rPr>
          <w:rFonts w:ascii="Times New Roman" w:hAnsi="Times New Roman"/>
          <w:spacing w:val="-3"/>
          <w:sz w:val="27"/>
        </w:rPr>
        <w:t xml:space="preserve"> </w:t>
      </w:r>
      <w:r>
        <w:rPr>
          <w:rFonts w:ascii="Times New Roman" w:hAnsi="Times New Roman"/>
          <w:sz w:val="27"/>
        </w:rPr>
        <w:t>infrações</w:t>
      </w:r>
      <w:r>
        <w:rPr>
          <w:rFonts w:ascii="Times New Roman" w:hAnsi="Times New Roman"/>
          <w:spacing w:val="-5"/>
          <w:sz w:val="27"/>
        </w:rPr>
        <w:t xml:space="preserve"> </w:t>
      </w:r>
      <w:r>
        <w:rPr>
          <w:rFonts w:ascii="Times New Roman" w:hAnsi="Times New Roman"/>
          <w:sz w:val="27"/>
        </w:rPr>
        <w:t>previstas</w:t>
      </w:r>
      <w:r>
        <w:rPr>
          <w:rFonts w:ascii="Times New Roman" w:hAnsi="Times New Roman"/>
          <w:spacing w:val="-5"/>
          <w:sz w:val="27"/>
        </w:rPr>
        <w:t xml:space="preserve"> </w:t>
      </w:r>
      <w:r>
        <w:rPr>
          <w:rFonts w:ascii="Times New Roman" w:hAnsi="Times New Roman"/>
          <w:sz w:val="27"/>
        </w:rPr>
        <w:t>nos</w:t>
      </w:r>
      <w:r>
        <w:rPr>
          <w:rFonts w:ascii="Times New Roman" w:hAnsi="Times New Roman"/>
          <w:spacing w:val="-6"/>
          <w:sz w:val="27"/>
        </w:rPr>
        <w:t xml:space="preserve"> </w:t>
      </w:r>
      <w:r>
        <w:rPr>
          <w:rFonts w:ascii="Times New Roman" w:hAnsi="Times New Roman"/>
          <w:sz w:val="27"/>
        </w:rPr>
        <w:t>itens</w:t>
      </w:r>
      <w:r>
        <w:rPr>
          <w:rFonts w:ascii="Times New Roman" w:hAnsi="Times New Roman"/>
          <w:spacing w:val="-4"/>
          <w:sz w:val="27"/>
        </w:rPr>
        <w:t xml:space="preserve"> </w:t>
      </w:r>
      <w:r>
        <w:rPr>
          <w:rFonts w:ascii="Times New Roman" w:hAnsi="Times New Roman"/>
          <w:sz w:val="24"/>
        </w:rPr>
        <w:t>10</w:t>
      </w:r>
      <w:r>
        <w:rPr>
          <w:rFonts w:ascii="Times New Roman" w:hAnsi="Times New Roman"/>
          <w:sz w:val="27"/>
        </w:rPr>
        <w:t>.1.1,</w:t>
      </w:r>
      <w:r>
        <w:rPr>
          <w:rFonts w:ascii="Times New Roman" w:hAnsi="Times New Roman"/>
          <w:spacing w:val="-5"/>
          <w:sz w:val="27"/>
        </w:rPr>
        <w:t xml:space="preserve"> </w:t>
      </w:r>
      <w:r>
        <w:rPr>
          <w:rFonts w:ascii="Times New Roman" w:hAnsi="Times New Roman"/>
          <w:sz w:val="24"/>
        </w:rPr>
        <w:t>10</w:t>
      </w:r>
      <w:r>
        <w:rPr>
          <w:rFonts w:ascii="Times New Roman" w:hAnsi="Times New Roman"/>
          <w:sz w:val="27"/>
        </w:rPr>
        <w:t>.1.2</w:t>
      </w:r>
      <w:r>
        <w:rPr>
          <w:rFonts w:ascii="Times New Roman" w:hAnsi="Times New Roman"/>
          <w:spacing w:val="-5"/>
          <w:sz w:val="27"/>
        </w:rPr>
        <w:t xml:space="preserve"> </w:t>
      </w:r>
      <w:r>
        <w:rPr>
          <w:rFonts w:ascii="Times New Roman" w:hAnsi="Times New Roman"/>
          <w:sz w:val="27"/>
        </w:rPr>
        <w:t>e</w:t>
      </w:r>
      <w:r>
        <w:rPr>
          <w:rFonts w:ascii="Times New Roman" w:hAnsi="Times New Roman"/>
          <w:spacing w:val="-5"/>
          <w:sz w:val="27"/>
        </w:rPr>
        <w:t xml:space="preserve"> </w:t>
      </w:r>
      <w:r>
        <w:rPr>
          <w:rFonts w:ascii="Times New Roman" w:hAnsi="Times New Roman"/>
          <w:sz w:val="24"/>
        </w:rPr>
        <w:t>10</w:t>
      </w:r>
      <w:r>
        <w:rPr>
          <w:rFonts w:ascii="Times New Roman" w:hAnsi="Times New Roman"/>
          <w:sz w:val="27"/>
        </w:rPr>
        <w:t>.1.3,</w:t>
      </w:r>
      <w:r>
        <w:rPr>
          <w:rFonts w:ascii="Times New Roman" w:hAnsi="Times New Roman"/>
          <w:spacing w:val="-6"/>
          <w:sz w:val="27"/>
        </w:rPr>
        <w:t xml:space="preserve"> </w:t>
      </w:r>
      <w:r>
        <w:rPr>
          <w:rFonts w:ascii="Times New Roman" w:hAnsi="Times New Roman"/>
          <w:sz w:val="27"/>
        </w:rPr>
        <w:t>a</w:t>
      </w:r>
      <w:r>
        <w:rPr>
          <w:rFonts w:ascii="Times New Roman" w:hAnsi="Times New Roman"/>
          <w:spacing w:val="-5"/>
          <w:sz w:val="27"/>
        </w:rPr>
        <w:t xml:space="preserve"> </w:t>
      </w:r>
      <w:r>
        <w:rPr>
          <w:rFonts w:ascii="Times New Roman" w:hAnsi="Times New Roman"/>
          <w:sz w:val="27"/>
        </w:rPr>
        <w:t>multa será de 0.5% a 15% do valor do contrato licitado.</w:t>
      </w:r>
    </w:p>
    <w:p w:rsidR="00080489" w:rsidRDefault="00BD1208">
      <w:pPr>
        <w:pStyle w:val="PargrafodaLista"/>
        <w:numPr>
          <w:ilvl w:val="2"/>
          <w:numId w:val="41"/>
        </w:numPr>
        <w:tabs>
          <w:tab w:val="left" w:pos="2617"/>
        </w:tabs>
        <w:spacing w:before="239"/>
        <w:ind w:left="1276" w:right="1276" w:firstLine="568"/>
        <w:jc w:val="both"/>
        <w:rPr>
          <w:rFonts w:ascii="Times New Roman" w:hAnsi="Times New Roman"/>
          <w:sz w:val="27"/>
        </w:rPr>
      </w:pPr>
      <w:r>
        <w:rPr>
          <w:rFonts w:ascii="Times New Roman" w:hAnsi="Times New Roman"/>
          <w:sz w:val="27"/>
        </w:rPr>
        <w:t xml:space="preserve">Para as infrações previstas nos itens </w:t>
      </w:r>
      <w:r>
        <w:rPr>
          <w:rFonts w:ascii="Times New Roman" w:hAnsi="Times New Roman"/>
          <w:sz w:val="24"/>
        </w:rPr>
        <w:t>10</w:t>
      </w:r>
      <w:r>
        <w:rPr>
          <w:rFonts w:ascii="Times New Roman" w:hAnsi="Times New Roman"/>
          <w:sz w:val="27"/>
        </w:rPr>
        <w:t xml:space="preserve">.1.4, </w:t>
      </w:r>
      <w:r>
        <w:rPr>
          <w:rFonts w:ascii="Times New Roman" w:hAnsi="Times New Roman"/>
          <w:sz w:val="24"/>
        </w:rPr>
        <w:t>10</w:t>
      </w:r>
      <w:r>
        <w:rPr>
          <w:rFonts w:ascii="Times New Roman" w:hAnsi="Times New Roman"/>
          <w:sz w:val="27"/>
        </w:rPr>
        <w:t xml:space="preserve">.1.5, </w:t>
      </w:r>
      <w:r>
        <w:rPr>
          <w:rFonts w:ascii="Times New Roman" w:hAnsi="Times New Roman"/>
          <w:sz w:val="24"/>
        </w:rPr>
        <w:t>10</w:t>
      </w:r>
      <w:r>
        <w:rPr>
          <w:rFonts w:ascii="Times New Roman" w:hAnsi="Times New Roman"/>
          <w:sz w:val="27"/>
        </w:rPr>
        <w:t xml:space="preserve">.1.6, </w:t>
      </w:r>
      <w:r>
        <w:rPr>
          <w:rFonts w:ascii="Times New Roman" w:hAnsi="Times New Roman"/>
          <w:sz w:val="24"/>
        </w:rPr>
        <w:t>10</w:t>
      </w:r>
      <w:r>
        <w:rPr>
          <w:rFonts w:ascii="Times New Roman" w:hAnsi="Times New Roman"/>
          <w:sz w:val="27"/>
        </w:rPr>
        <w:t>.1.7</w:t>
      </w:r>
      <w:r>
        <w:rPr>
          <w:rFonts w:ascii="Times New Roman" w:hAnsi="Times New Roman"/>
          <w:spacing w:val="80"/>
          <w:w w:val="150"/>
          <w:sz w:val="27"/>
        </w:rPr>
        <w:t xml:space="preserve"> </w:t>
      </w:r>
      <w:r>
        <w:rPr>
          <w:rFonts w:ascii="Times New Roman" w:hAnsi="Times New Roman"/>
          <w:sz w:val="27"/>
        </w:rPr>
        <w:t xml:space="preserve">e </w:t>
      </w:r>
      <w:r>
        <w:rPr>
          <w:rFonts w:ascii="Times New Roman" w:hAnsi="Times New Roman"/>
          <w:sz w:val="24"/>
        </w:rPr>
        <w:t>10</w:t>
      </w:r>
      <w:r>
        <w:rPr>
          <w:rFonts w:ascii="Times New Roman" w:hAnsi="Times New Roman"/>
          <w:sz w:val="27"/>
        </w:rPr>
        <w:t>.1.8, a multa será de 15% a 30% do valor do contrato licitado.</w:t>
      </w:r>
    </w:p>
    <w:p w:rsidR="00080489" w:rsidRDefault="00BD1208">
      <w:pPr>
        <w:pStyle w:val="PargrafodaLista"/>
        <w:numPr>
          <w:ilvl w:val="1"/>
          <w:numId w:val="41"/>
        </w:numPr>
        <w:tabs>
          <w:tab w:val="left" w:pos="1826"/>
        </w:tabs>
        <w:spacing w:before="49"/>
        <w:ind w:left="1276" w:right="1274" w:firstLine="0"/>
        <w:jc w:val="both"/>
        <w:rPr>
          <w:rFonts w:ascii="Times New Roman" w:hAnsi="Times New Roman"/>
          <w:sz w:val="24"/>
        </w:rPr>
      </w:pPr>
      <w:r>
        <w:rPr>
          <w:rFonts w:ascii="Times New Roman" w:hAnsi="Times New Roman"/>
          <w:sz w:val="27"/>
        </w:rPr>
        <w:t>As</w:t>
      </w:r>
      <w:r>
        <w:rPr>
          <w:rFonts w:ascii="Times New Roman" w:hAnsi="Times New Roman"/>
          <w:spacing w:val="-11"/>
          <w:sz w:val="27"/>
        </w:rPr>
        <w:t xml:space="preserve"> </w:t>
      </w:r>
      <w:r>
        <w:rPr>
          <w:rFonts w:ascii="Times New Roman" w:hAnsi="Times New Roman"/>
          <w:sz w:val="27"/>
        </w:rPr>
        <w:t>sanções</w:t>
      </w:r>
      <w:r>
        <w:rPr>
          <w:rFonts w:ascii="Times New Roman" w:hAnsi="Times New Roman"/>
          <w:spacing w:val="-12"/>
          <w:sz w:val="27"/>
        </w:rPr>
        <w:t xml:space="preserve"> </w:t>
      </w:r>
      <w:r>
        <w:rPr>
          <w:rFonts w:ascii="Times New Roman" w:hAnsi="Times New Roman"/>
          <w:sz w:val="27"/>
        </w:rPr>
        <w:t>de</w:t>
      </w:r>
      <w:r>
        <w:rPr>
          <w:rFonts w:ascii="Times New Roman" w:hAnsi="Times New Roman"/>
          <w:spacing w:val="-12"/>
          <w:sz w:val="27"/>
        </w:rPr>
        <w:t xml:space="preserve"> </w:t>
      </w:r>
      <w:r>
        <w:rPr>
          <w:rFonts w:ascii="Times New Roman" w:hAnsi="Times New Roman"/>
          <w:sz w:val="27"/>
        </w:rPr>
        <w:t>advertência,</w:t>
      </w:r>
      <w:r>
        <w:rPr>
          <w:rFonts w:ascii="Times New Roman" w:hAnsi="Times New Roman"/>
          <w:spacing w:val="-13"/>
          <w:sz w:val="27"/>
        </w:rPr>
        <w:t xml:space="preserve"> </w:t>
      </w:r>
      <w:r>
        <w:rPr>
          <w:rFonts w:ascii="Times New Roman" w:hAnsi="Times New Roman"/>
          <w:sz w:val="27"/>
        </w:rPr>
        <w:t>impedimento</w:t>
      </w:r>
      <w:r>
        <w:rPr>
          <w:rFonts w:ascii="Times New Roman" w:hAnsi="Times New Roman"/>
          <w:spacing w:val="-12"/>
          <w:sz w:val="27"/>
        </w:rPr>
        <w:t xml:space="preserve"> </w:t>
      </w:r>
      <w:r>
        <w:rPr>
          <w:rFonts w:ascii="Times New Roman" w:hAnsi="Times New Roman"/>
          <w:sz w:val="27"/>
        </w:rPr>
        <w:t>de</w:t>
      </w:r>
      <w:r>
        <w:rPr>
          <w:rFonts w:ascii="Times New Roman" w:hAnsi="Times New Roman"/>
          <w:spacing w:val="-13"/>
          <w:sz w:val="27"/>
        </w:rPr>
        <w:t xml:space="preserve"> </w:t>
      </w:r>
      <w:r>
        <w:rPr>
          <w:rFonts w:ascii="Times New Roman" w:hAnsi="Times New Roman"/>
          <w:sz w:val="27"/>
        </w:rPr>
        <w:t>licitar</w:t>
      </w:r>
      <w:r>
        <w:rPr>
          <w:rFonts w:ascii="Times New Roman" w:hAnsi="Times New Roman"/>
          <w:spacing w:val="-12"/>
          <w:sz w:val="27"/>
        </w:rPr>
        <w:t xml:space="preserve"> </w:t>
      </w:r>
      <w:r>
        <w:rPr>
          <w:rFonts w:ascii="Times New Roman" w:hAnsi="Times New Roman"/>
          <w:sz w:val="27"/>
        </w:rPr>
        <w:t>e</w:t>
      </w:r>
      <w:r>
        <w:rPr>
          <w:rFonts w:ascii="Times New Roman" w:hAnsi="Times New Roman"/>
          <w:spacing w:val="-12"/>
          <w:sz w:val="27"/>
        </w:rPr>
        <w:t xml:space="preserve"> </w:t>
      </w:r>
      <w:r>
        <w:rPr>
          <w:rFonts w:ascii="Times New Roman" w:hAnsi="Times New Roman"/>
          <w:sz w:val="27"/>
        </w:rPr>
        <w:t>contratar</w:t>
      </w:r>
      <w:r>
        <w:rPr>
          <w:rFonts w:ascii="Times New Roman" w:hAnsi="Times New Roman"/>
          <w:spacing w:val="-12"/>
          <w:sz w:val="27"/>
        </w:rPr>
        <w:t xml:space="preserve"> </w:t>
      </w:r>
      <w:r>
        <w:rPr>
          <w:rFonts w:ascii="Times New Roman" w:hAnsi="Times New Roman"/>
          <w:sz w:val="27"/>
        </w:rPr>
        <w:t>e</w:t>
      </w:r>
      <w:r>
        <w:rPr>
          <w:rFonts w:ascii="Times New Roman" w:hAnsi="Times New Roman"/>
          <w:spacing w:val="-12"/>
          <w:sz w:val="27"/>
        </w:rPr>
        <w:t xml:space="preserve"> </w:t>
      </w:r>
      <w:r>
        <w:rPr>
          <w:rFonts w:ascii="Times New Roman" w:hAnsi="Times New Roman"/>
          <w:sz w:val="27"/>
        </w:rPr>
        <w:t>declaração de inidoneidade para licitar ou contratar poderão ser aplicadas, cumulativamente ou não, à penalidade de multa.</w:t>
      </w:r>
    </w:p>
    <w:p w:rsidR="00080489" w:rsidRDefault="00BD1208">
      <w:pPr>
        <w:pStyle w:val="PargrafodaLista"/>
        <w:numPr>
          <w:ilvl w:val="1"/>
          <w:numId w:val="41"/>
        </w:numPr>
        <w:tabs>
          <w:tab w:val="left" w:pos="1832"/>
        </w:tabs>
        <w:spacing w:before="47"/>
        <w:ind w:left="1276" w:right="1281" w:firstLine="0"/>
        <w:jc w:val="both"/>
        <w:rPr>
          <w:rFonts w:ascii="Times New Roman" w:hAnsi="Times New Roman"/>
          <w:sz w:val="24"/>
        </w:rPr>
      </w:pPr>
      <w:r>
        <w:rPr>
          <w:rFonts w:ascii="Times New Roman" w:hAnsi="Times New Roman"/>
          <w:sz w:val="27"/>
        </w:rPr>
        <w:t>Na</w:t>
      </w:r>
      <w:r>
        <w:rPr>
          <w:rFonts w:ascii="Times New Roman" w:hAnsi="Times New Roman"/>
          <w:spacing w:val="-7"/>
          <w:sz w:val="27"/>
        </w:rPr>
        <w:t xml:space="preserve"> </w:t>
      </w:r>
      <w:r>
        <w:rPr>
          <w:rFonts w:ascii="Times New Roman" w:hAnsi="Times New Roman"/>
          <w:sz w:val="27"/>
        </w:rPr>
        <w:t>aplicação</w:t>
      </w:r>
      <w:r>
        <w:rPr>
          <w:rFonts w:ascii="Times New Roman" w:hAnsi="Times New Roman"/>
          <w:spacing w:val="-6"/>
          <w:sz w:val="27"/>
        </w:rPr>
        <w:t xml:space="preserve"> </w:t>
      </w:r>
      <w:r>
        <w:rPr>
          <w:rFonts w:ascii="Times New Roman" w:hAnsi="Times New Roman"/>
          <w:sz w:val="27"/>
        </w:rPr>
        <w:t>da</w:t>
      </w:r>
      <w:r>
        <w:rPr>
          <w:rFonts w:ascii="Times New Roman" w:hAnsi="Times New Roman"/>
          <w:spacing w:val="-8"/>
          <w:sz w:val="27"/>
        </w:rPr>
        <w:t xml:space="preserve"> </w:t>
      </w:r>
      <w:r>
        <w:rPr>
          <w:rFonts w:ascii="Times New Roman" w:hAnsi="Times New Roman"/>
          <w:sz w:val="27"/>
        </w:rPr>
        <w:t>sanção</w:t>
      </w:r>
      <w:r>
        <w:rPr>
          <w:rFonts w:ascii="Times New Roman" w:hAnsi="Times New Roman"/>
          <w:spacing w:val="-6"/>
          <w:sz w:val="27"/>
        </w:rPr>
        <w:t xml:space="preserve"> </w:t>
      </w:r>
      <w:r>
        <w:rPr>
          <w:rFonts w:ascii="Times New Roman" w:hAnsi="Times New Roman"/>
          <w:sz w:val="27"/>
        </w:rPr>
        <w:t>de</w:t>
      </w:r>
      <w:r>
        <w:rPr>
          <w:rFonts w:ascii="Times New Roman" w:hAnsi="Times New Roman"/>
          <w:spacing w:val="-7"/>
          <w:sz w:val="27"/>
        </w:rPr>
        <w:t xml:space="preserve"> </w:t>
      </w:r>
      <w:r>
        <w:rPr>
          <w:rFonts w:ascii="Times New Roman" w:hAnsi="Times New Roman"/>
          <w:sz w:val="27"/>
        </w:rPr>
        <w:t>multa</w:t>
      </w:r>
      <w:r>
        <w:rPr>
          <w:rFonts w:ascii="Times New Roman" w:hAnsi="Times New Roman"/>
          <w:spacing w:val="-6"/>
          <w:sz w:val="27"/>
        </w:rPr>
        <w:t xml:space="preserve"> </w:t>
      </w:r>
      <w:r>
        <w:rPr>
          <w:rFonts w:ascii="Times New Roman" w:hAnsi="Times New Roman"/>
          <w:sz w:val="27"/>
        </w:rPr>
        <w:t>será</w:t>
      </w:r>
      <w:r>
        <w:rPr>
          <w:rFonts w:ascii="Times New Roman" w:hAnsi="Times New Roman"/>
          <w:spacing w:val="-7"/>
          <w:sz w:val="27"/>
        </w:rPr>
        <w:t xml:space="preserve"> </w:t>
      </w:r>
      <w:r>
        <w:rPr>
          <w:rFonts w:ascii="Times New Roman" w:hAnsi="Times New Roman"/>
          <w:sz w:val="27"/>
        </w:rPr>
        <w:t>facultada</w:t>
      </w:r>
      <w:r>
        <w:rPr>
          <w:rFonts w:ascii="Times New Roman" w:hAnsi="Times New Roman"/>
          <w:spacing w:val="-7"/>
          <w:sz w:val="27"/>
        </w:rPr>
        <w:t xml:space="preserve"> </w:t>
      </w:r>
      <w:r>
        <w:rPr>
          <w:rFonts w:ascii="Times New Roman" w:hAnsi="Times New Roman"/>
          <w:sz w:val="27"/>
        </w:rPr>
        <w:t>a</w:t>
      </w:r>
      <w:r>
        <w:rPr>
          <w:rFonts w:ascii="Times New Roman" w:hAnsi="Times New Roman"/>
          <w:spacing w:val="-7"/>
          <w:sz w:val="27"/>
        </w:rPr>
        <w:t xml:space="preserve"> </w:t>
      </w:r>
      <w:r>
        <w:rPr>
          <w:rFonts w:ascii="Times New Roman" w:hAnsi="Times New Roman"/>
          <w:sz w:val="27"/>
        </w:rPr>
        <w:t>defesa</w:t>
      </w:r>
      <w:r>
        <w:rPr>
          <w:rFonts w:ascii="Times New Roman" w:hAnsi="Times New Roman"/>
          <w:spacing w:val="-6"/>
          <w:sz w:val="27"/>
        </w:rPr>
        <w:t xml:space="preserve"> </w:t>
      </w:r>
      <w:r>
        <w:rPr>
          <w:rFonts w:ascii="Times New Roman" w:hAnsi="Times New Roman"/>
          <w:sz w:val="27"/>
        </w:rPr>
        <w:t>do</w:t>
      </w:r>
      <w:r>
        <w:rPr>
          <w:rFonts w:ascii="Times New Roman" w:hAnsi="Times New Roman"/>
          <w:spacing w:val="-7"/>
          <w:sz w:val="27"/>
        </w:rPr>
        <w:t xml:space="preserve"> </w:t>
      </w:r>
      <w:r>
        <w:rPr>
          <w:rFonts w:ascii="Times New Roman" w:hAnsi="Times New Roman"/>
          <w:sz w:val="27"/>
        </w:rPr>
        <w:t>interessado</w:t>
      </w:r>
      <w:r>
        <w:rPr>
          <w:rFonts w:ascii="Times New Roman" w:hAnsi="Times New Roman"/>
          <w:spacing w:val="-7"/>
          <w:sz w:val="27"/>
        </w:rPr>
        <w:t xml:space="preserve"> </w:t>
      </w:r>
      <w:r>
        <w:rPr>
          <w:rFonts w:ascii="Times New Roman" w:hAnsi="Times New Roman"/>
          <w:sz w:val="27"/>
        </w:rPr>
        <w:t>no prazo de 15 (quinze) dias úteis, contado da data de sua intimação.</w:t>
      </w:r>
    </w:p>
    <w:p w:rsidR="00080489" w:rsidRDefault="00BD1208">
      <w:pPr>
        <w:pStyle w:val="PargrafodaLista"/>
        <w:numPr>
          <w:ilvl w:val="1"/>
          <w:numId w:val="41"/>
        </w:numPr>
        <w:tabs>
          <w:tab w:val="left" w:pos="1937"/>
        </w:tabs>
        <w:spacing w:before="49"/>
        <w:ind w:left="1276" w:right="1277" w:firstLine="0"/>
        <w:jc w:val="both"/>
        <w:rPr>
          <w:rFonts w:ascii="Times New Roman" w:hAnsi="Times New Roman"/>
          <w:sz w:val="24"/>
        </w:rPr>
      </w:pPr>
      <w:r>
        <w:rPr>
          <w:rFonts w:ascii="Times New Roman" w:hAnsi="Times New Roman"/>
          <w:sz w:val="27"/>
        </w:rPr>
        <w:t>A sanção de impedimento de licitar e contratar será aplicada ao responsável em decorrência das infrações administrativas relacionadas nos itens</w:t>
      </w:r>
      <w:r>
        <w:rPr>
          <w:rFonts w:ascii="Times New Roman" w:hAnsi="Times New Roman"/>
          <w:spacing w:val="-4"/>
          <w:sz w:val="27"/>
        </w:rPr>
        <w:t xml:space="preserve"> </w:t>
      </w:r>
      <w:r>
        <w:rPr>
          <w:rFonts w:ascii="Times New Roman" w:hAnsi="Times New Roman"/>
          <w:sz w:val="24"/>
        </w:rPr>
        <w:t>10</w:t>
      </w:r>
      <w:r>
        <w:rPr>
          <w:rFonts w:ascii="Times New Roman" w:hAnsi="Times New Roman"/>
          <w:sz w:val="27"/>
        </w:rPr>
        <w:t>.1.1,</w:t>
      </w:r>
      <w:r>
        <w:rPr>
          <w:rFonts w:ascii="Times New Roman" w:hAnsi="Times New Roman"/>
          <w:spacing w:val="-7"/>
          <w:sz w:val="27"/>
        </w:rPr>
        <w:t xml:space="preserve"> </w:t>
      </w:r>
      <w:r>
        <w:rPr>
          <w:rFonts w:ascii="Times New Roman" w:hAnsi="Times New Roman"/>
          <w:sz w:val="24"/>
        </w:rPr>
        <w:t>10</w:t>
      </w:r>
      <w:r>
        <w:rPr>
          <w:rFonts w:ascii="Times New Roman" w:hAnsi="Times New Roman"/>
          <w:sz w:val="27"/>
        </w:rPr>
        <w:t>.1.2</w:t>
      </w:r>
      <w:r>
        <w:rPr>
          <w:rFonts w:ascii="Times New Roman" w:hAnsi="Times New Roman"/>
          <w:spacing w:val="-6"/>
          <w:sz w:val="27"/>
        </w:rPr>
        <w:t xml:space="preserve"> </w:t>
      </w:r>
      <w:r>
        <w:rPr>
          <w:rFonts w:ascii="Times New Roman" w:hAnsi="Times New Roman"/>
          <w:sz w:val="27"/>
        </w:rPr>
        <w:t>e</w:t>
      </w:r>
      <w:r>
        <w:rPr>
          <w:rFonts w:ascii="Times New Roman" w:hAnsi="Times New Roman"/>
          <w:spacing w:val="-6"/>
          <w:sz w:val="27"/>
        </w:rPr>
        <w:t xml:space="preserve"> </w:t>
      </w:r>
      <w:r>
        <w:rPr>
          <w:rFonts w:ascii="Times New Roman" w:hAnsi="Times New Roman"/>
          <w:sz w:val="24"/>
        </w:rPr>
        <w:t>10</w:t>
      </w:r>
      <w:r>
        <w:rPr>
          <w:rFonts w:ascii="Times New Roman" w:hAnsi="Times New Roman"/>
          <w:sz w:val="27"/>
        </w:rPr>
        <w:t>.1.3,</w:t>
      </w:r>
      <w:r>
        <w:rPr>
          <w:rFonts w:ascii="Times New Roman" w:hAnsi="Times New Roman"/>
          <w:spacing w:val="-6"/>
          <w:sz w:val="27"/>
        </w:rPr>
        <w:t xml:space="preserve"> </w:t>
      </w:r>
      <w:r>
        <w:rPr>
          <w:rFonts w:ascii="Times New Roman" w:hAnsi="Times New Roman"/>
          <w:sz w:val="27"/>
        </w:rPr>
        <w:t>quando</w:t>
      </w:r>
      <w:r>
        <w:rPr>
          <w:rFonts w:ascii="Times New Roman" w:hAnsi="Times New Roman"/>
          <w:spacing w:val="-6"/>
          <w:sz w:val="27"/>
        </w:rPr>
        <w:t xml:space="preserve"> </w:t>
      </w:r>
      <w:r>
        <w:rPr>
          <w:rFonts w:ascii="Times New Roman" w:hAnsi="Times New Roman"/>
          <w:sz w:val="27"/>
        </w:rPr>
        <w:t>não</w:t>
      </w:r>
      <w:r>
        <w:rPr>
          <w:rFonts w:ascii="Times New Roman" w:hAnsi="Times New Roman"/>
          <w:spacing w:val="-6"/>
          <w:sz w:val="27"/>
        </w:rPr>
        <w:t xml:space="preserve"> </w:t>
      </w:r>
      <w:r>
        <w:rPr>
          <w:rFonts w:ascii="Times New Roman" w:hAnsi="Times New Roman"/>
          <w:sz w:val="27"/>
        </w:rPr>
        <w:t>se</w:t>
      </w:r>
      <w:r>
        <w:rPr>
          <w:rFonts w:ascii="Times New Roman" w:hAnsi="Times New Roman"/>
          <w:spacing w:val="-5"/>
          <w:sz w:val="27"/>
        </w:rPr>
        <w:t xml:space="preserve"> </w:t>
      </w:r>
      <w:r>
        <w:rPr>
          <w:rFonts w:ascii="Times New Roman" w:hAnsi="Times New Roman"/>
          <w:sz w:val="27"/>
        </w:rPr>
        <w:t>justificar</w:t>
      </w:r>
      <w:r>
        <w:rPr>
          <w:rFonts w:ascii="Times New Roman" w:hAnsi="Times New Roman"/>
          <w:spacing w:val="-6"/>
          <w:sz w:val="27"/>
        </w:rPr>
        <w:t xml:space="preserve"> </w:t>
      </w:r>
      <w:r>
        <w:rPr>
          <w:rFonts w:ascii="Times New Roman" w:hAnsi="Times New Roman"/>
          <w:sz w:val="27"/>
        </w:rPr>
        <w:t>a</w:t>
      </w:r>
      <w:r>
        <w:rPr>
          <w:rFonts w:ascii="Times New Roman" w:hAnsi="Times New Roman"/>
          <w:spacing w:val="-6"/>
          <w:sz w:val="27"/>
        </w:rPr>
        <w:t xml:space="preserve"> </w:t>
      </w:r>
      <w:r>
        <w:rPr>
          <w:rFonts w:ascii="Times New Roman" w:hAnsi="Times New Roman"/>
          <w:sz w:val="27"/>
        </w:rPr>
        <w:t>imposição</w:t>
      </w:r>
      <w:r>
        <w:rPr>
          <w:rFonts w:ascii="Times New Roman" w:hAnsi="Times New Roman"/>
          <w:spacing w:val="-6"/>
          <w:sz w:val="27"/>
        </w:rPr>
        <w:t xml:space="preserve"> </w:t>
      </w:r>
      <w:r>
        <w:rPr>
          <w:rFonts w:ascii="Times New Roman" w:hAnsi="Times New Roman"/>
          <w:sz w:val="27"/>
        </w:rPr>
        <w:t>de</w:t>
      </w:r>
      <w:r>
        <w:rPr>
          <w:rFonts w:ascii="Times New Roman" w:hAnsi="Times New Roman"/>
          <w:spacing w:val="-5"/>
          <w:sz w:val="27"/>
        </w:rPr>
        <w:t xml:space="preserve"> </w:t>
      </w:r>
      <w:r>
        <w:rPr>
          <w:rFonts w:ascii="Times New Roman" w:hAnsi="Times New Roman"/>
          <w:sz w:val="27"/>
        </w:rPr>
        <w:t>penalidade mais grave, e impedirá o responsável de licitar e contratar no âmbito da Administração Pública direta e indireta do ente federativo o qual pertencer o órgão ou entidade, pelo prazo máximo de 3 (três) anos.</w:t>
      </w:r>
    </w:p>
    <w:p w:rsidR="00080489" w:rsidRDefault="00BD1208">
      <w:pPr>
        <w:pStyle w:val="PargrafodaLista"/>
        <w:numPr>
          <w:ilvl w:val="1"/>
          <w:numId w:val="41"/>
        </w:numPr>
        <w:tabs>
          <w:tab w:val="left" w:pos="1823"/>
        </w:tabs>
        <w:spacing w:before="47"/>
        <w:ind w:left="1276" w:right="1278" w:firstLine="0"/>
        <w:jc w:val="both"/>
        <w:rPr>
          <w:rFonts w:ascii="Times New Roman" w:hAnsi="Times New Roman"/>
          <w:sz w:val="24"/>
        </w:rPr>
      </w:pPr>
      <w:r>
        <w:rPr>
          <w:rFonts w:ascii="Times New Roman" w:hAnsi="Times New Roman"/>
          <w:sz w:val="27"/>
        </w:rPr>
        <w:t>Poderá</w:t>
      </w:r>
      <w:r>
        <w:rPr>
          <w:rFonts w:ascii="Times New Roman" w:hAnsi="Times New Roman"/>
          <w:spacing w:val="-17"/>
          <w:sz w:val="27"/>
        </w:rPr>
        <w:t xml:space="preserve"> </w:t>
      </w:r>
      <w:r>
        <w:rPr>
          <w:rFonts w:ascii="Times New Roman" w:hAnsi="Times New Roman"/>
          <w:sz w:val="27"/>
        </w:rPr>
        <w:t>ser</w:t>
      </w:r>
      <w:r>
        <w:rPr>
          <w:rFonts w:ascii="Times New Roman" w:hAnsi="Times New Roman"/>
          <w:spacing w:val="-16"/>
          <w:sz w:val="27"/>
        </w:rPr>
        <w:t xml:space="preserve"> </w:t>
      </w:r>
      <w:r>
        <w:rPr>
          <w:rFonts w:ascii="Times New Roman" w:hAnsi="Times New Roman"/>
          <w:sz w:val="27"/>
        </w:rPr>
        <w:t>aplicada</w:t>
      </w:r>
      <w:r>
        <w:rPr>
          <w:rFonts w:ascii="Times New Roman" w:hAnsi="Times New Roman"/>
          <w:spacing w:val="-17"/>
          <w:sz w:val="27"/>
        </w:rPr>
        <w:t xml:space="preserve"> </w:t>
      </w:r>
      <w:r>
        <w:rPr>
          <w:rFonts w:ascii="Times New Roman" w:hAnsi="Times New Roman"/>
          <w:sz w:val="27"/>
        </w:rPr>
        <w:t>ao</w:t>
      </w:r>
      <w:r>
        <w:rPr>
          <w:rFonts w:ascii="Times New Roman" w:hAnsi="Times New Roman"/>
          <w:spacing w:val="-16"/>
          <w:sz w:val="27"/>
        </w:rPr>
        <w:t xml:space="preserve"> </w:t>
      </w:r>
      <w:r>
        <w:rPr>
          <w:rFonts w:ascii="Times New Roman" w:hAnsi="Times New Roman"/>
          <w:sz w:val="27"/>
        </w:rPr>
        <w:t>responsável</w:t>
      </w:r>
      <w:r>
        <w:rPr>
          <w:rFonts w:ascii="Times New Roman" w:hAnsi="Times New Roman"/>
          <w:spacing w:val="-16"/>
          <w:sz w:val="27"/>
        </w:rPr>
        <w:t xml:space="preserve"> </w:t>
      </w:r>
      <w:r>
        <w:rPr>
          <w:rFonts w:ascii="Times New Roman" w:hAnsi="Times New Roman"/>
          <w:sz w:val="27"/>
        </w:rPr>
        <w:t>a</w:t>
      </w:r>
      <w:r>
        <w:rPr>
          <w:rFonts w:ascii="Times New Roman" w:hAnsi="Times New Roman"/>
          <w:spacing w:val="-17"/>
          <w:sz w:val="27"/>
        </w:rPr>
        <w:t xml:space="preserve"> </w:t>
      </w:r>
      <w:r>
        <w:rPr>
          <w:rFonts w:ascii="Times New Roman" w:hAnsi="Times New Roman"/>
          <w:sz w:val="27"/>
        </w:rPr>
        <w:t>sanção</w:t>
      </w:r>
      <w:r>
        <w:rPr>
          <w:rFonts w:ascii="Times New Roman" w:hAnsi="Times New Roman"/>
          <w:spacing w:val="-16"/>
          <w:sz w:val="27"/>
        </w:rPr>
        <w:t xml:space="preserve"> </w:t>
      </w:r>
      <w:r>
        <w:rPr>
          <w:rFonts w:ascii="Times New Roman" w:hAnsi="Times New Roman"/>
          <w:sz w:val="27"/>
        </w:rPr>
        <w:t>de</w:t>
      </w:r>
      <w:r>
        <w:rPr>
          <w:rFonts w:ascii="Times New Roman" w:hAnsi="Times New Roman"/>
          <w:spacing w:val="-16"/>
          <w:sz w:val="27"/>
        </w:rPr>
        <w:t xml:space="preserve"> </w:t>
      </w:r>
      <w:r>
        <w:rPr>
          <w:rFonts w:ascii="Times New Roman" w:hAnsi="Times New Roman"/>
          <w:sz w:val="27"/>
        </w:rPr>
        <w:t>declaração</w:t>
      </w:r>
      <w:r>
        <w:rPr>
          <w:rFonts w:ascii="Times New Roman" w:hAnsi="Times New Roman"/>
          <w:spacing w:val="-17"/>
          <w:sz w:val="27"/>
        </w:rPr>
        <w:t xml:space="preserve"> </w:t>
      </w:r>
      <w:r>
        <w:rPr>
          <w:rFonts w:ascii="Times New Roman" w:hAnsi="Times New Roman"/>
          <w:sz w:val="27"/>
        </w:rPr>
        <w:t>de</w:t>
      </w:r>
      <w:r>
        <w:rPr>
          <w:rFonts w:ascii="Times New Roman" w:hAnsi="Times New Roman"/>
          <w:spacing w:val="-17"/>
          <w:sz w:val="27"/>
        </w:rPr>
        <w:t xml:space="preserve"> </w:t>
      </w:r>
      <w:r>
        <w:rPr>
          <w:rFonts w:ascii="Times New Roman" w:hAnsi="Times New Roman"/>
          <w:sz w:val="27"/>
        </w:rPr>
        <w:t xml:space="preserve">inidoneidade para licitar ou contratar, em decorrência da prática das infrações dispostas nos itens </w:t>
      </w:r>
      <w:r>
        <w:rPr>
          <w:rFonts w:ascii="Times New Roman" w:hAnsi="Times New Roman"/>
          <w:sz w:val="24"/>
        </w:rPr>
        <w:t>10</w:t>
      </w:r>
      <w:r>
        <w:rPr>
          <w:rFonts w:ascii="Times New Roman" w:hAnsi="Times New Roman"/>
          <w:sz w:val="27"/>
        </w:rPr>
        <w:t xml:space="preserve">.1.4, </w:t>
      </w:r>
      <w:r>
        <w:rPr>
          <w:rFonts w:ascii="Times New Roman" w:hAnsi="Times New Roman"/>
          <w:sz w:val="24"/>
        </w:rPr>
        <w:t>10</w:t>
      </w:r>
      <w:r>
        <w:rPr>
          <w:rFonts w:ascii="Times New Roman" w:hAnsi="Times New Roman"/>
          <w:sz w:val="27"/>
        </w:rPr>
        <w:t xml:space="preserve">.1.5, </w:t>
      </w:r>
      <w:r>
        <w:rPr>
          <w:rFonts w:ascii="Times New Roman" w:hAnsi="Times New Roman"/>
          <w:sz w:val="24"/>
        </w:rPr>
        <w:t>10</w:t>
      </w:r>
      <w:r>
        <w:rPr>
          <w:rFonts w:ascii="Times New Roman" w:hAnsi="Times New Roman"/>
          <w:sz w:val="27"/>
        </w:rPr>
        <w:t xml:space="preserve">.1.6, </w:t>
      </w:r>
      <w:r>
        <w:rPr>
          <w:rFonts w:ascii="Times New Roman" w:hAnsi="Times New Roman"/>
          <w:sz w:val="24"/>
        </w:rPr>
        <w:t>10</w:t>
      </w:r>
      <w:r>
        <w:rPr>
          <w:rFonts w:ascii="Times New Roman" w:hAnsi="Times New Roman"/>
          <w:sz w:val="27"/>
        </w:rPr>
        <w:t xml:space="preserve">.1.7 e </w:t>
      </w:r>
      <w:r>
        <w:rPr>
          <w:rFonts w:ascii="Times New Roman" w:hAnsi="Times New Roman"/>
          <w:sz w:val="24"/>
        </w:rPr>
        <w:t>10</w:t>
      </w:r>
      <w:r>
        <w:rPr>
          <w:rFonts w:ascii="Times New Roman" w:hAnsi="Times New Roman"/>
          <w:sz w:val="27"/>
        </w:rPr>
        <w:t xml:space="preserve">.1.8, bem como pelas infrações administrativas previstas nos itens </w:t>
      </w:r>
      <w:r>
        <w:rPr>
          <w:rFonts w:ascii="Times New Roman" w:hAnsi="Times New Roman"/>
          <w:sz w:val="24"/>
        </w:rPr>
        <w:t>10</w:t>
      </w:r>
      <w:r>
        <w:rPr>
          <w:rFonts w:ascii="Times New Roman" w:hAnsi="Times New Roman"/>
          <w:sz w:val="27"/>
        </w:rPr>
        <w:t xml:space="preserve">.1.1, </w:t>
      </w:r>
      <w:r>
        <w:rPr>
          <w:rFonts w:ascii="Times New Roman" w:hAnsi="Times New Roman"/>
          <w:sz w:val="24"/>
        </w:rPr>
        <w:t>10</w:t>
      </w:r>
      <w:r>
        <w:rPr>
          <w:rFonts w:ascii="Times New Roman" w:hAnsi="Times New Roman"/>
          <w:sz w:val="27"/>
        </w:rPr>
        <w:t xml:space="preserve">.1.2 e </w:t>
      </w:r>
      <w:r>
        <w:rPr>
          <w:rFonts w:ascii="Times New Roman" w:hAnsi="Times New Roman"/>
          <w:sz w:val="24"/>
        </w:rPr>
        <w:t>10</w:t>
      </w:r>
      <w:r>
        <w:rPr>
          <w:rFonts w:ascii="Times New Roman" w:hAnsi="Times New Roman"/>
          <w:sz w:val="27"/>
        </w:rPr>
        <w:t xml:space="preserve">.1.3 que justifiquem a imposição de penalidade mais grave que a sanção de impedimento de licitar e contratar, cuja duração observará o prazo previsto no art. 156, §5º, da Lei n.º </w:t>
      </w:r>
      <w:r>
        <w:rPr>
          <w:rFonts w:ascii="Times New Roman" w:hAnsi="Times New Roman"/>
          <w:spacing w:val="-2"/>
          <w:sz w:val="27"/>
        </w:rPr>
        <w:t>14.133/2021.</w:t>
      </w:r>
    </w:p>
    <w:p w:rsidR="00080489" w:rsidRDefault="00BD1208">
      <w:pPr>
        <w:pStyle w:val="PargrafodaLista"/>
        <w:numPr>
          <w:ilvl w:val="1"/>
          <w:numId w:val="41"/>
        </w:numPr>
        <w:tabs>
          <w:tab w:val="left" w:pos="1849"/>
        </w:tabs>
        <w:spacing w:before="49"/>
        <w:ind w:left="1276" w:right="1276" w:firstLine="0"/>
        <w:jc w:val="both"/>
        <w:rPr>
          <w:rFonts w:ascii="Times New Roman" w:hAnsi="Times New Roman"/>
          <w:sz w:val="24"/>
        </w:rPr>
      </w:pPr>
      <w:r>
        <w:rPr>
          <w:rFonts w:ascii="Times New Roman" w:hAnsi="Times New Roman"/>
          <w:sz w:val="27"/>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sz w:val="24"/>
        </w:rPr>
        <w:t>10</w:t>
      </w:r>
      <w:r>
        <w:rPr>
          <w:rFonts w:ascii="Times New Roman" w:hAnsi="Times New Roman"/>
          <w:sz w:val="27"/>
        </w:rPr>
        <w:t>.1.3, caracterizará o descumprimento total da obrigação assumida e o sujeitará às penalidades e à imediata</w:t>
      </w:r>
      <w:r>
        <w:rPr>
          <w:rFonts w:ascii="Times New Roman" w:hAnsi="Times New Roman"/>
          <w:spacing w:val="80"/>
          <w:sz w:val="27"/>
        </w:rPr>
        <w:t xml:space="preserve"> </w:t>
      </w:r>
      <w:r>
        <w:rPr>
          <w:rFonts w:ascii="Times New Roman" w:hAnsi="Times New Roman"/>
          <w:sz w:val="27"/>
        </w:rPr>
        <w:t>perda</w:t>
      </w:r>
      <w:r>
        <w:rPr>
          <w:rFonts w:ascii="Times New Roman" w:hAnsi="Times New Roman"/>
          <w:spacing w:val="80"/>
          <w:sz w:val="27"/>
        </w:rPr>
        <w:t xml:space="preserve"> </w:t>
      </w:r>
      <w:r>
        <w:rPr>
          <w:rFonts w:ascii="Times New Roman" w:hAnsi="Times New Roman"/>
          <w:sz w:val="27"/>
        </w:rPr>
        <w:t>da</w:t>
      </w:r>
      <w:r>
        <w:rPr>
          <w:rFonts w:ascii="Times New Roman" w:hAnsi="Times New Roman"/>
          <w:spacing w:val="80"/>
          <w:sz w:val="27"/>
        </w:rPr>
        <w:t xml:space="preserve"> </w:t>
      </w:r>
      <w:r>
        <w:rPr>
          <w:rFonts w:ascii="Times New Roman" w:hAnsi="Times New Roman"/>
          <w:sz w:val="27"/>
        </w:rPr>
        <w:t>garantia</w:t>
      </w:r>
      <w:r>
        <w:rPr>
          <w:rFonts w:ascii="Times New Roman" w:hAnsi="Times New Roman"/>
          <w:spacing w:val="80"/>
          <w:sz w:val="27"/>
        </w:rPr>
        <w:t xml:space="preserve"> </w:t>
      </w:r>
      <w:r>
        <w:rPr>
          <w:rFonts w:ascii="Times New Roman" w:hAnsi="Times New Roman"/>
          <w:sz w:val="27"/>
        </w:rPr>
        <w:t>de</w:t>
      </w:r>
      <w:r>
        <w:rPr>
          <w:rFonts w:ascii="Times New Roman" w:hAnsi="Times New Roman"/>
          <w:spacing w:val="80"/>
          <w:sz w:val="27"/>
        </w:rPr>
        <w:t xml:space="preserve"> </w:t>
      </w:r>
      <w:r>
        <w:rPr>
          <w:rFonts w:ascii="Times New Roman" w:hAnsi="Times New Roman"/>
          <w:sz w:val="27"/>
        </w:rPr>
        <w:t>proposta</w:t>
      </w:r>
      <w:r>
        <w:rPr>
          <w:rFonts w:ascii="Times New Roman" w:hAnsi="Times New Roman"/>
          <w:spacing w:val="80"/>
          <w:sz w:val="27"/>
        </w:rPr>
        <w:t xml:space="preserve"> </w:t>
      </w:r>
      <w:r>
        <w:rPr>
          <w:rFonts w:ascii="Times New Roman" w:hAnsi="Times New Roman"/>
          <w:sz w:val="27"/>
        </w:rPr>
        <w:t>em</w:t>
      </w:r>
      <w:r>
        <w:rPr>
          <w:rFonts w:ascii="Times New Roman" w:hAnsi="Times New Roman"/>
          <w:spacing w:val="80"/>
          <w:sz w:val="27"/>
        </w:rPr>
        <w:t xml:space="preserve"> </w:t>
      </w:r>
      <w:r>
        <w:rPr>
          <w:rFonts w:ascii="Times New Roman" w:hAnsi="Times New Roman"/>
          <w:sz w:val="27"/>
        </w:rPr>
        <w:t>favor</w:t>
      </w:r>
      <w:r>
        <w:rPr>
          <w:rFonts w:ascii="Times New Roman" w:hAnsi="Times New Roman"/>
          <w:spacing w:val="80"/>
          <w:sz w:val="27"/>
        </w:rPr>
        <w:t xml:space="preserve"> </w:t>
      </w:r>
      <w:r>
        <w:rPr>
          <w:rFonts w:ascii="Times New Roman" w:hAnsi="Times New Roman"/>
          <w:sz w:val="27"/>
        </w:rPr>
        <w:t>do</w:t>
      </w:r>
      <w:r>
        <w:rPr>
          <w:rFonts w:ascii="Times New Roman" w:hAnsi="Times New Roman"/>
          <w:spacing w:val="80"/>
          <w:sz w:val="27"/>
        </w:rPr>
        <w:t xml:space="preserve"> </w:t>
      </w:r>
      <w:r>
        <w:rPr>
          <w:rFonts w:ascii="Times New Roman" w:hAnsi="Times New Roman"/>
          <w:sz w:val="27"/>
        </w:rPr>
        <w:t>órgão</w:t>
      </w:r>
      <w:r>
        <w:rPr>
          <w:rFonts w:ascii="Times New Roman" w:hAnsi="Times New Roman"/>
          <w:spacing w:val="80"/>
          <w:sz w:val="27"/>
        </w:rPr>
        <w:t xml:space="preserve"> </w:t>
      </w:r>
      <w:r>
        <w:rPr>
          <w:rFonts w:ascii="Times New Roman" w:hAnsi="Times New Roman"/>
          <w:sz w:val="27"/>
        </w:rPr>
        <w:t>ou</w:t>
      </w:r>
      <w:r>
        <w:rPr>
          <w:rFonts w:ascii="Times New Roman" w:hAnsi="Times New Roman"/>
          <w:spacing w:val="80"/>
          <w:sz w:val="27"/>
        </w:rPr>
        <w:t xml:space="preserve"> </w:t>
      </w:r>
      <w:r>
        <w:rPr>
          <w:rFonts w:ascii="Times New Roman" w:hAnsi="Times New Roman"/>
          <w:sz w:val="27"/>
        </w:rPr>
        <w:t>entidade</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spacing w:before="75"/>
        <w:ind w:left="1276" w:right="1281"/>
        <w:jc w:val="both"/>
        <w:rPr>
          <w:rFonts w:ascii="Times New Roman" w:hAnsi="Times New Roman"/>
          <w:sz w:val="27"/>
        </w:rPr>
      </w:pPr>
      <w:r>
        <w:rPr>
          <w:rFonts w:ascii="Times New Roman" w:hAnsi="Times New Roman"/>
          <w:sz w:val="27"/>
        </w:rPr>
        <w:lastRenderedPageBreak/>
        <w:t xml:space="preserve">promotora da licitação, nos termos do art. 45, §4º da IN SEGES/ME n.º 73, de </w:t>
      </w:r>
      <w:r>
        <w:rPr>
          <w:rFonts w:ascii="Times New Roman" w:hAnsi="Times New Roman"/>
          <w:spacing w:val="-2"/>
          <w:sz w:val="27"/>
        </w:rPr>
        <w:t>2022.</w:t>
      </w:r>
    </w:p>
    <w:p w:rsidR="00080489" w:rsidRDefault="00BD1208">
      <w:pPr>
        <w:pStyle w:val="PargrafodaLista"/>
        <w:numPr>
          <w:ilvl w:val="1"/>
          <w:numId w:val="41"/>
        </w:numPr>
        <w:tabs>
          <w:tab w:val="left" w:pos="1951"/>
        </w:tabs>
        <w:spacing w:before="48"/>
        <w:ind w:left="1276" w:right="1275" w:firstLine="0"/>
        <w:jc w:val="both"/>
        <w:rPr>
          <w:rFonts w:ascii="Times New Roman" w:hAnsi="Times New Roman"/>
          <w:sz w:val="24"/>
        </w:rPr>
      </w:pPr>
      <w:r>
        <w:rPr>
          <w:rFonts w:ascii="Times New Roman" w:hAnsi="Times New Roman"/>
          <w:sz w:val="27"/>
        </w:rPr>
        <w:t>A</w:t>
      </w:r>
      <w:r>
        <w:rPr>
          <w:rFonts w:ascii="Times New Roman" w:hAnsi="Times New Roman"/>
          <w:spacing w:val="-10"/>
          <w:sz w:val="27"/>
        </w:rPr>
        <w:t xml:space="preserve"> </w:t>
      </w:r>
      <w:r>
        <w:rPr>
          <w:rFonts w:ascii="Times New Roman" w:hAnsi="Times New Roman"/>
          <w:sz w:val="27"/>
        </w:rPr>
        <w:t>apuração</w:t>
      </w:r>
      <w:r>
        <w:rPr>
          <w:rFonts w:ascii="Times New Roman" w:hAnsi="Times New Roman"/>
          <w:spacing w:val="-9"/>
          <w:sz w:val="27"/>
        </w:rPr>
        <w:t xml:space="preserve"> </w:t>
      </w:r>
      <w:r>
        <w:rPr>
          <w:rFonts w:ascii="Times New Roman" w:hAnsi="Times New Roman"/>
          <w:sz w:val="27"/>
        </w:rPr>
        <w:t>de</w:t>
      </w:r>
      <w:r>
        <w:rPr>
          <w:rFonts w:ascii="Times New Roman" w:hAnsi="Times New Roman"/>
          <w:spacing w:val="-10"/>
          <w:sz w:val="27"/>
        </w:rPr>
        <w:t xml:space="preserve"> </w:t>
      </w:r>
      <w:r>
        <w:rPr>
          <w:rFonts w:ascii="Times New Roman" w:hAnsi="Times New Roman"/>
          <w:sz w:val="27"/>
        </w:rPr>
        <w:t>responsabilidade</w:t>
      </w:r>
      <w:r>
        <w:rPr>
          <w:rFonts w:ascii="Times New Roman" w:hAnsi="Times New Roman"/>
          <w:spacing w:val="-10"/>
          <w:sz w:val="27"/>
        </w:rPr>
        <w:t xml:space="preserve"> </w:t>
      </w:r>
      <w:r>
        <w:rPr>
          <w:rFonts w:ascii="Times New Roman" w:hAnsi="Times New Roman"/>
          <w:sz w:val="27"/>
        </w:rPr>
        <w:t>relacionadas</w:t>
      </w:r>
      <w:r>
        <w:rPr>
          <w:rFonts w:ascii="Times New Roman" w:hAnsi="Times New Roman"/>
          <w:spacing w:val="-9"/>
          <w:sz w:val="27"/>
        </w:rPr>
        <w:t xml:space="preserve"> </w:t>
      </w:r>
      <w:r>
        <w:rPr>
          <w:rFonts w:ascii="Times New Roman" w:hAnsi="Times New Roman"/>
          <w:sz w:val="27"/>
        </w:rPr>
        <w:t>às</w:t>
      </w:r>
      <w:r>
        <w:rPr>
          <w:rFonts w:ascii="Times New Roman" w:hAnsi="Times New Roman"/>
          <w:spacing w:val="-9"/>
          <w:sz w:val="27"/>
        </w:rPr>
        <w:t xml:space="preserve"> </w:t>
      </w:r>
      <w:r>
        <w:rPr>
          <w:rFonts w:ascii="Times New Roman" w:hAnsi="Times New Roman"/>
          <w:sz w:val="27"/>
        </w:rPr>
        <w:t>sanções</w:t>
      </w:r>
      <w:r>
        <w:rPr>
          <w:rFonts w:ascii="Times New Roman" w:hAnsi="Times New Roman"/>
          <w:spacing w:val="-9"/>
          <w:sz w:val="27"/>
        </w:rPr>
        <w:t xml:space="preserve"> </w:t>
      </w:r>
      <w:r>
        <w:rPr>
          <w:rFonts w:ascii="Times New Roman" w:hAnsi="Times New Roman"/>
          <w:sz w:val="27"/>
        </w:rPr>
        <w:t>de</w:t>
      </w:r>
      <w:r>
        <w:rPr>
          <w:rFonts w:ascii="Times New Roman" w:hAnsi="Times New Roman"/>
          <w:spacing w:val="-9"/>
          <w:sz w:val="27"/>
        </w:rPr>
        <w:t xml:space="preserve"> </w:t>
      </w:r>
      <w:r>
        <w:rPr>
          <w:rFonts w:ascii="Times New Roman" w:hAnsi="Times New Roman"/>
          <w:sz w:val="27"/>
        </w:rPr>
        <w:t>impedimento de licitar e contratar e de declaração de inidoneidade para licitar ou contratar demandará</w:t>
      </w:r>
      <w:r>
        <w:rPr>
          <w:rFonts w:ascii="Times New Roman" w:hAnsi="Times New Roman"/>
          <w:spacing w:val="-5"/>
          <w:sz w:val="27"/>
        </w:rPr>
        <w:t xml:space="preserve"> </w:t>
      </w:r>
      <w:r>
        <w:rPr>
          <w:rFonts w:ascii="Times New Roman" w:hAnsi="Times New Roman"/>
          <w:sz w:val="27"/>
        </w:rPr>
        <w:t>a</w:t>
      </w:r>
      <w:r>
        <w:rPr>
          <w:rFonts w:ascii="Times New Roman" w:hAnsi="Times New Roman"/>
          <w:spacing w:val="-3"/>
          <w:sz w:val="27"/>
        </w:rPr>
        <w:t xml:space="preserve"> </w:t>
      </w:r>
      <w:r>
        <w:rPr>
          <w:rFonts w:ascii="Times New Roman" w:hAnsi="Times New Roman"/>
          <w:sz w:val="27"/>
        </w:rPr>
        <w:t>instauração</w:t>
      </w:r>
      <w:r>
        <w:rPr>
          <w:rFonts w:ascii="Times New Roman" w:hAnsi="Times New Roman"/>
          <w:spacing w:val="-3"/>
          <w:sz w:val="27"/>
        </w:rPr>
        <w:t xml:space="preserve"> </w:t>
      </w:r>
      <w:r>
        <w:rPr>
          <w:rFonts w:ascii="Times New Roman" w:hAnsi="Times New Roman"/>
          <w:sz w:val="27"/>
        </w:rPr>
        <w:t>de</w:t>
      </w:r>
      <w:r>
        <w:rPr>
          <w:rFonts w:ascii="Times New Roman" w:hAnsi="Times New Roman"/>
          <w:spacing w:val="-3"/>
          <w:sz w:val="27"/>
        </w:rPr>
        <w:t xml:space="preserve"> </w:t>
      </w:r>
      <w:r>
        <w:rPr>
          <w:rFonts w:ascii="Times New Roman" w:hAnsi="Times New Roman"/>
          <w:sz w:val="27"/>
        </w:rPr>
        <w:t>processo</w:t>
      </w:r>
      <w:r>
        <w:rPr>
          <w:rFonts w:ascii="Times New Roman" w:hAnsi="Times New Roman"/>
          <w:spacing w:val="-3"/>
          <w:sz w:val="27"/>
        </w:rPr>
        <w:t xml:space="preserve"> </w:t>
      </w:r>
      <w:r>
        <w:rPr>
          <w:rFonts w:ascii="Times New Roman" w:hAnsi="Times New Roman"/>
          <w:sz w:val="27"/>
        </w:rPr>
        <w:t>de</w:t>
      </w:r>
      <w:r>
        <w:rPr>
          <w:rFonts w:ascii="Times New Roman" w:hAnsi="Times New Roman"/>
          <w:spacing w:val="-3"/>
          <w:sz w:val="27"/>
        </w:rPr>
        <w:t xml:space="preserve"> </w:t>
      </w:r>
      <w:r>
        <w:rPr>
          <w:rFonts w:ascii="Times New Roman" w:hAnsi="Times New Roman"/>
          <w:sz w:val="27"/>
        </w:rPr>
        <w:t>responsabilização</w:t>
      </w:r>
      <w:r>
        <w:rPr>
          <w:rFonts w:ascii="Times New Roman" w:hAnsi="Times New Roman"/>
          <w:spacing w:val="-3"/>
          <w:sz w:val="27"/>
        </w:rPr>
        <w:t xml:space="preserve"> </w:t>
      </w:r>
      <w:r>
        <w:rPr>
          <w:rFonts w:ascii="Times New Roman" w:hAnsi="Times New Roman"/>
          <w:sz w:val="27"/>
        </w:rPr>
        <w:t>a</w:t>
      </w:r>
      <w:r>
        <w:rPr>
          <w:rFonts w:ascii="Times New Roman" w:hAnsi="Times New Roman"/>
          <w:spacing w:val="-3"/>
          <w:sz w:val="27"/>
        </w:rPr>
        <w:t xml:space="preserve"> </w:t>
      </w:r>
      <w:r>
        <w:rPr>
          <w:rFonts w:ascii="Times New Roman" w:hAnsi="Times New Roman"/>
          <w:sz w:val="27"/>
        </w:rPr>
        <w:t>ser</w:t>
      </w:r>
      <w:r>
        <w:rPr>
          <w:rFonts w:ascii="Times New Roman" w:hAnsi="Times New Roman"/>
          <w:spacing w:val="-3"/>
          <w:sz w:val="27"/>
        </w:rPr>
        <w:t xml:space="preserve"> </w:t>
      </w:r>
      <w:r>
        <w:rPr>
          <w:rFonts w:ascii="Times New Roman" w:hAnsi="Times New Roman"/>
          <w:sz w:val="27"/>
        </w:rPr>
        <w:t>conduzido</w:t>
      </w:r>
      <w:r>
        <w:rPr>
          <w:rFonts w:ascii="Times New Roman" w:hAnsi="Times New Roman"/>
          <w:spacing w:val="-3"/>
          <w:sz w:val="27"/>
        </w:rPr>
        <w:t xml:space="preserve"> </w:t>
      </w:r>
      <w:r>
        <w:rPr>
          <w:rFonts w:ascii="Times New Roman" w:hAnsi="Times New Roman"/>
          <w:sz w:val="27"/>
        </w:rPr>
        <w:t>por comissão</w:t>
      </w:r>
      <w:r>
        <w:rPr>
          <w:rFonts w:ascii="Times New Roman" w:hAnsi="Times New Roman"/>
          <w:spacing w:val="-1"/>
          <w:sz w:val="27"/>
        </w:rPr>
        <w:t xml:space="preserve"> </w:t>
      </w:r>
      <w:r>
        <w:rPr>
          <w:rFonts w:ascii="Times New Roman" w:hAnsi="Times New Roman"/>
          <w:sz w:val="27"/>
        </w:rPr>
        <w:t>composta</w:t>
      </w:r>
      <w:r>
        <w:rPr>
          <w:rFonts w:ascii="Times New Roman" w:hAnsi="Times New Roman"/>
          <w:spacing w:val="-2"/>
          <w:sz w:val="27"/>
        </w:rPr>
        <w:t xml:space="preserve"> </w:t>
      </w:r>
      <w:r>
        <w:rPr>
          <w:rFonts w:ascii="Times New Roman" w:hAnsi="Times New Roman"/>
          <w:sz w:val="27"/>
        </w:rPr>
        <w:t>por</w:t>
      </w:r>
      <w:r>
        <w:rPr>
          <w:rFonts w:ascii="Times New Roman" w:hAnsi="Times New Roman"/>
          <w:spacing w:val="-1"/>
          <w:sz w:val="27"/>
        </w:rPr>
        <w:t xml:space="preserve"> </w:t>
      </w:r>
      <w:r>
        <w:rPr>
          <w:rFonts w:ascii="Times New Roman" w:hAnsi="Times New Roman"/>
          <w:sz w:val="27"/>
        </w:rPr>
        <w:t>2</w:t>
      </w:r>
      <w:r>
        <w:rPr>
          <w:rFonts w:ascii="Times New Roman" w:hAnsi="Times New Roman"/>
          <w:spacing w:val="-1"/>
          <w:sz w:val="27"/>
        </w:rPr>
        <w:t xml:space="preserve"> </w:t>
      </w:r>
      <w:r>
        <w:rPr>
          <w:rFonts w:ascii="Times New Roman" w:hAnsi="Times New Roman"/>
          <w:sz w:val="27"/>
        </w:rPr>
        <w:t>(dois)</w:t>
      </w:r>
      <w:r>
        <w:rPr>
          <w:rFonts w:ascii="Times New Roman" w:hAnsi="Times New Roman"/>
          <w:spacing w:val="-2"/>
          <w:sz w:val="27"/>
        </w:rPr>
        <w:t xml:space="preserve"> </w:t>
      </w:r>
      <w:r>
        <w:rPr>
          <w:rFonts w:ascii="Times New Roman" w:hAnsi="Times New Roman"/>
          <w:sz w:val="27"/>
        </w:rPr>
        <w:t>ou</w:t>
      </w:r>
      <w:r>
        <w:rPr>
          <w:rFonts w:ascii="Times New Roman" w:hAnsi="Times New Roman"/>
          <w:spacing w:val="-1"/>
          <w:sz w:val="27"/>
        </w:rPr>
        <w:t xml:space="preserve"> </w:t>
      </w:r>
      <w:r>
        <w:rPr>
          <w:rFonts w:ascii="Times New Roman" w:hAnsi="Times New Roman"/>
          <w:sz w:val="27"/>
        </w:rPr>
        <w:t>mais</w:t>
      </w:r>
      <w:r>
        <w:rPr>
          <w:rFonts w:ascii="Times New Roman" w:hAnsi="Times New Roman"/>
          <w:spacing w:val="-1"/>
          <w:sz w:val="27"/>
        </w:rPr>
        <w:t xml:space="preserve"> </w:t>
      </w:r>
      <w:r>
        <w:rPr>
          <w:rFonts w:ascii="Times New Roman" w:hAnsi="Times New Roman"/>
          <w:sz w:val="27"/>
        </w:rPr>
        <w:t>servidores</w:t>
      </w:r>
      <w:r>
        <w:rPr>
          <w:rFonts w:ascii="Times New Roman" w:hAnsi="Times New Roman"/>
          <w:spacing w:val="-2"/>
          <w:sz w:val="27"/>
        </w:rPr>
        <w:t xml:space="preserve"> </w:t>
      </w:r>
      <w:r>
        <w:rPr>
          <w:rFonts w:ascii="Times New Roman" w:hAnsi="Times New Roman"/>
          <w:sz w:val="27"/>
        </w:rPr>
        <w:t>estáveis,</w:t>
      </w:r>
      <w:r>
        <w:rPr>
          <w:rFonts w:ascii="Times New Roman" w:hAnsi="Times New Roman"/>
          <w:spacing w:val="-1"/>
          <w:sz w:val="27"/>
        </w:rPr>
        <w:t xml:space="preserve"> </w:t>
      </w:r>
      <w:r>
        <w:rPr>
          <w:rFonts w:ascii="Times New Roman" w:hAnsi="Times New Roman"/>
          <w:sz w:val="27"/>
        </w:rPr>
        <w:t>que</w:t>
      </w:r>
      <w:r>
        <w:rPr>
          <w:rFonts w:ascii="Times New Roman" w:hAnsi="Times New Roman"/>
          <w:spacing w:val="-2"/>
          <w:sz w:val="27"/>
        </w:rPr>
        <w:t xml:space="preserve"> </w:t>
      </w:r>
      <w:r>
        <w:rPr>
          <w:rFonts w:ascii="Times New Roman" w:hAnsi="Times New Roman"/>
          <w:sz w:val="27"/>
        </w:rPr>
        <w:t>avaliará</w:t>
      </w:r>
      <w:r>
        <w:rPr>
          <w:rFonts w:ascii="Times New Roman" w:hAnsi="Times New Roman"/>
          <w:spacing w:val="-2"/>
          <w:sz w:val="27"/>
        </w:rPr>
        <w:t xml:space="preserve"> </w:t>
      </w:r>
      <w:r>
        <w:rPr>
          <w:rFonts w:ascii="Times New Roman" w:hAnsi="Times New Roman"/>
          <w:sz w:val="27"/>
        </w:rPr>
        <w:t>fatos e circunstâncias conhecidos e intimará o licitante ou o adjudicatário para, no prazo de 15 (quinze) dias úteis, contado da data de sua intimação, apresentar defesa escrita e especificar as provas que pretenda produzir.</w:t>
      </w:r>
    </w:p>
    <w:p w:rsidR="00080489" w:rsidRDefault="00BD1208">
      <w:pPr>
        <w:pStyle w:val="PargrafodaLista"/>
        <w:numPr>
          <w:ilvl w:val="1"/>
          <w:numId w:val="41"/>
        </w:numPr>
        <w:tabs>
          <w:tab w:val="left" w:pos="2010"/>
        </w:tabs>
        <w:spacing w:before="48"/>
        <w:ind w:left="1276" w:right="1276" w:firstLine="0"/>
        <w:jc w:val="both"/>
        <w:rPr>
          <w:rFonts w:ascii="Times New Roman" w:hAnsi="Times New Roman"/>
          <w:sz w:val="24"/>
        </w:rPr>
      </w:pPr>
      <w:r>
        <w:rPr>
          <w:rFonts w:ascii="Times New Roman" w:hAnsi="Times New Roman"/>
          <w:sz w:val="27"/>
        </w:rPr>
        <w:t>Caberá recurso no prazo de 15 (quinze) dias úteis da aplicação das sanções de advertência, multa e impedimento de licitar e contratar, contado da data</w:t>
      </w:r>
      <w:r>
        <w:rPr>
          <w:rFonts w:ascii="Times New Roman" w:hAnsi="Times New Roman"/>
          <w:spacing w:val="-17"/>
          <w:sz w:val="27"/>
        </w:rPr>
        <w:t xml:space="preserve"> </w:t>
      </w:r>
      <w:r>
        <w:rPr>
          <w:rFonts w:ascii="Times New Roman" w:hAnsi="Times New Roman"/>
          <w:sz w:val="27"/>
        </w:rPr>
        <w:t>da</w:t>
      </w:r>
      <w:r>
        <w:rPr>
          <w:rFonts w:ascii="Times New Roman" w:hAnsi="Times New Roman"/>
          <w:spacing w:val="-17"/>
          <w:sz w:val="27"/>
        </w:rPr>
        <w:t xml:space="preserve"> </w:t>
      </w:r>
      <w:r>
        <w:rPr>
          <w:rFonts w:ascii="Times New Roman" w:hAnsi="Times New Roman"/>
          <w:sz w:val="27"/>
        </w:rPr>
        <w:t>intimação,</w:t>
      </w:r>
      <w:r>
        <w:rPr>
          <w:rFonts w:ascii="Times New Roman" w:hAnsi="Times New Roman"/>
          <w:spacing w:val="-16"/>
          <w:sz w:val="27"/>
        </w:rPr>
        <w:t xml:space="preserve"> </w:t>
      </w:r>
      <w:r>
        <w:rPr>
          <w:rFonts w:ascii="Times New Roman" w:hAnsi="Times New Roman"/>
          <w:sz w:val="27"/>
        </w:rPr>
        <w:t>o</w:t>
      </w:r>
      <w:r>
        <w:rPr>
          <w:rFonts w:ascii="Times New Roman" w:hAnsi="Times New Roman"/>
          <w:spacing w:val="-15"/>
          <w:sz w:val="27"/>
        </w:rPr>
        <w:t xml:space="preserve"> </w:t>
      </w:r>
      <w:r>
        <w:rPr>
          <w:rFonts w:ascii="Times New Roman" w:hAnsi="Times New Roman"/>
          <w:sz w:val="27"/>
        </w:rPr>
        <w:t>qual</w:t>
      </w:r>
      <w:r>
        <w:rPr>
          <w:rFonts w:ascii="Times New Roman" w:hAnsi="Times New Roman"/>
          <w:spacing w:val="-17"/>
          <w:sz w:val="27"/>
        </w:rPr>
        <w:t xml:space="preserve"> </w:t>
      </w:r>
      <w:r>
        <w:rPr>
          <w:rFonts w:ascii="Times New Roman" w:hAnsi="Times New Roman"/>
          <w:sz w:val="27"/>
        </w:rPr>
        <w:t>será</w:t>
      </w:r>
      <w:r>
        <w:rPr>
          <w:rFonts w:ascii="Times New Roman" w:hAnsi="Times New Roman"/>
          <w:spacing w:val="-17"/>
          <w:sz w:val="27"/>
        </w:rPr>
        <w:t xml:space="preserve"> </w:t>
      </w:r>
      <w:r>
        <w:rPr>
          <w:rFonts w:ascii="Times New Roman" w:hAnsi="Times New Roman"/>
          <w:sz w:val="27"/>
        </w:rPr>
        <w:t>dirigido</w:t>
      </w:r>
      <w:r>
        <w:rPr>
          <w:rFonts w:ascii="Times New Roman" w:hAnsi="Times New Roman"/>
          <w:spacing w:val="-16"/>
          <w:sz w:val="27"/>
        </w:rPr>
        <w:t xml:space="preserve"> </w:t>
      </w:r>
      <w:r>
        <w:rPr>
          <w:rFonts w:ascii="Times New Roman" w:hAnsi="Times New Roman"/>
          <w:sz w:val="27"/>
        </w:rPr>
        <w:t>à</w:t>
      </w:r>
      <w:r>
        <w:rPr>
          <w:rFonts w:ascii="Times New Roman" w:hAnsi="Times New Roman"/>
          <w:spacing w:val="-16"/>
          <w:sz w:val="27"/>
        </w:rPr>
        <w:t xml:space="preserve"> </w:t>
      </w:r>
      <w:r>
        <w:rPr>
          <w:rFonts w:ascii="Times New Roman" w:hAnsi="Times New Roman"/>
          <w:sz w:val="27"/>
        </w:rPr>
        <w:t>autoridade</w:t>
      </w:r>
      <w:r>
        <w:rPr>
          <w:rFonts w:ascii="Times New Roman" w:hAnsi="Times New Roman"/>
          <w:spacing w:val="-17"/>
          <w:sz w:val="27"/>
        </w:rPr>
        <w:t xml:space="preserve"> </w:t>
      </w:r>
      <w:r>
        <w:rPr>
          <w:rFonts w:ascii="Times New Roman" w:hAnsi="Times New Roman"/>
          <w:sz w:val="27"/>
        </w:rPr>
        <w:t>que</w:t>
      </w:r>
      <w:r>
        <w:rPr>
          <w:rFonts w:ascii="Times New Roman" w:hAnsi="Times New Roman"/>
          <w:spacing w:val="-16"/>
          <w:sz w:val="27"/>
        </w:rPr>
        <w:t xml:space="preserve"> </w:t>
      </w:r>
      <w:r>
        <w:rPr>
          <w:rFonts w:ascii="Times New Roman" w:hAnsi="Times New Roman"/>
          <w:sz w:val="27"/>
        </w:rPr>
        <w:t>tiver</w:t>
      </w:r>
      <w:r>
        <w:rPr>
          <w:rFonts w:ascii="Times New Roman" w:hAnsi="Times New Roman"/>
          <w:spacing w:val="-17"/>
          <w:sz w:val="27"/>
        </w:rPr>
        <w:t xml:space="preserve"> </w:t>
      </w:r>
      <w:r>
        <w:rPr>
          <w:rFonts w:ascii="Times New Roman" w:hAnsi="Times New Roman"/>
          <w:sz w:val="27"/>
        </w:rPr>
        <w:t>proferido</w:t>
      </w:r>
      <w:r>
        <w:rPr>
          <w:rFonts w:ascii="Times New Roman" w:hAnsi="Times New Roman"/>
          <w:spacing w:val="-15"/>
          <w:sz w:val="27"/>
        </w:rPr>
        <w:t xml:space="preserve"> </w:t>
      </w:r>
      <w:r>
        <w:rPr>
          <w:rFonts w:ascii="Times New Roman" w:hAnsi="Times New Roman"/>
          <w:sz w:val="27"/>
        </w:rPr>
        <w:t>a</w:t>
      </w:r>
      <w:r>
        <w:rPr>
          <w:rFonts w:ascii="Times New Roman" w:hAnsi="Times New Roman"/>
          <w:spacing w:val="-17"/>
          <w:sz w:val="27"/>
        </w:rPr>
        <w:t xml:space="preserve"> </w:t>
      </w:r>
      <w:r>
        <w:rPr>
          <w:rFonts w:ascii="Times New Roman" w:hAnsi="Times New Roman"/>
          <w:sz w:val="27"/>
        </w:rPr>
        <w:t>decisão recorrida, que, se não a reconsiderar no prazo de 5 (cinco) dias úteis, encaminhará o recurso com sua motivação à autoridade superior, que deverá proferir sua decisão no prazo máximo de 20 (vinte) dias úteis, contado do recebimento dos autos.</w:t>
      </w:r>
    </w:p>
    <w:p w:rsidR="00080489" w:rsidRDefault="00BD1208">
      <w:pPr>
        <w:pStyle w:val="PargrafodaLista"/>
        <w:numPr>
          <w:ilvl w:val="1"/>
          <w:numId w:val="41"/>
        </w:numPr>
        <w:tabs>
          <w:tab w:val="left" w:pos="2010"/>
        </w:tabs>
        <w:spacing w:before="47"/>
        <w:ind w:left="1276" w:right="1277" w:firstLine="0"/>
        <w:jc w:val="both"/>
        <w:rPr>
          <w:rFonts w:ascii="Times New Roman" w:hAnsi="Times New Roman"/>
          <w:sz w:val="24"/>
        </w:rPr>
      </w:pPr>
      <w:r>
        <w:rPr>
          <w:rFonts w:ascii="Times New Roman" w:hAnsi="Times New Roman"/>
          <w:sz w:val="27"/>
        </w:rPr>
        <w:t>Caberá a apresentação de pedido de reconsideração da aplicação da sanção de declaração de inidoneidade para licitar ou contratar no prazo de 15 (quinze) dias úteis,</w:t>
      </w:r>
      <w:r>
        <w:rPr>
          <w:rFonts w:ascii="Times New Roman" w:hAnsi="Times New Roman"/>
          <w:spacing w:val="-1"/>
          <w:sz w:val="27"/>
        </w:rPr>
        <w:t xml:space="preserve"> </w:t>
      </w:r>
      <w:r>
        <w:rPr>
          <w:rFonts w:ascii="Times New Roman" w:hAnsi="Times New Roman"/>
          <w:sz w:val="27"/>
        </w:rPr>
        <w:t>contado da data</w:t>
      </w:r>
      <w:r>
        <w:rPr>
          <w:rFonts w:ascii="Times New Roman" w:hAnsi="Times New Roman"/>
          <w:spacing w:val="-1"/>
          <w:sz w:val="27"/>
        </w:rPr>
        <w:t xml:space="preserve"> </w:t>
      </w:r>
      <w:r>
        <w:rPr>
          <w:rFonts w:ascii="Times New Roman" w:hAnsi="Times New Roman"/>
          <w:sz w:val="27"/>
        </w:rPr>
        <w:t>da intimação,</w:t>
      </w:r>
      <w:r>
        <w:rPr>
          <w:rFonts w:ascii="Times New Roman" w:hAnsi="Times New Roman"/>
          <w:spacing w:val="-1"/>
          <w:sz w:val="27"/>
        </w:rPr>
        <w:t xml:space="preserve"> </w:t>
      </w:r>
      <w:r>
        <w:rPr>
          <w:rFonts w:ascii="Times New Roman" w:hAnsi="Times New Roman"/>
          <w:sz w:val="27"/>
        </w:rPr>
        <w:t>e</w:t>
      </w:r>
      <w:r>
        <w:rPr>
          <w:rFonts w:ascii="Times New Roman" w:hAnsi="Times New Roman"/>
          <w:spacing w:val="-1"/>
          <w:sz w:val="27"/>
        </w:rPr>
        <w:t xml:space="preserve"> </w:t>
      </w:r>
      <w:r>
        <w:rPr>
          <w:rFonts w:ascii="Times New Roman" w:hAnsi="Times New Roman"/>
          <w:sz w:val="27"/>
        </w:rPr>
        <w:t>decidido no</w:t>
      </w:r>
      <w:r>
        <w:rPr>
          <w:rFonts w:ascii="Times New Roman" w:hAnsi="Times New Roman"/>
          <w:spacing w:val="-1"/>
          <w:sz w:val="27"/>
        </w:rPr>
        <w:t xml:space="preserve"> </w:t>
      </w:r>
      <w:r>
        <w:rPr>
          <w:rFonts w:ascii="Times New Roman" w:hAnsi="Times New Roman"/>
          <w:sz w:val="27"/>
        </w:rPr>
        <w:t>prazo máximo de 20 (vinte) dias úteis, contado do seu recebimento.</w:t>
      </w:r>
    </w:p>
    <w:p w:rsidR="00080489" w:rsidRDefault="00BD1208">
      <w:pPr>
        <w:pStyle w:val="PargrafodaLista"/>
        <w:numPr>
          <w:ilvl w:val="1"/>
          <w:numId w:val="41"/>
        </w:numPr>
        <w:tabs>
          <w:tab w:val="left" w:pos="1952"/>
        </w:tabs>
        <w:spacing w:before="49"/>
        <w:ind w:left="1276" w:right="1278" w:firstLine="0"/>
        <w:jc w:val="both"/>
        <w:rPr>
          <w:rFonts w:ascii="Times New Roman" w:hAnsi="Times New Roman"/>
          <w:sz w:val="24"/>
        </w:rPr>
      </w:pPr>
      <w:r>
        <w:rPr>
          <w:rFonts w:ascii="Times New Roman" w:hAnsi="Times New Roman"/>
          <w:sz w:val="27"/>
        </w:rPr>
        <w:t>O</w:t>
      </w:r>
      <w:r>
        <w:rPr>
          <w:rFonts w:ascii="Times New Roman" w:hAnsi="Times New Roman"/>
          <w:spacing w:val="-8"/>
          <w:sz w:val="27"/>
        </w:rPr>
        <w:t xml:space="preserve"> </w:t>
      </w:r>
      <w:r>
        <w:rPr>
          <w:rFonts w:ascii="Times New Roman" w:hAnsi="Times New Roman"/>
          <w:sz w:val="27"/>
        </w:rPr>
        <w:t>recurso</w:t>
      </w:r>
      <w:r>
        <w:rPr>
          <w:rFonts w:ascii="Times New Roman" w:hAnsi="Times New Roman"/>
          <w:spacing w:val="-8"/>
          <w:sz w:val="27"/>
        </w:rPr>
        <w:t xml:space="preserve"> </w:t>
      </w:r>
      <w:r>
        <w:rPr>
          <w:rFonts w:ascii="Times New Roman" w:hAnsi="Times New Roman"/>
          <w:sz w:val="27"/>
        </w:rPr>
        <w:t>e</w:t>
      </w:r>
      <w:r>
        <w:rPr>
          <w:rFonts w:ascii="Times New Roman" w:hAnsi="Times New Roman"/>
          <w:spacing w:val="-7"/>
          <w:sz w:val="27"/>
        </w:rPr>
        <w:t xml:space="preserve"> </w:t>
      </w:r>
      <w:r>
        <w:rPr>
          <w:rFonts w:ascii="Times New Roman" w:hAnsi="Times New Roman"/>
          <w:sz w:val="27"/>
        </w:rPr>
        <w:t>o</w:t>
      </w:r>
      <w:r>
        <w:rPr>
          <w:rFonts w:ascii="Times New Roman" w:hAnsi="Times New Roman"/>
          <w:spacing w:val="-8"/>
          <w:sz w:val="27"/>
        </w:rPr>
        <w:t xml:space="preserve"> </w:t>
      </w:r>
      <w:r>
        <w:rPr>
          <w:rFonts w:ascii="Times New Roman" w:hAnsi="Times New Roman"/>
          <w:sz w:val="27"/>
        </w:rPr>
        <w:t>pedido</w:t>
      </w:r>
      <w:r>
        <w:rPr>
          <w:rFonts w:ascii="Times New Roman" w:hAnsi="Times New Roman"/>
          <w:spacing w:val="-8"/>
          <w:sz w:val="27"/>
        </w:rPr>
        <w:t xml:space="preserve"> </w:t>
      </w:r>
      <w:r>
        <w:rPr>
          <w:rFonts w:ascii="Times New Roman" w:hAnsi="Times New Roman"/>
          <w:sz w:val="27"/>
        </w:rPr>
        <w:t>de</w:t>
      </w:r>
      <w:r>
        <w:rPr>
          <w:rFonts w:ascii="Times New Roman" w:hAnsi="Times New Roman"/>
          <w:spacing w:val="-7"/>
          <w:sz w:val="27"/>
        </w:rPr>
        <w:t xml:space="preserve"> </w:t>
      </w:r>
      <w:r>
        <w:rPr>
          <w:rFonts w:ascii="Times New Roman" w:hAnsi="Times New Roman"/>
          <w:sz w:val="27"/>
        </w:rPr>
        <w:t>reconsideração</w:t>
      </w:r>
      <w:r>
        <w:rPr>
          <w:rFonts w:ascii="Times New Roman" w:hAnsi="Times New Roman"/>
          <w:spacing w:val="-7"/>
          <w:sz w:val="27"/>
        </w:rPr>
        <w:t xml:space="preserve"> </w:t>
      </w:r>
      <w:r>
        <w:rPr>
          <w:rFonts w:ascii="Times New Roman" w:hAnsi="Times New Roman"/>
          <w:sz w:val="27"/>
        </w:rPr>
        <w:t>terão</w:t>
      </w:r>
      <w:r>
        <w:rPr>
          <w:rFonts w:ascii="Times New Roman" w:hAnsi="Times New Roman"/>
          <w:spacing w:val="-7"/>
          <w:sz w:val="27"/>
        </w:rPr>
        <w:t xml:space="preserve"> </w:t>
      </w:r>
      <w:r>
        <w:rPr>
          <w:rFonts w:ascii="Times New Roman" w:hAnsi="Times New Roman"/>
          <w:sz w:val="27"/>
        </w:rPr>
        <w:t>efeito</w:t>
      </w:r>
      <w:r>
        <w:rPr>
          <w:rFonts w:ascii="Times New Roman" w:hAnsi="Times New Roman"/>
          <w:spacing w:val="-7"/>
          <w:sz w:val="27"/>
        </w:rPr>
        <w:t xml:space="preserve"> </w:t>
      </w:r>
      <w:r>
        <w:rPr>
          <w:rFonts w:ascii="Times New Roman" w:hAnsi="Times New Roman"/>
          <w:sz w:val="27"/>
        </w:rPr>
        <w:t>suspensivo</w:t>
      </w:r>
      <w:r>
        <w:rPr>
          <w:rFonts w:ascii="Times New Roman" w:hAnsi="Times New Roman"/>
          <w:spacing w:val="-7"/>
          <w:sz w:val="27"/>
        </w:rPr>
        <w:t xml:space="preserve"> </w:t>
      </w:r>
      <w:r>
        <w:rPr>
          <w:rFonts w:ascii="Times New Roman" w:hAnsi="Times New Roman"/>
          <w:sz w:val="27"/>
        </w:rPr>
        <w:t>do</w:t>
      </w:r>
      <w:r>
        <w:rPr>
          <w:rFonts w:ascii="Times New Roman" w:hAnsi="Times New Roman"/>
          <w:spacing w:val="-7"/>
          <w:sz w:val="27"/>
        </w:rPr>
        <w:t xml:space="preserve"> </w:t>
      </w:r>
      <w:r>
        <w:rPr>
          <w:rFonts w:ascii="Times New Roman" w:hAnsi="Times New Roman"/>
          <w:sz w:val="27"/>
        </w:rPr>
        <w:t>ato</w:t>
      </w:r>
      <w:r>
        <w:rPr>
          <w:rFonts w:ascii="Times New Roman" w:hAnsi="Times New Roman"/>
          <w:spacing w:val="-8"/>
          <w:sz w:val="27"/>
        </w:rPr>
        <w:t xml:space="preserve"> </w:t>
      </w:r>
      <w:r>
        <w:rPr>
          <w:rFonts w:ascii="Times New Roman" w:hAnsi="Times New Roman"/>
          <w:sz w:val="27"/>
        </w:rPr>
        <w:t>ou da</w:t>
      </w:r>
      <w:r>
        <w:rPr>
          <w:rFonts w:ascii="Times New Roman" w:hAnsi="Times New Roman"/>
          <w:spacing w:val="-17"/>
          <w:sz w:val="27"/>
        </w:rPr>
        <w:t xml:space="preserve"> </w:t>
      </w:r>
      <w:r>
        <w:rPr>
          <w:rFonts w:ascii="Times New Roman" w:hAnsi="Times New Roman"/>
          <w:sz w:val="27"/>
        </w:rPr>
        <w:t>decisão</w:t>
      </w:r>
      <w:r>
        <w:rPr>
          <w:rFonts w:ascii="Times New Roman" w:hAnsi="Times New Roman"/>
          <w:spacing w:val="-17"/>
          <w:sz w:val="27"/>
        </w:rPr>
        <w:t xml:space="preserve"> </w:t>
      </w:r>
      <w:r>
        <w:rPr>
          <w:rFonts w:ascii="Times New Roman" w:hAnsi="Times New Roman"/>
          <w:sz w:val="27"/>
        </w:rPr>
        <w:t>recorrida</w:t>
      </w:r>
      <w:r>
        <w:rPr>
          <w:rFonts w:ascii="Times New Roman" w:hAnsi="Times New Roman"/>
          <w:spacing w:val="-17"/>
          <w:sz w:val="27"/>
        </w:rPr>
        <w:t xml:space="preserve"> </w:t>
      </w:r>
      <w:r>
        <w:rPr>
          <w:rFonts w:ascii="Times New Roman" w:hAnsi="Times New Roman"/>
          <w:sz w:val="27"/>
        </w:rPr>
        <w:t>até</w:t>
      </w:r>
      <w:r>
        <w:rPr>
          <w:rFonts w:ascii="Times New Roman" w:hAnsi="Times New Roman"/>
          <w:spacing w:val="-17"/>
          <w:sz w:val="27"/>
        </w:rPr>
        <w:t xml:space="preserve"> </w:t>
      </w:r>
      <w:r>
        <w:rPr>
          <w:rFonts w:ascii="Times New Roman" w:hAnsi="Times New Roman"/>
          <w:sz w:val="27"/>
        </w:rPr>
        <w:t>que</w:t>
      </w:r>
      <w:r>
        <w:rPr>
          <w:rFonts w:ascii="Times New Roman" w:hAnsi="Times New Roman"/>
          <w:spacing w:val="-17"/>
          <w:sz w:val="27"/>
        </w:rPr>
        <w:t xml:space="preserve"> </w:t>
      </w:r>
      <w:r>
        <w:rPr>
          <w:rFonts w:ascii="Times New Roman" w:hAnsi="Times New Roman"/>
          <w:sz w:val="27"/>
        </w:rPr>
        <w:t>sobrevenha</w:t>
      </w:r>
      <w:r>
        <w:rPr>
          <w:rFonts w:ascii="Times New Roman" w:hAnsi="Times New Roman"/>
          <w:spacing w:val="-17"/>
          <w:sz w:val="27"/>
        </w:rPr>
        <w:t xml:space="preserve"> </w:t>
      </w:r>
      <w:r>
        <w:rPr>
          <w:rFonts w:ascii="Times New Roman" w:hAnsi="Times New Roman"/>
          <w:sz w:val="27"/>
        </w:rPr>
        <w:t>decisão</w:t>
      </w:r>
      <w:r>
        <w:rPr>
          <w:rFonts w:ascii="Times New Roman" w:hAnsi="Times New Roman"/>
          <w:spacing w:val="-17"/>
          <w:sz w:val="27"/>
        </w:rPr>
        <w:t xml:space="preserve"> </w:t>
      </w:r>
      <w:r>
        <w:rPr>
          <w:rFonts w:ascii="Times New Roman" w:hAnsi="Times New Roman"/>
          <w:sz w:val="27"/>
        </w:rPr>
        <w:t>final</w:t>
      </w:r>
      <w:r>
        <w:rPr>
          <w:rFonts w:ascii="Times New Roman" w:hAnsi="Times New Roman"/>
          <w:spacing w:val="-17"/>
          <w:sz w:val="27"/>
        </w:rPr>
        <w:t xml:space="preserve"> </w:t>
      </w:r>
      <w:r>
        <w:rPr>
          <w:rFonts w:ascii="Times New Roman" w:hAnsi="Times New Roman"/>
          <w:sz w:val="27"/>
        </w:rPr>
        <w:t>da</w:t>
      </w:r>
      <w:r>
        <w:rPr>
          <w:rFonts w:ascii="Times New Roman" w:hAnsi="Times New Roman"/>
          <w:spacing w:val="-17"/>
          <w:sz w:val="27"/>
        </w:rPr>
        <w:t xml:space="preserve"> </w:t>
      </w:r>
      <w:r>
        <w:rPr>
          <w:rFonts w:ascii="Times New Roman" w:hAnsi="Times New Roman"/>
          <w:sz w:val="27"/>
        </w:rPr>
        <w:t>autoridade</w:t>
      </w:r>
      <w:r>
        <w:rPr>
          <w:rFonts w:ascii="Times New Roman" w:hAnsi="Times New Roman"/>
          <w:spacing w:val="-17"/>
          <w:sz w:val="27"/>
        </w:rPr>
        <w:t xml:space="preserve"> </w:t>
      </w:r>
      <w:r>
        <w:rPr>
          <w:rFonts w:ascii="Times New Roman" w:hAnsi="Times New Roman"/>
          <w:sz w:val="27"/>
        </w:rPr>
        <w:t>competente.</w:t>
      </w:r>
    </w:p>
    <w:p w:rsidR="00080489" w:rsidRDefault="00BD1208">
      <w:pPr>
        <w:pStyle w:val="PargrafodaLista"/>
        <w:numPr>
          <w:ilvl w:val="1"/>
          <w:numId w:val="41"/>
        </w:numPr>
        <w:tabs>
          <w:tab w:val="left" w:pos="1981"/>
        </w:tabs>
        <w:spacing w:before="49"/>
        <w:ind w:left="1276" w:right="1281" w:firstLine="0"/>
        <w:jc w:val="both"/>
        <w:rPr>
          <w:rFonts w:ascii="Times New Roman" w:hAnsi="Times New Roman"/>
          <w:sz w:val="24"/>
        </w:rPr>
      </w:pPr>
      <w:r>
        <w:rPr>
          <w:rFonts w:ascii="Times New Roman" w:hAnsi="Times New Roman"/>
          <w:sz w:val="27"/>
        </w:rPr>
        <w:t>A aplicação das sanções previstas neste edital não exclui, em hipótese alguma, a obrigação de reparação integral dos danos causados.</w:t>
      </w:r>
    </w:p>
    <w:p w:rsidR="00080489" w:rsidRDefault="00BD1208">
      <w:pPr>
        <w:pStyle w:val="PargrafodaLista"/>
        <w:numPr>
          <w:ilvl w:val="1"/>
          <w:numId w:val="41"/>
        </w:numPr>
        <w:tabs>
          <w:tab w:val="left" w:pos="2039"/>
        </w:tabs>
        <w:spacing w:before="47"/>
        <w:ind w:left="1276" w:right="1278" w:firstLine="0"/>
        <w:jc w:val="both"/>
        <w:rPr>
          <w:rFonts w:ascii="Times New Roman" w:hAnsi="Times New Roman"/>
          <w:sz w:val="24"/>
        </w:rPr>
      </w:pPr>
      <w:r>
        <w:rPr>
          <w:rFonts w:ascii="Times New Roman" w:hAnsi="Times New Roman"/>
          <w:sz w:val="27"/>
        </w:rPr>
        <w:t xml:space="preserve">Para a garantia da ampla defesa e contraditório dos licitantes, as notificações serão enviadas eletronicamente para os endereços de e-mail informados na proposta comercial, bem como os cadastrados pela empresa no </w:t>
      </w:r>
      <w:r>
        <w:rPr>
          <w:rFonts w:ascii="Times New Roman" w:hAnsi="Times New Roman"/>
          <w:spacing w:val="-2"/>
          <w:sz w:val="27"/>
        </w:rPr>
        <w:t>SICAF.</w:t>
      </w:r>
    </w:p>
    <w:p w:rsidR="00080489" w:rsidRDefault="00BD1208">
      <w:pPr>
        <w:pStyle w:val="PargrafodaLista"/>
        <w:numPr>
          <w:ilvl w:val="2"/>
          <w:numId w:val="41"/>
        </w:numPr>
        <w:tabs>
          <w:tab w:val="left" w:pos="2739"/>
        </w:tabs>
        <w:spacing w:before="240"/>
        <w:ind w:left="1276" w:right="1277" w:firstLine="568"/>
        <w:jc w:val="both"/>
        <w:rPr>
          <w:rFonts w:ascii="Times New Roman" w:hAnsi="Times New Roman"/>
          <w:sz w:val="27"/>
        </w:rPr>
      </w:pPr>
      <w:r>
        <w:rPr>
          <w:rFonts w:ascii="Times New Roman" w:hAnsi="Times New Roman"/>
          <w:sz w:val="27"/>
        </w:rPr>
        <w:t>Os endereços de e-mail informados na proposta comercial e/ou cadastrados no Sicaf serão considerados de uso contínuo da empresa, não cabendo alegação de desconhecimento das comunicações a eles comprovadamente enviadas.</w:t>
      </w:r>
    </w:p>
    <w:p w:rsidR="00080489" w:rsidRDefault="00080489">
      <w:pPr>
        <w:pStyle w:val="Corpodetexto"/>
        <w:spacing w:before="99"/>
        <w:ind w:left="0"/>
        <w:rPr>
          <w:rFonts w:ascii="Times New Roman"/>
          <w:sz w:val="27"/>
        </w:rPr>
      </w:pPr>
    </w:p>
    <w:p w:rsidR="00080489" w:rsidRDefault="00BD1208">
      <w:pPr>
        <w:pStyle w:val="Ttulo2"/>
        <w:numPr>
          <w:ilvl w:val="0"/>
          <w:numId w:val="41"/>
        </w:numPr>
        <w:tabs>
          <w:tab w:val="left" w:pos="1887"/>
        </w:tabs>
        <w:ind w:left="1276" w:right="1279" w:firstLine="0"/>
        <w:jc w:val="both"/>
        <w:rPr>
          <w:sz w:val="24"/>
        </w:rPr>
      </w:pPr>
      <w:r>
        <w:t xml:space="preserve">DA IMPUGNAÇÃO AO EDITAL E DO PEDIDO DE </w:t>
      </w:r>
      <w:r>
        <w:rPr>
          <w:spacing w:val="-2"/>
        </w:rPr>
        <w:t>ESCLARECIMENTO</w:t>
      </w:r>
    </w:p>
    <w:p w:rsidR="00080489" w:rsidRDefault="00080489">
      <w:pPr>
        <w:pStyle w:val="Corpodetexto"/>
        <w:spacing w:before="94"/>
        <w:ind w:left="0"/>
        <w:rPr>
          <w:rFonts w:ascii="Times New Roman"/>
          <w:b/>
          <w:sz w:val="27"/>
        </w:rPr>
      </w:pPr>
    </w:p>
    <w:p w:rsidR="00080489" w:rsidRDefault="00BD1208">
      <w:pPr>
        <w:pStyle w:val="PargrafodaLista"/>
        <w:numPr>
          <w:ilvl w:val="1"/>
          <w:numId w:val="41"/>
        </w:numPr>
        <w:tabs>
          <w:tab w:val="left" w:pos="1950"/>
        </w:tabs>
        <w:ind w:left="1276" w:right="1276" w:firstLine="0"/>
        <w:jc w:val="both"/>
        <w:rPr>
          <w:rFonts w:ascii="Times New Roman" w:hAnsi="Times New Roman"/>
          <w:sz w:val="24"/>
        </w:rPr>
      </w:pPr>
      <w:r>
        <w:rPr>
          <w:rFonts w:ascii="Times New Roman" w:hAnsi="Times New Roman"/>
          <w:sz w:val="27"/>
        </w:rPr>
        <w:t>Qualquer pessoa é parte legítima para impugnar este Edital por irregularidade na aplicação da Lei nº 14.133, de 2021, devendo protocolar o pedido até 3 (três) dias úteis antes da data da abertura do certame.</w:t>
      </w:r>
    </w:p>
    <w:p w:rsidR="00080489" w:rsidRDefault="00BD1208">
      <w:pPr>
        <w:pStyle w:val="PargrafodaLista"/>
        <w:numPr>
          <w:ilvl w:val="1"/>
          <w:numId w:val="41"/>
        </w:numPr>
        <w:tabs>
          <w:tab w:val="left" w:pos="1845"/>
        </w:tabs>
        <w:spacing w:before="48"/>
        <w:ind w:left="1276" w:right="1282" w:firstLine="0"/>
        <w:jc w:val="both"/>
        <w:rPr>
          <w:rFonts w:ascii="Times New Roman" w:hAnsi="Times New Roman"/>
          <w:sz w:val="24"/>
        </w:rPr>
      </w:pPr>
      <w:r>
        <w:rPr>
          <w:rFonts w:ascii="Times New Roman" w:hAnsi="Times New Roman"/>
          <w:sz w:val="27"/>
        </w:rPr>
        <w:t>A resposta à impugnação ou ao pedido de esclarecimento será divulgado em</w:t>
      </w:r>
      <w:r>
        <w:rPr>
          <w:rFonts w:ascii="Times New Roman" w:hAnsi="Times New Roman"/>
          <w:spacing w:val="-6"/>
          <w:sz w:val="27"/>
        </w:rPr>
        <w:t xml:space="preserve"> </w:t>
      </w:r>
      <w:r>
        <w:rPr>
          <w:rFonts w:ascii="Times New Roman" w:hAnsi="Times New Roman"/>
          <w:sz w:val="27"/>
        </w:rPr>
        <w:t>sítio</w:t>
      </w:r>
      <w:r>
        <w:rPr>
          <w:rFonts w:ascii="Times New Roman" w:hAnsi="Times New Roman"/>
          <w:spacing w:val="-5"/>
          <w:sz w:val="27"/>
        </w:rPr>
        <w:t xml:space="preserve"> </w:t>
      </w:r>
      <w:r>
        <w:rPr>
          <w:rFonts w:ascii="Times New Roman" w:hAnsi="Times New Roman"/>
          <w:sz w:val="27"/>
        </w:rPr>
        <w:t>eletrônico</w:t>
      </w:r>
      <w:r>
        <w:rPr>
          <w:rFonts w:ascii="Times New Roman" w:hAnsi="Times New Roman"/>
          <w:spacing w:val="-5"/>
          <w:sz w:val="27"/>
        </w:rPr>
        <w:t xml:space="preserve"> </w:t>
      </w:r>
      <w:r>
        <w:rPr>
          <w:rFonts w:ascii="Times New Roman" w:hAnsi="Times New Roman"/>
          <w:sz w:val="27"/>
        </w:rPr>
        <w:t>oficial</w:t>
      </w:r>
      <w:r>
        <w:rPr>
          <w:rFonts w:ascii="Times New Roman" w:hAnsi="Times New Roman"/>
          <w:spacing w:val="-5"/>
          <w:sz w:val="27"/>
        </w:rPr>
        <w:t xml:space="preserve"> </w:t>
      </w:r>
      <w:r>
        <w:rPr>
          <w:rFonts w:ascii="Times New Roman" w:hAnsi="Times New Roman"/>
          <w:sz w:val="27"/>
        </w:rPr>
        <w:t>no</w:t>
      </w:r>
      <w:r>
        <w:rPr>
          <w:rFonts w:ascii="Times New Roman" w:hAnsi="Times New Roman"/>
          <w:spacing w:val="-5"/>
          <w:sz w:val="27"/>
        </w:rPr>
        <w:t xml:space="preserve"> </w:t>
      </w:r>
      <w:r>
        <w:rPr>
          <w:rFonts w:ascii="Times New Roman" w:hAnsi="Times New Roman"/>
          <w:sz w:val="27"/>
        </w:rPr>
        <w:t>prazo</w:t>
      </w:r>
      <w:r>
        <w:rPr>
          <w:rFonts w:ascii="Times New Roman" w:hAnsi="Times New Roman"/>
          <w:spacing w:val="-5"/>
          <w:sz w:val="27"/>
        </w:rPr>
        <w:t xml:space="preserve"> </w:t>
      </w:r>
      <w:r>
        <w:rPr>
          <w:rFonts w:ascii="Times New Roman" w:hAnsi="Times New Roman"/>
          <w:sz w:val="27"/>
        </w:rPr>
        <w:t>de</w:t>
      </w:r>
      <w:r>
        <w:rPr>
          <w:rFonts w:ascii="Times New Roman" w:hAnsi="Times New Roman"/>
          <w:spacing w:val="-3"/>
          <w:sz w:val="27"/>
        </w:rPr>
        <w:t xml:space="preserve"> </w:t>
      </w:r>
      <w:r>
        <w:rPr>
          <w:rFonts w:ascii="Times New Roman" w:hAnsi="Times New Roman"/>
          <w:sz w:val="27"/>
        </w:rPr>
        <w:t>até</w:t>
      </w:r>
      <w:r>
        <w:rPr>
          <w:rFonts w:ascii="Times New Roman" w:hAnsi="Times New Roman"/>
          <w:spacing w:val="-6"/>
          <w:sz w:val="27"/>
        </w:rPr>
        <w:t xml:space="preserve"> </w:t>
      </w:r>
      <w:r>
        <w:rPr>
          <w:rFonts w:ascii="Times New Roman" w:hAnsi="Times New Roman"/>
          <w:sz w:val="27"/>
        </w:rPr>
        <w:t>3</w:t>
      </w:r>
      <w:r>
        <w:rPr>
          <w:rFonts w:ascii="Times New Roman" w:hAnsi="Times New Roman"/>
          <w:spacing w:val="-6"/>
          <w:sz w:val="27"/>
        </w:rPr>
        <w:t xml:space="preserve"> </w:t>
      </w:r>
      <w:r>
        <w:rPr>
          <w:rFonts w:ascii="Times New Roman" w:hAnsi="Times New Roman"/>
          <w:sz w:val="27"/>
        </w:rPr>
        <w:t>(três)</w:t>
      </w:r>
      <w:r>
        <w:rPr>
          <w:rFonts w:ascii="Times New Roman" w:hAnsi="Times New Roman"/>
          <w:spacing w:val="-6"/>
          <w:sz w:val="27"/>
        </w:rPr>
        <w:t xml:space="preserve"> </w:t>
      </w:r>
      <w:r>
        <w:rPr>
          <w:rFonts w:ascii="Times New Roman" w:hAnsi="Times New Roman"/>
          <w:sz w:val="27"/>
        </w:rPr>
        <w:t>dias</w:t>
      </w:r>
      <w:r>
        <w:rPr>
          <w:rFonts w:ascii="Times New Roman" w:hAnsi="Times New Roman"/>
          <w:spacing w:val="-6"/>
          <w:sz w:val="27"/>
        </w:rPr>
        <w:t xml:space="preserve"> </w:t>
      </w:r>
      <w:r>
        <w:rPr>
          <w:rFonts w:ascii="Times New Roman" w:hAnsi="Times New Roman"/>
          <w:sz w:val="27"/>
        </w:rPr>
        <w:t>úteis,</w:t>
      </w:r>
      <w:r>
        <w:rPr>
          <w:rFonts w:ascii="Times New Roman" w:hAnsi="Times New Roman"/>
          <w:spacing w:val="-5"/>
          <w:sz w:val="27"/>
        </w:rPr>
        <w:t xml:space="preserve"> </w:t>
      </w:r>
      <w:r>
        <w:rPr>
          <w:rFonts w:ascii="Times New Roman" w:hAnsi="Times New Roman"/>
          <w:sz w:val="27"/>
        </w:rPr>
        <w:t>limitado</w:t>
      </w:r>
      <w:r>
        <w:rPr>
          <w:rFonts w:ascii="Times New Roman" w:hAnsi="Times New Roman"/>
          <w:spacing w:val="-4"/>
          <w:sz w:val="27"/>
        </w:rPr>
        <w:t xml:space="preserve"> </w:t>
      </w:r>
      <w:r>
        <w:rPr>
          <w:rFonts w:ascii="Times New Roman" w:hAnsi="Times New Roman"/>
          <w:sz w:val="27"/>
        </w:rPr>
        <w:t>ao</w:t>
      </w:r>
      <w:r>
        <w:rPr>
          <w:rFonts w:ascii="Times New Roman" w:hAnsi="Times New Roman"/>
          <w:spacing w:val="-4"/>
          <w:sz w:val="27"/>
        </w:rPr>
        <w:t xml:space="preserve"> </w:t>
      </w:r>
      <w:r>
        <w:rPr>
          <w:rFonts w:ascii="Times New Roman" w:hAnsi="Times New Roman"/>
          <w:sz w:val="27"/>
        </w:rPr>
        <w:t>último dia útil anterior à data da abertura do certame.</w:t>
      </w:r>
    </w:p>
    <w:p w:rsidR="00080489" w:rsidRDefault="00080489">
      <w:pPr>
        <w:pStyle w:val="PargrafodaLista"/>
        <w:rPr>
          <w:rFonts w:ascii="Times New Roman" w:hAnsi="Times New Roman"/>
          <w:sz w:val="24"/>
        </w:rPr>
        <w:sectPr w:rsidR="00080489">
          <w:pgSz w:w="11910" w:h="16840"/>
          <w:pgMar w:top="1320" w:right="421" w:bottom="280" w:left="425" w:header="720" w:footer="720" w:gutter="0"/>
          <w:cols w:space="720"/>
        </w:sectPr>
      </w:pPr>
    </w:p>
    <w:p w:rsidR="00080489" w:rsidRDefault="00BD1208">
      <w:pPr>
        <w:pStyle w:val="PargrafodaLista"/>
        <w:numPr>
          <w:ilvl w:val="1"/>
          <w:numId w:val="41"/>
        </w:numPr>
        <w:tabs>
          <w:tab w:val="left" w:pos="1858"/>
        </w:tabs>
        <w:spacing w:before="75"/>
        <w:ind w:left="1276" w:right="1282" w:firstLine="0"/>
        <w:jc w:val="both"/>
        <w:rPr>
          <w:rFonts w:ascii="Times New Roman" w:hAnsi="Times New Roman"/>
          <w:sz w:val="24"/>
        </w:rPr>
      </w:pPr>
      <w:r>
        <w:rPr>
          <w:rFonts w:ascii="Times New Roman" w:hAnsi="Times New Roman"/>
          <w:sz w:val="27"/>
        </w:rPr>
        <w:lastRenderedPageBreak/>
        <w:t xml:space="preserve">A impugnação e o pedido de esclarecimento poderão ser realizados por forma eletrônica, pelos seguintes meios: </w:t>
      </w:r>
      <w:hyperlink r:id="rId61">
        <w:r>
          <w:rPr>
            <w:rFonts w:ascii="Times New Roman" w:hAnsi="Times New Roman"/>
            <w:sz w:val="27"/>
          </w:rPr>
          <w:t>licitacao@cressrj.org.br</w:t>
        </w:r>
      </w:hyperlink>
    </w:p>
    <w:p w:rsidR="00080489" w:rsidRDefault="00BD1208">
      <w:pPr>
        <w:pStyle w:val="PargrafodaLista"/>
        <w:numPr>
          <w:ilvl w:val="1"/>
          <w:numId w:val="41"/>
        </w:numPr>
        <w:tabs>
          <w:tab w:val="left" w:pos="1850"/>
        </w:tabs>
        <w:spacing w:before="48"/>
        <w:ind w:left="1276" w:right="1284" w:firstLine="0"/>
        <w:jc w:val="both"/>
        <w:rPr>
          <w:rFonts w:ascii="Times New Roman" w:hAnsi="Times New Roman"/>
          <w:sz w:val="24"/>
        </w:rPr>
      </w:pPr>
      <w:r>
        <w:rPr>
          <w:rFonts w:ascii="Times New Roman" w:hAnsi="Times New Roman"/>
          <w:sz w:val="27"/>
        </w:rPr>
        <w:t>As impugnações e pedidos de esclarecimentos não suspendem os prazos previstos no certame.</w:t>
      </w:r>
    </w:p>
    <w:p w:rsidR="00080489" w:rsidRDefault="00BD1208">
      <w:pPr>
        <w:pStyle w:val="PargrafodaLista"/>
        <w:numPr>
          <w:ilvl w:val="2"/>
          <w:numId w:val="41"/>
        </w:numPr>
        <w:tabs>
          <w:tab w:val="left" w:pos="2696"/>
        </w:tabs>
        <w:spacing w:before="240"/>
        <w:ind w:left="1276" w:right="1282" w:firstLine="568"/>
        <w:jc w:val="both"/>
        <w:rPr>
          <w:rFonts w:ascii="Times New Roman" w:hAnsi="Times New Roman"/>
          <w:sz w:val="27"/>
        </w:rPr>
      </w:pPr>
      <w:r>
        <w:rPr>
          <w:rFonts w:ascii="Times New Roman" w:hAnsi="Times New Roman"/>
          <w:sz w:val="27"/>
        </w:rPr>
        <w:t>A concessão de efeito suspensivo à impugnação é medida excepcional e deverá ser motivada pelo agente de contratação, nos autos do processo de licitação.</w:t>
      </w:r>
    </w:p>
    <w:p w:rsidR="00080489" w:rsidRDefault="00BD1208">
      <w:pPr>
        <w:pStyle w:val="PargrafodaLista"/>
        <w:numPr>
          <w:ilvl w:val="1"/>
          <w:numId w:val="41"/>
        </w:numPr>
        <w:tabs>
          <w:tab w:val="left" w:pos="1902"/>
        </w:tabs>
        <w:spacing w:before="48"/>
        <w:ind w:left="1276" w:right="1281" w:firstLine="0"/>
        <w:jc w:val="both"/>
        <w:rPr>
          <w:rFonts w:ascii="Times New Roman" w:hAnsi="Times New Roman"/>
          <w:sz w:val="24"/>
        </w:rPr>
      </w:pPr>
      <w:r>
        <w:rPr>
          <w:rFonts w:ascii="Times New Roman" w:hAnsi="Times New Roman"/>
          <w:sz w:val="27"/>
        </w:rPr>
        <w:t>Acolhida a impugnação, será definida e publicada nova data para a realização do certame.</w:t>
      </w:r>
    </w:p>
    <w:p w:rsidR="00080489" w:rsidRDefault="00080489">
      <w:pPr>
        <w:pStyle w:val="Corpodetexto"/>
        <w:spacing w:before="98"/>
        <w:ind w:left="0"/>
        <w:rPr>
          <w:rFonts w:ascii="Times New Roman"/>
          <w:sz w:val="27"/>
        </w:rPr>
      </w:pPr>
    </w:p>
    <w:p w:rsidR="00080489" w:rsidRDefault="00BD1208">
      <w:pPr>
        <w:pStyle w:val="Ttulo2"/>
        <w:numPr>
          <w:ilvl w:val="0"/>
          <w:numId w:val="41"/>
        </w:numPr>
        <w:tabs>
          <w:tab w:val="left" w:pos="1651"/>
        </w:tabs>
        <w:ind w:left="1651" w:hanging="375"/>
        <w:jc w:val="both"/>
        <w:rPr>
          <w:sz w:val="24"/>
        </w:rPr>
      </w:pPr>
      <w:r>
        <w:t>DAS</w:t>
      </w:r>
      <w:r>
        <w:rPr>
          <w:spacing w:val="-1"/>
        </w:rPr>
        <w:t xml:space="preserve"> </w:t>
      </w:r>
      <w:r>
        <w:t>DISPOSIÇÕES</w:t>
      </w:r>
      <w:r>
        <w:rPr>
          <w:spacing w:val="-2"/>
        </w:rPr>
        <w:t xml:space="preserve"> GERAIS</w:t>
      </w:r>
    </w:p>
    <w:p w:rsidR="00080489" w:rsidRDefault="00080489">
      <w:pPr>
        <w:pStyle w:val="Corpodetexto"/>
        <w:spacing w:before="94"/>
        <w:ind w:left="0"/>
        <w:rPr>
          <w:rFonts w:ascii="Times New Roman"/>
          <w:b/>
          <w:sz w:val="27"/>
        </w:rPr>
      </w:pPr>
    </w:p>
    <w:p w:rsidR="00080489" w:rsidRDefault="00BD1208">
      <w:pPr>
        <w:pStyle w:val="PargrafodaLista"/>
        <w:numPr>
          <w:ilvl w:val="1"/>
          <w:numId w:val="41"/>
        </w:numPr>
        <w:tabs>
          <w:tab w:val="left" w:pos="1837"/>
        </w:tabs>
        <w:spacing w:before="1"/>
        <w:ind w:left="1837" w:hanging="561"/>
        <w:jc w:val="both"/>
        <w:rPr>
          <w:rFonts w:ascii="Times New Roman" w:hAnsi="Times New Roman"/>
          <w:sz w:val="24"/>
        </w:rPr>
      </w:pPr>
      <w:r>
        <w:rPr>
          <w:rFonts w:ascii="Times New Roman" w:hAnsi="Times New Roman"/>
          <w:sz w:val="27"/>
        </w:rPr>
        <w:t>Será</w:t>
      </w:r>
      <w:r>
        <w:rPr>
          <w:rFonts w:ascii="Times New Roman" w:hAnsi="Times New Roman"/>
          <w:spacing w:val="-3"/>
          <w:sz w:val="27"/>
        </w:rPr>
        <w:t xml:space="preserve"> </w:t>
      </w:r>
      <w:r>
        <w:rPr>
          <w:rFonts w:ascii="Times New Roman" w:hAnsi="Times New Roman"/>
          <w:sz w:val="27"/>
        </w:rPr>
        <w:t>divulgada</w:t>
      </w:r>
      <w:r>
        <w:rPr>
          <w:rFonts w:ascii="Times New Roman" w:hAnsi="Times New Roman"/>
          <w:spacing w:val="-2"/>
          <w:sz w:val="27"/>
        </w:rPr>
        <w:t xml:space="preserve"> </w:t>
      </w:r>
      <w:r>
        <w:rPr>
          <w:rFonts w:ascii="Times New Roman" w:hAnsi="Times New Roman"/>
          <w:sz w:val="27"/>
        </w:rPr>
        <w:t>ata da sessão pública</w:t>
      </w:r>
      <w:r>
        <w:rPr>
          <w:rFonts w:ascii="Times New Roman" w:hAnsi="Times New Roman"/>
          <w:spacing w:val="-2"/>
          <w:sz w:val="27"/>
        </w:rPr>
        <w:t xml:space="preserve"> </w:t>
      </w:r>
      <w:r>
        <w:rPr>
          <w:rFonts w:ascii="Times New Roman" w:hAnsi="Times New Roman"/>
          <w:sz w:val="27"/>
        </w:rPr>
        <w:t>no sistema</w:t>
      </w:r>
      <w:r>
        <w:rPr>
          <w:rFonts w:ascii="Times New Roman" w:hAnsi="Times New Roman"/>
          <w:spacing w:val="-1"/>
          <w:sz w:val="27"/>
        </w:rPr>
        <w:t xml:space="preserve"> </w:t>
      </w:r>
      <w:r>
        <w:rPr>
          <w:rFonts w:ascii="Times New Roman" w:hAnsi="Times New Roman"/>
          <w:spacing w:val="-2"/>
          <w:sz w:val="27"/>
        </w:rPr>
        <w:t>eletrônico.</w:t>
      </w:r>
    </w:p>
    <w:p w:rsidR="00080489" w:rsidRDefault="00BD1208">
      <w:pPr>
        <w:pStyle w:val="PargrafodaLista"/>
        <w:numPr>
          <w:ilvl w:val="1"/>
          <w:numId w:val="41"/>
        </w:numPr>
        <w:tabs>
          <w:tab w:val="left" w:pos="1863"/>
        </w:tabs>
        <w:spacing w:before="47"/>
        <w:ind w:left="1276" w:right="1280" w:firstLine="0"/>
        <w:jc w:val="both"/>
        <w:rPr>
          <w:rFonts w:ascii="Times New Roman" w:hAnsi="Times New Roman"/>
          <w:sz w:val="24"/>
        </w:rPr>
      </w:pPr>
      <w:r>
        <w:rPr>
          <w:rFonts w:ascii="Times New Roman" w:hAnsi="Times New Roman"/>
          <w:sz w:val="27"/>
        </w:rPr>
        <w:t>Não havendo expediente ou ocorrendo qualquer fato superveniente que impeça</w:t>
      </w:r>
      <w:r>
        <w:rPr>
          <w:rFonts w:ascii="Times New Roman" w:hAnsi="Times New Roman"/>
          <w:spacing w:val="-16"/>
          <w:sz w:val="27"/>
        </w:rPr>
        <w:t xml:space="preserve"> </w:t>
      </w:r>
      <w:r>
        <w:rPr>
          <w:rFonts w:ascii="Times New Roman" w:hAnsi="Times New Roman"/>
          <w:sz w:val="27"/>
        </w:rPr>
        <w:t>a</w:t>
      </w:r>
      <w:r>
        <w:rPr>
          <w:rFonts w:ascii="Times New Roman" w:hAnsi="Times New Roman"/>
          <w:spacing w:val="-16"/>
          <w:sz w:val="27"/>
        </w:rPr>
        <w:t xml:space="preserve"> </w:t>
      </w:r>
      <w:r>
        <w:rPr>
          <w:rFonts w:ascii="Times New Roman" w:hAnsi="Times New Roman"/>
          <w:sz w:val="27"/>
        </w:rPr>
        <w:t>realização</w:t>
      </w:r>
      <w:r>
        <w:rPr>
          <w:rFonts w:ascii="Times New Roman" w:hAnsi="Times New Roman"/>
          <w:spacing w:val="-15"/>
          <w:sz w:val="27"/>
        </w:rPr>
        <w:t xml:space="preserve"> </w:t>
      </w:r>
      <w:r>
        <w:rPr>
          <w:rFonts w:ascii="Times New Roman" w:hAnsi="Times New Roman"/>
          <w:sz w:val="27"/>
        </w:rPr>
        <w:t>do</w:t>
      </w:r>
      <w:r>
        <w:rPr>
          <w:rFonts w:ascii="Times New Roman" w:hAnsi="Times New Roman"/>
          <w:spacing w:val="-17"/>
          <w:sz w:val="27"/>
        </w:rPr>
        <w:t xml:space="preserve"> </w:t>
      </w:r>
      <w:r>
        <w:rPr>
          <w:rFonts w:ascii="Times New Roman" w:hAnsi="Times New Roman"/>
          <w:sz w:val="27"/>
        </w:rPr>
        <w:t>certame</w:t>
      </w:r>
      <w:r>
        <w:rPr>
          <w:rFonts w:ascii="Times New Roman" w:hAnsi="Times New Roman"/>
          <w:spacing w:val="-16"/>
          <w:sz w:val="27"/>
        </w:rPr>
        <w:t xml:space="preserve"> </w:t>
      </w:r>
      <w:r>
        <w:rPr>
          <w:rFonts w:ascii="Times New Roman" w:hAnsi="Times New Roman"/>
          <w:sz w:val="27"/>
        </w:rPr>
        <w:t>na</w:t>
      </w:r>
      <w:r>
        <w:rPr>
          <w:rFonts w:ascii="Times New Roman" w:hAnsi="Times New Roman"/>
          <w:spacing w:val="-15"/>
          <w:sz w:val="27"/>
        </w:rPr>
        <w:t xml:space="preserve"> </w:t>
      </w:r>
      <w:r>
        <w:rPr>
          <w:rFonts w:ascii="Times New Roman" w:hAnsi="Times New Roman"/>
          <w:sz w:val="27"/>
        </w:rPr>
        <w:t>data</w:t>
      </w:r>
      <w:r>
        <w:rPr>
          <w:rFonts w:ascii="Times New Roman" w:hAnsi="Times New Roman"/>
          <w:spacing w:val="-16"/>
          <w:sz w:val="27"/>
        </w:rPr>
        <w:t xml:space="preserve"> </w:t>
      </w:r>
      <w:r>
        <w:rPr>
          <w:rFonts w:ascii="Times New Roman" w:hAnsi="Times New Roman"/>
          <w:sz w:val="27"/>
        </w:rPr>
        <w:t>marcada,</w:t>
      </w:r>
      <w:r>
        <w:rPr>
          <w:rFonts w:ascii="Times New Roman" w:hAnsi="Times New Roman"/>
          <w:spacing w:val="-16"/>
          <w:sz w:val="27"/>
        </w:rPr>
        <w:t xml:space="preserve"> </w:t>
      </w:r>
      <w:r>
        <w:rPr>
          <w:rFonts w:ascii="Times New Roman" w:hAnsi="Times New Roman"/>
          <w:sz w:val="27"/>
        </w:rPr>
        <w:t>a</w:t>
      </w:r>
      <w:r>
        <w:rPr>
          <w:rFonts w:ascii="Times New Roman" w:hAnsi="Times New Roman"/>
          <w:spacing w:val="-16"/>
          <w:sz w:val="27"/>
        </w:rPr>
        <w:t xml:space="preserve"> </w:t>
      </w:r>
      <w:r>
        <w:rPr>
          <w:rFonts w:ascii="Times New Roman" w:hAnsi="Times New Roman"/>
          <w:sz w:val="27"/>
        </w:rPr>
        <w:t>sessão</w:t>
      </w:r>
      <w:r>
        <w:rPr>
          <w:rFonts w:ascii="Times New Roman" w:hAnsi="Times New Roman"/>
          <w:spacing w:val="-16"/>
          <w:sz w:val="27"/>
        </w:rPr>
        <w:t xml:space="preserve"> </w:t>
      </w:r>
      <w:r>
        <w:rPr>
          <w:rFonts w:ascii="Times New Roman" w:hAnsi="Times New Roman"/>
          <w:sz w:val="27"/>
        </w:rPr>
        <w:t>será</w:t>
      </w:r>
      <w:r>
        <w:rPr>
          <w:rFonts w:ascii="Times New Roman" w:hAnsi="Times New Roman"/>
          <w:spacing w:val="-15"/>
          <w:sz w:val="27"/>
        </w:rPr>
        <w:t xml:space="preserve"> </w:t>
      </w:r>
      <w:r>
        <w:rPr>
          <w:rFonts w:ascii="Times New Roman" w:hAnsi="Times New Roman"/>
          <w:sz w:val="27"/>
        </w:rPr>
        <w:t>automaticamente transferida para o primeiro dia útil subsequente, no mesmo horário anteriormente estabelecido, desde que não haja comunicação em contrário, pelo Pregoeiro.</w:t>
      </w:r>
    </w:p>
    <w:p w:rsidR="00080489" w:rsidRDefault="00BD1208">
      <w:pPr>
        <w:pStyle w:val="PargrafodaLista"/>
        <w:numPr>
          <w:ilvl w:val="1"/>
          <w:numId w:val="41"/>
        </w:numPr>
        <w:tabs>
          <w:tab w:val="left" w:pos="1880"/>
        </w:tabs>
        <w:spacing w:before="49"/>
        <w:ind w:left="1276" w:right="1282" w:firstLine="0"/>
        <w:jc w:val="both"/>
        <w:rPr>
          <w:rFonts w:ascii="Times New Roman" w:hAnsi="Times New Roman"/>
          <w:sz w:val="24"/>
        </w:rPr>
      </w:pPr>
      <w:r>
        <w:rPr>
          <w:rFonts w:ascii="Times New Roman" w:hAnsi="Times New Roman"/>
          <w:sz w:val="27"/>
        </w:rPr>
        <w:t>Todas as referências de tempo no Edital, no aviso e durante a sessão pública observarão o horário de Brasília - DF.</w:t>
      </w:r>
    </w:p>
    <w:p w:rsidR="00080489" w:rsidRDefault="00BD1208">
      <w:pPr>
        <w:pStyle w:val="PargrafodaLista"/>
        <w:numPr>
          <w:ilvl w:val="1"/>
          <w:numId w:val="41"/>
        </w:numPr>
        <w:tabs>
          <w:tab w:val="left" w:pos="1908"/>
        </w:tabs>
        <w:spacing w:before="47"/>
        <w:ind w:left="1276" w:right="1283" w:firstLine="0"/>
        <w:jc w:val="both"/>
        <w:rPr>
          <w:rFonts w:ascii="Times New Roman" w:hAnsi="Times New Roman"/>
          <w:sz w:val="24"/>
        </w:rPr>
      </w:pPr>
      <w:r>
        <w:rPr>
          <w:rFonts w:ascii="Times New Roman" w:hAnsi="Times New Roman"/>
          <w:sz w:val="27"/>
        </w:rPr>
        <w:t xml:space="preserve">A homologação do resultado desta licitação não implicará direito à </w:t>
      </w:r>
      <w:r>
        <w:rPr>
          <w:rFonts w:ascii="Times New Roman" w:hAnsi="Times New Roman"/>
          <w:spacing w:val="-2"/>
          <w:sz w:val="27"/>
        </w:rPr>
        <w:t>contratação.</w:t>
      </w:r>
    </w:p>
    <w:p w:rsidR="00080489" w:rsidRDefault="00BD1208">
      <w:pPr>
        <w:pStyle w:val="PargrafodaLista"/>
        <w:numPr>
          <w:ilvl w:val="1"/>
          <w:numId w:val="41"/>
        </w:numPr>
        <w:tabs>
          <w:tab w:val="left" w:pos="1884"/>
        </w:tabs>
        <w:spacing w:before="49"/>
        <w:ind w:left="1276" w:right="1281" w:firstLine="0"/>
        <w:jc w:val="both"/>
        <w:rPr>
          <w:rFonts w:ascii="Times New Roman" w:hAnsi="Times New Roman"/>
          <w:sz w:val="24"/>
        </w:rPr>
      </w:pPr>
      <w:r>
        <w:rPr>
          <w:rFonts w:ascii="Times New Roman" w:hAnsi="Times New Roman"/>
          <w:sz w:val="27"/>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080489" w:rsidRDefault="00BD1208">
      <w:pPr>
        <w:pStyle w:val="PargrafodaLista"/>
        <w:numPr>
          <w:ilvl w:val="1"/>
          <w:numId w:val="41"/>
        </w:numPr>
        <w:tabs>
          <w:tab w:val="left" w:pos="1861"/>
        </w:tabs>
        <w:spacing w:before="48"/>
        <w:ind w:left="1276" w:right="1283" w:firstLine="0"/>
        <w:jc w:val="both"/>
        <w:rPr>
          <w:rFonts w:ascii="Times New Roman" w:hAnsi="Times New Roman"/>
          <w:sz w:val="24"/>
        </w:rPr>
      </w:pPr>
      <w:r>
        <w:rPr>
          <w:rFonts w:ascii="Times New Roman" w:hAnsi="Times New Roman"/>
          <w:sz w:val="27"/>
        </w:rPr>
        <w:t xml:space="preserve">Os licitantes assumem todos os custos de preparação e apresentação de suas propostas e a Administração não será, em nenhum caso, responsável por esses custos, independentemente da condução ou do resultado do processo </w:t>
      </w:r>
      <w:r>
        <w:rPr>
          <w:rFonts w:ascii="Times New Roman" w:hAnsi="Times New Roman"/>
          <w:spacing w:val="-2"/>
          <w:sz w:val="27"/>
        </w:rPr>
        <w:t>licitatório.</w:t>
      </w:r>
    </w:p>
    <w:p w:rsidR="00080489" w:rsidRDefault="00BD1208">
      <w:pPr>
        <w:pStyle w:val="PargrafodaLista"/>
        <w:numPr>
          <w:ilvl w:val="1"/>
          <w:numId w:val="41"/>
        </w:numPr>
        <w:tabs>
          <w:tab w:val="left" w:pos="1824"/>
        </w:tabs>
        <w:spacing w:before="48"/>
        <w:ind w:left="1276" w:right="1275" w:firstLine="0"/>
        <w:jc w:val="both"/>
        <w:rPr>
          <w:rFonts w:ascii="Times New Roman" w:hAnsi="Times New Roman"/>
          <w:sz w:val="24"/>
        </w:rPr>
      </w:pPr>
      <w:r>
        <w:rPr>
          <w:rFonts w:ascii="Times New Roman" w:hAnsi="Times New Roman"/>
          <w:sz w:val="27"/>
        </w:rPr>
        <w:t>Na</w:t>
      </w:r>
      <w:r>
        <w:rPr>
          <w:rFonts w:ascii="Times New Roman" w:hAnsi="Times New Roman"/>
          <w:spacing w:val="-16"/>
          <w:sz w:val="27"/>
        </w:rPr>
        <w:t xml:space="preserve"> </w:t>
      </w:r>
      <w:r>
        <w:rPr>
          <w:rFonts w:ascii="Times New Roman" w:hAnsi="Times New Roman"/>
          <w:sz w:val="27"/>
        </w:rPr>
        <w:t>contagem</w:t>
      </w:r>
      <w:r>
        <w:rPr>
          <w:rFonts w:ascii="Times New Roman" w:hAnsi="Times New Roman"/>
          <w:spacing w:val="-17"/>
          <w:sz w:val="27"/>
        </w:rPr>
        <w:t xml:space="preserve"> </w:t>
      </w:r>
      <w:r>
        <w:rPr>
          <w:rFonts w:ascii="Times New Roman" w:hAnsi="Times New Roman"/>
          <w:sz w:val="27"/>
        </w:rPr>
        <w:t>dos</w:t>
      </w:r>
      <w:r>
        <w:rPr>
          <w:rFonts w:ascii="Times New Roman" w:hAnsi="Times New Roman"/>
          <w:spacing w:val="-16"/>
          <w:sz w:val="27"/>
        </w:rPr>
        <w:t xml:space="preserve"> </w:t>
      </w:r>
      <w:r>
        <w:rPr>
          <w:rFonts w:ascii="Times New Roman" w:hAnsi="Times New Roman"/>
          <w:sz w:val="27"/>
        </w:rPr>
        <w:t>prazos</w:t>
      </w:r>
      <w:r>
        <w:rPr>
          <w:rFonts w:ascii="Times New Roman" w:hAnsi="Times New Roman"/>
          <w:spacing w:val="-16"/>
          <w:sz w:val="27"/>
        </w:rPr>
        <w:t xml:space="preserve"> </w:t>
      </w:r>
      <w:r>
        <w:rPr>
          <w:rFonts w:ascii="Times New Roman" w:hAnsi="Times New Roman"/>
          <w:sz w:val="27"/>
        </w:rPr>
        <w:t>estabelecidos</w:t>
      </w:r>
      <w:r>
        <w:rPr>
          <w:rFonts w:ascii="Times New Roman" w:hAnsi="Times New Roman"/>
          <w:spacing w:val="-16"/>
          <w:sz w:val="27"/>
        </w:rPr>
        <w:t xml:space="preserve"> </w:t>
      </w:r>
      <w:r>
        <w:rPr>
          <w:rFonts w:ascii="Times New Roman" w:hAnsi="Times New Roman"/>
          <w:sz w:val="27"/>
        </w:rPr>
        <w:t>neste</w:t>
      </w:r>
      <w:r>
        <w:rPr>
          <w:rFonts w:ascii="Times New Roman" w:hAnsi="Times New Roman"/>
          <w:spacing w:val="-15"/>
          <w:sz w:val="27"/>
        </w:rPr>
        <w:t xml:space="preserve"> </w:t>
      </w:r>
      <w:r>
        <w:rPr>
          <w:rFonts w:ascii="Times New Roman" w:hAnsi="Times New Roman"/>
          <w:sz w:val="27"/>
        </w:rPr>
        <w:t>Edital</w:t>
      </w:r>
      <w:r>
        <w:rPr>
          <w:rFonts w:ascii="Times New Roman" w:hAnsi="Times New Roman"/>
          <w:spacing w:val="-15"/>
          <w:sz w:val="27"/>
        </w:rPr>
        <w:t xml:space="preserve"> </w:t>
      </w:r>
      <w:r>
        <w:rPr>
          <w:rFonts w:ascii="Times New Roman" w:hAnsi="Times New Roman"/>
          <w:sz w:val="27"/>
        </w:rPr>
        <w:t>e</w:t>
      </w:r>
      <w:r>
        <w:rPr>
          <w:rFonts w:ascii="Times New Roman" w:hAnsi="Times New Roman"/>
          <w:spacing w:val="-16"/>
          <w:sz w:val="27"/>
        </w:rPr>
        <w:t xml:space="preserve"> </w:t>
      </w:r>
      <w:r>
        <w:rPr>
          <w:rFonts w:ascii="Times New Roman" w:hAnsi="Times New Roman"/>
          <w:sz w:val="27"/>
        </w:rPr>
        <w:t>seus</w:t>
      </w:r>
      <w:r>
        <w:rPr>
          <w:rFonts w:ascii="Times New Roman" w:hAnsi="Times New Roman"/>
          <w:spacing w:val="-15"/>
          <w:sz w:val="27"/>
        </w:rPr>
        <w:t xml:space="preserve"> </w:t>
      </w:r>
      <w:r>
        <w:rPr>
          <w:rFonts w:ascii="Times New Roman" w:hAnsi="Times New Roman"/>
          <w:sz w:val="27"/>
        </w:rPr>
        <w:t>Anexos,</w:t>
      </w:r>
      <w:r>
        <w:rPr>
          <w:rFonts w:ascii="Times New Roman" w:hAnsi="Times New Roman"/>
          <w:spacing w:val="-15"/>
          <w:sz w:val="27"/>
        </w:rPr>
        <w:t xml:space="preserve"> </w:t>
      </w:r>
      <w:r>
        <w:rPr>
          <w:rFonts w:ascii="Times New Roman" w:hAnsi="Times New Roman"/>
          <w:sz w:val="27"/>
        </w:rPr>
        <w:t>excluir- se-á o dia do início e incluir-se-á o do vencimento. Só se iniciam e vencem os prazos em dias de expediente na Administração.</w:t>
      </w:r>
    </w:p>
    <w:p w:rsidR="00080489" w:rsidRDefault="00BD1208">
      <w:pPr>
        <w:pStyle w:val="PargrafodaLista"/>
        <w:numPr>
          <w:ilvl w:val="1"/>
          <w:numId w:val="41"/>
        </w:numPr>
        <w:tabs>
          <w:tab w:val="left" w:pos="1854"/>
        </w:tabs>
        <w:spacing w:before="48"/>
        <w:ind w:left="1276" w:right="1281" w:firstLine="0"/>
        <w:jc w:val="both"/>
        <w:rPr>
          <w:rFonts w:ascii="Times New Roman" w:hAnsi="Times New Roman"/>
          <w:sz w:val="24"/>
        </w:rPr>
      </w:pPr>
      <w:r>
        <w:rPr>
          <w:rFonts w:ascii="Times New Roman" w:hAnsi="Times New Roman"/>
          <w:sz w:val="27"/>
        </w:rPr>
        <w:t>O desatendimento de exigências formais não essenciais não importará o afastamento do licitante, desde que seja possível o aproveitamento do ato, observados os princípios da isonomia e do interesse público.</w:t>
      </w:r>
    </w:p>
    <w:p w:rsidR="00080489" w:rsidRDefault="00BD1208">
      <w:pPr>
        <w:pStyle w:val="PargrafodaLista"/>
        <w:numPr>
          <w:ilvl w:val="1"/>
          <w:numId w:val="41"/>
        </w:numPr>
        <w:tabs>
          <w:tab w:val="left" w:pos="1830"/>
        </w:tabs>
        <w:spacing w:before="48"/>
        <w:ind w:left="1276" w:right="1278" w:firstLine="0"/>
        <w:jc w:val="both"/>
        <w:rPr>
          <w:rFonts w:ascii="Times New Roman" w:hAnsi="Times New Roman"/>
          <w:sz w:val="24"/>
        </w:rPr>
      </w:pPr>
      <w:r>
        <w:rPr>
          <w:rFonts w:ascii="Times New Roman" w:hAnsi="Times New Roman"/>
          <w:sz w:val="27"/>
        </w:rPr>
        <w:t>Em</w:t>
      </w:r>
      <w:r>
        <w:rPr>
          <w:rFonts w:ascii="Times New Roman" w:hAnsi="Times New Roman"/>
          <w:spacing w:val="-11"/>
          <w:sz w:val="27"/>
        </w:rPr>
        <w:t xml:space="preserve"> </w:t>
      </w:r>
      <w:r>
        <w:rPr>
          <w:rFonts w:ascii="Times New Roman" w:hAnsi="Times New Roman"/>
          <w:sz w:val="27"/>
        </w:rPr>
        <w:t>caso</w:t>
      </w:r>
      <w:r>
        <w:rPr>
          <w:rFonts w:ascii="Times New Roman" w:hAnsi="Times New Roman"/>
          <w:spacing w:val="-10"/>
          <w:sz w:val="27"/>
        </w:rPr>
        <w:t xml:space="preserve"> </w:t>
      </w:r>
      <w:r>
        <w:rPr>
          <w:rFonts w:ascii="Times New Roman" w:hAnsi="Times New Roman"/>
          <w:sz w:val="27"/>
        </w:rPr>
        <w:t>de</w:t>
      </w:r>
      <w:r>
        <w:rPr>
          <w:rFonts w:ascii="Times New Roman" w:hAnsi="Times New Roman"/>
          <w:spacing w:val="-9"/>
          <w:sz w:val="27"/>
        </w:rPr>
        <w:t xml:space="preserve"> </w:t>
      </w:r>
      <w:r>
        <w:rPr>
          <w:rFonts w:ascii="Times New Roman" w:hAnsi="Times New Roman"/>
          <w:sz w:val="27"/>
        </w:rPr>
        <w:t>divergência</w:t>
      </w:r>
      <w:r>
        <w:rPr>
          <w:rFonts w:ascii="Times New Roman" w:hAnsi="Times New Roman"/>
          <w:spacing w:val="-9"/>
          <w:sz w:val="27"/>
        </w:rPr>
        <w:t xml:space="preserve"> </w:t>
      </w:r>
      <w:r>
        <w:rPr>
          <w:rFonts w:ascii="Times New Roman" w:hAnsi="Times New Roman"/>
          <w:sz w:val="27"/>
        </w:rPr>
        <w:t>entre</w:t>
      </w:r>
      <w:r>
        <w:rPr>
          <w:rFonts w:ascii="Times New Roman" w:hAnsi="Times New Roman"/>
          <w:spacing w:val="-10"/>
          <w:sz w:val="27"/>
        </w:rPr>
        <w:t xml:space="preserve"> </w:t>
      </w:r>
      <w:r>
        <w:rPr>
          <w:rFonts w:ascii="Times New Roman" w:hAnsi="Times New Roman"/>
          <w:sz w:val="27"/>
        </w:rPr>
        <w:t>disposições</w:t>
      </w:r>
      <w:r>
        <w:rPr>
          <w:rFonts w:ascii="Times New Roman" w:hAnsi="Times New Roman"/>
          <w:spacing w:val="-10"/>
          <w:sz w:val="27"/>
        </w:rPr>
        <w:t xml:space="preserve"> </w:t>
      </w:r>
      <w:r>
        <w:rPr>
          <w:rFonts w:ascii="Times New Roman" w:hAnsi="Times New Roman"/>
          <w:sz w:val="27"/>
        </w:rPr>
        <w:t>deste</w:t>
      </w:r>
      <w:r>
        <w:rPr>
          <w:rFonts w:ascii="Times New Roman" w:hAnsi="Times New Roman"/>
          <w:spacing w:val="-9"/>
          <w:sz w:val="27"/>
        </w:rPr>
        <w:t xml:space="preserve"> </w:t>
      </w:r>
      <w:r>
        <w:rPr>
          <w:rFonts w:ascii="Times New Roman" w:hAnsi="Times New Roman"/>
          <w:sz w:val="27"/>
        </w:rPr>
        <w:t>Edital</w:t>
      </w:r>
      <w:r>
        <w:rPr>
          <w:rFonts w:ascii="Times New Roman" w:hAnsi="Times New Roman"/>
          <w:spacing w:val="-9"/>
          <w:sz w:val="27"/>
        </w:rPr>
        <w:t xml:space="preserve"> </w:t>
      </w:r>
      <w:r>
        <w:rPr>
          <w:rFonts w:ascii="Times New Roman" w:hAnsi="Times New Roman"/>
          <w:sz w:val="27"/>
        </w:rPr>
        <w:t>e</w:t>
      </w:r>
      <w:r>
        <w:rPr>
          <w:rFonts w:ascii="Times New Roman" w:hAnsi="Times New Roman"/>
          <w:spacing w:val="-11"/>
          <w:sz w:val="27"/>
        </w:rPr>
        <w:t xml:space="preserve"> </w:t>
      </w:r>
      <w:r>
        <w:rPr>
          <w:rFonts w:ascii="Times New Roman" w:hAnsi="Times New Roman"/>
          <w:sz w:val="27"/>
        </w:rPr>
        <w:t>de</w:t>
      </w:r>
      <w:r>
        <w:rPr>
          <w:rFonts w:ascii="Times New Roman" w:hAnsi="Times New Roman"/>
          <w:spacing w:val="-9"/>
          <w:sz w:val="27"/>
        </w:rPr>
        <w:t xml:space="preserve"> </w:t>
      </w:r>
      <w:r>
        <w:rPr>
          <w:rFonts w:ascii="Times New Roman" w:hAnsi="Times New Roman"/>
          <w:sz w:val="27"/>
        </w:rPr>
        <w:t>seus</w:t>
      </w:r>
      <w:r>
        <w:rPr>
          <w:rFonts w:ascii="Times New Roman" w:hAnsi="Times New Roman"/>
          <w:spacing w:val="-9"/>
          <w:sz w:val="27"/>
        </w:rPr>
        <w:t xml:space="preserve"> </w:t>
      </w:r>
      <w:r>
        <w:rPr>
          <w:rFonts w:ascii="Times New Roman" w:hAnsi="Times New Roman"/>
          <w:sz w:val="27"/>
        </w:rPr>
        <w:t>anexos</w:t>
      </w:r>
      <w:r>
        <w:rPr>
          <w:rFonts w:ascii="Times New Roman" w:hAnsi="Times New Roman"/>
          <w:spacing w:val="-10"/>
          <w:sz w:val="27"/>
        </w:rPr>
        <w:t xml:space="preserve"> </w:t>
      </w:r>
      <w:r>
        <w:rPr>
          <w:rFonts w:ascii="Times New Roman" w:hAnsi="Times New Roman"/>
          <w:sz w:val="27"/>
        </w:rPr>
        <w:t>ou demais peças que compõem o processo, prevalecerá as deste Edital.</w:t>
      </w:r>
    </w:p>
    <w:p w:rsidR="00080489" w:rsidRDefault="00BD1208">
      <w:pPr>
        <w:pStyle w:val="PargrafodaLista"/>
        <w:numPr>
          <w:ilvl w:val="1"/>
          <w:numId w:val="41"/>
        </w:numPr>
        <w:tabs>
          <w:tab w:val="left" w:pos="1964"/>
        </w:tabs>
        <w:spacing w:before="47"/>
        <w:ind w:left="1276" w:right="1281" w:firstLine="0"/>
        <w:jc w:val="both"/>
        <w:rPr>
          <w:rFonts w:ascii="Times New Roman" w:hAnsi="Times New Roman"/>
          <w:sz w:val="24"/>
        </w:rPr>
      </w:pPr>
      <w:r>
        <w:rPr>
          <w:rFonts w:ascii="Times New Roman" w:hAnsi="Times New Roman"/>
          <w:sz w:val="27"/>
        </w:rPr>
        <w:t>O Edital e seus anexos estão disponíveis, na íntegra, no Portal Nacional de Contratações Públicas (PNCP) e endereço eletrônico https://pncp.gov.br</w:t>
      </w:r>
    </w:p>
    <w:p w:rsidR="00080489" w:rsidRDefault="00BD1208">
      <w:pPr>
        <w:pStyle w:val="PargrafodaLista"/>
        <w:numPr>
          <w:ilvl w:val="1"/>
          <w:numId w:val="41"/>
        </w:numPr>
        <w:tabs>
          <w:tab w:val="left" w:pos="1957"/>
        </w:tabs>
        <w:spacing w:before="49"/>
        <w:ind w:left="1957" w:hanging="681"/>
        <w:jc w:val="both"/>
        <w:rPr>
          <w:rFonts w:ascii="Times New Roman"/>
          <w:sz w:val="24"/>
        </w:rPr>
      </w:pPr>
      <w:r>
        <w:rPr>
          <w:rFonts w:ascii="Times New Roman"/>
          <w:sz w:val="27"/>
        </w:rPr>
        <w:t>Integram</w:t>
      </w:r>
      <w:r>
        <w:rPr>
          <w:rFonts w:ascii="Times New Roman"/>
          <w:spacing w:val="-3"/>
          <w:sz w:val="27"/>
        </w:rPr>
        <w:t xml:space="preserve"> </w:t>
      </w:r>
      <w:r>
        <w:rPr>
          <w:rFonts w:ascii="Times New Roman"/>
          <w:sz w:val="27"/>
        </w:rPr>
        <w:t>este Edital,</w:t>
      </w:r>
      <w:r>
        <w:rPr>
          <w:rFonts w:ascii="Times New Roman"/>
          <w:spacing w:val="-1"/>
          <w:sz w:val="27"/>
        </w:rPr>
        <w:t xml:space="preserve"> </w:t>
      </w:r>
      <w:r>
        <w:rPr>
          <w:rFonts w:ascii="Times New Roman"/>
          <w:sz w:val="27"/>
        </w:rPr>
        <w:t>para todos</w:t>
      </w:r>
      <w:r>
        <w:rPr>
          <w:rFonts w:ascii="Times New Roman"/>
          <w:spacing w:val="-1"/>
          <w:sz w:val="27"/>
        </w:rPr>
        <w:t xml:space="preserve"> </w:t>
      </w:r>
      <w:r>
        <w:rPr>
          <w:rFonts w:ascii="Times New Roman"/>
          <w:sz w:val="27"/>
        </w:rPr>
        <w:t>os</w:t>
      </w:r>
      <w:r>
        <w:rPr>
          <w:rFonts w:ascii="Times New Roman"/>
          <w:spacing w:val="-2"/>
          <w:sz w:val="27"/>
        </w:rPr>
        <w:t xml:space="preserve"> </w:t>
      </w:r>
      <w:r>
        <w:rPr>
          <w:rFonts w:ascii="Times New Roman"/>
          <w:sz w:val="27"/>
        </w:rPr>
        <w:t>fins e efeitos,</w:t>
      </w:r>
      <w:r>
        <w:rPr>
          <w:rFonts w:ascii="Times New Roman"/>
          <w:spacing w:val="-1"/>
          <w:sz w:val="27"/>
        </w:rPr>
        <w:t xml:space="preserve"> </w:t>
      </w:r>
      <w:r>
        <w:rPr>
          <w:rFonts w:ascii="Times New Roman"/>
          <w:sz w:val="27"/>
        </w:rPr>
        <w:t>os</w:t>
      </w:r>
      <w:r>
        <w:rPr>
          <w:rFonts w:ascii="Times New Roman"/>
          <w:spacing w:val="-1"/>
          <w:sz w:val="27"/>
        </w:rPr>
        <w:t xml:space="preserve"> </w:t>
      </w:r>
      <w:r>
        <w:rPr>
          <w:rFonts w:ascii="Times New Roman"/>
          <w:sz w:val="27"/>
        </w:rPr>
        <w:t xml:space="preserve">seguintes </w:t>
      </w:r>
      <w:r>
        <w:rPr>
          <w:rFonts w:ascii="Times New Roman"/>
          <w:spacing w:val="-2"/>
          <w:sz w:val="27"/>
        </w:rPr>
        <w:t>anexos:</w:t>
      </w:r>
    </w:p>
    <w:p w:rsidR="00080489" w:rsidRDefault="00080489">
      <w:pPr>
        <w:pStyle w:val="PargrafodaLista"/>
        <w:rPr>
          <w:rFonts w:ascii="Times New Roman"/>
          <w:sz w:val="24"/>
        </w:rPr>
        <w:sectPr w:rsidR="00080489">
          <w:pgSz w:w="11910" w:h="16840"/>
          <w:pgMar w:top="1320" w:right="421" w:bottom="280" w:left="425" w:header="720" w:footer="720" w:gutter="0"/>
          <w:cols w:space="720"/>
        </w:sectPr>
      </w:pPr>
    </w:p>
    <w:p w:rsidR="00080489" w:rsidRDefault="00BD1208">
      <w:pPr>
        <w:pStyle w:val="PargrafodaLista"/>
        <w:numPr>
          <w:ilvl w:val="2"/>
          <w:numId w:val="41"/>
        </w:numPr>
        <w:tabs>
          <w:tab w:val="left" w:pos="2711"/>
        </w:tabs>
        <w:spacing w:before="75"/>
        <w:ind w:left="2711" w:hanging="867"/>
        <w:rPr>
          <w:rFonts w:ascii="Times New Roman" w:hAnsi="Times New Roman"/>
          <w:sz w:val="27"/>
        </w:rPr>
      </w:pPr>
      <w:r>
        <w:rPr>
          <w:rFonts w:ascii="Times New Roman" w:hAnsi="Times New Roman"/>
          <w:sz w:val="27"/>
        </w:rPr>
        <w:lastRenderedPageBreak/>
        <w:t>ANEXO</w:t>
      </w:r>
      <w:r>
        <w:rPr>
          <w:rFonts w:ascii="Times New Roman" w:hAnsi="Times New Roman"/>
          <w:spacing w:val="-1"/>
          <w:sz w:val="27"/>
        </w:rPr>
        <w:t xml:space="preserve"> </w:t>
      </w:r>
      <w:r>
        <w:rPr>
          <w:rFonts w:ascii="Times New Roman" w:hAnsi="Times New Roman"/>
          <w:sz w:val="27"/>
        </w:rPr>
        <w:t>I</w:t>
      </w:r>
      <w:r>
        <w:rPr>
          <w:rFonts w:ascii="Times New Roman" w:hAnsi="Times New Roman"/>
          <w:spacing w:val="-1"/>
          <w:sz w:val="27"/>
        </w:rPr>
        <w:t xml:space="preserve"> </w:t>
      </w:r>
      <w:r>
        <w:rPr>
          <w:rFonts w:ascii="Times New Roman" w:hAnsi="Times New Roman"/>
          <w:sz w:val="27"/>
        </w:rPr>
        <w:t>-</w:t>
      </w:r>
      <w:r>
        <w:rPr>
          <w:rFonts w:ascii="Times New Roman" w:hAnsi="Times New Roman"/>
          <w:spacing w:val="-1"/>
          <w:sz w:val="27"/>
        </w:rPr>
        <w:t xml:space="preserve"> </w:t>
      </w:r>
      <w:r>
        <w:rPr>
          <w:rFonts w:ascii="Times New Roman" w:hAnsi="Times New Roman"/>
          <w:sz w:val="27"/>
        </w:rPr>
        <w:t xml:space="preserve">Termo de </w:t>
      </w:r>
      <w:r>
        <w:rPr>
          <w:rFonts w:ascii="Times New Roman" w:hAnsi="Times New Roman"/>
          <w:spacing w:val="-2"/>
          <w:sz w:val="27"/>
        </w:rPr>
        <w:t>Referência.</w:t>
      </w: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spacing w:before="192"/>
        <w:ind w:left="0"/>
        <w:rPr>
          <w:rFonts w:ascii="Times New Roman"/>
          <w:sz w:val="27"/>
        </w:rPr>
      </w:pPr>
    </w:p>
    <w:p w:rsidR="00080489" w:rsidRDefault="00BD1208">
      <w:pPr>
        <w:spacing w:line="276" w:lineRule="auto"/>
        <w:ind w:left="1276" w:right="4527"/>
        <w:rPr>
          <w:rFonts w:ascii="Times New Roman"/>
          <w:sz w:val="27"/>
        </w:rPr>
      </w:pPr>
      <w:r>
        <w:rPr>
          <w:rFonts w:ascii="Times New Roman"/>
          <w:sz w:val="27"/>
        </w:rPr>
        <w:t>Rio</w:t>
      </w:r>
      <w:r>
        <w:rPr>
          <w:rFonts w:ascii="Times New Roman"/>
          <w:spacing w:val="-4"/>
          <w:sz w:val="27"/>
        </w:rPr>
        <w:t xml:space="preserve"> </w:t>
      </w:r>
      <w:r>
        <w:rPr>
          <w:rFonts w:ascii="Times New Roman"/>
          <w:sz w:val="27"/>
        </w:rPr>
        <w:t>de</w:t>
      </w:r>
      <w:r>
        <w:rPr>
          <w:rFonts w:ascii="Times New Roman"/>
          <w:spacing w:val="-6"/>
          <w:sz w:val="27"/>
        </w:rPr>
        <w:t xml:space="preserve"> </w:t>
      </w:r>
      <w:r>
        <w:rPr>
          <w:rFonts w:ascii="Times New Roman"/>
          <w:sz w:val="27"/>
        </w:rPr>
        <w:t>Janeiro</w:t>
      </w:r>
      <w:r>
        <w:rPr>
          <w:rFonts w:ascii="Times New Roman"/>
          <w:spacing w:val="-4"/>
          <w:sz w:val="27"/>
        </w:rPr>
        <w:t xml:space="preserve"> </w:t>
      </w:r>
      <w:r>
        <w:rPr>
          <w:rFonts w:ascii="Times New Roman"/>
          <w:sz w:val="27"/>
        </w:rPr>
        <w:t>,</w:t>
      </w:r>
      <w:r>
        <w:rPr>
          <w:rFonts w:ascii="Times New Roman"/>
          <w:spacing w:val="-4"/>
          <w:sz w:val="27"/>
        </w:rPr>
        <w:t xml:space="preserve"> </w:t>
      </w:r>
      <w:r>
        <w:rPr>
          <w:rFonts w:ascii="Times New Roman"/>
          <w:sz w:val="27"/>
        </w:rPr>
        <w:t>10</w:t>
      </w:r>
      <w:r>
        <w:rPr>
          <w:rFonts w:ascii="Times New Roman"/>
          <w:spacing w:val="-5"/>
          <w:sz w:val="27"/>
        </w:rPr>
        <w:t xml:space="preserve"> </w:t>
      </w:r>
      <w:r>
        <w:rPr>
          <w:rFonts w:ascii="Times New Roman"/>
          <w:sz w:val="27"/>
        </w:rPr>
        <w:t>de</w:t>
      </w:r>
      <w:r>
        <w:rPr>
          <w:rFonts w:ascii="Times New Roman"/>
          <w:spacing w:val="-4"/>
          <w:sz w:val="27"/>
        </w:rPr>
        <w:t xml:space="preserve"> </w:t>
      </w:r>
      <w:r>
        <w:rPr>
          <w:rFonts w:ascii="Times New Roman"/>
          <w:sz w:val="27"/>
        </w:rPr>
        <w:t>dezembro</w:t>
      </w:r>
      <w:r>
        <w:rPr>
          <w:rFonts w:ascii="Times New Roman"/>
          <w:spacing w:val="-5"/>
          <w:sz w:val="27"/>
        </w:rPr>
        <w:t xml:space="preserve"> </w:t>
      </w:r>
      <w:r>
        <w:rPr>
          <w:rFonts w:ascii="Times New Roman"/>
          <w:sz w:val="27"/>
        </w:rPr>
        <w:t>de</w:t>
      </w:r>
      <w:r>
        <w:rPr>
          <w:rFonts w:ascii="Times New Roman"/>
          <w:spacing w:val="-4"/>
          <w:sz w:val="27"/>
        </w:rPr>
        <w:t xml:space="preserve"> </w:t>
      </w:r>
      <w:r>
        <w:rPr>
          <w:rFonts w:ascii="Times New Roman"/>
          <w:sz w:val="27"/>
        </w:rPr>
        <w:t>2024 Original Assinado.</w:t>
      </w: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ind w:left="0"/>
        <w:rPr>
          <w:rFonts w:ascii="Times New Roman"/>
          <w:sz w:val="27"/>
        </w:rPr>
      </w:pPr>
    </w:p>
    <w:p w:rsidR="00080489" w:rsidRDefault="00080489">
      <w:pPr>
        <w:pStyle w:val="Corpodetexto"/>
        <w:spacing w:before="58"/>
        <w:ind w:left="0"/>
        <w:rPr>
          <w:rFonts w:ascii="Times New Roman"/>
          <w:sz w:val="27"/>
        </w:rPr>
      </w:pPr>
    </w:p>
    <w:p w:rsidR="00080489" w:rsidRDefault="00BD1208">
      <w:pPr>
        <w:ind w:left="1" w:right="1"/>
        <w:jc w:val="center"/>
        <w:rPr>
          <w:rFonts w:ascii="Times New Roman"/>
          <w:sz w:val="27"/>
        </w:rPr>
      </w:pPr>
      <w:r>
        <w:rPr>
          <w:rFonts w:ascii="Times New Roman"/>
          <w:spacing w:val="-2"/>
          <w:sz w:val="27"/>
        </w:rPr>
        <w:t>............................................................................</w:t>
      </w:r>
    </w:p>
    <w:p w:rsidR="00080489" w:rsidRDefault="00080489">
      <w:pPr>
        <w:pStyle w:val="Corpodetexto"/>
        <w:ind w:left="0"/>
        <w:rPr>
          <w:rFonts w:ascii="Times New Roman"/>
          <w:sz w:val="27"/>
        </w:rPr>
      </w:pPr>
    </w:p>
    <w:p w:rsidR="00080489" w:rsidRDefault="00080489">
      <w:pPr>
        <w:pStyle w:val="Corpodetexto"/>
        <w:spacing w:before="144"/>
        <w:ind w:left="0"/>
        <w:rPr>
          <w:rFonts w:ascii="Times New Roman"/>
          <w:sz w:val="27"/>
        </w:rPr>
      </w:pPr>
    </w:p>
    <w:p w:rsidR="00080489" w:rsidRDefault="00BD1208">
      <w:pPr>
        <w:ind w:left="1276" w:right="1247"/>
        <w:rPr>
          <w:rFonts w:ascii="Times New Roman" w:hAnsi="Times New Roman"/>
          <w:sz w:val="14"/>
        </w:rPr>
      </w:pPr>
      <w:r>
        <w:rPr>
          <w:rFonts w:ascii="Times New Roman" w:hAnsi="Times New Roman"/>
          <w:sz w:val="14"/>
        </w:rPr>
        <w:t>AGU - Advocacia Geral da União / CGU - Consultoria-Geral da União / Câmara Nacional de Modelos de Licitações e Contratos da Consultoria-Geral</w:t>
      </w:r>
      <w:r>
        <w:rPr>
          <w:rFonts w:ascii="Times New Roman" w:hAnsi="Times New Roman"/>
          <w:spacing w:val="40"/>
          <w:sz w:val="14"/>
        </w:rPr>
        <w:t xml:space="preserve"> </w:t>
      </w:r>
      <w:r>
        <w:rPr>
          <w:rFonts w:ascii="Times New Roman" w:hAnsi="Times New Roman"/>
          <w:sz w:val="14"/>
        </w:rPr>
        <w:t>da</w:t>
      </w:r>
      <w:r>
        <w:rPr>
          <w:rFonts w:ascii="Times New Roman" w:hAnsi="Times New Roman"/>
          <w:spacing w:val="-6"/>
          <w:sz w:val="14"/>
        </w:rPr>
        <w:t xml:space="preserve"> </w:t>
      </w:r>
      <w:r>
        <w:rPr>
          <w:rFonts w:ascii="Times New Roman" w:hAnsi="Times New Roman"/>
          <w:sz w:val="14"/>
        </w:rPr>
        <w:t>União</w:t>
      </w:r>
    </w:p>
    <w:p w:rsidR="00080489" w:rsidRDefault="00BD1208">
      <w:pPr>
        <w:spacing w:line="161" w:lineRule="exact"/>
        <w:ind w:left="1276"/>
        <w:rPr>
          <w:rFonts w:ascii="Times New Roman" w:hAnsi="Times New Roman"/>
          <w:sz w:val="14"/>
        </w:rPr>
      </w:pPr>
      <w:r>
        <w:rPr>
          <w:rFonts w:ascii="Times New Roman" w:hAnsi="Times New Roman"/>
          <w:sz w:val="14"/>
        </w:rPr>
        <w:t>Atualização:</w:t>
      </w:r>
      <w:r>
        <w:rPr>
          <w:rFonts w:ascii="Times New Roman" w:hAnsi="Times New Roman"/>
          <w:spacing w:val="-6"/>
          <w:sz w:val="14"/>
        </w:rPr>
        <w:t xml:space="preserve"> </w:t>
      </w:r>
      <w:r>
        <w:rPr>
          <w:rFonts w:ascii="Times New Roman" w:hAnsi="Times New Roman"/>
          <w:spacing w:val="-2"/>
          <w:sz w:val="14"/>
        </w:rPr>
        <w:t>NOV/2024</w:t>
      </w:r>
    </w:p>
    <w:p w:rsidR="00080489" w:rsidRDefault="00BD1208">
      <w:pPr>
        <w:ind w:left="1276"/>
        <w:rPr>
          <w:rFonts w:ascii="Times New Roman" w:hAnsi="Times New Roman"/>
          <w:sz w:val="14"/>
        </w:rPr>
      </w:pPr>
      <w:r>
        <w:rPr>
          <w:rFonts w:ascii="Times New Roman" w:hAnsi="Times New Roman"/>
          <w:sz w:val="14"/>
        </w:rPr>
        <w:t>Edital</w:t>
      </w:r>
      <w:r>
        <w:rPr>
          <w:rFonts w:ascii="Times New Roman" w:hAnsi="Times New Roman"/>
          <w:spacing w:val="-3"/>
          <w:sz w:val="14"/>
        </w:rPr>
        <w:t xml:space="preserve"> </w:t>
      </w:r>
      <w:r>
        <w:rPr>
          <w:rFonts w:ascii="Times New Roman" w:hAnsi="Times New Roman"/>
          <w:sz w:val="14"/>
        </w:rPr>
        <w:t>modelo</w:t>
      </w:r>
      <w:r>
        <w:rPr>
          <w:rFonts w:ascii="Times New Roman" w:hAnsi="Times New Roman"/>
          <w:spacing w:val="-4"/>
          <w:sz w:val="14"/>
        </w:rPr>
        <w:t xml:space="preserve"> </w:t>
      </w:r>
      <w:r>
        <w:rPr>
          <w:rFonts w:ascii="Times New Roman" w:hAnsi="Times New Roman"/>
          <w:sz w:val="14"/>
        </w:rPr>
        <w:t>para</w:t>
      </w:r>
      <w:r>
        <w:rPr>
          <w:rFonts w:ascii="Times New Roman" w:hAnsi="Times New Roman"/>
          <w:spacing w:val="-1"/>
          <w:sz w:val="14"/>
        </w:rPr>
        <w:t xml:space="preserve"> </w:t>
      </w:r>
      <w:r>
        <w:rPr>
          <w:rFonts w:ascii="Times New Roman" w:hAnsi="Times New Roman"/>
          <w:sz w:val="14"/>
        </w:rPr>
        <w:t>Pregão</w:t>
      </w:r>
      <w:r>
        <w:rPr>
          <w:rFonts w:ascii="Times New Roman" w:hAnsi="Times New Roman"/>
          <w:spacing w:val="-3"/>
          <w:sz w:val="14"/>
        </w:rPr>
        <w:t xml:space="preserve"> </w:t>
      </w:r>
      <w:r>
        <w:rPr>
          <w:rFonts w:ascii="Times New Roman" w:hAnsi="Times New Roman"/>
          <w:sz w:val="14"/>
        </w:rPr>
        <w:t>Eletrônico</w:t>
      </w:r>
      <w:r>
        <w:rPr>
          <w:rFonts w:ascii="Times New Roman" w:hAnsi="Times New Roman"/>
          <w:spacing w:val="-1"/>
          <w:sz w:val="14"/>
        </w:rPr>
        <w:t xml:space="preserve"> </w:t>
      </w:r>
      <w:r>
        <w:rPr>
          <w:rFonts w:ascii="Times New Roman" w:hAnsi="Times New Roman"/>
          <w:sz w:val="14"/>
        </w:rPr>
        <w:t>-</w:t>
      </w:r>
      <w:r>
        <w:rPr>
          <w:rFonts w:ascii="Times New Roman" w:hAnsi="Times New Roman"/>
          <w:spacing w:val="-4"/>
          <w:sz w:val="14"/>
        </w:rPr>
        <w:t xml:space="preserve"> </w:t>
      </w:r>
      <w:r>
        <w:rPr>
          <w:rFonts w:ascii="Times New Roman" w:hAnsi="Times New Roman"/>
          <w:sz w:val="14"/>
        </w:rPr>
        <w:t>Lei</w:t>
      </w:r>
      <w:r>
        <w:rPr>
          <w:rFonts w:ascii="Times New Roman" w:hAnsi="Times New Roman"/>
          <w:spacing w:val="-4"/>
          <w:sz w:val="14"/>
        </w:rPr>
        <w:t xml:space="preserve"> </w:t>
      </w:r>
      <w:r>
        <w:rPr>
          <w:rFonts w:ascii="Times New Roman" w:hAnsi="Times New Roman"/>
          <w:sz w:val="14"/>
        </w:rPr>
        <w:t>nº</w:t>
      </w:r>
      <w:r>
        <w:rPr>
          <w:rFonts w:ascii="Times New Roman" w:hAnsi="Times New Roman"/>
          <w:spacing w:val="-3"/>
          <w:sz w:val="14"/>
        </w:rPr>
        <w:t xml:space="preserve"> </w:t>
      </w:r>
      <w:r>
        <w:rPr>
          <w:rFonts w:ascii="Times New Roman" w:hAnsi="Times New Roman"/>
          <w:sz w:val="14"/>
        </w:rPr>
        <w:t>14.133,</w:t>
      </w:r>
      <w:r>
        <w:rPr>
          <w:rFonts w:ascii="Times New Roman" w:hAnsi="Times New Roman"/>
          <w:spacing w:val="-3"/>
          <w:sz w:val="14"/>
        </w:rPr>
        <w:t xml:space="preserve"> </w:t>
      </w:r>
      <w:r>
        <w:rPr>
          <w:rFonts w:ascii="Times New Roman" w:hAnsi="Times New Roman"/>
          <w:sz w:val="14"/>
        </w:rPr>
        <w:t>de</w:t>
      </w:r>
      <w:r>
        <w:rPr>
          <w:rFonts w:ascii="Times New Roman" w:hAnsi="Times New Roman"/>
          <w:spacing w:val="-4"/>
          <w:sz w:val="14"/>
        </w:rPr>
        <w:t xml:space="preserve"> 2021.</w:t>
      </w:r>
    </w:p>
    <w:p w:rsidR="00080489" w:rsidRDefault="00BD1208">
      <w:pPr>
        <w:spacing w:before="1"/>
        <w:ind w:left="1276" w:right="3654"/>
        <w:rPr>
          <w:rFonts w:ascii="Times New Roman" w:hAnsi="Times New Roman"/>
          <w:sz w:val="14"/>
        </w:rPr>
      </w:pPr>
      <w:r>
        <w:rPr>
          <w:rFonts w:ascii="Times New Roman" w:hAnsi="Times New Roman"/>
          <w:sz w:val="14"/>
        </w:rPr>
        <w:t>Aprovado</w:t>
      </w:r>
      <w:r>
        <w:rPr>
          <w:rFonts w:ascii="Times New Roman" w:hAnsi="Times New Roman"/>
          <w:spacing w:val="-4"/>
          <w:sz w:val="14"/>
        </w:rPr>
        <w:t xml:space="preserve"> </w:t>
      </w:r>
      <w:r>
        <w:rPr>
          <w:rFonts w:ascii="Times New Roman" w:hAnsi="Times New Roman"/>
          <w:sz w:val="14"/>
        </w:rPr>
        <w:t>pela</w:t>
      </w:r>
      <w:r>
        <w:rPr>
          <w:rFonts w:ascii="Times New Roman" w:hAnsi="Times New Roman"/>
          <w:spacing w:val="-3"/>
          <w:sz w:val="14"/>
        </w:rPr>
        <w:t xml:space="preserve"> </w:t>
      </w:r>
      <w:r>
        <w:rPr>
          <w:rFonts w:ascii="Times New Roman" w:hAnsi="Times New Roman"/>
          <w:sz w:val="14"/>
        </w:rPr>
        <w:t>Secretaria</w:t>
      </w:r>
      <w:r>
        <w:rPr>
          <w:rFonts w:ascii="Times New Roman" w:hAnsi="Times New Roman"/>
          <w:spacing w:val="-4"/>
          <w:sz w:val="14"/>
        </w:rPr>
        <w:t xml:space="preserve"> </w:t>
      </w:r>
      <w:r>
        <w:rPr>
          <w:rFonts w:ascii="Times New Roman" w:hAnsi="Times New Roman"/>
          <w:sz w:val="14"/>
        </w:rPr>
        <w:t>de</w:t>
      </w:r>
      <w:r>
        <w:rPr>
          <w:rFonts w:ascii="Times New Roman" w:hAnsi="Times New Roman"/>
          <w:spacing w:val="-3"/>
          <w:sz w:val="14"/>
        </w:rPr>
        <w:t xml:space="preserve"> </w:t>
      </w:r>
      <w:r>
        <w:rPr>
          <w:rFonts w:ascii="Times New Roman" w:hAnsi="Times New Roman"/>
          <w:sz w:val="14"/>
        </w:rPr>
        <w:t>Gestão</w:t>
      </w:r>
      <w:r>
        <w:rPr>
          <w:rFonts w:ascii="Times New Roman" w:hAnsi="Times New Roman"/>
          <w:spacing w:val="-3"/>
          <w:sz w:val="14"/>
        </w:rPr>
        <w:t xml:space="preserve"> </w:t>
      </w:r>
      <w:r>
        <w:rPr>
          <w:rFonts w:ascii="Times New Roman" w:hAnsi="Times New Roman"/>
          <w:sz w:val="14"/>
        </w:rPr>
        <w:t>e</w:t>
      </w:r>
      <w:r>
        <w:rPr>
          <w:rFonts w:ascii="Times New Roman" w:hAnsi="Times New Roman"/>
          <w:spacing w:val="-4"/>
          <w:sz w:val="14"/>
        </w:rPr>
        <w:t xml:space="preserve"> </w:t>
      </w:r>
      <w:r>
        <w:rPr>
          <w:rFonts w:ascii="Times New Roman" w:hAnsi="Times New Roman"/>
          <w:sz w:val="14"/>
        </w:rPr>
        <w:t>Inovação.</w:t>
      </w:r>
      <w:r>
        <w:rPr>
          <w:rFonts w:ascii="Times New Roman" w:hAnsi="Times New Roman"/>
          <w:spacing w:val="-4"/>
          <w:sz w:val="14"/>
        </w:rPr>
        <w:t xml:space="preserve"> </w:t>
      </w:r>
      <w:r>
        <w:rPr>
          <w:rFonts w:ascii="Times New Roman" w:hAnsi="Times New Roman"/>
          <w:sz w:val="14"/>
        </w:rPr>
        <w:t>Identidade</w:t>
      </w:r>
      <w:r>
        <w:rPr>
          <w:rFonts w:ascii="Times New Roman" w:hAnsi="Times New Roman"/>
          <w:spacing w:val="-3"/>
          <w:sz w:val="14"/>
        </w:rPr>
        <w:t xml:space="preserve"> </w:t>
      </w:r>
      <w:r>
        <w:rPr>
          <w:rFonts w:ascii="Times New Roman" w:hAnsi="Times New Roman"/>
          <w:sz w:val="14"/>
        </w:rPr>
        <w:t>visual</w:t>
      </w:r>
      <w:r>
        <w:rPr>
          <w:rFonts w:ascii="Times New Roman" w:hAnsi="Times New Roman"/>
          <w:spacing w:val="-3"/>
          <w:sz w:val="14"/>
        </w:rPr>
        <w:t xml:space="preserve"> </w:t>
      </w:r>
      <w:r>
        <w:rPr>
          <w:rFonts w:ascii="Times New Roman" w:hAnsi="Times New Roman"/>
          <w:sz w:val="14"/>
        </w:rPr>
        <w:t>pela</w:t>
      </w:r>
      <w:r>
        <w:rPr>
          <w:rFonts w:ascii="Times New Roman" w:hAnsi="Times New Roman"/>
          <w:spacing w:val="-3"/>
          <w:sz w:val="14"/>
        </w:rPr>
        <w:t xml:space="preserve"> </w:t>
      </w:r>
      <w:r>
        <w:rPr>
          <w:rFonts w:ascii="Times New Roman" w:hAnsi="Times New Roman"/>
          <w:sz w:val="14"/>
        </w:rPr>
        <w:t>Secretaria</w:t>
      </w:r>
      <w:r>
        <w:rPr>
          <w:rFonts w:ascii="Times New Roman" w:hAnsi="Times New Roman"/>
          <w:spacing w:val="-3"/>
          <w:sz w:val="14"/>
        </w:rPr>
        <w:t xml:space="preserve"> </w:t>
      </w:r>
      <w:r>
        <w:rPr>
          <w:rFonts w:ascii="Times New Roman" w:hAnsi="Times New Roman"/>
          <w:sz w:val="14"/>
        </w:rPr>
        <w:t>de</w:t>
      </w:r>
      <w:r>
        <w:rPr>
          <w:rFonts w:ascii="Times New Roman" w:hAnsi="Times New Roman"/>
          <w:spacing w:val="-3"/>
          <w:sz w:val="14"/>
        </w:rPr>
        <w:t xml:space="preserve"> </w:t>
      </w:r>
      <w:r>
        <w:rPr>
          <w:rFonts w:ascii="Times New Roman" w:hAnsi="Times New Roman"/>
          <w:sz w:val="14"/>
        </w:rPr>
        <w:t>Gestão</w:t>
      </w:r>
      <w:r>
        <w:rPr>
          <w:rFonts w:ascii="Times New Roman" w:hAnsi="Times New Roman"/>
          <w:spacing w:val="-3"/>
          <w:sz w:val="14"/>
        </w:rPr>
        <w:t xml:space="preserve"> </w:t>
      </w:r>
      <w:r>
        <w:rPr>
          <w:rFonts w:ascii="Times New Roman" w:hAnsi="Times New Roman"/>
          <w:sz w:val="14"/>
        </w:rPr>
        <w:t>e</w:t>
      </w:r>
      <w:r>
        <w:rPr>
          <w:rFonts w:ascii="Times New Roman" w:hAnsi="Times New Roman"/>
          <w:spacing w:val="-4"/>
          <w:sz w:val="14"/>
        </w:rPr>
        <w:t xml:space="preserve"> </w:t>
      </w:r>
      <w:r>
        <w:rPr>
          <w:rFonts w:ascii="Times New Roman" w:hAnsi="Times New Roman"/>
          <w:sz w:val="14"/>
        </w:rPr>
        <w:t>Inovação</w:t>
      </w:r>
      <w:r>
        <w:rPr>
          <w:rFonts w:ascii="Times New Roman" w:hAnsi="Times New Roman"/>
          <w:spacing w:val="40"/>
          <w:sz w:val="14"/>
        </w:rPr>
        <w:t xml:space="preserve"> </w:t>
      </w:r>
      <w:r>
        <w:rPr>
          <w:rFonts w:ascii="Times New Roman" w:hAnsi="Times New Roman"/>
          <w:sz w:val="14"/>
        </w:rPr>
        <w:t>Código de Identificação : ee67061733848108124</w:t>
      </w:r>
    </w:p>
    <w:p w:rsidR="00080489" w:rsidRDefault="00080489">
      <w:pPr>
        <w:rPr>
          <w:rFonts w:ascii="Times New Roman" w:hAnsi="Times New Roman"/>
          <w:sz w:val="14"/>
        </w:rPr>
        <w:sectPr w:rsidR="00080489">
          <w:pgSz w:w="11910" w:h="16840"/>
          <w:pgMar w:top="1320" w:right="421" w:bottom="280" w:left="425" w:header="720" w:footer="720" w:gutter="0"/>
          <w:cols w:space="720"/>
        </w:sectPr>
      </w:pPr>
    </w:p>
    <w:p w:rsidR="00080489" w:rsidRDefault="00080489">
      <w:pPr>
        <w:pStyle w:val="Corpodetexto"/>
        <w:spacing w:before="125"/>
        <w:ind w:left="0"/>
        <w:rPr>
          <w:rFonts w:ascii="Times New Roman"/>
          <w:sz w:val="22"/>
        </w:rPr>
      </w:pPr>
    </w:p>
    <w:p w:rsidR="00080489" w:rsidRDefault="00BD1208">
      <w:pPr>
        <w:spacing w:line="400" w:lineRule="auto"/>
        <w:ind w:left="4596" w:right="4598" w:firstLine="598"/>
      </w:pPr>
      <w:r>
        <w:t>Anexo I</w:t>
      </w:r>
      <w:r>
        <w:rPr>
          <w:spacing w:val="40"/>
        </w:rPr>
        <w:t xml:space="preserve"> </w:t>
      </w:r>
      <w:r>
        <w:t>Termo</w:t>
      </w:r>
      <w:r>
        <w:rPr>
          <w:spacing w:val="-13"/>
        </w:rPr>
        <w:t xml:space="preserve"> </w:t>
      </w:r>
      <w:r>
        <w:t>de</w:t>
      </w:r>
      <w:r>
        <w:rPr>
          <w:spacing w:val="-12"/>
        </w:rPr>
        <w:t xml:space="preserve"> </w:t>
      </w:r>
      <w:r>
        <w:t>Referência</w:t>
      </w:r>
    </w:p>
    <w:p w:rsidR="00080489" w:rsidRDefault="00080489">
      <w:pPr>
        <w:spacing w:line="400" w:lineRule="auto"/>
        <w:sectPr w:rsidR="00080489">
          <w:pgSz w:w="11910" w:h="16840"/>
          <w:pgMar w:top="1920" w:right="421" w:bottom="280" w:left="425" w:header="720" w:footer="720" w:gutter="0"/>
          <w:cols w:space="720"/>
        </w:sectPr>
      </w:pPr>
    </w:p>
    <w:p w:rsidR="00080489" w:rsidRDefault="00BD1208">
      <w:pPr>
        <w:pStyle w:val="Ttulo3"/>
        <w:spacing w:before="209"/>
        <w:ind w:left="1943" w:right="1983"/>
        <w:jc w:val="center"/>
        <w:rPr>
          <w:rFonts w:ascii="Calibri" w:hAnsi="Calibri"/>
        </w:rPr>
      </w:pPr>
      <w:r>
        <w:rPr>
          <w:rFonts w:ascii="Calibri" w:hAnsi="Calibri"/>
          <w:spacing w:val="-2"/>
        </w:rPr>
        <w:lastRenderedPageBreak/>
        <w:t>TERMO</w:t>
      </w:r>
      <w:r>
        <w:rPr>
          <w:rFonts w:ascii="Calibri" w:hAnsi="Calibri"/>
          <w:spacing w:val="-8"/>
        </w:rPr>
        <w:t xml:space="preserve"> </w:t>
      </w:r>
      <w:r>
        <w:rPr>
          <w:rFonts w:ascii="Calibri" w:hAnsi="Calibri"/>
          <w:spacing w:val="-2"/>
        </w:rPr>
        <w:t>DE</w:t>
      </w:r>
      <w:r>
        <w:rPr>
          <w:rFonts w:ascii="Calibri" w:hAnsi="Calibri"/>
          <w:spacing w:val="-7"/>
        </w:rPr>
        <w:t xml:space="preserve"> </w:t>
      </w:r>
      <w:r>
        <w:rPr>
          <w:rFonts w:ascii="Calibri" w:hAnsi="Calibri"/>
          <w:spacing w:val="-2"/>
        </w:rPr>
        <w:t>REFERÊNCIA</w:t>
      </w:r>
    </w:p>
    <w:p w:rsidR="00080489" w:rsidRDefault="00080489">
      <w:pPr>
        <w:pStyle w:val="Corpodetexto"/>
        <w:ind w:left="0"/>
        <w:rPr>
          <w:b/>
          <w:sz w:val="20"/>
        </w:rPr>
      </w:pPr>
    </w:p>
    <w:p w:rsidR="00080489" w:rsidRDefault="00BD1208">
      <w:pPr>
        <w:pStyle w:val="Corpodetexto"/>
        <w:spacing w:before="50"/>
        <w:ind w:left="0"/>
        <w:rPr>
          <w:b/>
          <w:sz w:val="20"/>
        </w:rPr>
      </w:pPr>
      <w:r>
        <w:rPr>
          <w:b/>
          <w:noProof/>
          <w:sz w:val="20"/>
          <w:lang w:val="pt-BR" w:eastAsia="pt-BR"/>
        </w:rPr>
        <mc:AlternateContent>
          <mc:Choice Requires="wps">
            <w:drawing>
              <wp:anchor distT="0" distB="0" distL="0" distR="0" simplePos="0" relativeHeight="487588352" behindDoc="1" locked="0" layoutInCell="1" allowOverlap="1">
                <wp:simplePos x="0" y="0"/>
                <wp:positionH relativeFrom="page">
                  <wp:posOffset>505968</wp:posOffset>
                </wp:positionH>
                <wp:positionV relativeFrom="paragraph">
                  <wp:posOffset>202622</wp:posOffset>
                </wp:positionV>
                <wp:extent cx="6543675" cy="16510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165100"/>
                        </a:xfrm>
                        <a:prstGeom prst="rect">
                          <a:avLst/>
                        </a:prstGeom>
                        <a:solidFill>
                          <a:srgbClr val="E6E6E6"/>
                        </a:solidFill>
                      </wps:spPr>
                      <wps:txbx>
                        <w:txbxContent>
                          <w:p w:rsidR="00BD1208" w:rsidRDefault="00BD1208">
                            <w:pPr>
                              <w:tabs>
                                <w:tab w:val="left" w:pos="1335"/>
                              </w:tabs>
                              <w:spacing w:line="253" w:lineRule="exact"/>
                              <w:rPr>
                                <w:rFonts w:ascii="Times New Roman" w:hAnsi="Times New Roman"/>
                                <w:b/>
                                <w:color w:val="000000"/>
                                <w:sz w:val="24"/>
                              </w:rPr>
                            </w:pPr>
                            <w:r>
                              <w:rPr>
                                <w:rFonts w:ascii="Times New Roman" w:hAnsi="Times New Roman"/>
                                <w:color w:val="000000"/>
                                <w:spacing w:val="-5"/>
                                <w:sz w:val="24"/>
                              </w:rPr>
                              <w:t>1.</w:t>
                            </w:r>
                            <w:r>
                              <w:rPr>
                                <w:rFonts w:ascii="Times New Roman" w:hAnsi="Times New Roman"/>
                                <w:color w:val="000000"/>
                                <w:sz w:val="24"/>
                              </w:rPr>
                              <w:tab/>
                            </w:r>
                            <w:r>
                              <w:rPr>
                                <w:rFonts w:ascii="Times New Roman" w:hAnsi="Times New Roman"/>
                                <w:b/>
                                <w:color w:val="000000"/>
                                <w:sz w:val="24"/>
                              </w:rPr>
                              <w:t>CONDIÇÕES</w:t>
                            </w:r>
                            <w:r>
                              <w:rPr>
                                <w:rFonts w:ascii="Times New Roman" w:hAnsi="Times New Roman"/>
                                <w:b/>
                                <w:color w:val="000000"/>
                                <w:spacing w:val="11"/>
                                <w:sz w:val="24"/>
                              </w:rPr>
                              <w:t xml:space="preserve"> </w:t>
                            </w:r>
                            <w:r>
                              <w:rPr>
                                <w:rFonts w:ascii="Times New Roman" w:hAnsi="Times New Roman"/>
                                <w:b/>
                                <w:color w:val="000000"/>
                                <w:sz w:val="24"/>
                              </w:rPr>
                              <w:t>GERAIS</w:t>
                            </w:r>
                            <w:r>
                              <w:rPr>
                                <w:rFonts w:ascii="Times New Roman" w:hAnsi="Times New Roman"/>
                                <w:b/>
                                <w:color w:val="000000"/>
                                <w:spacing w:val="15"/>
                                <w:sz w:val="24"/>
                              </w:rPr>
                              <w:t xml:space="preserve"> </w:t>
                            </w:r>
                            <w:r>
                              <w:rPr>
                                <w:rFonts w:ascii="Times New Roman" w:hAnsi="Times New Roman"/>
                                <w:b/>
                                <w:color w:val="000000"/>
                                <w:sz w:val="24"/>
                              </w:rPr>
                              <w:t>DA</w:t>
                            </w:r>
                            <w:r>
                              <w:rPr>
                                <w:rFonts w:ascii="Times New Roman" w:hAnsi="Times New Roman"/>
                                <w:b/>
                                <w:color w:val="000000"/>
                                <w:spacing w:val="13"/>
                                <w:sz w:val="24"/>
                              </w:rPr>
                              <w:t xml:space="preserve"> </w:t>
                            </w:r>
                            <w:r>
                              <w:rPr>
                                <w:rFonts w:ascii="Times New Roman" w:hAnsi="Times New Roman"/>
                                <w:b/>
                                <w:color w:val="000000"/>
                                <w:spacing w:val="-2"/>
                                <w:sz w:val="24"/>
                              </w:rPr>
                              <w:t>CONTRATAÇÃO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26" type="#_x0000_t202" style="position:absolute;margin-left:39.85pt;margin-top:15.95pt;width:515.25pt;height:13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" fillcolor="#e6e6e6" stroked="f">
                <v:path arrowok="t"/>
                <v:textbox inset="0,0,0,0">
                  <w:txbxContent>
                    <w:p w:rsidR="00BD1208" w:rsidRDefault="00BD1208">
                      <w:pPr>
                        <w:tabs>
                          <w:tab w:val="left" w:pos="1335"/>
                        </w:tabs>
                        <w:spacing w:line="253" w:lineRule="exact"/>
                        <w:rPr>
                          <w:rFonts w:ascii="Times New Roman" w:hAnsi="Times New Roman"/>
                          <w:b/>
                          <w:color w:val="000000"/>
                          <w:sz w:val="24"/>
                        </w:rPr>
                      </w:pPr>
                      <w:r>
                        <w:rPr>
                          <w:rFonts w:ascii="Times New Roman" w:hAnsi="Times New Roman"/>
                          <w:color w:val="000000"/>
                          <w:spacing w:val="-5"/>
                          <w:sz w:val="24"/>
                        </w:rPr>
                        <w:t>1.</w:t>
                      </w:r>
                      <w:r>
                        <w:rPr>
                          <w:rFonts w:ascii="Times New Roman" w:hAnsi="Times New Roman"/>
                          <w:color w:val="000000"/>
                          <w:sz w:val="24"/>
                        </w:rPr>
                        <w:tab/>
                      </w:r>
                      <w:r>
                        <w:rPr>
                          <w:rFonts w:ascii="Times New Roman" w:hAnsi="Times New Roman"/>
                          <w:b/>
                          <w:color w:val="000000"/>
                          <w:sz w:val="24"/>
                        </w:rPr>
                        <w:t>CONDIÇÕES</w:t>
                      </w:r>
                      <w:r>
                        <w:rPr>
                          <w:rFonts w:ascii="Times New Roman" w:hAnsi="Times New Roman"/>
                          <w:b/>
                          <w:color w:val="000000"/>
                          <w:spacing w:val="11"/>
                          <w:sz w:val="24"/>
                        </w:rPr>
                        <w:t xml:space="preserve"> </w:t>
                      </w:r>
                      <w:r>
                        <w:rPr>
                          <w:rFonts w:ascii="Times New Roman" w:hAnsi="Times New Roman"/>
                          <w:b/>
                          <w:color w:val="000000"/>
                          <w:sz w:val="24"/>
                        </w:rPr>
                        <w:t>GERAIS</w:t>
                      </w:r>
                      <w:r>
                        <w:rPr>
                          <w:rFonts w:ascii="Times New Roman" w:hAnsi="Times New Roman"/>
                          <w:b/>
                          <w:color w:val="000000"/>
                          <w:spacing w:val="15"/>
                          <w:sz w:val="24"/>
                        </w:rPr>
                        <w:t xml:space="preserve"> </w:t>
                      </w:r>
                      <w:r>
                        <w:rPr>
                          <w:rFonts w:ascii="Times New Roman" w:hAnsi="Times New Roman"/>
                          <w:b/>
                          <w:color w:val="000000"/>
                          <w:sz w:val="24"/>
                        </w:rPr>
                        <w:t>DA</w:t>
                      </w:r>
                      <w:r>
                        <w:rPr>
                          <w:rFonts w:ascii="Times New Roman" w:hAnsi="Times New Roman"/>
                          <w:b/>
                          <w:color w:val="000000"/>
                          <w:spacing w:val="13"/>
                          <w:sz w:val="24"/>
                        </w:rPr>
                        <w:t xml:space="preserve"> </w:t>
                      </w:r>
                      <w:r>
                        <w:rPr>
                          <w:rFonts w:ascii="Times New Roman" w:hAnsi="Times New Roman"/>
                          <w:b/>
                          <w:color w:val="000000"/>
                          <w:spacing w:val="-2"/>
                          <w:sz w:val="24"/>
                        </w:rPr>
                        <w:t>CONTRATAÇÃO</w:t>
                      </w:r>
                    </w:p>
                  </w:txbxContent>
                </v:textbox>
                <w10:wrap type="topAndBottom" anchorx="page"/>
              </v:shape>
            </w:pict>
          </mc:Fallback>
        </mc:AlternateContent>
      </w:r>
    </w:p>
    <w:p w:rsidR="00080489" w:rsidRDefault="00080489">
      <w:pPr>
        <w:pStyle w:val="Corpodetexto"/>
        <w:spacing w:before="119"/>
        <w:ind w:left="0"/>
        <w:rPr>
          <w:b/>
        </w:rPr>
      </w:pPr>
    </w:p>
    <w:p w:rsidR="00080489" w:rsidRDefault="00BD1208">
      <w:pPr>
        <w:pStyle w:val="PargrafodaLista"/>
        <w:numPr>
          <w:ilvl w:val="1"/>
          <w:numId w:val="36"/>
        </w:numPr>
        <w:tabs>
          <w:tab w:val="left" w:pos="1706"/>
        </w:tabs>
        <w:spacing w:line="247" w:lineRule="auto"/>
        <w:ind w:right="368" w:firstLine="0"/>
        <w:jc w:val="both"/>
        <w:rPr>
          <w:sz w:val="24"/>
        </w:rPr>
      </w:pPr>
      <w:r>
        <w:rPr>
          <w:color w:val="202328"/>
          <w:sz w:val="24"/>
        </w:rPr>
        <w:t xml:space="preserve">Contratação de empresa especializada em fornecimento </w:t>
      </w:r>
      <w:r>
        <w:rPr>
          <w:sz w:val="24"/>
        </w:rPr>
        <w:t xml:space="preserve">serviço em nuvem de sistema </w:t>
      </w:r>
      <w:r>
        <w:rPr>
          <w:color w:val="202328"/>
          <w:sz w:val="24"/>
        </w:rPr>
        <w:t>de software de gestão de recursos humanos no modelo Software como Serviço (SaaS), contemplando macroprocessos de administração</w:t>
      </w:r>
      <w:r>
        <w:rPr>
          <w:color w:val="202328"/>
          <w:spacing w:val="-1"/>
          <w:sz w:val="24"/>
        </w:rPr>
        <w:t xml:space="preserve"> </w:t>
      </w:r>
      <w:r>
        <w:rPr>
          <w:color w:val="202328"/>
          <w:sz w:val="24"/>
        </w:rPr>
        <w:t>de pessoal</w:t>
      </w:r>
      <w:r>
        <w:rPr>
          <w:color w:val="202328"/>
          <w:spacing w:val="-1"/>
          <w:sz w:val="24"/>
        </w:rPr>
        <w:t xml:space="preserve"> </w:t>
      </w:r>
      <w:r>
        <w:rPr>
          <w:color w:val="202328"/>
          <w:sz w:val="24"/>
        </w:rPr>
        <w:t>(folha</w:t>
      </w:r>
      <w:r>
        <w:rPr>
          <w:color w:val="202328"/>
          <w:spacing w:val="-1"/>
          <w:sz w:val="24"/>
        </w:rPr>
        <w:t xml:space="preserve"> </w:t>
      </w:r>
      <w:r>
        <w:rPr>
          <w:color w:val="202328"/>
          <w:sz w:val="24"/>
        </w:rPr>
        <w:t>de pagamento,</w:t>
      </w:r>
      <w:r>
        <w:rPr>
          <w:color w:val="202328"/>
          <w:spacing w:val="-1"/>
          <w:sz w:val="24"/>
        </w:rPr>
        <w:t xml:space="preserve"> </w:t>
      </w:r>
      <w:r>
        <w:rPr>
          <w:color w:val="202328"/>
          <w:sz w:val="24"/>
        </w:rPr>
        <w:t>encargos</w:t>
      </w:r>
      <w:r>
        <w:rPr>
          <w:color w:val="202328"/>
          <w:spacing w:val="-1"/>
          <w:sz w:val="24"/>
        </w:rPr>
        <w:t xml:space="preserve"> </w:t>
      </w:r>
      <w:r>
        <w:rPr>
          <w:color w:val="202328"/>
          <w:sz w:val="24"/>
        </w:rPr>
        <w:t>sociais</w:t>
      </w:r>
      <w:r>
        <w:rPr>
          <w:color w:val="202328"/>
          <w:spacing w:val="-1"/>
          <w:sz w:val="24"/>
        </w:rPr>
        <w:t xml:space="preserve"> </w:t>
      </w:r>
      <w:r>
        <w:rPr>
          <w:color w:val="202328"/>
          <w:sz w:val="24"/>
        </w:rPr>
        <w:t>e benefícios); eSocial (analisador de impactos e transmissão de documentos eletrônicos); medicina e segurança do trabalho; ponto</w:t>
      </w:r>
      <w:r>
        <w:rPr>
          <w:color w:val="202328"/>
          <w:spacing w:val="-4"/>
          <w:sz w:val="24"/>
        </w:rPr>
        <w:t xml:space="preserve"> </w:t>
      </w:r>
      <w:r>
        <w:rPr>
          <w:color w:val="202328"/>
          <w:sz w:val="24"/>
        </w:rPr>
        <w:t>eletrônico</w:t>
      </w:r>
      <w:r>
        <w:rPr>
          <w:color w:val="202328"/>
          <w:spacing w:val="-3"/>
          <w:sz w:val="24"/>
        </w:rPr>
        <w:t xml:space="preserve"> </w:t>
      </w:r>
      <w:r>
        <w:rPr>
          <w:color w:val="202328"/>
          <w:sz w:val="24"/>
        </w:rPr>
        <w:t>e</w:t>
      </w:r>
      <w:r>
        <w:rPr>
          <w:color w:val="202328"/>
          <w:spacing w:val="-2"/>
          <w:sz w:val="24"/>
        </w:rPr>
        <w:t xml:space="preserve"> </w:t>
      </w:r>
      <w:r>
        <w:rPr>
          <w:color w:val="202328"/>
          <w:sz w:val="24"/>
        </w:rPr>
        <w:t>painel</w:t>
      </w:r>
      <w:r>
        <w:rPr>
          <w:color w:val="202328"/>
          <w:spacing w:val="-2"/>
          <w:sz w:val="24"/>
        </w:rPr>
        <w:t xml:space="preserve"> </w:t>
      </w:r>
      <w:r>
        <w:rPr>
          <w:color w:val="202328"/>
          <w:sz w:val="24"/>
        </w:rPr>
        <w:t>de</w:t>
      </w:r>
      <w:r>
        <w:rPr>
          <w:color w:val="202328"/>
          <w:spacing w:val="-2"/>
          <w:sz w:val="24"/>
        </w:rPr>
        <w:t xml:space="preserve"> </w:t>
      </w:r>
      <w:r>
        <w:rPr>
          <w:color w:val="202328"/>
          <w:sz w:val="24"/>
        </w:rPr>
        <w:t>gestão</w:t>
      </w:r>
      <w:r>
        <w:rPr>
          <w:color w:val="202328"/>
          <w:spacing w:val="-3"/>
          <w:sz w:val="24"/>
        </w:rPr>
        <w:t xml:space="preserve"> </w:t>
      </w:r>
      <w:r>
        <w:rPr>
          <w:color w:val="202328"/>
          <w:sz w:val="24"/>
        </w:rPr>
        <w:t>do</w:t>
      </w:r>
      <w:r>
        <w:rPr>
          <w:color w:val="202328"/>
          <w:spacing w:val="-4"/>
          <w:sz w:val="24"/>
        </w:rPr>
        <w:t xml:space="preserve"> </w:t>
      </w:r>
      <w:r>
        <w:rPr>
          <w:color w:val="202328"/>
          <w:sz w:val="24"/>
        </w:rPr>
        <w:t>colaborador</w:t>
      </w:r>
      <w:r>
        <w:rPr>
          <w:color w:val="202328"/>
          <w:spacing w:val="-2"/>
          <w:sz w:val="24"/>
        </w:rPr>
        <w:t xml:space="preserve"> </w:t>
      </w:r>
      <w:r>
        <w:rPr>
          <w:color w:val="202328"/>
          <w:sz w:val="24"/>
        </w:rPr>
        <w:t>(módulo</w:t>
      </w:r>
      <w:r>
        <w:rPr>
          <w:color w:val="202328"/>
          <w:spacing w:val="-3"/>
          <w:sz w:val="24"/>
        </w:rPr>
        <w:t xml:space="preserve"> </w:t>
      </w:r>
      <w:r>
        <w:rPr>
          <w:color w:val="202328"/>
          <w:sz w:val="24"/>
        </w:rPr>
        <w:t>interativo),</w:t>
      </w:r>
      <w:r>
        <w:rPr>
          <w:color w:val="202328"/>
          <w:spacing w:val="-2"/>
          <w:sz w:val="24"/>
        </w:rPr>
        <w:t xml:space="preserve"> </w:t>
      </w:r>
      <w:r>
        <w:rPr>
          <w:color w:val="202328"/>
          <w:sz w:val="24"/>
        </w:rPr>
        <w:t>incluindo</w:t>
      </w:r>
      <w:r>
        <w:rPr>
          <w:color w:val="202328"/>
          <w:spacing w:val="-3"/>
          <w:sz w:val="24"/>
        </w:rPr>
        <w:t xml:space="preserve"> </w:t>
      </w:r>
      <w:r>
        <w:rPr>
          <w:color w:val="202328"/>
          <w:sz w:val="24"/>
        </w:rPr>
        <w:t>os</w:t>
      </w:r>
      <w:r>
        <w:rPr>
          <w:color w:val="202328"/>
          <w:spacing w:val="-2"/>
          <w:sz w:val="24"/>
        </w:rPr>
        <w:t xml:space="preserve"> </w:t>
      </w:r>
      <w:r>
        <w:rPr>
          <w:color w:val="202328"/>
          <w:sz w:val="24"/>
        </w:rPr>
        <w:t>serviços</w:t>
      </w:r>
      <w:r>
        <w:rPr>
          <w:color w:val="202328"/>
          <w:spacing w:val="-3"/>
          <w:sz w:val="24"/>
        </w:rPr>
        <w:t xml:space="preserve"> </w:t>
      </w:r>
      <w:r>
        <w:rPr>
          <w:color w:val="202328"/>
          <w:sz w:val="24"/>
        </w:rPr>
        <w:t>de</w:t>
      </w:r>
      <w:r>
        <w:rPr>
          <w:color w:val="202328"/>
          <w:spacing w:val="-2"/>
          <w:sz w:val="24"/>
        </w:rPr>
        <w:t xml:space="preserve"> </w:t>
      </w:r>
      <w:r>
        <w:rPr>
          <w:color w:val="202328"/>
          <w:sz w:val="24"/>
        </w:rPr>
        <w:t>ativação, implantação, parametrização, migração da base de dados dos sistemas atuais para os novos, integração, treinamentos,</w:t>
      </w:r>
      <w:r>
        <w:rPr>
          <w:color w:val="202328"/>
          <w:spacing w:val="-14"/>
          <w:sz w:val="24"/>
        </w:rPr>
        <w:t xml:space="preserve"> </w:t>
      </w:r>
      <w:r>
        <w:rPr>
          <w:color w:val="202328"/>
          <w:sz w:val="24"/>
        </w:rPr>
        <w:t>operação</w:t>
      </w:r>
      <w:r>
        <w:rPr>
          <w:color w:val="202328"/>
          <w:spacing w:val="-14"/>
          <w:sz w:val="24"/>
        </w:rPr>
        <w:t xml:space="preserve"> </w:t>
      </w:r>
      <w:r>
        <w:rPr>
          <w:color w:val="202328"/>
          <w:sz w:val="24"/>
        </w:rPr>
        <w:t>assistida,</w:t>
      </w:r>
      <w:r>
        <w:rPr>
          <w:color w:val="202328"/>
          <w:spacing w:val="-13"/>
          <w:sz w:val="24"/>
        </w:rPr>
        <w:t xml:space="preserve"> </w:t>
      </w:r>
      <w:r>
        <w:rPr>
          <w:color w:val="202328"/>
          <w:sz w:val="24"/>
        </w:rPr>
        <w:t>manutenção</w:t>
      </w:r>
      <w:r>
        <w:rPr>
          <w:color w:val="202328"/>
          <w:spacing w:val="-14"/>
          <w:sz w:val="24"/>
        </w:rPr>
        <w:t xml:space="preserve"> </w:t>
      </w:r>
      <w:r>
        <w:rPr>
          <w:color w:val="202328"/>
          <w:sz w:val="24"/>
        </w:rPr>
        <w:t>corretiva</w:t>
      </w:r>
      <w:r>
        <w:rPr>
          <w:color w:val="202328"/>
          <w:spacing w:val="-13"/>
          <w:sz w:val="24"/>
        </w:rPr>
        <w:t xml:space="preserve"> </w:t>
      </w:r>
      <w:r>
        <w:rPr>
          <w:color w:val="202328"/>
          <w:sz w:val="24"/>
        </w:rPr>
        <w:t>e</w:t>
      </w:r>
      <w:r>
        <w:rPr>
          <w:color w:val="202328"/>
          <w:spacing w:val="-14"/>
          <w:sz w:val="24"/>
        </w:rPr>
        <w:t xml:space="preserve"> </w:t>
      </w:r>
      <w:r>
        <w:rPr>
          <w:color w:val="202328"/>
          <w:sz w:val="24"/>
        </w:rPr>
        <w:t>evolutiva,</w:t>
      </w:r>
      <w:r>
        <w:rPr>
          <w:color w:val="202328"/>
          <w:spacing w:val="-13"/>
          <w:sz w:val="24"/>
        </w:rPr>
        <w:t xml:space="preserve"> </w:t>
      </w:r>
      <w:r>
        <w:rPr>
          <w:color w:val="202328"/>
          <w:sz w:val="24"/>
        </w:rPr>
        <w:t>atualização</w:t>
      </w:r>
      <w:r>
        <w:rPr>
          <w:color w:val="202328"/>
          <w:spacing w:val="-14"/>
          <w:sz w:val="24"/>
        </w:rPr>
        <w:t xml:space="preserve"> </w:t>
      </w:r>
      <w:r>
        <w:rPr>
          <w:color w:val="202328"/>
          <w:sz w:val="24"/>
        </w:rPr>
        <w:t>e</w:t>
      </w:r>
      <w:r>
        <w:rPr>
          <w:color w:val="202328"/>
          <w:spacing w:val="-14"/>
          <w:sz w:val="24"/>
        </w:rPr>
        <w:t xml:space="preserve"> </w:t>
      </w:r>
      <w:r>
        <w:rPr>
          <w:color w:val="202328"/>
          <w:sz w:val="24"/>
        </w:rPr>
        <w:t>suporte</w:t>
      </w:r>
      <w:r>
        <w:rPr>
          <w:color w:val="202328"/>
          <w:spacing w:val="-13"/>
          <w:sz w:val="24"/>
        </w:rPr>
        <w:t xml:space="preserve"> </w:t>
      </w:r>
      <w:r>
        <w:rPr>
          <w:color w:val="202328"/>
          <w:sz w:val="24"/>
        </w:rPr>
        <w:t>técnico,</w:t>
      </w:r>
      <w:r>
        <w:rPr>
          <w:color w:val="202328"/>
          <w:spacing w:val="-14"/>
          <w:sz w:val="24"/>
        </w:rPr>
        <w:t xml:space="preserve"> </w:t>
      </w:r>
      <w:r>
        <w:rPr>
          <w:sz w:val="24"/>
        </w:rPr>
        <w:t>visando atender as demandas do Conselho Regional de Serviço Social - CRESS - RJ , nos termos da tabela abaixo, conforme condições, quantidades e exigências estabelecidas neste instrumento.</w:t>
      </w:r>
    </w:p>
    <w:p w:rsidR="00080489" w:rsidRDefault="00080489">
      <w:pPr>
        <w:pStyle w:val="Corpodetexto"/>
        <w:spacing w:before="166"/>
        <w:ind w:left="0"/>
        <w:rPr>
          <w:sz w:val="20"/>
        </w:rPr>
      </w:pPr>
    </w:p>
    <w:tbl>
      <w:tblPr>
        <w:tblStyle w:val="TableNormal"/>
        <w:tblW w:w="0" w:type="auto"/>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16"/>
        <w:gridCol w:w="2576"/>
        <w:gridCol w:w="2170"/>
        <w:gridCol w:w="1796"/>
        <w:gridCol w:w="991"/>
        <w:gridCol w:w="961"/>
        <w:gridCol w:w="674"/>
      </w:tblGrid>
      <w:tr w:rsidR="00080489">
        <w:trPr>
          <w:trHeight w:val="587"/>
        </w:trPr>
        <w:tc>
          <w:tcPr>
            <w:tcW w:w="1016" w:type="dxa"/>
          </w:tcPr>
          <w:p w:rsidR="00080489" w:rsidRDefault="00BD1208">
            <w:pPr>
              <w:pStyle w:val="TableParagraph"/>
              <w:spacing w:before="148"/>
              <w:ind w:left="41"/>
              <w:rPr>
                <w:b/>
                <w:sz w:val="24"/>
              </w:rPr>
            </w:pPr>
            <w:r>
              <w:rPr>
                <w:b/>
                <w:spacing w:val="-4"/>
                <w:sz w:val="24"/>
              </w:rPr>
              <w:t>Item</w:t>
            </w:r>
          </w:p>
        </w:tc>
        <w:tc>
          <w:tcPr>
            <w:tcW w:w="2576" w:type="dxa"/>
          </w:tcPr>
          <w:p w:rsidR="00080489" w:rsidRDefault="00BD1208">
            <w:pPr>
              <w:pStyle w:val="TableParagraph"/>
              <w:spacing w:before="148"/>
              <w:ind w:left="817"/>
              <w:jc w:val="left"/>
              <w:rPr>
                <w:b/>
                <w:sz w:val="24"/>
              </w:rPr>
            </w:pPr>
            <w:r>
              <w:rPr>
                <w:b/>
                <w:spacing w:val="-2"/>
                <w:sz w:val="24"/>
              </w:rPr>
              <w:t>Descrição</w:t>
            </w:r>
          </w:p>
        </w:tc>
        <w:tc>
          <w:tcPr>
            <w:tcW w:w="2170" w:type="dxa"/>
          </w:tcPr>
          <w:p w:rsidR="00080489" w:rsidRDefault="00BD1208">
            <w:pPr>
              <w:pStyle w:val="TableParagraph"/>
              <w:spacing w:before="148"/>
              <w:ind w:left="747"/>
              <w:jc w:val="left"/>
              <w:rPr>
                <w:b/>
                <w:sz w:val="24"/>
              </w:rPr>
            </w:pPr>
            <w:r>
              <w:rPr>
                <w:b/>
                <w:spacing w:val="-2"/>
                <w:sz w:val="24"/>
              </w:rPr>
              <w:t>Escopo</w:t>
            </w:r>
          </w:p>
        </w:tc>
        <w:tc>
          <w:tcPr>
            <w:tcW w:w="1796" w:type="dxa"/>
          </w:tcPr>
          <w:p w:rsidR="00080489" w:rsidRDefault="00BD1208">
            <w:pPr>
              <w:pStyle w:val="TableParagraph"/>
              <w:spacing w:line="290" w:lineRule="atLeast"/>
              <w:ind w:left="525" w:right="289" w:hanging="190"/>
              <w:jc w:val="left"/>
              <w:rPr>
                <w:b/>
                <w:sz w:val="24"/>
              </w:rPr>
            </w:pPr>
            <w:r>
              <w:rPr>
                <w:b/>
                <w:sz w:val="24"/>
              </w:rPr>
              <w:t>Unidade</w:t>
            </w:r>
            <w:r>
              <w:rPr>
                <w:b/>
                <w:spacing w:val="-14"/>
                <w:sz w:val="24"/>
              </w:rPr>
              <w:t xml:space="preserve"> </w:t>
            </w:r>
            <w:r>
              <w:rPr>
                <w:b/>
                <w:sz w:val="24"/>
              </w:rPr>
              <w:t xml:space="preserve">de </w:t>
            </w:r>
            <w:r>
              <w:rPr>
                <w:b/>
                <w:spacing w:val="-2"/>
                <w:sz w:val="24"/>
              </w:rPr>
              <w:t>Medida</w:t>
            </w:r>
          </w:p>
        </w:tc>
        <w:tc>
          <w:tcPr>
            <w:tcW w:w="991" w:type="dxa"/>
          </w:tcPr>
          <w:p w:rsidR="00080489" w:rsidRDefault="00BD1208">
            <w:pPr>
              <w:pStyle w:val="TableParagraph"/>
              <w:spacing w:before="148"/>
              <w:ind w:left="47"/>
              <w:rPr>
                <w:b/>
                <w:sz w:val="24"/>
              </w:rPr>
            </w:pPr>
            <w:r>
              <w:rPr>
                <w:b/>
                <w:spacing w:val="-4"/>
                <w:sz w:val="24"/>
              </w:rPr>
              <w:t>Qtde</w:t>
            </w:r>
          </w:p>
        </w:tc>
        <w:tc>
          <w:tcPr>
            <w:tcW w:w="961" w:type="dxa"/>
          </w:tcPr>
          <w:p w:rsidR="00080489" w:rsidRDefault="00BD1208">
            <w:pPr>
              <w:pStyle w:val="TableParagraph"/>
              <w:spacing w:line="290" w:lineRule="atLeast"/>
              <w:ind w:left="87" w:right="32" w:firstLine="141"/>
              <w:jc w:val="left"/>
              <w:rPr>
                <w:b/>
                <w:sz w:val="24"/>
              </w:rPr>
            </w:pPr>
            <w:r>
              <w:rPr>
                <w:b/>
                <w:spacing w:val="-2"/>
                <w:sz w:val="24"/>
              </w:rPr>
              <w:t>Valor Unitário</w:t>
            </w:r>
          </w:p>
        </w:tc>
        <w:tc>
          <w:tcPr>
            <w:tcW w:w="674" w:type="dxa"/>
          </w:tcPr>
          <w:p w:rsidR="00080489" w:rsidRDefault="00BD1208">
            <w:pPr>
              <w:pStyle w:val="TableParagraph"/>
              <w:spacing w:line="290" w:lineRule="atLeast"/>
              <w:ind w:left="99" w:right="32" w:hanging="14"/>
              <w:jc w:val="left"/>
              <w:rPr>
                <w:b/>
                <w:sz w:val="24"/>
              </w:rPr>
            </w:pPr>
            <w:r>
              <w:rPr>
                <w:b/>
                <w:spacing w:val="-2"/>
                <w:sz w:val="24"/>
              </w:rPr>
              <w:t>Valor Total</w:t>
            </w:r>
          </w:p>
        </w:tc>
      </w:tr>
      <w:tr w:rsidR="00080489">
        <w:trPr>
          <w:trHeight w:val="7617"/>
        </w:trPr>
        <w:tc>
          <w:tcPr>
            <w:tcW w:w="1016" w:type="dxa"/>
            <w:tcBorders>
              <w:bottom w:val="nil"/>
            </w:tcBorders>
          </w:tcPr>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jc w:val="left"/>
              <w:rPr>
                <w:sz w:val="32"/>
              </w:rPr>
            </w:pPr>
          </w:p>
          <w:p w:rsidR="00080489" w:rsidRDefault="00080489">
            <w:pPr>
              <w:pStyle w:val="TableParagraph"/>
              <w:spacing w:before="10"/>
              <w:jc w:val="left"/>
              <w:rPr>
                <w:sz w:val="32"/>
              </w:rPr>
            </w:pPr>
          </w:p>
          <w:p w:rsidR="00080489" w:rsidRDefault="00BD1208">
            <w:pPr>
              <w:pStyle w:val="TableParagraph"/>
              <w:ind w:left="41" w:right="20"/>
              <w:rPr>
                <w:b/>
                <w:sz w:val="32"/>
              </w:rPr>
            </w:pPr>
            <w:r>
              <w:rPr>
                <w:b/>
                <w:spacing w:val="-2"/>
                <w:sz w:val="32"/>
              </w:rPr>
              <w:t>Único</w:t>
            </w:r>
          </w:p>
        </w:tc>
        <w:tc>
          <w:tcPr>
            <w:tcW w:w="2576" w:type="dxa"/>
            <w:tcBorders>
              <w:bottom w:val="nil"/>
            </w:tcBorders>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45"/>
              <w:jc w:val="left"/>
              <w:rPr>
                <w:sz w:val="24"/>
              </w:rPr>
            </w:pPr>
          </w:p>
          <w:p w:rsidR="00080489" w:rsidRDefault="00BD1208">
            <w:pPr>
              <w:pStyle w:val="TableParagraph"/>
              <w:ind w:left="278" w:right="235" w:hanging="2"/>
              <w:rPr>
                <w:sz w:val="24"/>
              </w:rPr>
            </w:pPr>
            <w:r>
              <w:rPr>
                <w:color w:val="3E3E3E"/>
                <w:sz w:val="24"/>
              </w:rPr>
              <w:t>Ativação e implantação</w:t>
            </w:r>
            <w:r>
              <w:rPr>
                <w:color w:val="3E3E3E"/>
                <w:spacing w:val="-14"/>
                <w:sz w:val="24"/>
              </w:rPr>
              <w:t xml:space="preserve"> </w:t>
            </w:r>
            <w:r>
              <w:rPr>
                <w:color w:val="3E3E3E"/>
                <w:sz w:val="24"/>
              </w:rPr>
              <w:t xml:space="preserve">doSaaS, </w:t>
            </w:r>
            <w:r>
              <w:rPr>
                <w:color w:val="3E3E3E"/>
                <w:spacing w:val="-2"/>
                <w:sz w:val="24"/>
              </w:rPr>
              <w:t xml:space="preserve">parametrização, </w:t>
            </w:r>
            <w:r>
              <w:rPr>
                <w:color w:val="3E3E3E"/>
                <w:sz w:val="24"/>
              </w:rPr>
              <w:t>migração das bases de</w:t>
            </w:r>
            <w:r>
              <w:rPr>
                <w:color w:val="3E3E3E"/>
                <w:spacing w:val="-14"/>
                <w:sz w:val="24"/>
              </w:rPr>
              <w:t xml:space="preserve"> </w:t>
            </w:r>
            <w:r>
              <w:rPr>
                <w:color w:val="3E3E3E"/>
                <w:sz w:val="24"/>
              </w:rPr>
              <w:t>dados,</w:t>
            </w:r>
            <w:r>
              <w:rPr>
                <w:color w:val="3E3E3E"/>
                <w:spacing w:val="-14"/>
                <w:sz w:val="24"/>
              </w:rPr>
              <w:t xml:space="preserve"> </w:t>
            </w:r>
            <w:r>
              <w:rPr>
                <w:color w:val="3E3E3E"/>
                <w:sz w:val="24"/>
              </w:rPr>
              <w:t>integração com</w:t>
            </w:r>
            <w:r>
              <w:rPr>
                <w:color w:val="3E3E3E"/>
                <w:spacing w:val="-3"/>
                <w:sz w:val="24"/>
              </w:rPr>
              <w:t xml:space="preserve"> </w:t>
            </w:r>
            <w:r>
              <w:rPr>
                <w:color w:val="3E3E3E"/>
                <w:sz w:val="24"/>
              </w:rPr>
              <w:t>outros</w:t>
            </w:r>
            <w:r>
              <w:rPr>
                <w:color w:val="3E3E3E"/>
                <w:spacing w:val="-4"/>
                <w:sz w:val="24"/>
              </w:rPr>
              <w:t xml:space="preserve"> </w:t>
            </w:r>
            <w:r>
              <w:rPr>
                <w:color w:val="3E3E3E"/>
                <w:sz w:val="24"/>
              </w:rPr>
              <w:t>sistemas e testes.</w:t>
            </w:r>
          </w:p>
        </w:tc>
        <w:tc>
          <w:tcPr>
            <w:tcW w:w="2170" w:type="dxa"/>
            <w:tcBorders>
              <w:bottom w:val="nil"/>
            </w:tcBorders>
          </w:tcPr>
          <w:p w:rsidR="00080489" w:rsidRDefault="00BD1208">
            <w:pPr>
              <w:pStyle w:val="TableParagraph"/>
              <w:ind w:left="50"/>
              <w:rPr>
                <w:sz w:val="24"/>
              </w:rPr>
            </w:pPr>
            <w:r>
              <w:rPr>
                <w:color w:val="3E3E3E"/>
                <w:sz w:val="24"/>
              </w:rPr>
              <w:t>Conjunto de processos que antecedem à disponibilidade</w:t>
            </w:r>
            <w:r>
              <w:rPr>
                <w:color w:val="3E3E3E"/>
                <w:spacing w:val="-14"/>
                <w:sz w:val="24"/>
              </w:rPr>
              <w:t xml:space="preserve"> </w:t>
            </w:r>
            <w:r>
              <w:rPr>
                <w:color w:val="3E3E3E"/>
                <w:sz w:val="24"/>
              </w:rPr>
              <w:t xml:space="preserve">do </w:t>
            </w:r>
            <w:r>
              <w:rPr>
                <w:color w:val="3E3E3E"/>
                <w:spacing w:val="-2"/>
                <w:sz w:val="24"/>
              </w:rPr>
              <w:t>SaaS:</w:t>
            </w:r>
          </w:p>
          <w:p w:rsidR="00080489" w:rsidRDefault="00BD1208">
            <w:pPr>
              <w:pStyle w:val="TableParagraph"/>
              <w:numPr>
                <w:ilvl w:val="0"/>
                <w:numId w:val="35"/>
              </w:numPr>
              <w:tabs>
                <w:tab w:val="left" w:pos="294"/>
              </w:tabs>
              <w:ind w:right="72" w:firstLine="0"/>
              <w:rPr>
                <w:sz w:val="24"/>
              </w:rPr>
            </w:pPr>
            <w:r>
              <w:rPr>
                <w:color w:val="3E3E3E"/>
                <w:sz w:val="24"/>
              </w:rPr>
              <w:t>-</w:t>
            </w:r>
            <w:r>
              <w:rPr>
                <w:color w:val="3E3E3E"/>
                <w:spacing w:val="-14"/>
                <w:sz w:val="24"/>
              </w:rPr>
              <w:t xml:space="preserve"> </w:t>
            </w:r>
            <w:r>
              <w:rPr>
                <w:color w:val="3E3E3E"/>
                <w:sz w:val="24"/>
              </w:rPr>
              <w:t>Apresentação</w:t>
            </w:r>
            <w:r>
              <w:rPr>
                <w:color w:val="3E3E3E"/>
                <w:spacing w:val="-14"/>
                <w:sz w:val="24"/>
              </w:rPr>
              <w:t xml:space="preserve"> </w:t>
            </w:r>
            <w:r>
              <w:rPr>
                <w:color w:val="3E3E3E"/>
                <w:sz w:val="24"/>
              </w:rPr>
              <w:t xml:space="preserve">do cronograma de </w:t>
            </w:r>
            <w:r>
              <w:rPr>
                <w:color w:val="3E3E3E"/>
                <w:spacing w:val="-2"/>
                <w:sz w:val="24"/>
              </w:rPr>
              <w:t>implantação.</w:t>
            </w:r>
          </w:p>
          <w:p w:rsidR="00080489" w:rsidRDefault="00BD1208">
            <w:pPr>
              <w:pStyle w:val="TableParagraph"/>
              <w:numPr>
                <w:ilvl w:val="0"/>
                <w:numId w:val="35"/>
              </w:numPr>
              <w:tabs>
                <w:tab w:val="left" w:pos="294"/>
              </w:tabs>
              <w:ind w:right="72" w:firstLine="0"/>
              <w:rPr>
                <w:sz w:val="24"/>
              </w:rPr>
            </w:pPr>
            <w:r>
              <w:rPr>
                <w:color w:val="3E3E3E"/>
                <w:sz w:val="24"/>
              </w:rPr>
              <w:t>-</w:t>
            </w:r>
            <w:r>
              <w:rPr>
                <w:color w:val="3E3E3E"/>
                <w:spacing w:val="-14"/>
                <w:sz w:val="24"/>
              </w:rPr>
              <w:t xml:space="preserve"> </w:t>
            </w:r>
            <w:r>
              <w:rPr>
                <w:color w:val="3E3E3E"/>
                <w:sz w:val="24"/>
              </w:rPr>
              <w:t>Apresentação</w:t>
            </w:r>
            <w:r>
              <w:rPr>
                <w:color w:val="3E3E3E"/>
                <w:spacing w:val="-14"/>
                <w:sz w:val="24"/>
              </w:rPr>
              <w:t xml:space="preserve"> </w:t>
            </w:r>
            <w:r>
              <w:rPr>
                <w:color w:val="3E3E3E"/>
                <w:sz w:val="24"/>
              </w:rPr>
              <w:t xml:space="preserve">do SaaS e suas </w:t>
            </w:r>
            <w:r>
              <w:rPr>
                <w:color w:val="3E3E3E"/>
                <w:spacing w:val="-2"/>
                <w:sz w:val="24"/>
              </w:rPr>
              <w:t>funcionalidades.</w:t>
            </w:r>
          </w:p>
          <w:p w:rsidR="00080489" w:rsidRDefault="00BD1208">
            <w:pPr>
              <w:pStyle w:val="TableParagraph"/>
              <w:numPr>
                <w:ilvl w:val="0"/>
                <w:numId w:val="35"/>
              </w:numPr>
              <w:tabs>
                <w:tab w:val="left" w:pos="87"/>
                <w:tab w:val="left" w:pos="270"/>
              </w:tabs>
              <w:ind w:left="87" w:right="39" w:hanging="5"/>
              <w:rPr>
                <w:sz w:val="24"/>
              </w:rPr>
            </w:pPr>
            <w:r>
              <w:rPr>
                <w:color w:val="3E3E3E"/>
                <w:sz w:val="24"/>
              </w:rPr>
              <w:t>-</w:t>
            </w:r>
            <w:r>
              <w:rPr>
                <w:color w:val="3E3E3E"/>
                <w:spacing w:val="-13"/>
                <w:sz w:val="24"/>
              </w:rPr>
              <w:t xml:space="preserve"> </w:t>
            </w:r>
            <w:r>
              <w:rPr>
                <w:color w:val="3E3E3E"/>
                <w:sz w:val="24"/>
              </w:rPr>
              <w:t>Orientação</w:t>
            </w:r>
            <w:r>
              <w:rPr>
                <w:color w:val="3E3E3E"/>
                <w:spacing w:val="-13"/>
                <w:sz w:val="24"/>
              </w:rPr>
              <w:t xml:space="preserve"> </w:t>
            </w:r>
            <w:r>
              <w:rPr>
                <w:color w:val="3E3E3E"/>
                <w:sz w:val="24"/>
              </w:rPr>
              <w:t>inicial dos</w:t>
            </w:r>
            <w:r>
              <w:rPr>
                <w:color w:val="3E3E3E"/>
                <w:spacing w:val="-14"/>
                <w:sz w:val="24"/>
              </w:rPr>
              <w:t xml:space="preserve"> </w:t>
            </w:r>
            <w:r>
              <w:rPr>
                <w:color w:val="3E3E3E"/>
                <w:sz w:val="24"/>
              </w:rPr>
              <w:t>usuários</w:t>
            </w:r>
            <w:r>
              <w:rPr>
                <w:color w:val="3E3E3E"/>
                <w:spacing w:val="-14"/>
                <w:sz w:val="24"/>
              </w:rPr>
              <w:t xml:space="preserve"> </w:t>
            </w:r>
            <w:r>
              <w:rPr>
                <w:color w:val="3E3E3E"/>
                <w:sz w:val="24"/>
              </w:rPr>
              <w:t xml:space="preserve">(equipe de gestão de </w:t>
            </w:r>
            <w:r>
              <w:rPr>
                <w:color w:val="3E3E3E"/>
                <w:spacing w:val="-2"/>
                <w:sz w:val="24"/>
              </w:rPr>
              <w:t xml:space="preserve">pessoas) </w:t>
            </w:r>
            <w:r>
              <w:rPr>
                <w:color w:val="3E3E3E"/>
                <w:sz w:val="24"/>
              </w:rPr>
              <w:t>transferindo o conhecimento das rotinas dos cadastros</w:t>
            </w:r>
            <w:r>
              <w:rPr>
                <w:color w:val="3E3E3E"/>
                <w:spacing w:val="-13"/>
                <w:sz w:val="24"/>
              </w:rPr>
              <w:t xml:space="preserve"> </w:t>
            </w:r>
            <w:r>
              <w:rPr>
                <w:color w:val="3E3E3E"/>
                <w:sz w:val="24"/>
              </w:rPr>
              <w:t>básicos</w:t>
            </w:r>
            <w:r>
              <w:rPr>
                <w:color w:val="3E3E3E"/>
                <w:spacing w:val="-13"/>
                <w:sz w:val="24"/>
              </w:rPr>
              <w:t xml:space="preserve"> </w:t>
            </w:r>
            <w:r>
              <w:rPr>
                <w:color w:val="3E3E3E"/>
                <w:sz w:val="24"/>
              </w:rPr>
              <w:t xml:space="preserve">do </w:t>
            </w:r>
            <w:r>
              <w:rPr>
                <w:color w:val="3E3E3E"/>
                <w:spacing w:val="-2"/>
                <w:sz w:val="24"/>
              </w:rPr>
              <w:t>SaaS.</w:t>
            </w:r>
          </w:p>
          <w:p w:rsidR="00080489" w:rsidRDefault="00BD1208">
            <w:pPr>
              <w:pStyle w:val="TableParagraph"/>
              <w:numPr>
                <w:ilvl w:val="0"/>
                <w:numId w:val="35"/>
              </w:numPr>
              <w:tabs>
                <w:tab w:val="left" w:pos="330"/>
              </w:tabs>
              <w:spacing w:line="290" w:lineRule="atLeast"/>
              <w:ind w:left="154" w:right="106" w:firstLine="0"/>
              <w:rPr>
                <w:sz w:val="24"/>
              </w:rPr>
            </w:pPr>
            <w:r>
              <w:rPr>
                <w:color w:val="3E3E3E"/>
                <w:sz w:val="24"/>
              </w:rPr>
              <w:t>-</w:t>
            </w:r>
            <w:r>
              <w:rPr>
                <w:color w:val="3E3E3E"/>
                <w:spacing w:val="-14"/>
                <w:sz w:val="24"/>
              </w:rPr>
              <w:t xml:space="preserve"> </w:t>
            </w:r>
            <w:r>
              <w:rPr>
                <w:color w:val="3E3E3E"/>
                <w:sz w:val="24"/>
              </w:rPr>
              <w:t xml:space="preserve">Parametrização, </w:t>
            </w:r>
            <w:r>
              <w:rPr>
                <w:color w:val="3E3E3E"/>
                <w:spacing w:val="-2"/>
                <w:sz w:val="24"/>
              </w:rPr>
              <w:t xml:space="preserve">customização, migração, </w:t>
            </w:r>
            <w:r>
              <w:rPr>
                <w:color w:val="3E3E3E"/>
                <w:sz w:val="24"/>
              </w:rPr>
              <w:t>integração e cadastros iniciais, testes e validação</w:t>
            </w:r>
          </w:p>
        </w:tc>
        <w:tc>
          <w:tcPr>
            <w:tcW w:w="1796" w:type="dxa"/>
            <w:tcBorders>
              <w:bottom w:val="nil"/>
            </w:tcBorders>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44"/>
              <w:jc w:val="left"/>
              <w:rPr>
                <w:sz w:val="24"/>
              </w:rPr>
            </w:pPr>
          </w:p>
          <w:p w:rsidR="00080489" w:rsidRDefault="00BD1208">
            <w:pPr>
              <w:pStyle w:val="TableParagraph"/>
              <w:ind w:left="478"/>
              <w:jc w:val="left"/>
              <w:rPr>
                <w:b/>
                <w:sz w:val="24"/>
              </w:rPr>
            </w:pPr>
            <w:r>
              <w:rPr>
                <w:b/>
                <w:color w:val="3E3E3E"/>
                <w:spacing w:val="-2"/>
                <w:sz w:val="24"/>
              </w:rPr>
              <w:t>SERVIÇO</w:t>
            </w:r>
          </w:p>
        </w:tc>
        <w:tc>
          <w:tcPr>
            <w:tcW w:w="991" w:type="dxa"/>
            <w:tcBorders>
              <w:bottom w:val="nil"/>
            </w:tcBorders>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44"/>
              <w:jc w:val="left"/>
              <w:rPr>
                <w:sz w:val="24"/>
              </w:rPr>
            </w:pPr>
          </w:p>
          <w:p w:rsidR="00080489" w:rsidRDefault="00BD1208">
            <w:pPr>
              <w:pStyle w:val="TableParagraph"/>
              <w:ind w:left="47" w:right="3"/>
              <w:rPr>
                <w:b/>
                <w:sz w:val="24"/>
              </w:rPr>
            </w:pPr>
            <w:r>
              <w:rPr>
                <w:b/>
                <w:color w:val="3E3E3E"/>
                <w:spacing w:val="-10"/>
                <w:sz w:val="24"/>
              </w:rPr>
              <w:t>1</w:t>
            </w:r>
          </w:p>
        </w:tc>
        <w:tc>
          <w:tcPr>
            <w:tcW w:w="961" w:type="dxa"/>
            <w:tcBorders>
              <w:bottom w:val="nil"/>
            </w:tcBorders>
          </w:tcPr>
          <w:p w:rsidR="00080489" w:rsidRDefault="00080489">
            <w:pPr>
              <w:pStyle w:val="TableParagraph"/>
              <w:jc w:val="left"/>
              <w:rPr>
                <w:rFonts w:ascii="Times New Roman"/>
                <w:sz w:val="20"/>
              </w:rPr>
            </w:pPr>
          </w:p>
        </w:tc>
        <w:tc>
          <w:tcPr>
            <w:tcW w:w="674" w:type="dxa"/>
            <w:tcBorders>
              <w:bottom w:val="nil"/>
            </w:tcBorders>
          </w:tcPr>
          <w:p w:rsidR="00080489" w:rsidRDefault="00080489">
            <w:pPr>
              <w:pStyle w:val="TableParagraph"/>
              <w:jc w:val="left"/>
              <w:rPr>
                <w:rFonts w:ascii="Times New Roman"/>
                <w:sz w:val="20"/>
              </w:rPr>
            </w:pPr>
          </w:p>
        </w:tc>
      </w:tr>
    </w:tbl>
    <w:p w:rsidR="00080489" w:rsidRDefault="00080489">
      <w:pPr>
        <w:pStyle w:val="TableParagraph"/>
        <w:jc w:val="left"/>
        <w:rPr>
          <w:rFonts w:ascii="Times New Roman"/>
          <w:sz w:val="20"/>
        </w:rPr>
        <w:sectPr w:rsidR="00080489">
          <w:headerReference w:type="default" r:id="rId62"/>
          <w:footerReference w:type="default" r:id="rId63"/>
          <w:pgSz w:w="11910" w:h="16840"/>
          <w:pgMar w:top="1320" w:right="425" w:bottom="1720" w:left="425" w:header="0" w:footer="1532" w:gutter="0"/>
          <w:cols w:space="720"/>
        </w:sectPr>
      </w:pPr>
    </w:p>
    <w:p w:rsidR="00080489" w:rsidRDefault="00080489">
      <w:pPr>
        <w:pStyle w:val="Corpodetexto"/>
        <w:spacing w:before="8"/>
        <w:ind w:left="0"/>
        <w:rPr>
          <w:sz w:val="15"/>
        </w:rPr>
      </w:pPr>
    </w:p>
    <w:tbl>
      <w:tblPr>
        <w:tblStyle w:val="TableNormal"/>
        <w:tblW w:w="0" w:type="auto"/>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5"/>
        <w:gridCol w:w="2989"/>
        <w:gridCol w:w="2172"/>
        <w:gridCol w:w="1798"/>
        <w:gridCol w:w="993"/>
        <w:gridCol w:w="963"/>
        <w:gridCol w:w="676"/>
      </w:tblGrid>
      <w:tr w:rsidR="00080489">
        <w:trPr>
          <w:trHeight w:val="3142"/>
        </w:trPr>
        <w:tc>
          <w:tcPr>
            <w:tcW w:w="605" w:type="dxa"/>
            <w:tcBorders>
              <w:top w:val="nil"/>
            </w:tcBorders>
          </w:tcPr>
          <w:p w:rsidR="00080489" w:rsidRDefault="00080489">
            <w:pPr>
              <w:pStyle w:val="TableParagraph"/>
              <w:jc w:val="left"/>
              <w:rPr>
                <w:rFonts w:ascii="Times New Roman"/>
                <w:sz w:val="20"/>
              </w:rPr>
            </w:pPr>
          </w:p>
        </w:tc>
        <w:tc>
          <w:tcPr>
            <w:tcW w:w="2989" w:type="dxa"/>
            <w:tcBorders>
              <w:top w:val="nil"/>
            </w:tcBorders>
          </w:tcPr>
          <w:p w:rsidR="00080489" w:rsidRDefault="00080489">
            <w:pPr>
              <w:pStyle w:val="TableParagraph"/>
              <w:jc w:val="left"/>
              <w:rPr>
                <w:rFonts w:ascii="Times New Roman"/>
                <w:sz w:val="20"/>
              </w:rPr>
            </w:pPr>
          </w:p>
        </w:tc>
        <w:tc>
          <w:tcPr>
            <w:tcW w:w="2172" w:type="dxa"/>
            <w:tcBorders>
              <w:top w:val="nil"/>
            </w:tcBorders>
          </w:tcPr>
          <w:p w:rsidR="00080489" w:rsidRDefault="00BD1208">
            <w:pPr>
              <w:pStyle w:val="TableParagraph"/>
              <w:ind w:left="102" w:right="58" w:hanging="4"/>
              <w:rPr>
                <w:sz w:val="24"/>
              </w:rPr>
            </w:pPr>
            <w:r>
              <w:rPr>
                <w:color w:val="3E3E3E"/>
                <w:sz w:val="24"/>
              </w:rPr>
              <w:t xml:space="preserve">dos parâmetros e </w:t>
            </w:r>
            <w:r>
              <w:rPr>
                <w:color w:val="3E3E3E"/>
                <w:spacing w:val="-2"/>
                <w:sz w:val="24"/>
              </w:rPr>
              <w:t xml:space="preserve">funcionalidades </w:t>
            </w:r>
            <w:r>
              <w:rPr>
                <w:color w:val="3E3E3E"/>
                <w:sz w:val="24"/>
              </w:rPr>
              <w:t>(dados, migração, cadastros,</w:t>
            </w:r>
            <w:r>
              <w:rPr>
                <w:color w:val="3E3E3E"/>
                <w:spacing w:val="-14"/>
                <w:sz w:val="24"/>
              </w:rPr>
              <w:t xml:space="preserve"> </w:t>
            </w:r>
            <w:r>
              <w:rPr>
                <w:color w:val="3E3E3E"/>
                <w:sz w:val="24"/>
              </w:rPr>
              <w:t>relatórios padrões, etc).</w:t>
            </w:r>
          </w:p>
          <w:p w:rsidR="00080489" w:rsidRDefault="00BD1208">
            <w:pPr>
              <w:pStyle w:val="TableParagraph"/>
              <w:ind w:left="89" w:right="46"/>
              <w:rPr>
                <w:sz w:val="24"/>
              </w:rPr>
            </w:pPr>
            <w:r>
              <w:rPr>
                <w:color w:val="3E3E3E"/>
                <w:sz w:val="24"/>
              </w:rPr>
              <w:t>5 - Colocação do SaaS</w:t>
            </w:r>
            <w:r>
              <w:rPr>
                <w:color w:val="3E3E3E"/>
                <w:spacing w:val="-14"/>
                <w:sz w:val="24"/>
              </w:rPr>
              <w:t xml:space="preserve"> </w:t>
            </w:r>
            <w:r>
              <w:rPr>
                <w:color w:val="3E3E3E"/>
                <w:sz w:val="24"/>
              </w:rPr>
              <w:t>em</w:t>
            </w:r>
            <w:r>
              <w:rPr>
                <w:color w:val="3E3E3E"/>
                <w:spacing w:val="-12"/>
                <w:sz w:val="24"/>
              </w:rPr>
              <w:t xml:space="preserve"> </w:t>
            </w:r>
            <w:r>
              <w:rPr>
                <w:color w:val="3E3E3E"/>
                <w:sz w:val="24"/>
              </w:rPr>
              <w:t>produção</w:t>
            </w:r>
            <w:r>
              <w:rPr>
                <w:color w:val="3E3E3E"/>
                <w:spacing w:val="-14"/>
                <w:sz w:val="24"/>
              </w:rPr>
              <w:t xml:space="preserve"> </w:t>
            </w:r>
            <w:r>
              <w:rPr>
                <w:color w:val="3E3E3E"/>
                <w:sz w:val="24"/>
              </w:rPr>
              <w:t xml:space="preserve">e </w:t>
            </w:r>
            <w:r>
              <w:rPr>
                <w:color w:val="3E3E3E"/>
                <w:spacing w:val="-2"/>
                <w:sz w:val="24"/>
              </w:rPr>
              <w:t xml:space="preserve">acompanhamento </w:t>
            </w:r>
            <w:r>
              <w:rPr>
                <w:color w:val="3E3E3E"/>
                <w:sz w:val="24"/>
              </w:rPr>
              <w:t xml:space="preserve">dos primeiros </w:t>
            </w:r>
            <w:r>
              <w:rPr>
                <w:color w:val="3E3E3E"/>
                <w:spacing w:val="-2"/>
                <w:sz w:val="24"/>
              </w:rPr>
              <w:t>fechamentos.</w:t>
            </w:r>
          </w:p>
        </w:tc>
        <w:tc>
          <w:tcPr>
            <w:tcW w:w="1798" w:type="dxa"/>
            <w:tcBorders>
              <w:top w:val="nil"/>
            </w:tcBorders>
          </w:tcPr>
          <w:p w:rsidR="00080489" w:rsidRDefault="00080489">
            <w:pPr>
              <w:pStyle w:val="TableParagraph"/>
              <w:jc w:val="left"/>
              <w:rPr>
                <w:rFonts w:ascii="Times New Roman"/>
                <w:sz w:val="20"/>
              </w:rPr>
            </w:pPr>
          </w:p>
        </w:tc>
        <w:tc>
          <w:tcPr>
            <w:tcW w:w="993" w:type="dxa"/>
            <w:tcBorders>
              <w:top w:val="nil"/>
            </w:tcBorders>
          </w:tcPr>
          <w:p w:rsidR="00080489" w:rsidRDefault="00080489">
            <w:pPr>
              <w:pStyle w:val="TableParagraph"/>
              <w:jc w:val="left"/>
              <w:rPr>
                <w:rFonts w:ascii="Times New Roman"/>
                <w:sz w:val="20"/>
              </w:rPr>
            </w:pPr>
          </w:p>
        </w:tc>
        <w:tc>
          <w:tcPr>
            <w:tcW w:w="963" w:type="dxa"/>
            <w:tcBorders>
              <w:top w:val="nil"/>
            </w:tcBorders>
          </w:tcPr>
          <w:p w:rsidR="00080489" w:rsidRDefault="00080489">
            <w:pPr>
              <w:pStyle w:val="TableParagraph"/>
              <w:jc w:val="left"/>
              <w:rPr>
                <w:rFonts w:ascii="Times New Roman"/>
                <w:sz w:val="20"/>
              </w:rPr>
            </w:pPr>
          </w:p>
        </w:tc>
        <w:tc>
          <w:tcPr>
            <w:tcW w:w="676" w:type="dxa"/>
            <w:tcBorders>
              <w:top w:val="nil"/>
            </w:tcBorders>
          </w:tcPr>
          <w:p w:rsidR="00080489" w:rsidRDefault="00080489">
            <w:pPr>
              <w:pStyle w:val="TableParagraph"/>
              <w:jc w:val="left"/>
              <w:rPr>
                <w:rFonts w:ascii="Times New Roman"/>
                <w:sz w:val="20"/>
              </w:rPr>
            </w:pPr>
          </w:p>
        </w:tc>
      </w:tr>
      <w:tr w:rsidR="00080489">
        <w:trPr>
          <w:trHeight w:val="2929"/>
        </w:trPr>
        <w:tc>
          <w:tcPr>
            <w:tcW w:w="605" w:type="dxa"/>
          </w:tcPr>
          <w:p w:rsidR="00080489" w:rsidRDefault="00080489">
            <w:pPr>
              <w:pStyle w:val="TableParagraph"/>
              <w:jc w:val="left"/>
              <w:rPr>
                <w:rFonts w:ascii="Times New Roman"/>
                <w:sz w:val="20"/>
              </w:rPr>
            </w:pPr>
          </w:p>
        </w:tc>
        <w:tc>
          <w:tcPr>
            <w:tcW w:w="2989" w:type="dxa"/>
          </w:tcPr>
          <w:p w:rsidR="00080489" w:rsidRDefault="00BD1208">
            <w:pPr>
              <w:pStyle w:val="TableParagraph"/>
              <w:spacing w:before="292"/>
              <w:ind w:left="88" w:right="45" w:hanging="1"/>
              <w:rPr>
                <w:sz w:val="24"/>
              </w:rPr>
            </w:pPr>
            <w:r>
              <w:rPr>
                <w:sz w:val="24"/>
              </w:rPr>
              <w:t>Treinamento no local “in- loco”</w:t>
            </w:r>
            <w:r>
              <w:rPr>
                <w:spacing w:val="-8"/>
                <w:sz w:val="24"/>
              </w:rPr>
              <w:t xml:space="preserve"> </w:t>
            </w:r>
            <w:r>
              <w:rPr>
                <w:sz w:val="24"/>
              </w:rPr>
              <w:t>da</w:t>
            </w:r>
            <w:r>
              <w:rPr>
                <w:spacing w:val="-8"/>
                <w:sz w:val="24"/>
              </w:rPr>
              <w:t xml:space="preserve"> </w:t>
            </w:r>
            <w:r>
              <w:rPr>
                <w:sz w:val="24"/>
              </w:rPr>
              <w:t>equipe</w:t>
            </w:r>
            <w:r>
              <w:rPr>
                <w:spacing w:val="-8"/>
                <w:sz w:val="24"/>
              </w:rPr>
              <w:t xml:space="preserve"> </w:t>
            </w:r>
            <w:r>
              <w:rPr>
                <w:sz w:val="24"/>
              </w:rPr>
              <w:t>de</w:t>
            </w:r>
            <w:r>
              <w:rPr>
                <w:spacing w:val="-8"/>
                <w:sz w:val="24"/>
              </w:rPr>
              <w:t xml:space="preserve"> </w:t>
            </w:r>
            <w:r>
              <w:rPr>
                <w:sz w:val="24"/>
              </w:rPr>
              <w:t>gestão</w:t>
            </w:r>
            <w:r>
              <w:rPr>
                <w:spacing w:val="-8"/>
                <w:sz w:val="24"/>
              </w:rPr>
              <w:t xml:space="preserve"> </w:t>
            </w:r>
            <w:r>
              <w:rPr>
                <w:sz w:val="24"/>
              </w:rPr>
              <w:t>de pessoas e dos usuários finais sede CRESS RJ. Salve os usuários que se encontram nas seccionais e Empresas Terceirizadas,</w:t>
            </w:r>
            <w:r>
              <w:rPr>
                <w:spacing w:val="-3"/>
                <w:sz w:val="24"/>
              </w:rPr>
              <w:t xml:space="preserve"> </w:t>
            </w:r>
            <w:r>
              <w:rPr>
                <w:sz w:val="24"/>
              </w:rPr>
              <w:t>podendo</w:t>
            </w:r>
            <w:r>
              <w:rPr>
                <w:spacing w:val="-3"/>
                <w:sz w:val="24"/>
              </w:rPr>
              <w:t xml:space="preserve"> </w:t>
            </w:r>
            <w:r>
              <w:rPr>
                <w:sz w:val="24"/>
              </w:rPr>
              <w:t>ser</w:t>
            </w:r>
            <w:r>
              <w:rPr>
                <w:spacing w:val="-3"/>
                <w:sz w:val="24"/>
              </w:rPr>
              <w:t xml:space="preserve"> </w:t>
            </w:r>
            <w:r>
              <w:rPr>
                <w:sz w:val="24"/>
              </w:rPr>
              <w:t>o método “on-line”.</w:t>
            </w:r>
          </w:p>
        </w:tc>
        <w:tc>
          <w:tcPr>
            <w:tcW w:w="2172" w:type="dxa"/>
          </w:tcPr>
          <w:p w:rsidR="00080489" w:rsidRDefault="00BD1208">
            <w:pPr>
              <w:pStyle w:val="TableParagraph"/>
              <w:ind w:left="88" w:right="46" w:hanging="1"/>
              <w:rPr>
                <w:sz w:val="24"/>
              </w:rPr>
            </w:pPr>
            <w:r>
              <w:rPr>
                <w:sz w:val="24"/>
              </w:rPr>
              <w:t>Compreende os serviços de treinamento na solução ofertada, tendo</w:t>
            </w:r>
            <w:r>
              <w:rPr>
                <w:spacing w:val="-14"/>
                <w:sz w:val="24"/>
              </w:rPr>
              <w:t xml:space="preserve"> </w:t>
            </w:r>
            <w:r>
              <w:rPr>
                <w:sz w:val="24"/>
              </w:rPr>
              <w:t>como</w:t>
            </w:r>
            <w:r>
              <w:rPr>
                <w:spacing w:val="-14"/>
                <w:sz w:val="24"/>
              </w:rPr>
              <w:t xml:space="preserve"> </w:t>
            </w:r>
            <w:r>
              <w:rPr>
                <w:sz w:val="24"/>
              </w:rPr>
              <w:t xml:space="preserve">público: 1 - Usuários </w:t>
            </w:r>
            <w:r>
              <w:rPr>
                <w:spacing w:val="-2"/>
                <w:sz w:val="24"/>
              </w:rPr>
              <w:t xml:space="preserve">administradores </w:t>
            </w:r>
            <w:r>
              <w:rPr>
                <w:sz w:val="24"/>
              </w:rPr>
              <w:t>(gestão de pessoas)</w:t>
            </w:r>
          </w:p>
          <w:p w:rsidR="00080489" w:rsidRDefault="00BD1208">
            <w:pPr>
              <w:pStyle w:val="TableParagraph"/>
              <w:spacing w:line="290" w:lineRule="atLeast"/>
              <w:ind w:left="90" w:right="46"/>
              <w:rPr>
                <w:sz w:val="24"/>
              </w:rPr>
            </w:pPr>
            <w:r>
              <w:rPr>
                <w:sz w:val="24"/>
              </w:rPr>
              <w:t>e</w:t>
            </w:r>
            <w:r>
              <w:rPr>
                <w:spacing w:val="-14"/>
                <w:sz w:val="24"/>
              </w:rPr>
              <w:t xml:space="preserve"> </w:t>
            </w:r>
            <w:r>
              <w:rPr>
                <w:sz w:val="24"/>
              </w:rPr>
              <w:t>Usuários</w:t>
            </w:r>
            <w:r>
              <w:rPr>
                <w:spacing w:val="-14"/>
                <w:sz w:val="24"/>
              </w:rPr>
              <w:t xml:space="preserve"> </w:t>
            </w:r>
            <w:r>
              <w:rPr>
                <w:sz w:val="24"/>
              </w:rPr>
              <w:t xml:space="preserve">comuns </w:t>
            </w:r>
            <w:r>
              <w:rPr>
                <w:spacing w:val="-2"/>
                <w:sz w:val="24"/>
              </w:rPr>
              <w:t>(empregados).</w:t>
            </w:r>
          </w:p>
        </w:tc>
        <w:tc>
          <w:tcPr>
            <w:tcW w:w="1798" w:type="dxa"/>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292"/>
              <w:jc w:val="left"/>
              <w:rPr>
                <w:sz w:val="24"/>
              </w:rPr>
            </w:pPr>
          </w:p>
          <w:p w:rsidR="00080489" w:rsidRDefault="00BD1208">
            <w:pPr>
              <w:pStyle w:val="TableParagraph"/>
              <w:ind w:left="77" w:firstLine="396"/>
              <w:jc w:val="left"/>
              <w:rPr>
                <w:b/>
                <w:sz w:val="24"/>
              </w:rPr>
            </w:pPr>
            <w:r>
              <w:rPr>
                <w:b/>
                <w:spacing w:val="-2"/>
                <w:sz w:val="24"/>
              </w:rPr>
              <w:t>SERVIÇO (TREINAMENTO)</w:t>
            </w:r>
          </w:p>
        </w:tc>
        <w:tc>
          <w:tcPr>
            <w:tcW w:w="993" w:type="dxa"/>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46"/>
              <w:jc w:val="left"/>
              <w:rPr>
                <w:sz w:val="24"/>
              </w:rPr>
            </w:pPr>
          </w:p>
          <w:p w:rsidR="00080489" w:rsidRDefault="00BD1208">
            <w:pPr>
              <w:pStyle w:val="TableParagraph"/>
              <w:ind w:left="31" w:right="1"/>
              <w:rPr>
                <w:b/>
                <w:sz w:val="24"/>
              </w:rPr>
            </w:pPr>
            <w:r>
              <w:rPr>
                <w:b/>
                <w:spacing w:val="-10"/>
                <w:sz w:val="24"/>
              </w:rPr>
              <w:t>1</w:t>
            </w:r>
          </w:p>
        </w:tc>
        <w:tc>
          <w:tcPr>
            <w:tcW w:w="963" w:type="dxa"/>
          </w:tcPr>
          <w:p w:rsidR="00080489" w:rsidRDefault="00080489">
            <w:pPr>
              <w:pStyle w:val="TableParagraph"/>
              <w:jc w:val="left"/>
              <w:rPr>
                <w:rFonts w:ascii="Times New Roman"/>
                <w:sz w:val="20"/>
              </w:rPr>
            </w:pPr>
          </w:p>
        </w:tc>
        <w:tc>
          <w:tcPr>
            <w:tcW w:w="676" w:type="dxa"/>
          </w:tcPr>
          <w:p w:rsidR="00080489" w:rsidRDefault="00080489">
            <w:pPr>
              <w:pStyle w:val="TableParagraph"/>
              <w:jc w:val="left"/>
              <w:rPr>
                <w:rFonts w:ascii="Times New Roman"/>
                <w:sz w:val="20"/>
              </w:rPr>
            </w:pPr>
          </w:p>
        </w:tc>
      </w:tr>
      <w:tr w:rsidR="00080489">
        <w:trPr>
          <w:trHeight w:val="6738"/>
        </w:trPr>
        <w:tc>
          <w:tcPr>
            <w:tcW w:w="605" w:type="dxa"/>
          </w:tcPr>
          <w:p w:rsidR="00080489" w:rsidRDefault="00080489">
            <w:pPr>
              <w:pStyle w:val="TableParagraph"/>
              <w:jc w:val="left"/>
              <w:rPr>
                <w:rFonts w:ascii="Times New Roman"/>
                <w:sz w:val="20"/>
              </w:rPr>
            </w:pPr>
          </w:p>
        </w:tc>
        <w:tc>
          <w:tcPr>
            <w:tcW w:w="2989" w:type="dxa"/>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45"/>
              <w:jc w:val="left"/>
              <w:rPr>
                <w:sz w:val="24"/>
              </w:rPr>
            </w:pPr>
          </w:p>
          <w:p w:rsidR="00080489" w:rsidRDefault="00BD1208">
            <w:pPr>
              <w:pStyle w:val="TableParagraph"/>
              <w:ind w:left="475" w:hanging="396"/>
              <w:jc w:val="left"/>
              <w:rPr>
                <w:sz w:val="24"/>
              </w:rPr>
            </w:pPr>
            <w:r>
              <w:rPr>
                <w:spacing w:val="-2"/>
                <w:sz w:val="24"/>
              </w:rPr>
              <w:t xml:space="preserve">Disponibilidade/Manutenção </w:t>
            </w:r>
            <w:r>
              <w:rPr>
                <w:sz w:val="24"/>
              </w:rPr>
              <w:t>da Solução e Suporte</w:t>
            </w:r>
          </w:p>
        </w:tc>
        <w:tc>
          <w:tcPr>
            <w:tcW w:w="2172" w:type="dxa"/>
          </w:tcPr>
          <w:p w:rsidR="00080489" w:rsidRDefault="00BD1208">
            <w:pPr>
              <w:pStyle w:val="TableParagraph"/>
              <w:ind w:left="200" w:right="156" w:hanging="2"/>
              <w:rPr>
                <w:sz w:val="24"/>
              </w:rPr>
            </w:pPr>
            <w:r>
              <w:rPr>
                <w:sz w:val="24"/>
              </w:rPr>
              <w:t>Serviço de disponibilidade</w:t>
            </w:r>
            <w:r>
              <w:rPr>
                <w:spacing w:val="-14"/>
                <w:sz w:val="24"/>
              </w:rPr>
              <w:t xml:space="preserve"> </w:t>
            </w:r>
            <w:r>
              <w:rPr>
                <w:sz w:val="24"/>
              </w:rPr>
              <w:t>do sistema,</w:t>
            </w:r>
            <w:r>
              <w:rPr>
                <w:spacing w:val="-14"/>
                <w:sz w:val="24"/>
              </w:rPr>
              <w:t xml:space="preserve"> </w:t>
            </w:r>
            <w:r>
              <w:rPr>
                <w:sz w:val="24"/>
              </w:rPr>
              <w:t xml:space="preserve">incluídos: 1 - </w:t>
            </w:r>
            <w:r>
              <w:rPr>
                <w:b/>
                <w:i/>
                <w:sz w:val="24"/>
              </w:rPr>
              <w:t xml:space="preserve">05 licenças </w:t>
            </w:r>
            <w:r>
              <w:rPr>
                <w:sz w:val="24"/>
              </w:rPr>
              <w:t>de</w:t>
            </w:r>
          </w:p>
          <w:p w:rsidR="00080489" w:rsidRDefault="00BD1208">
            <w:pPr>
              <w:pStyle w:val="TableParagraph"/>
              <w:ind w:left="89" w:right="46"/>
              <w:rPr>
                <w:sz w:val="24"/>
              </w:rPr>
            </w:pPr>
            <w:r>
              <w:rPr>
                <w:sz w:val="24"/>
              </w:rPr>
              <w:t>uso</w:t>
            </w:r>
            <w:r>
              <w:rPr>
                <w:spacing w:val="-14"/>
                <w:sz w:val="24"/>
              </w:rPr>
              <w:t xml:space="preserve"> </w:t>
            </w:r>
            <w:r>
              <w:rPr>
                <w:sz w:val="24"/>
              </w:rPr>
              <w:t>simultâneo</w:t>
            </w:r>
            <w:r>
              <w:rPr>
                <w:spacing w:val="-14"/>
                <w:sz w:val="24"/>
              </w:rPr>
              <w:t xml:space="preserve"> </w:t>
            </w:r>
            <w:r>
              <w:rPr>
                <w:sz w:val="24"/>
              </w:rPr>
              <w:t xml:space="preserve">para o perfil </w:t>
            </w:r>
            <w:r>
              <w:rPr>
                <w:spacing w:val="-2"/>
                <w:sz w:val="24"/>
              </w:rPr>
              <w:t>Administrador.</w:t>
            </w:r>
          </w:p>
          <w:p w:rsidR="00080489" w:rsidRDefault="00BD1208">
            <w:pPr>
              <w:pStyle w:val="TableParagraph"/>
              <w:ind w:left="85" w:right="38" w:hanging="7"/>
              <w:rPr>
                <w:sz w:val="24"/>
              </w:rPr>
            </w:pPr>
            <w:r>
              <w:rPr>
                <w:sz w:val="24"/>
              </w:rPr>
              <w:t xml:space="preserve">2 - Mínimo de 50 </w:t>
            </w:r>
            <w:r>
              <w:rPr>
                <w:i/>
                <w:sz w:val="24"/>
                <w:u w:val="single"/>
              </w:rPr>
              <w:t>licenças</w:t>
            </w:r>
            <w:r>
              <w:rPr>
                <w:i/>
                <w:sz w:val="24"/>
              </w:rPr>
              <w:t xml:space="preserve"> </w:t>
            </w:r>
            <w:r>
              <w:rPr>
                <w:sz w:val="24"/>
              </w:rPr>
              <w:t xml:space="preserve">de uso simultâneo para o </w:t>
            </w:r>
            <w:r>
              <w:rPr>
                <w:spacing w:val="-2"/>
                <w:sz w:val="24"/>
              </w:rPr>
              <w:t>perfil Usuário/Empregado.</w:t>
            </w:r>
          </w:p>
          <w:p w:rsidR="00080489" w:rsidRDefault="00BD1208">
            <w:pPr>
              <w:pStyle w:val="TableParagraph"/>
              <w:ind w:left="117" w:right="71" w:hanging="4"/>
              <w:rPr>
                <w:sz w:val="24"/>
              </w:rPr>
            </w:pPr>
            <w:r>
              <w:rPr>
                <w:sz w:val="24"/>
              </w:rPr>
              <w:t>As licenças de uso do sistema em nuvem</w:t>
            </w:r>
            <w:r>
              <w:rPr>
                <w:spacing w:val="-14"/>
                <w:sz w:val="24"/>
              </w:rPr>
              <w:t xml:space="preserve"> </w:t>
            </w:r>
            <w:r>
              <w:rPr>
                <w:sz w:val="24"/>
              </w:rPr>
              <w:t>contemplam os serviços de:</w:t>
            </w:r>
          </w:p>
          <w:p w:rsidR="00080489" w:rsidRDefault="00BD1208">
            <w:pPr>
              <w:pStyle w:val="TableParagraph"/>
              <w:ind w:left="334" w:right="294" w:firstLine="2"/>
              <w:rPr>
                <w:sz w:val="24"/>
              </w:rPr>
            </w:pPr>
            <w:r>
              <w:rPr>
                <w:sz w:val="24"/>
              </w:rPr>
              <w:t>1 - Suporte técnico/apoio</w:t>
            </w:r>
            <w:r>
              <w:rPr>
                <w:spacing w:val="-14"/>
                <w:sz w:val="24"/>
              </w:rPr>
              <w:t xml:space="preserve"> </w:t>
            </w:r>
            <w:r>
              <w:rPr>
                <w:sz w:val="24"/>
              </w:rPr>
              <w:t xml:space="preserve">à operação do </w:t>
            </w:r>
            <w:r>
              <w:rPr>
                <w:spacing w:val="-2"/>
                <w:sz w:val="24"/>
              </w:rPr>
              <w:t>sistema.</w:t>
            </w:r>
          </w:p>
          <w:p w:rsidR="00080489" w:rsidRDefault="00BD1208">
            <w:pPr>
              <w:pStyle w:val="TableParagraph"/>
              <w:ind w:left="92" w:right="46"/>
              <w:rPr>
                <w:sz w:val="24"/>
              </w:rPr>
            </w:pPr>
            <w:r>
              <w:rPr>
                <w:sz w:val="24"/>
              </w:rPr>
              <w:t>2</w:t>
            </w:r>
            <w:r>
              <w:rPr>
                <w:spacing w:val="-14"/>
                <w:sz w:val="24"/>
              </w:rPr>
              <w:t xml:space="preserve"> </w:t>
            </w:r>
            <w:r>
              <w:rPr>
                <w:sz w:val="24"/>
              </w:rPr>
              <w:t>-</w:t>
            </w:r>
            <w:r>
              <w:rPr>
                <w:spacing w:val="-14"/>
                <w:sz w:val="24"/>
              </w:rPr>
              <w:t xml:space="preserve"> </w:t>
            </w:r>
            <w:r>
              <w:rPr>
                <w:sz w:val="24"/>
              </w:rPr>
              <w:t xml:space="preserve">Manutenção </w:t>
            </w:r>
            <w:r>
              <w:rPr>
                <w:spacing w:val="-2"/>
                <w:sz w:val="24"/>
              </w:rPr>
              <w:t>corretiva</w:t>
            </w:r>
          </w:p>
          <w:p w:rsidR="00080489" w:rsidRDefault="00BD1208">
            <w:pPr>
              <w:pStyle w:val="TableParagraph"/>
              <w:spacing w:line="273" w:lineRule="exact"/>
              <w:ind w:left="90" w:right="46"/>
              <w:rPr>
                <w:sz w:val="24"/>
              </w:rPr>
            </w:pPr>
            <w:r>
              <w:rPr>
                <w:sz w:val="24"/>
              </w:rPr>
              <w:t>(eliminação</w:t>
            </w:r>
            <w:r>
              <w:rPr>
                <w:spacing w:val="-7"/>
                <w:sz w:val="24"/>
              </w:rPr>
              <w:t xml:space="preserve"> </w:t>
            </w:r>
            <w:r>
              <w:rPr>
                <w:spacing w:val="-5"/>
                <w:sz w:val="24"/>
              </w:rPr>
              <w:t>de</w:t>
            </w:r>
          </w:p>
        </w:tc>
        <w:tc>
          <w:tcPr>
            <w:tcW w:w="1798" w:type="dxa"/>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291"/>
              <w:jc w:val="left"/>
              <w:rPr>
                <w:sz w:val="24"/>
              </w:rPr>
            </w:pPr>
          </w:p>
          <w:p w:rsidR="00080489" w:rsidRDefault="00BD1208">
            <w:pPr>
              <w:pStyle w:val="TableParagraph"/>
              <w:ind w:left="34"/>
              <w:rPr>
                <w:b/>
                <w:sz w:val="24"/>
              </w:rPr>
            </w:pPr>
            <w:r>
              <w:rPr>
                <w:b/>
                <w:spacing w:val="-5"/>
                <w:sz w:val="24"/>
              </w:rPr>
              <w:t>MÊS</w:t>
            </w:r>
          </w:p>
        </w:tc>
        <w:tc>
          <w:tcPr>
            <w:tcW w:w="993" w:type="dxa"/>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291"/>
              <w:jc w:val="left"/>
              <w:rPr>
                <w:sz w:val="24"/>
              </w:rPr>
            </w:pPr>
          </w:p>
          <w:p w:rsidR="00080489" w:rsidRDefault="00BD1208">
            <w:pPr>
              <w:pStyle w:val="TableParagraph"/>
              <w:ind w:left="31"/>
              <w:rPr>
                <w:b/>
                <w:sz w:val="24"/>
              </w:rPr>
            </w:pPr>
            <w:r>
              <w:rPr>
                <w:b/>
                <w:spacing w:val="-5"/>
                <w:sz w:val="24"/>
              </w:rPr>
              <w:t>12</w:t>
            </w:r>
          </w:p>
        </w:tc>
        <w:tc>
          <w:tcPr>
            <w:tcW w:w="963" w:type="dxa"/>
          </w:tcPr>
          <w:p w:rsidR="00080489" w:rsidRDefault="00080489">
            <w:pPr>
              <w:pStyle w:val="TableParagraph"/>
              <w:jc w:val="left"/>
              <w:rPr>
                <w:rFonts w:ascii="Times New Roman"/>
                <w:sz w:val="20"/>
              </w:rPr>
            </w:pPr>
          </w:p>
        </w:tc>
        <w:tc>
          <w:tcPr>
            <w:tcW w:w="676" w:type="dxa"/>
          </w:tcPr>
          <w:p w:rsidR="00080489" w:rsidRDefault="00080489">
            <w:pPr>
              <w:pStyle w:val="TableParagraph"/>
              <w:jc w:val="left"/>
              <w:rPr>
                <w:rFonts w:ascii="Times New Roman"/>
                <w:sz w:val="20"/>
              </w:rPr>
            </w:pPr>
          </w:p>
        </w:tc>
      </w:tr>
    </w:tbl>
    <w:p w:rsidR="00080489" w:rsidRDefault="00080489">
      <w:pPr>
        <w:pStyle w:val="TableParagraph"/>
        <w:jc w:val="left"/>
        <w:rPr>
          <w:rFonts w:ascii="Times New Roman"/>
          <w:sz w:val="20"/>
        </w:rPr>
        <w:sectPr w:rsidR="00080489">
          <w:pgSz w:w="11910" w:h="16840"/>
          <w:pgMar w:top="1320" w:right="425" w:bottom="1720" w:left="425" w:header="0" w:footer="1532" w:gutter="0"/>
          <w:cols w:space="720"/>
        </w:sectPr>
      </w:pPr>
    </w:p>
    <w:p w:rsidR="00080489" w:rsidRDefault="00080489">
      <w:pPr>
        <w:pStyle w:val="Corpodetexto"/>
        <w:spacing w:before="2"/>
        <w:ind w:left="0"/>
        <w:rPr>
          <w:sz w:val="17"/>
        </w:rPr>
      </w:pPr>
    </w:p>
    <w:tbl>
      <w:tblPr>
        <w:tblStyle w:val="TableNormal"/>
        <w:tblW w:w="0" w:type="auto"/>
        <w:tblInd w:w="1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5"/>
        <w:gridCol w:w="2989"/>
        <w:gridCol w:w="2172"/>
        <w:gridCol w:w="1798"/>
        <w:gridCol w:w="993"/>
        <w:gridCol w:w="963"/>
        <w:gridCol w:w="676"/>
      </w:tblGrid>
      <w:tr w:rsidR="00080489">
        <w:trPr>
          <w:trHeight w:val="3516"/>
        </w:trPr>
        <w:tc>
          <w:tcPr>
            <w:tcW w:w="605" w:type="dxa"/>
          </w:tcPr>
          <w:p w:rsidR="00080489" w:rsidRDefault="00080489">
            <w:pPr>
              <w:pStyle w:val="TableParagraph"/>
              <w:jc w:val="left"/>
              <w:rPr>
                <w:rFonts w:ascii="Times New Roman"/>
              </w:rPr>
            </w:pPr>
          </w:p>
        </w:tc>
        <w:tc>
          <w:tcPr>
            <w:tcW w:w="2989" w:type="dxa"/>
          </w:tcPr>
          <w:p w:rsidR="00080489" w:rsidRDefault="00080489">
            <w:pPr>
              <w:pStyle w:val="TableParagraph"/>
              <w:jc w:val="left"/>
              <w:rPr>
                <w:rFonts w:ascii="Times New Roman"/>
              </w:rPr>
            </w:pPr>
          </w:p>
        </w:tc>
        <w:tc>
          <w:tcPr>
            <w:tcW w:w="2172" w:type="dxa"/>
            <w:tcBorders>
              <w:top w:val="nil"/>
            </w:tcBorders>
          </w:tcPr>
          <w:p w:rsidR="00080489" w:rsidRDefault="00BD1208">
            <w:pPr>
              <w:pStyle w:val="TableParagraph"/>
              <w:spacing w:before="6" w:line="289" w:lineRule="exact"/>
              <w:ind w:left="633"/>
              <w:jc w:val="left"/>
              <w:rPr>
                <w:sz w:val="24"/>
              </w:rPr>
            </w:pPr>
            <w:r>
              <w:rPr>
                <w:spacing w:val="-2"/>
                <w:sz w:val="24"/>
              </w:rPr>
              <w:t>defeitos).</w:t>
            </w:r>
          </w:p>
          <w:p w:rsidR="00080489" w:rsidRDefault="00BD1208">
            <w:pPr>
              <w:pStyle w:val="TableParagraph"/>
              <w:numPr>
                <w:ilvl w:val="0"/>
                <w:numId w:val="34"/>
              </w:numPr>
              <w:tabs>
                <w:tab w:val="left" w:pos="499"/>
              </w:tabs>
              <w:ind w:right="74" w:firstLine="2"/>
              <w:rPr>
                <w:sz w:val="24"/>
              </w:rPr>
            </w:pPr>
            <w:r>
              <w:rPr>
                <w:sz w:val="24"/>
              </w:rPr>
              <w:t xml:space="preserve">- Manutenção </w:t>
            </w:r>
            <w:r>
              <w:rPr>
                <w:spacing w:val="-2"/>
                <w:sz w:val="24"/>
              </w:rPr>
              <w:t xml:space="preserve">adaptativa </w:t>
            </w:r>
            <w:r>
              <w:rPr>
                <w:sz w:val="24"/>
              </w:rPr>
              <w:t>(aderência à legislação</w:t>
            </w:r>
            <w:r>
              <w:rPr>
                <w:spacing w:val="-14"/>
                <w:sz w:val="24"/>
              </w:rPr>
              <w:t xml:space="preserve"> </w:t>
            </w:r>
            <w:r>
              <w:rPr>
                <w:sz w:val="24"/>
              </w:rPr>
              <w:t>em</w:t>
            </w:r>
            <w:r>
              <w:rPr>
                <w:spacing w:val="-14"/>
                <w:sz w:val="24"/>
              </w:rPr>
              <w:t xml:space="preserve"> </w:t>
            </w:r>
            <w:r>
              <w:rPr>
                <w:sz w:val="24"/>
              </w:rPr>
              <w:t>vigor).</w:t>
            </w:r>
          </w:p>
          <w:p w:rsidR="00080489" w:rsidRDefault="00BD1208">
            <w:pPr>
              <w:pStyle w:val="TableParagraph"/>
              <w:numPr>
                <w:ilvl w:val="0"/>
                <w:numId w:val="34"/>
              </w:numPr>
              <w:tabs>
                <w:tab w:val="left" w:pos="499"/>
              </w:tabs>
              <w:ind w:right="62" w:firstLine="2"/>
              <w:rPr>
                <w:sz w:val="24"/>
              </w:rPr>
            </w:pPr>
            <w:r>
              <w:rPr>
                <w:sz w:val="24"/>
              </w:rPr>
              <w:t xml:space="preserve">- Manutenção evolutiva (direito a novas versões do </w:t>
            </w:r>
            <w:r>
              <w:rPr>
                <w:spacing w:val="-2"/>
                <w:sz w:val="24"/>
              </w:rPr>
              <w:t xml:space="preserve">produto/atualização </w:t>
            </w:r>
            <w:r>
              <w:rPr>
                <w:sz w:val="24"/>
              </w:rPr>
              <w:t>compulsória do sistema) durante</w:t>
            </w:r>
          </w:p>
          <w:p w:rsidR="00080489" w:rsidRDefault="00BD1208">
            <w:pPr>
              <w:pStyle w:val="TableParagraph"/>
              <w:spacing w:line="274" w:lineRule="exact"/>
              <w:ind w:left="99"/>
              <w:jc w:val="left"/>
              <w:rPr>
                <w:sz w:val="24"/>
              </w:rPr>
            </w:pPr>
            <w:r>
              <w:rPr>
                <w:sz w:val="24"/>
              </w:rPr>
              <w:t>toda</w:t>
            </w:r>
            <w:r>
              <w:rPr>
                <w:spacing w:val="-1"/>
                <w:sz w:val="24"/>
              </w:rPr>
              <w:t xml:space="preserve"> </w:t>
            </w:r>
            <w:r>
              <w:rPr>
                <w:sz w:val="24"/>
              </w:rPr>
              <w:t>a</w:t>
            </w:r>
            <w:r>
              <w:rPr>
                <w:spacing w:val="-1"/>
                <w:sz w:val="24"/>
              </w:rPr>
              <w:t xml:space="preserve"> </w:t>
            </w:r>
            <w:r>
              <w:rPr>
                <w:spacing w:val="-2"/>
                <w:sz w:val="24"/>
              </w:rPr>
              <w:t>vigência.</w:t>
            </w:r>
          </w:p>
        </w:tc>
        <w:tc>
          <w:tcPr>
            <w:tcW w:w="1798" w:type="dxa"/>
            <w:tcBorders>
              <w:top w:val="nil"/>
            </w:tcBorders>
          </w:tcPr>
          <w:p w:rsidR="00080489" w:rsidRDefault="00080489">
            <w:pPr>
              <w:pStyle w:val="TableParagraph"/>
              <w:jc w:val="left"/>
              <w:rPr>
                <w:rFonts w:ascii="Times New Roman"/>
              </w:rPr>
            </w:pPr>
          </w:p>
        </w:tc>
        <w:tc>
          <w:tcPr>
            <w:tcW w:w="993" w:type="dxa"/>
          </w:tcPr>
          <w:p w:rsidR="00080489" w:rsidRDefault="00080489">
            <w:pPr>
              <w:pStyle w:val="TableParagraph"/>
              <w:jc w:val="left"/>
              <w:rPr>
                <w:rFonts w:ascii="Times New Roman"/>
              </w:rPr>
            </w:pPr>
          </w:p>
        </w:tc>
        <w:tc>
          <w:tcPr>
            <w:tcW w:w="963" w:type="dxa"/>
          </w:tcPr>
          <w:p w:rsidR="00080489" w:rsidRDefault="00080489">
            <w:pPr>
              <w:pStyle w:val="TableParagraph"/>
              <w:jc w:val="left"/>
              <w:rPr>
                <w:rFonts w:ascii="Times New Roman"/>
              </w:rPr>
            </w:pPr>
          </w:p>
        </w:tc>
        <w:tc>
          <w:tcPr>
            <w:tcW w:w="676" w:type="dxa"/>
          </w:tcPr>
          <w:p w:rsidR="00080489" w:rsidRDefault="00080489">
            <w:pPr>
              <w:pStyle w:val="TableParagraph"/>
              <w:jc w:val="left"/>
              <w:rPr>
                <w:rFonts w:ascii="Times New Roman"/>
              </w:rPr>
            </w:pPr>
          </w:p>
        </w:tc>
      </w:tr>
    </w:tbl>
    <w:p w:rsidR="00080489" w:rsidRDefault="00080489">
      <w:pPr>
        <w:pStyle w:val="Corpodetexto"/>
        <w:spacing w:before="229"/>
        <w:ind w:left="0"/>
      </w:pPr>
    </w:p>
    <w:p w:rsidR="00080489" w:rsidRDefault="00BD1208">
      <w:pPr>
        <w:pStyle w:val="PargrafodaLista"/>
        <w:numPr>
          <w:ilvl w:val="1"/>
          <w:numId w:val="36"/>
        </w:numPr>
        <w:tabs>
          <w:tab w:val="left" w:pos="1706"/>
        </w:tabs>
        <w:spacing w:line="247" w:lineRule="auto"/>
        <w:ind w:right="372" w:firstLine="0"/>
        <w:jc w:val="both"/>
        <w:rPr>
          <w:sz w:val="24"/>
        </w:rPr>
      </w:pPr>
      <w:r>
        <w:rPr>
          <w:w w:val="105"/>
          <w:sz w:val="24"/>
        </w:rPr>
        <w:t>O(s) serviço(s) objeto desta contratação são caracterizados como comuns, de caráter continuado e com fornecimento de mão de obra SEM dedicação exclusiva, cujas especificações são compatíveis com as práticas de mercado, portanto possui padrões de desempenho e qualidade objetivamente</w:t>
      </w:r>
      <w:r>
        <w:rPr>
          <w:spacing w:val="-4"/>
          <w:w w:val="105"/>
          <w:sz w:val="24"/>
        </w:rPr>
        <w:t xml:space="preserve"> </w:t>
      </w:r>
      <w:r>
        <w:rPr>
          <w:w w:val="105"/>
          <w:sz w:val="24"/>
        </w:rPr>
        <w:t>definidos</w:t>
      </w:r>
      <w:r>
        <w:rPr>
          <w:spacing w:val="-3"/>
          <w:w w:val="105"/>
          <w:sz w:val="24"/>
        </w:rPr>
        <w:t xml:space="preserve"> </w:t>
      </w:r>
      <w:r>
        <w:rPr>
          <w:w w:val="105"/>
          <w:sz w:val="24"/>
        </w:rPr>
        <w:t>por</w:t>
      </w:r>
      <w:r>
        <w:rPr>
          <w:spacing w:val="-2"/>
          <w:w w:val="105"/>
          <w:sz w:val="24"/>
        </w:rPr>
        <w:t xml:space="preserve"> </w:t>
      </w:r>
      <w:r>
        <w:rPr>
          <w:w w:val="105"/>
          <w:sz w:val="24"/>
        </w:rPr>
        <w:t>meio</w:t>
      </w:r>
      <w:r>
        <w:rPr>
          <w:spacing w:val="-2"/>
          <w:w w:val="105"/>
          <w:sz w:val="24"/>
        </w:rPr>
        <w:t xml:space="preserve"> </w:t>
      </w:r>
      <w:r>
        <w:rPr>
          <w:w w:val="105"/>
          <w:sz w:val="24"/>
        </w:rPr>
        <w:t>de</w:t>
      </w:r>
      <w:r>
        <w:rPr>
          <w:spacing w:val="-3"/>
          <w:w w:val="105"/>
          <w:sz w:val="24"/>
        </w:rPr>
        <w:t xml:space="preserve"> </w:t>
      </w:r>
      <w:r>
        <w:rPr>
          <w:w w:val="105"/>
          <w:sz w:val="24"/>
        </w:rPr>
        <w:t>especificações</w:t>
      </w:r>
      <w:r>
        <w:rPr>
          <w:spacing w:val="-1"/>
          <w:w w:val="105"/>
          <w:sz w:val="24"/>
        </w:rPr>
        <w:t xml:space="preserve"> </w:t>
      </w:r>
      <w:r>
        <w:rPr>
          <w:w w:val="105"/>
          <w:sz w:val="24"/>
        </w:rPr>
        <w:t>usuais</w:t>
      </w:r>
      <w:r>
        <w:rPr>
          <w:spacing w:val="-3"/>
          <w:w w:val="105"/>
          <w:sz w:val="24"/>
        </w:rPr>
        <w:t xml:space="preserve"> </w:t>
      </w:r>
      <w:r>
        <w:rPr>
          <w:w w:val="105"/>
          <w:sz w:val="24"/>
        </w:rPr>
        <w:t>no</w:t>
      </w:r>
      <w:r>
        <w:rPr>
          <w:spacing w:val="-3"/>
          <w:w w:val="105"/>
          <w:sz w:val="24"/>
        </w:rPr>
        <w:t xml:space="preserve"> </w:t>
      </w:r>
      <w:r>
        <w:rPr>
          <w:w w:val="105"/>
          <w:sz w:val="24"/>
        </w:rPr>
        <w:t>mercado,</w:t>
      </w:r>
      <w:r>
        <w:rPr>
          <w:spacing w:val="-3"/>
          <w:w w:val="105"/>
          <w:sz w:val="24"/>
        </w:rPr>
        <w:t xml:space="preserve"> </w:t>
      </w:r>
      <w:r>
        <w:rPr>
          <w:w w:val="105"/>
          <w:sz w:val="24"/>
        </w:rPr>
        <w:t>nos</w:t>
      </w:r>
      <w:r>
        <w:rPr>
          <w:spacing w:val="-3"/>
          <w:w w:val="105"/>
          <w:sz w:val="24"/>
        </w:rPr>
        <w:t xml:space="preserve"> </w:t>
      </w:r>
      <w:r>
        <w:rPr>
          <w:w w:val="105"/>
          <w:sz w:val="24"/>
        </w:rPr>
        <w:t>termos</w:t>
      </w:r>
      <w:r>
        <w:rPr>
          <w:spacing w:val="-2"/>
          <w:w w:val="105"/>
          <w:sz w:val="24"/>
        </w:rPr>
        <w:t xml:space="preserve"> </w:t>
      </w:r>
      <w:r>
        <w:rPr>
          <w:w w:val="105"/>
          <w:sz w:val="24"/>
        </w:rPr>
        <w:t>do</w:t>
      </w:r>
      <w:r>
        <w:rPr>
          <w:spacing w:val="-3"/>
          <w:w w:val="105"/>
          <w:sz w:val="24"/>
        </w:rPr>
        <w:t xml:space="preserve"> </w:t>
      </w:r>
      <w:r>
        <w:rPr>
          <w:w w:val="105"/>
          <w:sz w:val="24"/>
        </w:rPr>
        <w:t>inciso</w:t>
      </w:r>
      <w:r>
        <w:rPr>
          <w:spacing w:val="-3"/>
          <w:w w:val="105"/>
          <w:sz w:val="24"/>
        </w:rPr>
        <w:t xml:space="preserve"> </w:t>
      </w:r>
      <w:r>
        <w:rPr>
          <w:w w:val="105"/>
          <w:sz w:val="24"/>
        </w:rPr>
        <w:t>XIII,</w:t>
      </w:r>
      <w:r>
        <w:rPr>
          <w:spacing w:val="-3"/>
          <w:w w:val="105"/>
          <w:sz w:val="24"/>
        </w:rPr>
        <w:t xml:space="preserve"> </w:t>
      </w:r>
      <w:r>
        <w:rPr>
          <w:w w:val="105"/>
          <w:sz w:val="24"/>
        </w:rPr>
        <w:t>do art. 6°, da Lei 14.133/2021.</w:t>
      </w:r>
    </w:p>
    <w:p w:rsidR="00080489" w:rsidRDefault="00BD1208">
      <w:pPr>
        <w:pStyle w:val="PargrafodaLista"/>
        <w:numPr>
          <w:ilvl w:val="1"/>
          <w:numId w:val="36"/>
        </w:numPr>
        <w:tabs>
          <w:tab w:val="left" w:pos="1706"/>
        </w:tabs>
        <w:spacing w:before="66" w:line="247" w:lineRule="auto"/>
        <w:ind w:right="377" w:firstLine="0"/>
        <w:jc w:val="both"/>
        <w:rPr>
          <w:sz w:val="24"/>
        </w:rPr>
      </w:pPr>
      <w:r>
        <w:rPr>
          <w:sz w:val="24"/>
        </w:rPr>
        <w:t xml:space="preserve">Tratando-se de contratação que prevê operação continuada de sistemas de tecnologia da </w:t>
      </w:r>
      <w:r>
        <w:rPr>
          <w:w w:val="105"/>
          <w:sz w:val="24"/>
        </w:rPr>
        <w:t>informação (gestão de pessoas), o prazo de vigência da contratação é de 12 (doze) meses, podendo ser prorrogado, de acordo com os limites estabelecidos pela Lei n° 14.133, de 2021.</w:t>
      </w:r>
    </w:p>
    <w:p w:rsidR="00080489" w:rsidRDefault="00080489">
      <w:pPr>
        <w:pStyle w:val="Corpodetexto"/>
        <w:ind w:left="0"/>
        <w:rPr>
          <w:sz w:val="20"/>
        </w:rPr>
      </w:pPr>
    </w:p>
    <w:p w:rsidR="00080489" w:rsidRDefault="00BD1208">
      <w:pPr>
        <w:pStyle w:val="Corpodetexto"/>
        <w:spacing w:before="44"/>
        <w:ind w:left="0"/>
        <w:rPr>
          <w:sz w:val="20"/>
        </w:rPr>
      </w:pPr>
      <w:r>
        <w:rPr>
          <w:noProof/>
          <w:sz w:val="20"/>
          <w:lang w:val="pt-BR" w:eastAsia="pt-BR"/>
        </w:rPr>
        <mc:AlternateContent>
          <mc:Choice Requires="wpg">
            <w:drawing>
              <wp:anchor distT="0" distB="0" distL="0" distR="0" simplePos="0" relativeHeight="487588864" behindDoc="1" locked="0" layoutInCell="1" allowOverlap="1">
                <wp:simplePos x="0" y="0"/>
                <wp:positionH relativeFrom="page">
                  <wp:posOffset>505205</wp:posOffset>
                </wp:positionH>
                <wp:positionV relativeFrom="paragraph">
                  <wp:posOffset>198518</wp:posOffset>
                </wp:positionV>
                <wp:extent cx="6543675" cy="33274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3675" cy="332740"/>
                          <a:chOff x="0" y="0"/>
                          <a:chExt cx="6543675" cy="332740"/>
                        </a:xfrm>
                      </wpg:grpSpPr>
                      <wps:wsp>
                        <wps:cNvPr id="9" name="Graphic 9"/>
                        <wps:cNvSpPr/>
                        <wps:spPr>
                          <a:xfrm>
                            <a:off x="0" y="0"/>
                            <a:ext cx="6543675" cy="332740"/>
                          </a:xfrm>
                          <a:custGeom>
                            <a:avLst/>
                            <a:gdLst/>
                            <a:ahLst/>
                            <a:cxnLst/>
                            <a:rect l="l" t="t" r="r" b="b"/>
                            <a:pathLst>
                              <a:path w="6543675" h="332740">
                                <a:moveTo>
                                  <a:pt x="6543294" y="0"/>
                                </a:moveTo>
                                <a:lnTo>
                                  <a:pt x="0" y="0"/>
                                </a:lnTo>
                                <a:lnTo>
                                  <a:pt x="0" y="332232"/>
                                </a:lnTo>
                                <a:lnTo>
                                  <a:pt x="6543294" y="332232"/>
                                </a:lnTo>
                                <a:lnTo>
                                  <a:pt x="6543294" y="0"/>
                                </a:lnTo>
                                <a:close/>
                              </a:path>
                            </a:pathLst>
                          </a:custGeom>
                          <a:solidFill>
                            <a:srgbClr val="E6E6E6"/>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64" cstate="print"/>
                          <a:stretch>
                            <a:fillRect/>
                          </a:stretch>
                        </pic:blipFill>
                        <pic:spPr>
                          <a:xfrm>
                            <a:off x="5333" y="26669"/>
                            <a:ext cx="101346" cy="105917"/>
                          </a:xfrm>
                          <a:prstGeom prst="rect">
                            <a:avLst/>
                          </a:prstGeom>
                        </pic:spPr>
                      </pic:pic>
                      <pic:pic xmlns:pic="http://schemas.openxmlformats.org/drawingml/2006/picture">
                        <pic:nvPicPr>
                          <pic:cNvPr id="11" name="Image 11"/>
                          <pic:cNvPicPr/>
                        </pic:nvPicPr>
                        <pic:blipFill>
                          <a:blip r:embed="rId65" cstate="print"/>
                          <a:stretch>
                            <a:fillRect/>
                          </a:stretch>
                        </pic:blipFill>
                        <pic:spPr>
                          <a:xfrm>
                            <a:off x="853439" y="0"/>
                            <a:ext cx="1234440" cy="158496"/>
                          </a:xfrm>
                          <a:prstGeom prst="rect">
                            <a:avLst/>
                          </a:prstGeom>
                        </pic:spPr>
                      </pic:pic>
                      <pic:pic xmlns:pic="http://schemas.openxmlformats.org/drawingml/2006/picture">
                        <pic:nvPicPr>
                          <pic:cNvPr id="12" name="Image 12"/>
                          <pic:cNvPicPr/>
                        </pic:nvPicPr>
                        <pic:blipFill>
                          <a:blip r:embed="rId66" cstate="print"/>
                          <a:stretch>
                            <a:fillRect/>
                          </a:stretch>
                        </pic:blipFill>
                        <pic:spPr>
                          <a:xfrm>
                            <a:off x="2138933" y="0"/>
                            <a:ext cx="2169414" cy="158496"/>
                          </a:xfrm>
                          <a:prstGeom prst="rect">
                            <a:avLst/>
                          </a:prstGeom>
                        </pic:spPr>
                      </pic:pic>
                      <pic:pic xmlns:pic="http://schemas.openxmlformats.org/drawingml/2006/picture">
                        <pic:nvPicPr>
                          <pic:cNvPr id="13" name="Image 13"/>
                          <pic:cNvPicPr/>
                        </pic:nvPicPr>
                        <pic:blipFill>
                          <a:blip r:embed="rId67" cstate="print"/>
                          <a:stretch>
                            <a:fillRect/>
                          </a:stretch>
                        </pic:blipFill>
                        <pic:spPr>
                          <a:xfrm>
                            <a:off x="4366259" y="26669"/>
                            <a:ext cx="1930145" cy="105917"/>
                          </a:xfrm>
                          <a:prstGeom prst="rect">
                            <a:avLst/>
                          </a:prstGeom>
                        </pic:spPr>
                      </pic:pic>
                      <wps:wsp>
                        <wps:cNvPr id="14" name="Textbox 14"/>
                        <wps:cNvSpPr txBox="1"/>
                        <wps:spPr>
                          <a:xfrm>
                            <a:off x="0" y="0"/>
                            <a:ext cx="6543675" cy="332740"/>
                          </a:xfrm>
                          <a:prstGeom prst="rect">
                            <a:avLst/>
                          </a:prstGeom>
                        </wps:spPr>
                        <wps:txbx>
                          <w:txbxContent>
                            <w:p w:rsidR="00BD1208" w:rsidRDefault="00BD1208">
                              <w:pPr>
                                <w:spacing w:before="244"/>
                                <w:ind w:left="-2"/>
                                <w:rPr>
                                  <w:rFonts w:ascii="Times New Roman" w:hAnsi="Times New Roman"/>
                                  <w:b/>
                                  <w:sz w:val="24"/>
                                </w:rPr>
                              </w:pPr>
                              <w:r>
                                <w:rPr>
                                  <w:rFonts w:ascii="Times New Roman" w:hAnsi="Times New Roman"/>
                                  <w:b/>
                                  <w:sz w:val="24"/>
                                </w:rPr>
                                <w:t>DO</w:t>
                              </w:r>
                              <w:r>
                                <w:rPr>
                                  <w:rFonts w:ascii="Times New Roman" w:hAnsi="Times New Roman"/>
                                  <w:b/>
                                  <w:spacing w:val="12"/>
                                  <w:sz w:val="24"/>
                                </w:rPr>
                                <w:t xml:space="preserve"> </w:t>
                              </w:r>
                              <w:r>
                                <w:rPr>
                                  <w:rFonts w:ascii="Times New Roman" w:hAnsi="Times New Roman"/>
                                  <w:b/>
                                  <w:sz w:val="24"/>
                                </w:rPr>
                                <w:t>OBJETO</w:t>
                              </w:r>
                              <w:r>
                                <w:rPr>
                                  <w:rFonts w:ascii="Times New Roman" w:hAnsi="Times New Roman"/>
                                  <w:b/>
                                  <w:spacing w:val="14"/>
                                  <w:sz w:val="24"/>
                                </w:rPr>
                                <w:t xml:space="preserve"> </w:t>
                              </w:r>
                              <w:r>
                                <w:rPr>
                                  <w:rFonts w:ascii="Times New Roman" w:hAnsi="Times New Roman"/>
                                  <w:b/>
                                  <w:sz w:val="24"/>
                                </w:rPr>
                                <w:t>E</w:t>
                              </w:r>
                              <w:r>
                                <w:rPr>
                                  <w:rFonts w:ascii="Times New Roman" w:hAnsi="Times New Roman"/>
                                  <w:b/>
                                  <w:spacing w:val="11"/>
                                  <w:sz w:val="24"/>
                                </w:rPr>
                                <w:t xml:space="preserve"> </w:t>
                              </w:r>
                              <w:r>
                                <w:rPr>
                                  <w:rFonts w:ascii="Times New Roman" w:hAnsi="Times New Roman"/>
                                  <w:b/>
                                  <w:sz w:val="24"/>
                                </w:rPr>
                                <w:t>ESPECIFICAÇÃO</w:t>
                              </w:r>
                              <w:r>
                                <w:rPr>
                                  <w:rFonts w:ascii="Times New Roman" w:hAnsi="Times New Roman"/>
                                  <w:b/>
                                  <w:spacing w:val="13"/>
                                  <w:sz w:val="24"/>
                                </w:rPr>
                                <w:t xml:space="preserve"> </w:t>
                              </w:r>
                              <w:r>
                                <w:rPr>
                                  <w:rFonts w:ascii="Times New Roman" w:hAnsi="Times New Roman"/>
                                  <w:b/>
                                  <w:sz w:val="24"/>
                                </w:rPr>
                                <w:t>DO</w:t>
                              </w:r>
                              <w:r>
                                <w:rPr>
                                  <w:rFonts w:ascii="Times New Roman" w:hAnsi="Times New Roman"/>
                                  <w:b/>
                                  <w:spacing w:val="-2"/>
                                  <w:sz w:val="24"/>
                                </w:rPr>
                                <w:t xml:space="preserve"> PRODUTO</w:t>
                              </w:r>
                            </w:p>
                          </w:txbxContent>
                        </wps:txbx>
                        <wps:bodyPr wrap="square" lIns="0" tIns="0" rIns="0" bIns="0" rtlCol="0">
                          <a:noAutofit/>
                        </wps:bodyPr>
                      </wps:wsp>
                    </wpg:wgp>
                  </a:graphicData>
                </a:graphic>
              </wp:anchor>
            </w:drawing>
          </mc:Choice>
          <mc:Fallback>
            <w:pict>
              <v:group id="Group 8" o:spid="_x0000_s1027" style="position:absolute;margin-left:39.8pt;margin-top:15.65pt;width:515.25pt;height:26.2pt;z-index:-15727616;mso-wrap-distance-left:0;mso-wrap-distance-right:0;mso-position-horizontal-relative:page" coordsize="65436,3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">
                <v:shape id="Graphic 9" o:spid="_x0000_s1028" style="position:absolute;width:65436;height:3327;visibility:visible;mso-wrap-style:square;v-text-anchor:top" coordsize="6543675,332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4f0sUA&#10;AADaAAAADwAAAGRycy9kb3ducmV2LnhtbESP0WrCQBRE3wv9h+UW+lLqxiC2pq5SRFEUA439gEv2&#10;NkmbvZtm1xj/3hUEH4eZOcNM572pRUetqywrGA4iEMS51RUXCr4Pq9d3EM4ja6wtk4IzOZjPHh+m&#10;mGh74i/qMl+IAGGXoILS+yaR0uUlGXQD2xAH78e2Bn2QbSF1i6cAN7WMo2gsDVYcFkpsaFFS/pcd&#10;jQIadfvlOtv9vuxNLNN4+f+2TbdKPT/1nx8gPPX+Hr61N1rBBK5Xwg2Qsw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rh/SxQAAANoAAAAPAAAAAAAAAAAAAAAAAJgCAABkcnMv&#10;ZG93bnJldi54bWxQSwUGAAAAAAQABAD1AAAAigMAAAAA&#10;" path="m6543294,l,,,332232r6543294,l6543294,xe" fillcolor="#e6e6e6"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0" o:spid="_x0000_s1029" type="#_x0000_t75" style="position:absolute;left:53;top:266;width:1013;height:10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eksbFAAAA2wAAAA8AAABkcnMvZG93bnJldi54bWxEj0FLw0AQhe9C/8Myhd7sph6qpN2WtiAo&#10;CtqkCN6G7JgEd2dDdpPGf+8cBG8zvDfvfbPdT96pkfrYBjawWmagiKtgW64NXMrH2wdQMSFbdIHJ&#10;wA9F2O9mN1vMbbjymcYi1UpCOOZooEmpy7WOVUMe4zJ0xKJ9hd5jkrWvte3xKuHe6bssW2uPLUtD&#10;gx2dGqq+i8EboMPwPj671/Lz+HZ09y9DGz/KwpjFfDpsQCWa0r/57/rJCr7Qyy8ygN7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MHpLGxQAAANsAAAAPAAAAAAAAAAAAAAAA&#10;AJ8CAABkcnMvZG93bnJldi54bWxQSwUGAAAAAAQABAD3AAAAkQMAAAAA&#10;">
                  <v:imagedata r:id="rId68" o:title=""/>
                </v:shape>
                <v:shape id="Image 11" o:spid="_x0000_s1030" type="#_x0000_t75" style="position:absolute;left:8534;width:12344;height:15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FFAO7BAAAA2wAAAA8AAABkcnMvZG93bnJldi54bWxET0trwkAQvhf6H5YpeKubCJYQXUUUMemp&#10;1UKvQ3bywOxs2F1N/PfdQqG3+fies95Ophd3cr6zrCCdJyCIK6s7bhR8XY6vGQgfkDX2lknBgzxs&#10;N89Pa8y1HfmT7ufQiBjCPkcFbQhDLqWvWjLo53YgjlxtncEQoWukdjjGcNPLRZK8SYMdx4YWB9q3&#10;VF3PN6PgtNhVh0LW+49b5mpML+X38r1UavYy7VYgAk3hX/znLnScn8LvL/EAufk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FFAO7BAAAA2wAAAA8AAAAAAAAAAAAAAAAAnwIA&#10;AGRycy9kb3ducmV2LnhtbFBLBQYAAAAABAAEAPcAAACNAwAAAAA=&#10;">
                  <v:imagedata r:id="rId69" o:title=""/>
                </v:shape>
                <v:shape id="Image 12" o:spid="_x0000_s1031" type="#_x0000_t75" style="position:absolute;left:21389;width:21694;height:15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bxtrBAAAA2wAAAA8AAABkcnMvZG93bnJldi54bWxET01rAjEQvRf8D2GE3mq2iiJbo6ggCD3U&#10;roJ4m26mu4ubyZJETf+9EQre5vE+Z7aIphVXcr6xrOB9kIEgLq1uuFJw2G/epiB8QNbYWiYFf+Rh&#10;Me+9zDDX9sbfdC1CJVII+xwV1CF0uZS+rMmgH9iOOHG/1hkMCbpKaoe3FG5aOcyyiTTYcGqosaN1&#10;TeW5uBgFu3Gkn9MqtsflqHCns/Vfn5NSqdd+XH6ACBTDU/zv3uo0fwiPX9IBcn4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JbxtrBAAAA2wAAAA8AAAAAAAAAAAAAAAAAnwIA&#10;AGRycy9kb3ducmV2LnhtbFBLBQYAAAAABAAEAPcAAACNAwAAAAA=&#10;">
                  <v:imagedata r:id="rId70" o:title=""/>
                </v:shape>
                <v:shape id="Image 13" o:spid="_x0000_s1032" type="#_x0000_t75" style="position:absolute;left:43662;top:266;width:19302;height:10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vJx/BAAAA2wAAAA8AAABkcnMvZG93bnJldi54bWxET01rwkAQvQv9D8sUvJlNFW1JXaUURUFR&#10;agpeh+w0Cc3Ohuwao7/eFQRv83ifM513phItNa60rOAtikEQZ1aXnCv4TZeDDxDOI2usLJOCCzmY&#10;z156U0y0PfMPtQefixDCLkEFhfd1IqXLCjLoIlsTB+7PNgZ9gE0udYPnEG4qOYzjiTRYcmgosKbv&#10;grL/w8koGMfvxw116aqidpfut7a9HhdSqf5r9/UJwlPnn+KHe63D/BHcfwkHyNkN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pvJx/BAAAA2wAAAA8AAAAAAAAAAAAAAAAAnwIA&#10;AGRycy9kb3ducmV2LnhtbFBLBQYAAAAABAAEAPcAAACNAwAAAAA=&#10;">
                  <v:imagedata r:id="rId71" o:title=""/>
                </v:shape>
                <v:shape id="Textbox 14" o:spid="_x0000_s1033" type="#_x0000_t202" style="position:absolute;width:65436;height:3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BD1208" w:rsidRDefault="00BD1208">
                        <w:pPr>
                          <w:spacing w:before="244"/>
                          <w:ind w:left="-2"/>
                          <w:rPr>
                            <w:rFonts w:ascii="Times New Roman" w:hAnsi="Times New Roman"/>
                            <w:b/>
                            <w:sz w:val="24"/>
                          </w:rPr>
                        </w:pPr>
                        <w:r>
                          <w:rPr>
                            <w:rFonts w:ascii="Times New Roman" w:hAnsi="Times New Roman"/>
                            <w:b/>
                            <w:sz w:val="24"/>
                          </w:rPr>
                          <w:t>DO</w:t>
                        </w:r>
                        <w:r>
                          <w:rPr>
                            <w:rFonts w:ascii="Times New Roman" w:hAnsi="Times New Roman"/>
                            <w:b/>
                            <w:spacing w:val="12"/>
                            <w:sz w:val="24"/>
                          </w:rPr>
                          <w:t xml:space="preserve"> </w:t>
                        </w:r>
                        <w:r>
                          <w:rPr>
                            <w:rFonts w:ascii="Times New Roman" w:hAnsi="Times New Roman"/>
                            <w:b/>
                            <w:sz w:val="24"/>
                          </w:rPr>
                          <w:t>OBJETO</w:t>
                        </w:r>
                        <w:r>
                          <w:rPr>
                            <w:rFonts w:ascii="Times New Roman" w:hAnsi="Times New Roman"/>
                            <w:b/>
                            <w:spacing w:val="14"/>
                            <w:sz w:val="24"/>
                          </w:rPr>
                          <w:t xml:space="preserve"> </w:t>
                        </w:r>
                        <w:r>
                          <w:rPr>
                            <w:rFonts w:ascii="Times New Roman" w:hAnsi="Times New Roman"/>
                            <w:b/>
                            <w:sz w:val="24"/>
                          </w:rPr>
                          <w:t>E</w:t>
                        </w:r>
                        <w:r>
                          <w:rPr>
                            <w:rFonts w:ascii="Times New Roman" w:hAnsi="Times New Roman"/>
                            <w:b/>
                            <w:spacing w:val="11"/>
                            <w:sz w:val="24"/>
                          </w:rPr>
                          <w:t xml:space="preserve"> </w:t>
                        </w:r>
                        <w:r>
                          <w:rPr>
                            <w:rFonts w:ascii="Times New Roman" w:hAnsi="Times New Roman"/>
                            <w:b/>
                            <w:sz w:val="24"/>
                          </w:rPr>
                          <w:t>ESPECIFICAÇÃO</w:t>
                        </w:r>
                        <w:r>
                          <w:rPr>
                            <w:rFonts w:ascii="Times New Roman" w:hAnsi="Times New Roman"/>
                            <w:b/>
                            <w:spacing w:val="13"/>
                            <w:sz w:val="24"/>
                          </w:rPr>
                          <w:t xml:space="preserve"> </w:t>
                        </w:r>
                        <w:r>
                          <w:rPr>
                            <w:rFonts w:ascii="Times New Roman" w:hAnsi="Times New Roman"/>
                            <w:b/>
                            <w:sz w:val="24"/>
                          </w:rPr>
                          <w:t>DO</w:t>
                        </w:r>
                        <w:r>
                          <w:rPr>
                            <w:rFonts w:ascii="Times New Roman" w:hAnsi="Times New Roman"/>
                            <w:b/>
                            <w:spacing w:val="-2"/>
                            <w:sz w:val="24"/>
                          </w:rPr>
                          <w:t xml:space="preserve"> PRODUTO</w:t>
                        </w:r>
                      </w:p>
                    </w:txbxContent>
                  </v:textbox>
                </v:shape>
                <w10:wrap type="topAndBottom" anchorx="page"/>
              </v:group>
            </w:pict>
          </mc:Fallback>
        </mc:AlternateContent>
      </w:r>
    </w:p>
    <w:p w:rsidR="00080489" w:rsidRDefault="00080489">
      <w:pPr>
        <w:pStyle w:val="Corpodetexto"/>
        <w:spacing w:before="103"/>
        <w:ind w:left="0"/>
      </w:pPr>
    </w:p>
    <w:p w:rsidR="00080489" w:rsidRDefault="00BD1208">
      <w:pPr>
        <w:pStyle w:val="PargrafodaLista"/>
        <w:numPr>
          <w:ilvl w:val="1"/>
          <w:numId w:val="33"/>
        </w:numPr>
        <w:tabs>
          <w:tab w:val="left" w:pos="1706"/>
        </w:tabs>
        <w:spacing w:line="247" w:lineRule="auto"/>
        <w:ind w:right="380" w:firstLine="0"/>
        <w:jc w:val="both"/>
        <w:rPr>
          <w:sz w:val="24"/>
        </w:rPr>
      </w:pPr>
      <w:r>
        <w:rPr>
          <w:w w:val="105"/>
          <w:sz w:val="24"/>
        </w:rPr>
        <w:t>A presente descrição constitui-se em uma versão simplificada das especificações técnicas da solução a ser contratada, as quais encontram-se detalhadas nos itens seguintes do presente</w:t>
      </w:r>
      <w:r>
        <w:rPr>
          <w:spacing w:val="-9"/>
          <w:w w:val="105"/>
          <w:sz w:val="24"/>
        </w:rPr>
        <w:t xml:space="preserve"> </w:t>
      </w:r>
      <w:r>
        <w:rPr>
          <w:w w:val="105"/>
          <w:sz w:val="24"/>
        </w:rPr>
        <w:t>Termo</w:t>
      </w:r>
      <w:r>
        <w:rPr>
          <w:spacing w:val="-8"/>
          <w:w w:val="105"/>
          <w:sz w:val="24"/>
        </w:rPr>
        <w:t xml:space="preserve"> </w:t>
      </w:r>
      <w:r>
        <w:rPr>
          <w:w w:val="105"/>
          <w:sz w:val="24"/>
        </w:rPr>
        <w:t>de</w:t>
      </w:r>
      <w:r>
        <w:rPr>
          <w:spacing w:val="-5"/>
          <w:w w:val="105"/>
          <w:sz w:val="24"/>
        </w:rPr>
        <w:t xml:space="preserve"> </w:t>
      </w:r>
      <w:r>
        <w:rPr>
          <w:w w:val="105"/>
          <w:sz w:val="24"/>
        </w:rPr>
        <w:t>Referência.</w:t>
      </w:r>
      <w:r>
        <w:rPr>
          <w:spacing w:val="-7"/>
          <w:w w:val="105"/>
          <w:sz w:val="24"/>
        </w:rPr>
        <w:t xml:space="preserve"> </w:t>
      </w:r>
      <w:r>
        <w:rPr>
          <w:w w:val="105"/>
          <w:sz w:val="24"/>
        </w:rPr>
        <w:t>Todavia,</w:t>
      </w:r>
      <w:r>
        <w:rPr>
          <w:spacing w:val="-6"/>
          <w:w w:val="105"/>
          <w:sz w:val="24"/>
        </w:rPr>
        <w:t xml:space="preserve"> </w:t>
      </w:r>
      <w:r>
        <w:rPr>
          <w:w w:val="105"/>
          <w:sz w:val="24"/>
        </w:rPr>
        <w:t>descrevemos</w:t>
      </w:r>
      <w:r>
        <w:rPr>
          <w:spacing w:val="-4"/>
          <w:w w:val="105"/>
          <w:sz w:val="24"/>
        </w:rPr>
        <w:t xml:space="preserve"> </w:t>
      </w:r>
      <w:r>
        <w:rPr>
          <w:w w:val="105"/>
          <w:sz w:val="24"/>
        </w:rPr>
        <w:t>aqui,</w:t>
      </w:r>
      <w:r>
        <w:rPr>
          <w:spacing w:val="-8"/>
          <w:w w:val="105"/>
          <w:sz w:val="24"/>
        </w:rPr>
        <w:t xml:space="preserve"> </w:t>
      </w:r>
      <w:r>
        <w:rPr>
          <w:w w:val="105"/>
          <w:sz w:val="24"/>
        </w:rPr>
        <w:t>pelo</w:t>
      </w:r>
      <w:r>
        <w:rPr>
          <w:spacing w:val="-5"/>
          <w:w w:val="105"/>
          <w:sz w:val="24"/>
        </w:rPr>
        <w:t xml:space="preserve"> </w:t>
      </w:r>
      <w:r>
        <w:rPr>
          <w:w w:val="105"/>
          <w:sz w:val="24"/>
        </w:rPr>
        <w:t>menos</w:t>
      </w:r>
      <w:r>
        <w:rPr>
          <w:spacing w:val="-7"/>
          <w:w w:val="105"/>
          <w:sz w:val="24"/>
        </w:rPr>
        <w:t xml:space="preserve"> </w:t>
      </w:r>
      <w:r>
        <w:rPr>
          <w:w w:val="105"/>
          <w:sz w:val="24"/>
        </w:rPr>
        <w:t>a</w:t>
      </w:r>
      <w:r>
        <w:rPr>
          <w:spacing w:val="-8"/>
          <w:w w:val="105"/>
          <w:sz w:val="24"/>
        </w:rPr>
        <w:t xml:space="preserve"> </w:t>
      </w:r>
      <w:r>
        <w:rPr>
          <w:w w:val="105"/>
          <w:sz w:val="24"/>
        </w:rPr>
        <w:t>completude</w:t>
      </w:r>
      <w:r>
        <w:rPr>
          <w:spacing w:val="-9"/>
          <w:w w:val="105"/>
          <w:sz w:val="24"/>
        </w:rPr>
        <w:t xml:space="preserve"> </w:t>
      </w:r>
      <w:r>
        <w:rPr>
          <w:w w:val="105"/>
          <w:sz w:val="24"/>
        </w:rPr>
        <w:t>suficiente</w:t>
      </w:r>
      <w:r>
        <w:rPr>
          <w:spacing w:val="-5"/>
          <w:w w:val="105"/>
          <w:sz w:val="24"/>
        </w:rPr>
        <w:t xml:space="preserve"> </w:t>
      </w:r>
      <w:r>
        <w:rPr>
          <w:w w:val="105"/>
          <w:sz w:val="24"/>
        </w:rPr>
        <w:t xml:space="preserve">para selecionar adequadamente a natureza ou o tipo da solução e os recursos de TIC viabilizados, desta forma, abaixo descrevemos, de forma sucinta, as características mínimas do tipo da solução a ser </w:t>
      </w:r>
      <w:r>
        <w:rPr>
          <w:spacing w:val="-2"/>
          <w:w w:val="105"/>
          <w:sz w:val="24"/>
        </w:rPr>
        <w:t>contratada:</w:t>
      </w:r>
    </w:p>
    <w:p w:rsidR="00080489" w:rsidRDefault="00BD1208">
      <w:pPr>
        <w:pStyle w:val="PargrafodaLista"/>
        <w:numPr>
          <w:ilvl w:val="2"/>
          <w:numId w:val="33"/>
        </w:numPr>
        <w:tabs>
          <w:tab w:val="left" w:pos="1706"/>
        </w:tabs>
        <w:spacing w:before="110" w:line="247" w:lineRule="auto"/>
        <w:ind w:right="383" w:firstLine="0"/>
        <w:jc w:val="both"/>
        <w:rPr>
          <w:sz w:val="24"/>
        </w:rPr>
      </w:pPr>
      <w:r>
        <w:rPr>
          <w:w w:val="105"/>
          <w:sz w:val="24"/>
        </w:rPr>
        <w:t xml:space="preserve">A solução deve ser 100% web, possibilitando disponibilizar em tempo real as informações processuais cadastradas em banco de dados único e permitir a gestão total dos </w:t>
      </w:r>
      <w:r>
        <w:rPr>
          <w:spacing w:val="-2"/>
          <w:w w:val="105"/>
          <w:sz w:val="24"/>
        </w:rPr>
        <w:t>processos.</w:t>
      </w:r>
    </w:p>
    <w:p w:rsidR="00080489" w:rsidRDefault="00BD1208">
      <w:pPr>
        <w:pStyle w:val="PargrafodaLista"/>
        <w:numPr>
          <w:ilvl w:val="2"/>
          <w:numId w:val="33"/>
        </w:numPr>
        <w:tabs>
          <w:tab w:val="left" w:pos="1706"/>
        </w:tabs>
        <w:spacing w:before="116" w:line="244" w:lineRule="auto"/>
        <w:ind w:right="396" w:firstLine="0"/>
        <w:jc w:val="both"/>
        <w:rPr>
          <w:sz w:val="24"/>
        </w:rPr>
      </w:pPr>
      <w:r>
        <w:rPr>
          <w:w w:val="105"/>
          <w:sz w:val="24"/>
        </w:rPr>
        <w:t>Todo acesso</w:t>
      </w:r>
      <w:r>
        <w:rPr>
          <w:spacing w:val="-1"/>
          <w:w w:val="105"/>
          <w:sz w:val="24"/>
        </w:rPr>
        <w:t xml:space="preserve"> </w:t>
      </w:r>
      <w:r>
        <w:rPr>
          <w:w w:val="105"/>
          <w:sz w:val="24"/>
        </w:rPr>
        <w:t>web</w:t>
      </w:r>
      <w:r>
        <w:rPr>
          <w:spacing w:val="-1"/>
          <w:w w:val="105"/>
          <w:sz w:val="24"/>
        </w:rPr>
        <w:t xml:space="preserve"> </w:t>
      </w:r>
      <w:r>
        <w:rPr>
          <w:w w:val="105"/>
          <w:sz w:val="24"/>
        </w:rPr>
        <w:t>deverá</w:t>
      </w:r>
      <w:r>
        <w:rPr>
          <w:spacing w:val="-1"/>
          <w:w w:val="105"/>
          <w:sz w:val="24"/>
        </w:rPr>
        <w:t xml:space="preserve"> </w:t>
      </w:r>
      <w:r>
        <w:rPr>
          <w:w w:val="105"/>
          <w:sz w:val="24"/>
        </w:rPr>
        <w:t>ser</w:t>
      </w:r>
      <w:r>
        <w:rPr>
          <w:spacing w:val="-1"/>
          <w:w w:val="105"/>
          <w:sz w:val="24"/>
        </w:rPr>
        <w:t xml:space="preserve"> </w:t>
      </w:r>
      <w:r>
        <w:rPr>
          <w:w w:val="105"/>
          <w:sz w:val="24"/>
        </w:rPr>
        <w:t>realizado</w:t>
      </w:r>
      <w:r>
        <w:rPr>
          <w:spacing w:val="-1"/>
          <w:w w:val="105"/>
          <w:sz w:val="24"/>
        </w:rPr>
        <w:t xml:space="preserve"> </w:t>
      </w:r>
      <w:r>
        <w:rPr>
          <w:w w:val="105"/>
          <w:sz w:val="24"/>
        </w:rPr>
        <w:t>por</w:t>
      </w:r>
      <w:r>
        <w:rPr>
          <w:spacing w:val="-1"/>
          <w:w w:val="105"/>
          <w:sz w:val="24"/>
        </w:rPr>
        <w:t xml:space="preserve"> </w:t>
      </w:r>
      <w:r>
        <w:rPr>
          <w:w w:val="105"/>
          <w:sz w:val="24"/>
        </w:rPr>
        <w:t>meio</w:t>
      </w:r>
      <w:r>
        <w:rPr>
          <w:spacing w:val="-2"/>
          <w:w w:val="105"/>
          <w:sz w:val="24"/>
        </w:rPr>
        <w:t xml:space="preserve"> </w:t>
      </w:r>
      <w:r>
        <w:rPr>
          <w:w w:val="105"/>
          <w:sz w:val="24"/>
        </w:rPr>
        <w:t>de</w:t>
      </w:r>
      <w:r>
        <w:rPr>
          <w:spacing w:val="-1"/>
          <w:w w:val="105"/>
          <w:sz w:val="24"/>
        </w:rPr>
        <w:t xml:space="preserve"> </w:t>
      </w:r>
      <w:r>
        <w:rPr>
          <w:w w:val="105"/>
          <w:sz w:val="24"/>
        </w:rPr>
        <w:t>protocolo</w:t>
      </w:r>
      <w:r>
        <w:rPr>
          <w:spacing w:val="-1"/>
          <w:w w:val="105"/>
          <w:sz w:val="24"/>
        </w:rPr>
        <w:t xml:space="preserve"> </w:t>
      </w:r>
      <w:r>
        <w:rPr>
          <w:w w:val="105"/>
          <w:sz w:val="24"/>
        </w:rPr>
        <w:t>HTTP seguro</w:t>
      </w:r>
      <w:r>
        <w:rPr>
          <w:spacing w:val="-1"/>
          <w:w w:val="105"/>
          <w:sz w:val="24"/>
        </w:rPr>
        <w:t xml:space="preserve"> </w:t>
      </w:r>
      <w:r>
        <w:rPr>
          <w:w w:val="105"/>
          <w:sz w:val="24"/>
        </w:rPr>
        <w:t>(HTTPs)</w:t>
      </w:r>
      <w:r>
        <w:rPr>
          <w:spacing w:val="-1"/>
          <w:w w:val="105"/>
          <w:sz w:val="24"/>
        </w:rPr>
        <w:t xml:space="preserve"> </w:t>
      </w:r>
      <w:r>
        <w:rPr>
          <w:w w:val="105"/>
          <w:sz w:val="24"/>
        </w:rPr>
        <w:t>com certificado criptográfico. Não sendo aceitas soluções no modelo cliente.</w:t>
      </w:r>
    </w:p>
    <w:p w:rsidR="00080489" w:rsidRDefault="00BD1208">
      <w:pPr>
        <w:pStyle w:val="PargrafodaLista"/>
        <w:numPr>
          <w:ilvl w:val="2"/>
          <w:numId w:val="33"/>
        </w:numPr>
        <w:tabs>
          <w:tab w:val="left" w:pos="1706"/>
        </w:tabs>
        <w:spacing w:before="113" w:line="247" w:lineRule="auto"/>
        <w:ind w:right="394" w:firstLine="0"/>
        <w:jc w:val="both"/>
        <w:rPr>
          <w:sz w:val="24"/>
        </w:rPr>
      </w:pPr>
      <w:r>
        <w:rPr>
          <w:w w:val="105"/>
          <w:sz w:val="24"/>
        </w:rPr>
        <w:t>A solução deverá possuir plataforma de software em conformidade com padrões de segurança de mercado atestado por</w:t>
      </w:r>
      <w:r>
        <w:rPr>
          <w:spacing w:val="-1"/>
          <w:w w:val="105"/>
          <w:sz w:val="24"/>
        </w:rPr>
        <w:t xml:space="preserve"> </w:t>
      </w:r>
      <w:r>
        <w:rPr>
          <w:w w:val="105"/>
          <w:sz w:val="24"/>
        </w:rPr>
        <w:t>ferramentas e testes - DAST/SAST - realizados por</w:t>
      </w:r>
      <w:r>
        <w:rPr>
          <w:spacing w:val="-1"/>
          <w:w w:val="105"/>
          <w:sz w:val="24"/>
        </w:rPr>
        <w:t xml:space="preserve"> </w:t>
      </w:r>
      <w:r>
        <w:rPr>
          <w:w w:val="105"/>
          <w:sz w:val="24"/>
        </w:rPr>
        <w:t xml:space="preserve">fornecedores </w:t>
      </w:r>
      <w:r>
        <w:rPr>
          <w:spacing w:val="-2"/>
          <w:w w:val="105"/>
          <w:sz w:val="24"/>
        </w:rPr>
        <w:t>externos.</w:t>
      </w:r>
    </w:p>
    <w:p w:rsidR="00080489" w:rsidRDefault="00BD1208">
      <w:pPr>
        <w:pStyle w:val="PargrafodaLista"/>
        <w:numPr>
          <w:ilvl w:val="2"/>
          <w:numId w:val="33"/>
        </w:numPr>
        <w:tabs>
          <w:tab w:val="left" w:pos="1706"/>
        </w:tabs>
        <w:spacing w:before="112"/>
        <w:ind w:left="1706" w:hanging="1338"/>
        <w:jc w:val="both"/>
        <w:rPr>
          <w:sz w:val="24"/>
        </w:rPr>
      </w:pPr>
      <w:r>
        <w:rPr>
          <w:w w:val="105"/>
          <w:sz w:val="24"/>
        </w:rPr>
        <w:t>O</w:t>
      </w:r>
      <w:r>
        <w:rPr>
          <w:spacing w:val="39"/>
          <w:w w:val="105"/>
          <w:sz w:val="24"/>
        </w:rPr>
        <w:t xml:space="preserve"> </w:t>
      </w:r>
      <w:r>
        <w:rPr>
          <w:w w:val="105"/>
          <w:sz w:val="24"/>
        </w:rPr>
        <w:t>sistema</w:t>
      </w:r>
      <w:r>
        <w:rPr>
          <w:spacing w:val="44"/>
          <w:w w:val="105"/>
          <w:sz w:val="24"/>
        </w:rPr>
        <w:t xml:space="preserve"> </w:t>
      </w:r>
      <w:r>
        <w:rPr>
          <w:w w:val="105"/>
          <w:sz w:val="24"/>
        </w:rPr>
        <w:t>deverá</w:t>
      </w:r>
      <w:r>
        <w:rPr>
          <w:spacing w:val="45"/>
          <w:w w:val="105"/>
          <w:sz w:val="24"/>
        </w:rPr>
        <w:t xml:space="preserve"> </w:t>
      </w:r>
      <w:r>
        <w:rPr>
          <w:w w:val="105"/>
          <w:sz w:val="24"/>
        </w:rPr>
        <w:t>abrir</w:t>
      </w:r>
      <w:r>
        <w:rPr>
          <w:spacing w:val="38"/>
          <w:w w:val="105"/>
          <w:sz w:val="24"/>
        </w:rPr>
        <w:t xml:space="preserve"> </w:t>
      </w:r>
      <w:r>
        <w:rPr>
          <w:w w:val="105"/>
          <w:sz w:val="24"/>
        </w:rPr>
        <w:t>em</w:t>
      </w:r>
      <w:r>
        <w:rPr>
          <w:spacing w:val="49"/>
          <w:w w:val="105"/>
          <w:sz w:val="24"/>
        </w:rPr>
        <w:t xml:space="preserve"> </w:t>
      </w:r>
      <w:r>
        <w:rPr>
          <w:w w:val="105"/>
          <w:sz w:val="24"/>
        </w:rPr>
        <w:t>um</w:t>
      </w:r>
      <w:r>
        <w:rPr>
          <w:spacing w:val="40"/>
          <w:w w:val="105"/>
          <w:sz w:val="24"/>
        </w:rPr>
        <w:t xml:space="preserve"> </w:t>
      </w:r>
      <w:r>
        <w:rPr>
          <w:w w:val="105"/>
          <w:sz w:val="24"/>
        </w:rPr>
        <w:t>navegador</w:t>
      </w:r>
      <w:r>
        <w:rPr>
          <w:spacing w:val="44"/>
          <w:w w:val="105"/>
          <w:sz w:val="24"/>
        </w:rPr>
        <w:t xml:space="preserve"> </w:t>
      </w:r>
      <w:r>
        <w:rPr>
          <w:w w:val="105"/>
          <w:sz w:val="24"/>
        </w:rPr>
        <w:t>de</w:t>
      </w:r>
      <w:r>
        <w:rPr>
          <w:spacing w:val="41"/>
          <w:w w:val="105"/>
          <w:sz w:val="24"/>
        </w:rPr>
        <w:t xml:space="preserve"> </w:t>
      </w:r>
      <w:r>
        <w:rPr>
          <w:w w:val="105"/>
          <w:sz w:val="24"/>
        </w:rPr>
        <w:t>mercado,</w:t>
      </w:r>
      <w:r>
        <w:rPr>
          <w:spacing w:val="43"/>
          <w:w w:val="105"/>
          <w:sz w:val="24"/>
        </w:rPr>
        <w:t xml:space="preserve"> </w:t>
      </w:r>
      <w:r>
        <w:rPr>
          <w:w w:val="105"/>
          <w:sz w:val="24"/>
        </w:rPr>
        <w:t>tais</w:t>
      </w:r>
      <w:r>
        <w:rPr>
          <w:spacing w:val="45"/>
          <w:w w:val="105"/>
          <w:sz w:val="24"/>
        </w:rPr>
        <w:t xml:space="preserve"> </w:t>
      </w:r>
      <w:r>
        <w:rPr>
          <w:w w:val="105"/>
          <w:sz w:val="24"/>
        </w:rPr>
        <w:t>como</w:t>
      </w:r>
      <w:r>
        <w:rPr>
          <w:spacing w:val="46"/>
          <w:w w:val="105"/>
          <w:sz w:val="24"/>
        </w:rPr>
        <w:t xml:space="preserve"> </w:t>
      </w:r>
      <w:r>
        <w:rPr>
          <w:w w:val="105"/>
          <w:sz w:val="24"/>
        </w:rPr>
        <w:t>Google</w:t>
      </w:r>
      <w:r>
        <w:rPr>
          <w:spacing w:val="45"/>
          <w:w w:val="105"/>
          <w:sz w:val="24"/>
        </w:rPr>
        <w:t xml:space="preserve"> </w:t>
      </w:r>
      <w:r>
        <w:rPr>
          <w:spacing w:val="-2"/>
          <w:w w:val="105"/>
          <w:sz w:val="24"/>
        </w:rPr>
        <w:t>Chrome,</w:t>
      </w:r>
    </w:p>
    <w:p w:rsidR="00080489" w:rsidRDefault="00080489">
      <w:pPr>
        <w:pStyle w:val="PargrafodaLista"/>
        <w:rPr>
          <w:sz w:val="24"/>
        </w:rPr>
        <w:sectPr w:rsidR="00080489">
          <w:pgSz w:w="11910" w:h="16840"/>
          <w:pgMar w:top="1320" w:right="425" w:bottom="1720" w:left="425" w:header="0" w:footer="1532" w:gutter="0"/>
          <w:cols w:space="720"/>
        </w:sectPr>
      </w:pPr>
    </w:p>
    <w:p w:rsidR="00080489" w:rsidRDefault="00BD1208">
      <w:pPr>
        <w:pStyle w:val="Corpodetexto"/>
        <w:spacing w:before="205" w:line="247" w:lineRule="auto"/>
        <w:ind w:right="381"/>
        <w:jc w:val="both"/>
      </w:pPr>
      <w:r>
        <w:lastRenderedPageBreak/>
        <w:t>Microsoft</w:t>
      </w:r>
      <w:r>
        <w:rPr>
          <w:spacing w:val="-3"/>
        </w:rPr>
        <w:t xml:space="preserve"> </w:t>
      </w:r>
      <w:r>
        <w:t>Edge,</w:t>
      </w:r>
      <w:r>
        <w:rPr>
          <w:spacing w:val="-1"/>
        </w:rPr>
        <w:t xml:space="preserve"> </w:t>
      </w:r>
      <w:r>
        <w:t>Safari,</w:t>
      </w:r>
      <w:r>
        <w:rPr>
          <w:spacing w:val="-3"/>
        </w:rPr>
        <w:t xml:space="preserve"> </w:t>
      </w:r>
      <w:r>
        <w:t>Opera,</w:t>
      </w:r>
      <w:r>
        <w:rPr>
          <w:spacing w:val="-2"/>
        </w:rPr>
        <w:t xml:space="preserve"> </w:t>
      </w:r>
      <w:r>
        <w:t>Firefox,</w:t>
      </w:r>
      <w:r>
        <w:rPr>
          <w:spacing w:val="-2"/>
        </w:rPr>
        <w:t xml:space="preserve"> </w:t>
      </w:r>
      <w:r>
        <w:t>sem</w:t>
      </w:r>
      <w:r>
        <w:rPr>
          <w:spacing w:val="-2"/>
        </w:rPr>
        <w:t xml:space="preserve"> </w:t>
      </w:r>
      <w:r>
        <w:t>nenhum</w:t>
      </w:r>
      <w:r>
        <w:rPr>
          <w:spacing w:val="-1"/>
        </w:rPr>
        <w:t xml:space="preserve"> </w:t>
      </w:r>
      <w:r>
        <w:t>tipo</w:t>
      </w:r>
      <w:r>
        <w:rPr>
          <w:spacing w:val="-2"/>
        </w:rPr>
        <w:t xml:space="preserve"> </w:t>
      </w:r>
      <w:r>
        <w:t>de</w:t>
      </w:r>
      <w:r>
        <w:rPr>
          <w:spacing w:val="40"/>
        </w:rPr>
        <w:t xml:space="preserve"> </w:t>
      </w:r>
      <w:r>
        <w:t>emulador</w:t>
      </w:r>
      <w:r>
        <w:rPr>
          <w:spacing w:val="-2"/>
        </w:rPr>
        <w:t xml:space="preserve"> </w:t>
      </w:r>
      <w:r>
        <w:t>ou</w:t>
      </w:r>
      <w:r>
        <w:rPr>
          <w:spacing w:val="-3"/>
        </w:rPr>
        <w:t xml:space="preserve"> </w:t>
      </w:r>
      <w:r>
        <w:t>plug-ins</w:t>
      </w:r>
      <w:r>
        <w:rPr>
          <w:spacing w:val="-2"/>
        </w:rPr>
        <w:t xml:space="preserve"> </w:t>
      </w:r>
      <w:r>
        <w:t>para</w:t>
      </w:r>
      <w:r>
        <w:rPr>
          <w:spacing w:val="40"/>
        </w:rPr>
        <w:t xml:space="preserve"> </w:t>
      </w:r>
      <w:r>
        <w:t xml:space="preserve">funcionamentoda </w:t>
      </w:r>
      <w:r>
        <w:rPr>
          <w:spacing w:val="-2"/>
        </w:rPr>
        <w:t>aplicação.</w:t>
      </w:r>
    </w:p>
    <w:p w:rsidR="00080489" w:rsidRDefault="00BD1208">
      <w:pPr>
        <w:pStyle w:val="PargrafodaLista"/>
        <w:numPr>
          <w:ilvl w:val="2"/>
          <w:numId w:val="33"/>
        </w:numPr>
        <w:tabs>
          <w:tab w:val="left" w:pos="1706"/>
        </w:tabs>
        <w:spacing w:before="112" w:line="247" w:lineRule="auto"/>
        <w:ind w:right="374" w:firstLine="0"/>
        <w:jc w:val="both"/>
        <w:rPr>
          <w:sz w:val="24"/>
        </w:rPr>
      </w:pPr>
      <w:r>
        <w:rPr>
          <w:w w:val="105"/>
          <w:sz w:val="24"/>
        </w:rPr>
        <w:t>O SaaS deverá ser um sistema pronto, nativamente 100% web, especializado para departamento pessoal e gestão de pessoas, devendo contemplar os seguintes macroprocessos mínimos: Administração de Pessoal e Folha de Pagamento, E-Social, Medicina e Segurança do Trabalho, Ponto Eletrônico e Mobile, Treinamento e Desenvolvimento de Pessoal, Plano de Cargos, Carreira e Salários</w:t>
      </w:r>
      <w:r>
        <w:rPr>
          <w:spacing w:val="40"/>
          <w:w w:val="105"/>
          <w:sz w:val="24"/>
        </w:rPr>
        <w:t xml:space="preserve"> </w:t>
      </w:r>
      <w:r>
        <w:rPr>
          <w:w w:val="105"/>
          <w:sz w:val="24"/>
        </w:rPr>
        <w:t>e Portal do Gestor e do Colaborador.</w:t>
      </w:r>
    </w:p>
    <w:p w:rsidR="00080489" w:rsidRDefault="00BD1208">
      <w:pPr>
        <w:pStyle w:val="PargrafodaLista"/>
        <w:numPr>
          <w:ilvl w:val="2"/>
          <w:numId w:val="33"/>
        </w:numPr>
        <w:tabs>
          <w:tab w:val="left" w:pos="1706"/>
        </w:tabs>
        <w:spacing w:before="114" w:line="247" w:lineRule="auto"/>
        <w:ind w:right="380" w:firstLine="0"/>
        <w:jc w:val="both"/>
        <w:rPr>
          <w:sz w:val="24"/>
        </w:rPr>
      </w:pPr>
      <w:r>
        <w:rPr>
          <w:sz w:val="24"/>
        </w:rPr>
        <w:t>A empresa contratada deve ser especializada no fornecimento do SaaS requerido e no fornecimento</w:t>
      </w:r>
      <w:r>
        <w:rPr>
          <w:spacing w:val="32"/>
          <w:sz w:val="24"/>
        </w:rPr>
        <w:t xml:space="preserve"> </w:t>
      </w:r>
      <w:r>
        <w:rPr>
          <w:sz w:val="24"/>
        </w:rPr>
        <w:t>dos</w:t>
      </w:r>
      <w:r>
        <w:rPr>
          <w:spacing w:val="35"/>
          <w:sz w:val="24"/>
        </w:rPr>
        <w:t xml:space="preserve"> </w:t>
      </w:r>
      <w:r>
        <w:rPr>
          <w:sz w:val="24"/>
        </w:rPr>
        <w:t>serviços</w:t>
      </w:r>
      <w:r>
        <w:rPr>
          <w:spacing w:val="35"/>
          <w:sz w:val="24"/>
        </w:rPr>
        <w:t xml:space="preserve"> </w:t>
      </w:r>
      <w:r>
        <w:rPr>
          <w:sz w:val="24"/>
        </w:rPr>
        <w:t>de</w:t>
      </w:r>
      <w:r>
        <w:rPr>
          <w:spacing w:val="34"/>
          <w:sz w:val="24"/>
        </w:rPr>
        <w:t xml:space="preserve"> </w:t>
      </w:r>
      <w:r>
        <w:rPr>
          <w:sz w:val="24"/>
        </w:rPr>
        <w:t>ativação,</w:t>
      </w:r>
      <w:r>
        <w:rPr>
          <w:spacing w:val="31"/>
          <w:sz w:val="24"/>
        </w:rPr>
        <w:t xml:space="preserve"> </w:t>
      </w:r>
      <w:r>
        <w:rPr>
          <w:sz w:val="24"/>
        </w:rPr>
        <w:t>implantação,</w:t>
      </w:r>
      <w:r>
        <w:rPr>
          <w:spacing w:val="37"/>
          <w:sz w:val="24"/>
        </w:rPr>
        <w:t xml:space="preserve"> </w:t>
      </w:r>
      <w:r>
        <w:rPr>
          <w:sz w:val="24"/>
        </w:rPr>
        <w:t>treinamento,</w:t>
      </w:r>
      <w:r>
        <w:rPr>
          <w:spacing w:val="25"/>
          <w:sz w:val="24"/>
        </w:rPr>
        <w:t xml:space="preserve"> </w:t>
      </w:r>
      <w:r>
        <w:rPr>
          <w:sz w:val="24"/>
        </w:rPr>
        <w:t>operação</w:t>
      </w:r>
      <w:r>
        <w:rPr>
          <w:spacing w:val="37"/>
          <w:sz w:val="24"/>
        </w:rPr>
        <w:t xml:space="preserve"> </w:t>
      </w:r>
      <w:r>
        <w:rPr>
          <w:sz w:val="24"/>
        </w:rPr>
        <w:t>assistida,</w:t>
      </w:r>
      <w:r>
        <w:rPr>
          <w:spacing w:val="27"/>
          <w:sz w:val="24"/>
        </w:rPr>
        <w:t xml:space="preserve"> </w:t>
      </w:r>
      <w:r>
        <w:rPr>
          <w:sz w:val="24"/>
        </w:rPr>
        <w:t>suporte</w:t>
      </w:r>
      <w:r>
        <w:rPr>
          <w:spacing w:val="33"/>
          <w:sz w:val="24"/>
        </w:rPr>
        <w:t xml:space="preserve"> </w:t>
      </w:r>
      <w:r>
        <w:rPr>
          <w:sz w:val="24"/>
        </w:rPr>
        <w:t xml:space="preserve">técnico e customização para o referido software, visando a atender as demandas do CONTRATANTE conforme condições, quantidades e exigências a serem estabelecidas neste Termo de Referência, no Edital e seus </w:t>
      </w:r>
      <w:r>
        <w:rPr>
          <w:spacing w:val="-2"/>
          <w:sz w:val="24"/>
        </w:rPr>
        <w:t>Anexos.</w:t>
      </w:r>
    </w:p>
    <w:p w:rsidR="00080489" w:rsidRDefault="00BD1208">
      <w:pPr>
        <w:pStyle w:val="PargrafodaLista"/>
        <w:numPr>
          <w:ilvl w:val="2"/>
          <w:numId w:val="33"/>
        </w:numPr>
        <w:tabs>
          <w:tab w:val="left" w:pos="1706"/>
        </w:tabs>
        <w:spacing w:before="111" w:line="247" w:lineRule="auto"/>
        <w:ind w:right="373" w:firstLine="0"/>
        <w:jc w:val="both"/>
        <w:rPr>
          <w:sz w:val="24"/>
        </w:rPr>
      </w:pPr>
      <w:r>
        <w:rPr>
          <w:w w:val="105"/>
          <w:sz w:val="24"/>
        </w:rPr>
        <w:t xml:space="preserve">A empresa contratada ficará responsável pela contratação de licença e instalação de quaisquer softwares básicos, de segurança, de gestão, utilitário, acessório, de banco de dados, de armazenamento, de cópia e de qualquer outra natureza e de quaisquer equipamentos e recursos de </w:t>
      </w:r>
      <w:r>
        <w:rPr>
          <w:sz w:val="24"/>
        </w:rPr>
        <w:t>infraestrutura</w:t>
      </w:r>
      <w:r>
        <w:rPr>
          <w:spacing w:val="-6"/>
          <w:sz w:val="24"/>
        </w:rPr>
        <w:t xml:space="preserve"> </w:t>
      </w:r>
      <w:r>
        <w:rPr>
          <w:sz w:val="24"/>
        </w:rPr>
        <w:t>necessários</w:t>
      </w:r>
      <w:r>
        <w:rPr>
          <w:spacing w:val="38"/>
          <w:sz w:val="24"/>
        </w:rPr>
        <w:t xml:space="preserve"> </w:t>
      </w:r>
      <w:r>
        <w:rPr>
          <w:sz w:val="24"/>
        </w:rPr>
        <w:t>para</w:t>
      </w:r>
      <w:r>
        <w:rPr>
          <w:spacing w:val="-8"/>
          <w:sz w:val="24"/>
        </w:rPr>
        <w:t xml:space="preserve"> </w:t>
      </w:r>
      <w:r>
        <w:rPr>
          <w:sz w:val="24"/>
        </w:rPr>
        <w:t>a</w:t>
      </w:r>
      <w:r>
        <w:rPr>
          <w:spacing w:val="40"/>
          <w:sz w:val="24"/>
        </w:rPr>
        <w:t xml:space="preserve"> </w:t>
      </w:r>
      <w:r>
        <w:rPr>
          <w:sz w:val="24"/>
        </w:rPr>
        <w:t>oferta</w:t>
      </w:r>
      <w:r>
        <w:rPr>
          <w:spacing w:val="40"/>
          <w:sz w:val="24"/>
        </w:rPr>
        <w:t xml:space="preserve"> </w:t>
      </w:r>
      <w:r>
        <w:rPr>
          <w:sz w:val="24"/>
        </w:rPr>
        <w:t>do</w:t>
      </w:r>
      <w:r>
        <w:rPr>
          <w:spacing w:val="-9"/>
          <w:sz w:val="24"/>
        </w:rPr>
        <w:t xml:space="preserve"> </w:t>
      </w:r>
      <w:r>
        <w:rPr>
          <w:sz w:val="24"/>
        </w:rPr>
        <w:t>serviço</w:t>
      </w:r>
      <w:r>
        <w:rPr>
          <w:spacing w:val="-9"/>
          <w:sz w:val="24"/>
        </w:rPr>
        <w:t xml:space="preserve"> </w:t>
      </w:r>
      <w:r>
        <w:rPr>
          <w:sz w:val="24"/>
        </w:rPr>
        <w:t>contratado.</w:t>
      </w:r>
      <w:r>
        <w:rPr>
          <w:spacing w:val="-8"/>
          <w:sz w:val="24"/>
        </w:rPr>
        <w:t xml:space="preserve"> </w:t>
      </w:r>
      <w:r>
        <w:rPr>
          <w:sz w:val="24"/>
        </w:rPr>
        <w:t>Passam</w:t>
      </w:r>
      <w:r>
        <w:rPr>
          <w:spacing w:val="-7"/>
          <w:sz w:val="24"/>
        </w:rPr>
        <w:t xml:space="preserve"> </w:t>
      </w:r>
      <w:r>
        <w:rPr>
          <w:sz w:val="24"/>
        </w:rPr>
        <w:t>a</w:t>
      </w:r>
      <w:r>
        <w:rPr>
          <w:spacing w:val="-9"/>
          <w:sz w:val="24"/>
        </w:rPr>
        <w:t xml:space="preserve"> </w:t>
      </w:r>
      <w:r>
        <w:rPr>
          <w:sz w:val="24"/>
        </w:rPr>
        <w:t>ser</w:t>
      </w:r>
      <w:r>
        <w:rPr>
          <w:spacing w:val="-8"/>
          <w:sz w:val="24"/>
        </w:rPr>
        <w:t xml:space="preserve"> </w:t>
      </w:r>
      <w:r>
        <w:rPr>
          <w:sz w:val="24"/>
        </w:rPr>
        <w:t>responsabilidade</w:t>
      </w:r>
      <w:r>
        <w:rPr>
          <w:spacing w:val="-8"/>
          <w:sz w:val="24"/>
        </w:rPr>
        <w:t xml:space="preserve"> </w:t>
      </w:r>
      <w:r>
        <w:rPr>
          <w:sz w:val="24"/>
        </w:rPr>
        <w:t>integral</w:t>
      </w:r>
      <w:r>
        <w:rPr>
          <w:spacing w:val="-5"/>
          <w:sz w:val="24"/>
        </w:rPr>
        <w:t xml:space="preserve"> </w:t>
      </w:r>
      <w:r>
        <w:rPr>
          <w:sz w:val="24"/>
        </w:rPr>
        <w:t xml:space="preserve">da </w:t>
      </w:r>
      <w:r>
        <w:rPr>
          <w:w w:val="105"/>
          <w:sz w:val="24"/>
        </w:rPr>
        <w:t>CONTRATADA as garantias da disponibilidade da solução e da atualização contínua do sistema, de forma transparente para todos os usuários.</w:t>
      </w:r>
    </w:p>
    <w:p w:rsidR="00080489" w:rsidRDefault="00BD1208">
      <w:pPr>
        <w:pStyle w:val="PargrafodaLista"/>
        <w:numPr>
          <w:ilvl w:val="2"/>
          <w:numId w:val="33"/>
        </w:numPr>
        <w:tabs>
          <w:tab w:val="left" w:pos="1706"/>
        </w:tabs>
        <w:spacing w:before="111" w:line="244" w:lineRule="auto"/>
        <w:ind w:right="382" w:firstLine="0"/>
        <w:jc w:val="both"/>
        <w:rPr>
          <w:sz w:val="24"/>
        </w:rPr>
      </w:pPr>
      <w:r>
        <w:rPr>
          <w:w w:val="105"/>
          <w:sz w:val="24"/>
        </w:rPr>
        <w:t>O Saas deverá processar informações, de no mínimo, do número de pessoas vinculadas ao contratante, listadas na estimativa abaixo:</w:t>
      </w:r>
    </w:p>
    <w:p w:rsidR="00080489" w:rsidRDefault="00080489">
      <w:pPr>
        <w:pStyle w:val="Corpodetexto"/>
        <w:spacing w:before="67"/>
        <w:ind w:left="0"/>
        <w:rPr>
          <w:sz w:val="20"/>
        </w:rPr>
      </w:pPr>
    </w:p>
    <w:tbl>
      <w:tblPr>
        <w:tblStyle w:val="TableNormal"/>
        <w:tblW w:w="0" w:type="auto"/>
        <w:tblInd w:w="2024"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5235"/>
        <w:gridCol w:w="1915"/>
      </w:tblGrid>
      <w:tr w:rsidR="00080489">
        <w:trPr>
          <w:trHeight w:val="229"/>
        </w:trPr>
        <w:tc>
          <w:tcPr>
            <w:tcW w:w="5235" w:type="dxa"/>
          </w:tcPr>
          <w:p w:rsidR="00080489" w:rsidRDefault="00BD1208">
            <w:pPr>
              <w:pStyle w:val="TableParagraph"/>
              <w:spacing w:line="209" w:lineRule="exact"/>
              <w:ind w:left="82" w:right="10"/>
              <w:rPr>
                <w:b/>
                <w:sz w:val="24"/>
              </w:rPr>
            </w:pPr>
            <w:r>
              <w:rPr>
                <w:b/>
                <w:sz w:val="24"/>
              </w:rPr>
              <w:t>TIPO</w:t>
            </w:r>
            <w:r>
              <w:rPr>
                <w:b/>
                <w:spacing w:val="-6"/>
                <w:sz w:val="24"/>
              </w:rPr>
              <w:t xml:space="preserve"> </w:t>
            </w:r>
            <w:r>
              <w:rPr>
                <w:b/>
                <w:sz w:val="24"/>
              </w:rPr>
              <w:t>DE</w:t>
            </w:r>
            <w:r>
              <w:rPr>
                <w:b/>
                <w:spacing w:val="-4"/>
                <w:sz w:val="24"/>
              </w:rPr>
              <w:t xml:space="preserve"> </w:t>
            </w:r>
            <w:r>
              <w:rPr>
                <w:b/>
                <w:spacing w:val="-2"/>
                <w:sz w:val="24"/>
              </w:rPr>
              <w:t>PESSOA</w:t>
            </w:r>
          </w:p>
        </w:tc>
        <w:tc>
          <w:tcPr>
            <w:tcW w:w="1915" w:type="dxa"/>
            <w:tcBorders>
              <w:right w:val="single" w:sz="12" w:space="0" w:color="808080"/>
            </w:tcBorders>
          </w:tcPr>
          <w:p w:rsidR="00080489" w:rsidRDefault="00BD1208">
            <w:pPr>
              <w:pStyle w:val="TableParagraph"/>
              <w:spacing w:line="209" w:lineRule="exact"/>
              <w:ind w:left="84"/>
              <w:rPr>
                <w:b/>
                <w:sz w:val="24"/>
              </w:rPr>
            </w:pPr>
            <w:r>
              <w:rPr>
                <w:b/>
                <w:spacing w:val="-2"/>
                <w:sz w:val="24"/>
              </w:rPr>
              <w:t>QUANTIDADE</w:t>
            </w:r>
          </w:p>
        </w:tc>
      </w:tr>
      <w:tr w:rsidR="00080489">
        <w:trPr>
          <w:trHeight w:val="297"/>
        </w:trPr>
        <w:tc>
          <w:tcPr>
            <w:tcW w:w="5235" w:type="dxa"/>
          </w:tcPr>
          <w:p w:rsidR="00080489" w:rsidRDefault="00BD1208">
            <w:pPr>
              <w:pStyle w:val="TableParagraph"/>
              <w:spacing w:line="278" w:lineRule="exact"/>
              <w:ind w:left="82" w:right="18"/>
              <w:rPr>
                <w:sz w:val="24"/>
              </w:rPr>
            </w:pPr>
            <w:r>
              <w:rPr>
                <w:sz w:val="24"/>
              </w:rPr>
              <w:t>FUNCIONÁRIOS</w:t>
            </w:r>
            <w:r>
              <w:rPr>
                <w:spacing w:val="-8"/>
                <w:sz w:val="24"/>
              </w:rPr>
              <w:t xml:space="preserve"> </w:t>
            </w:r>
            <w:r>
              <w:rPr>
                <w:sz w:val="24"/>
              </w:rPr>
              <w:t>CONTRATADOS</w:t>
            </w:r>
            <w:r>
              <w:rPr>
                <w:spacing w:val="-5"/>
                <w:sz w:val="24"/>
              </w:rPr>
              <w:t xml:space="preserve"> </w:t>
            </w:r>
            <w:r>
              <w:rPr>
                <w:sz w:val="24"/>
              </w:rPr>
              <w:t>EM</w:t>
            </w:r>
            <w:r>
              <w:rPr>
                <w:spacing w:val="-1"/>
                <w:sz w:val="24"/>
              </w:rPr>
              <w:t xml:space="preserve"> </w:t>
            </w:r>
            <w:r>
              <w:rPr>
                <w:sz w:val="24"/>
              </w:rPr>
              <w:t>REGIME</w:t>
            </w:r>
            <w:r>
              <w:rPr>
                <w:spacing w:val="-6"/>
                <w:sz w:val="24"/>
              </w:rPr>
              <w:t xml:space="preserve"> </w:t>
            </w:r>
            <w:r>
              <w:rPr>
                <w:spacing w:val="-5"/>
                <w:sz w:val="24"/>
              </w:rPr>
              <w:t>CLT</w:t>
            </w:r>
          </w:p>
        </w:tc>
        <w:tc>
          <w:tcPr>
            <w:tcW w:w="1915" w:type="dxa"/>
            <w:tcBorders>
              <w:right w:val="single" w:sz="12" w:space="0" w:color="808080"/>
            </w:tcBorders>
          </w:tcPr>
          <w:p w:rsidR="00080489" w:rsidRDefault="00BD1208">
            <w:pPr>
              <w:pStyle w:val="TableParagraph"/>
              <w:spacing w:line="278" w:lineRule="exact"/>
              <w:ind w:left="84" w:right="5"/>
              <w:rPr>
                <w:sz w:val="24"/>
              </w:rPr>
            </w:pPr>
            <w:r>
              <w:rPr>
                <w:spacing w:val="-5"/>
                <w:sz w:val="24"/>
              </w:rPr>
              <w:t>35</w:t>
            </w:r>
          </w:p>
        </w:tc>
      </w:tr>
      <w:tr w:rsidR="00080489">
        <w:trPr>
          <w:trHeight w:val="229"/>
        </w:trPr>
        <w:tc>
          <w:tcPr>
            <w:tcW w:w="5235" w:type="dxa"/>
          </w:tcPr>
          <w:p w:rsidR="00080489" w:rsidRDefault="00BD1208">
            <w:pPr>
              <w:pStyle w:val="TableParagraph"/>
              <w:spacing w:line="209" w:lineRule="exact"/>
              <w:ind w:left="82" w:right="2"/>
              <w:rPr>
                <w:sz w:val="24"/>
              </w:rPr>
            </w:pPr>
            <w:r>
              <w:rPr>
                <w:spacing w:val="-2"/>
                <w:sz w:val="24"/>
              </w:rPr>
              <w:t>ESTAGIÁRIOS</w:t>
            </w:r>
          </w:p>
        </w:tc>
        <w:tc>
          <w:tcPr>
            <w:tcW w:w="1915" w:type="dxa"/>
            <w:tcBorders>
              <w:right w:val="single" w:sz="12" w:space="0" w:color="808080"/>
            </w:tcBorders>
          </w:tcPr>
          <w:p w:rsidR="00080489" w:rsidRDefault="00BD1208">
            <w:pPr>
              <w:pStyle w:val="TableParagraph"/>
              <w:spacing w:line="209" w:lineRule="exact"/>
              <w:ind w:left="84" w:right="2"/>
              <w:rPr>
                <w:sz w:val="24"/>
              </w:rPr>
            </w:pPr>
            <w:r>
              <w:rPr>
                <w:spacing w:val="-5"/>
                <w:sz w:val="24"/>
              </w:rPr>
              <w:t>05</w:t>
            </w:r>
          </w:p>
        </w:tc>
      </w:tr>
      <w:tr w:rsidR="00080489">
        <w:trPr>
          <w:trHeight w:val="229"/>
        </w:trPr>
        <w:tc>
          <w:tcPr>
            <w:tcW w:w="5235" w:type="dxa"/>
          </w:tcPr>
          <w:p w:rsidR="00080489" w:rsidRDefault="00BD1208">
            <w:pPr>
              <w:pStyle w:val="TableParagraph"/>
              <w:spacing w:line="209" w:lineRule="exact"/>
              <w:ind w:left="82" w:right="3"/>
              <w:rPr>
                <w:sz w:val="24"/>
              </w:rPr>
            </w:pPr>
            <w:r>
              <w:rPr>
                <w:spacing w:val="-2"/>
                <w:sz w:val="24"/>
              </w:rPr>
              <w:t>MENORES/JOVENS</w:t>
            </w:r>
            <w:r>
              <w:rPr>
                <w:spacing w:val="12"/>
                <w:sz w:val="24"/>
              </w:rPr>
              <w:t xml:space="preserve"> </w:t>
            </w:r>
            <w:r>
              <w:rPr>
                <w:spacing w:val="-2"/>
                <w:sz w:val="24"/>
              </w:rPr>
              <w:t>APREDIZES</w:t>
            </w:r>
          </w:p>
        </w:tc>
        <w:tc>
          <w:tcPr>
            <w:tcW w:w="1915" w:type="dxa"/>
            <w:tcBorders>
              <w:right w:val="single" w:sz="12" w:space="0" w:color="808080"/>
            </w:tcBorders>
          </w:tcPr>
          <w:p w:rsidR="00080489" w:rsidRDefault="00BD1208">
            <w:pPr>
              <w:pStyle w:val="TableParagraph"/>
              <w:spacing w:line="209" w:lineRule="exact"/>
              <w:ind w:left="84" w:right="2"/>
              <w:rPr>
                <w:sz w:val="24"/>
              </w:rPr>
            </w:pPr>
            <w:r>
              <w:rPr>
                <w:spacing w:val="-5"/>
                <w:sz w:val="24"/>
              </w:rPr>
              <w:t>05</w:t>
            </w:r>
          </w:p>
        </w:tc>
      </w:tr>
      <w:tr w:rsidR="00080489">
        <w:trPr>
          <w:trHeight w:val="230"/>
        </w:trPr>
        <w:tc>
          <w:tcPr>
            <w:tcW w:w="5235" w:type="dxa"/>
          </w:tcPr>
          <w:p w:rsidR="00080489" w:rsidRDefault="00BD1208">
            <w:pPr>
              <w:pStyle w:val="TableParagraph"/>
              <w:spacing w:line="210" w:lineRule="exact"/>
              <w:ind w:left="82" w:right="1"/>
              <w:rPr>
                <w:sz w:val="24"/>
              </w:rPr>
            </w:pPr>
            <w:r>
              <w:rPr>
                <w:spacing w:val="-2"/>
                <w:sz w:val="24"/>
              </w:rPr>
              <w:t>AUTÔNOMOS</w:t>
            </w:r>
            <w:r>
              <w:rPr>
                <w:spacing w:val="-9"/>
                <w:sz w:val="24"/>
              </w:rPr>
              <w:t xml:space="preserve"> </w:t>
            </w:r>
            <w:r>
              <w:rPr>
                <w:spacing w:val="-2"/>
                <w:sz w:val="24"/>
              </w:rPr>
              <w:t>/</w:t>
            </w:r>
            <w:r>
              <w:rPr>
                <w:spacing w:val="-9"/>
                <w:sz w:val="24"/>
              </w:rPr>
              <w:t xml:space="preserve"> </w:t>
            </w:r>
            <w:r>
              <w:rPr>
                <w:spacing w:val="-2"/>
                <w:sz w:val="24"/>
              </w:rPr>
              <w:t>TERCEIRIZADOS</w:t>
            </w:r>
          </w:p>
        </w:tc>
        <w:tc>
          <w:tcPr>
            <w:tcW w:w="1915" w:type="dxa"/>
            <w:tcBorders>
              <w:right w:val="single" w:sz="12" w:space="0" w:color="808080"/>
            </w:tcBorders>
          </w:tcPr>
          <w:p w:rsidR="00080489" w:rsidRDefault="00BD1208">
            <w:pPr>
              <w:pStyle w:val="TableParagraph"/>
              <w:spacing w:line="210" w:lineRule="exact"/>
              <w:ind w:left="84" w:right="2"/>
              <w:rPr>
                <w:sz w:val="24"/>
              </w:rPr>
            </w:pPr>
            <w:r>
              <w:rPr>
                <w:spacing w:val="-5"/>
                <w:sz w:val="24"/>
              </w:rPr>
              <w:t>05</w:t>
            </w:r>
          </w:p>
        </w:tc>
      </w:tr>
      <w:tr w:rsidR="00080489">
        <w:trPr>
          <w:trHeight w:val="231"/>
        </w:trPr>
        <w:tc>
          <w:tcPr>
            <w:tcW w:w="5235" w:type="dxa"/>
            <w:tcBorders>
              <w:bottom w:val="single" w:sz="12" w:space="0" w:color="808080"/>
              <w:right w:val="single" w:sz="12" w:space="0" w:color="000000"/>
            </w:tcBorders>
          </w:tcPr>
          <w:p w:rsidR="00080489" w:rsidRDefault="00BD1208">
            <w:pPr>
              <w:pStyle w:val="TableParagraph"/>
              <w:spacing w:line="212" w:lineRule="exact"/>
              <w:ind w:left="82"/>
              <w:rPr>
                <w:sz w:val="24"/>
              </w:rPr>
            </w:pPr>
            <w:r>
              <w:rPr>
                <w:spacing w:val="-2"/>
                <w:sz w:val="24"/>
              </w:rPr>
              <w:t>TEMPORÁRIO</w:t>
            </w:r>
          </w:p>
        </w:tc>
        <w:tc>
          <w:tcPr>
            <w:tcW w:w="1915" w:type="dxa"/>
            <w:tcBorders>
              <w:left w:val="single" w:sz="12" w:space="0" w:color="000000"/>
              <w:bottom w:val="single" w:sz="12" w:space="0" w:color="808080"/>
              <w:right w:val="single" w:sz="12" w:space="0" w:color="808080"/>
            </w:tcBorders>
          </w:tcPr>
          <w:p w:rsidR="00080489" w:rsidRDefault="00BD1208">
            <w:pPr>
              <w:pStyle w:val="TableParagraph"/>
              <w:spacing w:line="212" w:lineRule="exact"/>
              <w:ind w:left="84" w:right="2"/>
              <w:rPr>
                <w:sz w:val="24"/>
              </w:rPr>
            </w:pPr>
            <w:r>
              <w:rPr>
                <w:spacing w:val="-5"/>
                <w:sz w:val="24"/>
              </w:rPr>
              <w:t>03</w:t>
            </w:r>
          </w:p>
        </w:tc>
      </w:tr>
    </w:tbl>
    <w:p w:rsidR="00080489" w:rsidRDefault="00BD1208">
      <w:pPr>
        <w:pStyle w:val="Corpodetexto"/>
        <w:spacing w:before="108" w:line="355" w:lineRule="auto"/>
        <w:ind w:left="2587" w:right="2054" w:hanging="528"/>
        <w:jc w:val="both"/>
      </w:pPr>
      <w:r>
        <w:t>Obs.: Este número poderá variar para mais ou para menos, de acordo com</w:t>
      </w:r>
      <w:r>
        <w:rPr>
          <w:spacing w:val="40"/>
        </w:rPr>
        <w:t xml:space="preserve"> </w:t>
      </w:r>
      <w:r>
        <w:t>as</w:t>
      </w:r>
      <w:r>
        <w:rPr>
          <w:spacing w:val="40"/>
        </w:rPr>
        <w:t xml:space="preserve"> </w:t>
      </w:r>
      <w:r>
        <w:t>contratações,</w:t>
      </w:r>
      <w:r>
        <w:rPr>
          <w:spacing w:val="40"/>
        </w:rPr>
        <w:t xml:space="preserve"> </w:t>
      </w:r>
      <w:r>
        <w:t>demissões</w:t>
      </w:r>
      <w:r>
        <w:rPr>
          <w:spacing w:val="40"/>
        </w:rPr>
        <w:t xml:space="preserve"> </w:t>
      </w:r>
      <w:r>
        <w:t>e</w:t>
      </w:r>
      <w:r>
        <w:rPr>
          <w:spacing w:val="40"/>
        </w:rPr>
        <w:t xml:space="preserve"> </w:t>
      </w:r>
      <w:r>
        <w:t>dispensas</w:t>
      </w:r>
      <w:r>
        <w:rPr>
          <w:spacing w:val="40"/>
        </w:rPr>
        <w:t xml:space="preserve"> </w:t>
      </w:r>
      <w:r>
        <w:t>durante</w:t>
      </w:r>
      <w:r>
        <w:rPr>
          <w:spacing w:val="40"/>
        </w:rPr>
        <w:t xml:space="preserve"> </w:t>
      </w:r>
      <w:r>
        <w:t>os</w:t>
      </w:r>
      <w:r>
        <w:rPr>
          <w:spacing w:val="40"/>
        </w:rPr>
        <w:t xml:space="preserve"> </w:t>
      </w:r>
      <w:r>
        <w:t>anos de contrato.</w:t>
      </w:r>
    </w:p>
    <w:p w:rsidR="00080489" w:rsidRDefault="00BD1208">
      <w:pPr>
        <w:pStyle w:val="PargrafodaLista"/>
        <w:numPr>
          <w:ilvl w:val="1"/>
          <w:numId w:val="33"/>
        </w:numPr>
        <w:tabs>
          <w:tab w:val="left" w:pos="1706"/>
        </w:tabs>
        <w:spacing w:line="247" w:lineRule="auto"/>
        <w:ind w:right="379" w:firstLine="0"/>
        <w:jc w:val="both"/>
        <w:rPr>
          <w:sz w:val="24"/>
        </w:rPr>
      </w:pPr>
      <w:r>
        <w:rPr>
          <w:w w:val="105"/>
          <w:sz w:val="24"/>
        </w:rPr>
        <w:t>Nos itens seguintes, toda a solução, considerado o seu ciclo de vida, está descrita de forma</w:t>
      </w:r>
      <w:r>
        <w:rPr>
          <w:spacing w:val="-3"/>
          <w:w w:val="105"/>
          <w:sz w:val="24"/>
        </w:rPr>
        <w:t xml:space="preserve"> </w:t>
      </w:r>
      <w:r>
        <w:rPr>
          <w:w w:val="105"/>
          <w:sz w:val="24"/>
        </w:rPr>
        <w:t>pormenorizada,</w:t>
      </w:r>
      <w:r>
        <w:rPr>
          <w:spacing w:val="-4"/>
          <w:w w:val="105"/>
          <w:sz w:val="24"/>
        </w:rPr>
        <w:t xml:space="preserve"> </w:t>
      </w:r>
      <w:r>
        <w:rPr>
          <w:w w:val="105"/>
          <w:sz w:val="24"/>
        </w:rPr>
        <w:t>com</w:t>
      </w:r>
      <w:r>
        <w:rPr>
          <w:spacing w:val="-3"/>
          <w:w w:val="105"/>
          <w:sz w:val="24"/>
        </w:rPr>
        <w:t xml:space="preserve"> </w:t>
      </w:r>
      <w:r>
        <w:rPr>
          <w:w w:val="105"/>
          <w:sz w:val="24"/>
        </w:rPr>
        <w:t>as</w:t>
      </w:r>
      <w:r>
        <w:rPr>
          <w:spacing w:val="-3"/>
          <w:w w:val="105"/>
          <w:sz w:val="24"/>
        </w:rPr>
        <w:t xml:space="preserve"> </w:t>
      </w:r>
      <w:r>
        <w:rPr>
          <w:w w:val="105"/>
          <w:sz w:val="24"/>
        </w:rPr>
        <w:t>motivações</w:t>
      </w:r>
      <w:r>
        <w:rPr>
          <w:spacing w:val="-3"/>
          <w:w w:val="105"/>
          <w:sz w:val="24"/>
        </w:rPr>
        <w:t xml:space="preserve"> </w:t>
      </w:r>
      <w:r>
        <w:rPr>
          <w:w w:val="105"/>
          <w:sz w:val="24"/>
        </w:rPr>
        <w:t>e</w:t>
      </w:r>
      <w:r>
        <w:rPr>
          <w:spacing w:val="-1"/>
          <w:w w:val="105"/>
          <w:sz w:val="24"/>
        </w:rPr>
        <w:t xml:space="preserve"> </w:t>
      </w:r>
      <w:r>
        <w:rPr>
          <w:w w:val="105"/>
          <w:sz w:val="24"/>
        </w:rPr>
        <w:t>justificativas,</w:t>
      </w:r>
      <w:r>
        <w:rPr>
          <w:spacing w:val="-4"/>
          <w:w w:val="105"/>
          <w:sz w:val="24"/>
        </w:rPr>
        <w:t xml:space="preserve"> </w:t>
      </w:r>
      <w:r>
        <w:rPr>
          <w:w w:val="105"/>
          <w:sz w:val="24"/>
        </w:rPr>
        <w:t>incluindo</w:t>
      </w:r>
      <w:r>
        <w:rPr>
          <w:spacing w:val="-3"/>
          <w:w w:val="105"/>
          <w:sz w:val="24"/>
        </w:rPr>
        <w:t xml:space="preserve"> </w:t>
      </w:r>
      <w:r>
        <w:rPr>
          <w:w w:val="105"/>
          <w:sz w:val="24"/>
        </w:rPr>
        <w:t>o</w:t>
      </w:r>
      <w:r>
        <w:rPr>
          <w:spacing w:val="-4"/>
          <w:w w:val="105"/>
          <w:sz w:val="24"/>
        </w:rPr>
        <w:t xml:space="preserve"> </w:t>
      </w:r>
      <w:r>
        <w:rPr>
          <w:w w:val="105"/>
          <w:sz w:val="24"/>
        </w:rPr>
        <w:t>quantitativo</w:t>
      </w:r>
      <w:r>
        <w:rPr>
          <w:spacing w:val="-4"/>
          <w:w w:val="105"/>
          <w:sz w:val="24"/>
        </w:rPr>
        <w:t xml:space="preserve"> </w:t>
      </w:r>
      <w:r>
        <w:rPr>
          <w:w w:val="105"/>
          <w:sz w:val="24"/>
        </w:rPr>
        <w:t>de</w:t>
      </w:r>
      <w:r>
        <w:rPr>
          <w:spacing w:val="-4"/>
          <w:w w:val="105"/>
          <w:sz w:val="24"/>
        </w:rPr>
        <w:t xml:space="preserve"> </w:t>
      </w:r>
      <w:r>
        <w:rPr>
          <w:w w:val="105"/>
          <w:sz w:val="24"/>
        </w:rPr>
        <w:t>bens</w:t>
      </w:r>
      <w:r>
        <w:rPr>
          <w:spacing w:val="-3"/>
          <w:w w:val="105"/>
          <w:sz w:val="24"/>
        </w:rPr>
        <w:t xml:space="preserve"> </w:t>
      </w:r>
      <w:r>
        <w:rPr>
          <w:w w:val="105"/>
          <w:sz w:val="24"/>
        </w:rPr>
        <w:t>e</w:t>
      </w:r>
      <w:r>
        <w:rPr>
          <w:spacing w:val="-4"/>
          <w:w w:val="105"/>
          <w:sz w:val="24"/>
        </w:rPr>
        <w:t xml:space="preserve"> </w:t>
      </w:r>
      <w:r>
        <w:rPr>
          <w:w w:val="105"/>
          <w:sz w:val="24"/>
        </w:rPr>
        <w:t>serviços necessários para a composição da solução de TIC.</w:t>
      </w:r>
    </w:p>
    <w:p w:rsidR="00080489" w:rsidRDefault="00080489">
      <w:pPr>
        <w:pStyle w:val="Corpodetexto"/>
        <w:ind w:left="0"/>
        <w:rPr>
          <w:sz w:val="20"/>
        </w:rPr>
      </w:pPr>
    </w:p>
    <w:p w:rsidR="00080489" w:rsidRDefault="00BD1208">
      <w:pPr>
        <w:pStyle w:val="Corpodetexto"/>
        <w:spacing w:before="94"/>
        <w:ind w:left="0"/>
        <w:rPr>
          <w:sz w:val="20"/>
        </w:rPr>
      </w:pPr>
      <w:r>
        <w:rPr>
          <w:noProof/>
          <w:sz w:val="20"/>
          <w:lang w:val="pt-BR" w:eastAsia="pt-BR"/>
        </w:rPr>
        <mc:AlternateContent>
          <mc:Choice Requires="wps">
            <w:drawing>
              <wp:anchor distT="0" distB="0" distL="0" distR="0" simplePos="0" relativeHeight="487589376" behindDoc="1" locked="0" layoutInCell="1" allowOverlap="1">
                <wp:simplePos x="0" y="0"/>
                <wp:positionH relativeFrom="page">
                  <wp:posOffset>505968</wp:posOffset>
                </wp:positionH>
                <wp:positionV relativeFrom="paragraph">
                  <wp:posOffset>230380</wp:posOffset>
                </wp:positionV>
                <wp:extent cx="6541134" cy="16637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1134" cy="166370"/>
                        </a:xfrm>
                        <a:prstGeom prst="rect">
                          <a:avLst/>
                        </a:prstGeom>
                        <a:solidFill>
                          <a:srgbClr val="E6E6E6"/>
                        </a:solidFill>
                      </wps:spPr>
                      <wps:txbx>
                        <w:txbxContent>
                          <w:p w:rsidR="00BD1208" w:rsidRDefault="00BD1208">
                            <w:pPr>
                              <w:tabs>
                                <w:tab w:val="left" w:pos="1335"/>
                              </w:tabs>
                              <w:spacing w:line="252" w:lineRule="exact"/>
                              <w:rPr>
                                <w:rFonts w:ascii="Times New Roman" w:hAnsi="Times New Roman"/>
                                <w:b/>
                                <w:color w:val="000000"/>
                                <w:sz w:val="24"/>
                              </w:rPr>
                            </w:pPr>
                            <w:r>
                              <w:rPr>
                                <w:rFonts w:ascii="Times New Roman" w:hAnsi="Times New Roman"/>
                                <w:color w:val="000000"/>
                                <w:spacing w:val="-5"/>
                                <w:sz w:val="24"/>
                              </w:rPr>
                              <w:t>3.</w:t>
                            </w:r>
                            <w:r>
                              <w:rPr>
                                <w:rFonts w:ascii="Times New Roman" w:hAnsi="Times New Roman"/>
                                <w:color w:val="000000"/>
                                <w:sz w:val="24"/>
                              </w:rPr>
                              <w:tab/>
                            </w:r>
                            <w:r>
                              <w:rPr>
                                <w:rFonts w:ascii="Times New Roman" w:hAnsi="Times New Roman"/>
                                <w:b/>
                                <w:color w:val="000000"/>
                                <w:sz w:val="24"/>
                              </w:rPr>
                              <w:t>FUNDAMENTAÇÃO</w:t>
                            </w:r>
                            <w:r>
                              <w:rPr>
                                <w:rFonts w:ascii="Times New Roman" w:hAnsi="Times New Roman"/>
                                <w:b/>
                                <w:color w:val="000000"/>
                                <w:spacing w:val="15"/>
                                <w:sz w:val="24"/>
                              </w:rPr>
                              <w:t xml:space="preserve"> </w:t>
                            </w:r>
                            <w:r>
                              <w:rPr>
                                <w:rFonts w:ascii="Times New Roman" w:hAnsi="Times New Roman"/>
                                <w:b/>
                                <w:color w:val="000000"/>
                                <w:sz w:val="24"/>
                              </w:rPr>
                              <w:t>E</w:t>
                            </w:r>
                            <w:r>
                              <w:rPr>
                                <w:rFonts w:ascii="Times New Roman" w:hAnsi="Times New Roman"/>
                                <w:b/>
                                <w:color w:val="000000"/>
                                <w:spacing w:val="18"/>
                                <w:sz w:val="24"/>
                              </w:rPr>
                              <w:t xml:space="preserve"> </w:t>
                            </w:r>
                            <w:r>
                              <w:rPr>
                                <w:rFonts w:ascii="Times New Roman" w:hAnsi="Times New Roman"/>
                                <w:b/>
                                <w:color w:val="000000"/>
                                <w:sz w:val="24"/>
                              </w:rPr>
                              <w:t>DESCRIÇÃO</w:t>
                            </w:r>
                            <w:r>
                              <w:rPr>
                                <w:rFonts w:ascii="Times New Roman" w:hAnsi="Times New Roman"/>
                                <w:b/>
                                <w:color w:val="000000"/>
                                <w:spacing w:val="19"/>
                                <w:sz w:val="24"/>
                              </w:rPr>
                              <w:t xml:space="preserve"> </w:t>
                            </w:r>
                            <w:r>
                              <w:rPr>
                                <w:rFonts w:ascii="Times New Roman" w:hAnsi="Times New Roman"/>
                                <w:b/>
                                <w:color w:val="000000"/>
                                <w:sz w:val="24"/>
                              </w:rPr>
                              <w:t>DA</w:t>
                            </w:r>
                            <w:r>
                              <w:rPr>
                                <w:rFonts w:ascii="Times New Roman" w:hAnsi="Times New Roman"/>
                                <w:b/>
                                <w:color w:val="000000"/>
                                <w:spacing w:val="17"/>
                                <w:sz w:val="24"/>
                              </w:rPr>
                              <w:t xml:space="preserve"> </w:t>
                            </w:r>
                            <w:r>
                              <w:rPr>
                                <w:rFonts w:ascii="Times New Roman" w:hAnsi="Times New Roman"/>
                                <w:b/>
                                <w:color w:val="000000"/>
                                <w:sz w:val="24"/>
                              </w:rPr>
                              <w:t>NECESSIDADE</w:t>
                            </w:r>
                            <w:r>
                              <w:rPr>
                                <w:rFonts w:ascii="Times New Roman" w:hAnsi="Times New Roman"/>
                                <w:b/>
                                <w:color w:val="000000"/>
                                <w:spacing w:val="20"/>
                                <w:sz w:val="24"/>
                              </w:rPr>
                              <w:t xml:space="preserve"> </w:t>
                            </w:r>
                            <w:r>
                              <w:rPr>
                                <w:rFonts w:ascii="Times New Roman" w:hAnsi="Times New Roman"/>
                                <w:b/>
                                <w:color w:val="000000"/>
                                <w:sz w:val="24"/>
                              </w:rPr>
                              <w:t>DA</w:t>
                            </w:r>
                            <w:r>
                              <w:rPr>
                                <w:rFonts w:ascii="Times New Roman" w:hAnsi="Times New Roman"/>
                                <w:b/>
                                <w:color w:val="000000"/>
                                <w:spacing w:val="17"/>
                                <w:sz w:val="24"/>
                              </w:rPr>
                              <w:t xml:space="preserve"> </w:t>
                            </w:r>
                            <w:r>
                              <w:rPr>
                                <w:rFonts w:ascii="Times New Roman" w:hAnsi="Times New Roman"/>
                                <w:b/>
                                <w:color w:val="000000"/>
                                <w:spacing w:val="-2"/>
                                <w:sz w:val="24"/>
                              </w:rPr>
                              <w:t>CONTRATAÇÃO</w:t>
                            </w:r>
                          </w:p>
                        </w:txbxContent>
                      </wps:txbx>
                      <wps:bodyPr wrap="square" lIns="0" tIns="0" rIns="0" bIns="0" rtlCol="0">
                        <a:noAutofit/>
                      </wps:bodyPr>
                    </wps:wsp>
                  </a:graphicData>
                </a:graphic>
              </wp:anchor>
            </w:drawing>
          </mc:Choice>
          <mc:Fallback>
            <w:pict>
              <v:shape id="Textbox 15" o:spid="_x0000_s1034" type="#_x0000_t202" style="position:absolute;margin-left:39.85pt;margin-top:18.15pt;width:515.05pt;height:13.1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" fillcolor="#e6e6e6" stroked="f">
                <v:path arrowok="t"/>
                <v:textbox inset="0,0,0,0">
                  <w:txbxContent>
                    <w:p w:rsidR="00BD1208" w:rsidRDefault="00BD1208">
                      <w:pPr>
                        <w:tabs>
                          <w:tab w:val="left" w:pos="1335"/>
                        </w:tabs>
                        <w:spacing w:line="252" w:lineRule="exact"/>
                        <w:rPr>
                          <w:rFonts w:ascii="Times New Roman" w:hAnsi="Times New Roman"/>
                          <w:b/>
                          <w:color w:val="000000"/>
                          <w:sz w:val="24"/>
                        </w:rPr>
                      </w:pPr>
                      <w:r>
                        <w:rPr>
                          <w:rFonts w:ascii="Times New Roman" w:hAnsi="Times New Roman"/>
                          <w:color w:val="000000"/>
                          <w:spacing w:val="-5"/>
                          <w:sz w:val="24"/>
                        </w:rPr>
                        <w:t>3.</w:t>
                      </w:r>
                      <w:r>
                        <w:rPr>
                          <w:rFonts w:ascii="Times New Roman" w:hAnsi="Times New Roman"/>
                          <w:color w:val="000000"/>
                          <w:sz w:val="24"/>
                        </w:rPr>
                        <w:tab/>
                      </w:r>
                      <w:r>
                        <w:rPr>
                          <w:rFonts w:ascii="Times New Roman" w:hAnsi="Times New Roman"/>
                          <w:b/>
                          <w:color w:val="000000"/>
                          <w:sz w:val="24"/>
                        </w:rPr>
                        <w:t>FUNDAMENTAÇÃO</w:t>
                      </w:r>
                      <w:r>
                        <w:rPr>
                          <w:rFonts w:ascii="Times New Roman" w:hAnsi="Times New Roman"/>
                          <w:b/>
                          <w:color w:val="000000"/>
                          <w:spacing w:val="15"/>
                          <w:sz w:val="24"/>
                        </w:rPr>
                        <w:t xml:space="preserve"> </w:t>
                      </w:r>
                      <w:r>
                        <w:rPr>
                          <w:rFonts w:ascii="Times New Roman" w:hAnsi="Times New Roman"/>
                          <w:b/>
                          <w:color w:val="000000"/>
                          <w:sz w:val="24"/>
                        </w:rPr>
                        <w:t>E</w:t>
                      </w:r>
                      <w:r>
                        <w:rPr>
                          <w:rFonts w:ascii="Times New Roman" w:hAnsi="Times New Roman"/>
                          <w:b/>
                          <w:color w:val="000000"/>
                          <w:spacing w:val="18"/>
                          <w:sz w:val="24"/>
                        </w:rPr>
                        <w:t xml:space="preserve"> </w:t>
                      </w:r>
                      <w:r>
                        <w:rPr>
                          <w:rFonts w:ascii="Times New Roman" w:hAnsi="Times New Roman"/>
                          <w:b/>
                          <w:color w:val="000000"/>
                          <w:sz w:val="24"/>
                        </w:rPr>
                        <w:t>DESCRIÇÃO</w:t>
                      </w:r>
                      <w:r>
                        <w:rPr>
                          <w:rFonts w:ascii="Times New Roman" w:hAnsi="Times New Roman"/>
                          <w:b/>
                          <w:color w:val="000000"/>
                          <w:spacing w:val="19"/>
                          <w:sz w:val="24"/>
                        </w:rPr>
                        <w:t xml:space="preserve"> </w:t>
                      </w:r>
                      <w:r>
                        <w:rPr>
                          <w:rFonts w:ascii="Times New Roman" w:hAnsi="Times New Roman"/>
                          <w:b/>
                          <w:color w:val="000000"/>
                          <w:sz w:val="24"/>
                        </w:rPr>
                        <w:t>DA</w:t>
                      </w:r>
                      <w:r>
                        <w:rPr>
                          <w:rFonts w:ascii="Times New Roman" w:hAnsi="Times New Roman"/>
                          <w:b/>
                          <w:color w:val="000000"/>
                          <w:spacing w:val="17"/>
                          <w:sz w:val="24"/>
                        </w:rPr>
                        <w:t xml:space="preserve"> </w:t>
                      </w:r>
                      <w:r>
                        <w:rPr>
                          <w:rFonts w:ascii="Times New Roman" w:hAnsi="Times New Roman"/>
                          <w:b/>
                          <w:color w:val="000000"/>
                          <w:sz w:val="24"/>
                        </w:rPr>
                        <w:t>NECESSIDADE</w:t>
                      </w:r>
                      <w:r>
                        <w:rPr>
                          <w:rFonts w:ascii="Times New Roman" w:hAnsi="Times New Roman"/>
                          <w:b/>
                          <w:color w:val="000000"/>
                          <w:spacing w:val="20"/>
                          <w:sz w:val="24"/>
                        </w:rPr>
                        <w:t xml:space="preserve"> </w:t>
                      </w:r>
                      <w:r>
                        <w:rPr>
                          <w:rFonts w:ascii="Times New Roman" w:hAnsi="Times New Roman"/>
                          <w:b/>
                          <w:color w:val="000000"/>
                          <w:sz w:val="24"/>
                        </w:rPr>
                        <w:t>DA</w:t>
                      </w:r>
                      <w:r>
                        <w:rPr>
                          <w:rFonts w:ascii="Times New Roman" w:hAnsi="Times New Roman"/>
                          <w:b/>
                          <w:color w:val="000000"/>
                          <w:spacing w:val="17"/>
                          <w:sz w:val="24"/>
                        </w:rPr>
                        <w:t xml:space="preserve"> </w:t>
                      </w:r>
                      <w:r>
                        <w:rPr>
                          <w:rFonts w:ascii="Times New Roman" w:hAnsi="Times New Roman"/>
                          <w:b/>
                          <w:color w:val="000000"/>
                          <w:spacing w:val="-2"/>
                          <w:sz w:val="24"/>
                        </w:rPr>
                        <w:t>CONTRATAÇÃO</w:t>
                      </w:r>
                    </w:p>
                  </w:txbxContent>
                </v:textbox>
                <w10:wrap type="topAndBottom" anchorx="page"/>
              </v:shape>
            </w:pict>
          </mc:Fallback>
        </mc:AlternateContent>
      </w:r>
    </w:p>
    <w:p w:rsidR="00080489" w:rsidRDefault="00BD1208">
      <w:pPr>
        <w:pStyle w:val="PargrafodaLista"/>
        <w:numPr>
          <w:ilvl w:val="1"/>
          <w:numId w:val="32"/>
        </w:numPr>
        <w:tabs>
          <w:tab w:val="left" w:pos="1706"/>
        </w:tabs>
        <w:spacing w:before="87" w:line="247" w:lineRule="auto"/>
        <w:ind w:right="372" w:firstLine="0"/>
        <w:jc w:val="both"/>
        <w:rPr>
          <w:sz w:val="24"/>
        </w:rPr>
      </w:pPr>
      <w:r>
        <w:rPr>
          <w:w w:val="105"/>
          <w:sz w:val="24"/>
        </w:rPr>
        <w:t>O</w:t>
      </w:r>
      <w:r>
        <w:rPr>
          <w:spacing w:val="-10"/>
          <w:w w:val="105"/>
          <w:sz w:val="24"/>
        </w:rPr>
        <w:t xml:space="preserve"> </w:t>
      </w:r>
      <w:r>
        <w:rPr>
          <w:w w:val="105"/>
          <w:sz w:val="24"/>
        </w:rPr>
        <w:t>CONSELHO</w:t>
      </w:r>
      <w:r>
        <w:rPr>
          <w:spacing w:val="-8"/>
          <w:w w:val="105"/>
          <w:sz w:val="24"/>
        </w:rPr>
        <w:t xml:space="preserve"> </w:t>
      </w:r>
      <w:r>
        <w:rPr>
          <w:w w:val="105"/>
          <w:sz w:val="24"/>
        </w:rPr>
        <w:t>REGIONAL</w:t>
      </w:r>
      <w:r>
        <w:rPr>
          <w:spacing w:val="-7"/>
          <w:w w:val="105"/>
          <w:sz w:val="24"/>
        </w:rPr>
        <w:t xml:space="preserve"> </w:t>
      </w:r>
      <w:r>
        <w:rPr>
          <w:w w:val="105"/>
          <w:sz w:val="24"/>
        </w:rPr>
        <w:t>DE</w:t>
      </w:r>
      <w:r>
        <w:rPr>
          <w:spacing w:val="-7"/>
          <w:w w:val="105"/>
          <w:sz w:val="24"/>
        </w:rPr>
        <w:t xml:space="preserve"> </w:t>
      </w:r>
      <w:r>
        <w:rPr>
          <w:w w:val="105"/>
          <w:sz w:val="24"/>
        </w:rPr>
        <w:t>SERVIÇO</w:t>
      </w:r>
      <w:r>
        <w:rPr>
          <w:spacing w:val="-6"/>
          <w:w w:val="105"/>
          <w:sz w:val="24"/>
        </w:rPr>
        <w:t xml:space="preserve"> </w:t>
      </w:r>
      <w:r>
        <w:rPr>
          <w:w w:val="105"/>
          <w:sz w:val="24"/>
        </w:rPr>
        <w:t>SOCIAL</w:t>
      </w:r>
      <w:r>
        <w:rPr>
          <w:spacing w:val="-6"/>
          <w:w w:val="105"/>
          <w:sz w:val="24"/>
        </w:rPr>
        <w:t xml:space="preserve"> </w:t>
      </w:r>
      <w:r>
        <w:rPr>
          <w:w w:val="105"/>
          <w:sz w:val="24"/>
        </w:rPr>
        <w:t>-</w:t>
      </w:r>
      <w:r>
        <w:rPr>
          <w:spacing w:val="-6"/>
          <w:w w:val="105"/>
          <w:sz w:val="24"/>
        </w:rPr>
        <w:t xml:space="preserve"> </w:t>
      </w:r>
      <w:r>
        <w:rPr>
          <w:w w:val="105"/>
          <w:sz w:val="24"/>
        </w:rPr>
        <w:t>CRESS</w:t>
      </w:r>
      <w:r>
        <w:rPr>
          <w:spacing w:val="-7"/>
          <w:w w:val="105"/>
          <w:sz w:val="24"/>
        </w:rPr>
        <w:t xml:space="preserve"> </w:t>
      </w:r>
      <w:r>
        <w:rPr>
          <w:w w:val="105"/>
          <w:sz w:val="24"/>
        </w:rPr>
        <w:t>-</w:t>
      </w:r>
      <w:r>
        <w:rPr>
          <w:spacing w:val="-7"/>
          <w:w w:val="105"/>
          <w:sz w:val="24"/>
        </w:rPr>
        <w:t xml:space="preserve"> </w:t>
      </w:r>
      <w:r>
        <w:rPr>
          <w:w w:val="105"/>
          <w:sz w:val="24"/>
        </w:rPr>
        <w:t>RJ</w:t>
      </w:r>
      <w:r>
        <w:rPr>
          <w:spacing w:val="-8"/>
          <w:w w:val="105"/>
          <w:sz w:val="24"/>
        </w:rPr>
        <w:t xml:space="preserve"> </w:t>
      </w:r>
      <w:r>
        <w:rPr>
          <w:w w:val="105"/>
          <w:sz w:val="24"/>
        </w:rPr>
        <w:t>,</w:t>
      </w:r>
      <w:r>
        <w:rPr>
          <w:spacing w:val="-7"/>
          <w:w w:val="105"/>
          <w:sz w:val="24"/>
        </w:rPr>
        <w:t xml:space="preserve"> </w:t>
      </w:r>
      <w:r>
        <w:rPr>
          <w:w w:val="105"/>
          <w:sz w:val="24"/>
        </w:rPr>
        <w:t>motivado</w:t>
      </w:r>
      <w:r>
        <w:rPr>
          <w:spacing w:val="-7"/>
          <w:w w:val="105"/>
          <w:sz w:val="24"/>
        </w:rPr>
        <w:t xml:space="preserve"> </w:t>
      </w:r>
      <w:r>
        <w:rPr>
          <w:w w:val="105"/>
          <w:sz w:val="24"/>
        </w:rPr>
        <w:t>pela</w:t>
      </w:r>
      <w:r>
        <w:rPr>
          <w:spacing w:val="-8"/>
          <w:w w:val="105"/>
          <w:sz w:val="24"/>
        </w:rPr>
        <w:t xml:space="preserve"> </w:t>
      </w:r>
      <w:r>
        <w:rPr>
          <w:w w:val="105"/>
          <w:sz w:val="24"/>
        </w:rPr>
        <w:t>necessidade</w:t>
      </w:r>
      <w:r>
        <w:rPr>
          <w:spacing w:val="-10"/>
          <w:w w:val="105"/>
          <w:sz w:val="24"/>
        </w:rPr>
        <w:t xml:space="preserve"> </w:t>
      </w:r>
      <w:r>
        <w:rPr>
          <w:w w:val="105"/>
          <w:sz w:val="24"/>
        </w:rPr>
        <w:t xml:space="preserve">de atender às normas estabelecidas pela administração pública que orientam a integração sistêmica da </w:t>
      </w:r>
      <w:r>
        <w:rPr>
          <w:sz w:val="24"/>
        </w:rPr>
        <w:t>área</w:t>
      </w:r>
      <w:r>
        <w:rPr>
          <w:spacing w:val="-1"/>
          <w:sz w:val="24"/>
        </w:rPr>
        <w:t xml:space="preserve"> </w:t>
      </w:r>
      <w:r>
        <w:rPr>
          <w:sz w:val="24"/>
        </w:rPr>
        <w:t>administrativa</w:t>
      </w:r>
      <w:r>
        <w:rPr>
          <w:spacing w:val="-3"/>
          <w:sz w:val="24"/>
        </w:rPr>
        <w:t xml:space="preserve"> </w:t>
      </w:r>
      <w:r>
        <w:rPr>
          <w:sz w:val="24"/>
        </w:rPr>
        <w:t>com</w:t>
      </w:r>
      <w:r>
        <w:rPr>
          <w:spacing w:val="-3"/>
          <w:sz w:val="24"/>
        </w:rPr>
        <w:t xml:space="preserve"> </w:t>
      </w:r>
      <w:r>
        <w:rPr>
          <w:sz w:val="24"/>
        </w:rPr>
        <w:t>a</w:t>
      </w:r>
      <w:r>
        <w:rPr>
          <w:spacing w:val="-2"/>
          <w:sz w:val="24"/>
        </w:rPr>
        <w:t xml:space="preserve"> </w:t>
      </w:r>
      <w:r>
        <w:rPr>
          <w:sz w:val="24"/>
        </w:rPr>
        <w:t>área</w:t>
      </w:r>
      <w:r>
        <w:rPr>
          <w:spacing w:val="-1"/>
          <w:sz w:val="24"/>
        </w:rPr>
        <w:t xml:space="preserve"> </w:t>
      </w:r>
      <w:r>
        <w:rPr>
          <w:sz w:val="24"/>
        </w:rPr>
        <w:t>contábil</w:t>
      </w:r>
      <w:r>
        <w:rPr>
          <w:spacing w:val="-2"/>
          <w:sz w:val="24"/>
        </w:rPr>
        <w:t xml:space="preserve"> </w:t>
      </w:r>
      <w:r>
        <w:rPr>
          <w:sz w:val="24"/>
        </w:rPr>
        <w:t>e</w:t>
      </w:r>
      <w:r>
        <w:rPr>
          <w:spacing w:val="-2"/>
          <w:sz w:val="24"/>
        </w:rPr>
        <w:t xml:space="preserve"> </w:t>
      </w:r>
      <w:r>
        <w:rPr>
          <w:sz w:val="24"/>
        </w:rPr>
        <w:t>demais</w:t>
      </w:r>
      <w:r>
        <w:rPr>
          <w:spacing w:val="-3"/>
          <w:sz w:val="24"/>
        </w:rPr>
        <w:t xml:space="preserve"> </w:t>
      </w:r>
      <w:r>
        <w:rPr>
          <w:sz w:val="24"/>
        </w:rPr>
        <w:t>áreas</w:t>
      </w:r>
      <w:r>
        <w:rPr>
          <w:spacing w:val="40"/>
          <w:sz w:val="24"/>
        </w:rPr>
        <w:t xml:space="preserve"> </w:t>
      </w:r>
      <w:r>
        <w:rPr>
          <w:sz w:val="24"/>
        </w:rPr>
        <w:t>correlacionadas,</w:t>
      </w:r>
      <w:r>
        <w:rPr>
          <w:spacing w:val="-4"/>
          <w:sz w:val="24"/>
        </w:rPr>
        <w:t xml:space="preserve"> </w:t>
      </w:r>
      <w:r>
        <w:rPr>
          <w:sz w:val="24"/>
        </w:rPr>
        <w:t>assim</w:t>
      </w:r>
      <w:r>
        <w:rPr>
          <w:spacing w:val="-3"/>
          <w:sz w:val="24"/>
        </w:rPr>
        <w:t xml:space="preserve"> </w:t>
      </w:r>
      <w:r>
        <w:rPr>
          <w:sz w:val="24"/>
        </w:rPr>
        <w:t>como</w:t>
      </w:r>
      <w:r>
        <w:rPr>
          <w:spacing w:val="-2"/>
          <w:sz w:val="24"/>
        </w:rPr>
        <w:t xml:space="preserve"> </w:t>
      </w:r>
      <w:r>
        <w:rPr>
          <w:sz w:val="24"/>
        </w:rPr>
        <w:t>pela</w:t>
      </w:r>
      <w:r>
        <w:rPr>
          <w:spacing w:val="40"/>
          <w:sz w:val="24"/>
        </w:rPr>
        <w:t xml:space="preserve"> </w:t>
      </w:r>
      <w:r>
        <w:rPr>
          <w:sz w:val="24"/>
        </w:rPr>
        <w:t xml:space="preserve">necessidadede </w:t>
      </w:r>
      <w:r>
        <w:rPr>
          <w:w w:val="105"/>
          <w:sz w:val="24"/>
        </w:rPr>
        <w:t>mitigação</w:t>
      </w:r>
      <w:r>
        <w:rPr>
          <w:spacing w:val="40"/>
          <w:w w:val="105"/>
          <w:sz w:val="24"/>
        </w:rPr>
        <w:t xml:space="preserve"> </w:t>
      </w:r>
      <w:r>
        <w:rPr>
          <w:w w:val="105"/>
          <w:sz w:val="24"/>
        </w:rPr>
        <w:t>de</w:t>
      </w:r>
      <w:r>
        <w:rPr>
          <w:spacing w:val="40"/>
          <w:w w:val="105"/>
          <w:sz w:val="24"/>
        </w:rPr>
        <w:t xml:space="preserve"> </w:t>
      </w:r>
      <w:r>
        <w:rPr>
          <w:w w:val="105"/>
          <w:sz w:val="24"/>
        </w:rPr>
        <w:t>erros,</w:t>
      </w:r>
      <w:r>
        <w:rPr>
          <w:spacing w:val="40"/>
          <w:w w:val="105"/>
          <w:sz w:val="24"/>
        </w:rPr>
        <w:t xml:space="preserve"> </w:t>
      </w:r>
      <w:r>
        <w:rPr>
          <w:w w:val="105"/>
          <w:sz w:val="24"/>
        </w:rPr>
        <w:t>diminuição</w:t>
      </w:r>
      <w:r>
        <w:rPr>
          <w:spacing w:val="31"/>
          <w:w w:val="105"/>
          <w:sz w:val="24"/>
        </w:rPr>
        <w:t xml:space="preserve"> </w:t>
      </w:r>
      <w:r>
        <w:rPr>
          <w:w w:val="105"/>
          <w:sz w:val="24"/>
        </w:rPr>
        <w:t>do retrabalho</w:t>
      </w:r>
      <w:r>
        <w:rPr>
          <w:spacing w:val="33"/>
          <w:w w:val="105"/>
          <w:sz w:val="24"/>
        </w:rPr>
        <w:t xml:space="preserve"> </w:t>
      </w:r>
      <w:r>
        <w:rPr>
          <w:w w:val="105"/>
          <w:sz w:val="24"/>
        </w:rPr>
        <w:t>e</w:t>
      </w:r>
      <w:r>
        <w:rPr>
          <w:spacing w:val="32"/>
          <w:w w:val="105"/>
          <w:sz w:val="24"/>
        </w:rPr>
        <w:t xml:space="preserve"> </w:t>
      </w:r>
      <w:r>
        <w:rPr>
          <w:w w:val="105"/>
          <w:sz w:val="24"/>
        </w:rPr>
        <w:t>aumento</w:t>
      </w:r>
      <w:r>
        <w:rPr>
          <w:spacing w:val="30"/>
          <w:w w:val="105"/>
          <w:sz w:val="24"/>
        </w:rPr>
        <w:t xml:space="preserve"> </w:t>
      </w:r>
      <w:r>
        <w:rPr>
          <w:w w:val="105"/>
          <w:sz w:val="24"/>
        </w:rPr>
        <w:t>da</w:t>
      </w:r>
      <w:r>
        <w:rPr>
          <w:spacing w:val="31"/>
          <w:w w:val="105"/>
          <w:sz w:val="24"/>
        </w:rPr>
        <w:t xml:space="preserve"> </w:t>
      </w:r>
      <w:r>
        <w:rPr>
          <w:w w:val="105"/>
          <w:sz w:val="24"/>
        </w:rPr>
        <w:t>produtividade</w:t>
      </w:r>
      <w:r>
        <w:rPr>
          <w:spacing w:val="36"/>
          <w:w w:val="105"/>
          <w:sz w:val="24"/>
        </w:rPr>
        <w:t xml:space="preserve"> </w:t>
      </w:r>
      <w:r>
        <w:rPr>
          <w:w w:val="105"/>
          <w:sz w:val="24"/>
        </w:rPr>
        <w:t>dos</w:t>
      </w:r>
      <w:r>
        <w:rPr>
          <w:spacing w:val="34"/>
          <w:w w:val="105"/>
          <w:sz w:val="24"/>
        </w:rPr>
        <w:t xml:space="preserve"> </w:t>
      </w:r>
      <w:r>
        <w:rPr>
          <w:w w:val="105"/>
          <w:sz w:val="24"/>
        </w:rPr>
        <w:t>procedimentos</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Corpodetexto"/>
        <w:spacing w:before="205" w:line="247" w:lineRule="auto"/>
        <w:ind w:right="377"/>
        <w:jc w:val="both"/>
      </w:pPr>
      <w:r>
        <w:rPr>
          <w:w w:val="105"/>
        </w:rPr>
        <w:lastRenderedPageBreak/>
        <w:t>relacionados</w:t>
      </w:r>
      <w:r>
        <w:rPr>
          <w:spacing w:val="-11"/>
          <w:w w:val="105"/>
        </w:rPr>
        <w:t xml:space="preserve"> </w:t>
      </w:r>
      <w:r>
        <w:rPr>
          <w:w w:val="105"/>
        </w:rPr>
        <w:t>às</w:t>
      </w:r>
      <w:r>
        <w:rPr>
          <w:spacing w:val="-8"/>
          <w:w w:val="105"/>
        </w:rPr>
        <w:t xml:space="preserve"> </w:t>
      </w:r>
      <w:r>
        <w:rPr>
          <w:w w:val="105"/>
        </w:rPr>
        <w:t>atividades</w:t>
      </w:r>
      <w:r>
        <w:rPr>
          <w:spacing w:val="-13"/>
          <w:w w:val="105"/>
        </w:rPr>
        <w:t xml:space="preserve"> </w:t>
      </w:r>
      <w:r>
        <w:rPr>
          <w:w w:val="105"/>
        </w:rPr>
        <w:t>de</w:t>
      </w:r>
      <w:r>
        <w:rPr>
          <w:spacing w:val="-10"/>
          <w:w w:val="105"/>
        </w:rPr>
        <w:t xml:space="preserve"> </w:t>
      </w:r>
      <w:r>
        <w:rPr>
          <w:w w:val="105"/>
        </w:rPr>
        <w:t>gestão</w:t>
      </w:r>
      <w:r>
        <w:rPr>
          <w:spacing w:val="-11"/>
          <w:w w:val="105"/>
        </w:rPr>
        <w:t xml:space="preserve"> </w:t>
      </w:r>
      <w:r>
        <w:rPr>
          <w:w w:val="105"/>
        </w:rPr>
        <w:t>de</w:t>
      </w:r>
      <w:r>
        <w:rPr>
          <w:spacing w:val="-3"/>
          <w:w w:val="105"/>
        </w:rPr>
        <w:t xml:space="preserve"> </w:t>
      </w:r>
      <w:r>
        <w:rPr>
          <w:w w:val="105"/>
        </w:rPr>
        <w:t>pessoas,</w:t>
      </w:r>
      <w:r>
        <w:rPr>
          <w:spacing w:val="-3"/>
          <w:w w:val="105"/>
        </w:rPr>
        <w:t xml:space="preserve"> </w:t>
      </w:r>
      <w:r>
        <w:rPr>
          <w:w w:val="105"/>
        </w:rPr>
        <w:t>decidiu</w:t>
      </w:r>
      <w:r>
        <w:rPr>
          <w:spacing w:val="-3"/>
          <w:w w:val="105"/>
        </w:rPr>
        <w:t xml:space="preserve"> </w:t>
      </w:r>
      <w:r>
        <w:rPr>
          <w:w w:val="105"/>
        </w:rPr>
        <w:t>ir</w:t>
      </w:r>
      <w:r>
        <w:rPr>
          <w:spacing w:val="-3"/>
          <w:w w:val="105"/>
        </w:rPr>
        <w:t xml:space="preserve"> </w:t>
      </w:r>
      <w:r>
        <w:rPr>
          <w:w w:val="105"/>
        </w:rPr>
        <w:t>em busca de uma solução</w:t>
      </w:r>
      <w:r>
        <w:rPr>
          <w:spacing w:val="-2"/>
          <w:w w:val="105"/>
        </w:rPr>
        <w:t xml:space="preserve"> </w:t>
      </w:r>
      <w:r>
        <w:rPr>
          <w:w w:val="105"/>
        </w:rPr>
        <w:t>de</w:t>
      </w:r>
      <w:r>
        <w:rPr>
          <w:spacing w:val="-2"/>
          <w:w w:val="105"/>
        </w:rPr>
        <w:t xml:space="preserve"> </w:t>
      </w:r>
      <w:r>
        <w:rPr>
          <w:w w:val="105"/>
        </w:rPr>
        <w:t>software, na modalidade SaaS (Software as a Service), que atenda à estas necessidades.</w:t>
      </w:r>
    </w:p>
    <w:p w:rsidR="00080489" w:rsidRDefault="00BD1208">
      <w:pPr>
        <w:pStyle w:val="PargrafodaLista"/>
        <w:numPr>
          <w:ilvl w:val="1"/>
          <w:numId w:val="32"/>
        </w:numPr>
        <w:tabs>
          <w:tab w:val="left" w:pos="1706"/>
        </w:tabs>
        <w:spacing w:before="115" w:line="247" w:lineRule="auto"/>
        <w:ind w:right="387" w:firstLine="0"/>
        <w:jc w:val="both"/>
        <w:rPr>
          <w:sz w:val="24"/>
        </w:rPr>
      </w:pPr>
      <w:r>
        <w:rPr>
          <w:w w:val="105"/>
          <w:sz w:val="24"/>
        </w:rPr>
        <w:t>Incluem-se</w:t>
      </w:r>
      <w:r>
        <w:rPr>
          <w:spacing w:val="-15"/>
          <w:w w:val="105"/>
          <w:sz w:val="24"/>
        </w:rPr>
        <w:t xml:space="preserve"> </w:t>
      </w:r>
      <w:r>
        <w:rPr>
          <w:w w:val="105"/>
          <w:sz w:val="24"/>
        </w:rPr>
        <w:t>nos</w:t>
      </w:r>
      <w:r>
        <w:rPr>
          <w:spacing w:val="-14"/>
          <w:w w:val="105"/>
          <w:sz w:val="24"/>
        </w:rPr>
        <w:t xml:space="preserve"> </w:t>
      </w:r>
      <w:r>
        <w:rPr>
          <w:w w:val="105"/>
          <w:sz w:val="24"/>
        </w:rPr>
        <w:t>requisitos</w:t>
      </w:r>
      <w:r>
        <w:rPr>
          <w:spacing w:val="-14"/>
          <w:w w:val="105"/>
          <w:sz w:val="24"/>
        </w:rPr>
        <w:t xml:space="preserve"> </w:t>
      </w:r>
      <w:r>
        <w:rPr>
          <w:w w:val="105"/>
          <w:sz w:val="24"/>
        </w:rPr>
        <w:t>da</w:t>
      </w:r>
      <w:r>
        <w:rPr>
          <w:spacing w:val="-14"/>
          <w:w w:val="105"/>
          <w:sz w:val="24"/>
        </w:rPr>
        <w:t xml:space="preserve"> </w:t>
      </w:r>
      <w:r>
        <w:rPr>
          <w:w w:val="105"/>
          <w:sz w:val="24"/>
        </w:rPr>
        <w:t>solução,</w:t>
      </w:r>
      <w:r>
        <w:rPr>
          <w:spacing w:val="-15"/>
          <w:w w:val="105"/>
          <w:sz w:val="24"/>
        </w:rPr>
        <w:t xml:space="preserve"> </w:t>
      </w:r>
      <w:r>
        <w:rPr>
          <w:w w:val="105"/>
          <w:sz w:val="24"/>
        </w:rPr>
        <w:t>recomendações</w:t>
      </w:r>
      <w:r>
        <w:rPr>
          <w:spacing w:val="-14"/>
          <w:w w:val="105"/>
          <w:sz w:val="24"/>
        </w:rPr>
        <w:t xml:space="preserve"> </w:t>
      </w:r>
      <w:r>
        <w:rPr>
          <w:w w:val="105"/>
          <w:sz w:val="24"/>
        </w:rPr>
        <w:t>e</w:t>
      </w:r>
      <w:r>
        <w:rPr>
          <w:spacing w:val="-14"/>
          <w:w w:val="105"/>
          <w:sz w:val="24"/>
        </w:rPr>
        <w:t xml:space="preserve"> </w:t>
      </w:r>
      <w:r>
        <w:rPr>
          <w:w w:val="105"/>
          <w:sz w:val="24"/>
        </w:rPr>
        <w:t>exigências</w:t>
      </w:r>
      <w:r>
        <w:rPr>
          <w:spacing w:val="-14"/>
          <w:w w:val="105"/>
          <w:sz w:val="24"/>
        </w:rPr>
        <w:t xml:space="preserve"> </w:t>
      </w:r>
      <w:r>
        <w:rPr>
          <w:w w:val="105"/>
          <w:sz w:val="24"/>
        </w:rPr>
        <w:t>de</w:t>
      </w:r>
      <w:r>
        <w:rPr>
          <w:spacing w:val="-15"/>
          <w:w w:val="105"/>
          <w:sz w:val="24"/>
        </w:rPr>
        <w:t xml:space="preserve"> </w:t>
      </w:r>
      <w:r>
        <w:rPr>
          <w:w w:val="105"/>
          <w:sz w:val="24"/>
        </w:rPr>
        <w:t>órgãos</w:t>
      </w:r>
      <w:r>
        <w:rPr>
          <w:spacing w:val="-14"/>
          <w:w w:val="105"/>
          <w:sz w:val="24"/>
        </w:rPr>
        <w:t xml:space="preserve"> </w:t>
      </w:r>
      <w:r>
        <w:rPr>
          <w:w w:val="105"/>
          <w:sz w:val="24"/>
        </w:rPr>
        <w:t>de</w:t>
      </w:r>
      <w:r>
        <w:rPr>
          <w:spacing w:val="-14"/>
          <w:w w:val="105"/>
          <w:sz w:val="24"/>
        </w:rPr>
        <w:t xml:space="preserve"> </w:t>
      </w:r>
      <w:r>
        <w:rPr>
          <w:w w:val="105"/>
          <w:sz w:val="24"/>
        </w:rPr>
        <w:t>controle para</w:t>
      </w:r>
      <w:r>
        <w:rPr>
          <w:spacing w:val="-4"/>
          <w:w w:val="105"/>
          <w:sz w:val="24"/>
        </w:rPr>
        <w:t xml:space="preserve"> </w:t>
      </w:r>
      <w:r>
        <w:rPr>
          <w:w w:val="105"/>
          <w:sz w:val="24"/>
        </w:rPr>
        <w:t>promover</w:t>
      </w:r>
      <w:r>
        <w:rPr>
          <w:spacing w:val="-6"/>
          <w:w w:val="105"/>
          <w:sz w:val="24"/>
        </w:rPr>
        <w:t xml:space="preserve"> </w:t>
      </w:r>
      <w:r>
        <w:rPr>
          <w:w w:val="105"/>
          <w:sz w:val="24"/>
        </w:rPr>
        <w:t>a</w:t>
      </w:r>
      <w:r>
        <w:rPr>
          <w:spacing w:val="-8"/>
          <w:w w:val="105"/>
          <w:sz w:val="24"/>
        </w:rPr>
        <w:t xml:space="preserve"> </w:t>
      </w:r>
      <w:r>
        <w:rPr>
          <w:w w:val="105"/>
          <w:sz w:val="24"/>
        </w:rPr>
        <w:t>transparência</w:t>
      </w:r>
      <w:r>
        <w:rPr>
          <w:spacing w:val="-3"/>
          <w:w w:val="105"/>
          <w:sz w:val="24"/>
        </w:rPr>
        <w:t xml:space="preserve"> </w:t>
      </w:r>
      <w:r>
        <w:rPr>
          <w:w w:val="105"/>
          <w:sz w:val="24"/>
        </w:rPr>
        <w:t>e</w:t>
      </w:r>
      <w:r>
        <w:rPr>
          <w:spacing w:val="-7"/>
          <w:w w:val="105"/>
          <w:sz w:val="24"/>
        </w:rPr>
        <w:t xml:space="preserve"> </w:t>
      </w:r>
      <w:r>
        <w:rPr>
          <w:w w:val="105"/>
          <w:sz w:val="24"/>
        </w:rPr>
        <w:t>capacidade</w:t>
      </w:r>
      <w:r>
        <w:rPr>
          <w:spacing w:val="-3"/>
          <w:w w:val="105"/>
          <w:sz w:val="24"/>
        </w:rPr>
        <w:t xml:space="preserve"> </w:t>
      </w:r>
      <w:r>
        <w:rPr>
          <w:w w:val="105"/>
          <w:sz w:val="24"/>
        </w:rPr>
        <w:t>de</w:t>
      </w:r>
      <w:r>
        <w:rPr>
          <w:spacing w:val="-6"/>
          <w:w w:val="105"/>
          <w:sz w:val="24"/>
        </w:rPr>
        <w:t xml:space="preserve"> </w:t>
      </w:r>
      <w:r>
        <w:rPr>
          <w:w w:val="105"/>
          <w:sz w:val="24"/>
        </w:rPr>
        <w:t>realização</w:t>
      </w:r>
      <w:r>
        <w:rPr>
          <w:spacing w:val="-3"/>
          <w:w w:val="105"/>
          <w:sz w:val="24"/>
        </w:rPr>
        <w:t xml:space="preserve"> </w:t>
      </w:r>
      <w:r>
        <w:rPr>
          <w:w w:val="105"/>
          <w:sz w:val="24"/>
        </w:rPr>
        <w:t>de</w:t>
      </w:r>
      <w:r>
        <w:rPr>
          <w:spacing w:val="-4"/>
          <w:w w:val="105"/>
          <w:sz w:val="24"/>
        </w:rPr>
        <w:t xml:space="preserve"> </w:t>
      </w:r>
      <w:r>
        <w:rPr>
          <w:w w:val="105"/>
          <w:sz w:val="24"/>
        </w:rPr>
        <w:t>procedimentos</w:t>
      </w:r>
      <w:r>
        <w:rPr>
          <w:spacing w:val="-6"/>
          <w:w w:val="105"/>
          <w:sz w:val="24"/>
        </w:rPr>
        <w:t xml:space="preserve"> </w:t>
      </w:r>
      <w:r>
        <w:rPr>
          <w:w w:val="105"/>
          <w:sz w:val="24"/>
        </w:rPr>
        <w:t>e</w:t>
      </w:r>
      <w:r>
        <w:rPr>
          <w:spacing w:val="-3"/>
          <w:w w:val="105"/>
          <w:sz w:val="24"/>
        </w:rPr>
        <w:t xml:space="preserve"> </w:t>
      </w:r>
      <w:r>
        <w:rPr>
          <w:w w:val="105"/>
          <w:sz w:val="24"/>
        </w:rPr>
        <w:t>processos</w:t>
      </w:r>
      <w:r>
        <w:rPr>
          <w:spacing w:val="-6"/>
          <w:w w:val="105"/>
          <w:sz w:val="24"/>
        </w:rPr>
        <w:t xml:space="preserve"> </w:t>
      </w:r>
      <w:r>
        <w:rPr>
          <w:w w:val="105"/>
          <w:sz w:val="24"/>
        </w:rPr>
        <w:t>requeridos pela legislação vigente, no que concerne às atividades de gestão de pessoas no regime celetista.</w:t>
      </w:r>
    </w:p>
    <w:p w:rsidR="00080489" w:rsidRDefault="00BD1208">
      <w:pPr>
        <w:pStyle w:val="PargrafodaLista"/>
        <w:numPr>
          <w:ilvl w:val="1"/>
          <w:numId w:val="32"/>
        </w:numPr>
        <w:tabs>
          <w:tab w:val="left" w:pos="1706"/>
        </w:tabs>
        <w:spacing w:before="114" w:line="247" w:lineRule="auto"/>
        <w:ind w:right="381" w:firstLine="0"/>
        <w:jc w:val="both"/>
        <w:rPr>
          <w:sz w:val="24"/>
        </w:rPr>
      </w:pPr>
      <w:r>
        <w:rPr>
          <w:w w:val="105"/>
          <w:sz w:val="24"/>
        </w:rPr>
        <w:t>O</w:t>
      </w:r>
      <w:r>
        <w:rPr>
          <w:spacing w:val="-13"/>
          <w:w w:val="105"/>
          <w:sz w:val="24"/>
        </w:rPr>
        <w:t xml:space="preserve"> </w:t>
      </w:r>
      <w:r>
        <w:rPr>
          <w:w w:val="105"/>
          <w:sz w:val="24"/>
        </w:rPr>
        <w:t>serviço</w:t>
      </w:r>
      <w:r>
        <w:rPr>
          <w:spacing w:val="-13"/>
          <w:w w:val="105"/>
          <w:sz w:val="24"/>
        </w:rPr>
        <w:t xml:space="preserve"> </w:t>
      </w:r>
      <w:r>
        <w:rPr>
          <w:w w:val="105"/>
          <w:sz w:val="24"/>
        </w:rPr>
        <w:t>a</w:t>
      </w:r>
      <w:r>
        <w:rPr>
          <w:spacing w:val="-12"/>
          <w:w w:val="105"/>
          <w:sz w:val="24"/>
        </w:rPr>
        <w:t xml:space="preserve"> </w:t>
      </w:r>
      <w:r>
        <w:rPr>
          <w:w w:val="105"/>
          <w:sz w:val="24"/>
        </w:rPr>
        <w:t>ser</w:t>
      </w:r>
      <w:r>
        <w:rPr>
          <w:spacing w:val="-12"/>
          <w:w w:val="105"/>
          <w:sz w:val="24"/>
        </w:rPr>
        <w:t xml:space="preserve"> </w:t>
      </w:r>
      <w:r>
        <w:rPr>
          <w:w w:val="105"/>
          <w:sz w:val="24"/>
        </w:rPr>
        <w:t>contratado</w:t>
      </w:r>
      <w:r>
        <w:rPr>
          <w:spacing w:val="-14"/>
          <w:w w:val="105"/>
          <w:sz w:val="24"/>
        </w:rPr>
        <w:t xml:space="preserve"> </w:t>
      </w:r>
      <w:r>
        <w:rPr>
          <w:w w:val="105"/>
          <w:sz w:val="24"/>
        </w:rPr>
        <w:t>tem</w:t>
      </w:r>
      <w:r>
        <w:rPr>
          <w:spacing w:val="-12"/>
          <w:w w:val="105"/>
          <w:sz w:val="24"/>
        </w:rPr>
        <w:t xml:space="preserve"> </w:t>
      </w:r>
      <w:r>
        <w:rPr>
          <w:w w:val="105"/>
          <w:sz w:val="24"/>
        </w:rPr>
        <w:t>por</w:t>
      </w:r>
      <w:r>
        <w:rPr>
          <w:spacing w:val="-12"/>
          <w:w w:val="105"/>
          <w:sz w:val="24"/>
        </w:rPr>
        <w:t xml:space="preserve"> </w:t>
      </w:r>
      <w:r>
        <w:rPr>
          <w:w w:val="105"/>
          <w:sz w:val="24"/>
        </w:rPr>
        <w:t>objetivo</w:t>
      </w:r>
      <w:r>
        <w:rPr>
          <w:spacing w:val="-14"/>
          <w:w w:val="105"/>
          <w:sz w:val="24"/>
        </w:rPr>
        <w:t xml:space="preserve"> </w:t>
      </w:r>
      <w:r>
        <w:rPr>
          <w:w w:val="105"/>
          <w:sz w:val="24"/>
        </w:rPr>
        <w:t>prover</w:t>
      </w:r>
      <w:r>
        <w:rPr>
          <w:spacing w:val="-13"/>
          <w:w w:val="105"/>
          <w:sz w:val="24"/>
        </w:rPr>
        <w:t xml:space="preserve"> </w:t>
      </w:r>
      <w:r>
        <w:rPr>
          <w:w w:val="105"/>
          <w:sz w:val="24"/>
        </w:rPr>
        <w:t>ao</w:t>
      </w:r>
      <w:r>
        <w:rPr>
          <w:spacing w:val="-13"/>
          <w:w w:val="105"/>
          <w:sz w:val="24"/>
        </w:rPr>
        <w:t xml:space="preserve"> </w:t>
      </w:r>
      <w:r>
        <w:rPr>
          <w:w w:val="105"/>
          <w:sz w:val="24"/>
        </w:rPr>
        <w:t>CONSELHO</w:t>
      </w:r>
      <w:r>
        <w:rPr>
          <w:spacing w:val="-13"/>
          <w:w w:val="105"/>
          <w:sz w:val="24"/>
        </w:rPr>
        <w:t xml:space="preserve"> </w:t>
      </w:r>
      <w:r>
        <w:rPr>
          <w:w w:val="105"/>
          <w:sz w:val="24"/>
        </w:rPr>
        <w:t>REGIONAL</w:t>
      </w:r>
      <w:r>
        <w:rPr>
          <w:spacing w:val="-13"/>
          <w:w w:val="105"/>
          <w:sz w:val="24"/>
        </w:rPr>
        <w:t xml:space="preserve"> </w:t>
      </w:r>
      <w:r>
        <w:rPr>
          <w:w w:val="105"/>
          <w:sz w:val="24"/>
        </w:rPr>
        <w:t>DE</w:t>
      </w:r>
      <w:r>
        <w:rPr>
          <w:spacing w:val="-13"/>
          <w:w w:val="105"/>
          <w:sz w:val="24"/>
        </w:rPr>
        <w:t xml:space="preserve"> </w:t>
      </w:r>
      <w:r>
        <w:rPr>
          <w:w w:val="105"/>
          <w:sz w:val="24"/>
        </w:rPr>
        <w:t>SERVIÇO SOCIAL - CRESS - RJ uma ferramenta automatizada capaz de tratar os processos típicos de gestão de pessoas e o processamento automático da folha de pagamento, conforme às normas vigentes, bem como as normas provenientes da Consolidação das Leis do</w:t>
      </w:r>
      <w:r>
        <w:rPr>
          <w:spacing w:val="-2"/>
          <w:w w:val="105"/>
          <w:sz w:val="24"/>
        </w:rPr>
        <w:t xml:space="preserve"> </w:t>
      </w:r>
      <w:r>
        <w:rPr>
          <w:w w:val="105"/>
          <w:sz w:val="24"/>
        </w:rPr>
        <w:t>Trabalho (CLT), de 1° de maio de 1943.</w:t>
      </w:r>
    </w:p>
    <w:p w:rsidR="00080489" w:rsidRDefault="00BD1208">
      <w:pPr>
        <w:pStyle w:val="PargrafodaLista"/>
        <w:numPr>
          <w:ilvl w:val="1"/>
          <w:numId w:val="32"/>
        </w:numPr>
        <w:tabs>
          <w:tab w:val="left" w:pos="1706"/>
        </w:tabs>
        <w:spacing w:before="112"/>
        <w:ind w:left="1706" w:hanging="1338"/>
        <w:jc w:val="both"/>
        <w:rPr>
          <w:sz w:val="24"/>
        </w:rPr>
      </w:pPr>
      <w:r>
        <w:rPr>
          <w:sz w:val="24"/>
        </w:rPr>
        <w:t>A</w:t>
      </w:r>
      <w:r>
        <w:rPr>
          <w:spacing w:val="6"/>
          <w:sz w:val="24"/>
        </w:rPr>
        <w:t xml:space="preserve"> </w:t>
      </w:r>
      <w:r>
        <w:rPr>
          <w:sz w:val="24"/>
        </w:rPr>
        <w:t>contratação</w:t>
      </w:r>
      <w:r>
        <w:rPr>
          <w:spacing w:val="16"/>
          <w:sz w:val="24"/>
        </w:rPr>
        <w:t xml:space="preserve"> </w:t>
      </w:r>
      <w:r>
        <w:rPr>
          <w:sz w:val="24"/>
        </w:rPr>
        <w:t>da</w:t>
      </w:r>
      <w:r>
        <w:rPr>
          <w:spacing w:val="7"/>
          <w:sz w:val="24"/>
        </w:rPr>
        <w:t xml:space="preserve"> </w:t>
      </w:r>
      <w:r>
        <w:rPr>
          <w:sz w:val="24"/>
        </w:rPr>
        <w:t>solução</w:t>
      </w:r>
      <w:r>
        <w:rPr>
          <w:spacing w:val="12"/>
          <w:sz w:val="24"/>
        </w:rPr>
        <w:t xml:space="preserve"> </w:t>
      </w:r>
      <w:r>
        <w:rPr>
          <w:sz w:val="24"/>
        </w:rPr>
        <w:t>deverá</w:t>
      </w:r>
      <w:r>
        <w:rPr>
          <w:spacing w:val="13"/>
          <w:sz w:val="24"/>
        </w:rPr>
        <w:t xml:space="preserve"> </w:t>
      </w:r>
      <w:r>
        <w:rPr>
          <w:sz w:val="24"/>
        </w:rPr>
        <w:t>permitir,</w:t>
      </w:r>
      <w:r>
        <w:rPr>
          <w:spacing w:val="13"/>
          <w:sz w:val="24"/>
        </w:rPr>
        <w:t xml:space="preserve"> </w:t>
      </w:r>
      <w:r>
        <w:rPr>
          <w:sz w:val="24"/>
        </w:rPr>
        <w:t>dentre</w:t>
      </w:r>
      <w:r>
        <w:rPr>
          <w:spacing w:val="13"/>
          <w:sz w:val="24"/>
        </w:rPr>
        <w:t xml:space="preserve"> </w:t>
      </w:r>
      <w:r>
        <w:rPr>
          <w:sz w:val="24"/>
        </w:rPr>
        <w:t>outros</w:t>
      </w:r>
      <w:r>
        <w:rPr>
          <w:spacing w:val="15"/>
          <w:sz w:val="24"/>
        </w:rPr>
        <w:t xml:space="preserve"> </w:t>
      </w:r>
      <w:r>
        <w:rPr>
          <w:spacing w:val="-2"/>
          <w:sz w:val="24"/>
        </w:rPr>
        <w:t>benefícios:</w:t>
      </w:r>
    </w:p>
    <w:p w:rsidR="00080489" w:rsidRDefault="00BD1208">
      <w:pPr>
        <w:pStyle w:val="PargrafodaLista"/>
        <w:numPr>
          <w:ilvl w:val="2"/>
          <w:numId w:val="32"/>
        </w:numPr>
        <w:tabs>
          <w:tab w:val="left" w:pos="2750"/>
        </w:tabs>
        <w:spacing w:before="120" w:line="244" w:lineRule="auto"/>
        <w:ind w:right="383" w:firstLine="0"/>
        <w:jc w:val="both"/>
        <w:rPr>
          <w:sz w:val="24"/>
        </w:rPr>
      </w:pPr>
      <w:r>
        <w:rPr>
          <w:w w:val="105"/>
          <w:sz w:val="24"/>
        </w:rPr>
        <w:t xml:space="preserve">Atender às normas estabelecidas pela administração pública que orientam a integração sistêmica da área administrativa com a área contábil e demais áreas </w:t>
      </w:r>
      <w:r>
        <w:rPr>
          <w:spacing w:val="-2"/>
          <w:w w:val="105"/>
          <w:sz w:val="24"/>
        </w:rPr>
        <w:t>correlacionadas.</w:t>
      </w:r>
    </w:p>
    <w:p w:rsidR="00080489" w:rsidRDefault="00BD1208">
      <w:pPr>
        <w:pStyle w:val="PargrafodaLista"/>
        <w:numPr>
          <w:ilvl w:val="2"/>
          <w:numId w:val="32"/>
        </w:numPr>
        <w:tabs>
          <w:tab w:val="left" w:pos="2747"/>
        </w:tabs>
        <w:spacing w:before="119" w:line="247" w:lineRule="auto"/>
        <w:ind w:right="375" w:firstLine="0"/>
        <w:jc w:val="both"/>
        <w:rPr>
          <w:sz w:val="24"/>
        </w:rPr>
      </w:pPr>
      <w:r>
        <w:rPr>
          <w:w w:val="105"/>
          <w:sz w:val="24"/>
        </w:rPr>
        <w:t>Satisfazer as recomendações e exigências de órgãos de controle para promover a transparência e capacidade de realização de procedimentos e processos requeridos</w:t>
      </w:r>
      <w:r>
        <w:rPr>
          <w:spacing w:val="-15"/>
          <w:w w:val="105"/>
          <w:sz w:val="24"/>
        </w:rPr>
        <w:t xml:space="preserve"> </w:t>
      </w:r>
      <w:r>
        <w:rPr>
          <w:w w:val="105"/>
          <w:sz w:val="24"/>
        </w:rPr>
        <w:t>pela</w:t>
      </w:r>
      <w:r>
        <w:rPr>
          <w:spacing w:val="-14"/>
          <w:w w:val="105"/>
          <w:sz w:val="24"/>
        </w:rPr>
        <w:t xml:space="preserve"> </w:t>
      </w:r>
      <w:r>
        <w:rPr>
          <w:w w:val="105"/>
          <w:sz w:val="24"/>
        </w:rPr>
        <w:t>legislação</w:t>
      </w:r>
      <w:r>
        <w:rPr>
          <w:spacing w:val="-14"/>
          <w:w w:val="105"/>
          <w:sz w:val="24"/>
        </w:rPr>
        <w:t xml:space="preserve"> </w:t>
      </w:r>
      <w:r>
        <w:rPr>
          <w:w w:val="105"/>
          <w:sz w:val="24"/>
        </w:rPr>
        <w:t>vigente,</w:t>
      </w:r>
      <w:r>
        <w:rPr>
          <w:spacing w:val="-14"/>
          <w:w w:val="105"/>
          <w:sz w:val="24"/>
        </w:rPr>
        <w:t xml:space="preserve"> </w:t>
      </w:r>
      <w:r>
        <w:rPr>
          <w:w w:val="105"/>
          <w:sz w:val="24"/>
        </w:rPr>
        <w:t>no</w:t>
      </w:r>
      <w:r>
        <w:rPr>
          <w:spacing w:val="-15"/>
          <w:w w:val="105"/>
          <w:sz w:val="24"/>
        </w:rPr>
        <w:t xml:space="preserve"> </w:t>
      </w:r>
      <w:r>
        <w:rPr>
          <w:w w:val="105"/>
          <w:sz w:val="24"/>
        </w:rPr>
        <w:t>que</w:t>
      </w:r>
      <w:r>
        <w:rPr>
          <w:spacing w:val="-14"/>
          <w:w w:val="105"/>
          <w:sz w:val="24"/>
        </w:rPr>
        <w:t xml:space="preserve"> </w:t>
      </w:r>
      <w:r>
        <w:rPr>
          <w:w w:val="105"/>
          <w:sz w:val="24"/>
        </w:rPr>
        <w:t>concerne</w:t>
      </w:r>
      <w:r>
        <w:rPr>
          <w:spacing w:val="-14"/>
          <w:w w:val="105"/>
          <w:sz w:val="24"/>
        </w:rPr>
        <w:t xml:space="preserve"> </w:t>
      </w:r>
      <w:r>
        <w:rPr>
          <w:w w:val="105"/>
          <w:sz w:val="24"/>
        </w:rPr>
        <w:t>às</w:t>
      </w:r>
      <w:r>
        <w:rPr>
          <w:spacing w:val="-14"/>
          <w:w w:val="105"/>
          <w:sz w:val="24"/>
        </w:rPr>
        <w:t xml:space="preserve"> </w:t>
      </w:r>
      <w:r>
        <w:rPr>
          <w:w w:val="105"/>
          <w:sz w:val="24"/>
        </w:rPr>
        <w:t>atividades</w:t>
      </w:r>
      <w:r>
        <w:rPr>
          <w:spacing w:val="-15"/>
          <w:w w:val="105"/>
          <w:sz w:val="24"/>
        </w:rPr>
        <w:t xml:space="preserve"> </w:t>
      </w:r>
      <w:r>
        <w:rPr>
          <w:w w:val="105"/>
          <w:sz w:val="24"/>
        </w:rPr>
        <w:t>de</w:t>
      </w:r>
      <w:r>
        <w:rPr>
          <w:spacing w:val="-14"/>
          <w:w w:val="105"/>
          <w:sz w:val="24"/>
        </w:rPr>
        <w:t xml:space="preserve"> </w:t>
      </w:r>
      <w:r>
        <w:rPr>
          <w:w w:val="105"/>
          <w:sz w:val="24"/>
        </w:rPr>
        <w:t>gestão</w:t>
      </w:r>
      <w:r>
        <w:rPr>
          <w:spacing w:val="-14"/>
          <w:w w:val="105"/>
          <w:sz w:val="24"/>
        </w:rPr>
        <w:t xml:space="preserve"> </w:t>
      </w:r>
      <w:r>
        <w:rPr>
          <w:w w:val="105"/>
          <w:sz w:val="24"/>
        </w:rPr>
        <w:t>depessoas no regime celetista.</w:t>
      </w:r>
    </w:p>
    <w:p w:rsidR="00080489" w:rsidRDefault="00BD1208">
      <w:pPr>
        <w:pStyle w:val="PargrafodaLista"/>
        <w:numPr>
          <w:ilvl w:val="2"/>
          <w:numId w:val="32"/>
        </w:numPr>
        <w:tabs>
          <w:tab w:val="left" w:pos="2743"/>
        </w:tabs>
        <w:spacing w:before="112"/>
        <w:ind w:left="2743" w:hanging="786"/>
        <w:jc w:val="both"/>
        <w:rPr>
          <w:sz w:val="24"/>
        </w:rPr>
      </w:pPr>
      <w:r>
        <w:rPr>
          <w:w w:val="105"/>
          <w:sz w:val="24"/>
        </w:rPr>
        <w:t>Prover</w:t>
      </w:r>
      <w:r>
        <w:rPr>
          <w:spacing w:val="-13"/>
          <w:w w:val="105"/>
          <w:sz w:val="24"/>
        </w:rPr>
        <w:t xml:space="preserve"> </w:t>
      </w:r>
      <w:r>
        <w:rPr>
          <w:w w:val="105"/>
          <w:sz w:val="24"/>
        </w:rPr>
        <w:t>aos</w:t>
      </w:r>
      <w:r>
        <w:rPr>
          <w:spacing w:val="-12"/>
          <w:w w:val="105"/>
          <w:sz w:val="24"/>
        </w:rPr>
        <w:t xml:space="preserve"> </w:t>
      </w:r>
      <w:r>
        <w:rPr>
          <w:w w:val="105"/>
          <w:sz w:val="24"/>
        </w:rPr>
        <w:t>empregados</w:t>
      </w:r>
      <w:r>
        <w:rPr>
          <w:spacing w:val="-9"/>
          <w:w w:val="105"/>
          <w:sz w:val="24"/>
        </w:rPr>
        <w:t xml:space="preserve"> </w:t>
      </w:r>
      <w:r>
        <w:rPr>
          <w:w w:val="105"/>
          <w:sz w:val="24"/>
        </w:rPr>
        <w:t>do</w:t>
      </w:r>
      <w:r>
        <w:rPr>
          <w:spacing w:val="-9"/>
          <w:w w:val="105"/>
          <w:sz w:val="24"/>
        </w:rPr>
        <w:t xml:space="preserve"> </w:t>
      </w:r>
      <w:r>
        <w:rPr>
          <w:w w:val="105"/>
          <w:sz w:val="24"/>
        </w:rPr>
        <w:t>CONSELHO</w:t>
      </w:r>
      <w:r>
        <w:rPr>
          <w:spacing w:val="-11"/>
          <w:w w:val="105"/>
          <w:sz w:val="24"/>
        </w:rPr>
        <w:t xml:space="preserve"> </w:t>
      </w:r>
      <w:r>
        <w:rPr>
          <w:w w:val="105"/>
          <w:sz w:val="24"/>
        </w:rPr>
        <w:t>REGIONAL</w:t>
      </w:r>
      <w:r>
        <w:rPr>
          <w:spacing w:val="-12"/>
          <w:w w:val="105"/>
          <w:sz w:val="24"/>
        </w:rPr>
        <w:t xml:space="preserve"> </w:t>
      </w:r>
      <w:r>
        <w:rPr>
          <w:w w:val="105"/>
          <w:sz w:val="24"/>
        </w:rPr>
        <w:t>DE</w:t>
      </w:r>
      <w:r>
        <w:rPr>
          <w:spacing w:val="-12"/>
          <w:w w:val="105"/>
          <w:sz w:val="24"/>
        </w:rPr>
        <w:t xml:space="preserve"> </w:t>
      </w:r>
      <w:r>
        <w:rPr>
          <w:w w:val="105"/>
          <w:sz w:val="24"/>
        </w:rPr>
        <w:t>SERVIÇO</w:t>
      </w:r>
      <w:r>
        <w:rPr>
          <w:spacing w:val="-11"/>
          <w:w w:val="105"/>
          <w:sz w:val="24"/>
        </w:rPr>
        <w:t xml:space="preserve"> </w:t>
      </w:r>
      <w:r>
        <w:rPr>
          <w:w w:val="105"/>
          <w:sz w:val="24"/>
        </w:rPr>
        <w:t>SOCIAL</w:t>
      </w:r>
      <w:r>
        <w:rPr>
          <w:spacing w:val="-15"/>
          <w:w w:val="105"/>
          <w:sz w:val="24"/>
        </w:rPr>
        <w:t xml:space="preserve"> </w:t>
      </w:r>
      <w:r>
        <w:rPr>
          <w:w w:val="105"/>
          <w:sz w:val="24"/>
        </w:rPr>
        <w:t>-</w:t>
      </w:r>
      <w:r>
        <w:rPr>
          <w:spacing w:val="-11"/>
          <w:w w:val="105"/>
          <w:sz w:val="24"/>
        </w:rPr>
        <w:t xml:space="preserve"> </w:t>
      </w:r>
      <w:r>
        <w:rPr>
          <w:spacing w:val="-4"/>
          <w:w w:val="105"/>
          <w:sz w:val="24"/>
        </w:rPr>
        <w:t>CRESS</w:t>
      </w:r>
    </w:p>
    <w:p w:rsidR="00080489" w:rsidRDefault="00BD1208">
      <w:pPr>
        <w:pStyle w:val="PargrafodaLista"/>
        <w:numPr>
          <w:ilvl w:val="0"/>
          <w:numId w:val="31"/>
        </w:numPr>
        <w:tabs>
          <w:tab w:val="left" w:pos="2096"/>
        </w:tabs>
        <w:spacing w:before="7" w:line="247" w:lineRule="auto"/>
        <w:ind w:right="381" w:firstLine="0"/>
        <w:rPr>
          <w:sz w:val="24"/>
        </w:rPr>
      </w:pPr>
      <w:r>
        <w:rPr>
          <w:w w:val="105"/>
          <w:sz w:val="24"/>
        </w:rPr>
        <w:t>RJ uma ferramenta automatizada capaz de tratar os processos típicos de gestão de pessoas</w:t>
      </w:r>
      <w:r>
        <w:rPr>
          <w:spacing w:val="-2"/>
          <w:w w:val="105"/>
          <w:sz w:val="24"/>
        </w:rPr>
        <w:t xml:space="preserve"> </w:t>
      </w:r>
      <w:r>
        <w:rPr>
          <w:w w:val="105"/>
          <w:sz w:val="24"/>
        </w:rPr>
        <w:t>e</w:t>
      </w:r>
      <w:r>
        <w:rPr>
          <w:spacing w:val="-1"/>
          <w:w w:val="105"/>
          <w:sz w:val="24"/>
        </w:rPr>
        <w:t xml:space="preserve"> </w:t>
      </w:r>
      <w:r>
        <w:rPr>
          <w:w w:val="105"/>
          <w:sz w:val="24"/>
        </w:rPr>
        <w:t>o</w:t>
      </w:r>
      <w:r>
        <w:rPr>
          <w:spacing w:val="-3"/>
          <w:w w:val="105"/>
          <w:sz w:val="24"/>
        </w:rPr>
        <w:t xml:space="preserve"> </w:t>
      </w:r>
      <w:r>
        <w:rPr>
          <w:w w:val="105"/>
          <w:sz w:val="24"/>
        </w:rPr>
        <w:t>processamento</w:t>
      </w:r>
      <w:r>
        <w:rPr>
          <w:spacing w:val="-2"/>
          <w:w w:val="105"/>
          <w:sz w:val="24"/>
        </w:rPr>
        <w:t xml:space="preserve"> </w:t>
      </w:r>
      <w:r>
        <w:rPr>
          <w:w w:val="105"/>
          <w:sz w:val="24"/>
        </w:rPr>
        <w:t>automático</w:t>
      </w:r>
      <w:r>
        <w:rPr>
          <w:spacing w:val="-3"/>
          <w:w w:val="105"/>
          <w:sz w:val="24"/>
        </w:rPr>
        <w:t xml:space="preserve"> </w:t>
      </w:r>
      <w:r>
        <w:rPr>
          <w:w w:val="105"/>
          <w:sz w:val="24"/>
        </w:rPr>
        <w:t>da</w:t>
      </w:r>
      <w:r>
        <w:rPr>
          <w:spacing w:val="-2"/>
          <w:w w:val="105"/>
          <w:sz w:val="24"/>
        </w:rPr>
        <w:t xml:space="preserve"> </w:t>
      </w:r>
      <w:r>
        <w:rPr>
          <w:w w:val="105"/>
          <w:sz w:val="24"/>
        </w:rPr>
        <w:t>folha</w:t>
      </w:r>
      <w:r>
        <w:rPr>
          <w:spacing w:val="-2"/>
          <w:w w:val="105"/>
          <w:sz w:val="24"/>
        </w:rPr>
        <w:t xml:space="preserve"> </w:t>
      </w:r>
      <w:r>
        <w:rPr>
          <w:w w:val="105"/>
          <w:sz w:val="24"/>
        </w:rPr>
        <w:t>de</w:t>
      </w:r>
      <w:r>
        <w:rPr>
          <w:spacing w:val="-3"/>
          <w:w w:val="105"/>
          <w:sz w:val="24"/>
        </w:rPr>
        <w:t xml:space="preserve"> </w:t>
      </w:r>
      <w:r>
        <w:rPr>
          <w:w w:val="105"/>
          <w:sz w:val="24"/>
        </w:rPr>
        <w:t>pagamento,</w:t>
      </w:r>
      <w:r>
        <w:rPr>
          <w:spacing w:val="-2"/>
          <w:w w:val="105"/>
          <w:sz w:val="24"/>
        </w:rPr>
        <w:t xml:space="preserve"> </w:t>
      </w:r>
      <w:r>
        <w:rPr>
          <w:w w:val="105"/>
          <w:sz w:val="24"/>
        </w:rPr>
        <w:t>conforme</w:t>
      </w:r>
      <w:r>
        <w:rPr>
          <w:spacing w:val="-3"/>
          <w:w w:val="105"/>
          <w:sz w:val="24"/>
        </w:rPr>
        <w:t xml:space="preserve"> </w:t>
      </w:r>
      <w:r>
        <w:rPr>
          <w:w w:val="105"/>
          <w:sz w:val="24"/>
        </w:rPr>
        <w:t>às</w:t>
      </w:r>
      <w:r>
        <w:rPr>
          <w:spacing w:val="-3"/>
          <w:w w:val="105"/>
          <w:sz w:val="24"/>
        </w:rPr>
        <w:t xml:space="preserve"> </w:t>
      </w:r>
      <w:r>
        <w:rPr>
          <w:w w:val="105"/>
          <w:sz w:val="24"/>
        </w:rPr>
        <w:t>normas vigentes, bem como provenientes da Consolidação das Leis do Trabalho (CLT), de 1° de maio de 1943.</w:t>
      </w:r>
    </w:p>
    <w:p w:rsidR="00080489" w:rsidRDefault="00BD1208">
      <w:pPr>
        <w:pStyle w:val="PargrafodaLista"/>
        <w:numPr>
          <w:ilvl w:val="2"/>
          <w:numId w:val="32"/>
        </w:numPr>
        <w:tabs>
          <w:tab w:val="left" w:pos="2746"/>
        </w:tabs>
        <w:spacing w:before="112" w:line="247" w:lineRule="auto"/>
        <w:ind w:right="371" w:firstLine="0"/>
        <w:jc w:val="both"/>
        <w:rPr>
          <w:sz w:val="24"/>
        </w:rPr>
      </w:pPr>
      <w:r>
        <w:rPr>
          <w:sz w:val="24"/>
        </w:rPr>
        <w:t>Mitigar</w:t>
      </w:r>
      <w:r>
        <w:rPr>
          <w:spacing w:val="-8"/>
          <w:sz w:val="24"/>
        </w:rPr>
        <w:t xml:space="preserve"> </w:t>
      </w:r>
      <w:r>
        <w:rPr>
          <w:sz w:val="24"/>
        </w:rPr>
        <w:t>possíveis</w:t>
      </w:r>
      <w:r>
        <w:rPr>
          <w:spacing w:val="-9"/>
          <w:sz w:val="24"/>
        </w:rPr>
        <w:t xml:space="preserve"> </w:t>
      </w:r>
      <w:r>
        <w:rPr>
          <w:sz w:val="24"/>
        </w:rPr>
        <w:t>erros</w:t>
      </w:r>
      <w:r>
        <w:rPr>
          <w:spacing w:val="39"/>
          <w:sz w:val="24"/>
        </w:rPr>
        <w:t xml:space="preserve"> </w:t>
      </w:r>
      <w:r>
        <w:rPr>
          <w:sz w:val="24"/>
        </w:rPr>
        <w:t>e</w:t>
      </w:r>
      <w:r>
        <w:rPr>
          <w:spacing w:val="-8"/>
          <w:sz w:val="24"/>
        </w:rPr>
        <w:t xml:space="preserve"> </w:t>
      </w:r>
      <w:r>
        <w:rPr>
          <w:sz w:val="24"/>
        </w:rPr>
        <w:t>a</w:t>
      </w:r>
      <w:r>
        <w:rPr>
          <w:spacing w:val="-9"/>
          <w:sz w:val="24"/>
        </w:rPr>
        <w:t xml:space="preserve"> </w:t>
      </w:r>
      <w:r>
        <w:rPr>
          <w:sz w:val="24"/>
        </w:rPr>
        <w:t>diminuir</w:t>
      </w:r>
      <w:r>
        <w:rPr>
          <w:spacing w:val="-8"/>
          <w:sz w:val="24"/>
        </w:rPr>
        <w:t xml:space="preserve"> </w:t>
      </w:r>
      <w:r>
        <w:rPr>
          <w:sz w:val="24"/>
        </w:rPr>
        <w:t>o</w:t>
      </w:r>
      <w:r>
        <w:rPr>
          <w:spacing w:val="-8"/>
          <w:sz w:val="24"/>
        </w:rPr>
        <w:t xml:space="preserve"> </w:t>
      </w:r>
      <w:r>
        <w:rPr>
          <w:sz w:val="24"/>
        </w:rPr>
        <w:t>retrabalho,</w:t>
      </w:r>
      <w:r>
        <w:rPr>
          <w:spacing w:val="-8"/>
          <w:sz w:val="24"/>
        </w:rPr>
        <w:t xml:space="preserve"> </w:t>
      </w:r>
      <w:r>
        <w:rPr>
          <w:sz w:val="24"/>
        </w:rPr>
        <w:t>com</w:t>
      </w:r>
      <w:r>
        <w:rPr>
          <w:spacing w:val="-8"/>
          <w:sz w:val="24"/>
        </w:rPr>
        <w:t xml:space="preserve"> </w:t>
      </w:r>
      <w:r>
        <w:rPr>
          <w:sz w:val="24"/>
        </w:rPr>
        <w:t>o</w:t>
      </w:r>
      <w:r>
        <w:rPr>
          <w:spacing w:val="-9"/>
          <w:sz w:val="24"/>
        </w:rPr>
        <w:t xml:space="preserve"> </w:t>
      </w:r>
      <w:r>
        <w:rPr>
          <w:sz w:val="24"/>
        </w:rPr>
        <w:t>consequente</w:t>
      </w:r>
      <w:r>
        <w:rPr>
          <w:spacing w:val="-8"/>
          <w:sz w:val="24"/>
        </w:rPr>
        <w:t xml:space="preserve"> </w:t>
      </w:r>
      <w:r>
        <w:rPr>
          <w:sz w:val="24"/>
        </w:rPr>
        <w:t>aumento</w:t>
      </w:r>
      <w:r>
        <w:rPr>
          <w:spacing w:val="-9"/>
          <w:sz w:val="24"/>
        </w:rPr>
        <w:t xml:space="preserve"> </w:t>
      </w:r>
      <w:r>
        <w:rPr>
          <w:sz w:val="24"/>
        </w:rPr>
        <w:t xml:space="preserve">da </w:t>
      </w:r>
      <w:r>
        <w:rPr>
          <w:w w:val="105"/>
          <w:sz w:val="24"/>
        </w:rPr>
        <w:t>produtividade</w:t>
      </w:r>
      <w:r>
        <w:rPr>
          <w:spacing w:val="-14"/>
          <w:w w:val="105"/>
          <w:sz w:val="24"/>
        </w:rPr>
        <w:t xml:space="preserve"> </w:t>
      </w:r>
      <w:r>
        <w:rPr>
          <w:w w:val="105"/>
          <w:sz w:val="24"/>
        </w:rPr>
        <w:t>do</w:t>
      </w:r>
      <w:r>
        <w:rPr>
          <w:spacing w:val="-13"/>
          <w:w w:val="105"/>
          <w:sz w:val="24"/>
        </w:rPr>
        <w:t xml:space="preserve"> </w:t>
      </w:r>
      <w:r>
        <w:rPr>
          <w:w w:val="105"/>
          <w:sz w:val="24"/>
        </w:rPr>
        <w:t>Setor</w:t>
      </w:r>
      <w:r>
        <w:rPr>
          <w:spacing w:val="-13"/>
          <w:w w:val="105"/>
          <w:sz w:val="24"/>
        </w:rPr>
        <w:t xml:space="preserve"> </w:t>
      </w:r>
      <w:r>
        <w:rPr>
          <w:w w:val="105"/>
          <w:sz w:val="24"/>
        </w:rPr>
        <w:t>de</w:t>
      </w:r>
      <w:r>
        <w:rPr>
          <w:spacing w:val="-13"/>
          <w:w w:val="105"/>
          <w:sz w:val="24"/>
        </w:rPr>
        <w:t xml:space="preserve"> </w:t>
      </w:r>
      <w:r>
        <w:rPr>
          <w:w w:val="105"/>
          <w:sz w:val="24"/>
        </w:rPr>
        <w:t>Gestão</w:t>
      </w:r>
      <w:r>
        <w:rPr>
          <w:spacing w:val="-13"/>
          <w:w w:val="105"/>
          <w:sz w:val="24"/>
        </w:rPr>
        <w:t xml:space="preserve"> </w:t>
      </w:r>
      <w:r>
        <w:rPr>
          <w:w w:val="105"/>
          <w:sz w:val="24"/>
        </w:rPr>
        <w:t>de</w:t>
      </w:r>
      <w:r>
        <w:rPr>
          <w:spacing w:val="-14"/>
          <w:w w:val="105"/>
          <w:sz w:val="24"/>
        </w:rPr>
        <w:t xml:space="preserve"> </w:t>
      </w:r>
      <w:r>
        <w:rPr>
          <w:w w:val="105"/>
          <w:sz w:val="24"/>
        </w:rPr>
        <w:t>Pessoal,</w:t>
      </w:r>
      <w:r>
        <w:rPr>
          <w:spacing w:val="-13"/>
          <w:w w:val="105"/>
          <w:sz w:val="24"/>
        </w:rPr>
        <w:t xml:space="preserve"> </w:t>
      </w:r>
      <w:r>
        <w:rPr>
          <w:w w:val="105"/>
          <w:sz w:val="24"/>
        </w:rPr>
        <w:t>descentralizando</w:t>
      </w:r>
      <w:r>
        <w:rPr>
          <w:spacing w:val="-13"/>
          <w:w w:val="105"/>
          <w:sz w:val="24"/>
        </w:rPr>
        <w:t xml:space="preserve"> </w:t>
      </w:r>
      <w:r>
        <w:rPr>
          <w:w w:val="105"/>
          <w:sz w:val="24"/>
        </w:rPr>
        <w:t>as</w:t>
      </w:r>
      <w:r>
        <w:rPr>
          <w:spacing w:val="-13"/>
          <w:w w:val="105"/>
          <w:sz w:val="24"/>
        </w:rPr>
        <w:t xml:space="preserve"> </w:t>
      </w:r>
      <w:r>
        <w:rPr>
          <w:w w:val="105"/>
          <w:sz w:val="24"/>
        </w:rPr>
        <w:t>atividades</w:t>
      </w:r>
      <w:r>
        <w:rPr>
          <w:spacing w:val="-14"/>
          <w:w w:val="105"/>
          <w:sz w:val="24"/>
        </w:rPr>
        <w:t xml:space="preserve"> </w:t>
      </w:r>
      <w:r>
        <w:rPr>
          <w:w w:val="105"/>
          <w:sz w:val="24"/>
        </w:rPr>
        <w:t>de</w:t>
      </w:r>
      <w:r>
        <w:rPr>
          <w:spacing w:val="-11"/>
          <w:w w:val="105"/>
          <w:sz w:val="24"/>
        </w:rPr>
        <w:t xml:space="preserve"> </w:t>
      </w:r>
      <w:r>
        <w:rPr>
          <w:w w:val="105"/>
          <w:sz w:val="24"/>
        </w:rPr>
        <w:t>ajuste de folhas de ponto, de atualização e cálculo de bancos de horas, de fornecimento de documentos armazenados, dentre outros serviços de prestação de informações aos demais seções do CONSELHO REGIONAL DE SERVIÇO SOCIAL - CRESS</w:t>
      </w:r>
    </w:p>
    <w:p w:rsidR="00080489" w:rsidRDefault="00BD1208">
      <w:pPr>
        <w:pStyle w:val="PargrafodaLista"/>
        <w:numPr>
          <w:ilvl w:val="0"/>
          <w:numId w:val="31"/>
        </w:numPr>
        <w:tabs>
          <w:tab w:val="left" w:pos="2144"/>
        </w:tabs>
        <w:spacing w:line="247" w:lineRule="auto"/>
        <w:ind w:right="378" w:firstLine="0"/>
        <w:rPr>
          <w:sz w:val="24"/>
        </w:rPr>
      </w:pPr>
      <w:r>
        <w:rPr>
          <w:w w:val="105"/>
          <w:sz w:val="24"/>
        </w:rPr>
        <w:t>RJ , que atualmente são gerenciadas por meio de diversas planilhas em Excel, tornando essa gestão mais eficaz e garantindo maior segurança aos dados.</w:t>
      </w:r>
    </w:p>
    <w:p w:rsidR="00080489" w:rsidRDefault="00BD1208">
      <w:pPr>
        <w:pStyle w:val="PargrafodaLista"/>
        <w:numPr>
          <w:ilvl w:val="2"/>
          <w:numId w:val="32"/>
        </w:numPr>
        <w:tabs>
          <w:tab w:val="left" w:pos="2748"/>
        </w:tabs>
        <w:spacing w:before="110" w:line="244" w:lineRule="auto"/>
        <w:ind w:right="375" w:firstLine="0"/>
        <w:jc w:val="both"/>
        <w:rPr>
          <w:sz w:val="24"/>
        </w:rPr>
      </w:pPr>
      <w:r>
        <w:rPr>
          <w:w w:val="105"/>
          <w:sz w:val="24"/>
        </w:rPr>
        <w:t>Aumentar a produtividade das áreas contábil e financeira, por meio da integração de dados, às demais ferramentas utilizadas pelo RH.</w:t>
      </w:r>
    </w:p>
    <w:p w:rsidR="00080489" w:rsidRDefault="00BD1208">
      <w:pPr>
        <w:pStyle w:val="PargrafodaLista"/>
        <w:numPr>
          <w:ilvl w:val="2"/>
          <w:numId w:val="32"/>
        </w:numPr>
        <w:tabs>
          <w:tab w:val="left" w:pos="2746"/>
        </w:tabs>
        <w:spacing w:before="119" w:line="247" w:lineRule="auto"/>
        <w:ind w:right="379" w:firstLine="0"/>
        <w:jc w:val="both"/>
        <w:rPr>
          <w:sz w:val="24"/>
        </w:rPr>
      </w:pPr>
      <w:r>
        <w:rPr>
          <w:w w:val="105"/>
          <w:sz w:val="24"/>
        </w:rPr>
        <w:t xml:space="preserve">Automatização do processo de geração de folha de pagamento, por meio da integração com os sistemas financeiros, orçamentários, contábeis e com o portal da </w:t>
      </w:r>
      <w:r>
        <w:rPr>
          <w:spacing w:val="-2"/>
          <w:w w:val="105"/>
          <w:sz w:val="24"/>
        </w:rPr>
        <w:t>transparência.</w:t>
      </w:r>
    </w:p>
    <w:p w:rsidR="00080489" w:rsidRDefault="00BD1208">
      <w:pPr>
        <w:pStyle w:val="PargrafodaLista"/>
        <w:numPr>
          <w:ilvl w:val="2"/>
          <w:numId w:val="32"/>
        </w:numPr>
        <w:tabs>
          <w:tab w:val="left" w:pos="2744"/>
        </w:tabs>
        <w:spacing w:before="111"/>
        <w:ind w:left="2744" w:hanging="787"/>
        <w:jc w:val="both"/>
        <w:rPr>
          <w:sz w:val="24"/>
        </w:rPr>
      </w:pPr>
      <w:r>
        <w:rPr>
          <w:sz w:val="24"/>
        </w:rPr>
        <w:t>Potencializar</w:t>
      </w:r>
      <w:r>
        <w:rPr>
          <w:spacing w:val="5"/>
          <w:sz w:val="24"/>
        </w:rPr>
        <w:t xml:space="preserve"> </w:t>
      </w:r>
      <w:r>
        <w:rPr>
          <w:sz w:val="24"/>
        </w:rPr>
        <w:t>as</w:t>
      </w:r>
      <w:r>
        <w:rPr>
          <w:spacing w:val="14"/>
          <w:sz w:val="24"/>
        </w:rPr>
        <w:t xml:space="preserve"> </w:t>
      </w:r>
      <w:r>
        <w:rPr>
          <w:sz w:val="24"/>
        </w:rPr>
        <w:t>políticas</w:t>
      </w:r>
      <w:r>
        <w:rPr>
          <w:spacing w:val="5"/>
          <w:sz w:val="24"/>
        </w:rPr>
        <w:t xml:space="preserve"> </w:t>
      </w:r>
      <w:r>
        <w:rPr>
          <w:sz w:val="24"/>
        </w:rPr>
        <w:t>e</w:t>
      </w:r>
      <w:r>
        <w:rPr>
          <w:spacing w:val="12"/>
          <w:sz w:val="24"/>
        </w:rPr>
        <w:t xml:space="preserve"> </w:t>
      </w:r>
      <w:r>
        <w:rPr>
          <w:sz w:val="24"/>
        </w:rPr>
        <w:t>estratégias</w:t>
      </w:r>
      <w:r>
        <w:rPr>
          <w:spacing w:val="12"/>
          <w:sz w:val="24"/>
        </w:rPr>
        <w:t xml:space="preserve"> </w:t>
      </w:r>
      <w:r>
        <w:rPr>
          <w:sz w:val="24"/>
        </w:rPr>
        <w:t>da</w:t>
      </w:r>
      <w:r>
        <w:rPr>
          <w:spacing w:val="2"/>
          <w:sz w:val="24"/>
        </w:rPr>
        <w:t xml:space="preserve"> </w:t>
      </w:r>
      <w:r>
        <w:rPr>
          <w:sz w:val="24"/>
        </w:rPr>
        <w:t>área</w:t>
      </w:r>
      <w:r>
        <w:rPr>
          <w:spacing w:val="11"/>
          <w:sz w:val="24"/>
        </w:rPr>
        <w:t xml:space="preserve"> </w:t>
      </w:r>
      <w:r>
        <w:rPr>
          <w:sz w:val="24"/>
        </w:rPr>
        <w:t>de</w:t>
      </w:r>
      <w:r>
        <w:rPr>
          <w:spacing w:val="11"/>
          <w:sz w:val="24"/>
        </w:rPr>
        <w:t xml:space="preserve"> </w:t>
      </w:r>
      <w:r>
        <w:rPr>
          <w:sz w:val="24"/>
        </w:rPr>
        <w:t>gestão</w:t>
      </w:r>
      <w:r>
        <w:rPr>
          <w:spacing w:val="7"/>
          <w:sz w:val="24"/>
        </w:rPr>
        <w:t xml:space="preserve"> </w:t>
      </w:r>
      <w:r>
        <w:rPr>
          <w:sz w:val="24"/>
        </w:rPr>
        <w:t>de</w:t>
      </w:r>
      <w:r>
        <w:rPr>
          <w:spacing w:val="11"/>
          <w:sz w:val="24"/>
        </w:rPr>
        <w:t xml:space="preserve"> </w:t>
      </w:r>
      <w:r>
        <w:rPr>
          <w:spacing w:val="-2"/>
          <w:sz w:val="24"/>
        </w:rPr>
        <w:t>pessoas.</w:t>
      </w:r>
    </w:p>
    <w:p w:rsidR="00080489" w:rsidRDefault="00BD1208">
      <w:pPr>
        <w:pStyle w:val="PargrafodaLista"/>
        <w:numPr>
          <w:ilvl w:val="1"/>
          <w:numId w:val="32"/>
        </w:numPr>
        <w:tabs>
          <w:tab w:val="left" w:pos="1706"/>
        </w:tabs>
        <w:spacing w:before="122" w:line="247" w:lineRule="auto"/>
        <w:ind w:right="378" w:firstLine="0"/>
        <w:jc w:val="both"/>
        <w:rPr>
          <w:sz w:val="24"/>
        </w:rPr>
      </w:pPr>
      <w:r>
        <w:rPr>
          <w:w w:val="105"/>
          <w:sz w:val="24"/>
        </w:rPr>
        <w:t>Os sistemas contratados atualmente, de folha de pagamento e de ponto eletrônico, cumpriram todos os objetivos ao que se propuseram, contudo, o CONSELHO REGIONAL DE SERVIÇO SOCIAL - CRESS - RJ vem crescendo ao longo dos anos e, consequentemente, buscando a automatização de seus processos, tornando os atuais sistemas um fator crítico para as áreas</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Corpodetexto"/>
        <w:spacing w:before="205" w:line="247" w:lineRule="auto"/>
        <w:ind w:right="376"/>
        <w:jc w:val="both"/>
      </w:pPr>
      <w:r>
        <w:rPr>
          <w:w w:val="105"/>
        </w:rPr>
        <w:lastRenderedPageBreak/>
        <w:t>administrativa, financeira e contábil. Portanto, é imprescindível que este serviço tenha sua continuidade de forma mais abrangente, agregando outros módulos (folha de pagamento, controle de ponto, medicina</w:t>
      </w:r>
      <w:r>
        <w:rPr>
          <w:spacing w:val="-4"/>
          <w:w w:val="105"/>
        </w:rPr>
        <w:t xml:space="preserve"> </w:t>
      </w:r>
      <w:r>
        <w:rPr>
          <w:w w:val="105"/>
        </w:rPr>
        <w:t>do</w:t>
      </w:r>
      <w:r>
        <w:rPr>
          <w:spacing w:val="-6"/>
          <w:w w:val="105"/>
        </w:rPr>
        <w:t xml:space="preserve"> </w:t>
      </w:r>
      <w:r>
        <w:rPr>
          <w:w w:val="105"/>
        </w:rPr>
        <w:t>trabalho,</w:t>
      </w:r>
      <w:r>
        <w:rPr>
          <w:spacing w:val="-6"/>
          <w:w w:val="105"/>
        </w:rPr>
        <w:t xml:space="preserve"> </w:t>
      </w:r>
      <w:r>
        <w:rPr>
          <w:w w:val="105"/>
        </w:rPr>
        <w:t>PCS,</w:t>
      </w:r>
      <w:r>
        <w:rPr>
          <w:spacing w:val="-4"/>
          <w:w w:val="105"/>
        </w:rPr>
        <w:t xml:space="preserve"> </w:t>
      </w:r>
      <w:r>
        <w:rPr>
          <w:w w:val="105"/>
        </w:rPr>
        <w:t>etc),</w:t>
      </w:r>
      <w:r>
        <w:rPr>
          <w:spacing w:val="-5"/>
          <w:w w:val="105"/>
        </w:rPr>
        <w:t xml:space="preserve"> </w:t>
      </w:r>
      <w:r>
        <w:rPr>
          <w:w w:val="105"/>
        </w:rPr>
        <w:t>de</w:t>
      </w:r>
      <w:r>
        <w:rPr>
          <w:spacing w:val="-6"/>
          <w:w w:val="105"/>
        </w:rPr>
        <w:t xml:space="preserve"> </w:t>
      </w:r>
      <w:r>
        <w:rPr>
          <w:w w:val="105"/>
        </w:rPr>
        <w:t>forma</w:t>
      </w:r>
      <w:r>
        <w:rPr>
          <w:spacing w:val="-5"/>
          <w:w w:val="105"/>
        </w:rPr>
        <w:t xml:space="preserve"> </w:t>
      </w:r>
      <w:r>
        <w:rPr>
          <w:w w:val="105"/>
        </w:rPr>
        <w:t>automatizada</w:t>
      </w:r>
      <w:r>
        <w:rPr>
          <w:spacing w:val="-3"/>
          <w:w w:val="105"/>
        </w:rPr>
        <w:t xml:space="preserve"> </w:t>
      </w:r>
      <w:r>
        <w:rPr>
          <w:w w:val="105"/>
        </w:rPr>
        <w:t>e</w:t>
      </w:r>
      <w:r>
        <w:rPr>
          <w:spacing w:val="-7"/>
          <w:w w:val="105"/>
        </w:rPr>
        <w:t xml:space="preserve"> </w:t>
      </w:r>
      <w:r>
        <w:rPr>
          <w:w w:val="105"/>
        </w:rPr>
        <w:t>integrada</w:t>
      </w:r>
      <w:r>
        <w:rPr>
          <w:spacing w:val="-4"/>
          <w:w w:val="105"/>
        </w:rPr>
        <w:t xml:space="preserve"> </w:t>
      </w:r>
      <w:r>
        <w:rPr>
          <w:w w:val="105"/>
        </w:rPr>
        <w:t>aos</w:t>
      </w:r>
      <w:r>
        <w:rPr>
          <w:spacing w:val="-6"/>
          <w:w w:val="105"/>
        </w:rPr>
        <w:t xml:space="preserve"> </w:t>
      </w:r>
      <w:r>
        <w:rPr>
          <w:w w:val="105"/>
        </w:rPr>
        <w:t>demais</w:t>
      </w:r>
      <w:r>
        <w:rPr>
          <w:spacing w:val="-3"/>
          <w:w w:val="105"/>
        </w:rPr>
        <w:t xml:space="preserve"> </w:t>
      </w:r>
      <w:r>
        <w:rPr>
          <w:w w:val="105"/>
        </w:rPr>
        <w:t>setores</w:t>
      </w:r>
      <w:r>
        <w:rPr>
          <w:spacing w:val="-1"/>
          <w:w w:val="105"/>
        </w:rPr>
        <w:t xml:space="preserve"> </w:t>
      </w:r>
      <w:r>
        <w:rPr>
          <w:w w:val="105"/>
        </w:rPr>
        <w:t>do CONSELHO REGIONAL DE SERVIÇO SOCIAL - CRESS - RJ .</w:t>
      </w:r>
    </w:p>
    <w:p w:rsidR="00080489" w:rsidRDefault="00BD1208">
      <w:pPr>
        <w:pStyle w:val="PargrafodaLista"/>
        <w:numPr>
          <w:ilvl w:val="1"/>
          <w:numId w:val="32"/>
        </w:numPr>
        <w:tabs>
          <w:tab w:val="left" w:pos="1706"/>
        </w:tabs>
        <w:spacing w:before="114" w:line="247" w:lineRule="auto"/>
        <w:ind w:right="398" w:firstLine="0"/>
        <w:jc w:val="both"/>
        <w:rPr>
          <w:sz w:val="24"/>
        </w:rPr>
      </w:pPr>
      <w:r>
        <w:rPr>
          <w:sz w:val="24"/>
        </w:rPr>
        <w:t>A contratação da solução por meio da modalidade SaaS (software como serviço) assegura diversas</w:t>
      </w:r>
      <w:r>
        <w:rPr>
          <w:spacing w:val="40"/>
          <w:sz w:val="24"/>
        </w:rPr>
        <w:t xml:space="preserve"> </w:t>
      </w:r>
      <w:r>
        <w:rPr>
          <w:sz w:val="24"/>
        </w:rPr>
        <w:t>vantagens</w:t>
      </w:r>
      <w:r>
        <w:rPr>
          <w:spacing w:val="40"/>
          <w:sz w:val="24"/>
        </w:rPr>
        <w:t xml:space="preserve"> </w:t>
      </w:r>
      <w:r>
        <w:rPr>
          <w:sz w:val="24"/>
        </w:rPr>
        <w:t>ao</w:t>
      </w:r>
      <w:r>
        <w:rPr>
          <w:spacing w:val="40"/>
          <w:sz w:val="24"/>
        </w:rPr>
        <w:t xml:space="preserve"> </w:t>
      </w:r>
      <w:r>
        <w:rPr>
          <w:sz w:val="24"/>
        </w:rPr>
        <w:t>CONTRATANTE,</w:t>
      </w:r>
      <w:r>
        <w:rPr>
          <w:spacing w:val="40"/>
          <w:sz w:val="24"/>
        </w:rPr>
        <w:t xml:space="preserve"> </w:t>
      </w:r>
      <w:r>
        <w:rPr>
          <w:sz w:val="24"/>
        </w:rPr>
        <w:t>a saber:</w:t>
      </w:r>
    </w:p>
    <w:p w:rsidR="00080489" w:rsidRDefault="00BD1208">
      <w:pPr>
        <w:pStyle w:val="PargrafodaLista"/>
        <w:numPr>
          <w:ilvl w:val="0"/>
          <w:numId w:val="30"/>
        </w:numPr>
        <w:tabs>
          <w:tab w:val="left" w:pos="2173"/>
        </w:tabs>
        <w:spacing w:before="112" w:line="247" w:lineRule="auto"/>
        <w:ind w:right="375" w:firstLine="0"/>
        <w:jc w:val="both"/>
        <w:rPr>
          <w:sz w:val="24"/>
        </w:rPr>
      </w:pPr>
      <w:r>
        <w:rPr>
          <w:w w:val="105"/>
          <w:sz w:val="24"/>
        </w:rPr>
        <w:t>Acesso</w:t>
      </w:r>
      <w:r>
        <w:rPr>
          <w:spacing w:val="-7"/>
          <w:w w:val="105"/>
          <w:sz w:val="24"/>
        </w:rPr>
        <w:t xml:space="preserve"> </w:t>
      </w:r>
      <w:r>
        <w:rPr>
          <w:w w:val="105"/>
          <w:sz w:val="24"/>
        </w:rPr>
        <w:t>ao</w:t>
      </w:r>
      <w:r>
        <w:rPr>
          <w:spacing w:val="-9"/>
          <w:w w:val="105"/>
          <w:sz w:val="24"/>
        </w:rPr>
        <w:t xml:space="preserve"> </w:t>
      </w:r>
      <w:r>
        <w:rPr>
          <w:w w:val="105"/>
          <w:sz w:val="24"/>
        </w:rPr>
        <w:t>sistema</w:t>
      </w:r>
      <w:r>
        <w:rPr>
          <w:spacing w:val="-3"/>
          <w:w w:val="105"/>
          <w:sz w:val="24"/>
        </w:rPr>
        <w:t xml:space="preserve"> </w:t>
      </w:r>
      <w:r>
        <w:rPr>
          <w:w w:val="105"/>
          <w:sz w:val="24"/>
        </w:rPr>
        <w:t>a</w:t>
      </w:r>
      <w:r>
        <w:rPr>
          <w:spacing w:val="-6"/>
          <w:w w:val="105"/>
          <w:sz w:val="24"/>
        </w:rPr>
        <w:t xml:space="preserve"> </w:t>
      </w:r>
      <w:r>
        <w:rPr>
          <w:w w:val="105"/>
          <w:sz w:val="24"/>
        </w:rPr>
        <w:t>qualquer</w:t>
      </w:r>
      <w:r>
        <w:rPr>
          <w:spacing w:val="-4"/>
          <w:w w:val="105"/>
          <w:sz w:val="24"/>
        </w:rPr>
        <w:t xml:space="preserve"> </w:t>
      </w:r>
      <w:r>
        <w:rPr>
          <w:w w:val="105"/>
          <w:sz w:val="24"/>
        </w:rPr>
        <w:t>hora</w:t>
      </w:r>
      <w:r>
        <w:rPr>
          <w:spacing w:val="-8"/>
          <w:w w:val="105"/>
          <w:sz w:val="24"/>
        </w:rPr>
        <w:t xml:space="preserve"> </w:t>
      </w:r>
      <w:r>
        <w:rPr>
          <w:w w:val="105"/>
          <w:sz w:val="24"/>
        </w:rPr>
        <w:t>e</w:t>
      </w:r>
      <w:r>
        <w:rPr>
          <w:spacing w:val="-5"/>
          <w:w w:val="105"/>
          <w:sz w:val="24"/>
        </w:rPr>
        <w:t xml:space="preserve"> </w:t>
      </w:r>
      <w:r>
        <w:rPr>
          <w:w w:val="105"/>
          <w:sz w:val="24"/>
        </w:rPr>
        <w:t>lugar,</w:t>
      </w:r>
      <w:r>
        <w:rPr>
          <w:spacing w:val="-4"/>
          <w:w w:val="105"/>
          <w:sz w:val="24"/>
        </w:rPr>
        <w:t xml:space="preserve"> </w:t>
      </w:r>
      <w:r>
        <w:rPr>
          <w:w w:val="105"/>
          <w:sz w:val="24"/>
        </w:rPr>
        <w:t>desde</w:t>
      </w:r>
      <w:r>
        <w:rPr>
          <w:spacing w:val="-2"/>
          <w:w w:val="105"/>
          <w:sz w:val="24"/>
        </w:rPr>
        <w:t xml:space="preserve"> </w:t>
      </w:r>
      <w:r>
        <w:rPr>
          <w:w w:val="105"/>
          <w:sz w:val="24"/>
        </w:rPr>
        <w:t>que</w:t>
      </w:r>
      <w:r>
        <w:rPr>
          <w:spacing w:val="-6"/>
          <w:w w:val="105"/>
          <w:sz w:val="24"/>
        </w:rPr>
        <w:t xml:space="preserve"> </w:t>
      </w:r>
      <w:r>
        <w:rPr>
          <w:w w:val="105"/>
          <w:sz w:val="24"/>
        </w:rPr>
        <w:t>devidamente</w:t>
      </w:r>
      <w:r>
        <w:rPr>
          <w:spacing w:val="-5"/>
          <w:w w:val="105"/>
          <w:sz w:val="24"/>
        </w:rPr>
        <w:t xml:space="preserve"> </w:t>
      </w:r>
      <w:r>
        <w:rPr>
          <w:w w:val="105"/>
          <w:sz w:val="24"/>
        </w:rPr>
        <w:t>autorizado,</w:t>
      </w:r>
      <w:r>
        <w:rPr>
          <w:spacing w:val="-3"/>
          <w:w w:val="105"/>
          <w:sz w:val="24"/>
        </w:rPr>
        <w:t xml:space="preserve"> </w:t>
      </w:r>
      <w:r>
        <w:rPr>
          <w:w w:val="105"/>
          <w:sz w:val="24"/>
        </w:rPr>
        <w:t>por meio de um navegador comum de internet e uma conexão com a internet, desonerando</w:t>
      </w:r>
      <w:r>
        <w:rPr>
          <w:spacing w:val="-15"/>
          <w:w w:val="105"/>
          <w:sz w:val="24"/>
        </w:rPr>
        <w:t xml:space="preserve"> </w:t>
      </w:r>
      <w:r>
        <w:rPr>
          <w:w w:val="105"/>
          <w:sz w:val="24"/>
        </w:rPr>
        <w:t>o</w:t>
      </w:r>
      <w:r>
        <w:rPr>
          <w:spacing w:val="-14"/>
          <w:w w:val="105"/>
          <w:sz w:val="24"/>
        </w:rPr>
        <w:t xml:space="preserve"> </w:t>
      </w:r>
      <w:r>
        <w:rPr>
          <w:w w:val="105"/>
          <w:sz w:val="24"/>
        </w:rPr>
        <w:t>CONSELHO</w:t>
      </w:r>
      <w:r>
        <w:rPr>
          <w:spacing w:val="-14"/>
          <w:w w:val="105"/>
          <w:sz w:val="24"/>
        </w:rPr>
        <w:t xml:space="preserve"> </w:t>
      </w:r>
      <w:r>
        <w:rPr>
          <w:w w:val="105"/>
          <w:sz w:val="24"/>
        </w:rPr>
        <w:t>REGIONAL</w:t>
      </w:r>
      <w:r>
        <w:rPr>
          <w:spacing w:val="-14"/>
          <w:w w:val="105"/>
          <w:sz w:val="24"/>
        </w:rPr>
        <w:t xml:space="preserve"> </w:t>
      </w:r>
      <w:r>
        <w:rPr>
          <w:w w:val="105"/>
          <w:sz w:val="24"/>
        </w:rPr>
        <w:t>DE</w:t>
      </w:r>
      <w:r>
        <w:rPr>
          <w:spacing w:val="-15"/>
          <w:w w:val="105"/>
          <w:sz w:val="24"/>
        </w:rPr>
        <w:t xml:space="preserve"> </w:t>
      </w:r>
      <w:r>
        <w:rPr>
          <w:w w:val="105"/>
          <w:sz w:val="24"/>
        </w:rPr>
        <w:t>SERVIÇO</w:t>
      </w:r>
      <w:r>
        <w:rPr>
          <w:spacing w:val="-14"/>
          <w:w w:val="105"/>
          <w:sz w:val="24"/>
        </w:rPr>
        <w:t xml:space="preserve"> </w:t>
      </w:r>
      <w:r>
        <w:rPr>
          <w:w w:val="105"/>
          <w:sz w:val="24"/>
        </w:rPr>
        <w:t>SOCIAL</w:t>
      </w:r>
      <w:r>
        <w:rPr>
          <w:spacing w:val="-14"/>
          <w:w w:val="105"/>
          <w:sz w:val="24"/>
        </w:rPr>
        <w:t xml:space="preserve"> </w:t>
      </w:r>
      <w:r>
        <w:rPr>
          <w:w w:val="105"/>
          <w:sz w:val="24"/>
        </w:rPr>
        <w:t>-</w:t>
      </w:r>
      <w:r>
        <w:rPr>
          <w:spacing w:val="-14"/>
          <w:w w:val="105"/>
          <w:sz w:val="24"/>
        </w:rPr>
        <w:t xml:space="preserve"> </w:t>
      </w:r>
      <w:r>
        <w:rPr>
          <w:w w:val="105"/>
          <w:sz w:val="24"/>
        </w:rPr>
        <w:t>CRESS</w:t>
      </w:r>
      <w:r>
        <w:rPr>
          <w:spacing w:val="-15"/>
          <w:w w:val="105"/>
          <w:sz w:val="24"/>
        </w:rPr>
        <w:t xml:space="preserve"> </w:t>
      </w:r>
      <w:r>
        <w:rPr>
          <w:w w:val="105"/>
          <w:sz w:val="24"/>
        </w:rPr>
        <w:t>-</w:t>
      </w:r>
      <w:r>
        <w:rPr>
          <w:spacing w:val="-14"/>
          <w:w w:val="105"/>
          <w:sz w:val="24"/>
        </w:rPr>
        <w:t xml:space="preserve"> </w:t>
      </w:r>
      <w:r>
        <w:rPr>
          <w:w w:val="105"/>
          <w:sz w:val="24"/>
        </w:rPr>
        <w:t>RJ</w:t>
      </w:r>
      <w:r>
        <w:rPr>
          <w:spacing w:val="-14"/>
          <w:w w:val="105"/>
          <w:sz w:val="24"/>
        </w:rPr>
        <w:t xml:space="preserve"> </w:t>
      </w:r>
      <w:r>
        <w:rPr>
          <w:w w:val="105"/>
          <w:sz w:val="24"/>
        </w:rPr>
        <w:t>do</w:t>
      </w:r>
      <w:r>
        <w:rPr>
          <w:spacing w:val="-14"/>
          <w:w w:val="105"/>
          <w:sz w:val="24"/>
        </w:rPr>
        <w:t xml:space="preserve"> </w:t>
      </w:r>
      <w:r>
        <w:rPr>
          <w:w w:val="105"/>
          <w:sz w:val="24"/>
        </w:rPr>
        <w:t>investimento em infraestrutura de TI para este fim e mobilidade ao usuário;</w:t>
      </w:r>
    </w:p>
    <w:p w:rsidR="00080489" w:rsidRDefault="00BD1208">
      <w:pPr>
        <w:pStyle w:val="PargrafodaLista"/>
        <w:numPr>
          <w:ilvl w:val="0"/>
          <w:numId w:val="30"/>
        </w:numPr>
        <w:tabs>
          <w:tab w:val="left" w:pos="2185"/>
        </w:tabs>
        <w:spacing w:before="111" w:line="247" w:lineRule="auto"/>
        <w:ind w:right="378" w:firstLine="0"/>
        <w:jc w:val="both"/>
        <w:rPr>
          <w:sz w:val="24"/>
        </w:rPr>
      </w:pPr>
      <w:r>
        <w:rPr>
          <w:w w:val="105"/>
          <w:sz w:val="24"/>
        </w:rPr>
        <w:t>Segurança</w:t>
      </w:r>
      <w:r>
        <w:rPr>
          <w:spacing w:val="-6"/>
          <w:w w:val="105"/>
          <w:sz w:val="24"/>
        </w:rPr>
        <w:t xml:space="preserve"> </w:t>
      </w:r>
      <w:r>
        <w:rPr>
          <w:w w:val="105"/>
          <w:sz w:val="24"/>
        </w:rPr>
        <w:t>dos</w:t>
      </w:r>
      <w:r>
        <w:rPr>
          <w:spacing w:val="-9"/>
          <w:w w:val="105"/>
          <w:sz w:val="24"/>
        </w:rPr>
        <w:t xml:space="preserve"> </w:t>
      </w:r>
      <w:r>
        <w:rPr>
          <w:w w:val="105"/>
          <w:sz w:val="24"/>
        </w:rPr>
        <w:t>dados</w:t>
      </w:r>
      <w:r>
        <w:rPr>
          <w:spacing w:val="-5"/>
          <w:w w:val="105"/>
          <w:sz w:val="24"/>
        </w:rPr>
        <w:t xml:space="preserve"> </w:t>
      </w:r>
      <w:r>
        <w:rPr>
          <w:w w:val="105"/>
          <w:sz w:val="24"/>
        </w:rPr>
        <w:t>uma</w:t>
      </w:r>
      <w:r>
        <w:rPr>
          <w:spacing w:val="-10"/>
          <w:w w:val="105"/>
          <w:sz w:val="24"/>
        </w:rPr>
        <w:t xml:space="preserve"> </w:t>
      </w:r>
      <w:r>
        <w:rPr>
          <w:w w:val="105"/>
          <w:sz w:val="24"/>
        </w:rPr>
        <w:t>vez</w:t>
      </w:r>
      <w:r>
        <w:rPr>
          <w:spacing w:val="-9"/>
          <w:w w:val="105"/>
          <w:sz w:val="24"/>
        </w:rPr>
        <w:t xml:space="preserve"> </w:t>
      </w:r>
      <w:r>
        <w:rPr>
          <w:w w:val="105"/>
          <w:sz w:val="24"/>
        </w:rPr>
        <w:t>que</w:t>
      </w:r>
      <w:r>
        <w:rPr>
          <w:spacing w:val="-8"/>
          <w:w w:val="105"/>
          <w:sz w:val="24"/>
        </w:rPr>
        <w:t xml:space="preserve"> </w:t>
      </w:r>
      <w:r>
        <w:rPr>
          <w:w w:val="105"/>
          <w:sz w:val="24"/>
        </w:rPr>
        <w:t>o</w:t>
      </w:r>
      <w:r>
        <w:rPr>
          <w:spacing w:val="-11"/>
          <w:w w:val="105"/>
          <w:sz w:val="24"/>
        </w:rPr>
        <w:t xml:space="preserve"> </w:t>
      </w:r>
      <w:r>
        <w:rPr>
          <w:w w:val="105"/>
          <w:sz w:val="24"/>
        </w:rPr>
        <w:t>provedor</w:t>
      </w:r>
      <w:r>
        <w:rPr>
          <w:spacing w:val="-6"/>
          <w:w w:val="105"/>
          <w:sz w:val="24"/>
        </w:rPr>
        <w:t xml:space="preserve"> </w:t>
      </w:r>
      <w:r>
        <w:rPr>
          <w:w w:val="105"/>
          <w:sz w:val="24"/>
        </w:rPr>
        <w:t>da</w:t>
      </w:r>
      <w:r>
        <w:rPr>
          <w:spacing w:val="-11"/>
          <w:w w:val="105"/>
          <w:sz w:val="24"/>
        </w:rPr>
        <w:t xml:space="preserve"> </w:t>
      </w:r>
      <w:r>
        <w:rPr>
          <w:w w:val="105"/>
          <w:sz w:val="24"/>
        </w:rPr>
        <w:t>infraestrutura</w:t>
      </w:r>
      <w:r>
        <w:rPr>
          <w:spacing w:val="-7"/>
          <w:w w:val="105"/>
          <w:sz w:val="24"/>
        </w:rPr>
        <w:t xml:space="preserve"> </w:t>
      </w:r>
      <w:r>
        <w:rPr>
          <w:w w:val="105"/>
          <w:sz w:val="24"/>
        </w:rPr>
        <w:t>é</w:t>
      </w:r>
      <w:r>
        <w:rPr>
          <w:spacing w:val="-10"/>
          <w:w w:val="105"/>
          <w:sz w:val="24"/>
        </w:rPr>
        <w:t xml:space="preserve"> </w:t>
      </w:r>
      <w:r>
        <w:rPr>
          <w:w w:val="105"/>
          <w:sz w:val="24"/>
        </w:rPr>
        <w:t>responsável</w:t>
      </w:r>
      <w:r>
        <w:rPr>
          <w:spacing w:val="-9"/>
          <w:w w:val="105"/>
          <w:sz w:val="24"/>
        </w:rPr>
        <w:t xml:space="preserve"> </w:t>
      </w:r>
      <w:r>
        <w:rPr>
          <w:w w:val="105"/>
          <w:sz w:val="24"/>
        </w:rPr>
        <w:t>pelas rotinas</w:t>
      </w:r>
      <w:r>
        <w:rPr>
          <w:spacing w:val="-2"/>
          <w:w w:val="105"/>
          <w:sz w:val="24"/>
        </w:rPr>
        <w:t xml:space="preserve"> </w:t>
      </w:r>
      <w:r>
        <w:rPr>
          <w:w w:val="105"/>
          <w:sz w:val="24"/>
        </w:rPr>
        <w:t>de backup e aplica severa política de proteção dos dados;</w:t>
      </w:r>
    </w:p>
    <w:p w:rsidR="00080489" w:rsidRDefault="00BD1208">
      <w:pPr>
        <w:pStyle w:val="PargrafodaLista"/>
        <w:numPr>
          <w:ilvl w:val="0"/>
          <w:numId w:val="30"/>
        </w:numPr>
        <w:tabs>
          <w:tab w:val="left" w:pos="2168"/>
        </w:tabs>
        <w:spacing w:before="115" w:line="244" w:lineRule="auto"/>
        <w:ind w:right="375" w:firstLine="0"/>
        <w:jc w:val="both"/>
        <w:rPr>
          <w:sz w:val="24"/>
        </w:rPr>
      </w:pPr>
      <w:r>
        <w:rPr>
          <w:w w:val="105"/>
          <w:sz w:val="24"/>
        </w:rPr>
        <w:t>Garantia de disponibilidade e performance visto que a CONTRATADA assegura as melhores condições de utilização realizando todo o investimento necessário em infraestrutura de TI para este fim;</w:t>
      </w:r>
    </w:p>
    <w:p w:rsidR="00080489" w:rsidRDefault="00BD1208">
      <w:pPr>
        <w:pStyle w:val="PargrafodaLista"/>
        <w:numPr>
          <w:ilvl w:val="0"/>
          <w:numId w:val="30"/>
        </w:numPr>
        <w:tabs>
          <w:tab w:val="left" w:pos="2216"/>
        </w:tabs>
        <w:spacing w:before="118" w:line="271" w:lineRule="auto"/>
        <w:ind w:right="71" w:firstLine="0"/>
        <w:rPr>
          <w:sz w:val="24"/>
        </w:rPr>
      </w:pPr>
      <w:r>
        <w:rPr>
          <w:w w:val="105"/>
          <w:sz w:val="24"/>
        </w:rPr>
        <w:t>Atualizações automáticas sem impacto para a CONTRATANTE, uma vez que as novas versões da solução são colocadas no ar e ficam</w:t>
      </w:r>
      <w:r>
        <w:rPr>
          <w:spacing w:val="40"/>
          <w:w w:val="105"/>
          <w:sz w:val="24"/>
        </w:rPr>
        <w:t xml:space="preserve"> </w:t>
      </w:r>
      <w:r>
        <w:rPr>
          <w:w w:val="105"/>
          <w:sz w:val="24"/>
        </w:rPr>
        <w:t>disponíveis</w:t>
      </w:r>
      <w:r>
        <w:rPr>
          <w:spacing w:val="40"/>
          <w:w w:val="105"/>
          <w:sz w:val="24"/>
        </w:rPr>
        <w:t xml:space="preserve"> </w:t>
      </w:r>
      <w:r>
        <w:rPr>
          <w:w w:val="105"/>
          <w:sz w:val="24"/>
        </w:rPr>
        <w:t>ao</w:t>
      </w:r>
      <w:r>
        <w:rPr>
          <w:spacing w:val="40"/>
          <w:w w:val="105"/>
          <w:sz w:val="24"/>
        </w:rPr>
        <w:t xml:space="preserve"> </w:t>
      </w:r>
      <w:r>
        <w:rPr>
          <w:w w:val="105"/>
          <w:sz w:val="24"/>
        </w:rPr>
        <w:t>usuário</w:t>
      </w:r>
      <w:r>
        <w:rPr>
          <w:spacing w:val="40"/>
          <w:w w:val="105"/>
          <w:sz w:val="24"/>
        </w:rPr>
        <w:t xml:space="preserve"> </w:t>
      </w:r>
      <w:r>
        <w:rPr>
          <w:w w:val="105"/>
          <w:sz w:val="24"/>
        </w:rPr>
        <w:t>sem necessidade de paralisar sua utilização;</w:t>
      </w:r>
    </w:p>
    <w:p w:rsidR="00080489" w:rsidRDefault="00BD1208">
      <w:pPr>
        <w:pStyle w:val="PargrafodaLista"/>
        <w:numPr>
          <w:ilvl w:val="0"/>
          <w:numId w:val="30"/>
        </w:numPr>
        <w:tabs>
          <w:tab w:val="left" w:pos="2173"/>
        </w:tabs>
        <w:spacing w:before="86" w:line="244" w:lineRule="auto"/>
        <w:ind w:right="416" w:firstLine="0"/>
        <w:rPr>
          <w:sz w:val="24"/>
        </w:rPr>
      </w:pPr>
      <w:r>
        <w:rPr>
          <w:w w:val="105"/>
          <w:sz w:val="24"/>
        </w:rPr>
        <w:t>Otimização</w:t>
      </w:r>
      <w:r>
        <w:rPr>
          <w:spacing w:val="-9"/>
          <w:w w:val="105"/>
          <w:sz w:val="24"/>
        </w:rPr>
        <w:t xml:space="preserve"> </w:t>
      </w:r>
      <w:r>
        <w:rPr>
          <w:w w:val="105"/>
          <w:sz w:val="24"/>
        </w:rPr>
        <w:t>do</w:t>
      </w:r>
      <w:r>
        <w:rPr>
          <w:spacing w:val="-11"/>
          <w:w w:val="105"/>
          <w:sz w:val="24"/>
        </w:rPr>
        <w:t xml:space="preserve"> </w:t>
      </w:r>
      <w:r>
        <w:rPr>
          <w:w w:val="105"/>
          <w:sz w:val="24"/>
        </w:rPr>
        <w:t>investimento,</w:t>
      </w:r>
      <w:r>
        <w:rPr>
          <w:spacing w:val="-10"/>
          <w:w w:val="105"/>
          <w:sz w:val="24"/>
        </w:rPr>
        <w:t xml:space="preserve"> </w:t>
      </w:r>
      <w:r>
        <w:rPr>
          <w:w w:val="105"/>
          <w:sz w:val="24"/>
        </w:rPr>
        <w:t>uma</w:t>
      </w:r>
      <w:r>
        <w:rPr>
          <w:spacing w:val="-11"/>
          <w:w w:val="105"/>
          <w:sz w:val="24"/>
        </w:rPr>
        <w:t xml:space="preserve"> </w:t>
      </w:r>
      <w:r>
        <w:rPr>
          <w:w w:val="105"/>
          <w:sz w:val="24"/>
        </w:rPr>
        <w:t>vez</w:t>
      </w:r>
      <w:r>
        <w:rPr>
          <w:spacing w:val="-11"/>
          <w:w w:val="105"/>
          <w:sz w:val="24"/>
        </w:rPr>
        <w:t xml:space="preserve"> </w:t>
      </w:r>
      <w:r>
        <w:rPr>
          <w:w w:val="105"/>
          <w:sz w:val="24"/>
        </w:rPr>
        <w:t>que</w:t>
      </w:r>
      <w:r>
        <w:rPr>
          <w:spacing w:val="-9"/>
          <w:w w:val="105"/>
          <w:sz w:val="24"/>
        </w:rPr>
        <w:t xml:space="preserve"> </w:t>
      </w:r>
      <w:r>
        <w:rPr>
          <w:w w:val="105"/>
          <w:sz w:val="24"/>
        </w:rPr>
        <w:t>o</w:t>
      </w:r>
      <w:r>
        <w:rPr>
          <w:spacing w:val="-11"/>
          <w:w w:val="105"/>
          <w:sz w:val="24"/>
        </w:rPr>
        <w:t xml:space="preserve"> </w:t>
      </w:r>
      <w:r>
        <w:rPr>
          <w:w w:val="105"/>
          <w:sz w:val="24"/>
        </w:rPr>
        <w:t>pagamento</w:t>
      </w:r>
      <w:r>
        <w:rPr>
          <w:spacing w:val="-9"/>
          <w:w w:val="105"/>
          <w:sz w:val="24"/>
        </w:rPr>
        <w:t xml:space="preserve"> </w:t>
      </w:r>
      <w:r>
        <w:rPr>
          <w:w w:val="105"/>
          <w:sz w:val="24"/>
        </w:rPr>
        <w:t>pelo</w:t>
      </w:r>
      <w:r>
        <w:rPr>
          <w:spacing w:val="-9"/>
          <w:w w:val="105"/>
          <w:sz w:val="24"/>
        </w:rPr>
        <w:t xml:space="preserve"> </w:t>
      </w:r>
      <w:r>
        <w:rPr>
          <w:w w:val="105"/>
          <w:sz w:val="24"/>
        </w:rPr>
        <w:t>serviço</w:t>
      </w:r>
      <w:r>
        <w:rPr>
          <w:spacing w:val="-12"/>
          <w:w w:val="105"/>
          <w:sz w:val="24"/>
        </w:rPr>
        <w:t xml:space="preserve"> </w:t>
      </w:r>
      <w:r>
        <w:rPr>
          <w:w w:val="105"/>
          <w:sz w:val="24"/>
        </w:rPr>
        <w:t>é</w:t>
      </w:r>
      <w:r>
        <w:rPr>
          <w:spacing w:val="-9"/>
          <w:w w:val="105"/>
          <w:sz w:val="24"/>
        </w:rPr>
        <w:t xml:space="preserve"> </w:t>
      </w:r>
      <w:r>
        <w:rPr>
          <w:w w:val="105"/>
          <w:sz w:val="24"/>
        </w:rPr>
        <w:t>realizado</w:t>
      </w:r>
      <w:r>
        <w:rPr>
          <w:spacing w:val="-12"/>
          <w:w w:val="105"/>
          <w:sz w:val="24"/>
        </w:rPr>
        <w:t xml:space="preserve"> </w:t>
      </w:r>
      <w:r>
        <w:rPr>
          <w:w w:val="105"/>
          <w:sz w:val="24"/>
        </w:rPr>
        <w:t>em parcelas, sendo muito inferior ao custo de aquisição de produto de software;</w:t>
      </w:r>
    </w:p>
    <w:p w:rsidR="00080489" w:rsidRDefault="00080489">
      <w:pPr>
        <w:pStyle w:val="Corpodetexto"/>
        <w:spacing w:before="237"/>
        <w:ind w:left="0"/>
      </w:pPr>
    </w:p>
    <w:p w:rsidR="00080489" w:rsidRDefault="00BD1208">
      <w:pPr>
        <w:pStyle w:val="PargrafodaLista"/>
        <w:numPr>
          <w:ilvl w:val="1"/>
          <w:numId w:val="32"/>
        </w:numPr>
        <w:tabs>
          <w:tab w:val="left" w:pos="1706"/>
        </w:tabs>
        <w:spacing w:line="247" w:lineRule="auto"/>
        <w:ind w:right="373" w:firstLine="0"/>
        <w:jc w:val="both"/>
        <w:rPr>
          <w:sz w:val="24"/>
        </w:rPr>
      </w:pPr>
      <w:r>
        <w:rPr>
          <w:w w:val="105"/>
          <w:sz w:val="24"/>
        </w:rPr>
        <w:t>É a indicação exata do alinhamento da contratação com elementos do Planejamento Estratégico</w:t>
      </w:r>
      <w:r>
        <w:rPr>
          <w:spacing w:val="-12"/>
          <w:w w:val="105"/>
          <w:sz w:val="24"/>
        </w:rPr>
        <w:t xml:space="preserve"> </w:t>
      </w:r>
      <w:r>
        <w:rPr>
          <w:w w:val="105"/>
          <w:sz w:val="24"/>
        </w:rPr>
        <w:t>do</w:t>
      </w:r>
      <w:r>
        <w:rPr>
          <w:spacing w:val="-13"/>
          <w:w w:val="105"/>
          <w:sz w:val="24"/>
        </w:rPr>
        <w:t xml:space="preserve"> </w:t>
      </w:r>
      <w:r>
        <w:rPr>
          <w:w w:val="105"/>
          <w:sz w:val="24"/>
        </w:rPr>
        <w:t>CONSELHO</w:t>
      </w:r>
      <w:r>
        <w:rPr>
          <w:spacing w:val="-12"/>
          <w:w w:val="105"/>
          <w:sz w:val="24"/>
        </w:rPr>
        <w:t xml:space="preserve"> </w:t>
      </w:r>
      <w:r>
        <w:rPr>
          <w:w w:val="105"/>
          <w:sz w:val="24"/>
        </w:rPr>
        <w:t>REGIONAL</w:t>
      </w:r>
      <w:r>
        <w:rPr>
          <w:spacing w:val="-12"/>
          <w:w w:val="105"/>
          <w:sz w:val="24"/>
        </w:rPr>
        <w:t xml:space="preserve"> </w:t>
      </w:r>
      <w:r>
        <w:rPr>
          <w:w w:val="105"/>
          <w:sz w:val="24"/>
        </w:rPr>
        <w:t>DE</w:t>
      </w:r>
      <w:r>
        <w:rPr>
          <w:spacing w:val="-12"/>
          <w:w w:val="105"/>
          <w:sz w:val="24"/>
        </w:rPr>
        <w:t xml:space="preserve"> </w:t>
      </w:r>
      <w:r>
        <w:rPr>
          <w:w w:val="105"/>
          <w:sz w:val="24"/>
        </w:rPr>
        <w:t>SERVIÇO</w:t>
      </w:r>
      <w:r>
        <w:rPr>
          <w:spacing w:val="-12"/>
          <w:w w:val="105"/>
          <w:sz w:val="24"/>
        </w:rPr>
        <w:t xml:space="preserve"> </w:t>
      </w:r>
      <w:r>
        <w:rPr>
          <w:w w:val="105"/>
          <w:sz w:val="24"/>
        </w:rPr>
        <w:t>SOCIAL</w:t>
      </w:r>
      <w:r>
        <w:rPr>
          <w:spacing w:val="-10"/>
          <w:w w:val="105"/>
          <w:sz w:val="24"/>
        </w:rPr>
        <w:t xml:space="preserve"> </w:t>
      </w:r>
      <w:r>
        <w:rPr>
          <w:w w:val="105"/>
          <w:sz w:val="24"/>
        </w:rPr>
        <w:t>-</w:t>
      </w:r>
      <w:r>
        <w:rPr>
          <w:spacing w:val="-11"/>
          <w:w w:val="105"/>
          <w:sz w:val="24"/>
        </w:rPr>
        <w:t xml:space="preserve"> </w:t>
      </w:r>
      <w:r>
        <w:rPr>
          <w:w w:val="105"/>
          <w:sz w:val="24"/>
        </w:rPr>
        <w:t>CRESS</w:t>
      </w:r>
      <w:r>
        <w:rPr>
          <w:spacing w:val="-11"/>
          <w:w w:val="105"/>
          <w:sz w:val="24"/>
        </w:rPr>
        <w:t xml:space="preserve"> </w:t>
      </w:r>
      <w:r>
        <w:rPr>
          <w:w w:val="105"/>
          <w:sz w:val="24"/>
        </w:rPr>
        <w:t>-</w:t>
      </w:r>
      <w:r>
        <w:rPr>
          <w:spacing w:val="-12"/>
          <w:w w:val="105"/>
          <w:sz w:val="24"/>
        </w:rPr>
        <w:t xml:space="preserve"> </w:t>
      </w:r>
      <w:r>
        <w:rPr>
          <w:w w:val="105"/>
          <w:sz w:val="24"/>
        </w:rPr>
        <w:t>RJ</w:t>
      </w:r>
      <w:r>
        <w:rPr>
          <w:spacing w:val="-11"/>
          <w:w w:val="105"/>
          <w:sz w:val="24"/>
        </w:rPr>
        <w:t xml:space="preserve"> </w:t>
      </w:r>
      <w:r>
        <w:rPr>
          <w:w w:val="105"/>
          <w:sz w:val="24"/>
        </w:rPr>
        <w:t>.</w:t>
      </w:r>
      <w:r>
        <w:rPr>
          <w:spacing w:val="-13"/>
          <w:w w:val="105"/>
          <w:sz w:val="24"/>
        </w:rPr>
        <w:t xml:space="preserve"> </w:t>
      </w:r>
      <w:r>
        <w:rPr>
          <w:w w:val="105"/>
          <w:sz w:val="24"/>
        </w:rPr>
        <w:t>A</w:t>
      </w:r>
      <w:r>
        <w:rPr>
          <w:spacing w:val="-12"/>
          <w:w w:val="105"/>
          <w:sz w:val="24"/>
        </w:rPr>
        <w:t xml:space="preserve"> </w:t>
      </w:r>
      <w:r>
        <w:rPr>
          <w:w w:val="105"/>
          <w:sz w:val="24"/>
        </w:rPr>
        <w:t>inexistência</w:t>
      </w:r>
      <w:r>
        <w:rPr>
          <w:spacing w:val="-12"/>
          <w:w w:val="105"/>
          <w:sz w:val="24"/>
        </w:rPr>
        <w:t xml:space="preserve"> </w:t>
      </w:r>
      <w:r>
        <w:rPr>
          <w:w w:val="105"/>
          <w:sz w:val="24"/>
        </w:rPr>
        <w:t>de</w:t>
      </w:r>
      <w:r>
        <w:rPr>
          <w:spacing w:val="-11"/>
          <w:w w:val="105"/>
          <w:sz w:val="24"/>
        </w:rPr>
        <w:t xml:space="preserve"> </w:t>
      </w:r>
      <w:r>
        <w:rPr>
          <w:w w:val="105"/>
          <w:sz w:val="24"/>
        </w:rPr>
        <w:t>Planejamento Estratégico</w:t>
      </w:r>
      <w:r>
        <w:rPr>
          <w:spacing w:val="-15"/>
          <w:w w:val="105"/>
          <w:sz w:val="24"/>
        </w:rPr>
        <w:t xml:space="preserve"> </w:t>
      </w:r>
      <w:r>
        <w:rPr>
          <w:w w:val="105"/>
          <w:sz w:val="24"/>
        </w:rPr>
        <w:t>ou</w:t>
      </w:r>
      <w:r>
        <w:rPr>
          <w:spacing w:val="-14"/>
          <w:w w:val="105"/>
          <w:sz w:val="24"/>
        </w:rPr>
        <w:t xml:space="preserve"> </w:t>
      </w:r>
      <w:r>
        <w:rPr>
          <w:w w:val="105"/>
          <w:sz w:val="24"/>
        </w:rPr>
        <w:t>até</w:t>
      </w:r>
      <w:r>
        <w:rPr>
          <w:spacing w:val="-14"/>
          <w:w w:val="105"/>
          <w:sz w:val="24"/>
        </w:rPr>
        <w:t xml:space="preserve"> </w:t>
      </w:r>
      <w:r>
        <w:rPr>
          <w:w w:val="105"/>
          <w:sz w:val="24"/>
        </w:rPr>
        <w:t>mesmo</w:t>
      </w:r>
      <w:r>
        <w:rPr>
          <w:spacing w:val="-14"/>
          <w:w w:val="105"/>
          <w:sz w:val="24"/>
        </w:rPr>
        <w:t xml:space="preserve"> </w:t>
      </w:r>
      <w:r>
        <w:rPr>
          <w:w w:val="105"/>
          <w:sz w:val="24"/>
        </w:rPr>
        <w:t>as</w:t>
      </w:r>
      <w:r>
        <w:rPr>
          <w:spacing w:val="-15"/>
          <w:w w:val="105"/>
          <w:sz w:val="24"/>
        </w:rPr>
        <w:t xml:space="preserve"> </w:t>
      </w:r>
      <w:r>
        <w:rPr>
          <w:w w:val="105"/>
          <w:sz w:val="24"/>
        </w:rPr>
        <w:t>contratações</w:t>
      </w:r>
      <w:r>
        <w:rPr>
          <w:spacing w:val="-14"/>
          <w:w w:val="105"/>
          <w:sz w:val="24"/>
        </w:rPr>
        <w:t xml:space="preserve"> </w:t>
      </w:r>
      <w:r>
        <w:rPr>
          <w:w w:val="105"/>
          <w:sz w:val="24"/>
        </w:rPr>
        <w:t>desalinhadas</w:t>
      </w:r>
      <w:r>
        <w:rPr>
          <w:spacing w:val="-14"/>
          <w:w w:val="105"/>
          <w:sz w:val="24"/>
        </w:rPr>
        <w:t xml:space="preserve"> </w:t>
      </w:r>
      <w:r>
        <w:rPr>
          <w:w w:val="105"/>
          <w:sz w:val="24"/>
        </w:rPr>
        <w:t>com</w:t>
      </w:r>
      <w:r>
        <w:rPr>
          <w:spacing w:val="-14"/>
          <w:w w:val="105"/>
          <w:sz w:val="24"/>
        </w:rPr>
        <w:t xml:space="preserve"> </w:t>
      </w:r>
      <w:r>
        <w:rPr>
          <w:w w:val="105"/>
          <w:sz w:val="24"/>
        </w:rPr>
        <w:t>o</w:t>
      </w:r>
      <w:r>
        <w:rPr>
          <w:spacing w:val="-15"/>
          <w:w w:val="105"/>
          <w:sz w:val="24"/>
        </w:rPr>
        <w:t xml:space="preserve"> </w:t>
      </w:r>
      <w:r>
        <w:rPr>
          <w:w w:val="105"/>
          <w:sz w:val="24"/>
        </w:rPr>
        <w:t>Planejamento</w:t>
      </w:r>
      <w:r>
        <w:rPr>
          <w:spacing w:val="-14"/>
          <w:w w:val="105"/>
          <w:sz w:val="24"/>
        </w:rPr>
        <w:t xml:space="preserve"> </w:t>
      </w:r>
      <w:r>
        <w:rPr>
          <w:w w:val="105"/>
          <w:sz w:val="24"/>
        </w:rPr>
        <w:t>Estratégico</w:t>
      </w:r>
      <w:r>
        <w:rPr>
          <w:spacing w:val="6"/>
          <w:w w:val="105"/>
          <w:sz w:val="24"/>
        </w:rPr>
        <w:t xml:space="preserve"> </w:t>
      </w:r>
      <w:r>
        <w:rPr>
          <w:w w:val="105"/>
          <w:sz w:val="24"/>
        </w:rPr>
        <w:t>podem</w:t>
      </w:r>
      <w:r>
        <w:rPr>
          <w:spacing w:val="-15"/>
          <w:w w:val="105"/>
          <w:sz w:val="24"/>
        </w:rPr>
        <w:t xml:space="preserve"> </w:t>
      </w:r>
      <w:r>
        <w:rPr>
          <w:w w:val="105"/>
          <w:sz w:val="24"/>
        </w:rPr>
        <w:t>levar o CONSELHO REGIONAL DE SERVIÇO SOCIAL - CRESS - RJ a deixar de investir em iniciativas que contribuam para o alcance desses objetivos, com consequente não alcance dos objetivos, portanto, cabe</w:t>
      </w:r>
      <w:r>
        <w:rPr>
          <w:spacing w:val="-1"/>
          <w:w w:val="105"/>
          <w:sz w:val="24"/>
        </w:rPr>
        <w:t xml:space="preserve"> </w:t>
      </w:r>
      <w:r>
        <w:rPr>
          <w:w w:val="105"/>
          <w:sz w:val="24"/>
        </w:rPr>
        <w:t>informar,</w:t>
      </w:r>
      <w:r>
        <w:rPr>
          <w:spacing w:val="-2"/>
          <w:w w:val="105"/>
          <w:sz w:val="24"/>
        </w:rPr>
        <w:t xml:space="preserve"> </w:t>
      </w:r>
      <w:r>
        <w:rPr>
          <w:w w:val="105"/>
          <w:sz w:val="24"/>
        </w:rPr>
        <w:t>que</w:t>
      </w:r>
      <w:r>
        <w:rPr>
          <w:spacing w:val="-2"/>
          <w:w w:val="105"/>
          <w:sz w:val="24"/>
        </w:rPr>
        <w:t xml:space="preserve"> </w:t>
      </w:r>
      <w:r>
        <w:rPr>
          <w:w w:val="105"/>
          <w:sz w:val="24"/>
        </w:rPr>
        <w:t>a</w:t>
      </w:r>
      <w:r>
        <w:rPr>
          <w:spacing w:val="-1"/>
          <w:w w:val="105"/>
          <w:sz w:val="24"/>
        </w:rPr>
        <w:t xml:space="preserve"> </w:t>
      </w:r>
      <w:r>
        <w:rPr>
          <w:w w:val="105"/>
          <w:sz w:val="24"/>
        </w:rPr>
        <w:t>contratação objeto</w:t>
      </w:r>
      <w:r>
        <w:rPr>
          <w:spacing w:val="-3"/>
          <w:w w:val="105"/>
          <w:sz w:val="24"/>
        </w:rPr>
        <w:t xml:space="preserve"> </w:t>
      </w:r>
      <w:r>
        <w:rPr>
          <w:w w:val="105"/>
          <w:sz w:val="24"/>
        </w:rPr>
        <w:t>deste</w:t>
      </w:r>
      <w:r>
        <w:rPr>
          <w:spacing w:val="-2"/>
          <w:w w:val="105"/>
          <w:sz w:val="24"/>
        </w:rPr>
        <w:t xml:space="preserve"> </w:t>
      </w:r>
      <w:r>
        <w:rPr>
          <w:w w:val="105"/>
          <w:sz w:val="24"/>
        </w:rPr>
        <w:t>Estudo Técnico</w:t>
      </w:r>
      <w:r>
        <w:rPr>
          <w:spacing w:val="-2"/>
          <w:w w:val="105"/>
          <w:sz w:val="24"/>
        </w:rPr>
        <w:t xml:space="preserve"> </w:t>
      </w:r>
      <w:r>
        <w:rPr>
          <w:w w:val="105"/>
          <w:sz w:val="24"/>
        </w:rPr>
        <w:t>Preliminar, conforme</w:t>
      </w:r>
      <w:r>
        <w:rPr>
          <w:spacing w:val="-2"/>
          <w:w w:val="105"/>
          <w:sz w:val="24"/>
        </w:rPr>
        <w:t xml:space="preserve"> </w:t>
      </w:r>
      <w:r>
        <w:rPr>
          <w:w w:val="105"/>
          <w:sz w:val="24"/>
        </w:rPr>
        <w:t>já</w:t>
      </w:r>
      <w:r>
        <w:rPr>
          <w:spacing w:val="-2"/>
          <w:w w:val="105"/>
          <w:sz w:val="24"/>
        </w:rPr>
        <w:t xml:space="preserve"> </w:t>
      </w:r>
      <w:r>
        <w:rPr>
          <w:w w:val="105"/>
          <w:sz w:val="24"/>
        </w:rPr>
        <w:t>informado</w:t>
      </w:r>
      <w:r>
        <w:rPr>
          <w:spacing w:val="-1"/>
          <w:w w:val="105"/>
          <w:sz w:val="24"/>
        </w:rPr>
        <w:t xml:space="preserve"> </w:t>
      </w:r>
      <w:r>
        <w:rPr>
          <w:w w:val="105"/>
          <w:sz w:val="24"/>
        </w:rPr>
        <w:t>no item 3, faz parte do Planejamento do CONSELHO REGIONAL DE SERVIÇO SOCIAL - CRESS - RJ .</w:t>
      </w:r>
    </w:p>
    <w:p w:rsidR="00080489" w:rsidRDefault="00080489">
      <w:pPr>
        <w:pStyle w:val="Corpodetexto"/>
        <w:spacing w:before="234"/>
        <w:ind w:left="0"/>
      </w:pPr>
    </w:p>
    <w:p w:rsidR="00080489" w:rsidRDefault="00BD1208">
      <w:pPr>
        <w:pStyle w:val="PargrafodaLista"/>
        <w:numPr>
          <w:ilvl w:val="1"/>
          <w:numId w:val="32"/>
        </w:numPr>
        <w:tabs>
          <w:tab w:val="left" w:pos="1706"/>
        </w:tabs>
        <w:spacing w:line="247" w:lineRule="auto"/>
        <w:ind w:right="372" w:firstLine="0"/>
        <w:jc w:val="both"/>
        <w:rPr>
          <w:sz w:val="24"/>
        </w:rPr>
      </w:pPr>
      <w:r>
        <w:rPr>
          <w:w w:val="105"/>
          <w:sz w:val="24"/>
        </w:rPr>
        <w:t>Por fim, a presente solicitação de contratação expressa a preocupação do CONSELHO REGIONAL DE SERVIÇO SOCIAL - CRESS - RJ em agir com transparência na condução do referido processo e em oferecer aos interessados todas as informações necessárias para que possam compreender</w:t>
      </w:r>
      <w:r>
        <w:rPr>
          <w:spacing w:val="-1"/>
          <w:w w:val="105"/>
          <w:sz w:val="24"/>
        </w:rPr>
        <w:t xml:space="preserve"> </w:t>
      </w:r>
      <w:r>
        <w:rPr>
          <w:w w:val="105"/>
          <w:sz w:val="24"/>
        </w:rPr>
        <w:t>suas</w:t>
      </w:r>
      <w:r>
        <w:rPr>
          <w:spacing w:val="-1"/>
          <w:w w:val="105"/>
          <w:sz w:val="24"/>
        </w:rPr>
        <w:t xml:space="preserve"> </w:t>
      </w:r>
      <w:r>
        <w:rPr>
          <w:w w:val="105"/>
          <w:sz w:val="24"/>
        </w:rPr>
        <w:t>dimensões</w:t>
      </w:r>
      <w:r>
        <w:rPr>
          <w:spacing w:val="-1"/>
          <w:w w:val="105"/>
          <w:sz w:val="24"/>
        </w:rPr>
        <w:t xml:space="preserve"> </w:t>
      </w:r>
      <w:r>
        <w:rPr>
          <w:w w:val="105"/>
          <w:sz w:val="24"/>
        </w:rPr>
        <w:t>institucional</w:t>
      </w:r>
      <w:r>
        <w:rPr>
          <w:spacing w:val="-1"/>
          <w:w w:val="105"/>
          <w:sz w:val="24"/>
        </w:rPr>
        <w:t xml:space="preserve"> </w:t>
      </w:r>
      <w:r>
        <w:rPr>
          <w:w w:val="105"/>
          <w:sz w:val="24"/>
        </w:rPr>
        <w:t>e</w:t>
      </w:r>
      <w:r>
        <w:rPr>
          <w:spacing w:val="-1"/>
          <w:w w:val="105"/>
          <w:sz w:val="24"/>
        </w:rPr>
        <w:t xml:space="preserve"> </w:t>
      </w:r>
      <w:r>
        <w:rPr>
          <w:w w:val="105"/>
          <w:sz w:val="24"/>
        </w:rPr>
        <w:t>administrativa,</w:t>
      </w:r>
      <w:r>
        <w:rPr>
          <w:spacing w:val="-1"/>
          <w:w w:val="105"/>
          <w:sz w:val="24"/>
        </w:rPr>
        <w:t xml:space="preserve"> </w:t>
      </w:r>
      <w:r>
        <w:rPr>
          <w:w w:val="105"/>
          <w:sz w:val="24"/>
        </w:rPr>
        <w:t>quanto ao</w:t>
      </w:r>
      <w:r>
        <w:rPr>
          <w:spacing w:val="-1"/>
          <w:w w:val="105"/>
          <w:sz w:val="24"/>
        </w:rPr>
        <w:t xml:space="preserve"> </w:t>
      </w:r>
      <w:r>
        <w:rPr>
          <w:w w:val="105"/>
          <w:sz w:val="24"/>
        </w:rPr>
        <w:t>departamento</w:t>
      </w:r>
      <w:r>
        <w:rPr>
          <w:spacing w:val="-1"/>
          <w:w w:val="105"/>
          <w:sz w:val="24"/>
        </w:rPr>
        <w:t xml:space="preserve"> </w:t>
      </w:r>
      <w:r>
        <w:rPr>
          <w:w w:val="105"/>
          <w:sz w:val="24"/>
        </w:rPr>
        <w:t>de pessoal e à gestão de pessoas.</w:t>
      </w:r>
    </w:p>
    <w:p w:rsidR="00080489" w:rsidRDefault="00080489">
      <w:pPr>
        <w:pStyle w:val="Corpodetexto"/>
        <w:ind w:left="0"/>
        <w:rPr>
          <w:sz w:val="20"/>
        </w:rPr>
      </w:pPr>
    </w:p>
    <w:p w:rsidR="00080489" w:rsidRDefault="00BD1208">
      <w:pPr>
        <w:pStyle w:val="Corpodetexto"/>
        <w:spacing w:before="36"/>
        <w:ind w:left="0"/>
        <w:rPr>
          <w:sz w:val="20"/>
        </w:rPr>
      </w:pPr>
      <w:r>
        <w:rPr>
          <w:noProof/>
          <w:sz w:val="20"/>
          <w:lang w:val="pt-BR" w:eastAsia="pt-BR"/>
        </w:rPr>
        <mc:AlternateContent>
          <mc:Choice Requires="wps">
            <w:drawing>
              <wp:anchor distT="0" distB="0" distL="0" distR="0" simplePos="0" relativeHeight="487589888" behindDoc="1" locked="0" layoutInCell="1" allowOverlap="1">
                <wp:simplePos x="0" y="0"/>
                <wp:positionH relativeFrom="page">
                  <wp:posOffset>505968</wp:posOffset>
                </wp:positionH>
                <wp:positionV relativeFrom="paragraph">
                  <wp:posOffset>193566</wp:posOffset>
                </wp:positionV>
                <wp:extent cx="6543675" cy="16700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167005"/>
                        </a:xfrm>
                        <a:prstGeom prst="rect">
                          <a:avLst/>
                        </a:prstGeom>
                        <a:solidFill>
                          <a:srgbClr val="E6E6E6"/>
                        </a:solidFill>
                      </wps:spPr>
                      <wps:txbx>
                        <w:txbxContent>
                          <w:p w:rsidR="00BD1208" w:rsidRDefault="00BD1208">
                            <w:pPr>
                              <w:tabs>
                                <w:tab w:val="left" w:pos="1335"/>
                              </w:tabs>
                              <w:spacing w:line="258" w:lineRule="exact"/>
                              <w:rPr>
                                <w:rFonts w:ascii="Times New Roman" w:hAnsi="Times New Roman"/>
                                <w:b/>
                                <w:color w:val="000000"/>
                                <w:sz w:val="24"/>
                              </w:rPr>
                            </w:pPr>
                            <w:r>
                              <w:rPr>
                                <w:rFonts w:ascii="Times New Roman" w:hAnsi="Times New Roman"/>
                                <w:color w:val="000000"/>
                                <w:spacing w:val="-5"/>
                                <w:sz w:val="24"/>
                              </w:rPr>
                              <w:t>4.</w:t>
                            </w:r>
                            <w:r>
                              <w:rPr>
                                <w:rFonts w:ascii="Times New Roman" w:hAnsi="Times New Roman"/>
                                <w:color w:val="000000"/>
                                <w:sz w:val="24"/>
                              </w:rPr>
                              <w:tab/>
                            </w:r>
                            <w:r>
                              <w:rPr>
                                <w:rFonts w:ascii="Times New Roman" w:hAnsi="Times New Roman"/>
                                <w:b/>
                                <w:color w:val="000000"/>
                                <w:sz w:val="24"/>
                              </w:rPr>
                              <w:t>REQUISITOS</w:t>
                            </w:r>
                            <w:r>
                              <w:rPr>
                                <w:rFonts w:ascii="Times New Roman" w:hAnsi="Times New Roman"/>
                                <w:b/>
                                <w:color w:val="000000"/>
                                <w:spacing w:val="9"/>
                                <w:sz w:val="24"/>
                              </w:rPr>
                              <w:t xml:space="preserve"> </w:t>
                            </w:r>
                            <w:r>
                              <w:rPr>
                                <w:rFonts w:ascii="Times New Roman" w:hAnsi="Times New Roman"/>
                                <w:b/>
                                <w:color w:val="000000"/>
                                <w:sz w:val="24"/>
                              </w:rPr>
                              <w:t>DA</w:t>
                            </w:r>
                            <w:r>
                              <w:rPr>
                                <w:rFonts w:ascii="Times New Roman" w:hAnsi="Times New Roman"/>
                                <w:b/>
                                <w:color w:val="000000"/>
                                <w:spacing w:val="11"/>
                                <w:sz w:val="24"/>
                              </w:rPr>
                              <w:t xml:space="preserve"> </w:t>
                            </w:r>
                            <w:r>
                              <w:rPr>
                                <w:rFonts w:ascii="Times New Roman" w:hAnsi="Times New Roman"/>
                                <w:b/>
                                <w:color w:val="000000"/>
                                <w:spacing w:val="-2"/>
                                <w:sz w:val="24"/>
                              </w:rPr>
                              <w:t>CONTRATAÇÃO</w:t>
                            </w:r>
                          </w:p>
                        </w:txbxContent>
                      </wps:txbx>
                      <wps:bodyPr wrap="square" lIns="0" tIns="0" rIns="0" bIns="0" rtlCol="0">
                        <a:noAutofit/>
                      </wps:bodyPr>
                    </wps:wsp>
                  </a:graphicData>
                </a:graphic>
              </wp:anchor>
            </w:drawing>
          </mc:Choice>
          <mc:Fallback>
            <w:pict>
              <v:shape id="Textbox 16" o:spid="_x0000_s1035" type="#_x0000_t202" style="position:absolute;margin-left:39.85pt;margin-top:15.25pt;width:515.25pt;height:13.1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" fillcolor="#e6e6e6" stroked="f">
                <v:path arrowok="t"/>
                <v:textbox inset="0,0,0,0">
                  <w:txbxContent>
                    <w:p w:rsidR="00BD1208" w:rsidRDefault="00BD1208">
                      <w:pPr>
                        <w:tabs>
                          <w:tab w:val="left" w:pos="1335"/>
                        </w:tabs>
                        <w:spacing w:line="258" w:lineRule="exact"/>
                        <w:rPr>
                          <w:rFonts w:ascii="Times New Roman" w:hAnsi="Times New Roman"/>
                          <w:b/>
                          <w:color w:val="000000"/>
                          <w:sz w:val="24"/>
                        </w:rPr>
                      </w:pPr>
                      <w:r>
                        <w:rPr>
                          <w:rFonts w:ascii="Times New Roman" w:hAnsi="Times New Roman"/>
                          <w:color w:val="000000"/>
                          <w:spacing w:val="-5"/>
                          <w:sz w:val="24"/>
                        </w:rPr>
                        <w:t>4.</w:t>
                      </w:r>
                      <w:r>
                        <w:rPr>
                          <w:rFonts w:ascii="Times New Roman" w:hAnsi="Times New Roman"/>
                          <w:color w:val="000000"/>
                          <w:sz w:val="24"/>
                        </w:rPr>
                        <w:tab/>
                      </w:r>
                      <w:r>
                        <w:rPr>
                          <w:rFonts w:ascii="Times New Roman" w:hAnsi="Times New Roman"/>
                          <w:b/>
                          <w:color w:val="000000"/>
                          <w:sz w:val="24"/>
                        </w:rPr>
                        <w:t>REQUISITOS</w:t>
                      </w:r>
                      <w:r>
                        <w:rPr>
                          <w:rFonts w:ascii="Times New Roman" w:hAnsi="Times New Roman"/>
                          <w:b/>
                          <w:color w:val="000000"/>
                          <w:spacing w:val="9"/>
                          <w:sz w:val="24"/>
                        </w:rPr>
                        <w:t xml:space="preserve"> </w:t>
                      </w:r>
                      <w:r>
                        <w:rPr>
                          <w:rFonts w:ascii="Times New Roman" w:hAnsi="Times New Roman"/>
                          <w:b/>
                          <w:color w:val="000000"/>
                          <w:sz w:val="24"/>
                        </w:rPr>
                        <w:t>DA</w:t>
                      </w:r>
                      <w:r>
                        <w:rPr>
                          <w:rFonts w:ascii="Times New Roman" w:hAnsi="Times New Roman"/>
                          <w:b/>
                          <w:color w:val="000000"/>
                          <w:spacing w:val="11"/>
                          <w:sz w:val="24"/>
                        </w:rPr>
                        <w:t xml:space="preserve"> </w:t>
                      </w:r>
                      <w:r>
                        <w:rPr>
                          <w:rFonts w:ascii="Times New Roman" w:hAnsi="Times New Roman"/>
                          <w:b/>
                          <w:color w:val="000000"/>
                          <w:spacing w:val="-2"/>
                          <w:sz w:val="24"/>
                        </w:rPr>
                        <w:t>CONTRATAÇÃO</w:t>
                      </w:r>
                    </w:p>
                  </w:txbxContent>
                </v:textbox>
                <w10:wrap type="topAndBottom" anchorx="page"/>
              </v:shape>
            </w:pict>
          </mc:Fallback>
        </mc:AlternateContent>
      </w:r>
    </w:p>
    <w:p w:rsidR="00080489" w:rsidRDefault="00080489">
      <w:pPr>
        <w:pStyle w:val="Corpodetexto"/>
        <w:spacing w:before="108"/>
        <w:ind w:left="0"/>
      </w:pPr>
    </w:p>
    <w:p w:rsidR="00080489" w:rsidRDefault="00BD1208">
      <w:pPr>
        <w:pStyle w:val="Ttulo4"/>
        <w:numPr>
          <w:ilvl w:val="1"/>
          <w:numId w:val="29"/>
        </w:numPr>
        <w:tabs>
          <w:tab w:val="left" w:pos="1706"/>
        </w:tabs>
        <w:ind w:hanging="1338"/>
        <w:jc w:val="both"/>
      </w:pPr>
      <w:r>
        <w:t>Requisitos</w:t>
      </w:r>
      <w:r>
        <w:rPr>
          <w:spacing w:val="4"/>
        </w:rPr>
        <w:t xml:space="preserve"> </w:t>
      </w:r>
      <w:r>
        <w:t>de</w:t>
      </w:r>
      <w:r>
        <w:rPr>
          <w:spacing w:val="4"/>
        </w:rPr>
        <w:t xml:space="preserve"> </w:t>
      </w:r>
      <w:r>
        <w:rPr>
          <w:spacing w:val="-2"/>
        </w:rPr>
        <w:t>Negócio:</w:t>
      </w:r>
    </w:p>
    <w:p w:rsidR="00080489" w:rsidRDefault="00080489">
      <w:pPr>
        <w:pStyle w:val="Ttulo4"/>
        <w:sectPr w:rsidR="00080489">
          <w:pgSz w:w="11910" w:h="16840"/>
          <w:pgMar w:top="1320" w:right="425" w:bottom="1720" w:left="425" w:header="0" w:footer="1532" w:gutter="0"/>
          <w:cols w:space="720"/>
        </w:sectPr>
      </w:pPr>
    </w:p>
    <w:p w:rsidR="00080489" w:rsidRDefault="00BD1208">
      <w:pPr>
        <w:pStyle w:val="PargrafodaLista"/>
        <w:numPr>
          <w:ilvl w:val="2"/>
          <w:numId w:val="29"/>
        </w:numPr>
        <w:tabs>
          <w:tab w:val="left" w:pos="1706"/>
        </w:tabs>
        <w:spacing w:before="209" w:line="244" w:lineRule="auto"/>
        <w:ind w:left="368" w:right="437" w:firstLine="0"/>
        <w:rPr>
          <w:rFonts w:ascii="Times New Roman" w:hAnsi="Times New Roman"/>
        </w:rPr>
      </w:pPr>
      <w:r>
        <w:rPr>
          <w:w w:val="105"/>
          <w:sz w:val="24"/>
        </w:rPr>
        <w:lastRenderedPageBreak/>
        <w:t>A</w:t>
      </w:r>
      <w:r>
        <w:rPr>
          <w:spacing w:val="-1"/>
          <w:w w:val="105"/>
          <w:sz w:val="24"/>
        </w:rPr>
        <w:t xml:space="preserve"> </w:t>
      </w:r>
      <w:r>
        <w:rPr>
          <w:w w:val="105"/>
          <w:sz w:val="24"/>
        </w:rPr>
        <w:t>solução integrada de Gestão de Pessoas a ser contratada orienta-se pelos seguintes requisitos de negócio:</w:t>
      </w:r>
    </w:p>
    <w:p w:rsidR="00080489" w:rsidRDefault="00BD1208">
      <w:pPr>
        <w:pStyle w:val="PargrafodaLista"/>
        <w:numPr>
          <w:ilvl w:val="2"/>
          <w:numId w:val="29"/>
        </w:numPr>
        <w:tabs>
          <w:tab w:val="left" w:pos="1706"/>
        </w:tabs>
        <w:spacing w:before="114"/>
        <w:ind w:hanging="1338"/>
        <w:rPr>
          <w:rFonts w:ascii="Times New Roman"/>
        </w:rPr>
      </w:pPr>
      <w:r>
        <w:rPr>
          <w:sz w:val="24"/>
        </w:rPr>
        <w:t>Ser</w:t>
      </w:r>
      <w:r>
        <w:rPr>
          <w:spacing w:val="-8"/>
          <w:sz w:val="24"/>
        </w:rPr>
        <w:t xml:space="preserve"> </w:t>
      </w:r>
      <w:r>
        <w:rPr>
          <w:sz w:val="24"/>
        </w:rPr>
        <w:t>um</w:t>
      </w:r>
      <w:r>
        <w:rPr>
          <w:spacing w:val="-9"/>
          <w:sz w:val="24"/>
        </w:rPr>
        <w:t xml:space="preserve"> </w:t>
      </w:r>
      <w:r>
        <w:rPr>
          <w:sz w:val="24"/>
        </w:rPr>
        <w:t>sistema</w:t>
      </w:r>
      <w:r>
        <w:rPr>
          <w:spacing w:val="-5"/>
          <w:sz w:val="24"/>
        </w:rPr>
        <w:t xml:space="preserve"> </w:t>
      </w:r>
      <w:r>
        <w:rPr>
          <w:sz w:val="24"/>
        </w:rPr>
        <w:t>pronto,</w:t>
      </w:r>
      <w:r>
        <w:rPr>
          <w:spacing w:val="-6"/>
          <w:sz w:val="24"/>
        </w:rPr>
        <w:t xml:space="preserve"> </w:t>
      </w:r>
      <w:r>
        <w:rPr>
          <w:sz w:val="24"/>
        </w:rPr>
        <w:t>nativamente</w:t>
      </w:r>
      <w:r>
        <w:rPr>
          <w:spacing w:val="-22"/>
          <w:sz w:val="24"/>
        </w:rPr>
        <w:t xml:space="preserve"> </w:t>
      </w:r>
      <w:r>
        <w:rPr>
          <w:sz w:val="24"/>
        </w:rPr>
        <w:t>100%</w:t>
      </w:r>
      <w:r>
        <w:rPr>
          <w:spacing w:val="-3"/>
          <w:sz w:val="24"/>
        </w:rPr>
        <w:t xml:space="preserve"> </w:t>
      </w:r>
      <w:r>
        <w:rPr>
          <w:spacing w:val="-4"/>
          <w:sz w:val="24"/>
        </w:rPr>
        <w:t>web;</w:t>
      </w:r>
    </w:p>
    <w:p w:rsidR="00080489" w:rsidRDefault="00BD1208">
      <w:pPr>
        <w:pStyle w:val="PargrafodaLista"/>
        <w:numPr>
          <w:ilvl w:val="3"/>
          <w:numId w:val="29"/>
        </w:numPr>
        <w:tabs>
          <w:tab w:val="left" w:pos="1706"/>
        </w:tabs>
        <w:spacing w:before="121"/>
        <w:ind w:hanging="1338"/>
        <w:rPr>
          <w:rFonts w:ascii="Times New Roman" w:hAnsi="Times New Roman"/>
        </w:rPr>
      </w:pPr>
      <w:r>
        <w:rPr>
          <w:sz w:val="24"/>
        </w:rPr>
        <w:t>Contemplar</w:t>
      </w:r>
      <w:r>
        <w:rPr>
          <w:spacing w:val="10"/>
          <w:sz w:val="24"/>
        </w:rPr>
        <w:t xml:space="preserve"> </w:t>
      </w:r>
      <w:r>
        <w:rPr>
          <w:sz w:val="24"/>
        </w:rPr>
        <w:t>os</w:t>
      </w:r>
      <w:r>
        <w:rPr>
          <w:spacing w:val="14"/>
          <w:sz w:val="24"/>
        </w:rPr>
        <w:t xml:space="preserve"> </w:t>
      </w:r>
      <w:r>
        <w:rPr>
          <w:sz w:val="24"/>
        </w:rPr>
        <w:t>seguintes</w:t>
      </w:r>
      <w:r>
        <w:rPr>
          <w:spacing w:val="11"/>
          <w:sz w:val="24"/>
        </w:rPr>
        <w:t xml:space="preserve"> </w:t>
      </w:r>
      <w:r>
        <w:rPr>
          <w:sz w:val="24"/>
        </w:rPr>
        <w:t>macroprocessos</w:t>
      </w:r>
      <w:r>
        <w:rPr>
          <w:spacing w:val="14"/>
          <w:sz w:val="24"/>
        </w:rPr>
        <w:t xml:space="preserve"> </w:t>
      </w:r>
      <w:r>
        <w:rPr>
          <w:spacing w:val="-2"/>
          <w:sz w:val="24"/>
        </w:rPr>
        <w:t>mínimos:</w:t>
      </w:r>
    </w:p>
    <w:p w:rsidR="00080489" w:rsidRDefault="00BD1208">
      <w:pPr>
        <w:pStyle w:val="PargrafodaLista"/>
        <w:numPr>
          <w:ilvl w:val="4"/>
          <w:numId w:val="29"/>
        </w:numPr>
        <w:tabs>
          <w:tab w:val="left" w:pos="2215"/>
        </w:tabs>
        <w:spacing w:before="121"/>
        <w:ind w:left="2215" w:hanging="258"/>
        <w:rPr>
          <w:sz w:val="24"/>
        </w:rPr>
      </w:pPr>
      <w:r>
        <w:rPr>
          <w:sz w:val="24"/>
        </w:rPr>
        <w:t>Administração</w:t>
      </w:r>
      <w:r>
        <w:rPr>
          <w:spacing w:val="5"/>
          <w:sz w:val="24"/>
        </w:rPr>
        <w:t xml:space="preserve"> </w:t>
      </w:r>
      <w:r>
        <w:rPr>
          <w:sz w:val="24"/>
        </w:rPr>
        <w:t>de</w:t>
      </w:r>
      <w:r>
        <w:rPr>
          <w:spacing w:val="3"/>
          <w:sz w:val="24"/>
        </w:rPr>
        <w:t xml:space="preserve"> </w:t>
      </w:r>
      <w:r>
        <w:rPr>
          <w:sz w:val="24"/>
        </w:rPr>
        <w:t>Pessoal</w:t>
      </w:r>
      <w:r>
        <w:rPr>
          <w:spacing w:val="8"/>
          <w:sz w:val="24"/>
        </w:rPr>
        <w:t xml:space="preserve"> </w:t>
      </w:r>
      <w:r>
        <w:rPr>
          <w:sz w:val="24"/>
        </w:rPr>
        <w:t>e</w:t>
      </w:r>
      <w:r>
        <w:rPr>
          <w:spacing w:val="4"/>
          <w:sz w:val="24"/>
        </w:rPr>
        <w:t xml:space="preserve"> </w:t>
      </w:r>
      <w:r>
        <w:rPr>
          <w:sz w:val="24"/>
        </w:rPr>
        <w:t>Folha</w:t>
      </w:r>
      <w:r>
        <w:rPr>
          <w:spacing w:val="2"/>
          <w:sz w:val="24"/>
        </w:rPr>
        <w:t xml:space="preserve"> </w:t>
      </w:r>
      <w:r>
        <w:rPr>
          <w:sz w:val="24"/>
        </w:rPr>
        <w:t>de</w:t>
      </w:r>
      <w:r>
        <w:rPr>
          <w:spacing w:val="10"/>
          <w:sz w:val="24"/>
        </w:rPr>
        <w:t xml:space="preserve"> </w:t>
      </w:r>
      <w:r>
        <w:rPr>
          <w:spacing w:val="-2"/>
          <w:sz w:val="24"/>
        </w:rPr>
        <w:t>Pagamento;</w:t>
      </w:r>
    </w:p>
    <w:p w:rsidR="00080489" w:rsidRDefault="00BD1208">
      <w:pPr>
        <w:pStyle w:val="PargrafodaLista"/>
        <w:numPr>
          <w:ilvl w:val="4"/>
          <w:numId w:val="29"/>
        </w:numPr>
        <w:tabs>
          <w:tab w:val="left" w:pos="2215"/>
        </w:tabs>
        <w:spacing w:before="121"/>
        <w:ind w:left="2215" w:hanging="258"/>
        <w:rPr>
          <w:sz w:val="24"/>
        </w:rPr>
      </w:pPr>
      <w:r>
        <w:rPr>
          <w:spacing w:val="-2"/>
          <w:sz w:val="24"/>
        </w:rPr>
        <w:t>E-Social;</w:t>
      </w:r>
    </w:p>
    <w:p w:rsidR="00080489" w:rsidRDefault="00BD1208">
      <w:pPr>
        <w:pStyle w:val="PargrafodaLista"/>
        <w:numPr>
          <w:ilvl w:val="4"/>
          <w:numId w:val="29"/>
        </w:numPr>
        <w:tabs>
          <w:tab w:val="left" w:pos="2215"/>
        </w:tabs>
        <w:spacing w:before="122"/>
        <w:ind w:left="2215" w:hanging="258"/>
        <w:rPr>
          <w:sz w:val="24"/>
        </w:rPr>
      </w:pPr>
      <w:r>
        <w:rPr>
          <w:sz w:val="24"/>
        </w:rPr>
        <w:t>Medicina</w:t>
      </w:r>
      <w:r>
        <w:rPr>
          <w:spacing w:val="3"/>
          <w:sz w:val="24"/>
        </w:rPr>
        <w:t xml:space="preserve"> </w:t>
      </w:r>
      <w:r>
        <w:rPr>
          <w:sz w:val="24"/>
        </w:rPr>
        <w:t>e</w:t>
      </w:r>
      <w:r>
        <w:rPr>
          <w:spacing w:val="6"/>
          <w:sz w:val="24"/>
        </w:rPr>
        <w:t xml:space="preserve"> </w:t>
      </w:r>
      <w:r>
        <w:rPr>
          <w:sz w:val="24"/>
        </w:rPr>
        <w:t>Segurança</w:t>
      </w:r>
      <w:r>
        <w:rPr>
          <w:spacing w:val="8"/>
          <w:sz w:val="24"/>
        </w:rPr>
        <w:t xml:space="preserve"> </w:t>
      </w:r>
      <w:r>
        <w:rPr>
          <w:sz w:val="24"/>
        </w:rPr>
        <w:t>do</w:t>
      </w:r>
      <w:r>
        <w:rPr>
          <w:spacing w:val="3"/>
          <w:sz w:val="24"/>
        </w:rPr>
        <w:t xml:space="preserve"> </w:t>
      </w:r>
      <w:r>
        <w:rPr>
          <w:spacing w:val="-2"/>
          <w:sz w:val="24"/>
        </w:rPr>
        <w:t>Trabalho;</w:t>
      </w:r>
    </w:p>
    <w:p w:rsidR="00080489" w:rsidRDefault="00BD1208">
      <w:pPr>
        <w:pStyle w:val="PargrafodaLista"/>
        <w:numPr>
          <w:ilvl w:val="4"/>
          <w:numId w:val="29"/>
        </w:numPr>
        <w:tabs>
          <w:tab w:val="left" w:pos="2215"/>
        </w:tabs>
        <w:spacing w:before="120"/>
        <w:ind w:left="2215" w:hanging="258"/>
        <w:rPr>
          <w:sz w:val="24"/>
        </w:rPr>
      </w:pPr>
      <w:r>
        <w:rPr>
          <w:sz w:val="24"/>
        </w:rPr>
        <w:t>Ponto</w:t>
      </w:r>
      <w:r>
        <w:rPr>
          <w:spacing w:val="6"/>
          <w:sz w:val="24"/>
        </w:rPr>
        <w:t xml:space="preserve"> </w:t>
      </w:r>
      <w:r>
        <w:rPr>
          <w:sz w:val="24"/>
        </w:rPr>
        <w:t>Eletrônico</w:t>
      </w:r>
      <w:r>
        <w:rPr>
          <w:spacing w:val="11"/>
          <w:sz w:val="24"/>
        </w:rPr>
        <w:t xml:space="preserve"> </w:t>
      </w:r>
      <w:r>
        <w:rPr>
          <w:sz w:val="24"/>
        </w:rPr>
        <w:t>e</w:t>
      </w:r>
      <w:r>
        <w:rPr>
          <w:spacing w:val="9"/>
          <w:sz w:val="24"/>
        </w:rPr>
        <w:t xml:space="preserve"> </w:t>
      </w:r>
      <w:r>
        <w:rPr>
          <w:spacing w:val="-2"/>
          <w:sz w:val="24"/>
        </w:rPr>
        <w:t>Mobile;</w:t>
      </w:r>
    </w:p>
    <w:p w:rsidR="00080489" w:rsidRDefault="00BD1208">
      <w:pPr>
        <w:pStyle w:val="PargrafodaLista"/>
        <w:numPr>
          <w:ilvl w:val="4"/>
          <w:numId w:val="29"/>
        </w:numPr>
        <w:tabs>
          <w:tab w:val="left" w:pos="2215"/>
        </w:tabs>
        <w:spacing w:before="123"/>
        <w:ind w:left="2215" w:hanging="258"/>
        <w:rPr>
          <w:sz w:val="24"/>
        </w:rPr>
      </w:pPr>
      <w:r>
        <w:rPr>
          <w:sz w:val="24"/>
        </w:rPr>
        <w:t>Treinamento</w:t>
      </w:r>
      <w:r>
        <w:rPr>
          <w:spacing w:val="11"/>
          <w:sz w:val="24"/>
        </w:rPr>
        <w:t xml:space="preserve"> </w:t>
      </w:r>
      <w:r>
        <w:rPr>
          <w:sz w:val="24"/>
        </w:rPr>
        <w:t>e</w:t>
      </w:r>
      <w:r>
        <w:rPr>
          <w:spacing w:val="12"/>
          <w:sz w:val="24"/>
        </w:rPr>
        <w:t xml:space="preserve"> </w:t>
      </w:r>
      <w:r>
        <w:rPr>
          <w:sz w:val="24"/>
        </w:rPr>
        <w:t>Desenvolvimento</w:t>
      </w:r>
      <w:r>
        <w:rPr>
          <w:spacing w:val="11"/>
          <w:sz w:val="24"/>
        </w:rPr>
        <w:t xml:space="preserve"> </w:t>
      </w:r>
      <w:r>
        <w:rPr>
          <w:sz w:val="24"/>
        </w:rPr>
        <w:t>de</w:t>
      </w:r>
      <w:r>
        <w:rPr>
          <w:spacing w:val="12"/>
          <w:sz w:val="24"/>
        </w:rPr>
        <w:t xml:space="preserve"> </w:t>
      </w:r>
      <w:r>
        <w:rPr>
          <w:spacing w:val="-2"/>
          <w:sz w:val="24"/>
        </w:rPr>
        <w:t>Pessoal;</w:t>
      </w:r>
    </w:p>
    <w:p w:rsidR="00080489" w:rsidRDefault="00BD1208">
      <w:pPr>
        <w:pStyle w:val="PargrafodaLista"/>
        <w:numPr>
          <w:ilvl w:val="4"/>
          <w:numId w:val="29"/>
        </w:numPr>
        <w:tabs>
          <w:tab w:val="left" w:pos="2212"/>
        </w:tabs>
        <w:spacing w:before="119"/>
        <w:ind w:left="2212" w:hanging="255"/>
        <w:rPr>
          <w:sz w:val="24"/>
        </w:rPr>
      </w:pPr>
      <w:r>
        <w:rPr>
          <w:sz w:val="24"/>
        </w:rPr>
        <w:t>Plano</w:t>
      </w:r>
      <w:r>
        <w:rPr>
          <w:spacing w:val="3"/>
          <w:sz w:val="24"/>
        </w:rPr>
        <w:t xml:space="preserve"> </w:t>
      </w:r>
      <w:r>
        <w:rPr>
          <w:sz w:val="24"/>
        </w:rPr>
        <w:t>de</w:t>
      </w:r>
      <w:r>
        <w:rPr>
          <w:spacing w:val="13"/>
          <w:sz w:val="24"/>
        </w:rPr>
        <w:t xml:space="preserve"> </w:t>
      </w:r>
      <w:r>
        <w:rPr>
          <w:sz w:val="24"/>
        </w:rPr>
        <w:t>Cargos,</w:t>
      </w:r>
      <w:r>
        <w:rPr>
          <w:spacing w:val="5"/>
          <w:sz w:val="24"/>
        </w:rPr>
        <w:t xml:space="preserve"> </w:t>
      </w:r>
      <w:r>
        <w:rPr>
          <w:sz w:val="24"/>
        </w:rPr>
        <w:t>Carreira</w:t>
      </w:r>
      <w:r>
        <w:rPr>
          <w:spacing w:val="2"/>
          <w:sz w:val="24"/>
        </w:rPr>
        <w:t xml:space="preserve"> </w:t>
      </w:r>
      <w:r>
        <w:rPr>
          <w:sz w:val="24"/>
        </w:rPr>
        <w:t>e</w:t>
      </w:r>
      <w:r>
        <w:rPr>
          <w:spacing w:val="7"/>
          <w:sz w:val="24"/>
        </w:rPr>
        <w:t xml:space="preserve"> </w:t>
      </w:r>
      <w:r>
        <w:rPr>
          <w:spacing w:val="-2"/>
          <w:sz w:val="24"/>
        </w:rPr>
        <w:t>Salários.</w:t>
      </w:r>
    </w:p>
    <w:p w:rsidR="00080489" w:rsidRDefault="00BD1208">
      <w:pPr>
        <w:pStyle w:val="PargrafodaLista"/>
        <w:numPr>
          <w:ilvl w:val="4"/>
          <w:numId w:val="29"/>
        </w:numPr>
        <w:tabs>
          <w:tab w:val="left" w:pos="2215"/>
        </w:tabs>
        <w:spacing w:before="123"/>
        <w:ind w:left="2215" w:hanging="258"/>
        <w:rPr>
          <w:sz w:val="24"/>
        </w:rPr>
      </w:pPr>
      <w:r>
        <w:rPr>
          <w:sz w:val="24"/>
        </w:rPr>
        <w:t>Portal</w:t>
      </w:r>
      <w:r>
        <w:rPr>
          <w:spacing w:val="1"/>
          <w:sz w:val="24"/>
        </w:rPr>
        <w:t xml:space="preserve"> </w:t>
      </w:r>
      <w:r>
        <w:rPr>
          <w:sz w:val="24"/>
        </w:rPr>
        <w:t>do</w:t>
      </w:r>
      <w:r>
        <w:rPr>
          <w:spacing w:val="5"/>
          <w:sz w:val="24"/>
        </w:rPr>
        <w:t xml:space="preserve"> </w:t>
      </w:r>
      <w:r>
        <w:rPr>
          <w:sz w:val="24"/>
        </w:rPr>
        <w:t>Gestor</w:t>
      </w:r>
      <w:r>
        <w:rPr>
          <w:spacing w:val="1"/>
          <w:sz w:val="24"/>
        </w:rPr>
        <w:t xml:space="preserve"> </w:t>
      </w:r>
      <w:r>
        <w:rPr>
          <w:sz w:val="24"/>
        </w:rPr>
        <w:t>e do</w:t>
      </w:r>
      <w:r>
        <w:rPr>
          <w:spacing w:val="3"/>
          <w:sz w:val="24"/>
        </w:rPr>
        <w:t xml:space="preserve"> </w:t>
      </w:r>
      <w:r>
        <w:rPr>
          <w:spacing w:val="-2"/>
          <w:sz w:val="24"/>
        </w:rPr>
        <w:t>Colaborador.</w:t>
      </w:r>
    </w:p>
    <w:p w:rsidR="00080489" w:rsidRDefault="00BD1208">
      <w:pPr>
        <w:pStyle w:val="PargrafodaLista"/>
        <w:numPr>
          <w:ilvl w:val="3"/>
          <w:numId w:val="29"/>
        </w:numPr>
        <w:tabs>
          <w:tab w:val="left" w:pos="1706"/>
        </w:tabs>
        <w:spacing w:before="119" w:line="247" w:lineRule="auto"/>
        <w:ind w:left="368" w:right="388" w:firstLine="0"/>
        <w:jc w:val="both"/>
        <w:rPr>
          <w:rFonts w:ascii="Times New Roman" w:hAnsi="Times New Roman"/>
        </w:rPr>
      </w:pPr>
      <w:r>
        <w:rPr>
          <w:w w:val="105"/>
          <w:sz w:val="24"/>
        </w:rPr>
        <w:t xml:space="preserve">Contemplar licença de uso perpétua e licenças de softwares adicionais eventualmente necessárias à operacionalização da solução em todos os ambientes (treinamento, homologação e </w:t>
      </w:r>
      <w:r>
        <w:rPr>
          <w:spacing w:val="-2"/>
          <w:w w:val="105"/>
          <w:sz w:val="24"/>
        </w:rPr>
        <w:t>produção);</w:t>
      </w:r>
    </w:p>
    <w:p w:rsidR="00080489" w:rsidRDefault="00BD1208">
      <w:pPr>
        <w:pStyle w:val="PargrafodaLista"/>
        <w:numPr>
          <w:ilvl w:val="3"/>
          <w:numId w:val="29"/>
        </w:numPr>
        <w:tabs>
          <w:tab w:val="left" w:pos="1706"/>
        </w:tabs>
        <w:spacing w:before="114"/>
        <w:ind w:hanging="1338"/>
        <w:rPr>
          <w:rFonts w:ascii="Times New Roman" w:hAnsi="Times New Roman"/>
        </w:rPr>
      </w:pPr>
      <w:r>
        <w:rPr>
          <w:sz w:val="24"/>
        </w:rPr>
        <w:t>Customização,</w:t>
      </w:r>
      <w:r>
        <w:rPr>
          <w:spacing w:val="13"/>
          <w:sz w:val="24"/>
        </w:rPr>
        <w:t xml:space="preserve"> </w:t>
      </w:r>
      <w:r>
        <w:rPr>
          <w:sz w:val="24"/>
        </w:rPr>
        <w:t>parametrização,</w:t>
      </w:r>
      <w:r>
        <w:rPr>
          <w:spacing w:val="14"/>
          <w:sz w:val="24"/>
        </w:rPr>
        <w:t xml:space="preserve"> </w:t>
      </w:r>
      <w:r>
        <w:rPr>
          <w:sz w:val="24"/>
        </w:rPr>
        <w:t>implantação,</w:t>
      </w:r>
      <w:r>
        <w:rPr>
          <w:spacing w:val="13"/>
          <w:sz w:val="24"/>
        </w:rPr>
        <w:t xml:space="preserve"> </w:t>
      </w:r>
      <w:r>
        <w:rPr>
          <w:sz w:val="24"/>
        </w:rPr>
        <w:t>migração</w:t>
      </w:r>
      <w:r>
        <w:rPr>
          <w:spacing w:val="12"/>
          <w:sz w:val="24"/>
        </w:rPr>
        <w:t xml:space="preserve"> </w:t>
      </w:r>
      <w:r>
        <w:rPr>
          <w:sz w:val="24"/>
        </w:rPr>
        <w:t>e</w:t>
      </w:r>
      <w:r>
        <w:rPr>
          <w:spacing w:val="17"/>
          <w:sz w:val="24"/>
        </w:rPr>
        <w:t xml:space="preserve"> </w:t>
      </w:r>
      <w:r>
        <w:rPr>
          <w:sz w:val="24"/>
        </w:rPr>
        <w:t>integração</w:t>
      </w:r>
      <w:r>
        <w:rPr>
          <w:spacing w:val="13"/>
          <w:sz w:val="24"/>
        </w:rPr>
        <w:t xml:space="preserve"> </w:t>
      </w:r>
      <w:r>
        <w:rPr>
          <w:sz w:val="24"/>
        </w:rPr>
        <w:t>com</w:t>
      </w:r>
      <w:r>
        <w:rPr>
          <w:spacing w:val="13"/>
          <w:sz w:val="24"/>
        </w:rPr>
        <w:t xml:space="preserve"> </w:t>
      </w:r>
      <w:r>
        <w:rPr>
          <w:sz w:val="24"/>
        </w:rPr>
        <w:t>sistemas</w:t>
      </w:r>
      <w:r>
        <w:rPr>
          <w:spacing w:val="14"/>
          <w:sz w:val="24"/>
        </w:rPr>
        <w:t xml:space="preserve"> </w:t>
      </w:r>
      <w:r>
        <w:rPr>
          <w:spacing w:val="-2"/>
          <w:sz w:val="24"/>
        </w:rPr>
        <w:t>legados;</w:t>
      </w:r>
    </w:p>
    <w:p w:rsidR="00080489" w:rsidRDefault="00BD1208">
      <w:pPr>
        <w:pStyle w:val="PargrafodaLista"/>
        <w:numPr>
          <w:ilvl w:val="3"/>
          <w:numId w:val="29"/>
        </w:numPr>
        <w:tabs>
          <w:tab w:val="left" w:pos="1706"/>
        </w:tabs>
        <w:spacing w:before="121"/>
        <w:ind w:hanging="1338"/>
        <w:rPr>
          <w:rFonts w:ascii="Times New Roman" w:hAnsi="Times New Roman"/>
        </w:rPr>
      </w:pPr>
      <w:r>
        <w:rPr>
          <w:sz w:val="24"/>
        </w:rPr>
        <w:t>Treinamento</w:t>
      </w:r>
      <w:r>
        <w:rPr>
          <w:spacing w:val="6"/>
          <w:sz w:val="24"/>
        </w:rPr>
        <w:t xml:space="preserve"> </w:t>
      </w:r>
      <w:r>
        <w:rPr>
          <w:sz w:val="24"/>
        </w:rPr>
        <w:t>e</w:t>
      </w:r>
      <w:r>
        <w:rPr>
          <w:spacing w:val="6"/>
          <w:sz w:val="24"/>
        </w:rPr>
        <w:t xml:space="preserve"> </w:t>
      </w:r>
      <w:r>
        <w:rPr>
          <w:sz w:val="24"/>
        </w:rPr>
        <w:t>transferência</w:t>
      </w:r>
      <w:r>
        <w:rPr>
          <w:spacing w:val="8"/>
          <w:sz w:val="24"/>
        </w:rPr>
        <w:t xml:space="preserve"> </w:t>
      </w:r>
      <w:r>
        <w:rPr>
          <w:sz w:val="24"/>
        </w:rPr>
        <w:t>de</w:t>
      </w:r>
      <w:r>
        <w:rPr>
          <w:spacing w:val="6"/>
          <w:sz w:val="24"/>
        </w:rPr>
        <w:t xml:space="preserve"> </w:t>
      </w:r>
      <w:r>
        <w:rPr>
          <w:spacing w:val="-2"/>
          <w:sz w:val="24"/>
        </w:rPr>
        <w:t>conhecimentos;</w:t>
      </w:r>
    </w:p>
    <w:p w:rsidR="00080489" w:rsidRDefault="00BD1208">
      <w:pPr>
        <w:pStyle w:val="PargrafodaLista"/>
        <w:numPr>
          <w:ilvl w:val="3"/>
          <w:numId w:val="29"/>
        </w:numPr>
        <w:tabs>
          <w:tab w:val="left" w:pos="1706"/>
        </w:tabs>
        <w:spacing w:before="121"/>
        <w:ind w:hanging="1338"/>
        <w:rPr>
          <w:rFonts w:ascii="Times New Roman" w:hAnsi="Times New Roman"/>
        </w:rPr>
      </w:pPr>
      <w:r>
        <w:rPr>
          <w:sz w:val="24"/>
        </w:rPr>
        <w:t>Documentações</w:t>
      </w:r>
      <w:r>
        <w:rPr>
          <w:spacing w:val="9"/>
          <w:sz w:val="24"/>
        </w:rPr>
        <w:t xml:space="preserve"> </w:t>
      </w:r>
      <w:r>
        <w:rPr>
          <w:sz w:val="24"/>
        </w:rPr>
        <w:t>necessárias</w:t>
      </w:r>
      <w:r>
        <w:rPr>
          <w:spacing w:val="14"/>
          <w:sz w:val="24"/>
        </w:rPr>
        <w:t xml:space="preserve"> </w:t>
      </w:r>
      <w:r>
        <w:rPr>
          <w:sz w:val="24"/>
        </w:rPr>
        <w:t>ao</w:t>
      </w:r>
      <w:r>
        <w:rPr>
          <w:spacing w:val="12"/>
          <w:sz w:val="24"/>
        </w:rPr>
        <w:t xml:space="preserve"> </w:t>
      </w:r>
      <w:r>
        <w:rPr>
          <w:sz w:val="24"/>
        </w:rPr>
        <w:t>uso</w:t>
      </w:r>
      <w:r>
        <w:rPr>
          <w:spacing w:val="11"/>
          <w:sz w:val="24"/>
        </w:rPr>
        <w:t xml:space="preserve"> </w:t>
      </w:r>
      <w:r>
        <w:rPr>
          <w:sz w:val="24"/>
        </w:rPr>
        <w:t>da</w:t>
      </w:r>
      <w:r>
        <w:rPr>
          <w:spacing w:val="14"/>
          <w:sz w:val="24"/>
        </w:rPr>
        <w:t xml:space="preserve"> </w:t>
      </w:r>
      <w:r>
        <w:rPr>
          <w:sz w:val="24"/>
        </w:rPr>
        <w:t>solução</w:t>
      </w:r>
      <w:r>
        <w:rPr>
          <w:spacing w:val="13"/>
          <w:sz w:val="24"/>
        </w:rPr>
        <w:t xml:space="preserve"> </w:t>
      </w:r>
      <w:r>
        <w:rPr>
          <w:sz w:val="24"/>
        </w:rPr>
        <w:t>(manuais,</w:t>
      </w:r>
      <w:r>
        <w:rPr>
          <w:spacing w:val="11"/>
          <w:sz w:val="24"/>
        </w:rPr>
        <w:t xml:space="preserve"> </w:t>
      </w:r>
      <w:r>
        <w:rPr>
          <w:spacing w:val="-2"/>
          <w:sz w:val="24"/>
        </w:rPr>
        <w:t>etc);</w:t>
      </w:r>
    </w:p>
    <w:p w:rsidR="00080489" w:rsidRDefault="00BD1208">
      <w:pPr>
        <w:pStyle w:val="PargrafodaLista"/>
        <w:numPr>
          <w:ilvl w:val="3"/>
          <w:numId w:val="29"/>
        </w:numPr>
        <w:tabs>
          <w:tab w:val="left" w:pos="1706"/>
        </w:tabs>
        <w:spacing w:before="121"/>
        <w:ind w:hanging="1338"/>
        <w:rPr>
          <w:rFonts w:ascii="Times New Roman" w:hAnsi="Times New Roman"/>
        </w:rPr>
      </w:pPr>
      <w:r>
        <w:rPr>
          <w:sz w:val="24"/>
        </w:rPr>
        <w:t>Manutenção</w:t>
      </w:r>
      <w:r>
        <w:rPr>
          <w:spacing w:val="7"/>
          <w:sz w:val="24"/>
        </w:rPr>
        <w:t xml:space="preserve"> </w:t>
      </w:r>
      <w:r>
        <w:rPr>
          <w:sz w:val="24"/>
        </w:rPr>
        <w:t>técnica</w:t>
      </w:r>
      <w:r>
        <w:rPr>
          <w:spacing w:val="11"/>
          <w:sz w:val="24"/>
        </w:rPr>
        <w:t xml:space="preserve"> </w:t>
      </w:r>
      <w:r>
        <w:rPr>
          <w:sz w:val="24"/>
        </w:rPr>
        <w:t>e</w:t>
      </w:r>
      <w:r>
        <w:rPr>
          <w:spacing w:val="13"/>
          <w:sz w:val="24"/>
        </w:rPr>
        <w:t xml:space="preserve"> </w:t>
      </w:r>
      <w:r>
        <w:rPr>
          <w:sz w:val="24"/>
        </w:rPr>
        <w:t>atualizações</w:t>
      </w:r>
      <w:r>
        <w:rPr>
          <w:spacing w:val="11"/>
          <w:sz w:val="24"/>
        </w:rPr>
        <w:t xml:space="preserve"> </w:t>
      </w:r>
      <w:r>
        <w:rPr>
          <w:sz w:val="24"/>
        </w:rPr>
        <w:t>(suporte</w:t>
      </w:r>
      <w:r>
        <w:rPr>
          <w:spacing w:val="10"/>
          <w:sz w:val="24"/>
        </w:rPr>
        <w:t xml:space="preserve"> </w:t>
      </w:r>
      <w:r>
        <w:rPr>
          <w:spacing w:val="-2"/>
          <w:sz w:val="24"/>
        </w:rPr>
        <w:t>técnico);</w:t>
      </w:r>
    </w:p>
    <w:p w:rsidR="00080489" w:rsidRDefault="00BD1208">
      <w:pPr>
        <w:pStyle w:val="PargrafodaLista"/>
        <w:numPr>
          <w:ilvl w:val="3"/>
          <w:numId w:val="29"/>
        </w:numPr>
        <w:tabs>
          <w:tab w:val="left" w:pos="1706"/>
        </w:tabs>
        <w:spacing w:before="121"/>
        <w:ind w:hanging="1338"/>
        <w:rPr>
          <w:rFonts w:ascii="Times New Roman" w:hAnsi="Times New Roman"/>
        </w:rPr>
      </w:pPr>
      <w:r>
        <w:rPr>
          <w:sz w:val="24"/>
        </w:rPr>
        <w:t>Serviços</w:t>
      </w:r>
      <w:r>
        <w:rPr>
          <w:spacing w:val="11"/>
          <w:sz w:val="24"/>
        </w:rPr>
        <w:t xml:space="preserve"> </w:t>
      </w:r>
      <w:r>
        <w:rPr>
          <w:sz w:val="24"/>
        </w:rPr>
        <w:t>de</w:t>
      </w:r>
      <w:r>
        <w:rPr>
          <w:spacing w:val="15"/>
          <w:sz w:val="24"/>
        </w:rPr>
        <w:t xml:space="preserve"> </w:t>
      </w:r>
      <w:r>
        <w:rPr>
          <w:sz w:val="24"/>
        </w:rPr>
        <w:t>manutenção</w:t>
      </w:r>
      <w:r>
        <w:rPr>
          <w:spacing w:val="11"/>
          <w:sz w:val="24"/>
        </w:rPr>
        <w:t xml:space="preserve"> </w:t>
      </w:r>
      <w:r>
        <w:rPr>
          <w:sz w:val="24"/>
        </w:rPr>
        <w:t>preventiva,</w:t>
      </w:r>
      <w:r>
        <w:rPr>
          <w:spacing w:val="14"/>
          <w:sz w:val="24"/>
        </w:rPr>
        <w:t xml:space="preserve"> </w:t>
      </w:r>
      <w:r>
        <w:rPr>
          <w:sz w:val="24"/>
        </w:rPr>
        <w:t>corretiva,</w:t>
      </w:r>
      <w:r>
        <w:rPr>
          <w:spacing w:val="13"/>
          <w:sz w:val="24"/>
        </w:rPr>
        <w:t xml:space="preserve"> </w:t>
      </w:r>
      <w:r>
        <w:rPr>
          <w:sz w:val="24"/>
        </w:rPr>
        <w:t>adaptativa</w:t>
      </w:r>
      <w:r>
        <w:rPr>
          <w:spacing w:val="12"/>
          <w:sz w:val="24"/>
        </w:rPr>
        <w:t xml:space="preserve"> </w:t>
      </w:r>
      <w:r>
        <w:rPr>
          <w:sz w:val="24"/>
        </w:rPr>
        <w:t>e</w:t>
      </w:r>
      <w:r>
        <w:rPr>
          <w:spacing w:val="13"/>
          <w:sz w:val="24"/>
        </w:rPr>
        <w:t xml:space="preserve"> </w:t>
      </w:r>
      <w:r>
        <w:rPr>
          <w:sz w:val="24"/>
        </w:rPr>
        <w:t>evolutiva</w:t>
      </w:r>
      <w:r>
        <w:rPr>
          <w:spacing w:val="11"/>
          <w:sz w:val="24"/>
        </w:rPr>
        <w:t xml:space="preserve"> </w:t>
      </w:r>
      <w:r>
        <w:rPr>
          <w:sz w:val="24"/>
        </w:rPr>
        <w:t>(melhoria</w:t>
      </w:r>
      <w:r>
        <w:rPr>
          <w:spacing w:val="13"/>
          <w:sz w:val="24"/>
        </w:rPr>
        <w:t xml:space="preserve"> </w:t>
      </w:r>
      <w:r>
        <w:rPr>
          <w:spacing w:val="-2"/>
          <w:sz w:val="24"/>
        </w:rPr>
        <w:t>funcional).</w:t>
      </w:r>
    </w:p>
    <w:p w:rsidR="00080489" w:rsidRDefault="00080489">
      <w:pPr>
        <w:pStyle w:val="Corpodetexto"/>
        <w:spacing w:before="242"/>
        <w:ind w:left="0"/>
      </w:pPr>
    </w:p>
    <w:p w:rsidR="00080489" w:rsidRDefault="00BD1208">
      <w:pPr>
        <w:pStyle w:val="Ttulo4"/>
        <w:numPr>
          <w:ilvl w:val="1"/>
          <w:numId w:val="29"/>
        </w:numPr>
        <w:tabs>
          <w:tab w:val="left" w:pos="1706"/>
        </w:tabs>
        <w:spacing w:before="1"/>
        <w:ind w:hanging="1338"/>
        <w:jc w:val="both"/>
      </w:pPr>
      <w:r>
        <w:t>Requisitos</w:t>
      </w:r>
      <w:r>
        <w:rPr>
          <w:spacing w:val="5"/>
        </w:rPr>
        <w:t xml:space="preserve"> </w:t>
      </w:r>
      <w:r>
        <w:t>de</w:t>
      </w:r>
      <w:r>
        <w:rPr>
          <w:spacing w:val="4"/>
        </w:rPr>
        <w:t xml:space="preserve"> </w:t>
      </w:r>
      <w:r>
        <w:rPr>
          <w:spacing w:val="-2"/>
        </w:rPr>
        <w:t>Capacitação</w:t>
      </w:r>
    </w:p>
    <w:p w:rsidR="00080489" w:rsidRDefault="00BD1208">
      <w:pPr>
        <w:pStyle w:val="PargrafodaLista"/>
        <w:numPr>
          <w:ilvl w:val="2"/>
          <w:numId w:val="29"/>
        </w:numPr>
        <w:tabs>
          <w:tab w:val="left" w:pos="1706"/>
        </w:tabs>
        <w:spacing w:before="121"/>
        <w:ind w:hanging="1338"/>
        <w:jc w:val="both"/>
        <w:rPr>
          <w:rFonts w:ascii="Times New Roman" w:hAnsi="Times New Roman"/>
        </w:rPr>
      </w:pPr>
      <w:r>
        <w:rPr>
          <w:w w:val="105"/>
          <w:sz w:val="24"/>
        </w:rPr>
        <w:t>Será</w:t>
      </w:r>
      <w:r>
        <w:rPr>
          <w:spacing w:val="-11"/>
          <w:w w:val="105"/>
          <w:sz w:val="24"/>
        </w:rPr>
        <w:t xml:space="preserve"> </w:t>
      </w:r>
      <w:r>
        <w:rPr>
          <w:w w:val="105"/>
          <w:sz w:val="24"/>
        </w:rPr>
        <w:t>necessário</w:t>
      </w:r>
      <w:r>
        <w:rPr>
          <w:spacing w:val="-13"/>
          <w:w w:val="105"/>
          <w:sz w:val="24"/>
        </w:rPr>
        <w:t xml:space="preserve"> </w:t>
      </w:r>
      <w:r>
        <w:rPr>
          <w:w w:val="105"/>
          <w:sz w:val="24"/>
        </w:rPr>
        <w:t>treinamento</w:t>
      </w:r>
      <w:r>
        <w:rPr>
          <w:spacing w:val="-12"/>
          <w:w w:val="105"/>
          <w:sz w:val="24"/>
        </w:rPr>
        <w:t xml:space="preserve"> </w:t>
      </w:r>
      <w:r>
        <w:rPr>
          <w:w w:val="105"/>
          <w:sz w:val="24"/>
        </w:rPr>
        <w:t>à</w:t>
      </w:r>
      <w:r>
        <w:rPr>
          <w:spacing w:val="-11"/>
          <w:w w:val="105"/>
          <w:sz w:val="24"/>
        </w:rPr>
        <w:t xml:space="preserve"> </w:t>
      </w:r>
      <w:r>
        <w:rPr>
          <w:w w:val="105"/>
          <w:sz w:val="24"/>
        </w:rPr>
        <w:t>equipe</w:t>
      </w:r>
      <w:r>
        <w:rPr>
          <w:spacing w:val="-11"/>
          <w:w w:val="105"/>
          <w:sz w:val="24"/>
        </w:rPr>
        <w:t xml:space="preserve"> </w:t>
      </w:r>
      <w:r>
        <w:rPr>
          <w:w w:val="105"/>
          <w:sz w:val="24"/>
        </w:rPr>
        <w:t>que</w:t>
      </w:r>
      <w:r>
        <w:rPr>
          <w:spacing w:val="-11"/>
          <w:w w:val="105"/>
          <w:sz w:val="24"/>
        </w:rPr>
        <w:t xml:space="preserve"> </w:t>
      </w:r>
      <w:r>
        <w:rPr>
          <w:w w:val="105"/>
          <w:sz w:val="24"/>
        </w:rPr>
        <w:t>atuará</w:t>
      </w:r>
      <w:r>
        <w:rPr>
          <w:spacing w:val="-12"/>
          <w:w w:val="105"/>
          <w:sz w:val="24"/>
        </w:rPr>
        <w:t xml:space="preserve"> </w:t>
      </w:r>
      <w:r>
        <w:rPr>
          <w:w w:val="105"/>
          <w:sz w:val="24"/>
        </w:rPr>
        <w:t>com</w:t>
      </w:r>
      <w:r>
        <w:rPr>
          <w:spacing w:val="-12"/>
          <w:w w:val="105"/>
          <w:sz w:val="24"/>
        </w:rPr>
        <w:t xml:space="preserve"> </w:t>
      </w:r>
      <w:r>
        <w:rPr>
          <w:w w:val="105"/>
          <w:sz w:val="24"/>
        </w:rPr>
        <w:t>a</w:t>
      </w:r>
      <w:r>
        <w:rPr>
          <w:spacing w:val="-14"/>
          <w:w w:val="105"/>
          <w:sz w:val="24"/>
        </w:rPr>
        <w:t xml:space="preserve"> </w:t>
      </w:r>
      <w:r>
        <w:rPr>
          <w:w w:val="105"/>
          <w:sz w:val="24"/>
        </w:rPr>
        <w:t>solução</w:t>
      </w:r>
      <w:r>
        <w:rPr>
          <w:spacing w:val="1"/>
          <w:w w:val="105"/>
          <w:sz w:val="24"/>
        </w:rPr>
        <w:t xml:space="preserve"> </w:t>
      </w:r>
      <w:r>
        <w:rPr>
          <w:w w:val="105"/>
          <w:sz w:val="24"/>
        </w:rPr>
        <w:t>conforme</w:t>
      </w:r>
      <w:r>
        <w:rPr>
          <w:spacing w:val="-1"/>
          <w:w w:val="105"/>
          <w:sz w:val="24"/>
        </w:rPr>
        <w:t xml:space="preserve"> </w:t>
      </w:r>
      <w:r>
        <w:rPr>
          <w:w w:val="105"/>
          <w:sz w:val="24"/>
        </w:rPr>
        <w:t>solicitado</w:t>
      </w:r>
      <w:r>
        <w:rPr>
          <w:spacing w:val="1"/>
          <w:w w:val="105"/>
          <w:sz w:val="24"/>
        </w:rPr>
        <w:t xml:space="preserve"> </w:t>
      </w:r>
      <w:r>
        <w:rPr>
          <w:w w:val="105"/>
          <w:sz w:val="24"/>
        </w:rPr>
        <w:t>no</w:t>
      </w:r>
      <w:r>
        <w:rPr>
          <w:spacing w:val="-4"/>
          <w:w w:val="105"/>
          <w:sz w:val="24"/>
        </w:rPr>
        <w:t xml:space="preserve"> </w:t>
      </w:r>
      <w:r>
        <w:rPr>
          <w:spacing w:val="-5"/>
          <w:w w:val="105"/>
          <w:sz w:val="24"/>
        </w:rPr>
        <w:t>TR</w:t>
      </w:r>
    </w:p>
    <w:p w:rsidR="00080489" w:rsidRDefault="00BD1208">
      <w:pPr>
        <w:pStyle w:val="Ttulo4"/>
        <w:spacing w:before="1"/>
        <w:ind w:firstLine="0"/>
        <w:rPr>
          <w:b w:val="0"/>
        </w:rPr>
      </w:pPr>
      <w:r>
        <w:t>(05</w:t>
      </w:r>
      <w:r>
        <w:rPr>
          <w:spacing w:val="6"/>
        </w:rPr>
        <w:t xml:space="preserve"> </w:t>
      </w:r>
      <w:r>
        <w:t>usuários</w:t>
      </w:r>
      <w:r>
        <w:rPr>
          <w:spacing w:val="9"/>
        </w:rPr>
        <w:t xml:space="preserve"> </w:t>
      </w:r>
      <w:r>
        <w:t>Administradores/Gestores</w:t>
      </w:r>
      <w:r>
        <w:rPr>
          <w:spacing w:val="13"/>
        </w:rPr>
        <w:t xml:space="preserve"> </w:t>
      </w:r>
      <w:r>
        <w:t>e</w:t>
      </w:r>
      <w:r>
        <w:rPr>
          <w:spacing w:val="9"/>
        </w:rPr>
        <w:t xml:space="preserve"> </w:t>
      </w:r>
      <w:r>
        <w:t>no</w:t>
      </w:r>
      <w:r>
        <w:rPr>
          <w:spacing w:val="14"/>
        </w:rPr>
        <w:t xml:space="preserve"> </w:t>
      </w:r>
      <w:r>
        <w:t>mínimo</w:t>
      </w:r>
      <w:r>
        <w:rPr>
          <w:spacing w:val="6"/>
        </w:rPr>
        <w:t xml:space="preserve"> </w:t>
      </w:r>
      <w:r>
        <w:t>35</w:t>
      </w:r>
      <w:r>
        <w:rPr>
          <w:spacing w:val="12"/>
        </w:rPr>
        <w:t xml:space="preserve"> </w:t>
      </w:r>
      <w:r>
        <w:rPr>
          <w:spacing w:val="-2"/>
        </w:rPr>
        <w:t>usuários/colaboradores)</w:t>
      </w:r>
      <w:r>
        <w:rPr>
          <w:b w:val="0"/>
          <w:spacing w:val="-2"/>
        </w:rPr>
        <w:t>.</w:t>
      </w:r>
    </w:p>
    <w:p w:rsidR="00080489" w:rsidRDefault="00BD1208">
      <w:pPr>
        <w:pStyle w:val="PargrafodaLista"/>
        <w:numPr>
          <w:ilvl w:val="2"/>
          <w:numId w:val="29"/>
        </w:numPr>
        <w:tabs>
          <w:tab w:val="left" w:pos="1706"/>
        </w:tabs>
        <w:spacing w:before="121" w:line="244" w:lineRule="auto"/>
        <w:ind w:left="368" w:right="449" w:firstLine="0"/>
        <w:jc w:val="both"/>
        <w:rPr>
          <w:rFonts w:ascii="Times New Roman" w:hAnsi="Times New Roman"/>
        </w:rPr>
      </w:pPr>
      <w:r>
        <w:rPr>
          <w:w w:val="105"/>
          <w:sz w:val="24"/>
        </w:rPr>
        <w:t>A CONTRATADA deverá realizar treinamentos aos usuários administradores e aos usuários finais no local “IN LOCO”.</w:t>
      </w:r>
    </w:p>
    <w:p w:rsidR="00080489" w:rsidRDefault="00BD1208">
      <w:pPr>
        <w:pStyle w:val="PargrafodaLista"/>
        <w:numPr>
          <w:ilvl w:val="2"/>
          <w:numId w:val="29"/>
        </w:numPr>
        <w:tabs>
          <w:tab w:val="left" w:pos="1706"/>
        </w:tabs>
        <w:spacing w:before="113" w:line="247" w:lineRule="auto"/>
        <w:ind w:left="368" w:right="380" w:firstLine="0"/>
        <w:jc w:val="both"/>
        <w:rPr>
          <w:rFonts w:ascii="Times New Roman" w:hAnsi="Times New Roman"/>
        </w:rPr>
      </w:pPr>
      <w:r>
        <w:rPr>
          <w:w w:val="105"/>
          <w:sz w:val="24"/>
        </w:rPr>
        <w:t xml:space="preserve">Os treinamentos serão no Local </w:t>
      </w:r>
      <w:r>
        <w:rPr>
          <w:i/>
          <w:w w:val="105"/>
          <w:sz w:val="24"/>
        </w:rPr>
        <w:t>"IN LOCO"</w:t>
      </w:r>
      <w:r>
        <w:rPr>
          <w:w w:val="105"/>
          <w:sz w:val="24"/>
        </w:rPr>
        <w:t xml:space="preserve">. Contudo, caso a equipe técnica sinta a necessidade de treinamentos online, a mesma deverá proporcionar este método. Todos os custos relativos a deslocamento, como: hospedagem, diárias e quaisquer outros custos, ficarão a cargo da </w:t>
      </w:r>
      <w:r>
        <w:rPr>
          <w:spacing w:val="-2"/>
          <w:w w:val="105"/>
          <w:sz w:val="24"/>
        </w:rPr>
        <w:t>contratada.</w:t>
      </w:r>
    </w:p>
    <w:p w:rsidR="00080489" w:rsidRDefault="00BD1208">
      <w:pPr>
        <w:pStyle w:val="PargrafodaLista"/>
        <w:numPr>
          <w:ilvl w:val="2"/>
          <w:numId w:val="29"/>
        </w:numPr>
        <w:tabs>
          <w:tab w:val="left" w:pos="1706"/>
        </w:tabs>
        <w:spacing w:before="114" w:line="244" w:lineRule="auto"/>
        <w:ind w:left="368" w:right="381" w:firstLine="0"/>
        <w:jc w:val="both"/>
        <w:rPr>
          <w:rFonts w:ascii="Times New Roman" w:hAnsi="Times New Roman"/>
        </w:rPr>
      </w:pPr>
      <w:r>
        <w:rPr>
          <w:w w:val="105"/>
          <w:sz w:val="24"/>
        </w:rPr>
        <w:t>Será obrigatória a emissão de certificado de treinamento para cada participante, contendo discriminação do treinamento, instrutor, treinando, local, data e carga horária.</w:t>
      </w:r>
    </w:p>
    <w:p w:rsidR="00080489" w:rsidRDefault="00BD1208">
      <w:pPr>
        <w:pStyle w:val="PargrafodaLista"/>
        <w:numPr>
          <w:ilvl w:val="2"/>
          <w:numId w:val="29"/>
        </w:numPr>
        <w:tabs>
          <w:tab w:val="left" w:pos="1706"/>
        </w:tabs>
        <w:spacing w:before="117"/>
        <w:ind w:hanging="1338"/>
        <w:rPr>
          <w:rFonts w:ascii="Times New Roman" w:hAnsi="Times New Roman"/>
        </w:rPr>
      </w:pPr>
      <w:r>
        <w:rPr>
          <w:sz w:val="24"/>
        </w:rPr>
        <w:t>A</w:t>
      </w:r>
      <w:r>
        <w:rPr>
          <w:spacing w:val="10"/>
          <w:sz w:val="24"/>
        </w:rPr>
        <w:t xml:space="preserve"> </w:t>
      </w:r>
      <w:r>
        <w:rPr>
          <w:sz w:val="24"/>
        </w:rPr>
        <w:t>CONTRATADA</w:t>
      </w:r>
      <w:r>
        <w:rPr>
          <w:spacing w:val="9"/>
          <w:sz w:val="24"/>
        </w:rPr>
        <w:t xml:space="preserve"> </w:t>
      </w:r>
      <w:r>
        <w:rPr>
          <w:sz w:val="24"/>
        </w:rPr>
        <w:t>e</w:t>
      </w:r>
      <w:r>
        <w:rPr>
          <w:spacing w:val="12"/>
          <w:sz w:val="24"/>
        </w:rPr>
        <w:t xml:space="preserve"> </w:t>
      </w:r>
      <w:r>
        <w:rPr>
          <w:sz w:val="24"/>
        </w:rPr>
        <w:t>o</w:t>
      </w:r>
      <w:r>
        <w:rPr>
          <w:spacing w:val="11"/>
          <w:sz w:val="24"/>
        </w:rPr>
        <w:t xml:space="preserve"> </w:t>
      </w:r>
      <w:r>
        <w:rPr>
          <w:sz w:val="24"/>
        </w:rPr>
        <w:t>CONTRATANTE</w:t>
      </w:r>
      <w:r>
        <w:rPr>
          <w:spacing w:val="12"/>
          <w:sz w:val="24"/>
        </w:rPr>
        <w:t xml:space="preserve"> </w:t>
      </w:r>
      <w:r>
        <w:rPr>
          <w:sz w:val="24"/>
        </w:rPr>
        <w:t>irão,</w:t>
      </w:r>
      <w:r>
        <w:rPr>
          <w:spacing w:val="9"/>
          <w:sz w:val="24"/>
        </w:rPr>
        <w:t xml:space="preserve"> </w:t>
      </w:r>
      <w:r>
        <w:rPr>
          <w:sz w:val="24"/>
        </w:rPr>
        <w:t>em</w:t>
      </w:r>
      <w:r>
        <w:rPr>
          <w:spacing w:val="8"/>
          <w:sz w:val="24"/>
        </w:rPr>
        <w:t xml:space="preserve"> </w:t>
      </w:r>
      <w:r>
        <w:rPr>
          <w:sz w:val="24"/>
        </w:rPr>
        <w:t>comum</w:t>
      </w:r>
      <w:r>
        <w:rPr>
          <w:spacing w:val="15"/>
          <w:sz w:val="24"/>
        </w:rPr>
        <w:t xml:space="preserve"> </w:t>
      </w:r>
      <w:r>
        <w:rPr>
          <w:sz w:val="24"/>
        </w:rPr>
        <w:t>acordo,</w:t>
      </w:r>
      <w:r>
        <w:rPr>
          <w:spacing w:val="13"/>
          <w:sz w:val="24"/>
        </w:rPr>
        <w:t xml:space="preserve"> </w:t>
      </w:r>
      <w:r>
        <w:rPr>
          <w:sz w:val="24"/>
        </w:rPr>
        <w:t>definir</w:t>
      </w:r>
      <w:r>
        <w:rPr>
          <w:spacing w:val="8"/>
          <w:sz w:val="24"/>
        </w:rPr>
        <w:t xml:space="preserve"> </w:t>
      </w:r>
      <w:r>
        <w:rPr>
          <w:sz w:val="24"/>
        </w:rPr>
        <w:t>o</w:t>
      </w:r>
      <w:r>
        <w:rPr>
          <w:spacing w:val="14"/>
          <w:sz w:val="24"/>
        </w:rPr>
        <w:t xml:space="preserve"> </w:t>
      </w:r>
      <w:r>
        <w:rPr>
          <w:sz w:val="24"/>
        </w:rPr>
        <w:t>plano</w:t>
      </w:r>
      <w:r>
        <w:rPr>
          <w:spacing w:val="12"/>
          <w:sz w:val="24"/>
        </w:rPr>
        <w:t xml:space="preserve"> </w:t>
      </w:r>
      <w:r>
        <w:rPr>
          <w:sz w:val="24"/>
        </w:rPr>
        <w:t>de</w:t>
      </w:r>
      <w:r>
        <w:rPr>
          <w:spacing w:val="12"/>
          <w:sz w:val="24"/>
        </w:rPr>
        <w:t xml:space="preserve"> </w:t>
      </w:r>
      <w:r>
        <w:rPr>
          <w:spacing w:val="-2"/>
          <w:sz w:val="24"/>
        </w:rPr>
        <w:t>treinamento.</w:t>
      </w:r>
    </w:p>
    <w:p w:rsidR="00080489" w:rsidRDefault="00BD1208">
      <w:pPr>
        <w:pStyle w:val="PargrafodaLista"/>
        <w:numPr>
          <w:ilvl w:val="2"/>
          <w:numId w:val="29"/>
        </w:numPr>
        <w:tabs>
          <w:tab w:val="left" w:pos="1706"/>
        </w:tabs>
        <w:spacing w:before="122" w:line="244" w:lineRule="auto"/>
        <w:ind w:left="368" w:right="1094" w:firstLine="0"/>
        <w:rPr>
          <w:rFonts w:ascii="Times New Roman" w:hAnsi="Times New Roman"/>
        </w:rPr>
      </w:pPr>
      <w:r>
        <w:rPr>
          <w:w w:val="105"/>
          <w:sz w:val="24"/>
        </w:rPr>
        <w:t>Os dois treinamentos requeridos deverão ser em dias e horários diferentes e a quantidade de participantes de cada um deles será estabelecida entre as partes.</w:t>
      </w:r>
    </w:p>
    <w:p w:rsidR="00080489" w:rsidRDefault="00080489">
      <w:pPr>
        <w:pStyle w:val="PargrafodaLista"/>
        <w:spacing w:line="244" w:lineRule="auto"/>
        <w:jc w:val="left"/>
        <w:rPr>
          <w:rFonts w:ascii="Times New Roman" w:hAnsi="Times New Roman"/>
        </w:rPr>
        <w:sectPr w:rsidR="00080489">
          <w:pgSz w:w="11910" w:h="16840"/>
          <w:pgMar w:top="1320" w:right="425" w:bottom="1720" w:left="425" w:header="0" w:footer="1532" w:gutter="0"/>
          <w:cols w:space="720"/>
        </w:sectPr>
      </w:pPr>
    </w:p>
    <w:p w:rsidR="00080489" w:rsidRDefault="00BD1208">
      <w:pPr>
        <w:pStyle w:val="PargrafodaLista"/>
        <w:numPr>
          <w:ilvl w:val="2"/>
          <w:numId w:val="29"/>
        </w:numPr>
        <w:tabs>
          <w:tab w:val="left" w:pos="1706"/>
        </w:tabs>
        <w:spacing w:before="209"/>
        <w:ind w:right="474"/>
        <w:rPr>
          <w:rFonts w:ascii="Times New Roman" w:hAnsi="Times New Roman"/>
        </w:rPr>
      </w:pPr>
      <w:r>
        <w:rPr>
          <w:sz w:val="24"/>
        </w:rPr>
        <w:lastRenderedPageBreak/>
        <w:t>A</w:t>
      </w:r>
      <w:r>
        <w:rPr>
          <w:spacing w:val="80"/>
          <w:sz w:val="24"/>
        </w:rPr>
        <w:t xml:space="preserve"> </w:t>
      </w:r>
      <w:r>
        <w:rPr>
          <w:sz w:val="24"/>
        </w:rPr>
        <w:t>carga</w:t>
      </w:r>
      <w:r>
        <w:rPr>
          <w:spacing w:val="32"/>
          <w:sz w:val="24"/>
        </w:rPr>
        <w:t xml:space="preserve"> </w:t>
      </w:r>
      <w:r>
        <w:rPr>
          <w:sz w:val="24"/>
        </w:rPr>
        <w:t>horária</w:t>
      </w:r>
      <w:r>
        <w:rPr>
          <w:spacing w:val="36"/>
          <w:sz w:val="24"/>
        </w:rPr>
        <w:t xml:space="preserve"> </w:t>
      </w:r>
      <w:r>
        <w:rPr>
          <w:sz w:val="24"/>
        </w:rPr>
        <w:t>mínima</w:t>
      </w:r>
      <w:r>
        <w:rPr>
          <w:spacing w:val="33"/>
          <w:sz w:val="24"/>
        </w:rPr>
        <w:t xml:space="preserve"> </w:t>
      </w:r>
      <w:r>
        <w:rPr>
          <w:sz w:val="24"/>
        </w:rPr>
        <w:t>proposta</w:t>
      </w:r>
      <w:r>
        <w:rPr>
          <w:spacing w:val="30"/>
          <w:sz w:val="24"/>
        </w:rPr>
        <w:t xml:space="preserve"> </w:t>
      </w:r>
      <w:r>
        <w:rPr>
          <w:sz w:val="24"/>
        </w:rPr>
        <w:t>para</w:t>
      </w:r>
      <w:r>
        <w:rPr>
          <w:spacing w:val="33"/>
          <w:sz w:val="24"/>
        </w:rPr>
        <w:t xml:space="preserve"> </w:t>
      </w:r>
      <w:r>
        <w:rPr>
          <w:sz w:val="24"/>
        </w:rPr>
        <w:t>cada</w:t>
      </w:r>
      <w:r>
        <w:rPr>
          <w:spacing w:val="26"/>
          <w:sz w:val="24"/>
        </w:rPr>
        <w:t xml:space="preserve"> </w:t>
      </w:r>
      <w:r>
        <w:rPr>
          <w:sz w:val="24"/>
        </w:rPr>
        <w:t>treinamento,</w:t>
      </w:r>
      <w:r>
        <w:rPr>
          <w:spacing w:val="32"/>
          <w:sz w:val="24"/>
        </w:rPr>
        <w:t xml:space="preserve"> </w:t>
      </w:r>
      <w:r>
        <w:rPr>
          <w:sz w:val="24"/>
        </w:rPr>
        <w:t>neste</w:t>
      </w:r>
      <w:r>
        <w:rPr>
          <w:spacing w:val="80"/>
          <w:sz w:val="24"/>
        </w:rPr>
        <w:t xml:space="preserve"> </w:t>
      </w:r>
      <w:r>
        <w:rPr>
          <w:sz w:val="24"/>
        </w:rPr>
        <w:t>termo</w:t>
      </w:r>
      <w:r>
        <w:rPr>
          <w:spacing w:val="80"/>
          <w:sz w:val="24"/>
        </w:rPr>
        <w:t xml:space="preserve"> </w:t>
      </w:r>
      <w:r>
        <w:rPr>
          <w:sz w:val="24"/>
        </w:rPr>
        <w:t>de</w:t>
      </w:r>
      <w:r>
        <w:rPr>
          <w:spacing w:val="80"/>
          <w:sz w:val="24"/>
        </w:rPr>
        <w:t xml:space="preserve"> </w:t>
      </w:r>
      <w:r>
        <w:rPr>
          <w:sz w:val="24"/>
        </w:rPr>
        <w:t>referência, deve</w:t>
      </w:r>
      <w:r>
        <w:rPr>
          <w:spacing w:val="40"/>
          <w:sz w:val="24"/>
        </w:rPr>
        <w:t xml:space="preserve"> </w:t>
      </w:r>
      <w:r>
        <w:rPr>
          <w:sz w:val="24"/>
        </w:rPr>
        <w:t>ser cumprida, conforme de carga horária estabelecida no plano de treinamento.</w:t>
      </w:r>
    </w:p>
    <w:p w:rsidR="00080489" w:rsidRDefault="00BD1208">
      <w:pPr>
        <w:pStyle w:val="PargrafodaLista"/>
        <w:numPr>
          <w:ilvl w:val="2"/>
          <w:numId w:val="29"/>
        </w:numPr>
        <w:tabs>
          <w:tab w:val="left" w:pos="1706"/>
        </w:tabs>
        <w:spacing w:before="120" w:line="244" w:lineRule="auto"/>
        <w:ind w:left="368" w:right="438" w:firstLine="0"/>
        <w:jc w:val="both"/>
        <w:rPr>
          <w:rFonts w:ascii="Times New Roman" w:hAnsi="Times New Roman"/>
        </w:rPr>
      </w:pPr>
      <w:r>
        <w:rPr>
          <w:w w:val="105"/>
          <w:sz w:val="24"/>
        </w:rPr>
        <w:t>A CONTRATADA, obriga-se a fornecer todo material de treinamento e manuais operacionais e de usuários em Português Brasil.</w:t>
      </w:r>
    </w:p>
    <w:p w:rsidR="00080489" w:rsidRDefault="00080489">
      <w:pPr>
        <w:pStyle w:val="Corpodetexto"/>
        <w:spacing w:before="241"/>
        <w:ind w:left="0"/>
      </w:pPr>
    </w:p>
    <w:p w:rsidR="00080489" w:rsidRDefault="00BD1208">
      <w:pPr>
        <w:pStyle w:val="Ttulo4"/>
        <w:numPr>
          <w:ilvl w:val="1"/>
          <w:numId w:val="29"/>
        </w:numPr>
        <w:tabs>
          <w:tab w:val="left" w:pos="1706"/>
        </w:tabs>
        <w:ind w:hanging="1338"/>
        <w:jc w:val="both"/>
      </w:pPr>
      <w:r>
        <w:t>Requisitos</w:t>
      </w:r>
      <w:r>
        <w:rPr>
          <w:spacing w:val="12"/>
        </w:rPr>
        <w:t xml:space="preserve"> </w:t>
      </w:r>
      <w:r>
        <w:rPr>
          <w:spacing w:val="-2"/>
        </w:rPr>
        <w:t>Legais</w:t>
      </w:r>
    </w:p>
    <w:p w:rsidR="00080489" w:rsidRDefault="00BD1208">
      <w:pPr>
        <w:pStyle w:val="PargrafodaLista"/>
        <w:numPr>
          <w:ilvl w:val="2"/>
          <w:numId w:val="29"/>
        </w:numPr>
        <w:tabs>
          <w:tab w:val="left" w:pos="1706"/>
        </w:tabs>
        <w:spacing w:before="120" w:line="244" w:lineRule="auto"/>
        <w:ind w:left="368" w:right="370" w:firstLine="0"/>
        <w:jc w:val="both"/>
        <w:rPr>
          <w:rFonts w:ascii="Times New Roman" w:hAnsi="Times New Roman"/>
        </w:rPr>
      </w:pPr>
      <w:r>
        <w:rPr>
          <w:sz w:val="24"/>
        </w:rPr>
        <w:t>O presente processo de contratação deve estar aderente à Constituição Federal, à Lei nº 14.133/2021,</w:t>
      </w:r>
      <w:r>
        <w:rPr>
          <w:spacing w:val="40"/>
          <w:sz w:val="24"/>
        </w:rPr>
        <w:t xml:space="preserve"> </w:t>
      </w:r>
      <w:r>
        <w:rPr>
          <w:sz w:val="24"/>
        </w:rPr>
        <w:t>à</w:t>
      </w:r>
      <w:r>
        <w:rPr>
          <w:spacing w:val="40"/>
          <w:sz w:val="24"/>
        </w:rPr>
        <w:t xml:space="preserve"> </w:t>
      </w:r>
      <w:r>
        <w:rPr>
          <w:sz w:val="24"/>
        </w:rPr>
        <w:t>Instrução</w:t>
      </w:r>
      <w:r>
        <w:rPr>
          <w:spacing w:val="40"/>
          <w:sz w:val="24"/>
        </w:rPr>
        <w:t xml:space="preserve"> </w:t>
      </w:r>
      <w:r>
        <w:rPr>
          <w:sz w:val="24"/>
        </w:rPr>
        <w:t>Normativa</w:t>
      </w:r>
      <w:r>
        <w:rPr>
          <w:spacing w:val="40"/>
          <w:sz w:val="24"/>
        </w:rPr>
        <w:t xml:space="preserve"> </w:t>
      </w:r>
      <w:r>
        <w:rPr>
          <w:sz w:val="24"/>
        </w:rPr>
        <w:t>SGD/ME</w:t>
      </w:r>
      <w:r>
        <w:rPr>
          <w:spacing w:val="40"/>
          <w:sz w:val="24"/>
        </w:rPr>
        <w:t xml:space="preserve"> </w:t>
      </w:r>
      <w:r>
        <w:rPr>
          <w:sz w:val="24"/>
        </w:rPr>
        <w:t>nº</w:t>
      </w:r>
      <w:r>
        <w:rPr>
          <w:spacing w:val="40"/>
          <w:sz w:val="24"/>
        </w:rPr>
        <w:t xml:space="preserve"> </w:t>
      </w:r>
      <w:r>
        <w:rPr>
          <w:sz w:val="24"/>
        </w:rPr>
        <w:t>94,</w:t>
      </w:r>
      <w:r>
        <w:rPr>
          <w:spacing w:val="40"/>
          <w:sz w:val="24"/>
        </w:rPr>
        <w:t xml:space="preserve"> </w:t>
      </w:r>
      <w:r>
        <w:rPr>
          <w:sz w:val="24"/>
        </w:rPr>
        <w:t>de</w:t>
      </w:r>
      <w:r>
        <w:rPr>
          <w:spacing w:val="40"/>
          <w:sz w:val="24"/>
        </w:rPr>
        <w:t xml:space="preserve"> </w:t>
      </w:r>
      <w:r>
        <w:rPr>
          <w:sz w:val="24"/>
        </w:rPr>
        <w:t>2022,</w:t>
      </w:r>
      <w:r>
        <w:rPr>
          <w:spacing w:val="40"/>
          <w:sz w:val="24"/>
        </w:rPr>
        <w:t xml:space="preserve"> </w:t>
      </w:r>
      <w:r>
        <w:rPr>
          <w:sz w:val="24"/>
        </w:rPr>
        <w:t>Instrução</w:t>
      </w:r>
      <w:r>
        <w:rPr>
          <w:spacing w:val="40"/>
          <w:sz w:val="24"/>
        </w:rPr>
        <w:t xml:space="preserve"> </w:t>
      </w:r>
      <w:r>
        <w:rPr>
          <w:sz w:val="24"/>
        </w:rPr>
        <w:t>Normativa</w:t>
      </w:r>
      <w:r>
        <w:rPr>
          <w:spacing w:val="40"/>
          <w:sz w:val="24"/>
        </w:rPr>
        <w:t xml:space="preserve"> </w:t>
      </w:r>
      <w:r>
        <w:rPr>
          <w:sz w:val="24"/>
        </w:rPr>
        <w:t>SEGES/ME</w:t>
      </w:r>
      <w:r>
        <w:rPr>
          <w:spacing w:val="40"/>
          <w:sz w:val="24"/>
        </w:rPr>
        <w:t xml:space="preserve"> </w:t>
      </w:r>
      <w:r>
        <w:rPr>
          <w:sz w:val="24"/>
        </w:rPr>
        <w:t>nº</w:t>
      </w:r>
      <w:r>
        <w:rPr>
          <w:spacing w:val="40"/>
          <w:sz w:val="24"/>
        </w:rPr>
        <w:t xml:space="preserve"> </w:t>
      </w:r>
      <w:r>
        <w:rPr>
          <w:sz w:val="24"/>
        </w:rPr>
        <w:t>65, de</w:t>
      </w:r>
      <w:r>
        <w:rPr>
          <w:spacing w:val="11"/>
          <w:sz w:val="24"/>
        </w:rPr>
        <w:t xml:space="preserve"> </w:t>
      </w:r>
      <w:r>
        <w:rPr>
          <w:sz w:val="24"/>
        </w:rPr>
        <w:t>7</w:t>
      </w:r>
      <w:r>
        <w:rPr>
          <w:spacing w:val="10"/>
          <w:sz w:val="24"/>
        </w:rPr>
        <w:t xml:space="preserve"> </w:t>
      </w:r>
      <w:r>
        <w:rPr>
          <w:sz w:val="24"/>
        </w:rPr>
        <w:t>de</w:t>
      </w:r>
      <w:r>
        <w:rPr>
          <w:spacing w:val="12"/>
          <w:sz w:val="24"/>
        </w:rPr>
        <w:t xml:space="preserve"> </w:t>
      </w:r>
      <w:r>
        <w:rPr>
          <w:sz w:val="24"/>
        </w:rPr>
        <w:t>julho</w:t>
      </w:r>
      <w:r>
        <w:rPr>
          <w:spacing w:val="11"/>
          <w:sz w:val="24"/>
        </w:rPr>
        <w:t xml:space="preserve"> </w:t>
      </w:r>
      <w:r>
        <w:rPr>
          <w:sz w:val="24"/>
        </w:rPr>
        <w:t>de</w:t>
      </w:r>
      <w:r>
        <w:rPr>
          <w:spacing w:val="12"/>
          <w:sz w:val="24"/>
        </w:rPr>
        <w:t xml:space="preserve"> </w:t>
      </w:r>
      <w:r>
        <w:rPr>
          <w:sz w:val="24"/>
        </w:rPr>
        <w:t>2021, Lei</w:t>
      </w:r>
      <w:r>
        <w:rPr>
          <w:spacing w:val="12"/>
          <w:sz w:val="24"/>
        </w:rPr>
        <w:t xml:space="preserve"> </w:t>
      </w:r>
      <w:r>
        <w:rPr>
          <w:sz w:val="24"/>
        </w:rPr>
        <w:t>nº 13.709,</w:t>
      </w:r>
      <w:r>
        <w:rPr>
          <w:spacing w:val="12"/>
          <w:sz w:val="24"/>
        </w:rPr>
        <w:t xml:space="preserve"> </w:t>
      </w:r>
      <w:r>
        <w:rPr>
          <w:sz w:val="24"/>
        </w:rPr>
        <w:t>de</w:t>
      </w:r>
      <w:r>
        <w:rPr>
          <w:spacing w:val="11"/>
          <w:sz w:val="24"/>
        </w:rPr>
        <w:t xml:space="preserve"> </w:t>
      </w:r>
      <w:r>
        <w:rPr>
          <w:sz w:val="24"/>
        </w:rPr>
        <w:t>14</w:t>
      </w:r>
      <w:r>
        <w:rPr>
          <w:spacing w:val="12"/>
          <w:sz w:val="24"/>
        </w:rPr>
        <w:t xml:space="preserve"> </w:t>
      </w:r>
      <w:r>
        <w:rPr>
          <w:sz w:val="24"/>
        </w:rPr>
        <w:t>de</w:t>
      </w:r>
      <w:r>
        <w:rPr>
          <w:spacing w:val="11"/>
          <w:sz w:val="24"/>
        </w:rPr>
        <w:t xml:space="preserve"> </w:t>
      </w:r>
      <w:r>
        <w:rPr>
          <w:sz w:val="24"/>
        </w:rPr>
        <w:t>agosto</w:t>
      </w:r>
      <w:r>
        <w:rPr>
          <w:spacing w:val="11"/>
          <w:sz w:val="24"/>
        </w:rPr>
        <w:t xml:space="preserve"> </w:t>
      </w:r>
      <w:r>
        <w:rPr>
          <w:sz w:val="24"/>
        </w:rPr>
        <w:t>de</w:t>
      </w:r>
      <w:r>
        <w:rPr>
          <w:spacing w:val="10"/>
          <w:sz w:val="24"/>
        </w:rPr>
        <w:t xml:space="preserve"> </w:t>
      </w:r>
      <w:r>
        <w:rPr>
          <w:sz w:val="24"/>
        </w:rPr>
        <w:t>2018</w:t>
      </w:r>
      <w:r>
        <w:rPr>
          <w:spacing w:val="10"/>
          <w:sz w:val="24"/>
        </w:rPr>
        <w:t xml:space="preserve"> </w:t>
      </w:r>
      <w:r>
        <w:rPr>
          <w:sz w:val="24"/>
        </w:rPr>
        <w:t>(Lei</w:t>
      </w:r>
      <w:r>
        <w:rPr>
          <w:spacing w:val="11"/>
          <w:sz w:val="24"/>
        </w:rPr>
        <w:t xml:space="preserve"> </w:t>
      </w:r>
      <w:r>
        <w:rPr>
          <w:sz w:val="24"/>
        </w:rPr>
        <w:t>Geral</w:t>
      </w:r>
      <w:r>
        <w:rPr>
          <w:spacing w:val="14"/>
          <w:sz w:val="24"/>
        </w:rPr>
        <w:t xml:space="preserve"> </w:t>
      </w:r>
      <w:r>
        <w:rPr>
          <w:sz w:val="24"/>
        </w:rPr>
        <w:t>de Proteção de</w:t>
      </w:r>
      <w:r>
        <w:rPr>
          <w:spacing w:val="11"/>
          <w:sz w:val="24"/>
        </w:rPr>
        <w:t xml:space="preserve"> </w:t>
      </w:r>
      <w:r>
        <w:rPr>
          <w:sz w:val="24"/>
        </w:rPr>
        <w:t>Dados</w:t>
      </w:r>
      <w:r>
        <w:rPr>
          <w:spacing w:val="10"/>
          <w:sz w:val="24"/>
        </w:rPr>
        <w:t xml:space="preserve"> </w:t>
      </w:r>
      <w:r>
        <w:rPr>
          <w:sz w:val="24"/>
        </w:rPr>
        <w:t>Pessoais – LGPD), e a outras legislações aplicáveis.</w:t>
      </w:r>
    </w:p>
    <w:p w:rsidR="00080489" w:rsidRDefault="00BD1208">
      <w:pPr>
        <w:pStyle w:val="PargrafodaLista"/>
        <w:numPr>
          <w:ilvl w:val="2"/>
          <w:numId w:val="29"/>
        </w:numPr>
        <w:tabs>
          <w:tab w:val="left" w:pos="1706"/>
        </w:tabs>
        <w:spacing w:before="121"/>
        <w:ind w:hanging="1338"/>
        <w:rPr>
          <w:rFonts w:ascii="Times New Roman" w:hAnsi="Times New Roman"/>
        </w:rPr>
      </w:pPr>
      <w:r>
        <w:rPr>
          <w:sz w:val="24"/>
        </w:rPr>
        <w:t>A</w:t>
      </w:r>
      <w:r>
        <w:rPr>
          <w:spacing w:val="6"/>
          <w:sz w:val="24"/>
        </w:rPr>
        <w:t xml:space="preserve"> </w:t>
      </w:r>
      <w:r>
        <w:rPr>
          <w:sz w:val="24"/>
        </w:rPr>
        <w:t>solução</w:t>
      </w:r>
      <w:r>
        <w:rPr>
          <w:spacing w:val="10"/>
          <w:sz w:val="24"/>
        </w:rPr>
        <w:t xml:space="preserve"> </w:t>
      </w:r>
      <w:r>
        <w:rPr>
          <w:sz w:val="24"/>
        </w:rPr>
        <w:t>TIC</w:t>
      </w:r>
      <w:r>
        <w:rPr>
          <w:spacing w:val="12"/>
          <w:sz w:val="24"/>
        </w:rPr>
        <w:t xml:space="preserve"> </w:t>
      </w:r>
      <w:r>
        <w:rPr>
          <w:sz w:val="24"/>
        </w:rPr>
        <w:t>a</w:t>
      </w:r>
      <w:r>
        <w:rPr>
          <w:spacing w:val="7"/>
          <w:sz w:val="24"/>
        </w:rPr>
        <w:t xml:space="preserve"> </w:t>
      </w:r>
      <w:r>
        <w:rPr>
          <w:sz w:val="24"/>
        </w:rPr>
        <w:t>ser</w:t>
      </w:r>
      <w:r>
        <w:rPr>
          <w:spacing w:val="6"/>
          <w:sz w:val="24"/>
        </w:rPr>
        <w:t xml:space="preserve"> </w:t>
      </w:r>
      <w:r>
        <w:rPr>
          <w:sz w:val="24"/>
        </w:rPr>
        <w:t>contratada</w:t>
      </w:r>
      <w:r>
        <w:rPr>
          <w:spacing w:val="14"/>
          <w:sz w:val="24"/>
        </w:rPr>
        <w:t xml:space="preserve"> </w:t>
      </w:r>
      <w:r>
        <w:rPr>
          <w:sz w:val="24"/>
        </w:rPr>
        <w:t>deve</w:t>
      </w:r>
      <w:r>
        <w:rPr>
          <w:spacing w:val="7"/>
          <w:sz w:val="24"/>
        </w:rPr>
        <w:t xml:space="preserve"> </w:t>
      </w:r>
      <w:r>
        <w:rPr>
          <w:sz w:val="24"/>
        </w:rPr>
        <w:t>atender</w:t>
      </w:r>
      <w:r>
        <w:rPr>
          <w:spacing w:val="8"/>
          <w:sz w:val="24"/>
        </w:rPr>
        <w:t xml:space="preserve"> </w:t>
      </w:r>
      <w:r>
        <w:rPr>
          <w:sz w:val="24"/>
        </w:rPr>
        <w:t>às</w:t>
      </w:r>
      <w:r>
        <w:rPr>
          <w:spacing w:val="8"/>
          <w:sz w:val="24"/>
        </w:rPr>
        <w:t xml:space="preserve"> </w:t>
      </w:r>
      <w:r>
        <w:rPr>
          <w:sz w:val="24"/>
        </w:rPr>
        <w:t>seguintes</w:t>
      </w:r>
      <w:r>
        <w:rPr>
          <w:spacing w:val="14"/>
          <w:sz w:val="24"/>
        </w:rPr>
        <w:t xml:space="preserve"> </w:t>
      </w:r>
      <w:r>
        <w:rPr>
          <w:spacing w:val="-2"/>
          <w:sz w:val="24"/>
        </w:rPr>
        <w:t>legislações:</w:t>
      </w:r>
    </w:p>
    <w:p w:rsidR="00080489" w:rsidRDefault="00BD1208">
      <w:pPr>
        <w:pStyle w:val="PargrafodaLista"/>
        <w:numPr>
          <w:ilvl w:val="2"/>
          <w:numId w:val="29"/>
        </w:numPr>
        <w:tabs>
          <w:tab w:val="left" w:pos="1706"/>
        </w:tabs>
        <w:spacing w:before="120"/>
        <w:ind w:hanging="1338"/>
        <w:rPr>
          <w:rFonts w:ascii="Times New Roman" w:hAnsi="Times New Roman"/>
        </w:rPr>
      </w:pPr>
      <w:r>
        <w:rPr>
          <w:sz w:val="24"/>
        </w:rPr>
        <w:t>Decreto</w:t>
      </w:r>
      <w:r>
        <w:rPr>
          <w:spacing w:val="-1"/>
          <w:sz w:val="24"/>
        </w:rPr>
        <w:t xml:space="preserve"> </w:t>
      </w:r>
      <w:r>
        <w:rPr>
          <w:sz w:val="24"/>
        </w:rPr>
        <w:t>Lei</w:t>
      </w:r>
      <w:r>
        <w:rPr>
          <w:spacing w:val="10"/>
          <w:sz w:val="24"/>
        </w:rPr>
        <w:t xml:space="preserve"> </w:t>
      </w:r>
      <w:r>
        <w:rPr>
          <w:sz w:val="24"/>
        </w:rPr>
        <w:t>nº</w:t>
      </w:r>
      <w:r>
        <w:rPr>
          <w:spacing w:val="3"/>
          <w:sz w:val="24"/>
        </w:rPr>
        <w:t xml:space="preserve"> </w:t>
      </w:r>
      <w:r>
        <w:rPr>
          <w:sz w:val="24"/>
        </w:rPr>
        <w:t>5.452,</w:t>
      </w:r>
      <w:r>
        <w:rPr>
          <w:spacing w:val="8"/>
          <w:sz w:val="24"/>
        </w:rPr>
        <w:t xml:space="preserve"> </w:t>
      </w:r>
      <w:r>
        <w:rPr>
          <w:sz w:val="24"/>
        </w:rPr>
        <w:t>de</w:t>
      </w:r>
      <w:r>
        <w:rPr>
          <w:spacing w:val="11"/>
          <w:sz w:val="24"/>
        </w:rPr>
        <w:t xml:space="preserve"> </w:t>
      </w:r>
      <w:r>
        <w:rPr>
          <w:sz w:val="24"/>
        </w:rPr>
        <w:t>1º</w:t>
      </w:r>
      <w:r>
        <w:rPr>
          <w:spacing w:val="8"/>
          <w:sz w:val="24"/>
        </w:rPr>
        <w:t xml:space="preserve"> </w:t>
      </w:r>
      <w:r>
        <w:rPr>
          <w:sz w:val="24"/>
        </w:rPr>
        <w:t>de</w:t>
      </w:r>
      <w:r>
        <w:rPr>
          <w:spacing w:val="9"/>
          <w:sz w:val="24"/>
        </w:rPr>
        <w:t xml:space="preserve"> </w:t>
      </w:r>
      <w:r>
        <w:rPr>
          <w:sz w:val="24"/>
        </w:rPr>
        <w:t>maio</w:t>
      </w:r>
      <w:r>
        <w:rPr>
          <w:spacing w:val="11"/>
          <w:sz w:val="24"/>
        </w:rPr>
        <w:t xml:space="preserve"> </w:t>
      </w:r>
      <w:r>
        <w:rPr>
          <w:sz w:val="24"/>
        </w:rPr>
        <w:t>de</w:t>
      </w:r>
      <w:r>
        <w:rPr>
          <w:spacing w:val="8"/>
          <w:sz w:val="24"/>
        </w:rPr>
        <w:t xml:space="preserve"> </w:t>
      </w:r>
      <w:r>
        <w:rPr>
          <w:sz w:val="24"/>
        </w:rPr>
        <w:t>1943</w:t>
      </w:r>
      <w:r>
        <w:rPr>
          <w:spacing w:val="10"/>
          <w:sz w:val="24"/>
        </w:rPr>
        <w:t xml:space="preserve"> </w:t>
      </w:r>
      <w:r>
        <w:rPr>
          <w:sz w:val="24"/>
        </w:rPr>
        <w:t>(Consolidação</w:t>
      </w:r>
      <w:r>
        <w:rPr>
          <w:spacing w:val="14"/>
          <w:sz w:val="24"/>
        </w:rPr>
        <w:t xml:space="preserve"> </w:t>
      </w:r>
      <w:r>
        <w:rPr>
          <w:sz w:val="24"/>
        </w:rPr>
        <w:t>das</w:t>
      </w:r>
      <w:r>
        <w:rPr>
          <w:spacing w:val="8"/>
          <w:sz w:val="24"/>
        </w:rPr>
        <w:t xml:space="preserve"> </w:t>
      </w:r>
      <w:r>
        <w:rPr>
          <w:sz w:val="24"/>
        </w:rPr>
        <w:t>Leis</w:t>
      </w:r>
      <w:r>
        <w:rPr>
          <w:spacing w:val="11"/>
          <w:sz w:val="24"/>
        </w:rPr>
        <w:t xml:space="preserve"> </w:t>
      </w:r>
      <w:r>
        <w:rPr>
          <w:sz w:val="24"/>
        </w:rPr>
        <w:t>do</w:t>
      </w:r>
      <w:r>
        <w:rPr>
          <w:spacing w:val="7"/>
          <w:sz w:val="24"/>
        </w:rPr>
        <w:t xml:space="preserve"> </w:t>
      </w:r>
      <w:r>
        <w:rPr>
          <w:spacing w:val="-2"/>
          <w:sz w:val="24"/>
        </w:rPr>
        <w:t>Trabalho);</w:t>
      </w:r>
    </w:p>
    <w:p w:rsidR="00080489" w:rsidRDefault="00BD1208">
      <w:pPr>
        <w:pStyle w:val="PargrafodaLista"/>
        <w:numPr>
          <w:ilvl w:val="2"/>
          <w:numId w:val="29"/>
        </w:numPr>
        <w:tabs>
          <w:tab w:val="left" w:pos="1706"/>
        </w:tabs>
        <w:spacing w:before="121"/>
        <w:ind w:hanging="1338"/>
        <w:rPr>
          <w:rFonts w:ascii="Times New Roman" w:hAnsi="Times New Roman"/>
        </w:rPr>
      </w:pPr>
      <w:r>
        <w:rPr>
          <w:sz w:val="24"/>
        </w:rPr>
        <w:t>Lei</w:t>
      </w:r>
      <w:r>
        <w:rPr>
          <w:spacing w:val="6"/>
          <w:sz w:val="24"/>
        </w:rPr>
        <w:t xml:space="preserve"> </w:t>
      </w:r>
      <w:r>
        <w:rPr>
          <w:sz w:val="24"/>
        </w:rPr>
        <w:t>nº</w:t>
      </w:r>
      <w:r>
        <w:rPr>
          <w:spacing w:val="5"/>
          <w:sz w:val="24"/>
        </w:rPr>
        <w:t xml:space="preserve"> </w:t>
      </w:r>
      <w:r>
        <w:rPr>
          <w:sz w:val="24"/>
        </w:rPr>
        <w:t>11.788,</w:t>
      </w:r>
      <w:r>
        <w:rPr>
          <w:spacing w:val="6"/>
          <w:sz w:val="24"/>
        </w:rPr>
        <w:t xml:space="preserve"> </w:t>
      </w:r>
      <w:r>
        <w:rPr>
          <w:sz w:val="24"/>
        </w:rPr>
        <w:t>de</w:t>
      </w:r>
      <w:r>
        <w:rPr>
          <w:spacing w:val="9"/>
          <w:sz w:val="24"/>
        </w:rPr>
        <w:t xml:space="preserve"> </w:t>
      </w:r>
      <w:r>
        <w:rPr>
          <w:sz w:val="24"/>
        </w:rPr>
        <w:t>25</w:t>
      </w:r>
      <w:r>
        <w:rPr>
          <w:spacing w:val="10"/>
          <w:sz w:val="24"/>
        </w:rPr>
        <w:t xml:space="preserve"> </w:t>
      </w:r>
      <w:r>
        <w:rPr>
          <w:sz w:val="24"/>
        </w:rPr>
        <w:t>de</w:t>
      </w:r>
      <w:r>
        <w:rPr>
          <w:spacing w:val="12"/>
          <w:sz w:val="24"/>
        </w:rPr>
        <w:t xml:space="preserve"> </w:t>
      </w:r>
      <w:r>
        <w:rPr>
          <w:sz w:val="24"/>
        </w:rPr>
        <w:t>setembro</w:t>
      </w:r>
      <w:r>
        <w:rPr>
          <w:spacing w:val="11"/>
          <w:sz w:val="24"/>
        </w:rPr>
        <w:t xml:space="preserve"> </w:t>
      </w:r>
      <w:r>
        <w:rPr>
          <w:sz w:val="24"/>
        </w:rPr>
        <w:t>de</w:t>
      </w:r>
      <w:r>
        <w:rPr>
          <w:spacing w:val="7"/>
          <w:sz w:val="24"/>
        </w:rPr>
        <w:t xml:space="preserve"> </w:t>
      </w:r>
      <w:r>
        <w:rPr>
          <w:sz w:val="24"/>
        </w:rPr>
        <w:t>2008</w:t>
      </w:r>
      <w:r>
        <w:rPr>
          <w:spacing w:val="12"/>
          <w:sz w:val="24"/>
        </w:rPr>
        <w:t xml:space="preserve"> </w:t>
      </w:r>
      <w:r>
        <w:rPr>
          <w:sz w:val="24"/>
        </w:rPr>
        <w:t>(Lei</w:t>
      </w:r>
      <w:r>
        <w:rPr>
          <w:spacing w:val="13"/>
          <w:sz w:val="24"/>
        </w:rPr>
        <w:t xml:space="preserve"> </w:t>
      </w:r>
      <w:r>
        <w:rPr>
          <w:sz w:val="24"/>
        </w:rPr>
        <w:t>do</w:t>
      </w:r>
      <w:r>
        <w:rPr>
          <w:spacing w:val="5"/>
          <w:sz w:val="24"/>
        </w:rPr>
        <w:t xml:space="preserve"> </w:t>
      </w:r>
      <w:r>
        <w:rPr>
          <w:spacing w:val="-2"/>
          <w:sz w:val="24"/>
        </w:rPr>
        <w:t>estágio);</w:t>
      </w:r>
    </w:p>
    <w:p w:rsidR="00080489" w:rsidRDefault="00BD1208">
      <w:pPr>
        <w:pStyle w:val="PargrafodaLista"/>
        <w:numPr>
          <w:ilvl w:val="2"/>
          <w:numId w:val="29"/>
        </w:numPr>
        <w:tabs>
          <w:tab w:val="left" w:pos="1706"/>
        </w:tabs>
        <w:spacing w:before="121" w:line="244" w:lineRule="auto"/>
        <w:ind w:left="368" w:right="415" w:firstLine="0"/>
        <w:rPr>
          <w:rFonts w:ascii="Times New Roman" w:hAnsi="Times New Roman"/>
        </w:rPr>
      </w:pPr>
      <w:r>
        <w:rPr>
          <w:w w:val="105"/>
          <w:sz w:val="24"/>
        </w:rPr>
        <w:t>Decreto nº 9.579, de 22 de</w:t>
      </w:r>
      <w:r>
        <w:rPr>
          <w:spacing w:val="20"/>
          <w:w w:val="105"/>
          <w:sz w:val="24"/>
        </w:rPr>
        <w:t xml:space="preserve"> </w:t>
      </w:r>
      <w:r>
        <w:rPr>
          <w:w w:val="105"/>
          <w:sz w:val="24"/>
        </w:rPr>
        <w:t>novembro de 2018, Lei nº 10.097, de 19 de dezembro de</w:t>
      </w:r>
      <w:r>
        <w:rPr>
          <w:spacing w:val="80"/>
          <w:w w:val="105"/>
          <w:sz w:val="24"/>
        </w:rPr>
        <w:t xml:space="preserve"> </w:t>
      </w:r>
      <w:r>
        <w:rPr>
          <w:w w:val="105"/>
          <w:sz w:val="24"/>
        </w:rPr>
        <w:t>2000</w:t>
      </w:r>
      <w:r>
        <w:rPr>
          <w:spacing w:val="40"/>
          <w:w w:val="105"/>
          <w:sz w:val="24"/>
        </w:rPr>
        <w:t xml:space="preserve"> </w:t>
      </w:r>
      <w:r>
        <w:rPr>
          <w:w w:val="105"/>
          <w:sz w:val="24"/>
        </w:rPr>
        <w:t>e Decreto nº 11.479, de 6 de abril de 2023 (legislação jovem aprendiz);</w:t>
      </w:r>
    </w:p>
    <w:p w:rsidR="00080489" w:rsidRDefault="00BD1208">
      <w:pPr>
        <w:pStyle w:val="PargrafodaLista"/>
        <w:numPr>
          <w:ilvl w:val="2"/>
          <w:numId w:val="29"/>
        </w:numPr>
        <w:tabs>
          <w:tab w:val="left" w:pos="1706"/>
        </w:tabs>
        <w:spacing w:before="115" w:line="247" w:lineRule="auto"/>
        <w:ind w:left="368" w:right="1171" w:firstLine="0"/>
        <w:rPr>
          <w:rFonts w:ascii="Times New Roman" w:hAnsi="Times New Roman"/>
        </w:rPr>
      </w:pPr>
      <w:r>
        <w:rPr>
          <w:w w:val="105"/>
          <w:sz w:val="24"/>
        </w:rPr>
        <w:t>Decreto nº 8.373, de 11 de dezembro de 2014 (s-Social) e demais legislações e normativos que regulam o E-Social;</w:t>
      </w:r>
    </w:p>
    <w:p w:rsidR="00080489" w:rsidRDefault="00BD1208">
      <w:pPr>
        <w:pStyle w:val="PargrafodaLista"/>
        <w:numPr>
          <w:ilvl w:val="2"/>
          <w:numId w:val="29"/>
        </w:numPr>
        <w:tabs>
          <w:tab w:val="left" w:pos="1706"/>
        </w:tabs>
        <w:spacing w:before="114"/>
        <w:ind w:hanging="1338"/>
        <w:rPr>
          <w:rFonts w:ascii="Times New Roman" w:hAnsi="Times New Roman"/>
        </w:rPr>
      </w:pPr>
      <w:r>
        <w:rPr>
          <w:sz w:val="24"/>
        </w:rPr>
        <w:t>Lei</w:t>
      </w:r>
      <w:r>
        <w:rPr>
          <w:spacing w:val="5"/>
          <w:sz w:val="24"/>
        </w:rPr>
        <w:t xml:space="preserve"> </w:t>
      </w:r>
      <w:r>
        <w:rPr>
          <w:sz w:val="24"/>
        </w:rPr>
        <w:t>nº</w:t>
      </w:r>
      <w:r>
        <w:rPr>
          <w:spacing w:val="7"/>
          <w:sz w:val="24"/>
        </w:rPr>
        <w:t xml:space="preserve"> </w:t>
      </w:r>
      <w:r>
        <w:rPr>
          <w:sz w:val="24"/>
        </w:rPr>
        <w:t>13.709,</w:t>
      </w:r>
      <w:r>
        <w:rPr>
          <w:spacing w:val="7"/>
          <w:sz w:val="24"/>
        </w:rPr>
        <w:t xml:space="preserve"> </w:t>
      </w:r>
      <w:r>
        <w:rPr>
          <w:sz w:val="24"/>
        </w:rPr>
        <w:t>de</w:t>
      </w:r>
      <w:r>
        <w:rPr>
          <w:spacing w:val="8"/>
          <w:sz w:val="24"/>
        </w:rPr>
        <w:t xml:space="preserve"> </w:t>
      </w:r>
      <w:r>
        <w:rPr>
          <w:sz w:val="24"/>
        </w:rPr>
        <w:t>14</w:t>
      </w:r>
      <w:r>
        <w:rPr>
          <w:spacing w:val="6"/>
          <w:sz w:val="24"/>
        </w:rPr>
        <w:t xml:space="preserve"> </w:t>
      </w:r>
      <w:r>
        <w:rPr>
          <w:sz w:val="24"/>
        </w:rPr>
        <w:t>de</w:t>
      </w:r>
      <w:r>
        <w:rPr>
          <w:spacing w:val="15"/>
          <w:sz w:val="24"/>
        </w:rPr>
        <w:t xml:space="preserve"> </w:t>
      </w:r>
      <w:r>
        <w:rPr>
          <w:sz w:val="24"/>
        </w:rPr>
        <w:t>agosto</w:t>
      </w:r>
      <w:r>
        <w:rPr>
          <w:spacing w:val="8"/>
          <w:sz w:val="24"/>
        </w:rPr>
        <w:t xml:space="preserve"> </w:t>
      </w:r>
      <w:r>
        <w:rPr>
          <w:sz w:val="24"/>
        </w:rPr>
        <w:t>de</w:t>
      </w:r>
      <w:r>
        <w:rPr>
          <w:spacing w:val="8"/>
          <w:sz w:val="24"/>
        </w:rPr>
        <w:t xml:space="preserve"> </w:t>
      </w:r>
      <w:r>
        <w:rPr>
          <w:sz w:val="24"/>
        </w:rPr>
        <w:t>2018</w:t>
      </w:r>
      <w:r>
        <w:rPr>
          <w:spacing w:val="7"/>
          <w:sz w:val="24"/>
        </w:rPr>
        <w:t xml:space="preserve"> </w:t>
      </w:r>
      <w:r>
        <w:rPr>
          <w:sz w:val="24"/>
        </w:rPr>
        <w:t>(Lei</w:t>
      </w:r>
      <w:r>
        <w:rPr>
          <w:spacing w:val="8"/>
          <w:sz w:val="24"/>
        </w:rPr>
        <w:t xml:space="preserve"> </w:t>
      </w:r>
      <w:r>
        <w:rPr>
          <w:sz w:val="24"/>
        </w:rPr>
        <w:t>Geral</w:t>
      </w:r>
      <w:r>
        <w:rPr>
          <w:spacing w:val="11"/>
          <w:sz w:val="24"/>
        </w:rPr>
        <w:t xml:space="preserve"> </w:t>
      </w:r>
      <w:r>
        <w:rPr>
          <w:sz w:val="24"/>
        </w:rPr>
        <w:t>de</w:t>
      </w:r>
      <w:r>
        <w:rPr>
          <w:spacing w:val="7"/>
          <w:sz w:val="24"/>
        </w:rPr>
        <w:t xml:space="preserve"> </w:t>
      </w:r>
      <w:r>
        <w:rPr>
          <w:sz w:val="24"/>
        </w:rPr>
        <w:t>Proteção</w:t>
      </w:r>
      <w:r>
        <w:rPr>
          <w:spacing w:val="8"/>
          <w:sz w:val="24"/>
        </w:rPr>
        <w:t xml:space="preserve"> </w:t>
      </w:r>
      <w:r>
        <w:rPr>
          <w:sz w:val="24"/>
        </w:rPr>
        <w:t>de</w:t>
      </w:r>
      <w:r>
        <w:rPr>
          <w:spacing w:val="8"/>
          <w:sz w:val="24"/>
        </w:rPr>
        <w:t xml:space="preserve"> </w:t>
      </w:r>
      <w:r>
        <w:rPr>
          <w:sz w:val="24"/>
        </w:rPr>
        <w:t>Dados</w:t>
      </w:r>
      <w:r>
        <w:rPr>
          <w:spacing w:val="9"/>
          <w:sz w:val="24"/>
        </w:rPr>
        <w:t xml:space="preserve"> </w:t>
      </w:r>
      <w:r>
        <w:rPr>
          <w:sz w:val="24"/>
        </w:rPr>
        <w:t>Pessoais</w:t>
      </w:r>
      <w:r>
        <w:rPr>
          <w:spacing w:val="7"/>
          <w:sz w:val="24"/>
        </w:rPr>
        <w:t xml:space="preserve"> </w:t>
      </w:r>
      <w:r>
        <w:rPr>
          <w:sz w:val="24"/>
        </w:rPr>
        <w:t>–</w:t>
      </w:r>
      <w:r>
        <w:rPr>
          <w:spacing w:val="12"/>
          <w:sz w:val="24"/>
        </w:rPr>
        <w:t xml:space="preserve"> </w:t>
      </w:r>
      <w:r>
        <w:rPr>
          <w:spacing w:val="-2"/>
          <w:sz w:val="24"/>
        </w:rPr>
        <w:t>LGPD);</w:t>
      </w:r>
    </w:p>
    <w:p w:rsidR="00080489" w:rsidRDefault="00BD1208">
      <w:pPr>
        <w:pStyle w:val="PargrafodaLista"/>
        <w:numPr>
          <w:ilvl w:val="2"/>
          <w:numId w:val="29"/>
        </w:numPr>
        <w:tabs>
          <w:tab w:val="left" w:pos="1706"/>
        </w:tabs>
        <w:spacing w:before="121"/>
        <w:ind w:hanging="1338"/>
        <w:rPr>
          <w:rFonts w:ascii="Times New Roman" w:hAnsi="Times New Roman"/>
        </w:rPr>
      </w:pPr>
      <w:r>
        <w:rPr>
          <w:sz w:val="24"/>
        </w:rPr>
        <w:t>Demais</w:t>
      </w:r>
      <w:r>
        <w:rPr>
          <w:spacing w:val="8"/>
          <w:sz w:val="24"/>
        </w:rPr>
        <w:t xml:space="preserve"> </w:t>
      </w:r>
      <w:r>
        <w:rPr>
          <w:sz w:val="24"/>
        </w:rPr>
        <w:t>legislações</w:t>
      </w:r>
      <w:r>
        <w:rPr>
          <w:spacing w:val="7"/>
          <w:sz w:val="24"/>
        </w:rPr>
        <w:t xml:space="preserve"> </w:t>
      </w:r>
      <w:r>
        <w:rPr>
          <w:sz w:val="24"/>
        </w:rPr>
        <w:t>trabalhistas</w:t>
      </w:r>
      <w:r>
        <w:rPr>
          <w:spacing w:val="9"/>
          <w:sz w:val="24"/>
        </w:rPr>
        <w:t xml:space="preserve"> </w:t>
      </w:r>
      <w:r>
        <w:rPr>
          <w:sz w:val="24"/>
        </w:rPr>
        <w:t>e</w:t>
      </w:r>
      <w:r>
        <w:rPr>
          <w:spacing w:val="10"/>
          <w:sz w:val="24"/>
        </w:rPr>
        <w:t xml:space="preserve"> </w:t>
      </w:r>
      <w:r>
        <w:rPr>
          <w:sz w:val="24"/>
        </w:rPr>
        <w:t>previdenciárias</w:t>
      </w:r>
      <w:r>
        <w:rPr>
          <w:spacing w:val="9"/>
          <w:sz w:val="24"/>
        </w:rPr>
        <w:t xml:space="preserve"> </w:t>
      </w:r>
      <w:r>
        <w:rPr>
          <w:spacing w:val="-2"/>
          <w:sz w:val="24"/>
        </w:rPr>
        <w:t>aplicáveis.</w:t>
      </w:r>
    </w:p>
    <w:p w:rsidR="00080489" w:rsidRDefault="00080489">
      <w:pPr>
        <w:pStyle w:val="Corpodetexto"/>
        <w:spacing w:before="243"/>
        <w:ind w:left="0"/>
      </w:pPr>
    </w:p>
    <w:p w:rsidR="00080489" w:rsidRDefault="00BD1208">
      <w:pPr>
        <w:pStyle w:val="Ttulo4"/>
        <w:numPr>
          <w:ilvl w:val="1"/>
          <w:numId w:val="29"/>
        </w:numPr>
        <w:tabs>
          <w:tab w:val="left" w:pos="1706"/>
        </w:tabs>
        <w:spacing w:before="1"/>
        <w:ind w:hanging="1338"/>
        <w:jc w:val="both"/>
      </w:pPr>
      <w:r>
        <w:t>Requisitos</w:t>
      </w:r>
      <w:r>
        <w:rPr>
          <w:spacing w:val="11"/>
        </w:rPr>
        <w:t xml:space="preserve"> </w:t>
      </w:r>
      <w:r>
        <w:t>de</w:t>
      </w:r>
      <w:r>
        <w:rPr>
          <w:spacing w:val="12"/>
        </w:rPr>
        <w:t xml:space="preserve"> </w:t>
      </w:r>
      <w:r>
        <w:t>Manutenção,</w:t>
      </w:r>
      <w:r>
        <w:rPr>
          <w:spacing w:val="15"/>
        </w:rPr>
        <w:t xml:space="preserve"> </w:t>
      </w:r>
      <w:r>
        <w:t>suporte</w:t>
      </w:r>
      <w:r>
        <w:rPr>
          <w:spacing w:val="13"/>
        </w:rPr>
        <w:t xml:space="preserve"> </w:t>
      </w:r>
      <w:r>
        <w:t>técnico</w:t>
      </w:r>
      <w:r>
        <w:rPr>
          <w:spacing w:val="10"/>
        </w:rPr>
        <w:t xml:space="preserve"> </w:t>
      </w:r>
      <w:r>
        <w:t>e</w:t>
      </w:r>
      <w:r>
        <w:rPr>
          <w:spacing w:val="11"/>
        </w:rPr>
        <w:t xml:space="preserve"> </w:t>
      </w:r>
      <w:r>
        <w:t>atualização</w:t>
      </w:r>
      <w:r>
        <w:rPr>
          <w:spacing w:val="11"/>
        </w:rPr>
        <w:t xml:space="preserve"> </w:t>
      </w:r>
      <w:r>
        <w:t>de</w:t>
      </w:r>
      <w:r>
        <w:rPr>
          <w:spacing w:val="10"/>
        </w:rPr>
        <w:t xml:space="preserve"> </w:t>
      </w:r>
      <w:r>
        <w:rPr>
          <w:spacing w:val="-2"/>
        </w:rPr>
        <w:t>versões</w:t>
      </w:r>
    </w:p>
    <w:p w:rsidR="00080489" w:rsidRDefault="00BD1208">
      <w:pPr>
        <w:pStyle w:val="PargrafodaLista"/>
        <w:numPr>
          <w:ilvl w:val="2"/>
          <w:numId w:val="29"/>
        </w:numPr>
        <w:tabs>
          <w:tab w:val="left" w:pos="1706"/>
        </w:tabs>
        <w:spacing w:before="118" w:line="247" w:lineRule="auto"/>
        <w:ind w:left="368" w:right="376" w:firstLine="0"/>
        <w:jc w:val="both"/>
        <w:rPr>
          <w:rFonts w:ascii="Times New Roman" w:hAnsi="Times New Roman"/>
        </w:rPr>
      </w:pPr>
      <w:r>
        <w:rPr>
          <w:w w:val="105"/>
          <w:sz w:val="24"/>
        </w:rPr>
        <w:t>Devido às características da solução, há necessidade de realização de manutenções (corretivas/preventivas/adaptativa/evolutiva) pela Contratada, visando à manutenção da disponibilidade da solução e ao aperfeiçoamento de suas funcionalidades;</w:t>
      </w:r>
    </w:p>
    <w:p w:rsidR="00080489" w:rsidRDefault="00BD1208">
      <w:pPr>
        <w:pStyle w:val="PargrafodaLista"/>
        <w:numPr>
          <w:ilvl w:val="2"/>
          <w:numId w:val="29"/>
        </w:numPr>
        <w:tabs>
          <w:tab w:val="left" w:pos="1706"/>
        </w:tabs>
        <w:spacing w:before="113" w:line="247" w:lineRule="auto"/>
        <w:ind w:left="368" w:right="448" w:firstLine="0"/>
        <w:jc w:val="both"/>
        <w:rPr>
          <w:rFonts w:ascii="Times New Roman" w:hAnsi="Times New Roman"/>
        </w:rPr>
      </w:pPr>
      <w:r>
        <w:rPr>
          <w:w w:val="105"/>
          <w:sz w:val="24"/>
        </w:rPr>
        <w:t>A CONTRATADA deverá fornecer informações completas acerca do canal de atendimento e suporte técnico do produto com sistema de gestão de chamados, telefone e e-mail dos responsáveis técnicos;</w:t>
      </w:r>
    </w:p>
    <w:p w:rsidR="00080489" w:rsidRDefault="00BD1208">
      <w:pPr>
        <w:pStyle w:val="PargrafodaLista"/>
        <w:numPr>
          <w:ilvl w:val="2"/>
          <w:numId w:val="29"/>
        </w:numPr>
        <w:tabs>
          <w:tab w:val="left" w:pos="1706"/>
        </w:tabs>
        <w:spacing w:before="113" w:line="244" w:lineRule="auto"/>
        <w:ind w:left="368" w:right="384" w:firstLine="0"/>
        <w:jc w:val="both"/>
        <w:rPr>
          <w:rFonts w:ascii="Times New Roman" w:hAnsi="Times New Roman"/>
        </w:rPr>
      </w:pPr>
      <w:r>
        <w:rPr>
          <w:w w:val="105"/>
          <w:sz w:val="24"/>
        </w:rPr>
        <w:t>A CONTRATADA deverá prestar os serviços de suporte técnico, durante toda vigência contratual, de forma continua e interrupta;</w:t>
      </w:r>
    </w:p>
    <w:p w:rsidR="00080489" w:rsidRDefault="00BD1208">
      <w:pPr>
        <w:pStyle w:val="PargrafodaLista"/>
        <w:numPr>
          <w:ilvl w:val="2"/>
          <w:numId w:val="29"/>
        </w:numPr>
        <w:tabs>
          <w:tab w:val="left" w:pos="1706"/>
        </w:tabs>
        <w:spacing w:before="114" w:line="247" w:lineRule="auto"/>
        <w:ind w:left="368" w:right="384" w:firstLine="0"/>
        <w:jc w:val="both"/>
        <w:rPr>
          <w:rFonts w:ascii="Times New Roman" w:hAnsi="Times New Roman"/>
        </w:rPr>
      </w:pPr>
      <w:r>
        <w:rPr>
          <w:w w:val="105"/>
          <w:sz w:val="24"/>
        </w:rPr>
        <w:t>Os chamados relacionados às demandas de suporte técnico, destinados à manutenção corretiva ou preventiva, serão realizados por meio de ferramenta provida pela CONTRATADA;</w:t>
      </w:r>
    </w:p>
    <w:p w:rsidR="00080489" w:rsidRDefault="00BD1208">
      <w:pPr>
        <w:pStyle w:val="PargrafodaLista"/>
        <w:numPr>
          <w:ilvl w:val="2"/>
          <w:numId w:val="29"/>
        </w:numPr>
        <w:tabs>
          <w:tab w:val="left" w:pos="1706"/>
        </w:tabs>
        <w:spacing w:before="116" w:line="244" w:lineRule="auto"/>
        <w:ind w:left="368" w:right="386" w:firstLine="0"/>
        <w:jc w:val="both"/>
        <w:rPr>
          <w:rFonts w:ascii="Times New Roman" w:hAnsi="Times New Roman"/>
        </w:rPr>
      </w:pPr>
      <w:r>
        <w:rPr>
          <w:w w:val="105"/>
          <w:sz w:val="24"/>
        </w:rPr>
        <w:t>O atendimento poderá ser realizado de forma remota que, neste caso, corresponderá ao atendimento por telefone, e-mail ou chat para solução de problemas;</w:t>
      </w:r>
    </w:p>
    <w:p w:rsidR="00080489" w:rsidRDefault="00BD1208">
      <w:pPr>
        <w:pStyle w:val="PargrafodaLista"/>
        <w:numPr>
          <w:ilvl w:val="2"/>
          <w:numId w:val="29"/>
        </w:numPr>
        <w:tabs>
          <w:tab w:val="left" w:pos="1706"/>
        </w:tabs>
        <w:spacing w:before="114" w:line="247" w:lineRule="auto"/>
        <w:ind w:left="368" w:right="440" w:firstLine="0"/>
        <w:jc w:val="both"/>
        <w:rPr>
          <w:rFonts w:ascii="Times New Roman" w:hAnsi="Times New Roman"/>
        </w:rPr>
      </w:pPr>
      <w:r>
        <w:rPr>
          <w:w w:val="105"/>
          <w:sz w:val="24"/>
        </w:rPr>
        <w:t>Se</w:t>
      </w:r>
      <w:r>
        <w:rPr>
          <w:spacing w:val="-1"/>
          <w:w w:val="105"/>
          <w:sz w:val="24"/>
        </w:rPr>
        <w:t xml:space="preserve"> </w:t>
      </w:r>
      <w:r>
        <w:rPr>
          <w:w w:val="105"/>
          <w:sz w:val="24"/>
        </w:rPr>
        <w:t>necessário</w:t>
      </w:r>
      <w:r>
        <w:rPr>
          <w:spacing w:val="-1"/>
          <w:w w:val="105"/>
          <w:sz w:val="24"/>
        </w:rPr>
        <w:t xml:space="preserve"> </w:t>
      </w:r>
      <w:r>
        <w:rPr>
          <w:w w:val="105"/>
          <w:sz w:val="24"/>
        </w:rPr>
        <w:t>acesso ao ambiente operacional</w:t>
      </w:r>
      <w:r>
        <w:rPr>
          <w:spacing w:val="-1"/>
          <w:w w:val="105"/>
          <w:sz w:val="24"/>
        </w:rPr>
        <w:t xml:space="preserve"> </w:t>
      </w:r>
      <w:r>
        <w:rPr>
          <w:w w:val="105"/>
          <w:sz w:val="24"/>
        </w:rPr>
        <w:t>do</w:t>
      </w:r>
      <w:r>
        <w:rPr>
          <w:spacing w:val="-2"/>
          <w:w w:val="105"/>
          <w:sz w:val="24"/>
        </w:rPr>
        <w:t xml:space="preserve"> </w:t>
      </w:r>
      <w:r>
        <w:rPr>
          <w:w w:val="105"/>
          <w:sz w:val="24"/>
        </w:rPr>
        <w:t>usuário final, a</w:t>
      </w:r>
      <w:r>
        <w:rPr>
          <w:spacing w:val="-1"/>
          <w:w w:val="105"/>
          <w:sz w:val="24"/>
        </w:rPr>
        <w:t xml:space="preserve"> </w:t>
      </w:r>
      <w:r>
        <w:rPr>
          <w:w w:val="105"/>
          <w:sz w:val="24"/>
        </w:rPr>
        <w:t>CONTRATADA deverá dispor de ferramenta corporativa homologada pelo CONTRATANTE;</w:t>
      </w:r>
    </w:p>
    <w:p w:rsidR="00080489" w:rsidRDefault="00080489">
      <w:pPr>
        <w:pStyle w:val="PargrafodaLista"/>
        <w:spacing w:line="247" w:lineRule="auto"/>
        <w:rPr>
          <w:rFonts w:ascii="Times New Roman" w:hAnsi="Times New Roman"/>
        </w:rPr>
        <w:sectPr w:rsidR="00080489">
          <w:pgSz w:w="11910" w:h="16840"/>
          <w:pgMar w:top="1320" w:right="425" w:bottom="1720" w:left="425" w:header="0" w:footer="1532" w:gutter="0"/>
          <w:cols w:space="720"/>
        </w:sectPr>
      </w:pPr>
    </w:p>
    <w:p w:rsidR="00080489" w:rsidRDefault="00BD1208">
      <w:pPr>
        <w:pStyle w:val="PargrafodaLista"/>
        <w:numPr>
          <w:ilvl w:val="2"/>
          <w:numId w:val="29"/>
        </w:numPr>
        <w:tabs>
          <w:tab w:val="left" w:pos="1706"/>
        </w:tabs>
        <w:spacing w:before="205"/>
        <w:ind w:hanging="1338"/>
        <w:jc w:val="both"/>
        <w:rPr>
          <w:rFonts w:ascii="Times New Roman" w:hAnsi="Times New Roman"/>
        </w:rPr>
      </w:pPr>
      <w:r>
        <w:rPr>
          <w:sz w:val="24"/>
        </w:rPr>
        <w:lastRenderedPageBreak/>
        <w:t>Toda</w:t>
      </w:r>
      <w:r>
        <w:rPr>
          <w:spacing w:val="14"/>
          <w:sz w:val="24"/>
        </w:rPr>
        <w:t xml:space="preserve"> </w:t>
      </w:r>
      <w:r>
        <w:rPr>
          <w:sz w:val="24"/>
        </w:rPr>
        <w:t>atualização</w:t>
      </w:r>
      <w:r>
        <w:rPr>
          <w:spacing w:val="20"/>
          <w:sz w:val="24"/>
        </w:rPr>
        <w:t xml:space="preserve"> </w:t>
      </w:r>
      <w:r>
        <w:rPr>
          <w:sz w:val="24"/>
        </w:rPr>
        <w:t>documental</w:t>
      </w:r>
      <w:r>
        <w:rPr>
          <w:spacing w:val="14"/>
          <w:sz w:val="24"/>
        </w:rPr>
        <w:t xml:space="preserve"> </w:t>
      </w:r>
      <w:r>
        <w:rPr>
          <w:sz w:val="24"/>
        </w:rPr>
        <w:t>do</w:t>
      </w:r>
      <w:r>
        <w:rPr>
          <w:spacing w:val="13"/>
          <w:sz w:val="24"/>
        </w:rPr>
        <w:t xml:space="preserve"> </w:t>
      </w:r>
      <w:r>
        <w:rPr>
          <w:sz w:val="24"/>
        </w:rPr>
        <w:t>SaaS</w:t>
      </w:r>
      <w:r>
        <w:rPr>
          <w:spacing w:val="19"/>
          <w:sz w:val="24"/>
        </w:rPr>
        <w:t xml:space="preserve"> </w:t>
      </w:r>
      <w:r>
        <w:rPr>
          <w:sz w:val="24"/>
        </w:rPr>
        <w:t>deve</w:t>
      </w:r>
      <w:r>
        <w:rPr>
          <w:spacing w:val="14"/>
          <w:sz w:val="24"/>
        </w:rPr>
        <w:t xml:space="preserve"> </w:t>
      </w:r>
      <w:r>
        <w:rPr>
          <w:sz w:val="24"/>
        </w:rPr>
        <w:t>ser</w:t>
      </w:r>
      <w:r>
        <w:rPr>
          <w:spacing w:val="13"/>
          <w:sz w:val="24"/>
        </w:rPr>
        <w:t xml:space="preserve"> </w:t>
      </w:r>
      <w:r>
        <w:rPr>
          <w:sz w:val="24"/>
        </w:rPr>
        <w:t>fornecida</w:t>
      </w:r>
      <w:r>
        <w:rPr>
          <w:spacing w:val="14"/>
          <w:sz w:val="24"/>
        </w:rPr>
        <w:t xml:space="preserve"> </w:t>
      </w:r>
      <w:r>
        <w:rPr>
          <w:sz w:val="24"/>
        </w:rPr>
        <w:t>ao</w:t>
      </w:r>
      <w:r>
        <w:rPr>
          <w:spacing w:val="16"/>
          <w:sz w:val="24"/>
        </w:rPr>
        <w:t xml:space="preserve"> </w:t>
      </w:r>
      <w:r>
        <w:rPr>
          <w:spacing w:val="-2"/>
          <w:sz w:val="24"/>
        </w:rPr>
        <w:t>CONTRATANTE;</w:t>
      </w:r>
    </w:p>
    <w:p w:rsidR="00080489" w:rsidRDefault="00BD1208">
      <w:pPr>
        <w:pStyle w:val="PargrafodaLista"/>
        <w:numPr>
          <w:ilvl w:val="2"/>
          <w:numId w:val="29"/>
        </w:numPr>
        <w:tabs>
          <w:tab w:val="left" w:pos="1706"/>
        </w:tabs>
        <w:spacing w:before="124" w:line="247" w:lineRule="auto"/>
        <w:ind w:left="368" w:right="451" w:firstLine="0"/>
        <w:jc w:val="both"/>
        <w:rPr>
          <w:rFonts w:ascii="Times New Roman" w:hAnsi="Times New Roman"/>
        </w:rPr>
      </w:pPr>
      <w:r>
        <w:rPr>
          <w:sz w:val="24"/>
        </w:rPr>
        <w:t xml:space="preserve">A CONTRATADA será responsável pela prestação dos serviços de implantação de todas as novas versões e atualizações de todos os produtos por ela fornecidos ou requeridos como parte do </w:t>
      </w:r>
      <w:r>
        <w:rPr>
          <w:spacing w:val="-2"/>
          <w:sz w:val="24"/>
        </w:rPr>
        <w:t>objeto;</w:t>
      </w:r>
    </w:p>
    <w:p w:rsidR="00080489" w:rsidRDefault="00BD1208">
      <w:pPr>
        <w:pStyle w:val="PargrafodaLista"/>
        <w:numPr>
          <w:ilvl w:val="2"/>
          <w:numId w:val="29"/>
        </w:numPr>
        <w:tabs>
          <w:tab w:val="left" w:pos="1706"/>
        </w:tabs>
        <w:spacing w:before="109" w:line="247" w:lineRule="auto"/>
        <w:ind w:left="368" w:right="373" w:firstLine="0"/>
        <w:jc w:val="both"/>
        <w:rPr>
          <w:rFonts w:ascii="Times New Roman" w:hAnsi="Times New Roman"/>
        </w:rPr>
      </w:pPr>
      <w:r>
        <w:rPr>
          <w:w w:val="105"/>
          <w:sz w:val="24"/>
        </w:rPr>
        <w:t>A Central de atendimento deverá desempenhar as suas atividades assegurando que: após</w:t>
      </w:r>
      <w:r>
        <w:rPr>
          <w:spacing w:val="-1"/>
          <w:w w:val="105"/>
          <w:sz w:val="24"/>
        </w:rPr>
        <w:t xml:space="preserve"> </w:t>
      </w:r>
      <w:r>
        <w:rPr>
          <w:w w:val="105"/>
          <w:sz w:val="24"/>
        </w:rPr>
        <w:t>a</w:t>
      </w:r>
      <w:r>
        <w:rPr>
          <w:spacing w:val="-2"/>
          <w:w w:val="105"/>
          <w:sz w:val="24"/>
        </w:rPr>
        <w:t xml:space="preserve"> </w:t>
      </w:r>
      <w:r>
        <w:rPr>
          <w:w w:val="105"/>
          <w:sz w:val="24"/>
        </w:rPr>
        <w:t>ocorrência</w:t>
      </w:r>
      <w:r>
        <w:rPr>
          <w:spacing w:val="-2"/>
          <w:w w:val="105"/>
          <w:sz w:val="24"/>
        </w:rPr>
        <w:t xml:space="preserve"> </w:t>
      </w:r>
      <w:r>
        <w:rPr>
          <w:w w:val="105"/>
          <w:sz w:val="24"/>
        </w:rPr>
        <w:t>de</w:t>
      </w:r>
      <w:r>
        <w:rPr>
          <w:spacing w:val="-2"/>
          <w:w w:val="105"/>
          <w:sz w:val="24"/>
        </w:rPr>
        <w:t xml:space="preserve"> </w:t>
      </w:r>
      <w:r>
        <w:rPr>
          <w:w w:val="105"/>
          <w:sz w:val="24"/>
        </w:rPr>
        <w:t>um</w:t>
      </w:r>
      <w:r>
        <w:rPr>
          <w:spacing w:val="-3"/>
          <w:w w:val="105"/>
          <w:sz w:val="24"/>
        </w:rPr>
        <w:t xml:space="preserve"> </w:t>
      </w:r>
      <w:r>
        <w:rPr>
          <w:w w:val="105"/>
          <w:sz w:val="24"/>
        </w:rPr>
        <w:t>incidente,</w:t>
      </w:r>
      <w:r>
        <w:rPr>
          <w:spacing w:val="-1"/>
          <w:w w:val="105"/>
          <w:sz w:val="24"/>
        </w:rPr>
        <w:t xml:space="preserve"> </w:t>
      </w:r>
      <w:r>
        <w:rPr>
          <w:w w:val="105"/>
          <w:sz w:val="24"/>
        </w:rPr>
        <w:t>o</w:t>
      </w:r>
      <w:r>
        <w:rPr>
          <w:spacing w:val="-2"/>
          <w:w w:val="105"/>
          <w:sz w:val="24"/>
        </w:rPr>
        <w:t xml:space="preserve"> </w:t>
      </w:r>
      <w:r>
        <w:rPr>
          <w:w w:val="105"/>
          <w:sz w:val="24"/>
        </w:rPr>
        <w:t>serviço</w:t>
      </w:r>
      <w:r>
        <w:rPr>
          <w:spacing w:val="-2"/>
          <w:w w:val="105"/>
          <w:sz w:val="24"/>
        </w:rPr>
        <w:t xml:space="preserve"> </w:t>
      </w:r>
      <w:r>
        <w:rPr>
          <w:w w:val="105"/>
          <w:sz w:val="24"/>
        </w:rPr>
        <w:t>de</w:t>
      </w:r>
      <w:r>
        <w:rPr>
          <w:spacing w:val="-3"/>
          <w:w w:val="105"/>
          <w:sz w:val="24"/>
        </w:rPr>
        <w:t xml:space="preserve"> </w:t>
      </w:r>
      <w:r>
        <w:rPr>
          <w:w w:val="105"/>
          <w:sz w:val="24"/>
        </w:rPr>
        <w:t>tecnologia</w:t>
      </w:r>
      <w:r>
        <w:rPr>
          <w:spacing w:val="-2"/>
          <w:w w:val="105"/>
          <w:sz w:val="24"/>
        </w:rPr>
        <w:t xml:space="preserve"> </w:t>
      </w:r>
      <w:r>
        <w:rPr>
          <w:w w:val="105"/>
          <w:sz w:val="24"/>
        </w:rPr>
        <w:t>da</w:t>
      </w:r>
      <w:r>
        <w:rPr>
          <w:spacing w:val="-2"/>
          <w:w w:val="105"/>
          <w:sz w:val="24"/>
        </w:rPr>
        <w:t xml:space="preserve"> </w:t>
      </w:r>
      <w:r>
        <w:rPr>
          <w:w w:val="105"/>
          <w:sz w:val="24"/>
        </w:rPr>
        <w:t>informação</w:t>
      </w:r>
      <w:r>
        <w:rPr>
          <w:spacing w:val="-1"/>
          <w:w w:val="105"/>
          <w:sz w:val="24"/>
        </w:rPr>
        <w:t xml:space="preserve"> </w:t>
      </w:r>
      <w:r>
        <w:rPr>
          <w:w w:val="105"/>
          <w:sz w:val="24"/>
        </w:rPr>
        <w:t>afetado</w:t>
      </w:r>
      <w:r>
        <w:rPr>
          <w:spacing w:val="-2"/>
          <w:w w:val="105"/>
          <w:sz w:val="24"/>
        </w:rPr>
        <w:t xml:space="preserve"> </w:t>
      </w:r>
      <w:r>
        <w:rPr>
          <w:w w:val="105"/>
          <w:sz w:val="24"/>
        </w:rPr>
        <w:t>seja</w:t>
      </w:r>
      <w:r>
        <w:rPr>
          <w:spacing w:val="-1"/>
          <w:w w:val="105"/>
          <w:sz w:val="24"/>
        </w:rPr>
        <w:t xml:space="preserve"> </w:t>
      </w:r>
      <w:r>
        <w:rPr>
          <w:w w:val="105"/>
          <w:sz w:val="24"/>
        </w:rPr>
        <w:t>restabelecido à</w:t>
      </w:r>
      <w:r>
        <w:rPr>
          <w:spacing w:val="-13"/>
          <w:w w:val="105"/>
          <w:sz w:val="24"/>
        </w:rPr>
        <w:t xml:space="preserve"> </w:t>
      </w:r>
      <w:r>
        <w:rPr>
          <w:w w:val="105"/>
          <w:sz w:val="24"/>
        </w:rPr>
        <w:t>sua</w:t>
      </w:r>
      <w:r>
        <w:rPr>
          <w:spacing w:val="-13"/>
          <w:w w:val="105"/>
          <w:sz w:val="24"/>
        </w:rPr>
        <w:t xml:space="preserve"> </w:t>
      </w:r>
      <w:r>
        <w:rPr>
          <w:w w:val="105"/>
          <w:sz w:val="24"/>
        </w:rPr>
        <w:t>condição</w:t>
      </w:r>
      <w:r>
        <w:rPr>
          <w:spacing w:val="-13"/>
          <w:w w:val="105"/>
          <w:sz w:val="24"/>
        </w:rPr>
        <w:t xml:space="preserve"> </w:t>
      </w:r>
      <w:r>
        <w:rPr>
          <w:w w:val="105"/>
          <w:sz w:val="24"/>
        </w:rPr>
        <w:t>original</w:t>
      </w:r>
      <w:r>
        <w:rPr>
          <w:spacing w:val="-13"/>
          <w:w w:val="105"/>
          <w:sz w:val="24"/>
        </w:rPr>
        <w:t xml:space="preserve"> </w:t>
      </w:r>
      <w:r>
        <w:rPr>
          <w:w w:val="105"/>
          <w:sz w:val="24"/>
        </w:rPr>
        <w:t>de</w:t>
      </w:r>
      <w:r>
        <w:rPr>
          <w:spacing w:val="-13"/>
          <w:w w:val="105"/>
          <w:sz w:val="24"/>
        </w:rPr>
        <w:t xml:space="preserve"> </w:t>
      </w:r>
      <w:r>
        <w:rPr>
          <w:w w:val="105"/>
          <w:sz w:val="24"/>
        </w:rPr>
        <w:t>funcionamento,</w:t>
      </w:r>
      <w:r>
        <w:rPr>
          <w:spacing w:val="-13"/>
          <w:w w:val="105"/>
          <w:sz w:val="24"/>
        </w:rPr>
        <w:t xml:space="preserve"> </w:t>
      </w:r>
      <w:r>
        <w:rPr>
          <w:w w:val="105"/>
          <w:sz w:val="24"/>
        </w:rPr>
        <w:t>obedecendo</w:t>
      </w:r>
      <w:r>
        <w:rPr>
          <w:spacing w:val="-13"/>
          <w:w w:val="105"/>
          <w:sz w:val="24"/>
        </w:rPr>
        <w:t xml:space="preserve"> </w:t>
      </w:r>
      <w:r>
        <w:rPr>
          <w:w w:val="105"/>
          <w:sz w:val="24"/>
        </w:rPr>
        <w:t>ao</w:t>
      </w:r>
      <w:r>
        <w:rPr>
          <w:spacing w:val="-13"/>
          <w:w w:val="105"/>
          <w:sz w:val="24"/>
        </w:rPr>
        <w:t xml:space="preserve"> </w:t>
      </w:r>
      <w:r>
        <w:rPr>
          <w:w w:val="105"/>
          <w:sz w:val="24"/>
        </w:rPr>
        <w:t>Acordo</w:t>
      </w:r>
      <w:r>
        <w:rPr>
          <w:spacing w:val="-13"/>
          <w:w w:val="105"/>
          <w:sz w:val="24"/>
        </w:rPr>
        <w:t xml:space="preserve"> </w:t>
      </w:r>
      <w:r>
        <w:rPr>
          <w:w w:val="105"/>
          <w:sz w:val="24"/>
        </w:rPr>
        <w:t>de</w:t>
      </w:r>
      <w:r>
        <w:rPr>
          <w:spacing w:val="-13"/>
          <w:w w:val="105"/>
          <w:sz w:val="24"/>
        </w:rPr>
        <w:t xml:space="preserve"> </w:t>
      </w:r>
      <w:r>
        <w:rPr>
          <w:w w:val="105"/>
          <w:sz w:val="24"/>
        </w:rPr>
        <w:t>Nível</w:t>
      </w:r>
      <w:r>
        <w:rPr>
          <w:spacing w:val="-13"/>
          <w:w w:val="105"/>
          <w:sz w:val="24"/>
        </w:rPr>
        <w:t xml:space="preserve"> </w:t>
      </w:r>
      <w:r>
        <w:rPr>
          <w:w w:val="105"/>
          <w:sz w:val="24"/>
        </w:rPr>
        <w:t>de</w:t>
      </w:r>
      <w:r>
        <w:rPr>
          <w:spacing w:val="-13"/>
          <w:w w:val="105"/>
          <w:sz w:val="24"/>
        </w:rPr>
        <w:t xml:space="preserve"> </w:t>
      </w:r>
      <w:r>
        <w:rPr>
          <w:w w:val="105"/>
          <w:sz w:val="24"/>
        </w:rPr>
        <w:t>Serviço</w:t>
      </w:r>
      <w:r>
        <w:rPr>
          <w:spacing w:val="-13"/>
          <w:w w:val="105"/>
          <w:sz w:val="24"/>
        </w:rPr>
        <w:t xml:space="preserve"> </w:t>
      </w:r>
      <w:r>
        <w:rPr>
          <w:w w:val="105"/>
          <w:sz w:val="24"/>
        </w:rPr>
        <w:t>(SLA);</w:t>
      </w:r>
      <w:r>
        <w:rPr>
          <w:spacing w:val="-13"/>
          <w:w w:val="105"/>
          <w:sz w:val="24"/>
        </w:rPr>
        <w:t xml:space="preserve"> </w:t>
      </w:r>
      <w:r>
        <w:rPr>
          <w:w w:val="105"/>
          <w:sz w:val="24"/>
        </w:rPr>
        <w:t>os</w:t>
      </w:r>
      <w:r>
        <w:rPr>
          <w:spacing w:val="-13"/>
          <w:w w:val="105"/>
          <w:sz w:val="24"/>
        </w:rPr>
        <w:t xml:space="preserve"> </w:t>
      </w:r>
      <w:r>
        <w:rPr>
          <w:w w:val="105"/>
          <w:sz w:val="24"/>
        </w:rPr>
        <w:t>efeitos colaterais ou a parada total da disponibilidade do serviço serão minimizados, por meio de procedimentos proativos;</w:t>
      </w:r>
    </w:p>
    <w:p w:rsidR="00080489" w:rsidRDefault="00BD1208">
      <w:pPr>
        <w:pStyle w:val="PargrafodaLista"/>
        <w:numPr>
          <w:ilvl w:val="2"/>
          <w:numId w:val="29"/>
        </w:numPr>
        <w:tabs>
          <w:tab w:val="left" w:pos="1706"/>
        </w:tabs>
        <w:spacing w:before="115" w:line="247" w:lineRule="auto"/>
        <w:ind w:left="368" w:right="371" w:firstLine="0"/>
        <w:jc w:val="both"/>
        <w:rPr>
          <w:rFonts w:ascii="Times New Roman" w:hAnsi="Times New Roman"/>
        </w:rPr>
      </w:pPr>
      <w:r>
        <w:rPr>
          <w:w w:val="105"/>
          <w:sz w:val="24"/>
        </w:rPr>
        <w:t>Assim,</w:t>
      </w:r>
      <w:r>
        <w:rPr>
          <w:spacing w:val="-15"/>
          <w:w w:val="105"/>
          <w:sz w:val="24"/>
        </w:rPr>
        <w:t xml:space="preserve"> </w:t>
      </w:r>
      <w:r>
        <w:rPr>
          <w:w w:val="105"/>
          <w:sz w:val="24"/>
        </w:rPr>
        <w:t>a</w:t>
      </w:r>
      <w:r>
        <w:rPr>
          <w:spacing w:val="-14"/>
          <w:w w:val="105"/>
          <w:sz w:val="24"/>
        </w:rPr>
        <w:t xml:space="preserve"> </w:t>
      </w:r>
      <w:r>
        <w:rPr>
          <w:w w:val="105"/>
          <w:sz w:val="24"/>
        </w:rPr>
        <w:t>Central</w:t>
      </w:r>
      <w:r>
        <w:rPr>
          <w:spacing w:val="-14"/>
          <w:w w:val="105"/>
          <w:sz w:val="24"/>
        </w:rPr>
        <w:t xml:space="preserve"> </w:t>
      </w:r>
      <w:r>
        <w:rPr>
          <w:w w:val="105"/>
          <w:sz w:val="24"/>
        </w:rPr>
        <w:t>de</w:t>
      </w:r>
      <w:r>
        <w:rPr>
          <w:spacing w:val="-14"/>
          <w:w w:val="105"/>
          <w:sz w:val="24"/>
        </w:rPr>
        <w:t xml:space="preserve"> </w:t>
      </w:r>
      <w:r>
        <w:rPr>
          <w:w w:val="105"/>
          <w:sz w:val="24"/>
        </w:rPr>
        <w:t>atendimento</w:t>
      </w:r>
      <w:r>
        <w:rPr>
          <w:spacing w:val="-15"/>
          <w:w w:val="105"/>
          <w:sz w:val="24"/>
        </w:rPr>
        <w:t xml:space="preserve"> </w:t>
      </w:r>
      <w:r>
        <w:rPr>
          <w:w w:val="105"/>
          <w:sz w:val="24"/>
        </w:rPr>
        <w:t>deverá:</w:t>
      </w:r>
      <w:r>
        <w:rPr>
          <w:spacing w:val="-14"/>
          <w:w w:val="105"/>
          <w:sz w:val="24"/>
        </w:rPr>
        <w:t xml:space="preserve"> </w:t>
      </w:r>
      <w:r>
        <w:rPr>
          <w:w w:val="105"/>
          <w:sz w:val="24"/>
        </w:rPr>
        <w:t>Operar</w:t>
      </w:r>
      <w:r>
        <w:rPr>
          <w:spacing w:val="-14"/>
          <w:w w:val="105"/>
          <w:sz w:val="24"/>
        </w:rPr>
        <w:t xml:space="preserve"> </w:t>
      </w:r>
      <w:r>
        <w:rPr>
          <w:w w:val="105"/>
          <w:sz w:val="24"/>
        </w:rPr>
        <w:t>por</w:t>
      </w:r>
      <w:r>
        <w:rPr>
          <w:spacing w:val="-14"/>
          <w:w w:val="105"/>
          <w:sz w:val="24"/>
        </w:rPr>
        <w:t xml:space="preserve"> </w:t>
      </w:r>
      <w:r>
        <w:rPr>
          <w:w w:val="105"/>
          <w:sz w:val="24"/>
        </w:rPr>
        <w:t>completo</w:t>
      </w:r>
      <w:r>
        <w:rPr>
          <w:spacing w:val="-15"/>
          <w:w w:val="105"/>
          <w:sz w:val="24"/>
        </w:rPr>
        <w:t xml:space="preserve"> </w:t>
      </w:r>
      <w:r>
        <w:rPr>
          <w:w w:val="105"/>
          <w:sz w:val="24"/>
        </w:rPr>
        <w:t>nos</w:t>
      </w:r>
      <w:r>
        <w:rPr>
          <w:spacing w:val="-14"/>
          <w:w w:val="105"/>
          <w:sz w:val="24"/>
        </w:rPr>
        <w:t xml:space="preserve"> </w:t>
      </w:r>
      <w:r>
        <w:rPr>
          <w:w w:val="105"/>
          <w:sz w:val="24"/>
        </w:rPr>
        <w:t>dias</w:t>
      </w:r>
      <w:r>
        <w:rPr>
          <w:spacing w:val="-14"/>
          <w:w w:val="105"/>
          <w:sz w:val="24"/>
        </w:rPr>
        <w:t xml:space="preserve"> </w:t>
      </w:r>
      <w:r>
        <w:rPr>
          <w:w w:val="105"/>
          <w:sz w:val="24"/>
        </w:rPr>
        <w:t>úteis</w:t>
      </w:r>
      <w:r>
        <w:rPr>
          <w:spacing w:val="-14"/>
          <w:w w:val="105"/>
          <w:sz w:val="24"/>
        </w:rPr>
        <w:t xml:space="preserve"> </w:t>
      </w:r>
      <w:r>
        <w:rPr>
          <w:w w:val="105"/>
          <w:sz w:val="24"/>
        </w:rPr>
        <w:t>de</w:t>
      </w:r>
      <w:r>
        <w:rPr>
          <w:spacing w:val="-15"/>
          <w:w w:val="105"/>
          <w:sz w:val="24"/>
        </w:rPr>
        <w:t xml:space="preserve"> </w:t>
      </w:r>
      <w:r>
        <w:rPr>
          <w:w w:val="105"/>
          <w:sz w:val="24"/>
        </w:rPr>
        <w:t>segunda- feira a sexta-feira, classificar os incidentes, à medida que são recebidos, determinando urgências e prioridades e disponibilizar número de telefone que permita atendimento. O atendimento será escalonado em níveis. No primeiro nível, se não for encontrada uma solução no banco de dados de erros</w:t>
      </w:r>
      <w:r>
        <w:rPr>
          <w:spacing w:val="-15"/>
          <w:w w:val="105"/>
          <w:sz w:val="24"/>
        </w:rPr>
        <w:t xml:space="preserve"> </w:t>
      </w:r>
      <w:r>
        <w:rPr>
          <w:w w:val="105"/>
          <w:sz w:val="24"/>
        </w:rPr>
        <w:t>conhecidos,</w:t>
      </w:r>
      <w:r>
        <w:rPr>
          <w:spacing w:val="-14"/>
          <w:w w:val="105"/>
          <w:sz w:val="24"/>
        </w:rPr>
        <w:t xml:space="preserve"> </w:t>
      </w:r>
      <w:r>
        <w:rPr>
          <w:w w:val="105"/>
          <w:sz w:val="24"/>
        </w:rPr>
        <w:t>ou</w:t>
      </w:r>
      <w:r>
        <w:rPr>
          <w:spacing w:val="-14"/>
          <w:w w:val="105"/>
          <w:sz w:val="24"/>
        </w:rPr>
        <w:t xml:space="preserve"> </w:t>
      </w:r>
      <w:r>
        <w:rPr>
          <w:w w:val="105"/>
          <w:sz w:val="24"/>
        </w:rPr>
        <w:t>se</w:t>
      </w:r>
      <w:r>
        <w:rPr>
          <w:spacing w:val="-14"/>
          <w:w w:val="105"/>
          <w:sz w:val="24"/>
        </w:rPr>
        <w:t xml:space="preserve"> </w:t>
      </w:r>
      <w:r>
        <w:rPr>
          <w:w w:val="105"/>
          <w:sz w:val="24"/>
        </w:rPr>
        <w:t>os</w:t>
      </w:r>
      <w:r>
        <w:rPr>
          <w:spacing w:val="-15"/>
          <w:w w:val="105"/>
          <w:sz w:val="24"/>
        </w:rPr>
        <w:t xml:space="preserve"> </w:t>
      </w:r>
      <w:r>
        <w:rPr>
          <w:w w:val="105"/>
          <w:sz w:val="24"/>
        </w:rPr>
        <w:t>recursos</w:t>
      </w:r>
      <w:r>
        <w:rPr>
          <w:spacing w:val="-14"/>
          <w:w w:val="105"/>
          <w:sz w:val="24"/>
        </w:rPr>
        <w:t xml:space="preserve"> </w:t>
      </w:r>
      <w:r>
        <w:rPr>
          <w:w w:val="105"/>
          <w:sz w:val="24"/>
        </w:rPr>
        <w:t>e</w:t>
      </w:r>
      <w:r>
        <w:rPr>
          <w:spacing w:val="-14"/>
          <w:w w:val="105"/>
          <w:sz w:val="24"/>
        </w:rPr>
        <w:t xml:space="preserve"> </w:t>
      </w:r>
      <w:r>
        <w:rPr>
          <w:w w:val="105"/>
          <w:sz w:val="24"/>
        </w:rPr>
        <w:t>conhecimentos</w:t>
      </w:r>
      <w:r>
        <w:rPr>
          <w:spacing w:val="-14"/>
          <w:w w:val="105"/>
          <w:sz w:val="24"/>
        </w:rPr>
        <w:t xml:space="preserve"> </w:t>
      </w:r>
      <w:r>
        <w:rPr>
          <w:w w:val="105"/>
          <w:sz w:val="24"/>
        </w:rPr>
        <w:t>disponíveis</w:t>
      </w:r>
      <w:r>
        <w:rPr>
          <w:spacing w:val="-15"/>
          <w:w w:val="105"/>
          <w:sz w:val="24"/>
        </w:rPr>
        <w:t xml:space="preserve"> </w:t>
      </w:r>
      <w:r>
        <w:rPr>
          <w:w w:val="105"/>
          <w:sz w:val="24"/>
        </w:rPr>
        <w:t>não</w:t>
      </w:r>
      <w:r>
        <w:rPr>
          <w:spacing w:val="-14"/>
          <w:w w:val="105"/>
          <w:sz w:val="24"/>
        </w:rPr>
        <w:t xml:space="preserve"> </w:t>
      </w:r>
      <w:r>
        <w:rPr>
          <w:w w:val="105"/>
          <w:sz w:val="24"/>
        </w:rPr>
        <w:t>forem</w:t>
      </w:r>
      <w:r>
        <w:rPr>
          <w:spacing w:val="-14"/>
          <w:w w:val="105"/>
          <w:sz w:val="24"/>
        </w:rPr>
        <w:t xml:space="preserve"> </w:t>
      </w:r>
      <w:r>
        <w:rPr>
          <w:w w:val="105"/>
          <w:sz w:val="24"/>
        </w:rPr>
        <w:t>suficientes</w:t>
      </w:r>
      <w:r>
        <w:rPr>
          <w:spacing w:val="-14"/>
          <w:w w:val="105"/>
          <w:sz w:val="24"/>
        </w:rPr>
        <w:t xml:space="preserve"> </w:t>
      </w:r>
      <w:r>
        <w:rPr>
          <w:w w:val="105"/>
          <w:sz w:val="24"/>
        </w:rPr>
        <w:t>para</w:t>
      </w:r>
      <w:r>
        <w:rPr>
          <w:spacing w:val="-15"/>
          <w:w w:val="105"/>
          <w:sz w:val="24"/>
        </w:rPr>
        <w:t xml:space="preserve"> </w:t>
      </w:r>
      <w:r>
        <w:rPr>
          <w:w w:val="105"/>
          <w:sz w:val="24"/>
        </w:rPr>
        <w:t>a</w:t>
      </w:r>
      <w:r>
        <w:rPr>
          <w:spacing w:val="-14"/>
          <w:w w:val="105"/>
          <w:sz w:val="24"/>
        </w:rPr>
        <w:t xml:space="preserve"> </w:t>
      </w:r>
      <w:r>
        <w:rPr>
          <w:w w:val="105"/>
          <w:sz w:val="24"/>
        </w:rPr>
        <w:t>solução, a CONTRATADA deve encaminhar o incidente para a equipe de suporte de segundo nível. Em último caso, deverá escalar o problema para a equipe técnica especializada de</w:t>
      </w:r>
      <w:r>
        <w:rPr>
          <w:spacing w:val="-1"/>
          <w:w w:val="105"/>
          <w:sz w:val="24"/>
        </w:rPr>
        <w:t xml:space="preserve"> </w:t>
      </w:r>
      <w:r>
        <w:rPr>
          <w:w w:val="105"/>
          <w:sz w:val="24"/>
        </w:rPr>
        <w:t>terceiro nível. A classificação dos incidentes deve considerar o nível de severidade ou prioridade, em função das informações prestadas pelos usuários.</w:t>
      </w:r>
    </w:p>
    <w:p w:rsidR="00080489" w:rsidRDefault="00BD1208">
      <w:pPr>
        <w:pStyle w:val="Ttulo4"/>
        <w:numPr>
          <w:ilvl w:val="0"/>
          <w:numId w:val="28"/>
        </w:numPr>
        <w:tabs>
          <w:tab w:val="left" w:pos="2750"/>
        </w:tabs>
        <w:spacing w:before="109"/>
        <w:ind w:hanging="793"/>
        <w:jc w:val="both"/>
      </w:pPr>
      <w:r>
        <w:t>Fluxo</w:t>
      </w:r>
      <w:r>
        <w:rPr>
          <w:spacing w:val="-2"/>
        </w:rPr>
        <w:t xml:space="preserve"> </w:t>
      </w:r>
      <w:r>
        <w:t>de</w:t>
      </w:r>
      <w:r>
        <w:rPr>
          <w:spacing w:val="5"/>
        </w:rPr>
        <w:t xml:space="preserve"> </w:t>
      </w:r>
      <w:r>
        <w:rPr>
          <w:spacing w:val="-2"/>
        </w:rPr>
        <w:t>Atendimento:</w:t>
      </w:r>
    </w:p>
    <w:p w:rsidR="00080489" w:rsidRDefault="00BD1208">
      <w:pPr>
        <w:pStyle w:val="PargrafodaLista"/>
        <w:numPr>
          <w:ilvl w:val="1"/>
          <w:numId w:val="28"/>
        </w:numPr>
        <w:tabs>
          <w:tab w:val="left" w:pos="2216"/>
        </w:tabs>
        <w:spacing w:before="66" w:line="247" w:lineRule="auto"/>
        <w:ind w:right="370" w:firstLine="0"/>
        <w:jc w:val="both"/>
        <w:rPr>
          <w:rFonts w:ascii="Times New Roman" w:hAnsi="Times New Roman"/>
        </w:rPr>
      </w:pPr>
      <w:r>
        <w:rPr>
          <w:sz w:val="24"/>
        </w:rPr>
        <w:t>PRIMEIRO NÍVEL DE ATENDIMENTO: Corresponde ao primeiro contato entre os solicitantes e a central de atendimento e será realizado por telefone ou por registro específico no sistema de gestão de serviços. A central de atendimento será responsável pelo gerenciamento do atendimento do chamado quando este for escalonado para os demais níveis. A infraestrutura física, de recursos humanos e tecnológicos necessários, bem como sua</w:t>
      </w:r>
      <w:r>
        <w:rPr>
          <w:spacing w:val="23"/>
          <w:sz w:val="24"/>
        </w:rPr>
        <w:t xml:space="preserve"> </w:t>
      </w:r>
      <w:r>
        <w:rPr>
          <w:sz w:val="24"/>
        </w:rPr>
        <w:t>manutenção e operação</w:t>
      </w:r>
      <w:r>
        <w:rPr>
          <w:spacing w:val="23"/>
          <w:sz w:val="24"/>
        </w:rPr>
        <w:t xml:space="preserve"> </w:t>
      </w:r>
      <w:r>
        <w:rPr>
          <w:sz w:val="24"/>
        </w:rPr>
        <w:t>são</w:t>
      </w:r>
      <w:r>
        <w:rPr>
          <w:spacing w:val="27"/>
          <w:sz w:val="24"/>
        </w:rPr>
        <w:t xml:space="preserve"> </w:t>
      </w:r>
      <w:r>
        <w:rPr>
          <w:sz w:val="24"/>
        </w:rPr>
        <w:t>de</w:t>
      </w:r>
      <w:r>
        <w:rPr>
          <w:spacing w:val="27"/>
          <w:sz w:val="24"/>
        </w:rPr>
        <w:t xml:space="preserve"> </w:t>
      </w:r>
      <w:r>
        <w:rPr>
          <w:sz w:val="24"/>
        </w:rPr>
        <w:t>inteira</w:t>
      </w:r>
      <w:r>
        <w:rPr>
          <w:spacing w:val="26"/>
          <w:sz w:val="24"/>
        </w:rPr>
        <w:t xml:space="preserve"> </w:t>
      </w:r>
      <w:r>
        <w:rPr>
          <w:sz w:val="24"/>
        </w:rPr>
        <w:t>responsabilidade</w:t>
      </w:r>
      <w:r>
        <w:rPr>
          <w:spacing w:val="29"/>
          <w:sz w:val="24"/>
        </w:rPr>
        <w:t xml:space="preserve"> </w:t>
      </w:r>
      <w:r>
        <w:rPr>
          <w:sz w:val="24"/>
        </w:rPr>
        <w:t>da</w:t>
      </w:r>
      <w:r>
        <w:rPr>
          <w:spacing w:val="25"/>
          <w:sz w:val="24"/>
        </w:rPr>
        <w:t xml:space="preserve"> </w:t>
      </w:r>
      <w:r>
        <w:rPr>
          <w:sz w:val="24"/>
        </w:rPr>
        <w:t>contratada.</w:t>
      </w:r>
    </w:p>
    <w:p w:rsidR="00080489" w:rsidRDefault="00BD1208">
      <w:pPr>
        <w:pStyle w:val="PargrafodaLista"/>
        <w:numPr>
          <w:ilvl w:val="1"/>
          <w:numId w:val="28"/>
        </w:numPr>
        <w:tabs>
          <w:tab w:val="left" w:pos="2216"/>
        </w:tabs>
        <w:spacing w:before="112" w:line="247" w:lineRule="auto"/>
        <w:ind w:right="376" w:firstLine="0"/>
        <w:jc w:val="both"/>
        <w:rPr>
          <w:rFonts w:ascii="Times New Roman" w:hAnsi="Times New Roman"/>
        </w:rPr>
      </w:pPr>
      <w:r>
        <w:rPr>
          <w:w w:val="105"/>
          <w:sz w:val="24"/>
        </w:rPr>
        <w:t xml:space="preserve">SEGUNDO NÍVEL DE ATENDIMENTO: O segundo nível de atendimento caracteriza- se por ser um atendimento mais especializado, no qual a solução se revela mais complexa e necessita de alguma investigação, não atendida em primeiro nível. A </w:t>
      </w:r>
      <w:r>
        <w:rPr>
          <w:sz w:val="24"/>
        </w:rPr>
        <w:t xml:space="preserve">equipe deverá ser composta por profissionais que detém conhecimentos especializados </w:t>
      </w:r>
      <w:r>
        <w:rPr>
          <w:w w:val="105"/>
          <w:sz w:val="24"/>
        </w:rPr>
        <w:t>no</w:t>
      </w:r>
      <w:r>
        <w:rPr>
          <w:spacing w:val="-12"/>
          <w:w w:val="105"/>
          <w:sz w:val="24"/>
        </w:rPr>
        <w:t xml:space="preserve"> </w:t>
      </w:r>
      <w:r>
        <w:rPr>
          <w:w w:val="105"/>
          <w:sz w:val="24"/>
        </w:rPr>
        <w:t>Sistema</w:t>
      </w:r>
      <w:r>
        <w:rPr>
          <w:spacing w:val="-12"/>
          <w:w w:val="105"/>
          <w:sz w:val="24"/>
        </w:rPr>
        <w:t xml:space="preserve"> </w:t>
      </w:r>
      <w:r>
        <w:rPr>
          <w:w w:val="105"/>
          <w:sz w:val="24"/>
        </w:rPr>
        <w:t>e</w:t>
      </w:r>
      <w:r>
        <w:rPr>
          <w:spacing w:val="-11"/>
          <w:w w:val="105"/>
          <w:sz w:val="24"/>
        </w:rPr>
        <w:t xml:space="preserve"> </w:t>
      </w:r>
      <w:r>
        <w:rPr>
          <w:w w:val="105"/>
          <w:sz w:val="24"/>
        </w:rPr>
        <w:t>na</w:t>
      </w:r>
      <w:r>
        <w:rPr>
          <w:spacing w:val="-11"/>
          <w:w w:val="105"/>
          <w:sz w:val="24"/>
        </w:rPr>
        <w:t xml:space="preserve"> </w:t>
      </w:r>
      <w:r>
        <w:rPr>
          <w:w w:val="105"/>
          <w:sz w:val="24"/>
        </w:rPr>
        <w:t>tecnologia</w:t>
      </w:r>
      <w:r>
        <w:rPr>
          <w:spacing w:val="-11"/>
          <w:w w:val="105"/>
          <w:sz w:val="24"/>
        </w:rPr>
        <w:t xml:space="preserve"> </w:t>
      </w:r>
      <w:r>
        <w:rPr>
          <w:w w:val="105"/>
          <w:sz w:val="24"/>
        </w:rPr>
        <w:t>relacionada</w:t>
      </w:r>
      <w:r>
        <w:rPr>
          <w:spacing w:val="-11"/>
          <w:w w:val="105"/>
          <w:sz w:val="24"/>
        </w:rPr>
        <w:t xml:space="preserve"> </w:t>
      </w:r>
      <w:r>
        <w:rPr>
          <w:w w:val="105"/>
          <w:sz w:val="24"/>
        </w:rPr>
        <w:t>com</w:t>
      </w:r>
      <w:r>
        <w:rPr>
          <w:spacing w:val="-11"/>
          <w:w w:val="105"/>
          <w:sz w:val="24"/>
        </w:rPr>
        <w:t xml:space="preserve"> </w:t>
      </w:r>
      <w:r>
        <w:rPr>
          <w:w w:val="105"/>
          <w:sz w:val="24"/>
        </w:rPr>
        <w:t>a</w:t>
      </w:r>
      <w:r>
        <w:rPr>
          <w:spacing w:val="-12"/>
          <w:w w:val="105"/>
          <w:sz w:val="24"/>
        </w:rPr>
        <w:t xml:space="preserve"> </w:t>
      </w:r>
      <w:r>
        <w:rPr>
          <w:w w:val="105"/>
          <w:sz w:val="24"/>
        </w:rPr>
        <w:t>demanda</w:t>
      </w:r>
      <w:r>
        <w:rPr>
          <w:spacing w:val="-11"/>
          <w:w w:val="105"/>
          <w:sz w:val="24"/>
        </w:rPr>
        <w:t xml:space="preserve"> </w:t>
      </w:r>
      <w:r>
        <w:rPr>
          <w:w w:val="105"/>
          <w:sz w:val="24"/>
        </w:rPr>
        <w:t>do</w:t>
      </w:r>
      <w:r>
        <w:rPr>
          <w:spacing w:val="-12"/>
          <w:w w:val="105"/>
          <w:sz w:val="24"/>
        </w:rPr>
        <w:t xml:space="preserve"> </w:t>
      </w:r>
      <w:r>
        <w:rPr>
          <w:w w:val="105"/>
          <w:sz w:val="24"/>
        </w:rPr>
        <w:t>usuário,</w:t>
      </w:r>
      <w:r>
        <w:rPr>
          <w:spacing w:val="-12"/>
          <w:w w:val="105"/>
          <w:sz w:val="24"/>
        </w:rPr>
        <w:t xml:space="preserve"> </w:t>
      </w:r>
      <w:r>
        <w:rPr>
          <w:w w:val="105"/>
          <w:sz w:val="24"/>
        </w:rPr>
        <w:t>podendo</w:t>
      </w:r>
      <w:r>
        <w:rPr>
          <w:spacing w:val="-12"/>
          <w:w w:val="105"/>
          <w:sz w:val="24"/>
        </w:rPr>
        <w:t xml:space="preserve"> </w:t>
      </w:r>
      <w:r>
        <w:rPr>
          <w:w w:val="105"/>
          <w:sz w:val="24"/>
        </w:rPr>
        <w:t>inclusive realizar atendimento in loco, cujo custeio será integral da CONTRATADA.</w:t>
      </w:r>
    </w:p>
    <w:p w:rsidR="00080489" w:rsidRDefault="00BD1208">
      <w:pPr>
        <w:pStyle w:val="PargrafodaLista"/>
        <w:numPr>
          <w:ilvl w:val="1"/>
          <w:numId w:val="28"/>
        </w:numPr>
        <w:tabs>
          <w:tab w:val="left" w:pos="2216"/>
        </w:tabs>
        <w:spacing w:before="113" w:line="247" w:lineRule="auto"/>
        <w:ind w:right="372" w:firstLine="0"/>
        <w:jc w:val="both"/>
        <w:rPr>
          <w:rFonts w:ascii="Times New Roman" w:hAnsi="Times New Roman"/>
        </w:rPr>
      </w:pPr>
      <w:r>
        <w:rPr>
          <w:w w:val="105"/>
          <w:sz w:val="24"/>
        </w:rPr>
        <w:t>TERCEIRO NÍVEL DE ATENDIMENTO: Os incidentes e/ou solicitações serão direcionados ao terceiro nível quando houver necessidade de mudança (novas instalações,</w:t>
      </w:r>
      <w:r>
        <w:rPr>
          <w:spacing w:val="-13"/>
          <w:w w:val="105"/>
          <w:sz w:val="24"/>
        </w:rPr>
        <w:t xml:space="preserve"> </w:t>
      </w:r>
      <w:r>
        <w:rPr>
          <w:w w:val="105"/>
          <w:sz w:val="24"/>
        </w:rPr>
        <w:t>correções</w:t>
      </w:r>
      <w:r>
        <w:rPr>
          <w:spacing w:val="-12"/>
          <w:w w:val="105"/>
          <w:sz w:val="24"/>
        </w:rPr>
        <w:t xml:space="preserve"> </w:t>
      </w:r>
      <w:r>
        <w:rPr>
          <w:w w:val="105"/>
          <w:sz w:val="24"/>
        </w:rPr>
        <w:t>ou</w:t>
      </w:r>
      <w:r>
        <w:rPr>
          <w:spacing w:val="-13"/>
          <w:w w:val="105"/>
          <w:sz w:val="24"/>
        </w:rPr>
        <w:t xml:space="preserve"> </w:t>
      </w:r>
      <w:r>
        <w:rPr>
          <w:w w:val="105"/>
          <w:sz w:val="24"/>
        </w:rPr>
        <w:t>identificação</w:t>
      </w:r>
      <w:r>
        <w:rPr>
          <w:spacing w:val="-14"/>
          <w:w w:val="105"/>
          <w:sz w:val="24"/>
        </w:rPr>
        <w:t xml:space="preserve"> </w:t>
      </w:r>
      <w:r>
        <w:rPr>
          <w:w w:val="105"/>
          <w:sz w:val="24"/>
        </w:rPr>
        <w:t>de</w:t>
      </w:r>
      <w:r>
        <w:rPr>
          <w:spacing w:val="-13"/>
          <w:w w:val="105"/>
          <w:sz w:val="24"/>
        </w:rPr>
        <w:t xml:space="preserve"> </w:t>
      </w:r>
      <w:r>
        <w:rPr>
          <w:w w:val="105"/>
          <w:sz w:val="24"/>
        </w:rPr>
        <w:t>erros</w:t>
      </w:r>
      <w:r>
        <w:rPr>
          <w:spacing w:val="-13"/>
          <w:w w:val="105"/>
          <w:sz w:val="24"/>
        </w:rPr>
        <w:t xml:space="preserve"> </w:t>
      </w:r>
      <w:r>
        <w:rPr>
          <w:w w:val="105"/>
          <w:sz w:val="24"/>
        </w:rPr>
        <w:t>no</w:t>
      </w:r>
      <w:r>
        <w:rPr>
          <w:spacing w:val="-13"/>
          <w:w w:val="105"/>
          <w:sz w:val="24"/>
        </w:rPr>
        <w:t xml:space="preserve"> </w:t>
      </w:r>
      <w:r>
        <w:rPr>
          <w:w w:val="105"/>
          <w:sz w:val="24"/>
        </w:rPr>
        <w:t>sistema).</w:t>
      </w:r>
      <w:r>
        <w:rPr>
          <w:spacing w:val="-14"/>
          <w:w w:val="105"/>
          <w:sz w:val="24"/>
        </w:rPr>
        <w:t xml:space="preserve"> </w:t>
      </w:r>
      <w:r>
        <w:rPr>
          <w:w w:val="105"/>
          <w:sz w:val="24"/>
        </w:rPr>
        <w:t>Os</w:t>
      </w:r>
      <w:r>
        <w:rPr>
          <w:spacing w:val="-12"/>
          <w:w w:val="105"/>
          <w:sz w:val="24"/>
        </w:rPr>
        <w:t xml:space="preserve"> </w:t>
      </w:r>
      <w:r>
        <w:rPr>
          <w:w w:val="105"/>
          <w:sz w:val="24"/>
        </w:rPr>
        <w:t>serviços</w:t>
      </w:r>
      <w:r>
        <w:rPr>
          <w:spacing w:val="-13"/>
          <w:w w:val="105"/>
          <w:sz w:val="24"/>
        </w:rPr>
        <w:t xml:space="preserve"> </w:t>
      </w:r>
      <w:r>
        <w:rPr>
          <w:w w:val="105"/>
          <w:sz w:val="24"/>
        </w:rPr>
        <w:t>de</w:t>
      </w:r>
      <w:r>
        <w:rPr>
          <w:spacing w:val="-14"/>
          <w:w w:val="105"/>
          <w:sz w:val="24"/>
        </w:rPr>
        <w:t xml:space="preserve"> </w:t>
      </w:r>
      <w:r>
        <w:rPr>
          <w:w w:val="105"/>
          <w:sz w:val="24"/>
        </w:rPr>
        <w:t>suporte</w:t>
      </w:r>
      <w:r>
        <w:rPr>
          <w:spacing w:val="-10"/>
          <w:w w:val="105"/>
          <w:sz w:val="24"/>
        </w:rPr>
        <w:t xml:space="preserve"> </w:t>
      </w:r>
      <w:r>
        <w:rPr>
          <w:w w:val="105"/>
          <w:sz w:val="24"/>
        </w:rPr>
        <w:t xml:space="preserve">de </w:t>
      </w:r>
      <w:r>
        <w:rPr>
          <w:sz w:val="24"/>
        </w:rPr>
        <w:t xml:space="preserve">terceiro nível englobam a manutenção corretiva do sistema, devendo ser prestados por </w:t>
      </w:r>
      <w:r>
        <w:rPr>
          <w:w w:val="105"/>
          <w:sz w:val="24"/>
        </w:rPr>
        <w:t>especialistas no sistema e no Ambiente Contratado. Estes especialistas deverão possuir conhecimentos aprofundados e qualificados na tecnologia relacionada ao escopo do serviço contratado (infraestrutura, serviços de rede, linguagem, banco de dados, link de dados, etc.) e comunicação ativa com pessoal técnico do provedor da infraestrutura e da plataforma de TI onde o sistema está hospedado.</w:t>
      </w:r>
    </w:p>
    <w:p w:rsidR="00080489" w:rsidRDefault="00080489">
      <w:pPr>
        <w:pStyle w:val="PargrafodaLista"/>
        <w:spacing w:line="247" w:lineRule="auto"/>
        <w:rPr>
          <w:rFonts w:ascii="Times New Roman" w:hAnsi="Times New Roman"/>
        </w:rPr>
        <w:sectPr w:rsidR="00080489">
          <w:pgSz w:w="11910" w:h="16840"/>
          <w:pgMar w:top="1320" w:right="425" w:bottom="1720" w:left="425" w:header="0" w:footer="1532" w:gutter="0"/>
          <w:cols w:space="720"/>
        </w:sectPr>
      </w:pPr>
    </w:p>
    <w:p w:rsidR="00080489" w:rsidRDefault="00080489">
      <w:pPr>
        <w:pStyle w:val="Corpodetexto"/>
        <w:spacing w:before="208"/>
        <w:ind w:left="0"/>
      </w:pPr>
    </w:p>
    <w:p w:rsidR="00080489" w:rsidRDefault="00BD1208">
      <w:pPr>
        <w:pStyle w:val="Ttulo4"/>
        <w:numPr>
          <w:ilvl w:val="0"/>
          <w:numId w:val="28"/>
        </w:numPr>
        <w:tabs>
          <w:tab w:val="left" w:pos="2745"/>
        </w:tabs>
        <w:spacing w:before="1"/>
        <w:ind w:left="2745" w:hanging="788"/>
        <w:jc w:val="both"/>
      </w:pPr>
      <w:r>
        <w:t>Suporte</w:t>
      </w:r>
      <w:r>
        <w:rPr>
          <w:spacing w:val="2"/>
        </w:rPr>
        <w:t xml:space="preserve"> </w:t>
      </w:r>
      <w:r>
        <w:rPr>
          <w:spacing w:val="-2"/>
        </w:rPr>
        <w:t>Técnico:</w:t>
      </w:r>
    </w:p>
    <w:p w:rsidR="00080489" w:rsidRDefault="00BD1208">
      <w:pPr>
        <w:pStyle w:val="PargrafodaLista"/>
        <w:numPr>
          <w:ilvl w:val="1"/>
          <w:numId w:val="28"/>
        </w:numPr>
        <w:tabs>
          <w:tab w:val="left" w:pos="2216"/>
        </w:tabs>
        <w:spacing w:before="120" w:line="247" w:lineRule="auto"/>
        <w:ind w:right="398" w:firstLine="0"/>
        <w:jc w:val="both"/>
        <w:rPr>
          <w:rFonts w:ascii="Times New Roman" w:hAnsi="Times New Roman"/>
        </w:rPr>
      </w:pPr>
      <w:r>
        <w:rPr>
          <w:w w:val="105"/>
          <w:sz w:val="24"/>
        </w:rPr>
        <w:t>Os serviços de suporte técnico corretivo visam restabelecer a disponibilidade do Ambiente Contratado, tais como falhas, erros,</w:t>
      </w:r>
      <w:r>
        <w:rPr>
          <w:spacing w:val="-1"/>
          <w:w w:val="105"/>
          <w:sz w:val="24"/>
        </w:rPr>
        <w:t xml:space="preserve"> </w:t>
      </w:r>
      <w:r>
        <w:rPr>
          <w:w w:val="105"/>
          <w:sz w:val="24"/>
        </w:rPr>
        <w:t xml:space="preserve">defeitos ou vícios identificados no seu </w:t>
      </w:r>
      <w:r>
        <w:rPr>
          <w:spacing w:val="-2"/>
          <w:w w:val="105"/>
          <w:sz w:val="24"/>
        </w:rPr>
        <w:t>funcionamento;</w:t>
      </w:r>
    </w:p>
    <w:p w:rsidR="00080489" w:rsidRDefault="00BD1208">
      <w:pPr>
        <w:pStyle w:val="PargrafodaLista"/>
        <w:numPr>
          <w:ilvl w:val="1"/>
          <w:numId w:val="28"/>
        </w:numPr>
        <w:tabs>
          <w:tab w:val="left" w:pos="2216"/>
        </w:tabs>
        <w:spacing w:before="111" w:line="247" w:lineRule="auto"/>
        <w:ind w:right="366" w:firstLine="0"/>
        <w:jc w:val="both"/>
        <w:rPr>
          <w:rFonts w:ascii="Times New Roman" w:hAnsi="Times New Roman"/>
        </w:rPr>
      </w:pPr>
      <w:r>
        <w:rPr>
          <w:sz w:val="24"/>
        </w:rPr>
        <w:t xml:space="preserve">Todo suporte técnico corretivo realizado tem como pressuposto que a CONTRATADA </w:t>
      </w:r>
      <w:r>
        <w:rPr>
          <w:w w:val="105"/>
          <w:sz w:val="24"/>
        </w:rPr>
        <w:t>tenha efetuado as validações e testes necessários que garantam o atendimento da qualidade requerida para a disponibilidade do Ambiente Contratado, durante a vigência do contrato;</w:t>
      </w:r>
    </w:p>
    <w:p w:rsidR="00080489" w:rsidRDefault="00BD1208">
      <w:pPr>
        <w:pStyle w:val="PargrafodaLista"/>
        <w:numPr>
          <w:ilvl w:val="1"/>
          <w:numId w:val="28"/>
        </w:numPr>
        <w:tabs>
          <w:tab w:val="left" w:pos="2216"/>
        </w:tabs>
        <w:spacing w:before="109" w:line="247" w:lineRule="auto"/>
        <w:ind w:right="391" w:firstLine="0"/>
        <w:jc w:val="both"/>
        <w:rPr>
          <w:rFonts w:ascii="Times New Roman" w:hAnsi="Times New Roman"/>
        </w:rPr>
      </w:pPr>
      <w:r>
        <w:rPr>
          <w:w w:val="105"/>
          <w:sz w:val="24"/>
        </w:rPr>
        <w:t>Todo suporte técnico preventivo e de atualização de versão têm por finalidade garantir</w:t>
      </w:r>
      <w:r>
        <w:rPr>
          <w:spacing w:val="-1"/>
          <w:w w:val="105"/>
          <w:sz w:val="24"/>
        </w:rPr>
        <w:t xml:space="preserve"> </w:t>
      </w:r>
      <w:r>
        <w:rPr>
          <w:w w:val="105"/>
          <w:sz w:val="24"/>
        </w:rPr>
        <w:t>a</w:t>
      </w:r>
      <w:r>
        <w:rPr>
          <w:spacing w:val="-1"/>
          <w:w w:val="105"/>
          <w:sz w:val="24"/>
        </w:rPr>
        <w:t xml:space="preserve"> </w:t>
      </w:r>
      <w:r>
        <w:rPr>
          <w:w w:val="105"/>
          <w:sz w:val="24"/>
        </w:rPr>
        <w:t>sustentação, a atualização</w:t>
      </w:r>
      <w:r>
        <w:rPr>
          <w:spacing w:val="-1"/>
          <w:w w:val="105"/>
          <w:sz w:val="24"/>
        </w:rPr>
        <w:t xml:space="preserve"> </w:t>
      </w:r>
      <w:r>
        <w:rPr>
          <w:w w:val="105"/>
          <w:sz w:val="24"/>
        </w:rPr>
        <w:t>do</w:t>
      </w:r>
      <w:r>
        <w:rPr>
          <w:spacing w:val="-2"/>
          <w:w w:val="105"/>
          <w:sz w:val="24"/>
        </w:rPr>
        <w:t xml:space="preserve"> </w:t>
      </w:r>
      <w:r>
        <w:rPr>
          <w:w w:val="105"/>
          <w:sz w:val="24"/>
        </w:rPr>
        <w:t>Ambiente</w:t>
      </w:r>
      <w:r>
        <w:rPr>
          <w:spacing w:val="-1"/>
          <w:w w:val="105"/>
          <w:sz w:val="24"/>
        </w:rPr>
        <w:t xml:space="preserve"> </w:t>
      </w:r>
      <w:r>
        <w:rPr>
          <w:w w:val="105"/>
          <w:sz w:val="24"/>
        </w:rPr>
        <w:t>Contratado e a</w:t>
      </w:r>
      <w:r>
        <w:rPr>
          <w:spacing w:val="-1"/>
          <w:w w:val="105"/>
          <w:sz w:val="24"/>
        </w:rPr>
        <w:t xml:space="preserve"> </w:t>
      </w:r>
      <w:r>
        <w:rPr>
          <w:w w:val="105"/>
          <w:sz w:val="24"/>
        </w:rPr>
        <w:t>plena</w:t>
      </w:r>
      <w:r>
        <w:rPr>
          <w:spacing w:val="-1"/>
          <w:w w:val="105"/>
          <w:sz w:val="24"/>
        </w:rPr>
        <w:t xml:space="preserve"> </w:t>
      </w:r>
      <w:r>
        <w:rPr>
          <w:w w:val="105"/>
          <w:sz w:val="24"/>
        </w:rPr>
        <w:t>utilização</w:t>
      </w:r>
      <w:r>
        <w:rPr>
          <w:spacing w:val="-1"/>
          <w:w w:val="105"/>
          <w:sz w:val="24"/>
        </w:rPr>
        <w:t xml:space="preserve"> </w:t>
      </w:r>
      <w:r>
        <w:rPr>
          <w:w w:val="105"/>
          <w:sz w:val="24"/>
        </w:rPr>
        <w:t xml:space="preserve">do </w:t>
      </w:r>
      <w:r>
        <w:rPr>
          <w:sz w:val="24"/>
        </w:rPr>
        <w:t xml:space="preserve">SaaS, durante a vigência do contrato. É uma atividade proativa da CONTRATADA e deve </w:t>
      </w:r>
      <w:r>
        <w:rPr>
          <w:w w:val="105"/>
          <w:sz w:val="24"/>
        </w:rPr>
        <w:t>ser registrada como incidente para fins de gerenciamento de eventual problema e restauração de ambiente.</w:t>
      </w:r>
    </w:p>
    <w:p w:rsidR="00080489" w:rsidRDefault="00080489">
      <w:pPr>
        <w:pStyle w:val="Corpodetexto"/>
        <w:spacing w:before="239"/>
        <w:ind w:left="0"/>
      </w:pPr>
    </w:p>
    <w:p w:rsidR="00080489" w:rsidRDefault="00BD1208">
      <w:pPr>
        <w:pStyle w:val="Ttulo4"/>
        <w:numPr>
          <w:ilvl w:val="0"/>
          <w:numId w:val="28"/>
        </w:numPr>
        <w:tabs>
          <w:tab w:val="left" w:pos="2750"/>
        </w:tabs>
        <w:ind w:hanging="793"/>
      </w:pPr>
      <w:r>
        <w:t>Suporte</w:t>
      </w:r>
      <w:r>
        <w:rPr>
          <w:spacing w:val="3"/>
        </w:rPr>
        <w:t xml:space="preserve"> </w:t>
      </w:r>
      <w:r>
        <w:t>Técnico</w:t>
      </w:r>
      <w:r>
        <w:rPr>
          <w:spacing w:val="6"/>
        </w:rPr>
        <w:t xml:space="preserve"> </w:t>
      </w:r>
      <w:r>
        <w:rPr>
          <w:spacing w:val="-2"/>
        </w:rPr>
        <w:t>Preventivo:</w:t>
      </w:r>
    </w:p>
    <w:p w:rsidR="00080489" w:rsidRDefault="00BD1208">
      <w:pPr>
        <w:pStyle w:val="PargrafodaLista"/>
        <w:numPr>
          <w:ilvl w:val="1"/>
          <w:numId w:val="28"/>
        </w:numPr>
        <w:tabs>
          <w:tab w:val="left" w:pos="2216"/>
        </w:tabs>
        <w:spacing w:before="120" w:line="244" w:lineRule="auto"/>
        <w:ind w:right="1049" w:firstLine="0"/>
        <w:rPr>
          <w:rFonts w:ascii="Times New Roman" w:hAnsi="Times New Roman"/>
        </w:rPr>
      </w:pPr>
      <w:r>
        <w:rPr>
          <w:w w:val="105"/>
          <w:sz w:val="24"/>
        </w:rPr>
        <w:t>sanar</w:t>
      </w:r>
      <w:r>
        <w:rPr>
          <w:spacing w:val="31"/>
          <w:w w:val="105"/>
          <w:sz w:val="24"/>
        </w:rPr>
        <w:t xml:space="preserve"> </w:t>
      </w:r>
      <w:r>
        <w:rPr>
          <w:w w:val="105"/>
          <w:sz w:val="24"/>
        </w:rPr>
        <w:t>dúvidas</w:t>
      </w:r>
      <w:r>
        <w:rPr>
          <w:spacing w:val="28"/>
          <w:w w:val="105"/>
          <w:sz w:val="24"/>
        </w:rPr>
        <w:t xml:space="preserve"> </w:t>
      </w:r>
      <w:r>
        <w:rPr>
          <w:w w:val="105"/>
          <w:sz w:val="24"/>
        </w:rPr>
        <w:t>relacionadas</w:t>
      </w:r>
      <w:r>
        <w:rPr>
          <w:spacing w:val="30"/>
          <w:w w:val="105"/>
          <w:sz w:val="24"/>
        </w:rPr>
        <w:t xml:space="preserve"> </w:t>
      </w:r>
      <w:r>
        <w:rPr>
          <w:w w:val="105"/>
          <w:sz w:val="24"/>
        </w:rPr>
        <w:t>à</w:t>
      </w:r>
      <w:r>
        <w:rPr>
          <w:spacing w:val="29"/>
          <w:w w:val="105"/>
          <w:sz w:val="24"/>
        </w:rPr>
        <w:t xml:space="preserve"> </w:t>
      </w:r>
      <w:r>
        <w:rPr>
          <w:w w:val="105"/>
          <w:sz w:val="24"/>
        </w:rPr>
        <w:t>instalação, configuração</w:t>
      </w:r>
      <w:r>
        <w:rPr>
          <w:spacing w:val="31"/>
          <w:w w:val="105"/>
          <w:sz w:val="24"/>
        </w:rPr>
        <w:t xml:space="preserve"> </w:t>
      </w:r>
      <w:r>
        <w:rPr>
          <w:w w:val="105"/>
          <w:sz w:val="24"/>
        </w:rPr>
        <w:t>e</w:t>
      </w:r>
      <w:r>
        <w:rPr>
          <w:spacing w:val="30"/>
          <w:w w:val="105"/>
          <w:sz w:val="24"/>
        </w:rPr>
        <w:t xml:space="preserve"> </w:t>
      </w:r>
      <w:r>
        <w:rPr>
          <w:w w:val="105"/>
          <w:sz w:val="24"/>
        </w:rPr>
        <w:t>uso</w:t>
      </w:r>
      <w:r>
        <w:rPr>
          <w:spacing w:val="32"/>
          <w:w w:val="105"/>
          <w:sz w:val="24"/>
        </w:rPr>
        <w:t xml:space="preserve"> </w:t>
      </w:r>
      <w:r>
        <w:rPr>
          <w:w w:val="105"/>
          <w:sz w:val="24"/>
        </w:rPr>
        <w:t>do</w:t>
      </w:r>
      <w:r>
        <w:rPr>
          <w:spacing w:val="28"/>
          <w:w w:val="105"/>
          <w:sz w:val="24"/>
        </w:rPr>
        <w:t xml:space="preserve"> </w:t>
      </w:r>
      <w:r>
        <w:rPr>
          <w:w w:val="105"/>
          <w:sz w:val="24"/>
        </w:rPr>
        <w:t>SaaS</w:t>
      </w:r>
      <w:r>
        <w:rPr>
          <w:spacing w:val="30"/>
          <w:w w:val="105"/>
          <w:sz w:val="24"/>
        </w:rPr>
        <w:t xml:space="preserve"> </w:t>
      </w:r>
      <w:r>
        <w:rPr>
          <w:w w:val="105"/>
          <w:sz w:val="24"/>
        </w:rPr>
        <w:t>e</w:t>
      </w:r>
      <w:r>
        <w:rPr>
          <w:spacing w:val="29"/>
          <w:w w:val="105"/>
          <w:sz w:val="24"/>
        </w:rPr>
        <w:t xml:space="preserve"> </w:t>
      </w:r>
      <w:r>
        <w:rPr>
          <w:w w:val="105"/>
          <w:sz w:val="24"/>
        </w:rPr>
        <w:t>do Ambiente</w:t>
      </w:r>
      <w:r>
        <w:rPr>
          <w:spacing w:val="40"/>
          <w:w w:val="105"/>
          <w:sz w:val="24"/>
        </w:rPr>
        <w:t xml:space="preserve"> </w:t>
      </w:r>
      <w:r>
        <w:rPr>
          <w:w w:val="105"/>
          <w:sz w:val="24"/>
        </w:rPr>
        <w:t>Contratado;</w:t>
      </w:r>
    </w:p>
    <w:p w:rsidR="00080489" w:rsidRDefault="00BD1208">
      <w:pPr>
        <w:pStyle w:val="PargrafodaLista"/>
        <w:numPr>
          <w:ilvl w:val="1"/>
          <w:numId w:val="28"/>
        </w:numPr>
        <w:tabs>
          <w:tab w:val="left" w:pos="2215"/>
        </w:tabs>
        <w:spacing w:before="114"/>
        <w:ind w:left="2215" w:hanging="258"/>
        <w:rPr>
          <w:rFonts w:ascii="Times New Roman"/>
        </w:rPr>
      </w:pPr>
      <w:r>
        <w:rPr>
          <w:sz w:val="24"/>
        </w:rPr>
        <w:t>atualizar</w:t>
      </w:r>
      <w:r>
        <w:rPr>
          <w:spacing w:val="8"/>
          <w:sz w:val="24"/>
        </w:rPr>
        <w:t xml:space="preserve"> </w:t>
      </w:r>
      <w:r>
        <w:rPr>
          <w:sz w:val="24"/>
        </w:rPr>
        <w:t>e</w:t>
      </w:r>
      <w:r>
        <w:rPr>
          <w:spacing w:val="9"/>
          <w:sz w:val="24"/>
        </w:rPr>
        <w:t xml:space="preserve"> </w:t>
      </w:r>
      <w:r>
        <w:rPr>
          <w:sz w:val="24"/>
        </w:rPr>
        <w:t>garantir</w:t>
      </w:r>
      <w:r>
        <w:rPr>
          <w:spacing w:val="13"/>
          <w:sz w:val="24"/>
        </w:rPr>
        <w:t xml:space="preserve"> </w:t>
      </w:r>
      <w:r>
        <w:rPr>
          <w:sz w:val="24"/>
        </w:rPr>
        <w:t>performance</w:t>
      </w:r>
      <w:r>
        <w:rPr>
          <w:spacing w:val="17"/>
          <w:sz w:val="24"/>
        </w:rPr>
        <w:t xml:space="preserve"> </w:t>
      </w:r>
      <w:r>
        <w:rPr>
          <w:sz w:val="24"/>
        </w:rPr>
        <w:t>do</w:t>
      </w:r>
      <w:r>
        <w:rPr>
          <w:spacing w:val="9"/>
          <w:sz w:val="24"/>
        </w:rPr>
        <w:t xml:space="preserve"> </w:t>
      </w:r>
      <w:r>
        <w:rPr>
          <w:sz w:val="24"/>
        </w:rPr>
        <w:t>Ambiente</w:t>
      </w:r>
      <w:r>
        <w:rPr>
          <w:spacing w:val="16"/>
          <w:sz w:val="24"/>
        </w:rPr>
        <w:t xml:space="preserve"> </w:t>
      </w:r>
      <w:r>
        <w:rPr>
          <w:sz w:val="24"/>
        </w:rPr>
        <w:t>Contratado</w:t>
      </w:r>
      <w:r>
        <w:rPr>
          <w:spacing w:val="10"/>
          <w:sz w:val="24"/>
        </w:rPr>
        <w:t xml:space="preserve"> </w:t>
      </w:r>
      <w:r>
        <w:rPr>
          <w:sz w:val="24"/>
        </w:rPr>
        <w:t>e</w:t>
      </w:r>
      <w:r>
        <w:rPr>
          <w:spacing w:val="16"/>
          <w:sz w:val="24"/>
        </w:rPr>
        <w:t xml:space="preserve"> </w:t>
      </w:r>
      <w:r>
        <w:rPr>
          <w:sz w:val="24"/>
        </w:rPr>
        <w:t>do</w:t>
      </w:r>
      <w:r>
        <w:rPr>
          <w:spacing w:val="10"/>
          <w:sz w:val="24"/>
        </w:rPr>
        <w:t xml:space="preserve"> </w:t>
      </w:r>
      <w:r>
        <w:rPr>
          <w:spacing w:val="-2"/>
          <w:sz w:val="24"/>
        </w:rPr>
        <w:t>SaaS;</w:t>
      </w:r>
    </w:p>
    <w:p w:rsidR="00080489" w:rsidRDefault="00BD1208">
      <w:pPr>
        <w:pStyle w:val="PargrafodaLista"/>
        <w:numPr>
          <w:ilvl w:val="1"/>
          <w:numId w:val="28"/>
        </w:numPr>
        <w:tabs>
          <w:tab w:val="left" w:pos="2216"/>
        </w:tabs>
        <w:spacing w:before="122" w:line="244" w:lineRule="auto"/>
        <w:ind w:right="980" w:firstLine="0"/>
        <w:rPr>
          <w:rFonts w:ascii="Times New Roman" w:hAnsi="Times New Roman"/>
        </w:rPr>
      </w:pPr>
      <w:r>
        <w:rPr>
          <w:w w:val="105"/>
          <w:sz w:val="24"/>
        </w:rPr>
        <w:t>aplicar nova versão em recurso de software do Ambiente Contratado para</w:t>
      </w:r>
      <w:r>
        <w:rPr>
          <w:spacing w:val="40"/>
          <w:w w:val="105"/>
          <w:sz w:val="24"/>
        </w:rPr>
        <w:t xml:space="preserve"> </w:t>
      </w:r>
      <w:r>
        <w:rPr>
          <w:w w:val="105"/>
          <w:sz w:val="24"/>
        </w:rPr>
        <w:t>eliminar</w:t>
      </w:r>
      <w:r>
        <w:rPr>
          <w:spacing w:val="40"/>
          <w:w w:val="105"/>
          <w:sz w:val="24"/>
        </w:rPr>
        <w:t xml:space="preserve"> </w:t>
      </w:r>
      <w:r>
        <w:rPr>
          <w:w w:val="105"/>
          <w:sz w:val="24"/>
        </w:rPr>
        <w:t>ou minimizar impacto de vulnerabilidades conhecidas;</w:t>
      </w:r>
    </w:p>
    <w:p w:rsidR="00080489" w:rsidRDefault="00BD1208">
      <w:pPr>
        <w:pStyle w:val="PargrafodaLista"/>
        <w:numPr>
          <w:ilvl w:val="1"/>
          <w:numId w:val="28"/>
        </w:numPr>
        <w:tabs>
          <w:tab w:val="left" w:pos="2215"/>
        </w:tabs>
        <w:spacing w:before="119"/>
        <w:ind w:left="2215" w:hanging="258"/>
        <w:rPr>
          <w:rFonts w:ascii="Times New Roman"/>
        </w:rPr>
      </w:pPr>
      <w:r>
        <w:rPr>
          <w:sz w:val="24"/>
        </w:rPr>
        <w:t>escalar</w:t>
      </w:r>
      <w:r>
        <w:rPr>
          <w:spacing w:val="9"/>
          <w:sz w:val="24"/>
        </w:rPr>
        <w:t xml:space="preserve"> </w:t>
      </w:r>
      <w:r>
        <w:rPr>
          <w:sz w:val="24"/>
        </w:rPr>
        <w:t>recursos</w:t>
      </w:r>
      <w:r>
        <w:rPr>
          <w:spacing w:val="12"/>
          <w:sz w:val="24"/>
        </w:rPr>
        <w:t xml:space="preserve"> </w:t>
      </w:r>
      <w:r>
        <w:rPr>
          <w:sz w:val="24"/>
        </w:rPr>
        <w:t>do</w:t>
      </w:r>
      <w:r>
        <w:rPr>
          <w:spacing w:val="12"/>
          <w:sz w:val="24"/>
        </w:rPr>
        <w:t xml:space="preserve"> </w:t>
      </w:r>
      <w:r>
        <w:rPr>
          <w:sz w:val="24"/>
        </w:rPr>
        <w:t>Ambiente</w:t>
      </w:r>
      <w:r>
        <w:rPr>
          <w:spacing w:val="14"/>
          <w:sz w:val="24"/>
        </w:rPr>
        <w:t xml:space="preserve"> </w:t>
      </w:r>
      <w:r>
        <w:rPr>
          <w:sz w:val="24"/>
        </w:rPr>
        <w:t>Contratado</w:t>
      </w:r>
      <w:r>
        <w:rPr>
          <w:spacing w:val="14"/>
          <w:sz w:val="24"/>
        </w:rPr>
        <w:t xml:space="preserve"> </w:t>
      </w:r>
      <w:r>
        <w:rPr>
          <w:sz w:val="24"/>
        </w:rPr>
        <w:t>para</w:t>
      </w:r>
      <w:r>
        <w:rPr>
          <w:spacing w:val="12"/>
          <w:sz w:val="24"/>
        </w:rPr>
        <w:t xml:space="preserve"> </w:t>
      </w:r>
      <w:r>
        <w:rPr>
          <w:sz w:val="24"/>
        </w:rPr>
        <w:t>garantir</w:t>
      </w:r>
      <w:r>
        <w:rPr>
          <w:spacing w:val="10"/>
          <w:sz w:val="24"/>
        </w:rPr>
        <w:t xml:space="preserve"> </w:t>
      </w:r>
      <w:r>
        <w:rPr>
          <w:sz w:val="24"/>
        </w:rPr>
        <w:t>a</w:t>
      </w:r>
      <w:r>
        <w:rPr>
          <w:spacing w:val="16"/>
          <w:sz w:val="24"/>
        </w:rPr>
        <w:t xml:space="preserve"> </w:t>
      </w:r>
      <w:r>
        <w:rPr>
          <w:sz w:val="24"/>
        </w:rPr>
        <w:t>performance</w:t>
      </w:r>
      <w:r>
        <w:rPr>
          <w:spacing w:val="9"/>
          <w:sz w:val="24"/>
        </w:rPr>
        <w:t xml:space="preserve"> </w:t>
      </w:r>
      <w:r>
        <w:rPr>
          <w:sz w:val="24"/>
        </w:rPr>
        <w:t>do</w:t>
      </w:r>
      <w:r>
        <w:rPr>
          <w:spacing w:val="11"/>
          <w:sz w:val="24"/>
        </w:rPr>
        <w:t xml:space="preserve"> </w:t>
      </w:r>
      <w:r>
        <w:rPr>
          <w:spacing w:val="-2"/>
          <w:sz w:val="24"/>
        </w:rPr>
        <w:t>SaaS.</w:t>
      </w:r>
    </w:p>
    <w:p w:rsidR="00080489" w:rsidRDefault="00BD1208">
      <w:pPr>
        <w:pStyle w:val="PargrafodaLista"/>
        <w:numPr>
          <w:ilvl w:val="1"/>
          <w:numId w:val="28"/>
        </w:numPr>
        <w:tabs>
          <w:tab w:val="left" w:pos="2216"/>
        </w:tabs>
        <w:spacing w:before="120" w:line="244" w:lineRule="auto"/>
        <w:ind w:right="411" w:firstLine="0"/>
        <w:rPr>
          <w:rFonts w:ascii="Times New Roman" w:hAnsi="Times New Roman"/>
        </w:rPr>
      </w:pPr>
      <w:r>
        <w:rPr>
          <w:w w:val="105"/>
          <w:sz w:val="24"/>
        </w:rPr>
        <w:t>todo</w:t>
      </w:r>
      <w:r>
        <w:rPr>
          <w:spacing w:val="34"/>
          <w:w w:val="105"/>
          <w:sz w:val="24"/>
        </w:rPr>
        <w:t xml:space="preserve"> </w:t>
      </w:r>
      <w:r>
        <w:rPr>
          <w:w w:val="105"/>
          <w:sz w:val="24"/>
        </w:rPr>
        <w:t>e</w:t>
      </w:r>
      <w:r>
        <w:rPr>
          <w:spacing w:val="38"/>
          <w:w w:val="105"/>
          <w:sz w:val="24"/>
        </w:rPr>
        <w:t xml:space="preserve"> </w:t>
      </w:r>
      <w:r>
        <w:rPr>
          <w:w w:val="105"/>
          <w:sz w:val="24"/>
        </w:rPr>
        <w:t>qualquer</w:t>
      </w:r>
      <w:r>
        <w:rPr>
          <w:spacing w:val="36"/>
          <w:w w:val="105"/>
          <w:sz w:val="24"/>
        </w:rPr>
        <w:t xml:space="preserve"> </w:t>
      </w:r>
      <w:r>
        <w:rPr>
          <w:w w:val="105"/>
          <w:sz w:val="24"/>
        </w:rPr>
        <w:t>tipo</w:t>
      </w:r>
      <w:r>
        <w:rPr>
          <w:spacing w:val="40"/>
          <w:w w:val="105"/>
          <w:sz w:val="24"/>
        </w:rPr>
        <w:t xml:space="preserve"> </w:t>
      </w:r>
      <w:r>
        <w:rPr>
          <w:w w:val="105"/>
          <w:sz w:val="24"/>
        </w:rPr>
        <w:t>de</w:t>
      </w:r>
      <w:r>
        <w:rPr>
          <w:spacing w:val="36"/>
          <w:w w:val="105"/>
          <w:sz w:val="24"/>
        </w:rPr>
        <w:t xml:space="preserve"> </w:t>
      </w:r>
      <w:r>
        <w:rPr>
          <w:w w:val="105"/>
          <w:sz w:val="24"/>
        </w:rPr>
        <w:t>suporte</w:t>
      </w:r>
      <w:r>
        <w:rPr>
          <w:spacing w:val="39"/>
          <w:w w:val="105"/>
          <w:sz w:val="24"/>
        </w:rPr>
        <w:t xml:space="preserve"> </w:t>
      </w:r>
      <w:r>
        <w:rPr>
          <w:w w:val="105"/>
          <w:sz w:val="24"/>
        </w:rPr>
        <w:t>deve</w:t>
      </w:r>
      <w:r>
        <w:rPr>
          <w:spacing w:val="39"/>
          <w:w w:val="105"/>
          <w:sz w:val="24"/>
        </w:rPr>
        <w:t xml:space="preserve"> </w:t>
      </w:r>
      <w:r>
        <w:rPr>
          <w:w w:val="105"/>
          <w:sz w:val="24"/>
        </w:rPr>
        <w:t>contem</w:t>
      </w:r>
      <w:r>
        <w:rPr>
          <w:spacing w:val="39"/>
          <w:w w:val="105"/>
          <w:sz w:val="24"/>
        </w:rPr>
        <w:t xml:space="preserve"> </w:t>
      </w:r>
      <w:r>
        <w:rPr>
          <w:w w:val="105"/>
          <w:sz w:val="24"/>
        </w:rPr>
        <w:t>número</w:t>
      </w:r>
      <w:r>
        <w:rPr>
          <w:spacing w:val="38"/>
          <w:w w:val="105"/>
          <w:sz w:val="24"/>
        </w:rPr>
        <w:t xml:space="preserve"> </w:t>
      </w:r>
      <w:r>
        <w:rPr>
          <w:w w:val="105"/>
          <w:sz w:val="24"/>
        </w:rPr>
        <w:t>protocolar</w:t>
      </w:r>
      <w:r>
        <w:rPr>
          <w:spacing w:val="40"/>
          <w:w w:val="105"/>
          <w:sz w:val="24"/>
        </w:rPr>
        <w:t xml:space="preserve"> </w:t>
      </w:r>
      <w:r>
        <w:rPr>
          <w:w w:val="105"/>
          <w:sz w:val="24"/>
        </w:rPr>
        <w:t>para</w:t>
      </w:r>
      <w:r>
        <w:rPr>
          <w:spacing w:val="39"/>
          <w:w w:val="105"/>
          <w:sz w:val="24"/>
        </w:rPr>
        <w:t xml:space="preserve"> </w:t>
      </w:r>
      <w:r>
        <w:rPr>
          <w:w w:val="105"/>
          <w:sz w:val="24"/>
        </w:rPr>
        <w:t>fins</w:t>
      </w:r>
      <w:r>
        <w:rPr>
          <w:spacing w:val="40"/>
          <w:w w:val="105"/>
          <w:sz w:val="24"/>
        </w:rPr>
        <w:t xml:space="preserve"> </w:t>
      </w:r>
      <w:r>
        <w:rPr>
          <w:w w:val="105"/>
          <w:sz w:val="24"/>
        </w:rPr>
        <w:t>de rastreabilidade e evidências o atendimento.</w:t>
      </w:r>
    </w:p>
    <w:p w:rsidR="00080489" w:rsidRDefault="00080489">
      <w:pPr>
        <w:pStyle w:val="Corpodetexto"/>
        <w:spacing w:before="238"/>
        <w:ind w:left="0"/>
      </w:pPr>
    </w:p>
    <w:p w:rsidR="00080489" w:rsidRDefault="00BD1208">
      <w:pPr>
        <w:pStyle w:val="Ttulo4"/>
        <w:numPr>
          <w:ilvl w:val="0"/>
          <w:numId w:val="28"/>
        </w:numPr>
        <w:tabs>
          <w:tab w:val="left" w:pos="2744"/>
        </w:tabs>
        <w:ind w:left="2744" w:hanging="787"/>
        <w:jc w:val="both"/>
      </w:pPr>
      <w:r>
        <w:t xml:space="preserve">Suporte </w:t>
      </w:r>
      <w:r>
        <w:rPr>
          <w:spacing w:val="-2"/>
        </w:rPr>
        <w:t>Corretivo:</w:t>
      </w:r>
    </w:p>
    <w:p w:rsidR="00080489" w:rsidRDefault="00BD1208">
      <w:pPr>
        <w:pStyle w:val="PargrafodaLista"/>
        <w:numPr>
          <w:ilvl w:val="1"/>
          <w:numId w:val="28"/>
        </w:numPr>
        <w:tabs>
          <w:tab w:val="left" w:pos="2216"/>
        </w:tabs>
        <w:spacing w:before="120" w:line="247" w:lineRule="auto"/>
        <w:ind w:right="373" w:firstLine="0"/>
        <w:jc w:val="both"/>
        <w:rPr>
          <w:rFonts w:ascii="Times New Roman" w:hAnsi="Times New Roman"/>
        </w:rPr>
      </w:pPr>
      <w:r>
        <w:rPr>
          <w:w w:val="105"/>
          <w:sz w:val="24"/>
        </w:rPr>
        <w:t>A resolução dos chamados de suporte corretivo deverá ocorrer em conformidade com os prazos estipulados e respeitando as condições e os níveis de serviço exigidos, que são contados a partir das solicitações de correção de incidentes e serão classificados</w:t>
      </w:r>
      <w:r>
        <w:rPr>
          <w:spacing w:val="-15"/>
          <w:w w:val="105"/>
          <w:sz w:val="24"/>
        </w:rPr>
        <w:t xml:space="preserve"> </w:t>
      </w:r>
      <w:r>
        <w:rPr>
          <w:w w:val="105"/>
          <w:sz w:val="24"/>
        </w:rPr>
        <w:t>conforme</w:t>
      </w:r>
      <w:r>
        <w:rPr>
          <w:spacing w:val="-14"/>
          <w:w w:val="105"/>
          <w:sz w:val="24"/>
        </w:rPr>
        <w:t xml:space="preserve"> </w:t>
      </w:r>
      <w:r>
        <w:rPr>
          <w:w w:val="105"/>
          <w:sz w:val="24"/>
        </w:rPr>
        <w:t>as</w:t>
      </w:r>
      <w:r>
        <w:rPr>
          <w:spacing w:val="-14"/>
          <w:w w:val="105"/>
          <w:sz w:val="24"/>
        </w:rPr>
        <w:t xml:space="preserve"> </w:t>
      </w:r>
      <w:r>
        <w:rPr>
          <w:w w:val="105"/>
          <w:sz w:val="24"/>
        </w:rPr>
        <w:t>criticidades</w:t>
      </w:r>
      <w:r>
        <w:rPr>
          <w:spacing w:val="-14"/>
          <w:w w:val="105"/>
          <w:sz w:val="24"/>
        </w:rPr>
        <w:t xml:space="preserve"> </w:t>
      </w:r>
      <w:r>
        <w:rPr>
          <w:w w:val="105"/>
          <w:sz w:val="24"/>
        </w:rPr>
        <w:t>no</w:t>
      </w:r>
      <w:r>
        <w:rPr>
          <w:spacing w:val="-15"/>
          <w:w w:val="105"/>
          <w:sz w:val="24"/>
        </w:rPr>
        <w:t xml:space="preserve"> </w:t>
      </w:r>
      <w:r>
        <w:rPr>
          <w:w w:val="105"/>
          <w:sz w:val="24"/>
        </w:rPr>
        <w:t>quadro</w:t>
      </w:r>
      <w:r>
        <w:rPr>
          <w:spacing w:val="-14"/>
          <w:w w:val="105"/>
          <w:sz w:val="24"/>
        </w:rPr>
        <w:t xml:space="preserve"> </w:t>
      </w:r>
      <w:r>
        <w:rPr>
          <w:w w:val="105"/>
          <w:sz w:val="24"/>
        </w:rPr>
        <w:t>a</w:t>
      </w:r>
      <w:r>
        <w:rPr>
          <w:spacing w:val="-14"/>
          <w:w w:val="105"/>
          <w:sz w:val="24"/>
        </w:rPr>
        <w:t xml:space="preserve"> </w:t>
      </w:r>
      <w:r>
        <w:rPr>
          <w:w w:val="105"/>
          <w:sz w:val="24"/>
        </w:rPr>
        <w:t>seguir,</w:t>
      </w:r>
      <w:r>
        <w:rPr>
          <w:spacing w:val="-14"/>
          <w:w w:val="105"/>
          <w:sz w:val="24"/>
        </w:rPr>
        <w:t xml:space="preserve"> </w:t>
      </w:r>
      <w:r>
        <w:rPr>
          <w:w w:val="105"/>
          <w:sz w:val="24"/>
        </w:rPr>
        <w:t>sem</w:t>
      </w:r>
      <w:r>
        <w:rPr>
          <w:spacing w:val="-15"/>
          <w:w w:val="105"/>
          <w:sz w:val="24"/>
        </w:rPr>
        <w:t xml:space="preserve"> </w:t>
      </w:r>
      <w:r>
        <w:rPr>
          <w:w w:val="105"/>
          <w:sz w:val="24"/>
        </w:rPr>
        <w:t>qualquer</w:t>
      </w:r>
      <w:r>
        <w:rPr>
          <w:spacing w:val="-14"/>
          <w:w w:val="105"/>
          <w:sz w:val="24"/>
        </w:rPr>
        <w:t xml:space="preserve"> </w:t>
      </w:r>
      <w:r>
        <w:rPr>
          <w:w w:val="105"/>
          <w:sz w:val="24"/>
        </w:rPr>
        <w:t>ônus</w:t>
      </w:r>
      <w:r>
        <w:rPr>
          <w:spacing w:val="-14"/>
          <w:w w:val="105"/>
          <w:sz w:val="24"/>
        </w:rPr>
        <w:t xml:space="preserve"> </w:t>
      </w:r>
      <w:r>
        <w:rPr>
          <w:w w:val="105"/>
          <w:sz w:val="24"/>
        </w:rPr>
        <w:t xml:space="preserve">adicional para a CONTRATANTE, seja em honorários, deslocamento e transporte, alimentação e/ou hospedagem de qualquer técnico ou recurso, no caso de atendimento </w:t>
      </w:r>
      <w:r>
        <w:rPr>
          <w:spacing w:val="-2"/>
          <w:w w:val="105"/>
          <w:sz w:val="24"/>
        </w:rPr>
        <w:t>presencial;</w:t>
      </w:r>
    </w:p>
    <w:p w:rsidR="00080489" w:rsidRDefault="00BD1208">
      <w:pPr>
        <w:pStyle w:val="PargrafodaLista"/>
        <w:numPr>
          <w:ilvl w:val="1"/>
          <w:numId w:val="28"/>
        </w:numPr>
        <w:tabs>
          <w:tab w:val="left" w:pos="2216"/>
        </w:tabs>
        <w:spacing w:before="110" w:line="247" w:lineRule="auto"/>
        <w:ind w:right="419" w:firstLine="0"/>
        <w:jc w:val="both"/>
        <w:rPr>
          <w:rFonts w:ascii="Times New Roman" w:hAnsi="Times New Roman"/>
        </w:rPr>
      </w:pPr>
      <w:r>
        <w:rPr>
          <w:w w:val="105"/>
          <w:sz w:val="24"/>
        </w:rPr>
        <w:t>A CONTRATADA deverá atender ao suporte técnico corretivo às requisições do CONTRATANTE</w:t>
      </w:r>
      <w:r>
        <w:rPr>
          <w:spacing w:val="-8"/>
          <w:w w:val="105"/>
          <w:sz w:val="24"/>
        </w:rPr>
        <w:t xml:space="preserve"> </w:t>
      </w:r>
      <w:r>
        <w:rPr>
          <w:w w:val="105"/>
          <w:sz w:val="24"/>
        </w:rPr>
        <w:t>em</w:t>
      </w:r>
      <w:r>
        <w:rPr>
          <w:spacing w:val="-10"/>
          <w:w w:val="105"/>
          <w:sz w:val="24"/>
        </w:rPr>
        <w:t xml:space="preserve"> </w:t>
      </w:r>
      <w:r>
        <w:rPr>
          <w:w w:val="105"/>
          <w:sz w:val="24"/>
        </w:rPr>
        <w:t>horário</w:t>
      </w:r>
      <w:r>
        <w:rPr>
          <w:spacing w:val="-8"/>
          <w:w w:val="105"/>
          <w:sz w:val="24"/>
        </w:rPr>
        <w:t xml:space="preserve"> </w:t>
      </w:r>
      <w:r>
        <w:rPr>
          <w:w w:val="105"/>
          <w:sz w:val="24"/>
        </w:rPr>
        <w:t>comercial</w:t>
      </w:r>
      <w:r>
        <w:rPr>
          <w:spacing w:val="-10"/>
          <w:w w:val="105"/>
          <w:sz w:val="24"/>
        </w:rPr>
        <w:t xml:space="preserve"> </w:t>
      </w:r>
      <w:r>
        <w:rPr>
          <w:w w:val="105"/>
          <w:sz w:val="24"/>
        </w:rPr>
        <w:t>(de</w:t>
      </w:r>
      <w:r>
        <w:rPr>
          <w:spacing w:val="-9"/>
          <w:w w:val="105"/>
          <w:sz w:val="24"/>
        </w:rPr>
        <w:t xml:space="preserve"> </w:t>
      </w:r>
      <w:r>
        <w:rPr>
          <w:w w:val="105"/>
          <w:sz w:val="24"/>
        </w:rPr>
        <w:t>segunda</w:t>
      </w:r>
      <w:r>
        <w:rPr>
          <w:spacing w:val="-10"/>
          <w:w w:val="105"/>
          <w:sz w:val="24"/>
        </w:rPr>
        <w:t xml:space="preserve"> </w:t>
      </w:r>
      <w:r>
        <w:rPr>
          <w:w w:val="105"/>
          <w:sz w:val="24"/>
        </w:rPr>
        <w:t>a</w:t>
      </w:r>
      <w:r>
        <w:rPr>
          <w:spacing w:val="-10"/>
          <w:w w:val="105"/>
          <w:sz w:val="24"/>
        </w:rPr>
        <w:t xml:space="preserve"> </w:t>
      </w:r>
      <w:r>
        <w:rPr>
          <w:w w:val="105"/>
          <w:sz w:val="24"/>
        </w:rPr>
        <w:t>sexta,</w:t>
      </w:r>
      <w:r>
        <w:rPr>
          <w:spacing w:val="-9"/>
          <w:w w:val="105"/>
          <w:sz w:val="24"/>
        </w:rPr>
        <w:t xml:space="preserve"> </w:t>
      </w:r>
      <w:r>
        <w:rPr>
          <w:w w:val="105"/>
          <w:sz w:val="24"/>
        </w:rPr>
        <w:t>de</w:t>
      </w:r>
      <w:r>
        <w:rPr>
          <w:spacing w:val="38"/>
          <w:w w:val="105"/>
          <w:sz w:val="24"/>
        </w:rPr>
        <w:t xml:space="preserve"> </w:t>
      </w:r>
      <w:r>
        <w:rPr>
          <w:w w:val="105"/>
          <w:sz w:val="24"/>
        </w:rPr>
        <w:t>8h00</w:t>
      </w:r>
      <w:r>
        <w:rPr>
          <w:spacing w:val="37"/>
          <w:w w:val="105"/>
          <w:sz w:val="24"/>
        </w:rPr>
        <w:t xml:space="preserve"> </w:t>
      </w:r>
      <w:r>
        <w:rPr>
          <w:w w:val="105"/>
          <w:sz w:val="24"/>
        </w:rPr>
        <w:t>às</w:t>
      </w:r>
      <w:r>
        <w:rPr>
          <w:spacing w:val="38"/>
          <w:w w:val="105"/>
          <w:sz w:val="24"/>
        </w:rPr>
        <w:t xml:space="preserve"> </w:t>
      </w:r>
      <w:r>
        <w:rPr>
          <w:w w:val="105"/>
          <w:sz w:val="24"/>
        </w:rPr>
        <w:t>18h00,</w:t>
      </w:r>
      <w:r>
        <w:rPr>
          <w:spacing w:val="-8"/>
          <w:w w:val="105"/>
          <w:sz w:val="24"/>
        </w:rPr>
        <w:t xml:space="preserve"> </w:t>
      </w:r>
      <w:r>
        <w:rPr>
          <w:w w:val="105"/>
          <w:sz w:val="24"/>
        </w:rPr>
        <w:t>exceto</w:t>
      </w:r>
    </w:p>
    <w:p w:rsidR="00080489" w:rsidRDefault="00BD1208">
      <w:pPr>
        <w:pStyle w:val="Corpodetexto"/>
        <w:spacing w:before="68"/>
        <w:ind w:left="1957"/>
      </w:pPr>
      <w:r>
        <w:rPr>
          <w:spacing w:val="-2"/>
          <w:w w:val="105"/>
        </w:rPr>
        <w:t>feriados).</w:t>
      </w:r>
    </w:p>
    <w:p w:rsidR="00080489" w:rsidRDefault="00080489">
      <w:pPr>
        <w:pStyle w:val="Corpodetexto"/>
        <w:sectPr w:rsidR="00080489">
          <w:pgSz w:w="11910" w:h="16840"/>
          <w:pgMar w:top="1320" w:right="425" w:bottom="1720" w:left="425" w:header="0" w:footer="1532" w:gutter="0"/>
          <w:cols w:space="720"/>
        </w:sectPr>
      </w:pPr>
    </w:p>
    <w:p w:rsidR="00080489" w:rsidRDefault="00080489">
      <w:pPr>
        <w:pStyle w:val="Corpodetexto"/>
        <w:spacing w:before="208"/>
        <w:ind w:left="0"/>
      </w:pPr>
    </w:p>
    <w:p w:rsidR="00080489" w:rsidRDefault="00BD1208">
      <w:pPr>
        <w:pStyle w:val="Ttulo4"/>
        <w:numPr>
          <w:ilvl w:val="0"/>
          <w:numId w:val="28"/>
        </w:numPr>
        <w:tabs>
          <w:tab w:val="left" w:pos="2748"/>
        </w:tabs>
        <w:spacing w:before="1"/>
        <w:ind w:left="2748" w:hanging="791"/>
        <w:jc w:val="both"/>
      </w:pPr>
      <w:r>
        <w:t>Disponibilidade</w:t>
      </w:r>
      <w:r>
        <w:rPr>
          <w:spacing w:val="9"/>
        </w:rPr>
        <w:t xml:space="preserve"> </w:t>
      </w:r>
      <w:r>
        <w:t>do</w:t>
      </w:r>
      <w:r>
        <w:rPr>
          <w:spacing w:val="10"/>
        </w:rPr>
        <w:t xml:space="preserve"> </w:t>
      </w:r>
      <w:r>
        <w:t>Ambiente</w:t>
      </w:r>
      <w:r>
        <w:rPr>
          <w:spacing w:val="12"/>
        </w:rPr>
        <w:t xml:space="preserve"> </w:t>
      </w:r>
      <w:r>
        <w:rPr>
          <w:spacing w:val="-2"/>
        </w:rPr>
        <w:t>Contratado:</w:t>
      </w:r>
    </w:p>
    <w:p w:rsidR="00080489" w:rsidRDefault="00BD1208">
      <w:pPr>
        <w:pStyle w:val="PargrafodaLista"/>
        <w:numPr>
          <w:ilvl w:val="1"/>
          <w:numId w:val="28"/>
        </w:numPr>
        <w:tabs>
          <w:tab w:val="left" w:pos="2216"/>
        </w:tabs>
        <w:spacing w:before="120" w:line="247" w:lineRule="auto"/>
        <w:ind w:right="368" w:firstLine="0"/>
        <w:jc w:val="both"/>
        <w:rPr>
          <w:rFonts w:ascii="Times New Roman" w:hAnsi="Times New Roman"/>
        </w:rPr>
      </w:pPr>
      <w:r>
        <w:rPr>
          <w:w w:val="105"/>
          <w:sz w:val="24"/>
        </w:rPr>
        <w:t>A</w:t>
      </w:r>
      <w:r>
        <w:rPr>
          <w:spacing w:val="-8"/>
          <w:w w:val="105"/>
          <w:sz w:val="24"/>
        </w:rPr>
        <w:t xml:space="preserve"> </w:t>
      </w:r>
      <w:r>
        <w:rPr>
          <w:w w:val="105"/>
          <w:sz w:val="24"/>
        </w:rPr>
        <w:t>CONTRATADA</w:t>
      </w:r>
      <w:r>
        <w:rPr>
          <w:spacing w:val="-7"/>
          <w:w w:val="105"/>
          <w:sz w:val="24"/>
        </w:rPr>
        <w:t xml:space="preserve"> </w:t>
      </w:r>
      <w:r>
        <w:rPr>
          <w:w w:val="105"/>
          <w:sz w:val="24"/>
        </w:rPr>
        <w:t>deverá</w:t>
      </w:r>
      <w:r>
        <w:rPr>
          <w:spacing w:val="-5"/>
          <w:w w:val="105"/>
          <w:sz w:val="24"/>
        </w:rPr>
        <w:t xml:space="preserve"> </w:t>
      </w:r>
      <w:r>
        <w:rPr>
          <w:w w:val="105"/>
          <w:sz w:val="24"/>
        </w:rPr>
        <w:t>fornecer</w:t>
      </w:r>
      <w:r>
        <w:rPr>
          <w:spacing w:val="-8"/>
          <w:w w:val="105"/>
          <w:sz w:val="24"/>
        </w:rPr>
        <w:t xml:space="preserve"> </w:t>
      </w:r>
      <w:r>
        <w:rPr>
          <w:w w:val="105"/>
          <w:sz w:val="24"/>
        </w:rPr>
        <w:t>toda</w:t>
      </w:r>
      <w:r>
        <w:rPr>
          <w:spacing w:val="-6"/>
          <w:w w:val="105"/>
          <w:sz w:val="24"/>
        </w:rPr>
        <w:t xml:space="preserve"> </w:t>
      </w:r>
      <w:r>
        <w:rPr>
          <w:w w:val="105"/>
          <w:sz w:val="24"/>
        </w:rPr>
        <w:t>a</w:t>
      </w:r>
      <w:r>
        <w:rPr>
          <w:spacing w:val="-6"/>
          <w:w w:val="105"/>
          <w:sz w:val="24"/>
        </w:rPr>
        <w:t xml:space="preserve"> </w:t>
      </w:r>
      <w:r>
        <w:rPr>
          <w:w w:val="105"/>
          <w:sz w:val="24"/>
        </w:rPr>
        <w:t>estrutura</w:t>
      </w:r>
      <w:r>
        <w:rPr>
          <w:spacing w:val="-7"/>
          <w:w w:val="105"/>
          <w:sz w:val="24"/>
        </w:rPr>
        <w:t xml:space="preserve"> </w:t>
      </w:r>
      <w:r>
        <w:rPr>
          <w:w w:val="105"/>
          <w:sz w:val="24"/>
        </w:rPr>
        <w:t>tecnológica</w:t>
      </w:r>
      <w:r>
        <w:rPr>
          <w:spacing w:val="-5"/>
          <w:w w:val="105"/>
          <w:sz w:val="24"/>
        </w:rPr>
        <w:t xml:space="preserve"> </w:t>
      </w:r>
      <w:r>
        <w:rPr>
          <w:w w:val="105"/>
          <w:sz w:val="24"/>
        </w:rPr>
        <w:t>para</w:t>
      </w:r>
      <w:r>
        <w:rPr>
          <w:spacing w:val="-5"/>
          <w:w w:val="105"/>
          <w:sz w:val="24"/>
        </w:rPr>
        <w:t xml:space="preserve"> </w:t>
      </w:r>
      <w:r>
        <w:rPr>
          <w:w w:val="105"/>
          <w:sz w:val="24"/>
        </w:rPr>
        <w:t>hospedagem</w:t>
      </w:r>
      <w:r>
        <w:rPr>
          <w:spacing w:val="-4"/>
          <w:w w:val="105"/>
          <w:sz w:val="24"/>
        </w:rPr>
        <w:t xml:space="preserve"> </w:t>
      </w:r>
      <w:r>
        <w:rPr>
          <w:w w:val="105"/>
          <w:sz w:val="24"/>
        </w:rPr>
        <w:t>da solução</w:t>
      </w:r>
      <w:r>
        <w:rPr>
          <w:spacing w:val="-9"/>
          <w:w w:val="105"/>
          <w:sz w:val="24"/>
        </w:rPr>
        <w:t xml:space="preserve"> </w:t>
      </w:r>
      <w:r>
        <w:rPr>
          <w:w w:val="105"/>
          <w:sz w:val="24"/>
        </w:rPr>
        <w:t>SaaS,</w:t>
      </w:r>
      <w:r>
        <w:rPr>
          <w:spacing w:val="-9"/>
          <w:w w:val="105"/>
          <w:sz w:val="24"/>
        </w:rPr>
        <w:t xml:space="preserve"> </w:t>
      </w:r>
      <w:r>
        <w:rPr>
          <w:w w:val="105"/>
          <w:sz w:val="24"/>
        </w:rPr>
        <w:t>seja</w:t>
      </w:r>
      <w:r>
        <w:rPr>
          <w:spacing w:val="-8"/>
          <w:w w:val="105"/>
          <w:sz w:val="24"/>
        </w:rPr>
        <w:t xml:space="preserve"> </w:t>
      </w:r>
      <w:r>
        <w:rPr>
          <w:w w:val="105"/>
          <w:sz w:val="24"/>
        </w:rPr>
        <w:t>este</w:t>
      </w:r>
      <w:r>
        <w:rPr>
          <w:spacing w:val="-7"/>
          <w:w w:val="105"/>
          <w:sz w:val="24"/>
        </w:rPr>
        <w:t xml:space="preserve"> </w:t>
      </w:r>
      <w:r>
        <w:rPr>
          <w:w w:val="105"/>
          <w:sz w:val="24"/>
        </w:rPr>
        <w:t>em</w:t>
      </w:r>
      <w:r>
        <w:rPr>
          <w:spacing w:val="-8"/>
          <w:w w:val="105"/>
          <w:sz w:val="24"/>
        </w:rPr>
        <w:t xml:space="preserve"> </w:t>
      </w:r>
      <w:r>
        <w:rPr>
          <w:w w:val="105"/>
          <w:sz w:val="24"/>
        </w:rPr>
        <w:t>um</w:t>
      </w:r>
      <w:r>
        <w:rPr>
          <w:spacing w:val="-9"/>
          <w:w w:val="105"/>
          <w:sz w:val="24"/>
        </w:rPr>
        <w:t xml:space="preserve"> </w:t>
      </w:r>
      <w:r>
        <w:rPr>
          <w:w w:val="105"/>
          <w:sz w:val="24"/>
        </w:rPr>
        <w:t>Data</w:t>
      </w:r>
      <w:r>
        <w:rPr>
          <w:spacing w:val="-9"/>
          <w:w w:val="105"/>
          <w:sz w:val="24"/>
        </w:rPr>
        <w:t xml:space="preserve"> </w:t>
      </w:r>
      <w:r>
        <w:rPr>
          <w:w w:val="105"/>
          <w:sz w:val="24"/>
        </w:rPr>
        <w:t>Center</w:t>
      </w:r>
      <w:r>
        <w:rPr>
          <w:spacing w:val="-8"/>
          <w:w w:val="105"/>
          <w:sz w:val="24"/>
        </w:rPr>
        <w:t xml:space="preserve"> </w:t>
      </w:r>
      <w:r>
        <w:rPr>
          <w:w w:val="105"/>
          <w:sz w:val="24"/>
        </w:rPr>
        <w:t>ou</w:t>
      </w:r>
      <w:r>
        <w:rPr>
          <w:spacing w:val="-8"/>
          <w:w w:val="105"/>
          <w:sz w:val="24"/>
        </w:rPr>
        <w:t xml:space="preserve"> </w:t>
      </w:r>
      <w:r>
        <w:rPr>
          <w:w w:val="105"/>
          <w:sz w:val="24"/>
        </w:rPr>
        <w:t>“cloud</w:t>
      </w:r>
      <w:r>
        <w:rPr>
          <w:spacing w:val="40"/>
          <w:w w:val="105"/>
          <w:sz w:val="24"/>
        </w:rPr>
        <w:t xml:space="preserve"> </w:t>
      </w:r>
      <w:r>
        <w:rPr>
          <w:w w:val="105"/>
          <w:sz w:val="24"/>
        </w:rPr>
        <w:t>computing”,</w:t>
      </w:r>
      <w:r>
        <w:rPr>
          <w:spacing w:val="40"/>
          <w:w w:val="105"/>
          <w:sz w:val="24"/>
        </w:rPr>
        <w:t xml:space="preserve"> </w:t>
      </w:r>
      <w:r>
        <w:rPr>
          <w:w w:val="105"/>
          <w:sz w:val="24"/>
        </w:rPr>
        <w:t>próprio</w:t>
      </w:r>
      <w:r>
        <w:rPr>
          <w:spacing w:val="40"/>
          <w:w w:val="105"/>
          <w:sz w:val="24"/>
        </w:rPr>
        <w:t xml:space="preserve"> </w:t>
      </w:r>
      <w:r>
        <w:rPr>
          <w:w w:val="105"/>
          <w:sz w:val="24"/>
        </w:rPr>
        <w:t>ou</w:t>
      </w:r>
      <w:r>
        <w:rPr>
          <w:spacing w:val="-6"/>
          <w:w w:val="105"/>
          <w:sz w:val="24"/>
        </w:rPr>
        <w:t xml:space="preserve"> </w:t>
      </w:r>
      <w:r>
        <w:rPr>
          <w:w w:val="105"/>
          <w:sz w:val="24"/>
        </w:rPr>
        <w:t>locado pela CONTRATADA, para instalar dois ambientes: Ambiente de teste / homologação; Ambiente de produção.</w:t>
      </w:r>
    </w:p>
    <w:p w:rsidR="00080489" w:rsidRDefault="00BD1208">
      <w:pPr>
        <w:pStyle w:val="PargrafodaLista"/>
        <w:numPr>
          <w:ilvl w:val="1"/>
          <w:numId w:val="28"/>
        </w:numPr>
        <w:tabs>
          <w:tab w:val="left" w:pos="2216"/>
        </w:tabs>
        <w:spacing w:before="110" w:line="244" w:lineRule="auto"/>
        <w:ind w:right="377" w:firstLine="0"/>
        <w:jc w:val="both"/>
        <w:rPr>
          <w:rFonts w:ascii="Times New Roman" w:hAnsi="Times New Roman"/>
        </w:rPr>
      </w:pPr>
      <w:r>
        <w:rPr>
          <w:w w:val="105"/>
          <w:sz w:val="24"/>
        </w:rPr>
        <w:t>Estes ambientes deverão hospedar as aplicações, os bancos de dados e qualquer outro recurso necessário para o funcionamento da solução SaaS;</w:t>
      </w:r>
    </w:p>
    <w:p w:rsidR="00080489" w:rsidRDefault="00BD1208">
      <w:pPr>
        <w:pStyle w:val="PargrafodaLista"/>
        <w:numPr>
          <w:ilvl w:val="1"/>
          <w:numId w:val="28"/>
        </w:numPr>
        <w:tabs>
          <w:tab w:val="left" w:pos="2216"/>
        </w:tabs>
        <w:spacing w:before="117" w:line="247" w:lineRule="auto"/>
        <w:ind w:right="374" w:firstLine="0"/>
        <w:jc w:val="both"/>
        <w:rPr>
          <w:rFonts w:ascii="Times New Roman" w:hAnsi="Times New Roman"/>
        </w:rPr>
      </w:pPr>
      <w:r>
        <w:rPr>
          <w:w w:val="105"/>
          <w:sz w:val="24"/>
        </w:rPr>
        <w:t>Enquanto a solução SaaS estiver hospedada no Data Center ou ambiente “Cloud Computing” de propriedade da CONTRATADA ou locada por ela, todos os custos de hardware, softwares, mão de obra ou quaisquer outros itens necessários para a implantação e operação de todas as funcionalidades e serviços da solução descritos neste edital, sem nenhuma exceção, serão de responsabilidade da CONTRATADA e deverão estar disponíveis durante toda a vigência contratual.</w:t>
      </w:r>
    </w:p>
    <w:p w:rsidR="00080489" w:rsidRDefault="00BD1208">
      <w:pPr>
        <w:pStyle w:val="PargrafodaLista"/>
        <w:numPr>
          <w:ilvl w:val="1"/>
          <w:numId w:val="28"/>
        </w:numPr>
        <w:tabs>
          <w:tab w:val="left" w:pos="2216"/>
        </w:tabs>
        <w:spacing w:before="113" w:line="247" w:lineRule="auto"/>
        <w:ind w:right="410" w:firstLine="0"/>
        <w:jc w:val="both"/>
        <w:rPr>
          <w:rFonts w:ascii="Times New Roman" w:hAnsi="Times New Roman"/>
        </w:rPr>
      </w:pPr>
      <w:r>
        <w:rPr>
          <w:w w:val="105"/>
          <w:sz w:val="24"/>
        </w:rPr>
        <w:t>OBS.:</w:t>
      </w:r>
      <w:r>
        <w:rPr>
          <w:spacing w:val="-11"/>
          <w:w w:val="105"/>
          <w:sz w:val="24"/>
        </w:rPr>
        <w:t xml:space="preserve"> </w:t>
      </w:r>
      <w:r>
        <w:rPr>
          <w:w w:val="105"/>
          <w:sz w:val="24"/>
        </w:rPr>
        <w:t>A</w:t>
      </w:r>
      <w:r>
        <w:rPr>
          <w:spacing w:val="-11"/>
          <w:w w:val="105"/>
          <w:sz w:val="24"/>
        </w:rPr>
        <w:t xml:space="preserve"> </w:t>
      </w:r>
      <w:r>
        <w:rPr>
          <w:w w:val="105"/>
          <w:sz w:val="24"/>
        </w:rPr>
        <w:t>opção</w:t>
      </w:r>
      <w:r>
        <w:rPr>
          <w:spacing w:val="-2"/>
          <w:w w:val="105"/>
          <w:sz w:val="24"/>
        </w:rPr>
        <w:t xml:space="preserve"> </w:t>
      </w:r>
      <w:r>
        <w:rPr>
          <w:w w:val="105"/>
          <w:sz w:val="24"/>
        </w:rPr>
        <w:t>de</w:t>
      </w:r>
      <w:r>
        <w:rPr>
          <w:spacing w:val="-3"/>
          <w:w w:val="105"/>
          <w:sz w:val="24"/>
        </w:rPr>
        <w:t xml:space="preserve"> </w:t>
      </w:r>
      <w:r>
        <w:rPr>
          <w:w w:val="105"/>
          <w:sz w:val="24"/>
        </w:rPr>
        <w:t>instalar</w:t>
      </w:r>
      <w:r>
        <w:rPr>
          <w:spacing w:val="-3"/>
          <w:w w:val="105"/>
          <w:sz w:val="24"/>
        </w:rPr>
        <w:t xml:space="preserve"> </w:t>
      </w:r>
      <w:r>
        <w:rPr>
          <w:w w:val="105"/>
          <w:sz w:val="24"/>
        </w:rPr>
        <w:t>a</w:t>
      </w:r>
      <w:r>
        <w:rPr>
          <w:spacing w:val="-9"/>
          <w:w w:val="105"/>
          <w:sz w:val="24"/>
        </w:rPr>
        <w:t xml:space="preserve"> </w:t>
      </w:r>
      <w:r>
        <w:rPr>
          <w:w w:val="105"/>
          <w:sz w:val="24"/>
        </w:rPr>
        <w:t>solução</w:t>
      </w:r>
      <w:r>
        <w:rPr>
          <w:spacing w:val="-5"/>
          <w:w w:val="105"/>
          <w:sz w:val="24"/>
        </w:rPr>
        <w:t xml:space="preserve"> </w:t>
      </w:r>
      <w:r>
        <w:rPr>
          <w:w w:val="105"/>
          <w:sz w:val="24"/>
        </w:rPr>
        <w:t>SaaS</w:t>
      </w:r>
      <w:r>
        <w:rPr>
          <w:spacing w:val="-3"/>
          <w:w w:val="105"/>
          <w:sz w:val="24"/>
        </w:rPr>
        <w:t xml:space="preserve"> </w:t>
      </w:r>
      <w:r>
        <w:rPr>
          <w:w w:val="105"/>
          <w:sz w:val="24"/>
        </w:rPr>
        <w:t>ofertada</w:t>
      </w:r>
      <w:r>
        <w:rPr>
          <w:spacing w:val="-5"/>
          <w:w w:val="105"/>
          <w:sz w:val="24"/>
        </w:rPr>
        <w:t xml:space="preserve"> </w:t>
      </w:r>
      <w:r>
        <w:rPr>
          <w:w w:val="105"/>
          <w:sz w:val="24"/>
        </w:rPr>
        <w:t>em</w:t>
      </w:r>
      <w:r>
        <w:rPr>
          <w:spacing w:val="-4"/>
          <w:w w:val="105"/>
          <w:sz w:val="24"/>
        </w:rPr>
        <w:t xml:space="preserve"> </w:t>
      </w:r>
      <w:r>
        <w:rPr>
          <w:w w:val="105"/>
          <w:sz w:val="24"/>
        </w:rPr>
        <w:t>outro</w:t>
      </w:r>
      <w:r>
        <w:rPr>
          <w:spacing w:val="-2"/>
          <w:w w:val="105"/>
          <w:sz w:val="24"/>
        </w:rPr>
        <w:t xml:space="preserve"> </w:t>
      </w:r>
      <w:r>
        <w:rPr>
          <w:w w:val="105"/>
          <w:sz w:val="24"/>
        </w:rPr>
        <w:t>Data Center,</w:t>
      </w:r>
      <w:r>
        <w:rPr>
          <w:spacing w:val="-5"/>
          <w:w w:val="105"/>
          <w:sz w:val="24"/>
        </w:rPr>
        <w:t xml:space="preserve"> </w:t>
      </w:r>
      <w:r>
        <w:rPr>
          <w:w w:val="105"/>
          <w:sz w:val="24"/>
        </w:rPr>
        <w:t>ambiente “cloud Computing” ou outro ambiente que não seja da CONTRATADA ou locada por ela, é exclusiva do CONSELHO REGIONAL DE SERVIÇO SOCIAL - CRESS - RJ e, neste caso, os custos acima correrão por conta do CONSELHO REGIONAL DE SERVIÇO SOCIAL - CRESS - RJ.</w:t>
      </w:r>
    </w:p>
    <w:p w:rsidR="00080489" w:rsidRDefault="00BD1208">
      <w:pPr>
        <w:pStyle w:val="PargrafodaLista"/>
        <w:numPr>
          <w:ilvl w:val="1"/>
          <w:numId w:val="28"/>
        </w:numPr>
        <w:tabs>
          <w:tab w:val="left" w:pos="2216"/>
        </w:tabs>
        <w:spacing w:before="109" w:line="244" w:lineRule="auto"/>
        <w:ind w:right="384" w:firstLine="0"/>
        <w:jc w:val="both"/>
        <w:rPr>
          <w:rFonts w:ascii="Times New Roman" w:hAnsi="Times New Roman"/>
        </w:rPr>
      </w:pPr>
      <w:r>
        <w:rPr>
          <w:w w:val="105"/>
          <w:sz w:val="24"/>
        </w:rPr>
        <w:t>O Data Center ou ambiente “cloud computing” deverá ter capacidade redundante e possuir padrão mínimo TIER II;</w:t>
      </w:r>
    </w:p>
    <w:p w:rsidR="00080489" w:rsidRDefault="00BD1208">
      <w:pPr>
        <w:pStyle w:val="PargrafodaLista"/>
        <w:numPr>
          <w:ilvl w:val="1"/>
          <w:numId w:val="28"/>
        </w:numPr>
        <w:tabs>
          <w:tab w:val="left" w:pos="2213"/>
        </w:tabs>
        <w:spacing w:before="116" w:line="247" w:lineRule="auto"/>
        <w:ind w:right="373" w:firstLine="0"/>
        <w:jc w:val="both"/>
        <w:rPr>
          <w:rFonts w:ascii="Times New Roman" w:hAnsi="Times New Roman"/>
          <w:b/>
        </w:rPr>
      </w:pPr>
      <w:r>
        <w:rPr>
          <w:w w:val="105"/>
          <w:sz w:val="24"/>
        </w:rPr>
        <w:t>O</w:t>
      </w:r>
      <w:r>
        <w:rPr>
          <w:spacing w:val="-5"/>
          <w:w w:val="105"/>
          <w:sz w:val="24"/>
        </w:rPr>
        <w:t xml:space="preserve"> </w:t>
      </w:r>
      <w:r>
        <w:rPr>
          <w:w w:val="105"/>
          <w:sz w:val="24"/>
        </w:rPr>
        <w:t>Data</w:t>
      </w:r>
      <w:r>
        <w:rPr>
          <w:spacing w:val="-4"/>
          <w:w w:val="105"/>
          <w:sz w:val="24"/>
        </w:rPr>
        <w:t xml:space="preserve"> </w:t>
      </w:r>
      <w:r>
        <w:rPr>
          <w:w w:val="105"/>
          <w:sz w:val="24"/>
        </w:rPr>
        <w:t>Center</w:t>
      </w:r>
      <w:r>
        <w:rPr>
          <w:spacing w:val="-7"/>
          <w:w w:val="105"/>
          <w:sz w:val="24"/>
        </w:rPr>
        <w:t xml:space="preserve"> </w:t>
      </w:r>
      <w:r>
        <w:rPr>
          <w:w w:val="105"/>
          <w:sz w:val="24"/>
        </w:rPr>
        <w:t>ou</w:t>
      </w:r>
      <w:r>
        <w:rPr>
          <w:spacing w:val="-6"/>
          <w:w w:val="105"/>
          <w:sz w:val="24"/>
        </w:rPr>
        <w:t xml:space="preserve"> </w:t>
      </w:r>
      <w:r>
        <w:rPr>
          <w:w w:val="105"/>
          <w:sz w:val="24"/>
        </w:rPr>
        <w:t>ambiente</w:t>
      </w:r>
      <w:r>
        <w:rPr>
          <w:spacing w:val="-7"/>
          <w:w w:val="105"/>
          <w:sz w:val="24"/>
        </w:rPr>
        <w:t xml:space="preserve"> </w:t>
      </w:r>
      <w:r>
        <w:rPr>
          <w:w w:val="105"/>
          <w:sz w:val="24"/>
        </w:rPr>
        <w:t>“cloud</w:t>
      </w:r>
      <w:r>
        <w:rPr>
          <w:spacing w:val="-5"/>
          <w:w w:val="105"/>
          <w:sz w:val="24"/>
        </w:rPr>
        <w:t xml:space="preserve"> </w:t>
      </w:r>
      <w:r>
        <w:rPr>
          <w:w w:val="105"/>
          <w:sz w:val="24"/>
        </w:rPr>
        <w:t>computing”</w:t>
      </w:r>
      <w:r>
        <w:rPr>
          <w:spacing w:val="-3"/>
          <w:w w:val="105"/>
          <w:sz w:val="24"/>
        </w:rPr>
        <w:t xml:space="preserve"> </w:t>
      </w:r>
      <w:r>
        <w:rPr>
          <w:w w:val="105"/>
          <w:sz w:val="24"/>
        </w:rPr>
        <w:t>deverá</w:t>
      </w:r>
      <w:r>
        <w:rPr>
          <w:spacing w:val="-9"/>
          <w:w w:val="105"/>
          <w:sz w:val="24"/>
        </w:rPr>
        <w:t xml:space="preserve"> </w:t>
      </w:r>
      <w:r>
        <w:rPr>
          <w:w w:val="105"/>
          <w:sz w:val="24"/>
        </w:rPr>
        <w:t>adotar</w:t>
      </w:r>
      <w:r>
        <w:rPr>
          <w:spacing w:val="-3"/>
          <w:w w:val="105"/>
          <w:sz w:val="24"/>
        </w:rPr>
        <w:t xml:space="preserve"> </w:t>
      </w:r>
      <w:r>
        <w:rPr>
          <w:w w:val="105"/>
          <w:sz w:val="24"/>
        </w:rPr>
        <w:t>práticas</w:t>
      </w:r>
      <w:r>
        <w:rPr>
          <w:spacing w:val="-5"/>
          <w:w w:val="105"/>
          <w:sz w:val="24"/>
        </w:rPr>
        <w:t xml:space="preserve"> </w:t>
      </w:r>
      <w:r>
        <w:rPr>
          <w:w w:val="105"/>
          <w:sz w:val="24"/>
        </w:rPr>
        <w:t>de</w:t>
      </w:r>
      <w:r>
        <w:rPr>
          <w:spacing w:val="-6"/>
          <w:w w:val="105"/>
          <w:sz w:val="24"/>
        </w:rPr>
        <w:t xml:space="preserve"> </w:t>
      </w:r>
      <w:r>
        <w:rPr>
          <w:w w:val="105"/>
          <w:sz w:val="24"/>
        </w:rPr>
        <w:t xml:space="preserve">controles de segurança da informação e práticas de proteção de informações pessoais identificáveis. </w:t>
      </w:r>
      <w:r>
        <w:rPr>
          <w:b/>
          <w:w w:val="105"/>
          <w:sz w:val="24"/>
          <w:u w:val="single"/>
        </w:rPr>
        <w:t>Este</w:t>
      </w:r>
      <w:r>
        <w:rPr>
          <w:b/>
          <w:w w:val="105"/>
          <w:sz w:val="24"/>
        </w:rPr>
        <w:t xml:space="preserve"> </w:t>
      </w:r>
      <w:r>
        <w:rPr>
          <w:b/>
          <w:w w:val="105"/>
          <w:sz w:val="24"/>
          <w:u w:val="single"/>
        </w:rPr>
        <w:t>requisito deverá ser comprovado com a apresentação das</w:t>
      </w:r>
      <w:r>
        <w:rPr>
          <w:b/>
          <w:w w:val="105"/>
          <w:sz w:val="24"/>
        </w:rPr>
        <w:t xml:space="preserve"> </w:t>
      </w:r>
      <w:r>
        <w:rPr>
          <w:b/>
          <w:w w:val="105"/>
          <w:sz w:val="24"/>
          <w:u w:val="single"/>
        </w:rPr>
        <w:t>certificações</w:t>
      </w:r>
      <w:r>
        <w:rPr>
          <w:b/>
          <w:spacing w:val="-5"/>
          <w:w w:val="105"/>
          <w:sz w:val="24"/>
          <w:u w:val="single"/>
        </w:rPr>
        <w:t xml:space="preserve"> </w:t>
      </w:r>
      <w:r>
        <w:rPr>
          <w:b/>
          <w:w w:val="105"/>
          <w:sz w:val="24"/>
          <w:u w:val="single"/>
        </w:rPr>
        <w:t>ISO/IEC</w:t>
      </w:r>
      <w:r>
        <w:rPr>
          <w:b/>
          <w:spacing w:val="-4"/>
          <w:w w:val="105"/>
          <w:sz w:val="24"/>
          <w:u w:val="single"/>
        </w:rPr>
        <w:t xml:space="preserve"> </w:t>
      </w:r>
      <w:r>
        <w:rPr>
          <w:b/>
          <w:w w:val="105"/>
          <w:sz w:val="24"/>
          <w:u w:val="single"/>
        </w:rPr>
        <w:t>27001,</w:t>
      </w:r>
      <w:r>
        <w:rPr>
          <w:b/>
          <w:spacing w:val="-4"/>
          <w:w w:val="105"/>
          <w:sz w:val="24"/>
          <w:u w:val="single"/>
        </w:rPr>
        <w:t xml:space="preserve"> </w:t>
      </w:r>
      <w:r>
        <w:rPr>
          <w:b/>
          <w:w w:val="105"/>
          <w:sz w:val="24"/>
          <w:u w:val="single"/>
        </w:rPr>
        <w:t>ISO/IEC</w:t>
      </w:r>
      <w:r>
        <w:rPr>
          <w:b/>
          <w:spacing w:val="-9"/>
          <w:w w:val="105"/>
          <w:sz w:val="24"/>
          <w:u w:val="single"/>
        </w:rPr>
        <w:t xml:space="preserve"> </w:t>
      </w:r>
      <w:r>
        <w:rPr>
          <w:b/>
          <w:w w:val="105"/>
          <w:sz w:val="24"/>
          <w:u w:val="single"/>
        </w:rPr>
        <w:t>27017,</w:t>
      </w:r>
      <w:r>
        <w:rPr>
          <w:b/>
          <w:spacing w:val="37"/>
          <w:w w:val="105"/>
          <w:sz w:val="24"/>
          <w:u w:val="single"/>
        </w:rPr>
        <w:t xml:space="preserve"> </w:t>
      </w:r>
      <w:r>
        <w:rPr>
          <w:b/>
          <w:w w:val="105"/>
          <w:sz w:val="24"/>
          <w:u w:val="single"/>
        </w:rPr>
        <w:t>ISO/IEC</w:t>
      </w:r>
      <w:r>
        <w:rPr>
          <w:b/>
          <w:spacing w:val="-6"/>
          <w:w w:val="105"/>
          <w:sz w:val="24"/>
          <w:u w:val="single"/>
        </w:rPr>
        <w:t xml:space="preserve"> </w:t>
      </w:r>
      <w:r>
        <w:rPr>
          <w:b/>
          <w:w w:val="105"/>
          <w:sz w:val="24"/>
          <w:u w:val="single"/>
        </w:rPr>
        <w:t>27018</w:t>
      </w:r>
      <w:r>
        <w:rPr>
          <w:b/>
          <w:spacing w:val="-8"/>
          <w:w w:val="105"/>
          <w:sz w:val="24"/>
          <w:u w:val="single"/>
        </w:rPr>
        <w:t xml:space="preserve"> </w:t>
      </w:r>
      <w:r>
        <w:rPr>
          <w:b/>
          <w:w w:val="105"/>
          <w:sz w:val="24"/>
          <w:u w:val="single"/>
        </w:rPr>
        <w:t>e</w:t>
      </w:r>
      <w:r>
        <w:rPr>
          <w:b/>
          <w:spacing w:val="-13"/>
          <w:w w:val="105"/>
          <w:sz w:val="24"/>
          <w:u w:val="single"/>
        </w:rPr>
        <w:t xml:space="preserve"> </w:t>
      </w:r>
      <w:r>
        <w:rPr>
          <w:b/>
          <w:w w:val="105"/>
          <w:sz w:val="24"/>
          <w:u w:val="single"/>
        </w:rPr>
        <w:t>ISSO/IEC</w:t>
      </w:r>
      <w:r>
        <w:rPr>
          <w:b/>
          <w:spacing w:val="-13"/>
          <w:w w:val="105"/>
          <w:sz w:val="24"/>
          <w:u w:val="single"/>
        </w:rPr>
        <w:t xml:space="preserve"> </w:t>
      </w:r>
      <w:r>
        <w:rPr>
          <w:b/>
          <w:w w:val="105"/>
          <w:sz w:val="24"/>
          <w:u w:val="single"/>
        </w:rPr>
        <w:t>27701</w:t>
      </w:r>
      <w:r>
        <w:rPr>
          <w:b/>
          <w:spacing w:val="-12"/>
          <w:w w:val="105"/>
          <w:sz w:val="24"/>
          <w:u w:val="single"/>
        </w:rPr>
        <w:t xml:space="preserve"> </w:t>
      </w:r>
      <w:r>
        <w:rPr>
          <w:b/>
          <w:w w:val="105"/>
          <w:sz w:val="24"/>
          <w:u w:val="single"/>
        </w:rPr>
        <w:t>para</w:t>
      </w:r>
      <w:r>
        <w:rPr>
          <w:b/>
          <w:spacing w:val="-10"/>
          <w:w w:val="105"/>
          <w:sz w:val="24"/>
          <w:u w:val="single"/>
        </w:rPr>
        <w:t xml:space="preserve"> </w:t>
      </w:r>
      <w:r>
        <w:rPr>
          <w:b/>
          <w:w w:val="105"/>
          <w:sz w:val="24"/>
          <w:u w:val="single"/>
        </w:rPr>
        <w:t>os</w:t>
      </w:r>
      <w:r>
        <w:rPr>
          <w:b/>
          <w:w w:val="105"/>
          <w:sz w:val="24"/>
        </w:rPr>
        <w:t xml:space="preserve"> </w:t>
      </w:r>
      <w:r>
        <w:rPr>
          <w:b/>
          <w:w w:val="105"/>
          <w:sz w:val="24"/>
          <w:u w:val="single"/>
        </w:rPr>
        <w:t>serviços contratados do referido ambiente.</w:t>
      </w:r>
    </w:p>
    <w:p w:rsidR="00080489" w:rsidRDefault="00BD1208">
      <w:pPr>
        <w:pStyle w:val="PargrafodaLista"/>
        <w:numPr>
          <w:ilvl w:val="1"/>
          <w:numId w:val="28"/>
        </w:numPr>
        <w:tabs>
          <w:tab w:val="left" w:pos="2216"/>
        </w:tabs>
        <w:spacing w:before="114" w:line="247" w:lineRule="auto"/>
        <w:ind w:right="372" w:firstLine="0"/>
        <w:jc w:val="both"/>
        <w:rPr>
          <w:rFonts w:ascii="Times New Roman" w:hAnsi="Times New Roman"/>
        </w:rPr>
      </w:pPr>
      <w:r>
        <w:rPr>
          <w:w w:val="105"/>
          <w:sz w:val="24"/>
        </w:rPr>
        <w:t>É</w:t>
      </w:r>
      <w:r>
        <w:rPr>
          <w:spacing w:val="-8"/>
          <w:w w:val="105"/>
          <w:sz w:val="24"/>
        </w:rPr>
        <w:t xml:space="preserve"> </w:t>
      </w:r>
      <w:r>
        <w:rPr>
          <w:w w:val="105"/>
          <w:sz w:val="24"/>
        </w:rPr>
        <w:t>de</w:t>
      </w:r>
      <w:r>
        <w:rPr>
          <w:spacing w:val="-3"/>
          <w:w w:val="105"/>
          <w:sz w:val="24"/>
        </w:rPr>
        <w:t xml:space="preserve"> </w:t>
      </w:r>
      <w:r>
        <w:rPr>
          <w:w w:val="105"/>
          <w:sz w:val="24"/>
        </w:rPr>
        <w:t>responsabilidade</w:t>
      </w:r>
      <w:r>
        <w:rPr>
          <w:spacing w:val="-7"/>
          <w:w w:val="105"/>
          <w:sz w:val="24"/>
        </w:rPr>
        <w:t xml:space="preserve"> </w:t>
      </w:r>
      <w:r>
        <w:rPr>
          <w:w w:val="105"/>
          <w:sz w:val="24"/>
        </w:rPr>
        <w:t>integral</w:t>
      </w:r>
      <w:r>
        <w:rPr>
          <w:spacing w:val="-4"/>
          <w:w w:val="105"/>
          <w:sz w:val="24"/>
        </w:rPr>
        <w:t xml:space="preserve"> </w:t>
      </w:r>
      <w:r>
        <w:rPr>
          <w:w w:val="105"/>
          <w:sz w:val="24"/>
        </w:rPr>
        <w:t>da</w:t>
      </w:r>
      <w:r>
        <w:rPr>
          <w:spacing w:val="-2"/>
          <w:w w:val="105"/>
          <w:sz w:val="24"/>
        </w:rPr>
        <w:t xml:space="preserve"> </w:t>
      </w:r>
      <w:r>
        <w:rPr>
          <w:w w:val="105"/>
          <w:sz w:val="24"/>
        </w:rPr>
        <w:t>CONTRATADA</w:t>
      </w:r>
      <w:r>
        <w:rPr>
          <w:spacing w:val="-8"/>
          <w:w w:val="105"/>
          <w:sz w:val="24"/>
        </w:rPr>
        <w:t xml:space="preserve"> </w:t>
      </w:r>
      <w:r>
        <w:rPr>
          <w:w w:val="105"/>
          <w:sz w:val="24"/>
        </w:rPr>
        <w:t>a</w:t>
      </w:r>
      <w:r>
        <w:rPr>
          <w:spacing w:val="-4"/>
          <w:w w:val="105"/>
          <w:sz w:val="24"/>
        </w:rPr>
        <w:t xml:space="preserve"> </w:t>
      </w:r>
      <w:r>
        <w:rPr>
          <w:w w:val="105"/>
          <w:sz w:val="24"/>
        </w:rPr>
        <w:t>garantia</w:t>
      </w:r>
      <w:r>
        <w:rPr>
          <w:spacing w:val="-3"/>
          <w:w w:val="105"/>
          <w:sz w:val="24"/>
        </w:rPr>
        <w:t xml:space="preserve"> </w:t>
      </w:r>
      <w:r>
        <w:rPr>
          <w:w w:val="105"/>
          <w:sz w:val="24"/>
        </w:rPr>
        <w:t>de</w:t>
      </w:r>
      <w:r>
        <w:rPr>
          <w:spacing w:val="-5"/>
          <w:w w:val="105"/>
          <w:sz w:val="24"/>
        </w:rPr>
        <w:t xml:space="preserve"> </w:t>
      </w:r>
      <w:r>
        <w:rPr>
          <w:w w:val="105"/>
          <w:sz w:val="24"/>
        </w:rPr>
        <w:t>manutenção</w:t>
      </w:r>
      <w:r>
        <w:rPr>
          <w:spacing w:val="-2"/>
          <w:w w:val="105"/>
          <w:sz w:val="24"/>
        </w:rPr>
        <w:t xml:space="preserve"> </w:t>
      </w:r>
      <w:r>
        <w:rPr>
          <w:w w:val="105"/>
          <w:sz w:val="24"/>
        </w:rPr>
        <w:t>de</w:t>
      </w:r>
      <w:r>
        <w:rPr>
          <w:spacing w:val="-7"/>
          <w:w w:val="105"/>
          <w:sz w:val="24"/>
        </w:rPr>
        <w:t xml:space="preserve"> </w:t>
      </w:r>
      <w:r>
        <w:rPr>
          <w:w w:val="105"/>
          <w:sz w:val="24"/>
        </w:rPr>
        <w:t>todo o</w:t>
      </w:r>
      <w:r>
        <w:rPr>
          <w:spacing w:val="-11"/>
          <w:w w:val="105"/>
          <w:sz w:val="24"/>
        </w:rPr>
        <w:t xml:space="preserve"> </w:t>
      </w:r>
      <w:r>
        <w:rPr>
          <w:w w:val="105"/>
          <w:sz w:val="24"/>
        </w:rPr>
        <w:t>ambiente</w:t>
      </w:r>
      <w:r>
        <w:rPr>
          <w:spacing w:val="-6"/>
          <w:w w:val="105"/>
          <w:sz w:val="24"/>
        </w:rPr>
        <w:t xml:space="preserve"> </w:t>
      </w:r>
      <w:r>
        <w:rPr>
          <w:w w:val="105"/>
          <w:sz w:val="24"/>
        </w:rPr>
        <w:t>operacional,</w:t>
      </w:r>
      <w:r>
        <w:rPr>
          <w:spacing w:val="-9"/>
          <w:w w:val="105"/>
          <w:sz w:val="24"/>
        </w:rPr>
        <w:t xml:space="preserve"> </w:t>
      </w:r>
      <w:r>
        <w:rPr>
          <w:w w:val="105"/>
          <w:sz w:val="24"/>
        </w:rPr>
        <w:t>incluindo-se</w:t>
      </w:r>
      <w:r>
        <w:rPr>
          <w:spacing w:val="-6"/>
          <w:w w:val="105"/>
          <w:sz w:val="24"/>
        </w:rPr>
        <w:t xml:space="preserve"> </w:t>
      </w:r>
      <w:r>
        <w:rPr>
          <w:w w:val="105"/>
          <w:sz w:val="24"/>
        </w:rPr>
        <w:t>nela</w:t>
      </w:r>
      <w:r>
        <w:rPr>
          <w:spacing w:val="-6"/>
          <w:w w:val="105"/>
          <w:sz w:val="24"/>
        </w:rPr>
        <w:t xml:space="preserve"> </w:t>
      </w:r>
      <w:r>
        <w:rPr>
          <w:w w:val="105"/>
          <w:sz w:val="24"/>
        </w:rPr>
        <w:t>a</w:t>
      </w:r>
      <w:r>
        <w:rPr>
          <w:spacing w:val="-4"/>
          <w:w w:val="105"/>
          <w:sz w:val="24"/>
        </w:rPr>
        <w:t xml:space="preserve"> </w:t>
      </w:r>
      <w:r>
        <w:rPr>
          <w:w w:val="105"/>
          <w:sz w:val="24"/>
        </w:rPr>
        <w:t>hospedagem</w:t>
      </w:r>
      <w:r>
        <w:rPr>
          <w:spacing w:val="-4"/>
          <w:w w:val="105"/>
          <w:sz w:val="24"/>
        </w:rPr>
        <w:t xml:space="preserve"> </w:t>
      </w:r>
      <w:r>
        <w:rPr>
          <w:w w:val="105"/>
          <w:sz w:val="24"/>
        </w:rPr>
        <w:t>das</w:t>
      </w:r>
      <w:r>
        <w:rPr>
          <w:spacing w:val="-6"/>
          <w:w w:val="105"/>
          <w:sz w:val="24"/>
        </w:rPr>
        <w:t xml:space="preserve"> </w:t>
      </w:r>
      <w:r>
        <w:rPr>
          <w:w w:val="105"/>
          <w:sz w:val="24"/>
        </w:rPr>
        <w:t>aplicações</w:t>
      </w:r>
      <w:r>
        <w:rPr>
          <w:spacing w:val="-7"/>
          <w:w w:val="105"/>
          <w:sz w:val="24"/>
        </w:rPr>
        <w:t xml:space="preserve"> </w:t>
      </w:r>
      <w:r>
        <w:rPr>
          <w:w w:val="105"/>
          <w:sz w:val="24"/>
        </w:rPr>
        <w:t>e</w:t>
      </w:r>
      <w:r>
        <w:rPr>
          <w:spacing w:val="-5"/>
          <w:w w:val="105"/>
          <w:sz w:val="24"/>
        </w:rPr>
        <w:t xml:space="preserve"> </w:t>
      </w:r>
      <w:r>
        <w:rPr>
          <w:w w:val="105"/>
          <w:sz w:val="24"/>
        </w:rPr>
        <w:t>dos</w:t>
      </w:r>
      <w:r>
        <w:rPr>
          <w:spacing w:val="-4"/>
          <w:w w:val="105"/>
          <w:sz w:val="24"/>
        </w:rPr>
        <w:t xml:space="preserve"> </w:t>
      </w:r>
      <w:r>
        <w:rPr>
          <w:w w:val="105"/>
          <w:sz w:val="24"/>
        </w:rPr>
        <w:t xml:space="preserve">bancos </w:t>
      </w:r>
      <w:r>
        <w:rPr>
          <w:sz w:val="24"/>
        </w:rPr>
        <w:t>de</w:t>
      </w:r>
      <w:r>
        <w:rPr>
          <w:spacing w:val="-11"/>
          <w:sz w:val="24"/>
        </w:rPr>
        <w:t xml:space="preserve"> </w:t>
      </w:r>
      <w:r>
        <w:rPr>
          <w:sz w:val="24"/>
        </w:rPr>
        <w:t>dados,</w:t>
      </w:r>
      <w:r>
        <w:rPr>
          <w:spacing w:val="-11"/>
          <w:sz w:val="24"/>
        </w:rPr>
        <w:t xml:space="preserve"> </w:t>
      </w:r>
      <w:r>
        <w:rPr>
          <w:sz w:val="24"/>
        </w:rPr>
        <w:t>das</w:t>
      </w:r>
      <w:r>
        <w:rPr>
          <w:spacing w:val="-11"/>
          <w:sz w:val="24"/>
        </w:rPr>
        <w:t xml:space="preserve"> </w:t>
      </w:r>
      <w:r>
        <w:rPr>
          <w:sz w:val="24"/>
        </w:rPr>
        <w:t>duas</w:t>
      </w:r>
      <w:r>
        <w:rPr>
          <w:spacing w:val="-11"/>
          <w:sz w:val="24"/>
        </w:rPr>
        <w:t xml:space="preserve"> </w:t>
      </w:r>
      <w:r>
        <w:rPr>
          <w:sz w:val="24"/>
        </w:rPr>
        <w:t>instâncias</w:t>
      </w:r>
      <w:r>
        <w:rPr>
          <w:spacing w:val="-11"/>
          <w:sz w:val="24"/>
        </w:rPr>
        <w:t xml:space="preserve"> </w:t>
      </w:r>
      <w:r>
        <w:rPr>
          <w:sz w:val="24"/>
        </w:rPr>
        <w:t>(teste/homologação</w:t>
      </w:r>
      <w:r>
        <w:rPr>
          <w:spacing w:val="-11"/>
          <w:sz w:val="24"/>
        </w:rPr>
        <w:t xml:space="preserve"> </w:t>
      </w:r>
      <w:r>
        <w:rPr>
          <w:sz w:val="24"/>
        </w:rPr>
        <w:t>e</w:t>
      </w:r>
      <w:r>
        <w:rPr>
          <w:spacing w:val="-11"/>
          <w:sz w:val="24"/>
        </w:rPr>
        <w:t xml:space="preserve"> </w:t>
      </w:r>
      <w:r>
        <w:rPr>
          <w:sz w:val="24"/>
        </w:rPr>
        <w:t>produção),</w:t>
      </w:r>
      <w:r>
        <w:rPr>
          <w:spacing w:val="-11"/>
          <w:sz w:val="24"/>
        </w:rPr>
        <w:t xml:space="preserve"> </w:t>
      </w:r>
      <w:r>
        <w:rPr>
          <w:sz w:val="24"/>
        </w:rPr>
        <w:t>sistemas</w:t>
      </w:r>
      <w:r>
        <w:rPr>
          <w:spacing w:val="-11"/>
          <w:sz w:val="24"/>
        </w:rPr>
        <w:t xml:space="preserve"> </w:t>
      </w:r>
      <w:r>
        <w:rPr>
          <w:sz w:val="24"/>
        </w:rPr>
        <w:t>operacionais</w:t>
      </w:r>
      <w:r>
        <w:rPr>
          <w:spacing w:val="-11"/>
          <w:sz w:val="24"/>
        </w:rPr>
        <w:t xml:space="preserve"> </w:t>
      </w:r>
      <w:r>
        <w:rPr>
          <w:sz w:val="24"/>
        </w:rPr>
        <w:t xml:space="preserve">dos </w:t>
      </w:r>
      <w:r>
        <w:rPr>
          <w:w w:val="105"/>
          <w:sz w:val="24"/>
        </w:rPr>
        <w:t>servidores</w:t>
      </w:r>
      <w:r>
        <w:rPr>
          <w:spacing w:val="-12"/>
          <w:w w:val="105"/>
          <w:sz w:val="24"/>
        </w:rPr>
        <w:t xml:space="preserve"> </w:t>
      </w:r>
      <w:r>
        <w:rPr>
          <w:w w:val="105"/>
          <w:sz w:val="24"/>
        </w:rPr>
        <w:t>e</w:t>
      </w:r>
      <w:r>
        <w:rPr>
          <w:spacing w:val="-13"/>
          <w:w w:val="105"/>
          <w:sz w:val="24"/>
        </w:rPr>
        <w:t xml:space="preserve"> </w:t>
      </w:r>
      <w:r>
        <w:rPr>
          <w:w w:val="105"/>
          <w:sz w:val="24"/>
        </w:rPr>
        <w:t>gestão</w:t>
      </w:r>
      <w:r>
        <w:rPr>
          <w:spacing w:val="-14"/>
          <w:w w:val="105"/>
          <w:sz w:val="24"/>
        </w:rPr>
        <w:t xml:space="preserve"> </w:t>
      </w:r>
      <w:r>
        <w:rPr>
          <w:w w:val="105"/>
          <w:sz w:val="24"/>
        </w:rPr>
        <w:t>de:</w:t>
      </w:r>
      <w:r>
        <w:rPr>
          <w:spacing w:val="-13"/>
          <w:w w:val="105"/>
          <w:sz w:val="24"/>
        </w:rPr>
        <w:t xml:space="preserve"> </w:t>
      </w:r>
      <w:r>
        <w:rPr>
          <w:w w:val="105"/>
          <w:sz w:val="24"/>
        </w:rPr>
        <w:t>hardware,</w:t>
      </w:r>
      <w:r>
        <w:rPr>
          <w:spacing w:val="-11"/>
          <w:w w:val="105"/>
          <w:sz w:val="24"/>
        </w:rPr>
        <w:t xml:space="preserve"> </w:t>
      </w:r>
      <w:r>
        <w:rPr>
          <w:w w:val="105"/>
          <w:sz w:val="24"/>
        </w:rPr>
        <w:t>sistema</w:t>
      </w:r>
      <w:r>
        <w:rPr>
          <w:spacing w:val="-12"/>
          <w:w w:val="105"/>
          <w:sz w:val="24"/>
        </w:rPr>
        <w:t xml:space="preserve"> </w:t>
      </w:r>
      <w:r>
        <w:rPr>
          <w:w w:val="105"/>
          <w:sz w:val="24"/>
        </w:rPr>
        <w:t>operacional,</w:t>
      </w:r>
      <w:r>
        <w:rPr>
          <w:spacing w:val="-12"/>
          <w:w w:val="105"/>
          <w:sz w:val="24"/>
        </w:rPr>
        <w:t xml:space="preserve"> </w:t>
      </w:r>
      <w:r>
        <w:rPr>
          <w:w w:val="105"/>
          <w:sz w:val="24"/>
        </w:rPr>
        <w:t>servidor</w:t>
      </w:r>
      <w:r>
        <w:rPr>
          <w:spacing w:val="-13"/>
          <w:w w:val="105"/>
          <w:sz w:val="24"/>
        </w:rPr>
        <w:t xml:space="preserve"> </w:t>
      </w:r>
      <w:r>
        <w:rPr>
          <w:w w:val="105"/>
          <w:sz w:val="24"/>
        </w:rPr>
        <w:t>de</w:t>
      </w:r>
      <w:r>
        <w:rPr>
          <w:spacing w:val="-13"/>
          <w:w w:val="105"/>
          <w:sz w:val="24"/>
        </w:rPr>
        <w:t xml:space="preserve"> </w:t>
      </w:r>
      <w:r>
        <w:rPr>
          <w:w w:val="105"/>
          <w:sz w:val="24"/>
        </w:rPr>
        <w:t>aplicações,</w:t>
      </w:r>
      <w:r>
        <w:rPr>
          <w:spacing w:val="-10"/>
          <w:w w:val="105"/>
          <w:sz w:val="24"/>
        </w:rPr>
        <w:t xml:space="preserve"> </w:t>
      </w:r>
      <w:r>
        <w:rPr>
          <w:w w:val="105"/>
          <w:sz w:val="24"/>
        </w:rPr>
        <w:t xml:space="preserve">bancos de dados, cópias de segurança, link de alta disponibilidade, firewall de pacotese de </w:t>
      </w:r>
      <w:r>
        <w:rPr>
          <w:sz w:val="24"/>
        </w:rPr>
        <w:t xml:space="preserve">aplicação, antivírus, balanceamento de cargas, e de todo o ambiente redundante, enfim </w:t>
      </w:r>
      <w:r>
        <w:rPr>
          <w:w w:val="105"/>
          <w:sz w:val="24"/>
        </w:rPr>
        <w:t>tudo necessário para a garantia da disponibilidade, segurança, desempenho, continuidade do serviço e sigilo das informações, de acordo com o nível de serviço estabelecido neste Termo de Referência;</w:t>
      </w:r>
    </w:p>
    <w:p w:rsidR="00080489" w:rsidRDefault="00BD1208">
      <w:pPr>
        <w:pStyle w:val="PargrafodaLista"/>
        <w:numPr>
          <w:ilvl w:val="1"/>
          <w:numId w:val="28"/>
        </w:numPr>
        <w:tabs>
          <w:tab w:val="left" w:pos="2216"/>
        </w:tabs>
        <w:spacing w:before="108" w:line="247" w:lineRule="auto"/>
        <w:ind w:right="373" w:firstLine="0"/>
        <w:jc w:val="both"/>
        <w:rPr>
          <w:rFonts w:ascii="Times New Roman" w:hAnsi="Times New Roman"/>
        </w:rPr>
      </w:pPr>
      <w:r>
        <w:rPr>
          <w:w w:val="105"/>
          <w:sz w:val="24"/>
        </w:rPr>
        <w:t>O Ambiente Contratado está sujeito a monitoramentos, correções, atualizações e ajustes</w:t>
      </w:r>
      <w:r>
        <w:rPr>
          <w:spacing w:val="-8"/>
          <w:w w:val="105"/>
          <w:sz w:val="24"/>
        </w:rPr>
        <w:t xml:space="preserve"> </w:t>
      </w:r>
      <w:r>
        <w:rPr>
          <w:w w:val="105"/>
          <w:sz w:val="24"/>
        </w:rPr>
        <w:t>para</w:t>
      </w:r>
      <w:r>
        <w:rPr>
          <w:spacing w:val="-9"/>
          <w:w w:val="105"/>
          <w:sz w:val="24"/>
        </w:rPr>
        <w:t xml:space="preserve"> </w:t>
      </w:r>
      <w:r>
        <w:rPr>
          <w:w w:val="105"/>
          <w:sz w:val="24"/>
        </w:rPr>
        <w:t>sua</w:t>
      </w:r>
      <w:r>
        <w:rPr>
          <w:spacing w:val="-9"/>
          <w:w w:val="105"/>
          <w:sz w:val="24"/>
        </w:rPr>
        <w:t xml:space="preserve"> </w:t>
      </w:r>
      <w:r>
        <w:rPr>
          <w:w w:val="105"/>
          <w:sz w:val="24"/>
        </w:rPr>
        <w:t>plena</w:t>
      </w:r>
      <w:r>
        <w:rPr>
          <w:spacing w:val="-8"/>
          <w:w w:val="105"/>
          <w:sz w:val="24"/>
        </w:rPr>
        <w:t xml:space="preserve"> </w:t>
      </w:r>
      <w:r>
        <w:rPr>
          <w:w w:val="105"/>
          <w:sz w:val="24"/>
        </w:rPr>
        <w:t>disponibilidade.</w:t>
      </w:r>
      <w:r>
        <w:rPr>
          <w:spacing w:val="-9"/>
          <w:w w:val="105"/>
          <w:sz w:val="24"/>
        </w:rPr>
        <w:t xml:space="preserve"> </w:t>
      </w:r>
      <w:r>
        <w:rPr>
          <w:w w:val="105"/>
          <w:sz w:val="24"/>
        </w:rPr>
        <w:t>Para</w:t>
      </w:r>
      <w:r>
        <w:rPr>
          <w:spacing w:val="-8"/>
          <w:w w:val="105"/>
          <w:sz w:val="24"/>
        </w:rPr>
        <w:t xml:space="preserve"> </w:t>
      </w:r>
      <w:r>
        <w:rPr>
          <w:w w:val="105"/>
          <w:sz w:val="24"/>
        </w:rPr>
        <w:t>tanto,</w:t>
      </w:r>
      <w:r>
        <w:rPr>
          <w:spacing w:val="-9"/>
          <w:w w:val="105"/>
          <w:sz w:val="24"/>
        </w:rPr>
        <w:t xml:space="preserve"> </w:t>
      </w:r>
      <w:r>
        <w:rPr>
          <w:w w:val="105"/>
          <w:sz w:val="24"/>
        </w:rPr>
        <w:t>a</w:t>
      </w:r>
      <w:r>
        <w:rPr>
          <w:spacing w:val="-8"/>
          <w:w w:val="105"/>
          <w:sz w:val="24"/>
        </w:rPr>
        <w:t xml:space="preserve"> </w:t>
      </w:r>
      <w:r>
        <w:rPr>
          <w:w w:val="105"/>
          <w:sz w:val="24"/>
        </w:rPr>
        <w:t>CONTRATADA</w:t>
      </w:r>
      <w:r>
        <w:rPr>
          <w:spacing w:val="-9"/>
          <w:w w:val="105"/>
          <w:sz w:val="24"/>
        </w:rPr>
        <w:t xml:space="preserve"> </w:t>
      </w:r>
      <w:r>
        <w:rPr>
          <w:w w:val="105"/>
          <w:sz w:val="24"/>
        </w:rPr>
        <w:t>é</w:t>
      </w:r>
      <w:r>
        <w:rPr>
          <w:spacing w:val="-8"/>
          <w:w w:val="105"/>
          <w:sz w:val="24"/>
        </w:rPr>
        <w:t xml:space="preserve"> </w:t>
      </w:r>
      <w:r>
        <w:rPr>
          <w:w w:val="105"/>
          <w:sz w:val="24"/>
        </w:rPr>
        <w:t>responsável</w:t>
      </w:r>
      <w:r>
        <w:rPr>
          <w:spacing w:val="-9"/>
          <w:w w:val="105"/>
          <w:sz w:val="24"/>
        </w:rPr>
        <w:t xml:space="preserve"> </w:t>
      </w:r>
      <w:r>
        <w:rPr>
          <w:w w:val="105"/>
          <w:sz w:val="24"/>
        </w:rPr>
        <w:t>pela prestação</w:t>
      </w:r>
      <w:r>
        <w:rPr>
          <w:spacing w:val="-2"/>
          <w:w w:val="105"/>
          <w:sz w:val="24"/>
        </w:rPr>
        <w:t xml:space="preserve"> </w:t>
      </w:r>
      <w:r>
        <w:rPr>
          <w:w w:val="105"/>
          <w:sz w:val="24"/>
        </w:rPr>
        <w:t>dos</w:t>
      </w:r>
      <w:r>
        <w:rPr>
          <w:spacing w:val="-3"/>
          <w:w w:val="105"/>
          <w:sz w:val="24"/>
        </w:rPr>
        <w:t xml:space="preserve"> </w:t>
      </w:r>
      <w:r>
        <w:rPr>
          <w:w w:val="105"/>
          <w:sz w:val="24"/>
        </w:rPr>
        <w:t>serviços do</w:t>
      </w:r>
      <w:r>
        <w:rPr>
          <w:spacing w:val="-3"/>
          <w:w w:val="105"/>
          <w:sz w:val="24"/>
        </w:rPr>
        <w:t xml:space="preserve"> </w:t>
      </w:r>
      <w:r>
        <w:rPr>
          <w:w w:val="105"/>
          <w:sz w:val="24"/>
        </w:rPr>
        <w:t>pessoal técnico</w:t>
      </w:r>
      <w:r>
        <w:rPr>
          <w:spacing w:val="-2"/>
          <w:w w:val="105"/>
          <w:sz w:val="24"/>
        </w:rPr>
        <w:t xml:space="preserve"> </w:t>
      </w:r>
      <w:r>
        <w:rPr>
          <w:w w:val="105"/>
          <w:sz w:val="24"/>
        </w:rPr>
        <w:t>qualificado,</w:t>
      </w:r>
      <w:r>
        <w:rPr>
          <w:spacing w:val="-3"/>
          <w:w w:val="105"/>
          <w:sz w:val="24"/>
        </w:rPr>
        <w:t xml:space="preserve"> </w:t>
      </w:r>
      <w:r>
        <w:rPr>
          <w:w w:val="105"/>
          <w:sz w:val="24"/>
        </w:rPr>
        <w:t>na</w:t>
      </w:r>
      <w:r>
        <w:rPr>
          <w:spacing w:val="-1"/>
          <w:w w:val="105"/>
          <w:sz w:val="24"/>
        </w:rPr>
        <w:t xml:space="preserve"> </w:t>
      </w:r>
      <w:r>
        <w:rPr>
          <w:w w:val="105"/>
          <w:sz w:val="24"/>
        </w:rPr>
        <w:t>quantidade</w:t>
      </w:r>
      <w:r>
        <w:rPr>
          <w:spacing w:val="-2"/>
          <w:w w:val="105"/>
          <w:sz w:val="24"/>
        </w:rPr>
        <w:t xml:space="preserve"> </w:t>
      </w:r>
      <w:r>
        <w:rPr>
          <w:w w:val="105"/>
          <w:sz w:val="24"/>
        </w:rPr>
        <w:t>adequada, para garantir</w:t>
      </w:r>
      <w:r>
        <w:rPr>
          <w:spacing w:val="-9"/>
          <w:w w:val="105"/>
          <w:sz w:val="24"/>
        </w:rPr>
        <w:t xml:space="preserve"> </w:t>
      </w:r>
      <w:r>
        <w:rPr>
          <w:w w:val="105"/>
          <w:sz w:val="24"/>
        </w:rPr>
        <w:t>a</w:t>
      </w:r>
      <w:r>
        <w:rPr>
          <w:spacing w:val="-5"/>
          <w:w w:val="105"/>
          <w:sz w:val="24"/>
        </w:rPr>
        <w:t xml:space="preserve"> </w:t>
      </w:r>
      <w:r>
        <w:rPr>
          <w:w w:val="105"/>
          <w:sz w:val="24"/>
        </w:rPr>
        <w:t>plena</w:t>
      </w:r>
      <w:r>
        <w:rPr>
          <w:spacing w:val="-4"/>
          <w:w w:val="105"/>
          <w:sz w:val="24"/>
        </w:rPr>
        <w:t xml:space="preserve"> </w:t>
      </w:r>
      <w:r>
        <w:rPr>
          <w:w w:val="105"/>
          <w:sz w:val="24"/>
        </w:rPr>
        <w:t>qualidade</w:t>
      </w:r>
      <w:r>
        <w:rPr>
          <w:spacing w:val="-5"/>
          <w:w w:val="105"/>
          <w:sz w:val="24"/>
        </w:rPr>
        <w:t xml:space="preserve"> </w:t>
      </w:r>
      <w:r>
        <w:rPr>
          <w:w w:val="105"/>
          <w:sz w:val="24"/>
        </w:rPr>
        <w:t>dos</w:t>
      </w:r>
      <w:r>
        <w:rPr>
          <w:spacing w:val="-8"/>
          <w:w w:val="105"/>
          <w:sz w:val="24"/>
        </w:rPr>
        <w:t xml:space="preserve"> </w:t>
      </w:r>
      <w:r>
        <w:rPr>
          <w:w w:val="105"/>
          <w:sz w:val="24"/>
        </w:rPr>
        <w:t>serviços</w:t>
      </w:r>
      <w:r>
        <w:rPr>
          <w:spacing w:val="-5"/>
          <w:w w:val="105"/>
          <w:sz w:val="24"/>
        </w:rPr>
        <w:t xml:space="preserve"> </w:t>
      </w:r>
      <w:r>
        <w:rPr>
          <w:w w:val="105"/>
          <w:sz w:val="24"/>
        </w:rPr>
        <w:t>entregues,</w:t>
      </w:r>
      <w:r>
        <w:rPr>
          <w:spacing w:val="-11"/>
          <w:w w:val="105"/>
          <w:sz w:val="24"/>
        </w:rPr>
        <w:t xml:space="preserve"> </w:t>
      </w:r>
      <w:r>
        <w:rPr>
          <w:w w:val="105"/>
          <w:sz w:val="24"/>
        </w:rPr>
        <w:t>ficando</w:t>
      </w:r>
      <w:r>
        <w:rPr>
          <w:spacing w:val="-7"/>
          <w:w w:val="105"/>
          <w:sz w:val="24"/>
        </w:rPr>
        <w:t xml:space="preserve"> </w:t>
      </w:r>
      <w:r>
        <w:rPr>
          <w:w w:val="105"/>
          <w:sz w:val="24"/>
        </w:rPr>
        <w:t>sob</w:t>
      </w:r>
      <w:r>
        <w:rPr>
          <w:spacing w:val="-11"/>
          <w:w w:val="105"/>
          <w:sz w:val="24"/>
        </w:rPr>
        <w:t xml:space="preserve"> </w:t>
      </w:r>
      <w:r>
        <w:rPr>
          <w:w w:val="105"/>
          <w:sz w:val="24"/>
        </w:rPr>
        <w:t>sua</w:t>
      </w:r>
      <w:r>
        <w:rPr>
          <w:spacing w:val="-6"/>
          <w:w w:val="105"/>
          <w:sz w:val="24"/>
        </w:rPr>
        <w:t xml:space="preserve"> </w:t>
      </w:r>
      <w:r>
        <w:rPr>
          <w:w w:val="105"/>
          <w:sz w:val="24"/>
        </w:rPr>
        <w:t>definição</w:t>
      </w:r>
      <w:r>
        <w:rPr>
          <w:spacing w:val="-2"/>
          <w:w w:val="105"/>
          <w:sz w:val="24"/>
        </w:rPr>
        <w:t xml:space="preserve"> </w:t>
      </w:r>
      <w:r>
        <w:rPr>
          <w:w w:val="105"/>
          <w:sz w:val="24"/>
        </w:rPr>
        <w:t>qualquer composição de recursos, otimização de rotinas ou procedimentos;</w:t>
      </w:r>
    </w:p>
    <w:p w:rsidR="00080489" w:rsidRDefault="00080489">
      <w:pPr>
        <w:pStyle w:val="PargrafodaLista"/>
        <w:spacing w:line="247" w:lineRule="auto"/>
        <w:rPr>
          <w:rFonts w:ascii="Times New Roman" w:hAnsi="Times New Roman"/>
        </w:rPr>
        <w:sectPr w:rsidR="00080489">
          <w:pgSz w:w="11910" w:h="16840"/>
          <w:pgMar w:top="1320" w:right="425" w:bottom="1720" w:left="425" w:header="0" w:footer="1532" w:gutter="0"/>
          <w:cols w:space="720"/>
        </w:sectPr>
      </w:pPr>
    </w:p>
    <w:p w:rsidR="00080489" w:rsidRDefault="00BD1208">
      <w:pPr>
        <w:pStyle w:val="PargrafodaLista"/>
        <w:numPr>
          <w:ilvl w:val="1"/>
          <w:numId w:val="28"/>
        </w:numPr>
        <w:tabs>
          <w:tab w:val="left" w:pos="2216"/>
        </w:tabs>
        <w:spacing w:before="205" w:line="247" w:lineRule="auto"/>
        <w:ind w:right="373" w:firstLine="0"/>
        <w:jc w:val="both"/>
        <w:rPr>
          <w:rFonts w:ascii="Times New Roman" w:hAnsi="Times New Roman"/>
        </w:rPr>
      </w:pPr>
      <w:r>
        <w:rPr>
          <w:w w:val="105"/>
          <w:sz w:val="24"/>
        </w:rPr>
        <w:lastRenderedPageBreak/>
        <w:t xml:space="preserve">A disponibilidade do ambiente contratado deverá ser garantida profissionais técnicos qualificados para apoiar a implementação, o uso e o monitoramento dos recursos do SaaS e da plataforma em nuvem que lhe dá sustentação. A atividade de disponibilidade também abrange a resolução de problemas que comprometam a estabilidade a segurança da informação ou quaisquer outros fatores que afetem o funcionamento normal dos serviços de computação em nuvem fornecidos ao </w:t>
      </w:r>
      <w:r>
        <w:rPr>
          <w:spacing w:val="-2"/>
          <w:w w:val="105"/>
          <w:sz w:val="24"/>
        </w:rPr>
        <w:t>CONTRATANTE;</w:t>
      </w:r>
    </w:p>
    <w:p w:rsidR="00080489" w:rsidRDefault="00BD1208">
      <w:pPr>
        <w:pStyle w:val="PargrafodaLista"/>
        <w:numPr>
          <w:ilvl w:val="1"/>
          <w:numId w:val="28"/>
        </w:numPr>
        <w:tabs>
          <w:tab w:val="left" w:pos="2216"/>
        </w:tabs>
        <w:spacing w:before="112" w:line="247" w:lineRule="auto"/>
        <w:ind w:right="373" w:firstLine="0"/>
        <w:jc w:val="both"/>
        <w:rPr>
          <w:rFonts w:ascii="Times New Roman" w:hAnsi="Times New Roman"/>
        </w:rPr>
      </w:pPr>
      <w:r>
        <w:rPr>
          <w:w w:val="105"/>
          <w:sz w:val="24"/>
        </w:rPr>
        <w:t>Como</w:t>
      </w:r>
      <w:r>
        <w:rPr>
          <w:spacing w:val="-14"/>
          <w:w w:val="105"/>
          <w:sz w:val="24"/>
        </w:rPr>
        <w:t xml:space="preserve"> </w:t>
      </w:r>
      <w:r>
        <w:rPr>
          <w:w w:val="105"/>
          <w:sz w:val="24"/>
        </w:rPr>
        <w:t>evidência</w:t>
      </w:r>
      <w:r>
        <w:rPr>
          <w:spacing w:val="-13"/>
          <w:w w:val="105"/>
          <w:sz w:val="24"/>
        </w:rPr>
        <w:t xml:space="preserve"> </w:t>
      </w:r>
      <w:r>
        <w:rPr>
          <w:w w:val="105"/>
          <w:sz w:val="24"/>
        </w:rPr>
        <w:t>destes</w:t>
      </w:r>
      <w:r>
        <w:rPr>
          <w:spacing w:val="-14"/>
          <w:w w:val="105"/>
          <w:sz w:val="24"/>
        </w:rPr>
        <w:t xml:space="preserve"> </w:t>
      </w:r>
      <w:r>
        <w:rPr>
          <w:w w:val="105"/>
          <w:sz w:val="24"/>
        </w:rPr>
        <w:t>trabalhos,</w:t>
      </w:r>
      <w:r>
        <w:rPr>
          <w:spacing w:val="-13"/>
          <w:w w:val="105"/>
          <w:sz w:val="24"/>
        </w:rPr>
        <w:t xml:space="preserve"> </w:t>
      </w:r>
      <w:r>
        <w:rPr>
          <w:w w:val="105"/>
          <w:sz w:val="24"/>
        </w:rPr>
        <w:t>a</w:t>
      </w:r>
      <w:r>
        <w:rPr>
          <w:spacing w:val="-13"/>
          <w:w w:val="105"/>
          <w:sz w:val="24"/>
        </w:rPr>
        <w:t xml:space="preserve"> </w:t>
      </w:r>
      <w:r>
        <w:rPr>
          <w:w w:val="105"/>
          <w:sz w:val="24"/>
        </w:rPr>
        <w:t>CONTRATADA</w:t>
      </w:r>
      <w:r>
        <w:rPr>
          <w:spacing w:val="-13"/>
          <w:w w:val="105"/>
          <w:sz w:val="24"/>
        </w:rPr>
        <w:t xml:space="preserve"> </w:t>
      </w:r>
      <w:r>
        <w:rPr>
          <w:w w:val="105"/>
          <w:sz w:val="24"/>
        </w:rPr>
        <w:t>deverá</w:t>
      </w:r>
      <w:r>
        <w:rPr>
          <w:spacing w:val="-12"/>
          <w:w w:val="105"/>
          <w:sz w:val="24"/>
        </w:rPr>
        <w:t xml:space="preserve"> </w:t>
      </w:r>
      <w:r>
        <w:rPr>
          <w:w w:val="105"/>
          <w:sz w:val="24"/>
        </w:rPr>
        <w:t>fornecer</w:t>
      </w:r>
      <w:r>
        <w:rPr>
          <w:spacing w:val="-13"/>
          <w:w w:val="105"/>
          <w:sz w:val="24"/>
        </w:rPr>
        <w:t xml:space="preserve"> </w:t>
      </w:r>
      <w:r>
        <w:rPr>
          <w:w w:val="105"/>
          <w:sz w:val="24"/>
        </w:rPr>
        <w:t>relatório</w:t>
      </w:r>
      <w:r>
        <w:rPr>
          <w:spacing w:val="-14"/>
          <w:w w:val="105"/>
          <w:sz w:val="24"/>
        </w:rPr>
        <w:t xml:space="preserve"> </w:t>
      </w:r>
      <w:r>
        <w:rPr>
          <w:w w:val="105"/>
          <w:sz w:val="24"/>
        </w:rPr>
        <w:t>mensal com todos os custos de recursos necessários à disponibilidade do SaaS e relatório mensal de disponibilidade do Ambiente Contratado. O CONTRATANTE poderá requerer informações sobre recursos ocasionalmente não registrados;</w:t>
      </w:r>
    </w:p>
    <w:p w:rsidR="00080489" w:rsidRDefault="00BD1208">
      <w:pPr>
        <w:pStyle w:val="PargrafodaLista"/>
        <w:numPr>
          <w:ilvl w:val="1"/>
          <w:numId w:val="28"/>
        </w:numPr>
        <w:tabs>
          <w:tab w:val="left" w:pos="2216"/>
        </w:tabs>
        <w:spacing w:before="113" w:line="247" w:lineRule="auto"/>
        <w:ind w:right="373" w:firstLine="0"/>
        <w:jc w:val="both"/>
        <w:rPr>
          <w:rFonts w:ascii="Times New Roman" w:hAnsi="Times New Roman"/>
        </w:rPr>
      </w:pPr>
      <w:r>
        <w:rPr>
          <w:w w:val="105"/>
          <w:sz w:val="24"/>
        </w:rPr>
        <w:t>O relatório descrito acima deve conter todos os registros de intervenções de manutenção, medidas de segurança, correções realizadas e soluções aplicadas, no ambiente contratado para hospedagem da solução;</w:t>
      </w:r>
    </w:p>
    <w:p w:rsidR="00080489" w:rsidRDefault="00BD1208">
      <w:pPr>
        <w:pStyle w:val="PargrafodaLista"/>
        <w:numPr>
          <w:ilvl w:val="1"/>
          <w:numId w:val="28"/>
        </w:numPr>
        <w:tabs>
          <w:tab w:val="left" w:pos="2216"/>
        </w:tabs>
        <w:spacing w:before="67" w:line="247" w:lineRule="auto"/>
        <w:ind w:right="374" w:firstLine="0"/>
        <w:jc w:val="both"/>
        <w:rPr>
          <w:rFonts w:ascii="Times New Roman" w:hAnsi="Times New Roman"/>
        </w:rPr>
      </w:pPr>
      <w:r>
        <w:rPr>
          <w:w w:val="105"/>
          <w:sz w:val="24"/>
        </w:rPr>
        <w:t>A CONTRATADA será responsável também pelos seguintes itens: Atualização de versão</w:t>
      </w:r>
      <w:r>
        <w:rPr>
          <w:spacing w:val="-10"/>
          <w:w w:val="105"/>
          <w:sz w:val="24"/>
        </w:rPr>
        <w:t xml:space="preserve"> </w:t>
      </w:r>
      <w:r>
        <w:rPr>
          <w:w w:val="105"/>
          <w:sz w:val="24"/>
        </w:rPr>
        <w:t>dos</w:t>
      </w:r>
      <w:r>
        <w:rPr>
          <w:spacing w:val="-8"/>
          <w:w w:val="105"/>
          <w:sz w:val="24"/>
        </w:rPr>
        <w:t xml:space="preserve"> </w:t>
      </w:r>
      <w:r>
        <w:rPr>
          <w:w w:val="105"/>
          <w:sz w:val="24"/>
        </w:rPr>
        <w:t>controles</w:t>
      </w:r>
      <w:r>
        <w:rPr>
          <w:spacing w:val="-9"/>
          <w:w w:val="105"/>
          <w:sz w:val="24"/>
        </w:rPr>
        <w:t xml:space="preserve"> </w:t>
      </w:r>
      <w:r>
        <w:rPr>
          <w:w w:val="105"/>
          <w:sz w:val="24"/>
        </w:rPr>
        <w:t>contratados,</w:t>
      </w:r>
      <w:r>
        <w:rPr>
          <w:spacing w:val="-8"/>
          <w:w w:val="105"/>
          <w:sz w:val="24"/>
        </w:rPr>
        <w:t xml:space="preserve"> </w:t>
      </w:r>
      <w:r>
        <w:rPr>
          <w:w w:val="105"/>
          <w:sz w:val="24"/>
        </w:rPr>
        <w:t>seja</w:t>
      </w:r>
      <w:r>
        <w:rPr>
          <w:spacing w:val="-8"/>
          <w:w w:val="105"/>
          <w:sz w:val="24"/>
        </w:rPr>
        <w:t xml:space="preserve"> </w:t>
      </w:r>
      <w:r>
        <w:rPr>
          <w:w w:val="105"/>
          <w:sz w:val="24"/>
        </w:rPr>
        <w:t>decorrente</w:t>
      </w:r>
      <w:r>
        <w:rPr>
          <w:spacing w:val="-9"/>
          <w:w w:val="105"/>
          <w:sz w:val="24"/>
        </w:rPr>
        <w:t xml:space="preserve"> </w:t>
      </w:r>
      <w:r>
        <w:rPr>
          <w:w w:val="105"/>
          <w:sz w:val="24"/>
        </w:rPr>
        <w:t>de</w:t>
      </w:r>
      <w:r>
        <w:rPr>
          <w:spacing w:val="40"/>
          <w:w w:val="105"/>
          <w:sz w:val="24"/>
        </w:rPr>
        <w:t xml:space="preserve"> </w:t>
      </w:r>
      <w:r>
        <w:rPr>
          <w:w w:val="105"/>
          <w:sz w:val="24"/>
        </w:rPr>
        <w:t>melhoria</w:t>
      </w:r>
      <w:r>
        <w:rPr>
          <w:spacing w:val="40"/>
          <w:w w:val="105"/>
          <w:sz w:val="24"/>
        </w:rPr>
        <w:t xml:space="preserve"> </w:t>
      </w:r>
      <w:r>
        <w:rPr>
          <w:w w:val="105"/>
          <w:sz w:val="24"/>
        </w:rPr>
        <w:t>preventiva,</w:t>
      </w:r>
      <w:r>
        <w:rPr>
          <w:spacing w:val="-8"/>
          <w:w w:val="105"/>
          <w:sz w:val="24"/>
        </w:rPr>
        <w:t xml:space="preserve"> </w:t>
      </w:r>
      <w:r>
        <w:rPr>
          <w:w w:val="105"/>
          <w:sz w:val="24"/>
        </w:rPr>
        <w:t>corretiva, legal ou customização requerida pelo CONSELHO REGIONAL DE SERVIÇO SOCIAL - CRESS</w:t>
      </w:r>
      <w:r>
        <w:rPr>
          <w:spacing w:val="-6"/>
          <w:w w:val="105"/>
          <w:sz w:val="24"/>
        </w:rPr>
        <w:t xml:space="preserve"> </w:t>
      </w:r>
      <w:r>
        <w:rPr>
          <w:w w:val="105"/>
          <w:sz w:val="24"/>
        </w:rPr>
        <w:t>-</w:t>
      </w:r>
      <w:r>
        <w:rPr>
          <w:spacing w:val="-7"/>
          <w:w w:val="105"/>
          <w:sz w:val="24"/>
        </w:rPr>
        <w:t xml:space="preserve"> </w:t>
      </w:r>
      <w:r>
        <w:rPr>
          <w:w w:val="105"/>
          <w:sz w:val="24"/>
        </w:rPr>
        <w:t>RJ;</w:t>
      </w:r>
      <w:r>
        <w:rPr>
          <w:spacing w:val="-5"/>
          <w:w w:val="105"/>
          <w:sz w:val="24"/>
        </w:rPr>
        <w:t xml:space="preserve"> </w:t>
      </w:r>
      <w:r>
        <w:rPr>
          <w:w w:val="105"/>
          <w:sz w:val="24"/>
        </w:rPr>
        <w:t>Esclarecimento</w:t>
      </w:r>
      <w:r>
        <w:rPr>
          <w:spacing w:val="-7"/>
          <w:w w:val="105"/>
          <w:sz w:val="24"/>
        </w:rPr>
        <w:t xml:space="preserve"> </w:t>
      </w:r>
      <w:r>
        <w:rPr>
          <w:w w:val="105"/>
          <w:sz w:val="24"/>
        </w:rPr>
        <w:t>de</w:t>
      </w:r>
      <w:r>
        <w:rPr>
          <w:spacing w:val="-7"/>
          <w:w w:val="105"/>
          <w:sz w:val="24"/>
        </w:rPr>
        <w:t xml:space="preserve"> </w:t>
      </w:r>
      <w:r>
        <w:rPr>
          <w:w w:val="105"/>
          <w:sz w:val="24"/>
        </w:rPr>
        <w:t>questões</w:t>
      </w:r>
      <w:r>
        <w:rPr>
          <w:spacing w:val="-7"/>
          <w:w w:val="105"/>
          <w:sz w:val="24"/>
        </w:rPr>
        <w:t xml:space="preserve"> </w:t>
      </w:r>
      <w:r>
        <w:rPr>
          <w:w w:val="105"/>
          <w:sz w:val="24"/>
        </w:rPr>
        <w:t>relacionadas</w:t>
      </w:r>
      <w:r>
        <w:rPr>
          <w:spacing w:val="-7"/>
          <w:w w:val="105"/>
          <w:sz w:val="24"/>
        </w:rPr>
        <w:t xml:space="preserve"> </w:t>
      </w:r>
      <w:r>
        <w:rPr>
          <w:w w:val="105"/>
          <w:sz w:val="24"/>
        </w:rPr>
        <w:t>à</w:t>
      </w:r>
      <w:r>
        <w:rPr>
          <w:spacing w:val="-6"/>
          <w:w w:val="105"/>
          <w:sz w:val="24"/>
        </w:rPr>
        <w:t xml:space="preserve"> </w:t>
      </w:r>
      <w:r>
        <w:rPr>
          <w:w w:val="105"/>
          <w:sz w:val="24"/>
        </w:rPr>
        <w:t>utilização</w:t>
      </w:r>
      <w:r>
        <w:rPr>
          <w:spacing w:val="-8"/>
          <w:w w:val="105"/>
          <w:sz w:val="24"/>
        </w:rPr>
        <w:t xml:space="preserve"> </w:t>
      </w:r>
      <w:r>
        <w:rPr>
          <w:w w:val="105"/>
          <w:sz w:val="24"/>
        </w:rPr>
        <w:t>da</w:t>
      </w:r>
      <w:r>
        <w:rPr>
          <w:spacing w:val="-6"/>
          <w:w w:val="105"/>
          <w:sz w:val="24"/>
        </w:rPr>
        <w:t xml:space="preserve"> </w:t>
      </w:r>
      <w:r>
        <w:rPr>
          <w:w w:val="105"/>
          <w:sz w:val="24"/>
        </w:rPr>
        <w:t>equipe</w:t>
      </w:r>
      <w:r>
        <w:rPr>
          <w:spacing w:val="-6"/>
          <w:w w:val="105"/>
          <w:sz w:val="24"/>
        </w:rPr>
        <w:t xml:space="preserve"> </w:t>
      </w:r>
      <w:r>
        <w:rPr>
          <w:w w:val="105"/>
          <w:sz w:val="24"/>
        </w:rPr>
        <w:t>técnica</w:t>
      </w:r>
      <w:r>
        <w:rPr>
          <w:spacing w:val="-7"/>
          <w:w w:val="105"/>
          <w:sz w:val="24"/>
        </w:rPr>
        <w:t xml:space="preserve"> </w:t>
      </w:r>
      <w:r>
        <w:rPr>
          <w:w w:val="105"/>
          <w:sz w:val="24"/>
        </w:rPr>
        <w:t>do CONSELHO REGIONAL DE SERVIÇO SOCIAL - CRESS - RJ ao ambiente que hospeda as aplicações; Identificação e correção das causas de possíveis erros ou mau funcionamento do SaaS ofertado; Acompanhamento e correção problemas relativos aos</w:t>
      </w:r>
      <w:r>
        <w:rPr>
          <w:spacing w:val="-13"/>
          <w:w w:val="105"/>
          <w:sz w:val="24"/>
        </w:rPr>
        <w:t xml:space="preserve"> </w:t>
      </w:r>
      <w:r>
        <w:rPr>
          <w:w w:val="105"/>
          <w:sz w:val="24"/>
        </w:rPr>
        <w:t>serviços</w:t>
      </w:r>
      <w:r>
        <w:rPr>
          <w:spacing w:val="-10"/>
          <w:w w:val="105"/>
          <w:sz w:val="24"/>
        </w:rPr>
        <w:t xml:space="preserve"> </w:t>
      </w:r>
      <w:r>
        <w:rPr>
          <w:w w:val="105"/>
          <w:sz w:val="24"/>
        </w:rPr>
        <w:t>prestados;</w:t>
      </w:r>
      <w:r>
        <w:rPr>
          <w:spacing w:val="-11"/>
          <w:w w:val="105"/>
          <w:sz w:val="24"/>
        </w:rPr>
        <w:t xml:space="preserve"> </w:t>
      </w:r>
      <w:r>
        <w:rPr>
          <w:w w:val="105"/>
          <w:sz w:val="24"/>
        </w:rPr>
        <w:t>Orientação</w:t>
      </w:r>
      <w:r>
        <w:rPr>
          <w:spacing w:val="-12"/>
          <w:w w:val="105"/>
          <w:sz w:val="24"/>
        </w:rPr>
        <w:t xml:space="preserve"> </w:t>
      </w:r>
      <w:r>
        <w:rPr>
          <w:w w:val="105"/>
          <w:sz w:val="24"/>
        </w:rPr>
        <w:t>ou</w:t>
      </w:r>
      <w:r>
        <w:rPr>
          <w:spacing w:val="-13"/>
          <w:w w:val="105"/>
          <w:sz w:val="24"/>
        </w:rPr>
        <w:t xml:space="preserve"> </w:t>
      </w:r>
      <w:r>
        <w:rPr>
          <w:w w:val="105"/>
          <w:sz w:val="24"/>
        </w:rPr>
        <w:t>aplicação</w:t>
      </w:r>
      <w:r>
        <w:rPr>
          <w:spacing w:val="-11"/>
          <w:w w:val="105"/>
          <w:sz w:val="24"/>
        </w:rPr>
        <w:t xml:space="preserve"> </w:t>
      </w:r>
      <w:r>
        <w:rPr>
          <w:w w:val="105"/>
          <w:sz w:val="24"/>
        </w:rPr>
        <w:t>de</w:t>
      </w:r>
      <w:r>
        <w:rPr>
          <w:spacing w:val="-11"/>
          <w:w w:val="105"/>
          <w:sz w:val="24"/>
        </w:rPr>
        <w:t xml:space="preserve"> </w:t>
      </w:r>
      <w:r>
        <w:rPr>
          <w:w w:val="105"/>
          <w:sz w:val="24"/>
        </w:rPr>
        <w:t>soluções</w:t>
      </w:r>
      <w:r>
        <w:rPr>
          <w:spacing w:val="-11"/>
          <w:w w:val="105"/>
          <w:sz w:val="24"/>
        </w:rPr>
        <w:t xml:space="preserve"> </w:t>
      </w:r>
      <w:r>
        <w:rPr>
          <w:w w:val="105"/>
          <w:sz w:val="24"/>
        </w:rPr>
        <w:t>alternativas</w:t>
      </w:r>
      <w:r>
        <w:rPr>
          <w:spacing w:val="-11"/>
          <w:w w:val="105"/>
          <w:sz w:val="24"/>
        </w:rPr>
        <w:t xml:space="preserve"> </w:t>
      </w:r>
      <w:r>
        <w:rPr>
          <w:w w:val="105"/>
          <w:sz w:val="24"/>
        </w:rPr>
        <w:t>para</w:t>
      </w:r>
      <w:r>
        <w:rPr>
          <w:spacing w:val="-14"/>
          <w:w w:val="105"/>
          <w:sz w:val="24"/>
        </w:rPr>
        <w:t xml:space="preserve"> </w:t>
      </w:r>
      <w:r>
        <w:rPr>
          <w:w w:val="105"/>
          <w:sz w:val="24"/>
        </w:rPr>
        <w:t>os</w:t>
      </w:r>
      <w:r>
        <w:rPr>
          <w:spacing w:val="-10"/>
          <w:w w:val="105"/>
          <w:sz w:val="24"/>
        </w:rPr>
        <w:t xml:space="preserve"> </w:t>
      </w:r>
      <w:r>
        <w:rPr>
          <w:w w:val="105"/>
          <w:sz w:val="24"/>
        </w:rPr>
        <w:t>erros ou mau funcionamento do objeto licitado; Atualização e disponibilização da documentação ou qualquer outro material de apoio para uso do CONSELHO REGIONAL DE SERVIÇO SOCIAL - CRESS - RJ , referente ao objeto licitado, quando houver correções, melhorias e novas versões dos mesmos;</w:t>
      </w:r>
    </w:p>
    <w:p w:rsidR="00080489" w:rsidRDefault="00BD1208">
      <w:pPr>
        <w:pStyle w:val="PargrafodaLista"/>
        <w:numPr>
          <w:ilvl w:val="1"/>
          <w:numId w:val="28"/>
        </w:numPr>
        <w:tabs>
          <w:tab w:val="left" w:pos="2215"/>
        </w:tabs>
        <w:spacing w:before="110" w:line="244" w:lineRule="auto"/>
        <w:ind w:right="445" w:firstLine="0"/>
        <w:jc w:val="both"/>
        <w:rPr>
          <w:rFonts w:ascii="Times New Roman" w:hAnsi="Times New Roman"/>
        </w:rPr>
      </w:pPr>
      <w:r>
        <w:rPr>
          <w:sz w:val="24"/>
        </w:rPr>
        <w:t xml:space="preserve">A CONTRATADA deverá fornecer ferramenta para monitoramento de performance (memória, disco, processador, rede e etc.) do(s) servidor(es) que hospedarem as </w:t>
      </w:r>
      <w:r>
        <w:rPr>
          <w:spacing w:val="-2"/>
          <w:sz w:val="24"/>
        </w:rPr>
        <w:t>aplicações;</w:t>
      </w:r>
    </w:p>
    <w:p w:rsidR="00080489" w:rsidRDefault="00BD1208">
      <w:pPr>
        <w:pStyle w:val="PargrafodaLista"/>
        <w:numPr>
          <w:ilvl w:val="1"/>
          <w:numId w:val="28"/>
        </w:numPr>
        <w:tabs>
          <w:tab w:val="left" w:pos="2216"/>
        </w:tabs>
        <w:spacing w:before="117" w:line="247" w:lineRule="auto"/>
        <w:ind w:right="374" w:firstLine="0"/>
        <w:jc w:val="both"/>
        <w:rPr>
          <w:rFonts w:ascii="Times New Roman" w:hAnsi="Times New Roman"/>
        </w:rPr>
      </w:pPr>
      <w:r>
        <w:rPr>
          <w:sz w:val="24"/>
        </w:rPr>
        <w:t>Deverão ser gerados mensalmente pela CONTRATADA relatórios de demandas para todos os eventos de suporte técnico e disponibilização de novas versões ou correções, contendo, quando for o caso, informações sobre o tempo de atendimento (início, fim, suspensões, intercorrências, etc.);</w:t>
      </w:r>
    </w:p>
    <w:p w:rsidR="00080489" w:rsidRDefault="00BD1208">
      <w:pPr>
        <w:pStyle w:val="PargrafodaLista"/>
        <w:numPr>
          <w:ilvl w:val="1"/>
          <w:numId w:val="28"/>
        </w:numPr>
        <w:tabs>
          <w:tab w:val="left" w:pos="2216"/>
        </w:tabs>
        <w:spacing w:before="110" w:line="247" w:lineRule="auto"/>
        <w:ind w:right="375" w:firstLine="0"/>
        <w:jc w:val="both"/>
        <w:rPr>
          <w:rFonts w:ascii="Times New Roman" w:hAnsi="Times New Roman"/>
        </w:rPr>
      </w:pPr>
      <w:r>
        <w:rPr>
          <w:w w:val="105"/>
          <w:sz w:val="24"/>
        </w:rPr>
        <w:t>Toda informação referente ao CONSELHO REGIONAL DE SERVIÇO SOCIAL - CRESS - RJ , que o serviço de suporte técnico vier a tomar conhecimento por necessidade da prestação dos serviços, não poderá ser divulgada a terceiros sem consentimento expresso</w:t>
      </w:r>
      <w:r>
        <w:rPr>
          <w:spacing w:val="75"/>
          <w:w w:val="150"/>
          <w:sz w:val="24"/>
        </w:rPr>
        <w:t xml:space="preserve"> </w:t>
      </w:r>
      <w:r>
        <w:rPr>
          <w:w w:val="105"/>
          <w:sz w:val="24"/>
        </w:rPr>
        <w:t>do</w:t>
      </w:r>
      <w:r>
        <w:rPr>
          <w:spacing w:val="74"/>
          <w:w w:val="150"/>
          <w:sz w:val="24"/>
        </w:rPr>
        <w:t xml:space="preserve"> </w:t>
      </w:r>
      <w:r>
        <w:rPr>
          <w:w w:val="105"/>
          <w:sz w:val="24"/>
        </w:rPr>
        <w:t>CONSELHO</w:t>
      </w:r>
      <w:r>
        <w:rPr>
          <w:spacing w:val="75"/>
          <w:w w:val="150"/>
          <w:sz w:val="24"/>
        </w:rPr>
        <w:t xml:space="preserve"> </w:t>
      </w:r>
      <w:r>
        <w:rPr>
          <w:w w:val="105"/>
          <w:sz w:val="24"/>
        </w:rPr>
        <w:t>REGIONAL</w:t>
      </w:r>
      <w:r>
        <w:rPr>
          <w:spacing w:val="76"/>
          <w:w w:val="150"/>
          <w:sz w:val="24"/>
        </w:rPr>
        <w:t xml:space="preserve"> </w:t>
      </w:r>
      <w:r>
        <w:rPr>
          <w:w w:val="105"/>
          <w:sz w:val="24"/>
        </w:rPr>
        <w:t>DE</w:t>
      </w:r>
      <w:r>
        <w:rPr>
          <w:spacing w:val="75"/>
          <w:w w:val="150"/>
          <w:sz w:val="24"/>
        </w:rPr>
        <w:t xml:space="preserve"> </w:t>
      </w:r>
      <w:r>
        <w:rPr>
          <w:w w:val="105"/>
          <w:sz w:val="24"/>
        </w:rPr>
        <w:t>SERVIÇO</w:t>
      </w:r>
      <w:r>
        <w:rPr>
          <w:spacing w:val="75"/>
          <w:w w:val="150"/>
          <w:sz w:val="24"/>
        </w:rPr>
        <w:t xml:space="preserve"> </w:t>
      </w:r>
      <w:r>
        <w:rPr>
          <w:w w:val="105"/>
          <w:sz w:val="24"/>
        </w:rPr>
        <w:t>SOCIAL</w:t>
      </w:r>
      <w:r>
        <w:rPr>
          <w:spacing w:val="75"/>
          <w:w w:val="150"/>
          <w:sz w:val="24"/>
        </w:rPr>
        <w:t xml:space="preserve"> </w:t>
      </w:r>
      <w:r>
        <w:rPr>
          <w:w w:val="105"/>
          <w:sz w:val="24"/>
        </w:rPr>
        <w:t>-</w:t>
      </w:r>
      <w:r>
        <w:rPr>
          <w:spacing w:val="75"/>
          <w:w w:val="150"/>
          <w:sz w:val="24"/>
        </w:rPr>
        <w:t xml:space="preserve"> </w:t>
      </w:r>
      <w:r>
        <w:rPr>
          <w:w w:val="105"/>
          <w:sz w:val="24"/>
        </w:rPr>
        <w:t>CRESS</w:t>
      </w:r>
      <w:r>
        <w:rPr>
          <w:spacing w:val="75"/>
          <w:w w:val="150"/>
          <w:sz w:val="24"/>
        </w:rPr>
        <w:t xml:space="preserve"> </w:t>
      </w:r>
      <w:r>
        <w:rPr>
          <w:w w:val="105"/>
          <w:sz w:val="24"/>
        </w:rPr>
        <w:t>-</w:t>
      </w:r>
      <w:r>
        <w:rPr>
          <w:spacing w:val="75"/>
          <w:w w:val="150"/>
          <w:sz w:val="24"/>
        </w:rPr>
        <w:t xml:space="preserve"> </w:t>
      </w:r>
      <w:r>
        <w:rPr>
          <w:w w:val="105"/>
          <w:sz w:val="24"/>
        </w:rPr>
        <w:t>RJ</w:t>
      </w:r>
      <w:r>
        <w:rPr>
          <w:spacing w:val="76"/>
          <w:w w:val="150"/>
          <w:sz w:val="24"/>
        </w:rPr>
        <w:t xml:space="preserve"> </w:t>
      </w:r>
      <w:r>
        <w:rPr>
          <w:w w:val="105"/>
          <w:sz w:val="24"/>
        </w:rPr>
        <w:t>,</w:t>
      </w:r>
      <w:r>
        <w:rPr>
          <w:spacing w:val="75"/>
          <w:w w:val="150"/>
          <w:sz w:val="24"/>
        </w:rPr>
        <w:t xml:space="preserve"> </w:t>
      </w:r>
      <w:r>
        <w:rPr>
          <w:w w:val="105"/>
          <w:sz w:val="24"/>
        </w:rPr>
        <w:t>mais</w:t>
      </w:r>
    </w:p>
    <w:p w:rsidR="00080489" w:rsidRDefault="00BD1208">
      <w:pPr>
        <w:pStyle w:val="Corpodetexto"/>
        <w:spacing w:line="247" w:lineRule="auto"/>
        <w:ind w:left="1957" w:right="423"/>
      </w:pPr>
      <w:r>
        <w:rPr>
          <w:w w:val="105"/>
        </w:rPr>
        <w:t>detalhamentos sobre confidencialidade e segurança da informação, estão descritos no item;</w:t>
      </w:r>
    </w:p>
    <w:p w:rsidR="00080489" w:rsidRDefault="00BD1208">
      <w:pPr>
        <w:pStyle w:val="PargrafodaLista"/>
        <w:numPr>
          <w:ilvl w:val="1"/>
          <w:numId w:val="28"/>
        </w:numPr>
        <w:tabs>
          <w:tab w:val="left" w:pos="2215"/>
        </w:tabs>
        <w:spacing w:before="113"/>
        <w:ind w:left="2215" w:hanging="258"/>
        <w:jc w:val="both"/>
        <w:rPr>
          <w:rFonts w:ascii="Times New Roman" w:hAnsi="Times New Roman"/>
        </w:rPr>
      </w:pPr>
      <w:r>
        <w:rPr>
          <w:sz w:val="24"/>
        </w:rPr>
        <w:t>A</w:t>
      </w:r>
      <w:r>
        <w:rPr>
          <w:spacing w:val="9"/>
          <w:sz w:val="24"/>
        </w:rPr>
        <w:t xml:space="preserve"> </w:t>
      </w:r>
      <w:r>
        <w:rPr>
          <w:sz w:val="24"/>
        </w:rPr>
        <w:t>documentação</w:t>
      </w:r>
      <w:r>
        <w:rPr>
          <w:spacing w:val="12"/>
          <w:sz w:val="24"/>
        </w:rPr>
        <w:t xml:space="preserve"> </w:t>
      </w:r>
      <w:r>
        <w:rPr>
          <w:sz w:val="24"/>
        </w:rPr>
        <w:t>produzida</w:t>
      </w:r>
      <w:r>
        <w:rPr>
          <w:spacing w:val="13"/>
          <w:sz w:val="24"/>
        </w:rPr>
        <w:t xml:space="preserve"> </w:t>
      </w:r>
      <w:r>
        <w:rPr>
          <w:sz w:val="24"/>
        </w:rPr>
        <w:t>durante</w:t>
      </w:r>
      <w:r>
        <w:rPr>
          <w:spacing w:val="12"/>
          <w:sz w:val="24"/>
        </w:rPr>
        <w:t xml:space="preserve"> </w:t>
      </w:r>
      <w:r>
        <w:rPr>
          <w:sz w:val="24"/>
        </w:rPr>
        <w:t>a</w:t>
      </w:r>
      <w:r>
        <w:rPr>
          <w:spacing w:val="13"/>
          <w:sz w:val="24"/>
        </w:rPr>
        <w:t xml:space="preserve"> </w:t>
      </w:r>
      <w:r>
        <w:rPr>
          <w:sz w:val="24"/>
        </w:rPr>
        <w:t>execução</w:t>
      </w:r>
      <w:r>
        <w:rPr>
          <w:spacing w:val="16"/>
          <w:sz w:val="24"/>
        </w:rPr>
        <w:t xml:space="preserve"> </w:t>
      </w:r>
      <w:r>
        <w:rPr>
          <w:sz w:val="24"/>
        </w:rPr>
        <w:t>dos</w:t>
      </w:r>
      <w:r>
        <w:rPr>
          <w:spacing w:val="11"/>
          <w:sz w:val="24"/>
        </w:rPr>
        <w:t xml:space="preserve"> </w:t>
      </w:r>
      <w:r>
        <w:rPr>
          <w:sz w:val="24"/>
        </w:rPr>
        <w:t>serviços,</w:t>
      </w:r>
      <w:r>
        <w:rPr>
          <w:spacing w:val="10"/>
          <w:sz w:val="24"/>
        </w:rPr>
        <w:t xml:space="preserve"> </w:t>
      </w:r>
      <w:r>
        <w:rPr>
          <w:sz w:val="24"/>
        </w:rPr>
        <w:t>seja</w:t>
      </w:r>
      <w:r>
        <w:rPr>
          <w:spacing w:val="12"/>
          <w:sz w:val="24"/>
        </w:rPr>
        <w:t xml:space="preserve"> </w:t>
      </w:r>
      <w:r>
        <w:rPr>
          <w:sz w:val="24"/>
        </w:rPr>
        <w:t>em</w:t>
      </w:r>
      <w:r>
        <w:rPr>
          <w:spacing w:val="13"/>
          <w:sz w:val="24"/>
        </w:rPr>
        <w:t xml:space="preserve"> </w:t>
      </w:r>
      <w:r>
        <w:rPr>
          <w:sz w:val="24"/>
        </w:rPr>
        <w:t>papel</w:t>
      </w:r>
      <w:r>
        <w:rPr>
          <w:spacing w:val="11"/>
          <w:sz w:val="24"/>
        </w:rPr>
        <w:t xml:space="preserve"> </w:t>
      </w:r>
      <w:r>
        <w:rPr>
          <w:sz w:val="24"/>
        </w:rPr>
        <w:t>ou</w:t>
      </w:r>
      <w:r>
        <w:rPr>
          <w:spacing w:val="14"/>
          <w:sz w:val="24"/>
        </w:rPr>
        <w:t xml:space="preserve"> </w:t>
      </w:r>
      <w:r>
        <w:rPr>
          <w:spacing w:val="-4"/>
          <w:sz w:val="24"/>
        </w:rPr>
        <w:t>meio</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205"/>
        <w:ind w:left="1957"/>
        <w:jc w:val="both"/>
      </w:pPr>
      <w:r>
        <w:rPr>
          <w:spacing w:val="-2"/>
          <w:w w:val="105"/>
        </w:rPr>
        <w:lastRenderedPageBreak/>
        <w:t>eletrônico,</w:t>
      </w:r>
      <w:r>
        <w:rPr>
          <w:spacing w:val="-6"/>
          <w:w w:val="105"/>
        </w:rPr>
        <w:t xml:space="preserve"> </w:t>
      </w:r>
      <w:r>
        <w:rPr>
          <w:spacing w:val="-2"/>
          <w:w w:val="105"/>
        </w:rPr>
        <w:t>será</w:t>
      </w:r>
      <w:r>
        <w:rPr>
          <w:spacing w:val="-1"/>
          <w:w w:val="105"/>
        </w:rPr>
        <w:t xml:space="preserve"> </w:t>
      </w:r>
      <w:r>
        <w:rPr>
          <w:spacing w:val="-2"/>
          <w:w w:val="105"/>
        </w:rPr>
        <w:t>de</w:t>
      </w:r>
      <w:r>
        <w:rPr>
          <w:spacing w:val="-4"/>
          <w:w w:val="105"/>
        </w:rPr>
        <w:t xml:space="preserve"> </w:t>
      </w:r>
      <w:r>
        <w:rPr>
          <w:spacing w:val="-2"/>
          <w:w w:val="105"/>
        </w:rPr>
        <w:t>propriedade</w:t>
      </w:r>
      <w:r>
        <w:rPr>
          <w:spacing w:val="-5"/>
          <w:w w:val="105"/>
        </w:rPr>
        <w:t xml:space="preserve"> </w:t>
      </w:r>
      <w:r>
        <w:rPr>
          <w:spacing w:val="-2"/>
          <w:w w:val="105"/>
        </w:rPr>
        <w:t>do</w:t>
      </w:r>
      <w:r>
        <w:rPr>
          <w:spacing w:val="-5"/>
          <w:w w:val="105"/>
        </w:rPr>
        <w:t xml:space="preserve"> </w:t>
      </w:r>
      <w:r>
        <w:rPr>
          <w:spacing w:val="-2"/>
          <w:w w:val="105"/>
        </w:rPr>
        <w:t>CONSELHO</w:t>
      </w:r>
      <w:r>
        <w:rPr>
          <w:spacing w:val="-3"/>
          <w:w w:val="105"/>
        </w:rPr>
        <w:t xml:space="preserve"> </w:t>
      </w:r>
      <w:r>
        <w:rPr>
          <w:spacing w:val="-2"/>
          <w:w w:val="105"/>
        </w:rPr>
        <w:t>REGIONAL</w:t>
      </w:r>
      <w:r>
        <w:rPr>
          <w:spacing w:val="-3"/>
          <w:w w:val="105"/>
        </w:rPr>
        <w:t xml:space="preserve"> </w:t>
      </w:r>
      <w:r>
        <w:rPr>
          <w:spacing w:val="-2"/>
          <w:w w:val="105"/>
        </w:rPr>
        <w:t>DE SERVIÇO</w:t>
      </w:r>
      <w:r>
        <w:rPr>
          <w:spacing w:val="-3"/>
          <w:w w:val="105"/>
        </w:rPr>
        <w:t xml:space="preserve"> </w:t>
      </w:r>
      <w:r>
        <w:rPr>
          <w:spacing w:val="-2"/>
          <w:w w:val="105"/>
        </w:rPr>
        <w:t>SOCIAL</w:t>
      </w:r>
      <w:r>
        <w:rPr>
          <w:spacing w:val="-6"/>
          <w:w w:val="105"/>
        </w:rPr>
        <w:t xml:space="preserve"> </w:t>
      </w:r>
      <w:r>
        <w:rPr>
          <w:spacing w:val="-2"/>
          <w:w w:val="105"/>
        </w:rPr>
        <w:t>- CRESS</w:t>
      </w:r>
    </w:p>
    <w:p w:rsidR="00080489" w:rsidRDefault="00BD1208">
      <w:pPr>
        <w:pStyle w:val="Corpodetexto"/>
        <w:spacing w:before="11"/>
        <w:ind w:left="1957"/>
        <w:jc w:val="both"/>
      </w:pPr>
      <w:r>
        <w:rPr>
          <w:w w:val="105"/>
        </w:rPr>
        <w:t>-</w:t>
      </w:r>
      <w:r>
        <w:rPr>
          <w:spacing w:val="-6"/>
          <w:w w:val="105"/>
        </w:rPr>
        <w:t xml:space="preserve"> </w:t>
      </w:r>
      <w:r>
        <w:rPr>
          <w:w w:val="105"/>
        </w:rPr>
        <w:t>RJ</w:t>
      </w:r>
      <w:r>
        <w:rPr>
          <w:spacing w:val="-1"/>
          <w:w w:val="105"/>
        </w:rPr>
        <w:t xml:space="preserve"> </w:t>
      </w:r>
      <w:r>
        <w:rPr>
          <w:spacing w:val="-10"/>
          <w:w w:val="105"/>
        </w:rPr>
        <w:t>.</w:t>
      </w:r>
    </w:p>
    <w:p w:rsidR="00080489" w:rsidRDefault="00080489">
      <w:pPr>
        <w:pStyle w:val="Corpodetexto"/>
        <w:spacing w:before="244"/>
        <w:ind w:left="0"/>
      </w:pPr>
    </w:p>
    <w:p w:rsidR="00080489" w:rsidRDefault="00BD1208">
      <w:pPr>
        <w:pStyle w:val="Ttulo4"/>
        <w:numPr>
          <w:ilvl w:val="0"/>
          <w:numId w:val="28"/>
        </w:numPr>
        <w:tabs>
          <w:tab w:val="left" w:pos="2744"/>
        </w:tabs>
        <w:spacing w:before="1"/>
        <w:ind w:left="2744" w:hanging="787"/>
        <w:jc w:val="both"/>
      </w:pPr>
      <w:r>
        <w:t>Requisitos</w:t>
      </w:r>
      <w:r>
        <w:rPr>
          <w:spacing w:val="5"/>
        </w:rPr>
        <w:t xml:space="preserve"> </w:t>
      </w:r>
      <w:r>
        <w:t>do</w:t>
      </w:r>
      <w:r>
        <w:rPr>
          <w:spacing w:val="6"/>
        </w:rPr>
        <w:t xml:space="preserve"> </w:t>
      </w:r>
      <w:r>
        <w:t>Serviços</w:t>
      </w:r>
      <w:r>
        <w:rPr>
          <w:spacing w:val="12"/>
        </w:rPr>
        <w:t xml:space="preserve"> </w:t>
      </w:r>
      <w:r>
        <w:t>de</w:t>
      </w:r>
      <w:r>
        <w:rPr>
          <w:spacing w:val="4"/>
        </w:rPr>
        <w:t xml:space="preserve"> </w:t>
      </w:r>
      <w:r>
        <w:t>Atualização</w:t>
      </w:r>
      <w:r>
        <w:rPr>
          <w:spacing w:val="5"/>
        </w:rPr>
        <w:t xml:space="preserve"> </w:t>
      </w:r>
      <w:r>
        <w:t>da</w:t>
      </w:r>
      <w:r>
        <w:rPr>
          <w:spacing w:val="4"/>
        </w:rPr>
        <w:t xml:space="preserve"> </w:t>
      </w:r>
      <w:r>
        <w:rPr>
          <w:spacing w:val="-2"/>
        </w:rPr>
        <w:t>Versão:</w:t>
      </w:r>
    </w:p>
    <w:p w:rsidR="00080489" w:rsidRDefault="00BD1208">
      <w:pPr>
        <w:pStyle w:val="PargrafodaLista"/>
        <w:numPr>
          <w:ilvl w:val="1"/>
          <w:numId w:val="28"/>
        </w:numPr>
        <w:tabs>
          <w:tab w:val="left" w:pos="2216"/>
        </w:tabs>
        <w:spacing w:before="120" w:line="247" w:lineRule="auto"/>
        <w:ind w:right="384" w:firstLine="0"/>
        <w:jc w:val="both"/>
        <w:rPr>
          <w:rFonts w:ascii="Times New Roman" w:hAnsi="Times New Roman"/>
        </w:rPr>
      </w:pPr>
      <w:r>
        <w:rPr>
          <w:w w:val="105"/>
          <w:sz w:val="24"/>
        </w:rPr>
        <w:t>A CONTRATADA será responsável perante o CONSELHO REGIONAL DE SERVIÇO SOCIAL</w:t>
      </w:r>
      <w:r>
        <w:rPr>
          <w:spacing w:val="-15"/>
          <w:w w:val="105"/>
          <w:sz w:val="24"/>
        </w:rPr>
        <w:t xml:space="preserve"> </w:t>
      </w:r>
      <w:r>
        <w:rPr>
          <w:w w:val="105"/>
          <w:sz w:val="24"/>
        </w:rPr>
        <w:t>-</w:t>
      </w:r>
      <w:r>
        <w:rPr>
          <w:spacing w:val="-14"/>
          <w:w w:val="105"/>
          <w:sz w:val="24"/>
        </w:rPr>
        <w:t xml:space="preserve"> </w:t>
      </w:r>
      <w:r>
        <w:rPr>
          <w:w w:val="105"/>
          <w:sz w:val="24"/>
        </w:rPr>
        <w:t>CRESS</w:t>
      </w:r>
      <w:r>
        <w:rPr>
          <w:spacing w:val="-14"/>
          <w:w w:val="105"/>
          <w:sz w:val="24"/>
        </w:rPr>
        <w:t xml:space="preserve"> </w:t>
      </w:r>
      <w:r>
        <w:rPr>
          <w:w w:val="105"/>
          <w:sz w:val="24"/>
        </w:rPr>
        <w:t>-</w:t>
      </w:r>
      <w:r>
        <w:rPr>
          <w:spacing w:val="-14"/>
          <w:w w:val="105"/>
          <w:sz w:val="24"/>
        </w:rPr>
        <w:t xml:space="preserve"> </w:t>
      </w:r>
      <w:r>
        <w:rPr>
          <w:w w:val="105"/>
          <w:sz w:val="24"/>
        </w:rPr>
        <w:t>RJ</w:t>
      </w:r>
      <w:r>
        <w:rPr>
          <w:spacing w:val="-15"/>
          <w:w w:val="105"/>
          <w:sz w:val="24"/>
        </w:rPr>
        <w:t xml:space="preserve"> </w:t>
      </w:r>
      <w:r>
        <w:rPr>
          <w:w w:val="105"/>
          <w:sz w:val="24"/>
        </w:rPr>
        <w:t>pela</w:t>
      </w:r>
      <w:r>
        <w:rPr>
          <w:spacing w:val="-14"/>
          <w:w w:val="105"/>
          <w:sz w:val="24"/>
        </w:rPr>
        <w:t xml:space="preserve"> </w:t>
      </w:r>
      <w:r>
        <w:rPr>
          <w:w w:val="105"/>
          <w:sz w:val="24"/>
        </w:rPr>
        <w:t>disponibilidade</w:t>
      </w:r>
      <w:r>
        <w:rPr>
          <w:spacing w:val="-14"/>
          <w:w w:val="105"/>
          <w:sz w:val="24"/>
        </w:rPr>
        <w:t xml:space="preserve"> </w:t>
      </w:r>
      <w:r>
        <w:rPr>
          <w:w w:val="105"/>
          <w:sz w:val="24"/>
        </w:rPr>
        <w:t>e</w:t>
      </w:r>
      <w:r>
        <w:rPr>
          <w:spacing w:val="-14"/>
          <w:w w:val="105"/>
          <w:sz w:val="24"/>
        </w:rPr>
        <w:t xml:space="preserve"> </w:t>
      </w:r>
      <w:r>
        <w:rPr>
          <w:w w:val="105"/>
          <w:sz w:val="24"/>
        </w:rPr>
        <w:t>níveis</w:t>
      </w:r>
      <w:r>
        <w:rPr>
          <w:spacing w:val="-15"/>
          <w:w w:val="105"/>
          <w:sz w:val="24"/>
        </w:rPr>
        <w:t xml:space="preserve"> </w:t>
      </w:r>
      <w:r>
        <w:rPr>
          <w:w w:val="105"/>
          <w:sz w:val="24"/>
        </w:rPr>
        <w:t>mínimos</w:t>
      </w:r>
      <w:r>
        <w:rPr>
          <w:spacing w:val="-14"/>
          <w:w w:val="105"/>
          <w:sz w:val="24"/>
        </w:rPr>
        <w:t xml:space="preserve"> </w:t>
      </w:r>
      <w:r>
        <w:rPr>
          <w:w w:val="105"/>
          <w:sz w:val="24"/>
        </w:rPr>
        <w:t>de</w:t>
      </w:r>
      <w:r>
        <w:rPr>
          <w:spacing w:val="-14"/>
          <w:w w:val="105"/>
          <w:sz w:val="24"/>
        </w:rPr>
        <w:t xml:space="preserve"> </w:t>
      </w:r>
      <w:r>
        <w:rPr>
          <w:w w:val="105"/>
          <w:sz w:val="24"/>
        </w:rPr>
        <w:t>serviço</w:t>
      </w:r>
      <w:r>
        <w:rPr>
          <w:spacing w:val="-14"/>
          <w:w w:val="105"/>
          <w:sz w:val="24"/>
        </w:rPr>
        <w:t xml:space="preserve"> </w:t>
      </w:r>
      <w:r>
        <w:rPr>
          <w:w w:val="105"/>
          <w:sz w:val="24"/>
        </w:rPr>
        <w:t>do</w:t>
      </w:r>
      <w:r>
        <w:rPr>
          <w:spacing w:val="-15"/>
          <w:w w:val="105"/>
          <w:sz w:val="24"/>
        </w:rPr>
        <w:t xml:space="preserve"> </w:t>
      </w:r>
      <w:r>
        <w:rPr>
          <w:w w:val="105"/>
          <w:sz w:val="24"/>
        </w:rPr>
        <w:t>suporte</w:t>
      </w:r>
      <w:r>
        <w:rPr>
          <w:spacing w:val="-14"/>
          <w:w w:val="105"/>
          <w:sz w:val="24"/>
        </w:rPr>
        <w:t xml:space="preserve"> </w:t>
      </w:r>
      <w:r>
        <w:rPr>
          <w:w w:val="105"/>
          <w:sz w:val="24"/>
        </w:rPr>
        <w:t>técnico e do direito de atualização de versão durante a vigência do contrato;</w:t>
      </w:r>
    </w:p>
    <w:p w:rsidR="00080489" w:rsidRDefault="00BD1208">
      <w:pPr>
        <w:pStyle w:val="PargrafodaLista"/>
        <w:numPr>
          <w:ilvl w:val="1"/>
          <w:numId w:val="28"/>
        </w:numPr>
        <w:tabs>
          <w:tab w:val="left" w:pos="2216"/>
        </w:tabs>
        <w:spacing w:before="111" w:line="247" w:lineRule="auto"/>
        <w:ind w:right="371" w:firstLine="0"/>
        <w:jc w:val="both"/>
        <w:rPr>
          <w:rFonts w:ascii="Times New Roman" w:hAnsi="Times New Roman"/>
        </w:rPr>
      </w:pPr>
      <w:r>
        <w:rPr>
          <w:w w:val="105"/>
          <w:sz w:val="24"/>
        </w:rPr>
        <w:t>A</w:t>
      </w:r>
      <w:r>
        <w:rPr>
          <w:spacing w:val="-6"/>
          <w:w w:val="105"/>
          <w:sz w:val="24"/>
        </w:rPr>
        <w:t xml:space="preserve"> </w:t>
      </w:r>
      <w:r>
        <w:rPr>
          <w:w w:val="105"/>
          <w:sz w:val="24"/>
        </w:rPr>
        <w:t>CONTRATADA</w:t>
      </w:r>
      <w:r>
        <w:rPr>
          <w:spacing w:val="-5"/>
          <w:w w:val="105"/>
          <w:sz w:val="24"/>
        </w:rPr>
        <w:t xml:space="preserve"> </w:t>
      </w:r>
      <w:r>
        <w:rPr>
          <w:w w:val="105"/>
          <w:sz w:val="24"/>
        </w:rPr>
        <w:t>será</w:t>
      </w:r>
      <w:r>
        <w:rPr>
          <w:spacing w:val="-5"/>
          <w:w w:val="105"/>
          <w:sz w:val="24"/>
        </w:rPr>
        <w:t xml:space="preserve"> </w:t>
      </w:r>
      <w:r>
        <w:rPr>
          <w:w w:val="105"/>
          <w:sz w:val="24"/>
        </w:rPr>
        <w:t>responsável,</w:t>
      </w:r>
      <w:r>
        <w:rPr>
          <w:spacing w:val="-4"/>
          <w:w w:val="105"/>
          <w:sz w:val="24"/>
        </w:rPr>
        <w:t xml:space="preserve"> </w:t>
      </w:r>
      <w:r>
        <w:rPr>
          <w:w w:val="105"/>
          <w:sz w:val="24"/>
        </w:rPr>
        <w:t>durante</w:t>
      </w:r>
      <w:r>
        <w:rPr>
          <w:spacing w:val="-4"/>
          <w:w w:val="105"/>
          <w:sz w:val="24"/>
        </w:rPr>
        <w:t xml:space="preserve"> </w:t>
      </w:r>
      <w:r>
        <w:rPr>
          <w:w w:val="105"/>
          <w:sz w:val="24"/>
        </w:rPr>
        <w:t>a</w:t>
      </w:r>
      <w:r>
        <w:rPr>
          <w:spacing w:val="-5"/>
          <w:w w:val="105"/>
          <w:sz w:val="24"/>
        </w:rPr>
        <w:t xml:space="preserve"> </w:t>
      </w:r>
      <w:r>
        <w:rPr>
          <w:w w:val="105"/>
          <w:sz w:val="24"/>
        </w:rPr>
        <w:t>vigência</w:t>
      </w:r>
      <w:r>
        <w:rPr>
          <w:spacing w:val="-4"/>
          <w:w w:val="105"/>
          <w:sz w:val="24"/>
        </w:rPr>
        <w:t xml:space="preserve"> </w:t>
      </w:r>
      <w:r>
        <w:rPr>
          <w:w w:val="105"/>
          <w:sz w:val="24"/>
        </w:rPr>
        <w:t>contratual,</w:t>
      </w:r>
      <w:r>
        <w:rPr>
          <w:spacing w:val="-5"/>
          <w:w w:val="105"/>
          <w:sz w:val="24"/>
        </w:rPr>
        <w:t xml:space="preserve"> </w:t>
      </w:r>
      <w:r>
        <w:rPr>
          <w:w w:val="105"/>
          <w:sz w:val="24"/>
        </w:rPr>
        <w:t>pela</w:t>
      </w:r>
      <w:r>
        <w:rPr>
          <w:spacing w:val="-5"/>
          <w:w w:val="105"/>
          <w:sz w:val="24"/>
        </w:rPr>
        <w:t xml:space="preserve"> </w:t>
      </w:r>
      <w:r>
        <w:rPr>
          <w:w w:val="105"/>
          <w:sz w:val="24"/>
        </w:rPr>
        <w:t>prestação</w:t>
      </w:r>
      <w:r>
        <w:rPr>
          <w:spacing w:val="-4"/>
          <w:w w:val="105"/>
          <w:sz w:val="24"/>
        </w:rPr>
        <w:t xml:space="preserve"> </w:t>
      </w:r>
      <w:r>
        <w:rPr>
          <w:w w:val="105"/>
          <w:sz w:val="24"/>
        </w:rPr>
        <w:t>de suporte técnico à versão da Solução instalada no CONSELHO REGIONAL DE SERVIÇO SOCIAL - CRESS</w:t>
      </w:r>
      <w:r>
        <w:rPr>
          <w:spacing w:val="-1"/>
          <w:w w:val="105"/>
          <w:sz w:val="24"/>
        </w:rPr>
        <w:t xml:space="preserve"> </w:t>
      </w:r>
      <w:r>
        <w:rPr>
          <w:w w:val="105"/>
          <w:sz w:val="24"/>
        </w:rPr>
        <w:t>- RJ , mesmo</w:t>
      </w:r>
      <w:r>
        <w:rPr>
          <w:spacing w:val="-1"/>
          <w:w w:val="105"/>
          <w:sz w:val="24"/>
        </w:rPr>
        <w:t xml:space="preserve"> </w:t>
      </w:r>
      <w:r>
        <w:rPr>
          <w:w w:val="105"/>
          <w:sz w:val="24"/>
        </w:rPr>
        <w:t>que o</w:t>
      </w:r>
      <w:r>
        <w:rPr>
          <w:spacing w:val="-1"/>
          <w:w w:val="105"/>
          <w:sz w:val="24"/>
        </w:rPr>
        <w:t xml:space="preserve"> </w:t>
      </w:r>
      <w:r>
        <w:rPr>
          <w:w w:val="105"/>
          <w:sz w:val="24"/>
        </w:rPr>
        <w:t>suporte do</w:t>
      </w:r>
      <w:r>
        <w:rPr>
          <w:spacing w:val="-1"/>
          <w:w w:val="105"/>
          <w:sz w:val="24"/>
        </w:rPr>
        <w:t xml:space="preserve"> </w:t>
      </w:r>
      <w:r>
        <w:rPr>
          <w:w w:val="105"/>
          <w:sz w:val="24"/>
        </w:rPr>
        <w:t xml:space="preserve">fabricante para essa versão tenha sido </w:t>
      </w:r>
      <w:r>
        <w:rPr>
          <w:spacing w:val="-2"/>
          <w:w w:val="105"/>
          <w:sz w:val="24"/>
        </w:rPr>
        <w:t>descontinuado;</w:t>
      </w:r>
    </w:p>
    <w:p w:rsidR="00080489" w:rsidRDefault="00BD1208">
      <w:pPr>
        <w:pStyle w:val="PargrafodaLista"/>
        <w:numPr>
          <w:ilvl w:val="1"/>
          <w:numId w:val="28"/>
        </w:numPr>
        <w:tabs>
          <w:tab w:val="left" w:pos="2216"/>
        </w:tabs>
        <w:spacing w:before="111" w:line="247" w:lineRule="auto"/>
        <w:ind w:right="376" w:firstLine="0"/>
        <w:jc w:val="both"/>
        <w:rPr>
          <w:rFonts w:ascii="Times New Roman" w:hAnsi="Times New Roman"/>
        </w:rPr>
      </w:pPr>
      <w:r>
        <w:rPr>
          <w:w w:val="105"/>
          <w:sz w:val="24"/>
        </w:rPr>
        <w:t>O serviço de suporte técnico e atualização de versão é o fornecido pelo fabricante do</w:t>
      </w:r>
      <w:r>
        <w:rPr>
          <w:spacing w:val="-3"/>
          <w:w w:val="105"/>
          <w:sz w:val="24"/>
        </w:rPr>
        <w:t xml:space="preserve"> </w:t>
      </w:r>
      <w:r>
        <w:rPr>
          <w:w w:val="105"/>
          <w:sz w:val="24"/>
        </w:rPr>
        <w:t>software,</w:t>
      </w:r>
      <w:r>
        <w:rPr>
          <w:spacing w:val="-3"/>
          <w:w w:val="105"/>
          <w:sz w:val="24"/>
        </w:rPr>
        <w:t xml:space="preserve"> </w:t>
      </w:r>
      <w:r>
        <w:rPr>
          <w:w w:val="105"/>
          <w:sz w:val="24"/>
        </w:rPr>
        <w:t>que</w:t>
      </w:r>
      <w:r>
        <w:rPr>
          <w:spacing w:val="-3"/>
          <w:w w:val="105"/>
          <w:sz w:val="24"/>
        </w:rPr>
        <w:t xml:space="preserve"> </w:t>
      </w:r>
      <w:r>
        <w:rPr>
          <w:w w:val="105"/>
          <w:sz w:val="24"/>
        </w:rPr>
        <w:t>segue</w:t>
      </w:r>
      <w:r>
        <w:rPr>
          <w:spacing w:val="-3"/>
          <w:w w:val="105"/>
          <w:sz w:val="24"/>
        </w:rPr>
        <w:t xml:space="preserve"> </w:t>
      </w:r>
      <w:r>
        <w:rPr>
          <w:w w:val="105"/>
          <w:sz w:val="24"/>
        </w:rPr>
        <w:t>termo</w:t>
      </w:r>
      <w:r>
        <w:rPr>
          <w:spacing w:val="-3"/>
          <w:w w:val="105"/>
          <w:sz w:val="24"/>
        </w:rPr>
        <w:t xml:space="preserve"> </w:t>
      </w:r>
      <w:r>
        <w:rPr>
          <w:w w:val="105"/>
          <w:sz w:val="24"/>
        </w:rPr>
        <w:t>de suporte</w:t>
      </w:r>
      <w:r>
        <w:rPr>
          <w:spacing w:val="-3"/>
          <w:w w:val="105"/>
          <w:sz w:val="24"/>
        </w:rPr>
        <w:t xml:space="preserve"> </w:t>
      </w:r>
      <w:r>
        <w:rPr>
          <w:w w:val="105"/>
          <w:sz w:val="24"/>
        </w:rPr>
        <w:t>próprio</w:t>
      </w:r>
      <w:r>
        <w:rPr>
          <w:spacing w:val="-3"/>
          <w:w w:val="105"/>
          <w:sz w:val="24"/>
        </w:rPr>
        <w:t xml:space="preserve"> </w:t>
      </w:r>
      <w:r>
        <w:rPr>
          <w:w w:val="105"/>
          <w:sz w:val="24"/>
        </w:rPr>
        <w:t>e</w:t>
      </w:r>
      <w:r>
        <w:rPr>
          <w:spacing w:val="-3"/>
          <w:w w:val="105"/>
          <w:sz w:val="24"/>
        </w:rPr>
        <w:t xml:space="preserve"> </w:t>
      </w:r>
      <w:r>
        <w:rPr>
          <w:w w:val="105"/>
          <w:sz w:val="24"/>
        </w:rPr>
        <w:t>padronizado,</w:t>
      </w:r>
      <w:r>
        <w:rPr>
          <w:spacing w:val="-3"/>
          <w:w w:val="105"/>
          <w:sz w:val="24"/>
        </w:rPr>
        <w:t xml:space="preserve"> </w:t>
      </w:r>
      <w:r>
        <w:rPr>
          <w:w w:val="105"/>
          <w:sz w:val="24"/>
        </w:rPr>
        <w:t>aplicável</w:t>
      </w:r>
      <w:r>
        <w:rPr>
          <w:spacing w:val="-3"/>
          <w:w w:val="105"/>
          <w:sz w:val="24"/>
        </w:rPr>
        <w:t xml:space="preserve"> </w:t>
      </w:r>
      <w:r>
        <w:rPr>
          <w:w w:val="105"/>
          <w:sz w:val="24"/>
        </w:rPr>
        <w:t>a</w:t>
      </w:r>
      <w:r>
        <w:rPr>
          <w:spacing w:val="-3"/>
          <w:w w:val="105"/>
          <w:sz w:val="24"/>
        </w:rPr>
        <w:t xml:space="preserve"> </w:t>
      </w:r>
      <w:r>
        <w:rPr>
          <w:w w:val="105"/>
          <w:sz w:val="24"/>
        </w:rPr>
        <w:t>todos</w:t>
      </w:r>
      <w:r>
        <w:rPr>
          <w:spacing w:val="-3"/>
          <w:w w:val="105"/>
          <w:sz w:val="24"/>
        </w:rPr>
        <w:t xml:space="preserve"> </w:t>
      </w:r>
      <w:r>
        <w:rPr>
          <w:w w:val="105"/>
          <w:sz w:val="24"/>
        </w:rPr>
        <w:t>os clientes do software que contratam este serviço;</w:t>
      </w:r>
    </w:p>
    <w:p w:rsidR="00080489" w:rsidRDefault="00BD1208">
      <w:pPr>
        <w:pStyle w:val="PargrafodaLista"/>
        <w:numPr>
          <w:ilvl w:val="1"/>
          <w:numId w:val="28"/>
        </w:numPr>
        <w:tabs>
          <w:tab w:val="left" w:pos="2216"/>
        </w:tabs>
        <w:spacing w:before="112" w:line="247" w:lineRule="auto"/>
        <w:ind w:right="374" w:firstLine="0"/>
        <w:jc w:val="both"/>
        <w:rPr>
          <w:rFonts w:ascii="Times New Roman" w:hAnsi="Times New Roman"/>
        </w:rPr>
      </w:pPr>
      <w:r>
        <w:rPr>
          <w:w w:val="105"/>
          <w:sz w:val="24"/>
        </w:rPr>
        <w:t>O suporte técnico e direito de atualização de versão deverão ser adquiridos pela CONTRATADA</w:t>
      </w:r>
      <w:r>
        <w:rPr>
          <w:spacing w:val="-8"/>
          <w:w w:val="105"/>
          <w:sz w:val="24"/>
        </w:rPr>
        <w:t xml:space="preserve"> </w:t>
      </w:r>
      <w:r>
        <w:rPr>
          <w:w w:val="105"/>
          <w:sz w:val="24"/>
        </w:rPr>
        <w:t>junto</w:t>
      </w:r>
      <w:r>
        <w:rPr>
          <w:spacing w:val="-7"/>
          <w:w w:val="105"/>
          <w:sz w:val="24"/>
        </w:rPr>
        <w:t xml:space="preserve"> </w:t>
      </w:r>
      <w:r>
        <w:rPr>
          <w:w w:val="105"/>
          <w:sz w:val="24"/>
        </w:rPr>
        <w:t>aos</w:t>
      </w:r>
      <w:r>
        <w:rPr>
          <w:spacing w:val="-8"/>
          <w:w w:val="105"/>
          <w:sz w:val="24"/>
        </w:rPr>
        <w:t xml:space="preserve"> </w:t>
      </w:r>
      <w:r>
        <w:rPr>
          <w:w w:val="105"/>
          <w:sz w:val="24"/>
        </w:rPr>
        <w:t>fabricantes</w:t>
      </w:r>
      <w:r>
        <w:rPr>
          <w:spacing w:val="-2"/>
          <w:w w:val="105"/>
          <w:sz w:val="24"/>
        </w:rPr>
        <w:t xml:space="preserve"> </w:t>
      </w:r>
      <w:r>
        <w:rPr>
          <w:w w:val="105"/>
          <w:sz w:val="24"/>
        </w:rPr>
        <w:t>do</w:t>
      </w:r>
      <w:r>
        <w:rPr>
          <w:spacing w:val="-6"/>
          <w:w w:val="105"/>
          <w:sz w:val="24"/>
        </w:rPr>
        <w:t xml:space="preserve"> </w:t>
      </w:r>
      <w:r>
        <w:rPr>
          <w:w w:val="105"/>
          <w:sz w:val="24"/>
        </w:rPr>
        <w:t>SaaS</w:t>
      </w:r>
      <w:r>
        <w:rPr>
          <w:spacing w:val="-8"/>
          <w:w w:val="105"/>
          <w:sz w:val="24"/>
        </w:rPr>
        <w:t xml:space="preserve"> </w:t>
      </w:r>
      <w:r>
        <w:rPr>
          <w:w w:val="105"/>
          <w:sz w:val="24"/>
        </w:rPr>
        <w:t>e</w:t>
      </w:r>
      <w:r>
        <w:rPr>
          <w:spacing w:val="-4"/>
          <w:w w:val="105"/>
          <w:sz w:val="24"/>
        </w:rPr>
        <w:t xml:space="preserve"> </w:t>
      </w:r>
      <w:r>
        <w:rPr>
          <w:w w:val="105"/>
          <w:sz w:val="24"/>
        </w:rPr>
        <w:t>dos</w:t>
      </w:r>
      <w:r>
        <w:rPr>
          <w:spacing w:val="-9"/>
          <w:w w:val="105"/>
          <w:sz w:val="24"/>
        </w:rPr>
        <w:t xml:space="preserve"> </w:t>
      </w:r>
      <w:r>
        <w:rPr>
          <w:w w:val="105"/>
          <w:sz w:val="24"/>
        </w:rPr>
        <w:t>softwares</w:t>
      </w:r>
      <w:r>
        <w:rPr>
          <w:spacing w:val="-3"/>
          <w:w w:val="105"/>
          <w:sz w:val="24"/>
        </w:rPr>
        <w:t xml:space="preserve"> </w:t>
      </w:r>
      <w:r>
        <w:rPr>
          <w:w w:val="105"/>
          <w:sz w:val="24"/>
        </w:rPr>
        <w:t>de</w:t>
      </w:r>
      <w:r>
        <w:rPr>
          <w:spacing w:val="-4"/>
          <w:w w:val="105"/>
          <w:sz w:val="24"/>
        </w:rPr>
        <w:t xml:space="preserve"> </w:t>
      </w:r>
      <w:r>
        <w:rPr>
          <w:w w:val="105"/>
          <w:sz w:val="24"/>
        </w:rPr>
        <w:t>apoio</w:t>
      </w:r>
      <w:r>
        <w:rPr>
          <w:spacing w:val="-6"/>
          <w:w w:val="105"/>
          <w:sz w:val="24"/>
        </w:rPr>
        <w:t xml:space="preserve"> </w:t>
      </w:r>
      <w:r>
        <w:rPr>
          <w:w w:val="105"/>
          <w:sz w:val="24"/>
        </w:rPr>
        <w:t>fornecidos</w:t>
      </w:r>
      <w:r>
        <w:rPr>
          <w:spacing w:val="-1"/>
          <w:w w:val="105"/>
          <w:sz w:val="24"/>
        </w:rPr>
        <w:t xml:space="preserve"> </w:t>
      </w:r>
      <w:r>
        <w:rPr>
          <w:w w:val="105"/>
          <w:sz w:val="24"/>
        </w:rPr>
        <w:t>pela CONTRATADA, em nome do CONSELHO REGIONAL DE SERVIÇO SOCIAL - CRESS - RJ ,</w:t>
      </w:r>
    </w:p>
    <w:p w:rsidR="00080489" w:rsidRDefault="00BD1208">
      <w:pPr>
        <w:pStyle w:val="Corpodetexto"/>
        <w:spacing w:line="247" w:lineRule="auto"/>
        <w:ind w:left="1957" w:right="374"/>
        <w:jc w:val="both"/>
      </w:pPr>
      <w:r>
        <w:t>com termo inicial do serviço idêntico à data de emissão das licenças as quais se refere. Deverá o documento comprobatório da contratação do suporte, emitido pelo</w:t>
      </w:r>
      <w:r>
        <w:rPr>
          <w:spacing w:val="80"/>
          <w:w w:val="150"/>
        </w:rPr>
        <w:t xml:space="preserve"> </w:t>
      </w:r>
      <w:r>
        <w:t xml:space="preserve">fabricante, fazer menção às licenças abrangidas pelo suporte. Não será aceito suporte contratado para licenças que não as entregues ao CONSELHO REGIONAL DE SERVIÇO SOCIAL - CRESS - RJ nem suporte com data de início anterior à data de emissão das </w:t>
      </w:r>
      <w:r>
        <w:rPr>
          <w:spacing w:val="-2"/>
        </w:rPr>
        <w:t>licenças;</w:t>
      </w:r>
    </w:p>
    <w:p w:rsidR="00080489" w:rsidRDefault="00BD1208">
      <w:pPr>
        <w:pStyle w:val="PargrafodaLista"/>
        <w:numPr>
          <w:ilvl w:val="1"/>
          <w:numId w:val="28"/>
        </w:numPr>
        <w:tabs>
          <w:tab w:val="left" w:pos="2216"/>
        </w:tabs>
        <w:spacing w:before="110" w:line="244" w:lineRule="auto"/>
        <w:ind w:right="385" w:firstLine="0"/>
        <w:jc w:val="both"/>
        <w:rPr>
          <w:rFonts w:ascii="Times New Roman" w:hAnsi="Times New Roman"/>
        </w:rPr>
      </w:pPr>
      <w:r>
        <w:rPr>
          <w:w w:val="105"/>
          <w:sz w:val="24"/>
        </w:rPr>
        <w:t>O serviço de suporte técnico e direito de atualização de versão deverão abranger todo o ambiente de execução e período de contrato;</w:t>
      </w:r>
    </w:p>
    <w:p w:rsidR="00080489" w:rsidRDefault="00BD1208">
      <w:pPr>
        <w:pStyle w:val="PargrafodaLista"/>
        <w:numPr>
          <w:ilvl w:val="1"/>
          <w:numId w:val="28"/>
        </w:numPr>
        <w:tabs>
          <w:tab w:val="left" w:pos="2214"/>
        </w:tabs>
        <w:spacing w:before="119" w:line="247" w:lineRule="auto"/>
        <w:ind w:right="372" w:firstLine="0"/>
        <w:jc w:val="both"/>
        <w:rPr>
          <w:rFonts w:ascii="Times New Roman" w:hAnsi="Times New Roman"/>
        </w:rPr>
      </w:pPr>
      <w:r>
        <w:rPr>
          <w:w w:val="105"/>
          <w:sz w:val="24"/>
        </w:rPr>
        <w:t>O</w:t>
      </w:r>
      <w:r>
        <w:rPr>
          <w:spacing w:val="-10"/>
          <w:w w:val="105"/>
          <w:sz w:val="24"/>
        </w:rPr>
        <w:t xml:space="preserve"> </w:t>
      </w:r>
      <w:r>
        <w:rPr>
          <w:w w:val="105"/>
          <w:sz w:val="24"/>
        </w:rPr>
        <w:t>direito</w:t>
      </w:r>
      <w:r>
        <w:rPr>
          <w:spacing w:val="-8"/>
          <w:w w:val="105"/>
          <w:sz w:val="24"/>
        </w:rPr>
        <w:t xml:space="preserve"> </w:t>
      </w:r>
      <w:r>
        <w:rPr>
          <w:w w:val="105"/>
          <w:sz w:val="24"/>
        </w:rPr>
        <w:t>de</w:t>
      </w:r>
      <w:r>
        <w:rPr>
          <w:spacing w:val="-10"/>
          <w:w w:val="105"/>
          <w:sz w:val="24"/>
        </w:rPr>
        <w:t xml:space="preserve"> </w:t>
      </w:r>
      <w:r>
        <w:rPr>
          <w:w w:val="105"/>
          <w:sz w:val="24"/>
        </w:rPr>
        <w:t>atualização</w:t>
      </w:r>
      <w:r>
        <w:rPr>
          <w:spacing w:val="-6"/>
          <w:w w:val="105"/>
          <w:sz w:val="24"/>
        </w:rPr>
        <w:t xml:space="preserve"> </w:t>
      </w:r>
      <w:r>
        <w:rPr>
          <w:w w:val="105"/>
          <w:sz w:val="24"/>
        </w:rPr>
        <w:t>de</w:t>
      </w:r>
      <w:r>
        <w:rPr>
          <w:spacing w:val="-10"/>
          <w:w w:val="105"/>
          <w:sz w:val="24"/>
        </w:rPr>
        <w:t xml:space="preserve"> </w:t>
      </w:r>
      <w:r>
        <w:rPr>
          <w:w w:val="105"/>
          <w:sz w:val="24"/>
        </w:rPr>
        <w:t>versão</w:t>
      </w:r>
      <w:r>
        <w:rPr>
          <w:spacing w:val="-6"/>
          <w:w w:val="105"/>
          <w:sz w:val="24"/>
        </w:rPr>
        <w:t xml:space="preserve"> </w:t>
      </w:r>
      <w:r>
        <w:rPr>
          <w:w w:val="105"/>
          <w:sz w:val="24"/>
        </w:rPr>
        <w:t>do</w:t>
      </w:r>
      <w:r>
        <w:rPr>
          <w:spacing w:val="-12"/>
          <w:w w:val="105"/>
          <w:sz w:val="24"/>
        </w:rPr>
        <w:t xml:space="preserve"> </w:t>
      </w:r>
      <w:r>
        <w:rPr>
          <w:w w:val="105"/>
          <w:sz w:val="24"/>
        </w:rPr>
        <w:t>software</w:t>
      </w:r>
      <w:r>
        <w:rPr>
          <w:spacing w:val="-9"/>
          <w:w w:val="105"/>
          <w:sz w:val="24"/>
        </w:rPr>
        <w:t xml:space="preserve"> </w:t>
      </w:r>
      <w:r>
        <w:rPr>
          <w:w w:val="105"/>
          <w:sz w:val="24"/>
        </w:rPr>
        <w:t>será</w:t>
      </w:r>
      <w:r>
        <w:rPr>
          <w:spacing w:val="-10"/>
          <w:w w:val="105"/>
          <w:sz w:val="24"/>
        </w:rPr>
        <w:t xml:space="preserve"> </w:t>
      </w:r>
      <w:r>
        <w:rPr>
          <w:w w:val="105"/>
          <w:sz w:val="24"/>
        </w:rPr>
        <w:t>fornecido</w:t>
      </w:r>
      <w:r>
        <w:rPr>
          <w:spacing w:val="-4"/>
          <w:w w:val="105"/>
          <w:sz w:val="24"/>
        </w:rPr>
        <w:t xml:space="preserve"> </w:t>
      </w:r>
      <w:r>
        <w:rPr>
          <w:w w:val="105"/>
          <w:sz w:val="24"/>
        </w:rPr>
        <w:t>durante</w:t>
      </w:r>
      <w:r>
        <w:rPr>
          <w:spacing w:val="-7"/>
          <w:w w:val="105"/>
          <w:sz w:val="24"/>
        </w:rPr>
        <w:t xml:space="preserve"> </w:t>
      </w:r>
      <w:r>
        <w:rPr>
          <w:w w:val="105"/>
          <w:sz w:val="24"/>
        </w:rPr>
        <w:t>o</w:t>
      </w:r>
      <w:r>
        <w:rPr>
          <w:spacing w:val="-10"/>
          <w:w w:val="105"/>
          <w:sz w:val="24"/>
        </w:rPr>
        <w:t xml:space="preserve"> </w:t>
      </w:r>
      <w:r>
        <w:rPr>
          <w:w w:val="105"/>
          <w:sz w:val="24"/>
        </w:rPr>
        <w:t>período</w:t>
      </w:r>
      <w:r>
        <w:rPr>
          <w:spacing w:val="-5"/>
          <w:w w:val="105"/>
          <w:sz w:val="24"/>
        </w:rPr>
        <w:t xml:space="preserve"> </w:t>
      </w:r>
      <w:r>
        <w:rPr>
          <w:w w:val="105"/>
          <w:sz w:val="24"/>
        </w:rPr>
        <w:t>de vigência do contrato e deverá abranger o SaaS e todos os softwares de apoio fornecidos pela CONTRATADA;</w:t>
      </w:r>
    </w:p>
    <w:p w:rsidR="00080489" w:rsidRDefault="00BD1208">
      <w:pPr>
        <w:pStyle w:val="PargrafodaLista"/>
        <w:numPr>
          <w:ilvl w:val="1"/>
          <w:numId w:val="28"/>
        </w:numPr>
        <w:tabs>
          <w:tab w:val="left" w:pos="2216"/>
        </w:tabs>
        <w:spacing w:before="107" w:line="247" w:lineRule="auto"/>
        <w:ind w:right="381" w:firstLine="0"/>
        <w:jc w:val="both"/>
        <w:rPr>
          <w:rFonts w:ascii="Times New Roman" w:hAnsi="Times New Roman"/>
        </w:rPr>
      </w:pPr>
      <w:r>
        <w:rPr>
          <w:w w:val="105"/>
          <w:sz w:val="24"/>
        </w:rPr>
        <w:t>A atualização de versão deve contemplar o fornecimento de todos os novos releases</w:t>
      </w:r>
      <w:r>
        <w:rPr>
          <w:spacing w:val="-8"/>
          <w:w w:val="105"/>
          <w:sz w:val="24"/>
        </w:rPr>
        <w:t xml:space="preserve"> </w:t>
      </w:r>
      <w:r>
        <w:rPr>
          <w:w w:val="105"/>
          <w:sz w:val="24"/>
        </w:rPr>
        <w:t>dos</w:t>
      </w:r>
      <w:r>
        <w:rPr>
          <w:spacing w:val="-10"/>
          <w:w w:val="105"/>
          <w:sz w:val="24"/>
        </w:rPr>
        <w:t xml:space="preserve"> </w:t>
      </w:r>
      <w:r>
        <w:rPr>
          <w:w w:val="105"/>
          <w:sz w:val="24"/>
        </w:rPr>
        <w:t>softwares</w:t>
      </w:r>
      <w:r>
        <w:rPr>
          <w:spacing w:val="-13"/>
          <w:w w:val="105"/>
          <w:sz w:val="24"/>
        </w:rPr>
        <w:t xml:space="preserve"> </w:t>
      </w:r>
      <w:r>
        <w:rPr>
          <w:w w:val="105"/>
          <w:sz w:val="24"/>
        </w:rPr>
        <w:t>fornecidos,</w:t>
      </w:r>
      <w:r>
        <w:rPr>
          <w:spacing w:val="-9"/>
          <w:w w:val="105"/>
          <w:sz w:val="24"/>
        </w:rPr>
        <w:t xml:space="preserve"> </w:t>
      </w:r>
      <w:r>
        <w:rPr>
          <w:w w:val="105"/>
          <w:sz w:val="24"/>
        </w:rPr>
        <w:t>bem</w:t>
      </w:r>
      <w:r>
        <w:rPr>
          <w:spacing w:val="-12"/>
          <w:w w:val="105"/>
          <w:sz w:val="24"/>
        </w:rPr>
        <w:t xml:space="preserve"> </w:t>
      </w:r>
      <w:r>
        <w:rPr>
          <w:w w:val="105"/>
          <w:sz w:val="24"/>
        </w:rPr>
        <w:t>como</w:t>
      </w:r>
      <w:r>
        <w:rPr>
          <w:spacing w:val="-12"/>
          <w:w w:val="105"/>
          <w:sz w:val="24"/>
        </w:rPr>
        <w:t xml:space="preserve"> </w:t>
      </w:r>
      <w:r>
        <w:rPr>
          <w:w w:val="105"/>
          <w:sz w:val="24"/>
        </w:rPr>
        <w:t>o</w:t>
      </w:r>
      <w:r>
        <w:rPr>
          <w:spacing w:val="-9"/>
          <w:w w:val="105"/>
          <w:sz w:val="24"/>
        </w:rPr>
        <w:t xml:space="preserve"> </w:t>
      </w:r>
      <w:r>
        <w:rPr>
          <w:w w:val="105"/>
          <w:sz w:val="24"/>
        </w:rPr>
        <w:t>fornecimento</w:t>
      </w:r>
      <w:r>
        <w:rPr>
          <w:spacing w:val="-12"/>
          <w:w w:val="105"/>
          <w:sz w:val="24"/>
        </w:rPr>
        <w:t xml:space="preserve"> </w:t>
      </w:r>
      <w:r>
        <w:rPr>
          <w:w w:val="105"/>
          <w:sz w:val="24"/>
        </w:rPr>
        <w:t>dos</w:t>
      </w:r>
      <w:r>
        <w:rPr>
          <w:spacing w:val="-13"/>
          <w:w w:val="105"/>
          <w:sz w:val="24"/>
        </w:rPr>
        <w:t xml:space="preserve"> </w:t>
      </w:r>
      <w:r>
        <w:rPr>
          <w:w w:val="105"/>
          <w:sz w:val="24"/>
        </w:rPr>
        <w:t>releases</w:t>
      </w:r>
      <w:r>
        <w:rPr>
          <w:spacing w:val="-11"/>
          <w:w w:val="105"/>
          <w:sz w:val="24"/>
        </w:rPr>
        <w:t xml:space="preserve"> </w:t>
      </w:r>
      <w:r>
        <w:rPr>
          <w:w w:val="105"/>
          <w:sz w:val="24"/>
        </w:rPr>
        <w:t>corretivos;</w:t>
      </w:r>
    </w:p>
    <w:p w:rsidR="00080489" w:rsidRDefault="00BD1208">
      <w:pPr>
        <w:pStyle w:val="PargrafodaLista"/>
        <w:numPr>
          <w:ilvl w:val="1"/>
          <w:numId w:val="28"/>
        </w:numPr>
        <w:tabs>
          <w:tab w:val="left" w:pos="2216"/>
        </w:tabs>
        <w:spacing w:before="117" w:line="247" w:lineRule="auto"/>
        <w:ind w:right="375" w:firstLine="0"/>
        <w:jc w:val="both"/>
        <w:rPr>
          <w:rFonts w:ascii="Times New Roman" w:hAnsi="Times New Roman"/>
        </w:rPr>
      </w:pPr>
      <w:r>
        <w:rPr>
          <w:w w:val="105"/>
          <w:sz w:val="24"/>
        </w:rPr>
        <w:t>Além do suporte técnico fornecido pelos fabricantes da Solução e softwares de apoio, caberá à CONTRATADA, durante a vigência contratual, prestar apoio ao CONSELHO REGIONAL DE SERVIÇO SOCIAL - CRESS - RJ durante a atualização de versão.</w:t>
      </w:r>
      <w:r>
        <w:rPr>
          <w:spacing w:val="-11"/>
          <w:w w:val="105"/>
          <w:sz w:val="24"/>
        </w:rPr>
        <w:t xml:space="preserve"> </w:t>
      </w:r>
      <w:r>
        <w:rPr>
          <w:w w:val="105"/>
          <w:sz w:val="24"/>
        </w:rPr>
        <w:t>O</w:t>
      </w:r>
      <w:r>
        <w:rPr>
          <w:spacing w:val="-10"/>
          <w:w w:val="105"/>
          <w:sz w:val="24"/>
        </w:rPr>
        <w:t xml:space="preserve"> </w:t>
      </w:r>
      <w:r>
        <w:rPr>
          <w:w w:val="105"/>
          <w:sz w:val="24"/>
        </w:rPr>
        <w:t>apoio</w:t>
      </w:r>
      <w:r>
        <w:rPr>
          <w:spacing w:val="-9"/>
          <w:w w:val="105"/>
          <w:sz w:val="24"/>
        </w:rPr>
        <w:t xml:space="preserve"> </w:t>
      </w:r>
      <w:r>
        <w:rPr>
          <w:w w:val="105"/>
          <w:sz w:val="24"/>
        </w:rPr>
        <w:t>consistirá</w:t>
      </w:r>
      <w:r>
        <w:rPr>
          <w:spacing w:val="-8"/>
          <w:w w:val="105"/>
          <w:sz w:val="24"/>
        </w:rPr>
        <w:t xml:space="preserve"> </w:t>
      </w:r>
      <w:r>
        <w:rPr>
          <w:w w:val="105"/>
          <w:sz w:val="24"/>
        </w:rPr>
        <w:t>na</w:t>
      </w:r>
      <w:r>
        <w:rPr>
          <w:spacing w:val="-11"/>
          <w:w w:val="105"/>
          <w:sz w:val="24"/>
        </w:rPr>
        <w:t xml:space="preserve"> </w:t>
      </w:r>
      <w:r>
        <w:rPr>
          <w:w w:val="105"/>
          <w:sz w:val="24"/>
        </w:rPr>
        <w:t>presença</w:t>
      </w:r>
      <w:r>
        <w:rPr>
          <w:spacing w:val="-9"/>
          <w:w w:val="105"/>
          <w:sz w:val="24"/>
        </w:rPr>
        <w:t xml:space="preserve"> </w:t>
      </w:r>
      <w:r>
        <w:rPr>
          <w:w w:val="105"/>
          <w:sz w:val="24"/>
        </w:rPr>
        <w:t>de</w:t>
      </w:r>
      <w:r>
        <w:rPr>
          <w:spacing w:val="-11"/>
          <w:w w:val="105"/>
          <w:sz w:val="24"/>
        </w:rPr>
        <w:t xml:space="preserve"> </w:t>
      </w:r>
      <w:r>
        <w:rPr>
          <w:w w:val="105"/>
          <w:sz w:val="24"/>
        </w:rPr>
        <w:t>técnicos</w:t>
      </w:r>
      <w:r>
        <w:rPr>
          <w:spacing w:val="-12"/>
          <w:w w:val="105"/>
          <w:sz w:val="24"/>
        </w:rPr>
        <w:t xml:space="preserve"> </w:t>
      </w:r>
      <w:r>
        <w:rPr>
          <w:w w:val="105"/>
          <w:sz w:val="24"/>
        </w:rPr>
        <w:t>da</w:t>
      </w:r>
      <w:r>
        <w:rPr>
          <w:spacing w:val="-10"/>
          <w:w w:val="105"/>
          <w:sz w:val="24"/>
        </w:rPr>
        <w:t xml:space="preserve"> </w:t>
      </w:r>
      <w:r>
        <w:rPr>
          <w:w w:val="105"/>
          <w:sz w:val="24"/>
        </w:rPr>
        <w:t>CONTRATADA</w:t>
      </w:r>
      <w:r>
        <w:rPr>
          <w:spacing w:val="-9"/>
          <w:w w:val="105"/>
          <w:sz w:val="24"/>
        </w:rPr>
        <w:t xml:space="preserve"> </w:t>
      </w:r>
      <w:r>
        <w:rPr>
          <w:w w:val="105"/>
          <w:sz w:val="24"/>
        </w:rPr>
        <w:t>para,</w:t>
      </w:r>
      <w:r>
        <w:rPr>
          <w:spacing w:val="-11"/>
          <w:w w:val="105"/>
          <w:sz w:val="24"/>
        </w:rPr>
        <w:t xml:space="preserve"> </w:t>
      </w:r>
      <w:r>
        <w:rPr>
          <w:w w:val="105"/>
          <w:sz w:val="24"/>
        </w:rPr>
        <w:t>juntamente com pessoal técnico do CONSELHO REGIONAL DE SERVIÇO SOCIAL - CRESS - RJ , executar atualização de versão. O apoio consistirá ainda na solução de problemas detectados após a implantação da nova versão, inclusive os relacionados às customizações efetuadas, sejam pelo CONSELHO REGIONAL DE SERVIÇO SOCIAL - CRESS - RJ</w:t>
      </w:r>
      <w:r>
        <w:rPr>
          <w:spacing w:val="40"/>
          <w:w w:val="105"/>
          <w:sz w:val="24"/>
        </w:rPr>
        <w:t xml:space="preserve"> </w:t>
      </w:r>
      <w:r>
        <w:rPr>
          <w:w w:val="105"/>
          <w:sz w:val="24"/>
        </w:rPr>
        <w:t>ou pela CONTRATADA.</w:t>
      </w:r>
    </w:p>
    <w:p w:rsidR="00080489" w:rsidRDefault="00080489">
      <w:pPr>
        <w:pStyle w:val="PargrafodaLista"/>
        <w:spacing w:line="247" w:lineRule="auto"/>
        <w:rPr>
          <w:rFonts w:ascii="Times New Roman" w:hAnsi="Times New Roman"/>
        </w:rPr>
        <w:sectPr w:rsidR="00080489">
          <w:pgSz w:w="11910" w:h="16840"/>
          <w:pgMar w:top="1320" w:right="425" w:bottom="1720" w:left="425" w:header="0" w:footer="1532" w:gutter="0"/>
          <w:cols w:space="720"/>
        </w:sectPr>
      </w:pPr>
    </w:p>
    <w:p w:rsidR="00080489" w:rsidRDefault="00080489">
      <w:pPr>
        <w:pStyle w:val="Corpodetexto"/>
        <w:spacing w:before="208"/>
        <w:ind w:left="0"/>
      </w:pPr>
    </w:p>
    <w:p w:rsidR="00080489" w:rsidRDefault="00BD1208">
      <w:pPr>
        <w:pStyle w:val="Ttulo4"/>
        <w:numPr>
          <w:ilvl w:val="1"/>
          <w:numId w:val="29"/>
        </w:numPr>
        <w:tabs>
          <w:tab w:val="left" w:pos="1706"/>
        </w:tabs>
        <w:spacing w:before="1"/>
        <w:ind w:hanging="1338"/>
        <w:jc w:val="both"/>
      </w:pPr>
      <w:r>
        <w:t>Requisitos</w:t>
      </w:r>
      <w:r>
        <w:rPr>
          <w:spacing w:val="4"/>
        </w:rPr>
        <w:t xml:space="preserve"> </w:t>
      </w:r>
      <w:r>
        <w:t>Temporais</w:t>
      </w:r>
      <w:r>
        <w:rPr>
          <w:spacing w:val="2"/>
        </w:rPr>
        <w:t xml:space="preserve"> </w:t>
      </w:r>
      <w:r>
        <w:t>(Acordo</w:t>
      </w:r>
      <w:r>
        <w:rPr>
          <w:spacing w:val="7"/>
        </w:rPr>
        <w:t xml:space="preserve"> </w:t>
      </w:r>
      <w:r>
        <w:t>de</w:t>
      </w:r>
      <w:r>
        <w:rPr>
          <w:spacing w:val="7"/>
        </w:rPr>
        <w:t xml:space="preserve"> </w:t>
      </w:r>
      <w:r>
        <w:t>Nível</w:t>
      </w:r>
      <w:r>
        <w:rPr>
          <w:spacing w:val="6"/>
        </w:rPr>
        <w:t xml:space="preserve"> </w:t>
      </w:r>
      <w:r>
        <w:t>de</w:t>
      </w:r>
      <w:r>
        <w:rPr>
          <w:spacing w:val="7"/>
        </w:rPr>
        <w:t xml:space="preserve"> </w:t>
      </w:r>
      <w:r>
        <w:t>Serviços</w:t>
      </w:r>
      <w:r>
        <w:rPr>
          <w:spacing w:val="4"/>
        </w:rPr>
        <w:t xml:space="preserve"> </w:t>
      </w:r>
      <w:r>
        <w:t>-</w:t>
      </w:r>
      <w:r>
        <w:rPr>
          <w:spacing w:val="6"/>
        </w:rPr>
        <w:t xml:space="preserve"> </w:t>
      </w:r>
      <w:r>
        <w:rPr>
          <w:spacing w:val="-4"/>
        </w:rPr>
        <w:t>SLA)</w:t>
      </w:r>
    </w:p>
    <w:p w:rsidR="00080489" w:rsidRDefault="00080489">
      <w:pPr>
        <w:pStyle w:val="Corpodetexto"/>
        <w:spacing w:before="143"/>
        <w:ind w:left="0"/>
        <w:rPr>
          <w:b/>
        </w:rPr>
      </w:pPr>
    </w:p>
    <w:p w:rsidR="00080489" w:rsidRDefault="00BD1208">
      <w:pPr>
        <w:pStyle w:val="PargrafodaLista"/>
        <w:numPr>
          <w:ilvl w:val="2"/>
          <w:numId w:val="29"/>
        </w:numPr>
        <w:tabs>
          <w:tab w:val="left" w:pos="1706"/>
        </w:tabs>
        <w:spacing w:before="1" w:line="247" w:lineRule="auto"/>
        <w:ind w:left="368" w:right="390" w:firstLine="0"/>
        <w:jc w:val="both"/>
        <w:rPr>
          <w:rFonts w:ascii="Times New Roman" w:hAnsi="Times New Roman"/>
        </w:rPr>
      </w:pPr>
      <w:r>
        <w:rPr>
          <w:w w:val="105"/>
          <w:sz w:val="24"/>
        </w:rPr>
        <w:t>O horário de atendimento deverá cobrir, no mínimo, o período de expediente do CONSELHO REGIONAL DE SERVIÇO SOCIAL - CRESS - RJ , que é das 10:00h às 18:00.</w:t>
      </w:r>
    </w:p>
    <w:p w:rsidR="00080489" w:rsidRDefault="00BD1208">
      <w:pPr>
        <w:pStyle w:val="PargrafodaLista"/>
        <w:numPr>
          <w:ilvl w:val="2"/>
          <w:numId w:val="29"/>
        </w:numPr>
        <w:tabs>
          <w:tab w:val="left" w:pos="1706"/>
        </w:tabs>
        <w:spacing w:before="110" w:line="247" w:lineRule="auto"/>
        <w:ind w:left="368" w:right="381" w:firstLine="0"/>
        <w:jc w:val="both"/>
        <w:rPr>
          <w:rFonts w:ascii="Times New Roman" w:hAnsi="Times New Roman"/>
        </w:rPr>
      </w:pPr>
      <w:r>
        <w:rPr>
          <w:w w:val="105"/>
          <w:sz w:val="24"/>
        </w:rPr>
        <w:t>Todas as demandas encaminhadas pelo CONSELHO REGIONAL DE SERVIÇO SOCIAL - CRESS - RJ à CONTRATADA, serão classificados de acordo com os requisitos de níveis de serviço, que são critérios objetivos e mensuráveis estabelecidos com a finalidade de aferir e avaliar fatores relacionados</w:t>
      </w:r>
      <w:r>
        <w:rPr>
          <w:spacing w:val="-15"/>
          <w:w w:val="105"/>
          <w:sz w:val="24"/>
        </w:rPr>
        <w:t xml:space="preserve"> </w:t>
      </w:r>
      <w:r>
        <w:rPr>
          <w:w w:val="105"/>
          <w:sz w:val="24"/>
        </w:rPr>
        <w:t>à</w:t>
      </w:r>
      <w:r>
        <w:rPr>
          <w:spacing w:val="-14"/>
          <w:w w:val="105"/>
          <w:sz w:val="24"/>
        </w:rPr>
        <w:t xml:space="preserve"> </w:t>
      </w:r>
      <w:r>
        <w:rPr>
          <w:w w:val="105"/>
          <w:sz w:val="24"/>
        </w:rPr>
        <w:t>solução</w:t>
      </w:r>
      <w:r>
        <w:rPr>
          <w:spacing w:val="-14"/>
          <w:w w:val="105"/>
          <w:sz w:val="24"/>
        </w:rPr>
        <w:t xml:space="preserve"> </w:t>
      </w:r>
      <w:r>
        <w:rPr>
          <w:w w:val="105"/>
          <w:sz w:val="24"/>
        </w:rPr>
        <w:t>CONTRATADA,</w:t>
      </w:r>
      <w:r>
        <w:rPr>
          <w:spacing w:val="-14"/>
          <w:w w:val="105"/>
          <w:sz w:val="24"/>
        </w:rPr>
        <w:t xml:space="preserve"> </w:t>
      </w:r>
      <w:r>
        <w:rPr>
          <w:w w:val="105"/>
          <w:sz w:val="24"/>
        </w:rPr>
        <w:t>principalmente</w:t>
      </w:r>
      <w:r>
        <w:rPr>
          <w:spacing w:val="-15"/>
          <w:w w:val="105"/>
          <w:sz w:val="24"/>
        </w:rPr>
        <w:t xml:space="preserve"> </w:t>
      </w:r>
      <w:r>
        <w:rPr>
          <w:w w:val="105"/>
          <w:sz w:val="24"/>
        </w:rPr>
        <w:t>qualidade,</w:t>
      </w:r>
      <w:r>
        <w:rPr>
          <w:spacing w:val="-14"/>
          <w:w w:val="105"/>
          <w:sz w:val="24"/>
        </w:rPr>
        <w:t xml:space="preserve"> </w:t>
      </w:r>
      <w:r>
        <w:rPr>
          <w:w w:val="105"/>
          <w:sz w:val="24"/>
        </w:rPr>
        <w:t>desempenho</w:t>
      </w:r>
      <w:r>
        <w:rPr>
          <w:spacing w:val="-14"/>
          <w:w w:val="105"/>
          <w:sz w:val="24"/>
        </w:rPr>
        <w:t xml:space="preserve"> </w:t>
      </w:r>
      <w:r>
        <w:rPr>
          <w:w w:val="105"/>
          <w:sz w:val="24"/>
        </w:rPr>
        <w:t>e</w:t>
      </w:r>
      <w:r>
        <w:rPr>
          <w:spacing w:val="-14"/>
          <w:w w:val="105"/>
          <w:sz w:val="24"/>
        </w:rPr>
        <w:t xml:space="preserve"> </w:t>
      </w:r>
      <w:r>
        <w:rPr>
          <w:w w:val="105"/>
          <w:sz w:val="24"/>
        </w:rPr>
        <w:t>disponibilidade.</w:t>
      </w:r>
      <w:r>
        <w:rPr>
          <w:spacing w:val="-15"/>
          <w:w w:val="105"/>
          <w:sz w:val="24"/>
        </w:rPr>
        <w:t xml:space="preserve"> </w:t>
      </w:r>
      <w:r>
        <w:rPr>
          <w:w w:val="105"/>
          <w:sz w:val="24"/>
        </w:rPr>
        <w:t>Para mensurar esses fatores serão utilizados os indicadores do quadro adiante, com respectivos limites:</w:t>
      </w:r>
    </w:p>
    <w:p w:rsidR="00080489" w:rsidRDefault="00BD1208">
      <w:pPr>
        <w:pStyle w:val="Ttulo3"/>
        <w:spacing w:before="236"/>
        <w:ind w:left="1964" w:right="1983"/>
        <w:jc w:val="center"/>
        <w:rPr>
          <w:rFonts w:ascii="Calibri"/>
        </w:rPr>
      </w:pPr>
      <w:r>
        <w:rPr>
          <w:rFonts w:ascii="Calibri"/>
          <w:spacing w:val="-2"/>
        </w:rPr>
        <w:t>TABELA</w:t>
      </w:r>
      <w:r>
        <w:rPr>
          <w:rFonts w:ascii="Calibri"/>
          <w:spacing w:val="-16"/>
        </w:rPr>
        <w:t xml:space="preserve"> </w:t>
      </w:r>
      <w:r>
        <w:rPr>
          <w:rFonts w:ascii="Calibri"/>
          <w:spacing w:val="-2"/>
        </w:rPr>
        <w:t>DE</w:t>
      </w:r>
      <w:r>
        <w:rPr>
          <w:rFonts w:ascii="Calibri"/>
          <w:spacing w:val="-9"/>
        </w:rPr>
        <w:t xml:space="preserve"> </w:t>
      </w:r>
      <w:r>
        <w:rPr>
          <w:rFonts w:ascii="Calibri"/>
          <w:spacing w:val="-2"/>
        </w:rPr>
        <w:t>CRITICIDADE</w:t>
      </w:r>
      <w:r>
        <w:rPr>
          <w:rFonts w:ascii="Calibri"/>
          <w:spacing w:val="-14"/>
        </w:rPr>
        <w:t xml:space="preserve"> </w:t>
      </w:r>
      <w:r>
        <w:rPr>
          <w:rFonts w:ascii="Calibri"/>
          <w:spacing w:val="-2"/>
        </w:rPr>
        <w:t>DO</w:t>
      </w:r>
      <w:r>
        <w:rPr>
          <w:rFonts w:ascii="Calibri"/>
          <w:spacing w:val="-9"/>
        </w:rPr>
        <w:t xml:space="preserve"> </w:t>
      </w:r>
      <w:r>
        <w:rPr>
          <w:rFonts w:ascii="Calibri"/>
          <w:spacing w:val="-2"/>
        </w:rPr>
        <w:t>CHAMADO</w:t>
      </w:r>
    </w:p>
    <w:p w:rsidR="00080489" w:rsidRDefault="00080489">
      <w:pPr>
        <w:pStyle w:val="Corpodetexto"/>
        <w:spacing w:before="59"/>
        <w:ind w:left="0"/>
        <w:rPr>
          <w:b/>
          <w:sz w:val="20"/>
        </w:rPr>
      </w:pPr>
    </w:p>
    <w:tbl>
      <w:tblPr>
        <w:tblStyle w:val="TableNormal"/>
        <w:tblW w:w="0" w:type="auto"/>
        <w:tblInd w:w="346"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224"/>
        <w:gridCol w:w="5712"/>
        <w:gridCol w:w="1678"/>
        <w:gridCol w:w="1892"/>
      </w:tblGrid>
      <w:tr w:rsidR="00080489">
        <w:trPr>
          <w:trHeight w:val="1021"/>
        </w:trPr>
        <w:tc>
          <w:tcPr>
            <w:tcW w:w="1224" w:type="dxa"/>
          </w:tcPr>
          <w:p w:rsidR="00080489" w:rsidRDefault="00BD1208">
            <w:pPr>
              <w:pStyle w:val="TableParagraph"/>
              <w:spacing w:before="100" w:line="300" w:lineRule="atLeast"/>
              <w:ind w:left="112" w:firstLine="32"/>
              <w:jc w:val="left"/>
              <w:rPr>
                <w:b/>
                <w:sz w:val="24"/>
              </w:rPr>
            </w:pPr>
            <w:r>
              <w:rPr>
                <w:b/>
                <w:spacing w:val="-4"/>
                <w:sz w:val="24"/>
              </w:rPr>
              <w:t xml:space="preserve">Criticidade </w:t>
            </w:r>
            <w:r>
              <w:rPr>
                <w:b/>
                <w:spacing w:val="-6"/>
                <w:sz w:val="24"/>
              </w:rPr>
              <w:t xml:space="preserve">do </w:t>
            </w:r>
            <w:r>
              <w:rPr>
                <w:b/>
                <w:spacing w:val="-2"/>
                <w:sz w:val="24"/>
              </w:rPr>
              <w:t>chamado</w:t>
            </w:r>
          </w:p>
        </w:tc>
        <w:tc>
          <w:tcPr>
            <w:tcW w:w="5712" w:type="dxa"/>
          </w:tcPr>
          <w:p w:rsidR="00080489" w:rsidRDefault="00080489">
            <w:pPr>
              <w:pStyle w:val="TableParagraph"/>
              <w:spacing w:before="10"/>
              <w:jc w:val="left"/>
              <w:rPr>
                <w:b/>
                <w:sz w:val="24"/>
              </w:rPr>
            </w:pPr>
          </w:p>
          <w:p w:rsidR="00080489" w:rsidRDefault="00BD1208">
            <w:pPr>
              <w:pStyle w:val="TableParagraph"/>
              <w:ind w:left="91" w:right="9"/>
              <w:rPr>
                <w:b/>
                <w:sz w:val="24"/>
              </w:rPr>
            </w:pPr>
            <w:r>
              <w:rPr>
                <w:b/>
                <w:spacing w:val="-2"/>
                <w:sz w:val="24"/>
              </w:rPr>
              <w:t>Característica</w:t>
            </w:r>
          </w:p>
        </w:tc>
        <w:tc>
          <w:tcPr>
            <w:tcW w:w="1678" w:type="dxa"/>
          </w:tcPr>
          <w:p w:rsidR="00080489" w:rsidRDefault="00BD1208">
            <w:pPr>
              <w:pStyle w:val="TableParagraph"/>
              <w:spacing w:before="100" w:line="300" w:lineRule="atLeast"/>
              <w:ind w:left="192" w:hanging="76"/>
              <w:jc w:val="left"/>
              <w:rPr>
                <w:b/>
                <w:sz w:val="24"/>
              </w:rPr>
            </w:pPr>
            <w:r>
              <w:rPr>
                <w:b/>
                <w:sz w:val="24"/>
              </w:rPr>
              <w:t xml:space="preserve">Prazo para início do </w:t>
            </w:r>
            <w:r>
              <w:rPr>
                <w:b/>
                <w:spacing w:val="-2"/>
                <w:sz w:val="24"/>
              </w:rPr>
              <w:t>atendimento</w:t>
            </w:r>
          </w:p>
        </w:tc>
        <w:tc>
          <w:tcPr>
            <w:tcW w:w="1892" w:type="dxa"/>
            <w:tcBorders>
              <w:right w:val="single" w:sz="12" w:space="0" w:color="808080"/>
            </w:tcBorders>
          </w:tcPr>
          <w:p w:rsidR="00080489" w:rsidRDefault="00BD1208">
            <w:pPr>
              <w:pStyle w:val="TableParagraph"/>
              <w:spacing w:before="16" w:line="223" w:lineRule="auto"/>
              <w:ind w:left="415" w:right="139" w:firstLine="74"/>
              <w:jc w:val="left"/>
              <w:rPr>
                <w:b/>
                <w:sz w:val="24"/>
              </w:rPr>
            </w:pPr>
            <w:r>
              <w:rPr>
                <w:b/>
                <w:sz w:val="24"/>
              </w:rPr>
              <w:t>Prazo para conclusão</w:t>
            </w:r>
            <w:r>
              <w:rPr>
                <w:b/>
                <w:spacing w:val="-14"/>
                <w:sz w:val="24"/>
              </w:rPr>
              <w:t xml:space="preserve"> </w:t>
            </w:r>
            <w:r>
              <w:rPr>
                <w:b/>
                <w:sz w:val="24"/>
              </w:rPr>
              <w:t xml:space="preserve">do </w:t>
            </w:r>
            <w:r>
              <w:rPr>
                <w:b/>
                <w:spacing w:val="-2"/>
                <w:sz w:val="24"/>
              </w:rPr>
              <w:t>atendimento</w:t>
            </w:r>
          </w:p>
        </w:tc>
      </w:tr>
      <w:tr w:rsidR="00080489">
        <w:trPr>
          <w:trHeight w:val="805"/>
        </w:trPr>
        <w:tc>
          <w:tcPr>
            <w:tcW w:w="1224" w:type="dxa"/>
          </w:tcPr>
          <w:p w:rsidR="00080489" w:rsidRDefault="00BD1208">
            <w:pPr>
              <w:pStyle w:val="TableParagraph"/>
              <w:spacing w:before="115"/>
              <w:ind w:left="85" w:right="1"/>
              <w:rPr>
                <w:sz w:val="24"/>
              </w:rPr>
            </w:pPr>
            <w:r>
              <w:rPr>
                <w:spacing w:val="-4"/>
                <w:sz w:val="24"/>
              </w:rPr>
              <w:t>Alta</w:t>
            </w:r>
          </w:p>
        </w:tc>
        <w:tc>
          <w:tcPr>
            <w:tcW w:w="5712" w:type="dxa"/>
          </w:tcPr>
          <w:p w:rsidR="00080489" w:rsidRDefault="00BD1208">
            <w:pPr>
              <w:pStyle w:val="TableParagraph"/>
              <w:spacing w:before="1" w:line="242" w:lineRule="auto"/>
              <w:ind w:left="91" w:right="10"/>
              <w:rPr>
                <w:sz w:val="24"/>
              </w:rPr>
            </w:pPr>
            <w:r>
              <w:rPr>
                <w:sz w:val="24"/>
              </w:rPr>
              <w:t>Incidente</w:t>
            </w:r>
            <w:r>
              <w:rPr>
                <w:spacing w:val="-5"/>
                <w:sz w:val="24"/>
              </w:rPr>
              <w:t xml:space="preserve"> </w:t>
            </w:r>
            <w:r>
              <w:rPr>
                <w:sz w:val="24"/>
              </w:rPr>
              <w:t>com</w:t>
            </w:r>
            <w:r>
              <w:rPr>
                <w:spacing w:val="-8"/>
                <w:sz w:val="24"/>
              </w:rPr>
              <w:t xml:space="preserve"> </w:t>
            </w:r>
            <w:r>
              <w:rPr>
                <w:sz w:val="24"/>
              </w:rPr>
              <w:t>paralisação</w:t>
            </w:r>
            <w:r>
              <w:rPr>
                <w:spacing w:val="-6"/>
                <w:sz w:val="24"/>
              </w:rPr>
              <w:t xml:space="preserve"> </w:t>
            </w:r>
            <w:r>
              <w:rPr>
                <w:sz w:val="24"/>
              </w:rPr>
              <w:t>do</w:t>
            </w:r>
            <w:r>
              <w:rPr>
                <w:spacing w:val="-2"/>
                <w:sz w:val="24"/>
              </w:rPr>
              <w:t xml:space="preserve"> </w:t>
            </w:r>
            <w:r>
              <w:rPr>
                <w:sz w:val="24"/>
              </w:rPr>
              <w:t>SaaS</w:t>
            </w:r>
            <w:r>
              <w:rPr>
                <w:spacing w:val="-5"/>
                <w:sz w:val="24"/>
              </w:rPr>
              <w:t xml:space="preserve"> </w:t>
            </w:r>
            <w:r>
              <w:rPr>
                <w:sz w:val="24"/>
              </w:rPr>
              <w:t>ou</w:t>
            </w:r>
            <w:r>
              <w:rPr>
                <w:spacing w:val="-4"/>
                <w:sz w:val="24"/>
              </w:rPr>
              <w:t xml:space="preserve"> </w:t>
            </w:r>
            <w:r>
              <w:rPr>
                <w:sz w:val="24"/>
              </w:rPr>
              <w:t>comprometimento grave de</w:t>
            </w:r>
          </w:p>
          <w:p w:rsidR="00080489" w:rsidRDefault="00BD1208">
            <w:pPr>
              <w:pStyle w:val="TableParagraph"/>
              <w:spacing w:line="193" w:lineRule="exact"/>
              <w:ind w:left="91"/>
              <w:rPr>
                <w:sz w:val="24"/>
              </w:rPr>
            </w:pPr>
            <w:r>
              <w:rPr>
                <w:sz w:val="24"/>
              </w:rPr>
              <w:t>dados,</w:t>
            </w:r>
            <w:r>
              <w:rPr>
                <w:spacing w:val="-9"/>
                <w:sz w:val="24"/>
              </w:rPr>
              <w:t xml:space="preserve"> </w:t>
            </w:r>
            <w:r>
              <w:rPr>
                <w:sz w:val="24"/>
              </w:rPr>
              <w:t>de</w:t>
            </w:r>
            <w:r>
              <w:rPr>
                <w:spacing w:val="-3"/>
                <w:sz w:val="24"/>
              </w:rPr>
              <w:t xml:space="preserve"> </w:t>
            </w:r>
            <w:r>
              <w:rPr>
                <w:sz w:val="24"/>
              </w:rPr>
              <w:t>desempenho</w:t>
            </w:r>
            <w:r>
              <w:rPr>
                <w:spacing w:val="-4"/>
                <w:sz w:val="24"/>
              </w:rPr>
              <w:t xml:space="preserve"> </w:t>
            </w:r>
            <w:r>
              <w:rPr>
                <w:sz w:val="24"/>
              </w:rPr>
              <w:t>ou de</w:t>
            </w:r>
            <w:r>
              <w:rPr>
                <w:spacing w:val="-3"/>
                <w:sz w:val="24"/>
              </w:rPr>
              <w:t xml:space="preserve"> </w:t>
            </w:r>
            <w:r>
              <w:rPr>
                <w:spacing w:val="-2"/>
                <w:sz w:val="24"/>
              </w:rPr>
              <w:t>processos.</w:t>
            </w:r>
          </w:p>
        </w:tc>
        <w:tc>
          <w:tcPr>
            <w:tcW w:w="1678" w:type="dxa"/>
          </w:tcPr>
          <w:p w:rsidR="00080489" w:rsidRDefault="00BD1208">
            <w:pPr>
              <w:pStyle w:val="TableParagraph"/>
              <w:spacing w:before="115"/>
              <w:ind w:left="46" w:right="-44"/>
              <w:rPr>
                <w:sz w:val="24"/>
              </w:rPr>
            </w:pPr>
            <w:r>
              <w:rPr>
                <w:sz w:val="24"/>
              </w:rPr>
              <w:t>Até</w:t>
            </w:r>
            <w:r>
              <w:rPr>
                <w:spacing w:val="-6"/>
                <w:sz w:val="24"/>
              </w:rPr>
              <w:t xml:space="preserve"> </w:t>
            </w:r>
            <w:r>
              <w:rPr>
                <w:sz w:val="24"/>
              </w:rPr>
              <w:t>2</w:t>
            </w:r>
            <w:r>
              <w:rPr>
                <w:spacing w:val="-3"/>
                <w:sz w:val="24"/>
              </w:rPr>
              <w:t xml:space="preserve"> </w:t>
            </w:r>
            <w:r>
              <w:rPr>
                <w:sz w:val="24"/>
              </w:rPr>
              <w:t>horas</w:t>
            </w:r>
            <w:r>
              <w:rPr>
                <w:spacing w:val="-3"/>
                <w:sz w:val="24"/>
              </w:rPr>
              <w:t xml:space="preserve"> </w:t>
            </w:r>
            <w:r>
              <w:rPr>
                <w:spacing w:val="-2"/>
                <w:sz w:val="24"/>
              </w:rPr>
              <w:t>úteis</w:t>
            </w:r>
          </w:p>
        </w:tc>
        <w:tc>
          <w:tcPr>
            <w:tcW w:w="1892" w:type="dxa"/>
            <w:tcBorders>
              <w:right w:val="single" w:sz="12" w:space="0" w:color="808080"/>
            </w:tcBorders>
          </w:tcPr>
          <w:p w:rsidR="00080489" w:rsidRDefault="00BD1208">
            <w:pPr>
              <w:pStyle w:val="TableParagraph"/>
              <w:spacing w:before="115"/>
              <w:ind w:left="69" w:right="4"/>
              <w:rPr>
                <w:sz w:val="24"/>
              </w:rPr>
            </w:pPr>
            <w:r>
              <w:rPr>
                <w:sz w:val="24"/>
              </w:rPr>
              <w:t>Até</w:t>
            </w:r>
            <w:r>
              <w:rPr>
                <w:spacing w:val="-5"/>
                <w:sz w:val="24"/>
              </w:rPr>
              <w:t xml:space="preserve"> </w:t>
            </w:r>
            <w:r>
              <w:rPr>
                <w:sz w:val="24"/>
              </w:rPr>
              <w:t>10</w:t>
            </w:r>
            <w:r>
              <w:rPr>
                <w:spacing w:val="-6"/>
                <w:sz w:val="24"/>
              </w:rPr>
              <w:t xml:space="preserve"> </w:t>
            </w:r>
            <w:r>
              <w:rPr>
                <w:sz w:val="24"/>
              </w:rPr>
              <w:t>horas</w:t>
            </w:r>
            <w:r>
              <w:rPr>
                <w:spacing w:val="-5"/>
                <w:sz w:val="24"/>
              </w:rPr>
              <w:t xml:space="preserve"> </w:t>
            </w:r>
            <w:r>
              <w:rPr>
                <w:spacing w:val="-2"/>
                <w:sz w:val="24"/>
              </w:rPr>
              <w:t>úteis</w:t>
            </w:r>
          </w:p>
        </w:tc>
      </w:tr>
      <w:tr w:rsidR="00080489">
        <w:trPr>
          <w:trHeight w:val="801"/>
        </w:trPr>
        <w:tc>
          <w:tcPr>
            <w:tcW w:w="1224" w:type="dxa"/>
          </w:tcPr>
          <w:p w:rsidR="00080489" w:rsidRDefault="00BD1208">
            <w:pPr>
              <w:pStyle w:val="TableParagraph"/>
              <w:spacing w:before="113"/>
              <w:ind w:left="85"/>
              <w:rPr>
                <w:sz w:val="24"/>
              </w:rPr>
            </w:pPr>
            <w:r>
              <w:rPr>
                <w:spacing w:val="-2"/>
                <w:sz w:val="24"/>
              </w:rPr>
              <w:t>Média</w:t>
            </w:r>
          </w:p>
        </w:tc>
        <w:tc>
          <w:tcPr>
            <w:tcW w:w="5712" w:type="dxa"/>
          </w:tcPr>
          <w:p w:rsidR="00080489" w:rsidRDefault="00BD1208">
            <w:pPr>
              <w:pStyle w:val="TableParagraph"/>
              <w:spacing w:line="242" w:lineRule="auto"/>
              <w:ind w:left="91" w:right="5"/>
              <w:rPr>
                <w:sz w:val="24"/>
              </w:rPr>
            </w:pPr>
            <w:r>
              <w:rPr>
                <w:sz w:val="24"/>
              </w:rPr>
              <w:t>Incidente</w:t>
            </w:r>
            <w:r>
              <w:rPr>
                <w:spacing w:val="-6"/>
                <w:sz w:val="24"/>
              </w:rPr>
              <w:t xml:space="preserve"> </w:t>
            </w:r>
            <w:r>
              <w:rPr>
                <w:sz w:val="24"/>
              </w:rPr>
              <w:t>sem</w:t>
            </w:r>
            <w:r>
              <w:rPr>
                <w:spacing w:val="-6"/>
                <w:sz w:val="24"/>
              </w:rPr>
              <w:t xml:space="preserve"> </w:t>
            </w:r>
            <w:r>
              <w:rPr>
                <w:sz w:val="24"/>
              </w:rPr>
              <w:t>paralisação</w:t>
            </w:r>
            <w:r>
              <w:rPr>
                <w:spacing w:val="-7"/>
                <w:sz w:val="24"/>
              </w:rPr>
              <w:t xml:space="preserve"> </w:t>
            </w:r>
            <w:r>
              <w:rPr>
                <w:sz w:val="24"/>
              </w:rPr>
              <w:t>do</w:t>
            </w:r>
            <w:r>
              <w:rPr>
                <w:spacing w:val="-7"/>
                <w:sz w:val="24"/>
              </w:rPr>
              <w:t xml:space="preserve"> </w:t>
            </w:r>
            <w:r>
              <w:rPr>
                <w:sz w:val="24"/>
              </w:rPr>
              <w:t>SaaS,</w:t>
            </w:r>
            <w:r>
              <w:rPr>
                <w:spacing w:val="-5"/>
                <w:sz w:val="24"/>
              </w:rPr>
              <w:t xml:space="preserve"> </w:t>
            </w:r>
            <w:r>
              <w:rPr>
                <w:sz w:val="24"/>
              </w:rPr>
              <w:t>mas</w:t>
            </w:r>
            <w:r>
              <w:rPr>
                <w:spacing w:val="-7"/>
                <w:sz w:val="24"/>
              </w:rPr>
              <w:t xml:space="preserve"> </w:t>
            </w:r>
            <w:r>
              <w:rPr>
                <w:sz w:val="24"/>
              </w:rPr>
              <w:t xml:space="preserve">com </w:t>
            </w:r>
            <w:r>
              <w:rPr>
                <w:spacing w:val="-2"/>
                <w:sz w:val="24"/>
              </w:rPr>
              <w:t>comprometimento</w:t>
            </w:r>
          </w:p>
          <w:p w:rsidR="00080489" w:rsidRDefault="00BD1208">
            <w:pPr>
              <w:pStyle w:val="TableParagraph"/>
              <w:spacing w:line="190" w:lineRule="exact"/>
              <w:ind w:left="91" w:right="7"/>
              <w:rPr>
                <w:sz w:val="24"/>
              </w:rPr>
            </w:pPr>
            <w:r>
              <w:rPr>
                <w:sz w:val="24"/>
              </w:rPr>
              <w:t>parcial</w:t>
            </w:r>
            <w:r>
              <w:rPr>
                <w:spacing w:val="-6"/>
                <w:sz w:val="24"/>
              </w:rPr>
              <w:t xml:space="preserve"> </w:t>
            </w:r>
            <w:r>
              <w:rPr>
                <w:sz w:val="24"/>
              </w:rPr>
              <w:t>de</w:t>
            </w:r>
            <w:r>
              <w:rPr>
                <w:spacing w:val="-3"/>
                <w:sz w:val="24"/>
              </w:rPr>
              <w:t xml:space="preserve"> </w:t>
            </w:r>
            <w:r>
              <w:rPr>
                <w:sz w:val="24"/>
              </w:rPr>
              <w:t>dados,</w:t>
            </w:r>
            <w:r>
              <w:rPr>
                <w:spacing w:val="-2"/>
                <w:sz w:val="24"/>
              </w:rPr>
              <w:t xml:space="preserve"> </w:t>
            </w:r>
            <w:r>
              <w:rPr>
                <w:sz w:val="24"/>
              </w:rPr>
              <w:t>de</w:t>
            </w:r>
            <w:r>
              <w:rPr>
                <w:spacing w:val="-3"/>
                <w:sz w:val="24"/>
              </w:rPr>
              <w:t xml:space="preserve"> </w:t>
            </w:r>
            <w:r>
              <w:rPr>
                <w:sz w:val="24"/>
              </w:rPr>
              <w:t>desempenho</w:t>
            </w:r>
            <w:r>
              <w:rPr>
                <w:spacing w:val="-4"/>
                <w:sz w:val="24"/>
              </w:rPr>
              <w:t xml:space="preserve"> </w:t>
            </w:r>
            <w:r>
              <w:rPr>
                <w:sz w:val="24"/>
              </w:rPr>
              <w:t>ou</w:t>
            </w:r>
            <w:r>
              <w:rPr>
                <w:spacing w:val="-2"/>
                <w:sz w:val="24"/>
              </w:rPr>
              <w:t xml:space="preserve"> </w:t>
            </w:r>
            <w:r>
              <w:rPr>
                <w:sz w:val="24"/>
              </w:rPr>
              <w:t>de</w:t>
            </w:r>
            <w:r>
              <w:rPr>
                <w:spacing w:val="1"/>
                <w:sz w:val="24"/>
              </w:rPr>
              <w:t xml:space="preserve"> </w:t>
            </w:r>
            <w:r>
              <w:rPr>
                <w:spacing w:val="-2"/>
                <w:sz w:val="24"/>
              </w:rPr>
              <w:t>processos.</w:t>
            </w:r>
          </w:p>
        </w:tc>
        <w:tc>
          <w:tcPr>
            <w:tcW w:w="1678" w:type="dxa"/>
          </w:tcPr>
          <w:p w:rsidR="00080489" w:rsidRDefault="00BD1208">
            <w:pPr>
              <w:pStyle w:val="TableParagraph"/>
              <w:spacing w:before="113"/>
              <w:ind w:left="45" w:right="-29"/>
              <w:rPr>
                <w:sz w:val="24"/>
              </w:rPr>
            </w:pPr>
            <w:r>
              <w:rPr>
                <w:sz w:val="24"/>
              </w:rPr>
              <w:t>Até</w:t>
            </w:r>
            <w:r>
              <w:rPr>
                <w:spacing w:val="-10"/>
                <w:sz w:val="24"/>
              </w:rPr>
              <w:t xml:space="preserve"> </w:t>
            </w:r>
            <w:r>
              <w:rPr>
                <w:sz w:val="24"/>
              </w:rPr>
              <w:t>2</w:t>
            </w:r>
            <w:r>
              <w:rPr>
                <w:spacing w:val="-7"/>
                <w:sz w:val="24"/>
              </w:rPr>
              <w:t xml:space="preserve"> </w:t>
            </w:r>
            <w:r>
              <w:rPr>
                <w:sz w:val="24"/>
              </w:rPr>
              <w:t>horas</w:t>
            </w:r>
            <w:r>
              <w:rPr>
                <w:spacing w:val="-6"/>
                <w:sz w:val="24"/>
              </w:rPr>
              <w:t xml:space="preserve"> </w:t>
            </w:r>
            <w:r>
              <w:rPr>
                <w:spacing w:val="-2"/>
                <w:sz w:val="24"/>
              </w:rPr>
              <w:t>úteis</w:t>
            </w:r>
          </w:p>
        </w:tc>
        <w:tc>
          <w:tcPr>
            <w:tcW w:w="1892" w:type="dxa"/>
            <w:tcBorders>
              <w:right w:val="single" w:sz="12" w:space="0" w:color="808080"/>
            </w:tcBorders>
          </w:tcPr>
          <w:p w:rsidR="00080489" w:rsidRDefault="00BD1208">
            <w:pPr>
              <w:pStyle w:val="TableParagraph"/>
              <w:spacing w:before="113"/>
              <w:ind w:left="69" w:right="5"/>
              <w:rPr>
                <w:sz w:val="24"/>
              </w:rPr>
            </w:pPr>
            <w:r>
              <w:rPr>
                <w:sz w:val="24"/>
              </w:rPr>
              <w:t>Até</w:t>
            </w:r>
            <w:r>
              <w:rPr>
                <w:spacing w:val="-6"/>
                <w:sz w:val="24"/>
              </w:rPr>
              <w:t xml:space="preserve"> </w:t>
            </w:r>
            <w:r>
              <w:rPr>
                <w:sz w:val="24"/>
              </w:rPr>
              <w:t>8</w:t>
            </w:r>
            <w:r>
              <w:rPr>
                <w:spacing w:val="-1"/>
                <w:sz w:val="24"/>
              </w:rPr>
              <w:t xml:space="preserve"> </w:t>
            </w:r>
            <w:r>
              <w:rPr>
                <w:sz w:val="24"/>
              </w:rPr>
              <w:t>horas</w:t>
            </w:r>
            <w:r>
              <w:rPr>
                <w:spacing w:val="-1"/>
                <w:sz w:val="24"/>
              </w:rPr>
              <w:t xml:space="preserve"> </w:t>
            </w:r>
            <w:r>
              <w:rPr>
                <w:spacing w:val="-2"/>
                <w:sz w:val="24"/>
              </w:rPr>
              <w:t>úteis</w:t>
            </w:r>
          </w:p>
        </w:tc>
      </w:tr>
      <w:tr w:rsidR="00080489">
        <w:trPr>
          <w:trHeight w:val="1013"/>
        </w:trPr>
        <w:tc>
          <w:tcPr>
            <w:tcW w:w="1224" w:type="dxa"/>
            <w:tcBorders>
              <w:bottom w:val="single" w:sz="12" w:space="0" w:color="808080"/>
              <w:right w:val="single" w:sz="12" w:space="0" w:color="000000"/>
            </w:tcBorders>
          </w:tcPr>
          <w:p w:rsidR="00080489" w:rsidRDefault="00BD1208">
            <w:pPr>
              <w:pStyle w:val="TableParagraph"/>
              <w:spacing w:before="114"/>
              <w:ind w:left="85" w:right="2"/>
              <w:rPr>
                <w:sz w:val="24"/>
              </w:rPr>
            </w:pPr>
            <w:r>
              <w:rPr>
                <w:spacing w:val="-2"/>
                <w:sz w:val="24"/>
              </w:rPr>
              <w:t>Baixa</w:t>
            </w:r>
          </w:p>
        </w:tc>
        <w:tc>
          <w:tcPr>
            <w:tcW w:w="5712" w:type="dxa"/>
            <w:tcBorders>
              <w:left w:val="single" w:sz="12" w:space="0" w:color="000000"/>
              <w:bottom w:val="single" w:sz="12" w:space="0" w:color="808080"/>
              <w:right w:val="single" w:sz="12" w:space="0" w:color="000000"/>
            </w:tcBorders>
          </w:tcPr>
          <w:p w:rsidR="00080489" w:rsidRDefault="00BD1208">
            <w:pPr>
              <w:pStyle w:val="TableParagraph"/>
              <w:spacing w:line="242" w:lineRule="auto"/>
              <w:ind w:left="321"/>
              <w:jc w:val="left"/>
              <w:rPr>
                <w:sz w:val="24"/>
              </w:rPr>
            </w:pPr>
            <w:r>
              <w:rPr>
                <w:sz w:val="24"/>
              </w:rPr>
              <w:t>Incidente</w:t>
            </w:r>
            <w:r>
              <w:rPr>
                <w:spacing w:val="-7"/>
                <w:sz w:val="24"/>
              </w:rPr>
              <w:t xml:space="preserve"> </w:t>
            </w:r>
            <w:r>
              <w:rPr>
                <w:sz w:val="24"/>
              </w:rPr>
              <w:t>sem</w:t>
            </w:r>
            <w:r>
              <w:rPr>
                <w:spacing w:val="-4"/>
                <w:sz w:val="24"/>
              </w:rPr>
              <w:t xml:space="preserve"> </w:t>
            </w:r>
            <w:r>
              <w:rPr>
                <w:sz w:val="24"/>
              </w:rPr>
              <w:t>paralisação</w:t>
            </w:r>
            <w:r>
              <w:rPr>
                <w:spacing w:val="-3"/>
                <w:sz w:val="24"/>
              </w:rPr>
              <w:t xml:space="preserve"> </w:t>
            </w:r>
            <w:r>
              <w:rPr>
                <w:sz w:val="24"/>
              </w:rPr>
              <w:t>do</w:t>
            </w:r>
            <w:r>
              <w:rPr>
                <w:spacing w:val="-4"/>
                <w:sz w:val="24"/>
              </w:rPr>
              <w:t xml:space="preserve"> </w:t>
            </w:r>
            <w:r>
              <w:rPr>
                <w:sz w:val="24"/>
              </w:rPr>
              <w:t>SaaS,</w:t>
            </w:r>
            <w:r>
              <w:rPr>
                <w:spacing w:val="-3"/>
                <w:sz w:val="24"/>
              </w:rPr>
              <w:t xml:space="preserve"> </w:t>
            </w:r>
            <w:r>
              <w:rPr>
                <w:sz w:val="24"/>
              </w:rPr>
              <w:t>e</w:t>
            </w:r>
            <w:r>
              <w:rPr>
                <w:spacing w:val="-8"/>
                <w:sz w:val="24"/>
              </w:rPr>
              <w:t xml:space="preserve"> </w:t>
            </w:r>
            <w:r>
              <w:rPr>
                <w:sz w:val="24"/>
              </w:rPr>
              <w:t>com</w:t>
            </w:r>
            <w:r>
              <w:rPr>
                <w:spacing w:val="-4"/>
                <w:sz w:val="24"/>
              </w:rPr>
              <w:t xml:space="preserve"> </w:t>
            </w:r>
            <w:r>
              <w:rPr>
                <w:sz w:val="24"/>
              </w:rPr>
              <w:t>pequeno</w:t>
            </w:r>
            <w:r>
              <w:rPr>
                <w:spacing w:val="-5"/>
                <w:sz w:val="24"/>
              </w:rPr>
              <w:t xml:space="preserve"> </w:t>
            </w:r>
            <w:r>
              <w:rPr>
                <w:sz w:val="24"/>
              </w:rPr>
              <w:t xml:space="preserve">ou </w:t>
            </w:r>
            <w:r>
              <w:rPr>
                <w:spacing w:val="-2"/>
                <w:sz w:val="24"/>
              </w:rPr>
              <w:t>nenhum</w:t>
            </w:r>
          </w:p>
          <w:p w:rsidR="00080489" w:rsidRDefault="00BD1208">
            <w:pPr>
              <w:pStyle w:val="TableParagraph"/>
              <w:spacing w:line="174" w:lineRule="exact"/>
              <w:ind w:left="371"/>
              <w:jc w:val="left"/>
              <w:rPr>
                <w:sz w:val="24"/>
              </w:rPr>
            </w:pPr>
            <w:r>
              <w:rPr>
                <w:sz w:val="24"/>
              </w:rPr>
              <w:t>comprometimento</w:t>
            </w:r>
            <w:r>
              <w:rPr>
                <w:spacing w:val="-7"/>
                <w:sz w:val="24"/>
              </w:rPr>
              <w:t xml:space="preserve"> </w:t>
            </w:r>
            <w:r>
              <w:rPr>
                <w:sz w:val="24"/>
              </w:rPr>
              <w:t>de</w:t>
            </w:r>
            <w:r>
              <w:rPr>
                <w:spacing w:val="-4"/>
                <w:sz w:val="24"/>
              </w:rPr>
              <w:t xml:space="preserve"> </w:t>
            </w:r>
            <w:r>
              <w:rPr>
                <w:sz w:val="24"/>
              </w:rPr>
              <w:t>dados, de</w:t>
            </w:r>
            <w:r>
              <w:rPr>
                <w:spacing w:val="-2"/>
                <w:sz w:val="24"/>
              </w:rPr>
              <w:t xml:space="preserve"> </w:t>
            </w:r>
            <w:r>
              <w:rPr>
                <w:sz w:val="24"/>
              </w:rPr>
              <w:t>desempenho ou</w:t>
            </w:r>
            <w:r>
              <w:rPr>
                <w:spacing w:val="-2"/>
                <w:sz w:val="24"/>
              </w:rPr>
              <w:t xml:space="preserve"> </w:t>
            </w:r>
            <w:r>
              <w:rPr>
                <w:spacing w:val="-5"/>
                <w:sz w:val="24"/>
              </w:rPr>
              <w:t>de</w:t>
            </w:r>
          </w:p>
          <w:p w:rsidR="00080489" w:rsidRDefault="00BD1208">
            <w:pPr>
              <w:pStyle w:val="TableParagraph"/>
              <w:spacing w:line="228" w:lineRule="exact"/>
              <w:ind w:left="371"/>
              <w:jc w:val="left"/>
              <w:rPr>
                <w:sz w:val="24"/>
              </w:rPr>
            </w:pPr>
            <w:r>
              <w:rPr>
                <w:spacing w:val="-2"/>
                <w:sz w:val="24"/>
              </w:rPr>
              <w:t>processos.</w:t>
            </w:r>
          </w:p>
        </w:tc>
        <w:tc>
          <w:tcPr>
            <w:tcW w:w="1678" w:type="dxa"/>
            <w:tcBorders>
              <w:left w:val="single" w:sz="12" w:space="0" w:color="000000"/>
              <w:bottom w:val="single" w:sz="12" w:space="0" w:color="808080"/>
              <w:right w:val="single" w:sz="12" w:space="0" w:color="000000"/>
            </w:tcBorders>
          </w:tcPr>
          <w:p w:rsidR="00080489" w:rsidRDefault="00BD1208">
            <w:pPr>
              <w:pStyle w:val="TableParagraph"/>
              <w:spacing w:before="114"/>
              <w:ind w:left="49" w:right="-29"/>
              <w:rPr>
                <w:sz w:val="24"/>
              </w:rPr>
            </w:pPr>
            <w:r>
              <w:rPr>
                <w:sz w:val="24"/>
              </w:rPr>
              <w:t>Até</w:t>
            </w:r>
            <w:r>
              <w:rPr>
                <w:spacing w:val="-12"/>
                <w:sz w:val="24"/>
              </w:rPr>
              <w:t xml:space="preserve"> </w:t>
            </w:r>
            <w:r>
              <w:rPr>
                <w:sz w:val="24"/>
              </w:rPr>
              <w:t>2</w:t>
            </w:r>
            <w:r>
              <w:rPr>
                <w:spacing w:val="-7"/>
                <w:sz w:val="24"/>
              </w:rPr>
              <w:t xml:space="preserve"> </w:t>
            </w:r>
            <w:r>
              <w:rPr>
                <w:sz w:val="24"/>
              </w:rPr>
              <w:t>horas</w:t>
            </w:r>
            <w:r>
              <w:rPr>
                <w:spacing w:val="-10"/>
                <w:sz w:val="24"/>
              </w:rPr>
              <w:t xml:space="preserve"> </w:t>
            </w:r>
            <w:r>
              <w:rPr>
                <w:spacing w:val="-2"/>
                <w:sz w:val="24"/>
              </w:rPr>
              <w:t>úteis</w:t>
            </w:r>
          </w:p>
        </w:tc>
        <w:tc>
          <w:tcPr>
            <w:tcW w:w="1892" w:type="dxa"/>
            <w:tcBorders>
              <w:left w:val="single" w:sz="12" w:space="0" w:color="000000"/>
              <w:bottom w:val="single" w:sz="12" w:space="0" w:color="808080"/>
              <w:right w:val="single" w:sz="12" w:space="0" w:color="808080"/>
            </w:tcBorders>
          </w:tcPr>
          <w:p w:rsidR="00080489" w:rsidRDefault="00BD1208">
            <w:pPr>
              <w:pStyle w:val="TableParagraph"/>
              <w:spacing w:before="114"/>
              <w:ind w:left="69"/>
              <w:rPr>
                <w:sz w:val="24"/>
              </w:rPr>
            </w:pPr>
            <w:r>
              <w:rPr>
                <w:sz w:val="24"/>
              </w:rPr>
              <w:t>Até</w:t>
            </w:r>
            <w:r>
              <w:rPr>
                <w:spacing w:val="-7"/>
                <w:sz w:val="24"/>
              </w:rPr>
              <w:t xml:space="preserve"> </w:t>
            </w:r>
            <w:r>
              <w:rPr>
                <w:sz w:val="24"/>
              </w:rPr>
              <w:t>6</w:t>
            </w:r>
            <w:r>
              <w:rPr>
                <w:spacing w:val="-1"/>
                <w:sz w:val="24"/>
              </w:rPr>
              <w:t xml:space="preserve"> </w:t>
            </w:r>
            <w:r>
              <w:rPr>
                <w:sz w:val="24"/>
              </w:rPr>
              <w:t>horas</w:t>
            </w:r>
            <w:r>
              <w:rPr>
                <w:spacing w:val="-4"/>
                <w:sz w:val="24"/>
              </w:rPr>
              <w:t xml:space="preserve"> </w:t>
            </w:r>
            <w:r>
              <w:rPr>
                <w:spacing w:val="-2"/>
                <w:sz w:val="24"/>
              </w:rPr>
              <w:t>úteis</w:t>
            </w:r>
          </w:p>
        </w:tc>
      </w:tr>
    </w:tbl>
    <w:p w:rsidR="00080489" w:rsidRDefault="00BD1208">
      <w:pPr>
        <w:pStyle w:val="PargrafodaLista"/>
        <w:numPr>
          <w:ilvl w:val="2"/>
          <w:numId w:val="29"/>
        </w:numPr>
        <w:tabs>
          <w:tab w:val="left" w:pos="1706"/>
        </w:tabs>
        <w:spacing w:before="106" w:line="247" w:lineRule="auto"/>
        <w:ind w:left="368" w:right="385" w:firstLine="0"/>
        <w:jc w:val="both"/>
        <w:rPr>
          <w:rFonts w:ascii="Times New Roman" w:hAnsi="Times New Roman"/>
        </w:rPr>
      </w:pPr>
      <w:r>
        <w:rPr>
          <w:w w:val="105"/>
          <w:sz w:val="24"/>
        </w:rPr>
        <w:t>Para os itens descritos na tabela acima com HORAS ÚTEIS, os prazos de atendimento serão calculados em horas dentro do horário de expediente do CONSELHO REGIONAL DE SERVIÇO SOCIAL - CRESS - RJ , ou seja, das 10:00h às 18:00.</w:t>
      </w:r>
    </w:p>
    <w:p w:rsidR="00080489" w:rsidRDefault="00BD1208">
      <w:pPr>
        <w:pStyle w:val="PargrafodaLista"/>
        <w:numPr>
          <w:ilvl w:val="2"/>
          <w:numId w:val="29"/>
        </w:numPr>
        <w:tabs>
          <w:tab w:val="left" w:pos="1706"/>
        </w:tabs>
        <w:spacing w:before="112" w:line="247" w:lineRule="auto"/>
        <w:ind w:left="368" w:right="373" w:firstLine="0"/>
        <w:jc w:val="both"/>
        <w:rPr>
          <w:rFonts w:ascii="Times New Roman" w:hAnsi="Times New Roman"/>
        </w:rPr>
      </w:pPr>
      <w:r>
        <w:rPr>
          <w:sz w:val="24"/>
        </w:rPr>
        <w:t>Os prazos descritos na tabela acima, começam a ser contatos a partir do início do atendimento.</w:t>
      </w:r>
      <w:r>
        <w:rPr>
          <w:spacing w:val="-8"/>
          <w:sz w:val="24"/>
        </w:rPr>
        <w:t xml:space="preserve"> </w:t>
      </w:r>
      <w:r>
        <w:rPr>
          <w:sz w:val="24"/>
        </w:rPr>
        <w:t>Entende-se</w:t>
      </w:r>
      <w:r>
        <w:rPr>
          <w:spacing w:val="-6"/>
          <w:sz w:val="24"/>
        </w:rPr>
        <w:t xml:space="preserve"> </w:t>
      </w:r>
      <w:r>
        <w:rPr>
          <w:sz w:val="24"/>
        </w:rPr>
        <w:t>por</w:t>
      </w:r>
      <w:r>
        <w:rPr>
          <w:spacing w:val="-6"/>
          <w:sz w:val="24"/>
        </w:rPr>
        <w:t xml:space="preserve"> </w:t>
      </w:r>
      <w:r>
        <w:rPr>
          <w:sz w:val="24"/>
        </w:rPr>
        <w:t>INÍCIO</w:t>
      </w:r>
      <w:r>
        <w:rPr>
          <w:spacing w:val="-6"/>
          <w:sz w:val="24"/>
        </w:rPr>
        <w:t xml:space="preserve"> </w:t>
      </w:r>
      <w:r>
        <w:rPr>
          <w:sz w:val="24"/>
        </w:rPr>
        <w:t>DO</w:t>
      </w:r>
      <w:r>
        <w:rPr>
          <w:spacing w:val="-7"/>
          <w:sz w:val="24"/>
        </w:rPr>
        <w:t xml:space="preserve"> </w:t>
      </w:r>
      <w:r>
        <w:rPr>
          <w:sz w:val="24"/>
        </w:rPr>
        <w:t>ATENDIMENTO,</w:t>
      </w:r>
      <w:r>
        <w:rPr>
          <w:spacing w:val="-6"/>
          <w:sz w:val="24"/>
        </w:rPr>
        <w:t xml:space="preserve"> </w:t>
      </w:r>
      <w:r>
        <w:rPr>
          <w:sz w:val="24"/>
        </w:rPr>
        <w:t>o</w:t>
      </w:r>
      <w:r>
        <w:rPr>
          <w:spacing w:val="-3"/>
          <w:sz w:val="24"/>
        </w:rPr>
        <w:t xml:space="preserve"> </w:t>
      </w:r>
      <w:r>
        <w:rPr>
          <w:sz w:val="24"/>
        </w:rPr>
        <w:t>primeiro</w:t>
      </w:r>
      <w:r>
        <w:rPr>
          <w:spacing w:val="-5"/>
          <w:sz w:val="24"/>
        </w:rPr>
        <w:t xml:space="preserve"> </w:t>
      </w:r>
      <w:r>
        <w:rPr>
          <w:sz w:val="24"/>
        </w:rPr>
        <w:t>contato</w:t>
      </w:r>
      <w:r>
        <w:rPr>
          <w:spacing w:val="40"/>
          <w:sz w:val="24"/>
        </w:rPr>
        <w:t xml:space="preserve"> </w:t>
      </w:r>
      <w:r>
        <w:rPr>
          <w:sz w:val="24"/>
        </w:rPr>
        <w:t>(seja</w:t>
      </w:r>
      <w:r>
        <w:rPr>
          <w:spacing w:val="40"/>
          <w:sz w:val="24"/>
        </w:rPr>
        <w:t xml:space="preserve"> </w:t>
      </w:r>
      <w:r>
        <w:rPr>
          <w:sz w:val="24"/>
        </w:rPr>
        <w:t>por</w:t>
      </w:r>
      <w:r>
        <w:rPr>
          <w:spacing w:val="-7"/>
          <w:sz w:val="24"/>
        </w:rPr>
        <w:t xml:space="preserve"> </w:t>
      </w:r>
      <w:r>
        <w:rPr>
          <w:sz w:val="24"/>
        </w:rPr>
        <w:t>e-mail,</w:t>
      </w:r>
      <w:r>
        <w:rPr>
          <w:spacing w:val="40"/>
          <w:sz w:val="24"/>
        </w:rPr>
        <w:t xml:space="preserve"> </w:t>
      </w:r>
      <w:r>
        <w:rPr>
          <w:sz w:val="24"/>
        </w:rPr>
        <w:t>telefone</w:t>
      </w:r>
      <w:r>
        <w:rPr>
          <w:spacing w:val="-6"/>
          <w:sz w:val="24"/>
        </w:rPr>
        <w:t xml:space="preserve"> </w:t>
      </w:r>
      <w:r>
        <w:rPr>
          <w:sz w:val="24"/>
        </w:rPr>
        <w:t>ou qualquer outra forma);</w:t>
      </w:r>
    </w:p>
    <w:p w:rsidR="00080489" w:rsidRDefault="00BD1208">
      <w:pPr>
        <w:pStyle w:val="PargrafodaLista"/>
        <w:numPr>
          <w:ilvl w:val="2"/>
          <w:numId w:val="29"/>
        </w:numPr>
        <w:tabs>
          <w:tab w:val="left" w:pos="1706"/>
        </w:tabs>
        <w:spacing w:before="112" w:line="247" w:lineRule="auto"/>
        <w:ind w:left="368" w:right="426" w:firstLine="0"/>
        <w:jc w:val="both"/>
        <w:rPr>
          <w:rFonts w:ascii="Times New Roman" w:hAnsi="Times New Roman"/>
        </w:rPr>
      </w:pPr>
      <w:r>
        <w:rPr>
          <w:w w:val="105"/>
          <w:sz w:val="24"/>
        </w:rPr>
        <w:t>Para efeito de apuração do prazo de atendimento de um chamado, será considerada como “DATA E HORA DA ABERTURA DO CHAMADO” a data e hora que a CONTRATADA recebeu o pedido e como “DATA E HORA DA ENTREGA” a data em que o CONSELHO REGIONAL DE SERVIÇO SOCIAL - CRESS - RJ</w:t>
      </w:r>
      <w:r>
        <w:rPr>
          <w:spacing w:val="40"/>
          <w:w w:val="105"/>
          <w:sz w:val="24"/>
        </w:rPr>
        <w:t xml:space="preserve"> </w:t>
      </w:r>
      <w:r>
        <w:rPr>
          <w:w w:val="105"/>
          <w:sz w:val="24"/>
        </w:rPr>
        <w:t>recebeu a informação da solução do problema;</w:t>
      </w:r>
    </w:p>
    <w:p w:rsidR="00080489" w:rsidRDefault="00BD1208">
      <w:pPr>
        <w:pStyle w:val="PargrafodaLista"/>
        <w:numPr>
          <w:ilvl w:val="2"/>
          <w:numId w:val="29"/>
        </w:numPr>
        <w:tabs>
          <w:tab w:val="left" w:pos="1706"/>
        </w:tabs>
        <w:spacing w:before="112" w:line="247" w:lineRule="auto"/>
        <w:ind w:left="368" w:right="382" w:firstLine="0"/>
        <w:jc w:val="both"/>
        <w:rPr>
          <w:rFonts w:ascii="Times New Roman" w:hAnsi="Times New Roman"/>
        </w:rPr>
      </w:pPr>
      <w:r>
        <w:rPr>
          <w:w w:val="105"/>
          <w:sz w:val="24"/>
        </w:rPr>
        <w:t>Para a abertura do chamado, a equipe de suporte da CONTRATADA, deverá registrar a ocorrência,</w:t>
      </w:r>
      <w:r>
        <w:rPr>
          <w:spacing w:val="-3"/>
          <w:w w:val="105"/>
          <w:sz w:val="24"/>
        </w:rPr>
        <w:t xml:space="preserve"> </w:t>
      </w:r>
      <w:r>
        <w:rPr>
          <w:w w:val="105"/>
          <w:sz w:val="24"/>
        </w:rPr>
        <w:t>informar</w:t>
      </w:r>
      <w:r>
        <w:rPr>
          <w:spacing w:val="-4"/>
          <w:w w:val="105"/>
          <w:sz w:val="24"/>
        </w:rPr>
        <w:t xml:space="preserve"> </w:t>
      </w:r>
      <w:r>
        <w:rPr>
          <w:w w:val="105"/>
          <w:sz w:val="24"/>
        </w:rPr>
        <w:t>formalmente</w:t>
      </w:r>
      <w:r>
        <w:rPr>
          <w:spacing w:val="-2"/>
          <w:w w:val="105"/>
          <w:sz w:val="24"/>
        </w:rPr>
        <w:t xml:space="preserve"> </w:t>
      </w:r>
      <w:r>
        <w:rPr>
          <w:w w:val="105"/>
          <w:sz w:val="24"/>
        </w:rPr>
        <w:t>ao</w:t>
      </w:r>
      <w:r>
        <w:rPr>
          <w:spacing w:val="-3"/>
          <w:w w:val="105"/>
          <w:sz w:val="24"/>
        </w:rPr>
        <w:t xml:space="preserve"> </w:t>
      </w:r>
      <w:r>
        <w:rPr>
          <w:w w:val="105"/>
          <w:sz w:val="24"/>
        </w:rPr>
        <w:t>solicitante</w:t>
      </w:r>
      <w:r>
        <w:rPr>
          <w:spacing w:val="-3"/>
          <w:w w:val="105"/>
          <w:sz w:val="24"/>
        </w:rPr>
        <w:t xml:space="preserve"> </w:t>
      </w:r>
      <w:r>
        <w:rPr>
          <w:w w:val="105"/>
          <w:sz w:val="24"/>
        </w:rPr>
        <w:t>e</w:t>
      </w:r>
      <w:r>
        <w:rPr>
          <w:spacing w:val="-4"/>
          <w:w w:val="105"/>
          <w:sz w:val="24"/>
        </w:rPr>
        <w:t xml:space="preserve"> </w:t>
      </w:r>
      <w:r>
        <w:rPr>
          <w:w w:val="105"/>
          <w:sz w:val="24"/>
        </w:rPr>
        <w:t>demais</w:t>
      </w:r>
      <w:r>
        <w:rPr>
          <w:spacing w:val="-3"/>
          <w:w w:val="105"/>
          <w:sz w:val="24"/>
        </w:rPr>
        <w:t xml:space="preserve"> </w:t>
      </w:r>
      <w:r>
        <w:rPr>
          <w:w w:val="105"/>
          <w:sz w:val="24"/>
        </w:rPr>
        <w:t>envolvidos</w:t>
      </w:r>
      <w:r>
        <w:rPr>
          <w:spacing w:val="-3"/>
          <w:w w:val="105"/>
          <w:sz w:val="24"/>
        </w:rPr>
        <w:t xml:space="preserve"> </w:t>
      </w:r>
      <w:r>
        <w:rPr>
          <w:w w:val="105"/>
          <w:sz w:val="24"/>
        </w:rPr>
        <w:t>ao processo</w:t>
      </w:r>
      <w:r>
        <w:rPr>
          <w:spacing w:val="-3"/>
          <w:w w:val="105"/>
          <w:sz w:val="24"/>
        </w:rPr>
        <w:t xml:space="preserve"> </w:t>
      </w:r>
      <w:r>
        <w:rPr>
          <w:w w:val="105"/>
          <w:sz w:val="24"/>
        </w:rPr>
        <w:t>de</w:t>
      </w:r>
      <w:r>
        <w:rPr>
          <w:spacing w:val="-2"/>
          <w:w w:val="105"/>
          <w:sz w:val="24"/>
        </w:rPr>
        <w:t xml:space="preserve"> </w:t>
      </w:r>
      <w:r>
        <w:rPr>
          <w:w w:val="105"/>
          <w:sz w:val="24"/>
        </w:rPr>
        <w:t>atendimento,</w:t>
      </w:r>
      <w:r>
        <w:rPr>
          <w:spacing w:val="-1"/>
          <w:w w:val="105"/>
          <w:sz w:val="24"/>
        </w:rPr>
        <w:t xml:space="preserve"> </w:t>
      </w:r>
      <w:r>
        <w:rPr>
          <w:w w:val="105"/>
          <w:sz w:val="24"/>
        </w:rPr>
        <w:t>e dar prosseguimento no tratamento do problema reportado;</w:t>
      </w:r>
    </w:p>
    <w:p w:rsidR="00080489" w:rsidRDefault="00BD1208">
      <w:pPr>
        <w:pStyle w:val="PargrafodaLista"/>
        <w:numPr>
          <w:ilvl w:val="2"/>
          <w:numId w:val="29"/>
        </w:numPr>
        <w:tabs>
          <w:tab w:val="left" w:pos="1706"/>
        </w:tabs>
        <w:spacing w:before="112" w:line="244" w:lineRule="auto"/>
        <w:ind w:left="368" w:right="425" w:firstLine="0"/>
        <w:jc w:val="both"/>
        <w:rPr>
          <w:rFonts w:ascii="Times New Roman" w:hAnsi="Times New Roman"/>
        </w:rPr>
      </w:pPr>
      <w:r>
        <w:rPr>
          <w:w w:val="105"/>
          <w:sz w:val="24"/>
        </w:rPr>
        <w:t>Entende-se como “PRAZO MÁXIMO DE ATENDIMENTO”, o intervalo entre o início do atendimento e o registro formal da demanda;</w:t>
      </w:r>
    </w:p>
    <w:p w:rsidR="00080489" w:rsidRDefault="00080489">
      <w:pPr>
        <w:pStyle w:val="PargrafodaLista"/>
        <w:spacing w:line="244" w:lineRule="auto"/>
        <w:rPr>
          <w:rFonts w:ascii="Times New Roman" w:hAnsi="Times New Roman"/>
        </w:rPr>
        <w:sectPr w:rsidR="00080489">
          <w:pgSz w:w="11910" w:h="16840"/>
          <w:pgMar w:top="1320" w:right="425" w:bottom="1720" w:left="425" w:header="0" w:footer="1532" w:gutter="0"/>
          <w:cols w:space="720"/>
        </w:sectPr>
      </w:pPr>
    </w:p>
    <w:p w:rsidR="00080489" w:rsidRDefault="00BD1208">
      <w:pPr>
        <w:pStyle w:val="PargrafodaLista"/>
        <w:numPr>
          <w:ilvl w:val="2"/>
          <w:numId w:val="29"/>
        </w:numPr>
        <w:tabs>
          <w:tab w:val="left" w:pos="1706"/>
        </w:tabs>
        <w:spacing w:before="205" w:line="247" w:lineRule="auto"/>
        <w:ind w:left="368" w:right="381" w:firstLine="0"/>
        <w:jc w:val="both"/>
        <w:rPr>
          <w:rFonts w:ascii="Times New Roman" w:hAnsi="Times New Roman"/>
        </w:rPr>
      </w:pPr>
      <w:r>
        <w:rPr>
          <w:sz w:val="24"/>
        </w:rPr>
        <w:lastRenderedPageBreak/>
        <w:t>Entende-se como “PRAZO MÁXIMO DE SOLUÇÃO”, o intervalo entre o registro formal da demanda</w:t>
      </w:r>
      <w:r>
        <w:rPr>
          <w:spacing w:val="40"/>
          <w:sz w:val="24"/>
        </w:rPr>
        <w:t xml:space="preserve"> </w:t>
      </w:r>
      <w:r>
        <w:rPr>
          <w:sz w:val="24"/>
        </w:rPr>
        <w:t>e</w:t>
      </w:r>
      <w:r>
        <w:rPr>
          <w:spacing w:val="40"/>
          <w:sz w:val="24"/>
        </w:rPr>
        <w:t xml:space="preserve"> </w:t>
      </w:r>
      <w:r>
        <w:rPr>
          <w:sz w:val="24"/>
        </w:rPr>
        <w:t>o</w:t>
      </w:r>
      <w:r>
        <w:rPr>
          <w:spacing w:val="40"/>
          <w:sz w:val="24"/>
        </w:rPr>
        <w:t xml:space="preserve"> </w:t>
      </w:r>
      <w:r>
        <w:rPr>
          <w:sz w:val="24"/>
        </w:rPr>
        <w:t>término</w:t>
      </w:r>
      <w:r>
        <w:rPr>
          <w:spacing w:val="40"/>
          <w:sz w:val="24"/>
        </w:rPr>
        <w:t xml:space="preserve"> </w:t>
      </w:r>
      <w:r>
        <w:rPr>
          <w:sz w:val="24"/>
        </w:rPr>
        <w:t>integral</w:t>
      </w:r>
      <w:r>
        <w:rPr>
          <w:spacing w:val="40"/>
          <w:sz w:val="24"/>
        </w:rPr>
        <w:t xml:space="preserve"> </w:t>
      </w:r>
      <w:r>
        <w:rPr>
          <w:sz w:val="24"/>
        </w:rPr>
        <w:t>do</w:t>
      </w:r>
      <w:r>
        <w:rPr>
          <w:spacing w:val="40"/>
          <w:sz w:val="24"/>
        </w:rPr>
        <w:t xml:space="preserve"> </w:t>
      </w:r>
      <w:r>
        <w:rPr>
          <w:sz w:val="24"/>
        </w:rPr>
        <w:t>atendimento;</w:t>
      </w:r>
    </w:p>
    <w:p w:rsidR="00080489" w:rsidRDefault="00BD1208">
      <w:pPr>
        <w:pStyle w:val="PargrafodaLista"/>
        <w:numPr>
          <w:ilvl w:val="2"/>
          <w:numId w:val="29"/>
        </w:numPr>
        <w:tabs>
          <w:tab w:val="left" w:pos="1706"/>
        </w:tabs>
        <w:spacing w:before="116" w:line="247" w:lineRule="auto"/>
        <w:ind w:left="368" w:right="377" w:firstLine="0"/>
        <w:jc w:val="both"/>
        <w:rPr>
          <w:rFonts w:ascii="Times New Roman" w:hAnsi="Times New Roman"/>
        </w:rPr>
      </w:pPr>
      <w:r>
        <w:rPr>
          <w:sz w:val="24"/>
        </w:rPr>
        <w:t>Os chamados poderão ser abertos, via endereço eletrônico, no regime 24 (vinte e quatro) horas por dia x 7 (sete) dias por semana. Caso abertos fora do horário comercial, o atendimento deverá iniciar no próximo horário comercial. Neste caso, será considerada como data e hora de início de atendimento</w:t>
      </w:r>
      <w:r>
        <w:rPr>
          <w:spacing w:val="40"/>
          <w:sz w:val="24"/>
        </w:rPr>
        <w:t xml:space="preserve"> </w:t>
      </w:r>
      <w:r>
        <w:rPr>
          <w:sz w:val="24"/>
        </w:rPr>
        <w:t>a</w:t>
      </w:r>
      <w:r>
        <w:rPr>
          <w:spacing w:val="40"/>
          <w:sz w:val="24"/>
        </w:rPr>
        <w:t xml:space="preserve"> </w:t>
      </w:r>
      <w:r>
        <w:rPr>
          <w:sz w:val="24"/>
        </w:rPr>
        <w:t>primeira</w:t>
      </w:r>
      <w:r>
        <w:rPr>
          <w:spacing w:val="40"/>
          <w:sz w:val="24"/>
        </w:rPr>
        <w:t xml:space="preserve"> </w:t>
      </w:r>
      <w:r>
        <w:rPr>
          <w:sz w:val="24"/>
        </w:rPr>
        <w:t>hora</w:t>
      </w:r>
      <w:r>
        <w:rPr>
          <w:spacing w:val="40"/>
          <w:sz w:val="24"/>
        </w:rPr>
        <w:t xml:space="preserve"> </w:t>
      </w:r>
      <w:r>
        <w:rPr>
          <w:sz w:val="24"/>
        </w:rPr>
        <w:t>do</w:t>
      </w:r>
      <w:r>
        <w:rPr>
          <w:spacing w:val="40"/>
          <w:sz w:val="24"/>
        </w:rPr>
        <w:t xml:space="preserve"> </w:t>
      </w:r>
      <w:r>
        <w:rPr>
          <w:sz w:val="24"/>
        </w:rPr>
        <w:t>próximo</w:t>
      </w:r>
      <w:r>
        <w:rPr>
          <w:spacing w:val="40"/>
          <w:sz w:val="24"/>
        </w:rPr>
        <w:t xml:space="preserve"> </w:t>
      </w:r>
      <w:r>
        <w:rPr>
          <w:sz w:val="24"/>
        </w:rPr>
        <w:t>dia</w:t>
      </w:r>
      <w:r>
        <w:rPr>
          <w:spacing w:val="40"/>
          <w:sz w:val="24"/>
        </w:rPr>
        <w:t xml:space="preserve"> </w:t>
      </w:r>
      <w:r>
        <w:rPr>
          <w:sz w:val="24"/>
        </w:rPr>
        <w:t>útil;</w:t>
      </w:r>
    </w:p>
    <w:p w:rsidR="00080489" w:rsidRDefault="00BD1208">
      <w:pPr>
        <w:pStyle w:val="PargrafodaLista"/>
        <w:numPr>
          <w:ilvl w:val="2"/>
          <w:numId w:val="29"/>
        </w:numPr>
        <w:tabs>
          <w:tab w:val="left" w:pos="1706"/>
        </w:tabs>
        <w:spacing w:before="108" w:line="247" w:lineRule="auto"/>
        <w:ind w:left="368" w:right="373" w:firstLine="0"/>
        <w:jc w:val="both"/>
        <w:rPr>
          <w:rFonts w:ascii="Times New Roman" w:hAnsi="Times New Roman"/>
        </w:rPr>
      </w:pPr>
      <w:r>
        <w:rPr>
          <w:w w:val="105"/>
          <w:sz w:val="24"/>
        </w:rPr>
        <w:t>Para os chamados de prioridade máxima, uma vez iniciado o atendimento, este deve prosseguir</w:t>
      </w:r>
      <w:r>
        <w:rPr>
          <w:spacing w:val="-10"/>
          <w:w w:val="105"/>
          <w:sz w:val="24"/>
        </w:rPr>
        <w:t xml:space="preserve"> </w:t>
      </w:r>
      <w:r>
        <w:rPr>
          <w:w w:val="105"/>
          <w:sz w:val="24"/>
        </w:rPr>
        <w:t>ininterruptamente,</w:t>
      </w:r>
      <w:r>
        <w:rPr>
          <w:spacing w:val="-10"/>
          <w:w w:val="105"/>
          <w:sz w:val="24"/>
        </w:rPr>
        <w:t xml:space="preserve"> </w:t>
      </w:r>
      <w:r>
        <w:rPr>
          <w:w w:val="105"/>
          <w:sz w:val="24"/>
        </w:rPr>
        <w:t>inclusive</w:t>
      </w:r>
      <w:r>
        <w:rPr>
          <w:spacing w:val="-10"/>
          <w:w w:val="105"/>
          <w:sz w:val="24"/>
        </w:rPr>
        <w:t xml:space="preserve"> </w:t>
      </w:r>
      <w:r>
        <w:rPr>
          <w:w w:val="105"/>
          <w:sz w:val="24"/>
        </w:rPr>
        <w:t>fora</w:t>
      </w:r>
      <w:r>
        <w:rPr>
          <w:spacing w:val="-10"/>
          <w:w w:val="105"/>
          <w:sz w:val="24"/>
        </w:rPr>
        <w:t xml:space="preserve"> </w:t>
      </w:r>
      <w:r>
        <w:rPr>
          <w:w w:val="105"/>
          <w:sz w:val="24"/>
        </w:rPr>
        <w:t>do</w:t>
      </w:r>
      <w:r>
        <w:rPr>
          <w:spacing w:val="-11"/>
          <w:w w:val="105"/>
          <w:sz w:val="24"/>
        </w:rPr>
        <w:t xml:space="preserve"> </w:t>
      </w:r>
      <w:r>
        <w:rPr>
          <w:w w:val="105"/>
          <w:sz w:val="24"/>
        </w:rPr>
        <w:t>horário</w:t>
      </w:r>
      <w:r>
        <w:rPr>
          <w:spacing w:val="-11"/>
          <w:w w:val="105"/>
          <w:sz w:val="24"/>
        </w:rPr>
        <w:t xml:space="preserve"> </w:t>
      </w:r>
      <w:r>
        <w:rPr>
          <w:w w:val="105"/>
          <w:sz w:val="24"/>
        </w:rPr>
        <w:t>comercial,</w:t>
      </w:r>
      <w:r>
        <w:rPr>
          <w:spacing w:val="-11"/>
          <w:w w:val="105"/>
          <w:sz w:val="24"/>
        </w:rPr>
        <w:t xml:space="preserve"> </w:t>
      </w:r>
      <w:r>
        <w:rPr>
          <w:w w:val="105"/>
          <w:sz w:val="24"/>
        </w:rPr>
        <w:t>até</w:t>
      </w:r>
      <w:r>
        <w:rPr>
          <w:spacing w:val="-10"/>
          <w:w w:val="105"/>
          <w:sz w:val="24"/>
        </w:rPr>
        <w:t xml:space="preserve"> </w:t>
      </w:r>
      <w:r>
        <w:rPr>
          <w:w w:val="105"/>
          <w:sz w:val="24"/>
        </w:rPr>
        <w:t>que</w:t>
      </w:r>
      <w:r>
        <w:rPr>
          <w:spacing w:val="-10"/>
          <w:w w:val="105"/>
          <w:sz w:val="24"/>
        </w:rPr>
        <w:t xml:space="preserve"> </w:t>
      </w:r>
      <w:r>
        <w:rPr>
          <w:w w:val="105"/>
          <w:sz w:val="24"/>
        </w:rPr>
        <w:t>tenham</w:t>
      </w:r>
      <w:r>
        <w:rPr>
          <w:spacing w:val="-10"/>
          <w:w w:val="105"/>
          <w:sz w:val="24"/>
        </w:rPr>
        <w:t xml:space="preserve"> </w:t>
      </w:r>
      <w:r>
        <w:rPr>
          <w:w w:val="105"/>
          <w:sz w:val="24"/>
        </w:rPr>
        <w:t>sido</w:t>
      </w:r>
      <w:r>
        <w:rPr>
          <w:spacing w:val="-11"/>
          <w:w w:val="105"/>
          <w:sz w:val="24"/>
        </w:rPr>
        <w:t xml:space="preserve"> </w:t>
      </w:r>
      <w:r>
        <w:rPr>
          <w:w w:val="105"/>
          <w:sz w:val="24"/>
        </w:rPr>
        <w:t>concluídos</w:t>
      </w:r>
      <w:r>
        <w:rPr>
          <w:spacing w:val="-11"/>
          <w:w w:val="105"/>
          <w:sz w:val="24"/>
        </w:rPr>
        <w:t xml:space="preserve"> </w:t>
      </w:r>
      <w:r>
        <w:rPr>
          <w:w w:val="105"/>
          <w:sz w:val="24"/>
        </w:rPr>
        <w:t>ou estabelecida solução de contorno que permita retornar à Solução ao estado normal de utilização;</w:t>
      </w:r>
    </w:p>
    <w:p w:rsidR="00080489" w:rsidRDefault="00BD1208">
      <w:pPr>
        <w:pStyle w:val="PargrafodaLista"/>
        <w:numPr>
          <w:ilvl w:val="2"/>
          <w:numId w:val="29"/>
        </w:numPr>
        <w:tabs>
          <w:tab w:val="left" w:pos="1706"/>
        </w:tabs>
        <w:spacing w:before="115" w:line="244" w:lineRule="auto"/>
        <w:ind w:left="368" w:right="380" w:firstLine="0"/>
        <w:jc w:val="both"/>
        <w:rPr>
          <w:rFonts w:ascii="Times New Roman" w:hAnsi="Times New Roman"/>
        </w:rPr>
      </w:pPr>
      <w:r>
        <w:rPr>
          <w:w w:val="105"/>
          <w:sz w:val="24"/>
        </w:rPr>
        <w:t>Entende-se por término integral do atendimento, a apresentação ou aplicação da solução e homologação do usuário requisitante;</w:t>
      </w:r>
    </w:p>
    <w:p w:rsidR="00080489" w:rsidRDefault="00BD1208">
      <w:pPr>
        <w:pStyle w:val="PargrafodaLista"/>
        <w:numPr>
          <w:ilvl w:val="2"/>
          <w:numId w:val="29"/>
        </w:numPr>
        <w:tabs>
          <w:tab w:val="left" w:pos="1706"/>
        </w:tabs>
        <w:spacing w:before="115" w:line="247" w:lineRule="auto"/>
        <w:ind w:left="368" w:right="373" w:firstLine="0"/>
        <w:jc w:val="both"/>
        <w:rPr>
          <w:rFonts w:ascii="Times New Roman" w:hAnsi="Times New Roman"/>
        </w:rPr>
      </w:pPr>
      <w:r>
        <w:rPr>
          <w:w w:val="105"/>
          <w:sz w:val="24"/>
        </w:rPr>
        <w:t>Deve a CONTRATADA possuir sistema de chamados próprio para gerenciamento dos chamados abertos, permitindo acompanhamento, aferição dos tempos dos chamados até seu encerramento,</w:t>
      </w:r>
      <w:r>
        <w:rPr>
          <w:spacing w:val="-15"/>
          <w:w w:val="105"/>
          <w:sz w:val="24"/>
        </w:rPr>
        <w:t xml:space="preserve"> </w:t>
      </w:r>
      <w:r>
        <w:rPr>
          <w:w w:val="105"/>
          <w:sz w:val="24"/>
        </w:rPr>
        <w:t>com</w:t>
      </w:r>
      <w:r>
        <w:rPr>
          <w:spacing w:val="-14"/>
          <w:w w:val="105"/>
          <w:sz w:val="24"/>
        </w:rPr>
        <w:t xml:space="preserve"> </w:t>
      </w:r>
      <w:r>
        <w:rPr>
          <w:w w:val="105"/>
          <w:sz w:val="24"/>
        </w:rPr>
        <w:t>detalhamento</w:t>
      </w:r>
      <w:r>
        <w:rPr>
          <w:spacing w:val="-14"/>
          <w:w w:val="105"/>
          <w:sz w:val="24"/>
        </w:rPr>
        <w:t xml:space="preserve"> </w:t>
      </w:r>
      <w:r>
        <w:rPr>
          <w:w w:val="105"/>
          <w:sz w:val="24"/>
        </w:rPr>
        <w:t>de</w:t>
      </w:r>
      <w:r>
        <w:rPr>
          <w:spacing w:val="-14"/>
          <w:w w:val="105"/>
          <w:sz w:val="24"/>
        </w:rPr>
        <w:t xml:space="preserve"> </w:t>
      </w:r>
      <w:r>
        <w:rPr>
          <w:w w:val="105"/>
          <w:sz w:val="24"/>
        </w:rPr>
        <w:t>todas</w:t>
      </w:r>
      <w:r>
        <w:rPr>
          <w:spacing w:val="-15"/>
          <w:w w:val="105"/>
          <w:sz w:val="24"/>
        </w:rPr>
        <w:t xml:space="preserve"> </w:t>
      </w:r>
      <w:r>
        <w:rPr>
          <w:w w:val="105"/>
          <w:sz w:val="24"/>
        </w:rPr>
        <w:t>as</w:t>
      </w:r>
      <w:r>
        <w:rPr>
          <w:spacing w:val="-14"/>
          <w:w w:val="105"/>
          <w:sz w:val="24"/>
        </w:rPr>
        <w:t xml:space="preserve"> </w:t>
      </w:r>
      <w:r>
        <w:rPr>
          <w:w w:val="105"/>
          <w:sz w:val="24"/>
        </w:rPr>
        <w:t>ocorrências,</w:t>
      </w:r>
      <w:r>
        <w:rPr>
          <w:spacing w:val="-14"/>
          <w:w w:val="105"/>
          <w:sz w:val="24"/>
        </w:rPr>
        <w:t xml:space="preserve"> </w:t>
      </w:r>
      <w:r>
        <w:rPr>
          <w:w w:val="105"/>
          <w:sz w:val="24"/>
        </w:rPr>
        <w:t>e</w:t>
      </w:r>
      <w:r>
        <w:rPr>
          <w:spacing w:val="-14"/>
          <w:w w:val="105"/>
          <w:sz w:val="24"/>
        </w:rPr>
        <w:t xml:space="preserve"> </w:t>
      </w:r>
      <w:r>
        <w:rPr>
          <w:w w:val="105"/>
          <w:sz w:val="24"/>
        </w:rPr>
        <w:t>acesso</w:t>
      </w:r>
      <w:r>
        <w:rPr>
          <w:spacing w:val="-15"/>
          <w:w w:val="105"/>
          <w:sz w:val="24"/>
        </w:rPr>
        <w:t xml:space="preserve"> </w:t>
      </w:r>
      <w:r>
        <w:rPr>
          <w:w w:val="105"/>
          <w:sz w:val="24"/>
        </w:rPr>
        <w:t>à</w:t>
      </w:r>
      <w:r>
        <w:rPr>
          <w:spacing w:val="-14"/>
          <w:w w:val="105"/>
          <w:sz w:val="24"/>
        </w:rPr>
        <w:t xml:space="preserve"> </w:t>
      </w:r>
      <w:r>
        <w:rPr>
          <w:w w:val="105"/>
          <w:sz w:val="24"/>
        </w:rPr>
        <w:t>base</w:t>
      </w:r>
      <w:r>
        <w:rPr>
          <w:spacing w:val="-14"/>
          <w:w w:val="105"/>
          <w:sz w:val="24"/>
        </w:rPr>
        <w:t xml:space="preserve"> </w:t>
      </w:r>
      <w:r>
        <w:rPr>
          <w:w w:val="105"/>
          <w:sz w:val="24"/>
        </w:rPr>
        <w:t>de</w:t>
      </w:r>
      <w:r>
        <w:rPr>
          <w:spacing w:val="-14"/>
          <w:w w:val="105"/>
          <w:sz w:val="24"/>
        </w:rPr>
        <w:t xml:space="preserve"> </w:t>
      </w:r>
      <w:r>
        <w:rPr>
          <w:w w:val="105"/>
          <w:sz w:val="24"/>
        </w:rPr>
        <w:t>conhecimento.</w:t>
      </w:r>
      <w:r>
        <w:rPr>
          <w:spacing w:val="-15"/>
          <w:w w:val="105"/>
          <w:sz w:val="24"/>
        </w:rPr>
        <w:t xml:space="preserve"> </w:t>
      </w:r>
      <w:r>
        <w:rPr>
          <w:w w:val="105"/>
          <w:sz w:val="24"/>
        </w:rPr>
        <w:t>Durante o atendimento, deve ser registrado, no mínimo, o momento da abertura, de início de atendimento, de encerramento e demais ações realizadas pelo fabricante;</w:t>
      </w:r>
    </w:p>
    <w:p w:rsidR="00080489" w:rsidRDefault="00BD1208">
      <w:pPr>
        <w:pStyle w:val="PargrafodaLista"/>
        <w:numPr>
          <w:ilvl w:val="2"/>
          <w:numId w:val="29"/>
        </w:numPr>
        <w:tabs>
          <w:tab w:val="left" w:pos="1706"/>
        </w:tabs>
        <w:spacing w:before="113" w:line="247" w:lineRule="auto"/>
        <w:ind w:left="368" w:right="381" w:firstLine="0"/>
        <w:jc w:val="both"/>
        <w:rPr>
          <w:rFonts w:ascii="Times New Roman" w:hAnsi="Times New Roman"/>
        </w:rPr>
      </w:pPr>
      <w:r>
        <w:rPr>
          <w:w w:val="105"/>
          <w:sz w:val="24"/>
        </w:rPr>
        <w:t>A CONTRATADA deverá colocar também à disposição do CONSELHO REGIONAL DE SERVIÇO SOCIAL - CRESS - RJ , o contato direto com área responsável por suporte técnico e manutenção, serviço 0800 ou telefone direto, além de, pelo menos três dos</w:t>
      </w:r>
      <w:r>
        <w:rPr>
          <w:spacing w:val="40"/>
          <w:w w:val="105"/>
          <w:sz w:val="24"/>
        </w:rPr>
        <w:t xml:space="preserve"> </w:t>
      </w:r>
      <w:r>
        <w:rPr>
          <w:w w:val="105"/>
          <w:sz w:val="24"/>
        </w:rPr>
        <w:t>seguintes canais:</w:t>
      </w:r>
    </w:p>
    <w:p w:rsidR="00080489" w:rsidRDefault="00BD1208">
      <w:pPr>
        <w:pStyle w:val="PargrafodaLista"/>
        <w:numPr>
          <w:ilvl w:val="0"/>
          <w:numId w:val="27"/>
        </w:numPr>
        <w:tabs>
          <w:tab w:val="left" w:pos="2215"/>
        </w:tabs>
        <w:spacing w:before="113"/>
        <w:ind w:left="2215" w:hanging="258"/>
        <w:rPr>
          <w:sz w:val="24"/>
        </w:rPr>
      </w:pPr>
      <w:r>
        <w:rPr>
          <w:sz w:val="24"/>
        </w:rPr>
        <w:t>Ferramenta</w:t>
      </w:r>
      <w:r>
        <w:rPr>
          <w:spacing w:val="9"/>
          <w:sz w:val="24"/>
        </w:rPr>
        <w:t xml:space="preserve"> </w:t>
      </w:r>
      <w:r>
        <w:rPr>
          <w:sz w:val="24"/>
        </w:rPr>
        <w:t>eletrônica</w:t>
      </w:r>
      <w:r>
        <w:rPr>
          <w:spacing w:val="11"/>
          <w:sz w:val="24"/>
        </w:rPr>
        <w:t xml:space="preserve"> </w:t>
      </w:r>
      <w:r>
        <w:rPr>
          <w:sz w:val="24"/>
        </w:rPr>
        <w:t>Web</w:t>
      </w:r>
      <w:r>
        <w:rPr>
          <w:spacing w:val="10"/>
          <w:sz w:val="24"/>
        </w:rPr>
        <w:t xml:space="preserve"> </w:t>
      </w:r>
      <w:r>
        <w:rPr>
          <w:sz w:val="24"/>
        </w:rPr>
        <w:t>de</w:t>
      </w:r>
      <w:r>
        <w:rPr>
          <w:spacing w:val="14"/>
          <w:sz w:val="24"/>
        </w:rPr>
        <w:t xml:space="preserve"> </w:t>
      </w:r>
      <w:r>
        <w:rPr>
          <w:sz w:val="24"/>
        </w:rPr>
        <w:t>abertura</w:t>
      </w:r>
      <w:r>
        <w:rPr>
          <w:spacing w:val="9"/>
          <w:sz w:val="24"/>
        </w:rPr>
        <w:t xml:space="preserve"> </w:t>
      </w:r>
      <w:r>
        <w:rPr>
          <w:sz w:val="24"/>
        </w:rPr>
        <w:t>e</w:t>
      </w:r>
      <w:r>
        <w:rPr>
          <w:spacing w:val="14"/>
          <w:sz w:val="24"/>
        </w:rPr>
        <w:t xml:space="preserve"> </w:t>
      </w:r>
      <w:r>
        <w:rPr>
          <w:sz w:val="24"/>
        </w:rPr>
        <w:t>acompanhamento</w:t>
      </w:r>
      <w:r>
        <w:rPr>
          <w:spacing w:val="10"/>
          <w:sz w:val="24"/>
        </w:rPr>
        <w:t xml:space="preserve"> </w:t>
      </w:r>
      <w:r>
        <w:rPr>
          <w:sz w:val="24"/>
        </w:rPr>
        <w:t>de</w:t>
      </w:r>
      <w:r>
        <w:rPr>
          <w:spacing w:val="13"/>
          <w:sz w:val="24"/>
        </w:rPr>
        <w:t xml:space="preserve"> </w:t>
      </w:r>
      <w:r>
        <w:rPr>
          <w:spacing w:val="-2"/>
          <w:sz w:val="24"/>
        </w:rPr>
        <w:t>chamados;</w:t>
      </w:r>
    </w:p>
    <w:p w:rsidR="00080489" w:rsidRDefault="00BD1208">
      <w:pPr>
        <w:pStyle w:val="PargrafodaLista"/>
        <w:numPr>
          <w:ilvl w:val="0"/>
          <w:numId w:val="27"/>
        </w:numPr>
        <w:tabs>
          <w:tab w:val="left" w:pos="2215"/>
        </w:tabs>
        <w:spacing w:before="121"/>
        <w:ind w:left="2215" w:hanging="258"/>
        <w:rPr>
          <w:sz w:val="24"/>
        </w:rPr>
      </w:pPr>
      <w:r>
        <w:rPr>
          <w:spacing w:val="-2"/>
          <w:sz w:val="24"/>
        </w:rPr>
        <w:t>E-mail;</w:t>
      </w:r>
    </w:p>
    <w:p w:rsidR="00080489" w:rsidRDefault="00BD1208">
      <w:pPr>
        <w:pStyle w:val="PargrafodaLista"/>
        <w:numPr>
          <w:ilvl w:val="0"/>
          <w:numId w:val="27"/>
        </w:numPr>
        <w:tabs>
          <w:tab w:val="left" w:pos="2215"/>
        </w:tabs>
        <w:spacing w:before="121"/>
        <w:ind w:left="2215" w:hanging="258"/>
        <w:rPr>
          <w:sz w:val="24"/>
        </w:rPr>
      </w:pPr>
      <w:r>
        <w:rPr>
          <w:sz w:val="24"/>
        </w:rPr>
        <w:t>Fale</w:t>
      </w:r>
      <w:r>
        <w:rPr>
          <w:spacing w:val="5"/>
          <w:sz w:val="24"/>
        </w:rPr>
        <w:t xml:space="preserve"> </w:t>
      </w:r>
      <w:r>
        <w:rPr>
          <w:spacing w:val="-2"/>
          <w:sz w:val="24"/>
        </w:rPr>
        <w:t>conosco;</w:t>
      </w:r>
    </w:p>
    <w:p w:rsidR="00080489" w:rsidRDefault="00BD1208">
      <w:pPr>
        <w:pStyle w:val="PargrafodaLista"/>
        <w:numPr>
          <w:ilvl w:val="0"/>
          <w:numId w:val="27"/>
        </w:numPr>
        <w:tabs>
          <w:tab w:val="left" w:pos="2215"/>
        </w:tabs>
        <w:spacing w:before="67"/>
        <w:ind w:left="2215" w:hanging="258"/>
        <w:rPr>
          <w:sz w:val="24"/>
        </w:rPr>
      </w:pPr>
      <w:r>
        <w:rPr>
          <w:spacing w:val="-4"/>
          <w:w w:val="105"/>
          <w:sz w:val="24"/>
        </w:rPr>
        <w:t>Chat;</w:t>
      </w:r>
    </w:p>
    <w:p w:rsidR="00080489" w:rsidRDefault="00BD1208">
      <w:pPr>
        <w:pStyle w:val="PargrafodaLista"/>
        <w:numPr>
          <w:ilvl w:val="0"/>
          <w:numId w:val="27"/>
        </w:numPr>
        <w:tabs>
          <w:tab w:val="left" w:pos="2215"/>
        </w:tabs>
        <w:spacing w:before="123"/>
        <w:ind w:left="2215" w:hanging="258"/>
        <w:rPr>
          <w:sz w:val="24"/>
        </w:rPr>
      </w:pPr>
      <w:r>
        <w:rPr>
          <w:sz w:val="24"/>
        </w:rPr>
        <w:t>Ferramenta</w:t>
      </w:r>
      <w:r>
        <w:rPr>
          <w:spacing w:val="10"/>
          <w:sz w:val="24"/>
        </w:rPr>
        <w:t xml:space="preserve"> </w:t>
      </w:r>
      <w:r>
        <w:rPr>
          <w:sz w:val="24"/>
        </w:rPr>
        <w:t>de</w:t>
      </w:r>
      <w:r>
        <w:rPr>
          <w:spacing w:val="12"/>
          <w:sz w:val="24"/>
        </w:rPr>
        <w:t xml:space="preserve"> </w:t>
      </w:r>
      <w:r>
        <w:rPr>
          <w:sz w:val="24"/>
        </w:rPr>
        <w:t>conferência</w:t>
      </w:r>
      <w:r>
        <w:rPr>
          <w:spacing w:val="10"/>
          <w:sz w:val="24"/>
        </w:rPr>
        <w:t xml:space="preserve"> </w:t>
      </w:r>
      <w:r>
        <w:rPr>
          <w:sz w:val="24"/>
        </w:rPr>
        <w:t>e</w:t>
      </w:r>
      <w:r>
        <w:rPr>
          <w:spacing w:val="16"/>
          <w:sz w:val="24"/>
        </w:rPr>
        <w:t xml:space="preserve"> </w:t>
      </w:r>
      <w:r>
        <w:rPr>
          <w:sz w:val="24"/>
        </w:rPr>
        <w:t>acesso</w:t>
      </w:r>
      <w:r>
        <w:rPr>
          <w:spacing w:val="11"/>
          <w:sz w:val="24"/>
        </w:rPr>
        <w:t xml:space="preserve"> </w:t>
      </w:r>
      <w:r>
        <w:rPr>
          <w:spacing w:val="-2"/>
          <w:sz w:val="24"/>
        </w:rPr>
        <w:t>remoto.</w:t>
      </w:r>
    </w:p>
    <w:p w:rsidR="00080489" w:rsidRDefault="00BD1208">
      <w:pPr>
        <w:pStyle w:val="PargrafodaLista"/>
        <w:numPr>
          <w:ilvl w:val="2"/>
          <w:numId w:val="29"/>
        </w:numPr>
        <w:tabs>
          <w:tab w:val="left" w:pos="1706"/>
        </w:tabs>
        <w:spacing w:before="121" w:line="247" w:lineRule="auto"/>
        <w:ind w:left="368" w:right="384" w:firstLine="0"/>
        <w:rPr>
          <w:rFonts w:ascii="Times New Roman" w:hAnsi="Times New Roman"/>
        </w:rPr>
      </w:pPr>
      <w:r>
        <w:rPr>
          <w:sz w:val="24"/>
        </w:rPr>
        <w:t>O</w:t>
      </w:r>
      <w:r>
        <w:rPr>
          <w:spacing w:val="-4"/>
          <w:sz w:val="24"/>
        </w:rPr>
        <w:t xml:space="preserve"> </w:t>
      </w:r>
      <w:r>
        <w:rPr>
          <w:sz w:val="24"/>
        </w:rPr>
        <w:t>atendimento</w:t>
      </w:r>
      <w:r>
        <w:rPr>
          <w:spacing w:val="-3"/>
          <w:sz w:val="24"/>
        </w:rPr>
        <w:t xml:space="preserve"> </w:t>
      </w:r>
      <w:r>
        <w:rPr>
          <w:sz w:val="24"/>
        </w:rPr>
        <w:t>poderá</w:t>
      </w:r>
      <w:r>
        <w:rPr>
          <w:spacing w:val="-1"/>
          <w:sz w:val="24"/>
        </w:rPr>
        <w:t xml:space="preserve"> </w:t>
      </w:r>
      <w:r>
        <w:rPr>
          <w:sz w:val="24"/>
        </w:rPr>
        <w:t>ser</w:t>
      </w:r>
      <w:r>
        <w:rPr>
          <w:spacing w:val="-3"/>
          <w:sz w:val="24"/>
        </w:rPr>
        <w:t xml:space="preserve"> </w:t>
      </w:r>
      <w:r>
        <w:rPr>
          <w:sz w:val="24"/>
        </w:rPr>
        <w:t>feito</w:t>
      </w:r>
      <w:r>
        <w:rPr>
          <w:spacing w:val="40"/>
          <w:sz w:val="24"/>
        </w:rPr>
        <w:t xml:space="preserve"> </w:t>
      </w:r>
      <w:r>
        <w:rPr>
          <w:sz w:val="24"/>
        </w:rPr>
        <w:t>pela</w:t>
      </w:r>
      <w:r>
        <w:rPr>
          <w:spacing w:val="-4"/>
          <w:sz w:val="24"/>
        </w:rPr>
        <w:t xml:space="preserve"> </w:t>
      </w:r>
      <w:r>
        <w:rPr>
          <w:sz w:val="24"/>
        </w:rPr>
        <w:t>CONTRATADA</w:t>
      </w:r>
      <w:r>
        <w:rPr>
          <w:spacing w:val="40"/>
          <w:sz w:val="24"/>
        </w:rPr>
        <w:t xml:space="preserve"> </w:t>
      </w:r>
      <w:r>
        <w:rPr>
          <w:sz w:val="24"/>
        </w:rPr>
        <w:t>de</w:t>
      </w:r>
      <w:r>
        <w:rPr>
          <w:spacing w:val="40"/>
          <w:sz w:val="24"/>
        </w:rPr>
        <w:t xml:space="preserve"> </w:t>
      </w:r>
      <w:r>
        <w:rPr>
          <w:sz w:val="24"/>
        </w:rPr>
        <w:t>modo</w:t>
      </w:r>
      <w:r>
        <w:rPr>
          <w:spacing w:val="40"/>
          <w:sz w:val="24"/>
        </w:rPr>
        <w:t xml:space="preserve"> </w:t>
      </w:r>
      <w:r>
        <w:rPr>
          <w:sz w:val="24"/>
        </w:rPr>
        <w:t>REMOTO.</w:t>
      </w:r>
      <w:r>
        <w:rPr>
          <w:spacing w:val="-5"/>
          <w:sz w:val="24"/>
        </w:rPr>
        <w:t xml:space="preserve"> </w:t>
      </w:r>
      <w:r>
        <w:rPr>
          <w:sz w:val="24"/>
        </w:rPr>
        <w:t>No</w:t>
      </w:r>
      <w:r>
        <w:rPr>
          <w:spacing w:val="-5"/>
          <w:sz w:val="24"/>
        </w:rPr>
        <w:t xml:space="preserve"> </w:t>
      </w:r>
      <w:r>
        <w:rPr>
          <w:sz w:val="24"/>
        </w:rPr>
        <w:t>entanto,</w:t>
      </w:r>
      <w:r>
        <w:rPr>
          <w:spacing w:val="-4"/>
          <w:sz w:val="24"/>
        </w:rPr>
        <w:t xml:space="preserve"> </w:t>
      </w:r>
      <w:r>
        <w:rPr>
          <w:sz w:val="24"/>
        </w:rPr>
        <w:t>casoo atendimento</w:t>
      </w:r>
      <w:r>
        <w:rPr>
          <w:spacing w:val="22"/>
          <w:sz w:val="24"/>
        </w:rPr>
        <w:t xml:space="preserve"> </w:t>
      </w:r>
      <w:r>
        <w:rPr>
          <w:sz w:val="24"/>
        </w:rPr>
        <w:t>remoto</w:t>
      </w:r>
      <w:r>
        <w:rPr>
          <w:spacing w:val="23"/>
          <w:sz w:val="24"/>
        </w:rPr>
        <w:t xml:space="preserve"> </w:t>
      </w:r>
      <w:r>
        <w:rPr>
          <w:sz w:val="24"/>
        </w:rPr>
        <w:t>não</w:t>
      </w:r>
      <w:r>
        <w:rPr>
          <w:spacing w:val="23"/>
          <w:sz w:val="24"/>
        </w:rPr>
        <w:t xml:space="preserve"> </w:t>
      </w:r>
      <w:r>
        <w:rPr>
          <w:sz w:val="24"/>
        </w:rPr>
        <w:t>esteja</w:t>
      </w:r>
      <w:r>
        <w:rPr>
          <w:spacing w:val="22"/>
          <w:sz w:val="24"/>
        </w:rPr>
        <w:t xml:space="preserve"> </w:t>
      </w:r>
      <w:r>
        <w:rPr>
          <w:sz w:val="24"/>
        </w:rPr>
        <w:t>sendo</w:t>
      </w:r>
      <w:r>
        <w:rPr>
          <w:spacing w:val="23"/>
          <w:sz w:val="24"/>
        </w:rPr>
        <w:t xml:space="preserve"> </w:t>
      </w:r>
      <w:r>
        <w:rPr>
          <w:sz w:val="24"/>
        </w:rPr>
        <w:t>efetivo,</w:t>
      </w:r>
      <w:r>
        <w:rPr>
          <w:spacing w:val="25"/>
          <w:sz w:val="24"/>
        </w:rPr>
        <w:t xml:space="preserve"> </w:t>
      </w:r>
      <w:r>
        <w:rPr>
          <w:sz w:val="24"/>
        </w:rPr>
        <w:t>a</w:t>
      </w:r>
      <w:r>
        <w:rPr>
          <w:spacing w:val="22"/>
          <w:sz w:val="24"/>
        </w:rPr>
        <w:t xml:space="preserve"> </w:t>
      </w:r>
      <w:r>
        <w:rPr>
          <w:sz w:val="24"/>
        </w:rPr>
        <w:t>critério</w:t>
      </w:r>
      <w:r>
        <w:rPr>
          <w:spacing w:val="28"/>
          <w:sz w:val="24"/>
        </w:rPr>
        <w:t xml:space="preserve"> </w:t>
      </w:r>
      <w:r>
        <w:rPr>
          <w:sz w:val="24"/>
        </w:rPr>
        <w:t>do</w:t>
      </w:r>
      <w:r>
        <w:rPr>
          <w:spacing w:val="22"/>
          <w:sz w:val="24"/>
        </w:rPr>
        <w:t xml:space="preserve"> </w:t>
      </w:r>
      <w:r>
        <w:rPr>
          <w:sz w:val="24"/>
        </w:rPr>
        <w:t>CONSELHO</w:t>
      </w:r>
      <w:r>
        <w:rPr>
          <w:spacing w:val="23"/>
          <w:sz w:val="24"/>
        </w:rPr>
        <w:t xml:space="preserve"> </w:t>
      </w:r>
      <w:r>
        <w:rPr>
          <w:sz w:val="24"/>
        </w:rPr>
        <w:t>REGIONAL</w:t>
      </w:r>
      <w:r>
        <w:rPr>
          <w:spacing w:val="23"/>
          <w:sz w:val="24"/>
        </w:rPr>
        <w:t xml:space="preserve"> </w:t>
      </w:r>
      <w:r>
        <w:rPr>
          <w:sz w:val="24"/>
        </w:rPr>
        <w:t>DE</w:t>
      </w:r>
      <w:r>
        <w:rPr>
          <w:spacing w:val="25"/>
          <w:sz w:val="24"/>
        </w:rPr>
        <w:t xml:space="preserve"> </w:t>
      </w:r>
      <w:r>
        <w:rPr>
          <w:sz w:val="24"/>
        </w:rPr>
        <w:t>SERVIÇO</w:t>
      </w:r>
      <w:r>
        <w:rPr>
          <w:spacing w:val="25"/>
          <w:sz w:val="24"/>
        </w:rPr>
        <w:t xml:space="preserve"> </w:t>
      </w:r>
      <w:r>
        <w:rPr>
          <w:sz w:val="24"/>
        </w:rPr>
        <w:t>SOCIAL</w:t>
      </w:r>
    </w:p>
    <w:p w:rsidR="00080489" w:rsidRDefault="00BD1208">
      <w:pPr>
        <w:pStyle w:val="PargrafodaLista"/>
        <w:numPr>
          <w:ilvl w:val="0"/>
          <w:numId w:val="26"/>
        </w:numPr>
        <w:tabs>
          <w:tab w:val="left" w:pos="543"/>
        </w:tabs>
        <w:spacing w:line="247" w:lineRule="auto"/>
        <w:ind w:right="384" w:firstLine="0"/>
        <w:rPr>
          <w:sz w:val="24"/>
        </w:rPr>
      </w:pPr>
      <w:r>
        <w:rPr>
          <w:w w:val="105"/>
          <w:sz w:val="24"/>
        </w:rPr>
        <w:t>CRESS - RJ , poderá este último exigir o comparecimento de técnico da CONTRATADA à sededo CONSELHO REGIONAL DE SERVIÇO SOCIAL - CRESS - RJ ,</w:t>
      </w:r>
      <w:r>
        <w:rPr>
          <w:spacing w:val="-1"/>
          <w:w w:val="105"/>
          <w:sz w:val="24"/>
        </w:rPr>
        <w:t xml:space="preserve"> </w:t>
      </w:r>
      <w:r>
        <w:rPr>
          <w:w w:val="105"/>
          <w:sz w:val="24"/>
        </w:rPr>
        <w:t>seguindo</w:t>
      </w:r>
      <w:r>
        <w:rPr>
          <w:spacing w:val="-1"/>
          <w:w w:val="105"/>
          <w:sz w:val="24"/>
        </w:rPr>
        <w:t xml:space="preserve"> </w:t>
      </w:r>
      <w:r>
        <w:rPr>
          <w:w w:val="105"/>
          <w:sz w:val="24"/>
        </w:rPr>
        <w:t>os</w:t>
      </w:r>
      <w:r>
        <w:rPr>
          <w:spacing w:val="-2"/>
          <w:w w:val="105"/>
          <w:sz w:val="24"/>
        </w:rPr>
        <w:t xml:space="preserve"> </w:t>
      </w:r>
      <w:r>
        <w:rPr>
          <w:w w:val="105"/>
          <w:sz w:val="24"/>
        </w:rPr>
        <w:t>seguintes critérios:</w:t>
      </w:r>
    </w:p>
    <w:p w:rsidR="00080489" w:rsidRDefault="00BD1208">
      <w:pPr>
        <w:pStyle w:val="PargrafodaLista"/>
        <w:numPr>
          <w:ilvl w:val="1"/>
          <w:numId w:val="26"/>
        </w:numPr>
        <w:tabs>
          <w:tab w:val="left" w:pos="2216"/>
        </w:tabs>
        <w:spacing w:before="108" w:line="247" w:lineRule="auto"/>
        <w:ind w:right="380" w:firstLine="0"/>
        <w:jc w:val="both"/>
        <w:rPr>
          <w:sz w:val="24"/>
        </w:rPr>
      </w:pPr>
      <w:r>
        <w:rPr>
          <w:w w:val="105"/>
          <w:sz w:val="24"/>
        </w:rPr>
        <w:t>O</w:t>
      </w:r>
      <w:r>
        <w:rPr>
          <w:spacing w:val="-10"/>
          <w:w w:val="105"/>
          <w:sz w:val="24"/>
        </w:rPr>
        <w:t xml:space="preserve"> </w:t>
      </w:r>
      <w:r>
        <w:rPr>
          <w:w w:val="105"/>
          <w:sz w:val="24"/>
        </w:rPr>
        <w:t>envio</w:t>
      </w:r>
      <w:r>
        <w:rPr>
          <w:spacing w:val="-9"/>
          <w:w w:val="105"/>
          <w:sz w:val="24"/>
        </w:rPr>
        <w:t xml:space="preserve"> </w:t>
      </w:r>
      <w:r>
        <w:rPr>
          <w:w w:val="105"/>
          <w:sz w:val="24"/>
        </w:rPr>
        <w:t>de</w:t>
      </w:r>
      <w:r>
        <w:rPr>
          <w:spacing w:val="-11"/>
          <w:w w:val="105"/>
          <w:sz w:val="24"/>
        </w:rPr>
        <w:t xml:space="preserve"> </w:t>
      </w:r>
      <w:r>
        <w:rPr>
          <w:w w:val="105"/>
          <w:sz w:val="24"/>
        </w:rPr>
        <w:t>técnico</w:t>
      </w:r>
      <w:r>
        <w:rPr>
          <w:spacing w:val="-4"/>
          <w:w w:val="105"/>
          <w:sz w:val="24"/>
        </w:rPr>
        <w:t xml:space="preserve"> </w:t>
      </w:r>
      <w:r>
        <w:rPr>
          <w:w w:val="105"/>
          <w:sz w:val="24"/>
        </w:rPr>
        <w:t>à</w:t>
      </w:r>
      <w:r>
        <w:rPr>
          <w:spacing w:val="-12"/>
          <w:w w:val="105"/>
          <w:sz w:val="24"/>
        </w:rPr>
        <w:t xml:space="preserve"> </w:t>
      </w:r>
      <w:r>
        <w:rPr>
          <w:w w:val="105"/>
          <w:sz w:val="24"/>
        </w:rPr>
        <w:t>sede</w:t>
      </w:r>
      <w:r>
        <w:rPr>
          <w:spacing w:val="-5"/>
          <w:w w:val="105"/>
          <w:sz w:val="24"/>
        </w:rPr>
        <w:t xml:space="preserve"> </w:t>
      </w:r>
      <w:r>
        <w:rPr>
          <w:w w:val="105"/>
          <w:sz w:val="24"/>
        </w:rPr>
        <w:t>do</w:t>
      </w:r>
      <w:r>
        <w:rPr>
          <w:spacing w:val="-4"/>
          <w:w w:val="105"/>
          <w:sz w:val="24"/>
        </w:rPr>
        <w:t xml:space="preserve"> </w:t>
      </w:r>
      <w:r>
        <w:rPr>
          <w:w w:val="105"/>
          <w:sz w:val="24"/>
        </w:rPr>
        <w:t>CONSELHO</w:t>
      </w:r>
      <w:r>
        <w:rPr>
          <w:spacing w:val="-8"/>
          <w:w w:val="105"/>
          <w:sz w:val="24"/>
        </w:rPr>
        <w:t xml:space="preserve"> </w:t>
      </w:r>
      <w:r>
        <w:rPr>
          <w:w w:val="105"/>
          <w:sz w:val="24"/>
        </w:rPr>
        <w:t>REGIONAL</w:t>
      </w:r>
      <w:r>
        <w:rPr>
          <w:spacing w:val="-7"/>
          <w:w w:val="105"/>
          <w:sz w:val="24"/>
        </w:rPr>
        <w:t xml:space="preserve"> </w:t>
      </w:r>
      <w:r>
        <w:rPr>
          <w:w w:val="105"/>
          <w:sz w:val="24"/>
        </w:rPr>
        <w:t>DE</w:t>
      </w:r>
      <w:r>
        <w:rPr>
          <w:spacing w:val="-9"/>
          <w:w w:val="105"/>
          <w:sz w:val="24"/>
        </w:rPr>
        <w:t xml:space="preserve"> </w:t>
      </w:r>
      <w:r>
        <w:rPr>
          <w:w w:val="105"/>
          <w:sz w:val="24"/>
        </w:rPr>
        <w:t>SERVIÇO</w:t>
      </w:r>
      <w:r>
        <w:rPr>
          <w:spacing w:val="-12"/>
          <w:w w:val="105"/>
          <w:sz w:val="24"/>
        </w:rPr>
        <w:t xml:space="preserve"> </w:t>
      </w:r>
      <w:r>
        <w:rPr>
          <w:w w:val="105"/>
          <w:sz w:val="24"/>
        </w:rPr>
        <w:t>SOCIAL</w:t>
      </w:r>
      <w:r>
        <w:rPr>
          <w:spacing w:val="-9"/>
          <w:w w:val="105"/>
          <w:sz w:val="24"/>
        </w:rPr>
        <w:t xml:space="preserve"> </w:t>
      </w:r>
      <w:r>
        <w:rPr>
          <w:w w:val="105"/>
          <w:sz w:val="24"/>
        </w:rPr>
        <w:t>-</w:t>
      </w:r>
      <w:r>
        <w:rPr>
          <w:spacing w:val="-6"/>
          <w:w w:val="105"/>
          <w:sz w:val="24"/>
        </w:rPr>
        <w:t xml:space="preserve"> </w:t>
      </w:r>
      <w:r>
        <w:rPr>
          <w:w w:val="105"/>
          <w:sz w:val="24"/>
        </w:rPr>
        <w:t>CRESS</w:t>
      </w:r>
      <w:r>
        <w:rPr>
          <w:spacing w:val="-9"/>
          <w:w w:val="105"/>
          <w:sz w:val="24"/>
        </w:rPr>
        <w:t xml:space="preserve"> </w:t>
      </w:r>
      <w:r>
        <w:rPr>
          <w:w w:val="105"/>
          <w:sz w:val="24"/>
        </w:rPr>
        <w:t>-</w:t>
      </w:r>
      <w:r>
        <w:rPr>
          <w:spacing w:val="-8"/>
          <w:w w:val="105"/>
          <w:sz w:val="24"/>
        </w:rPr>
        <w:t xml:space="preserve"> </w:t>
      </w:r>
      <w:r>
        <w:rPr>
          <w:w w:val="105"/>
          <w:sz w:val="24"/>
        </w:rPr>
        <w:t>RJ não afetará os níveis mínimos de serviço estabelecidos na abertura do chamado em função da prioridade estabelecida;</w:t>
      </w:r>
    </w:p>
    <w:p w:rsidR="00080489" w:rsidRDefault="00BD1208">
      <w:pPr>
        <w:pStyle w:val="PargrafodaLista"/>
        <w:numPr>
          <w:ilvl w:val="1"/>
          <w:numId w:val="26"/>
        </w:numPr>
        <w:tabs>
          <w:tab w:val="left" w:pos="2216"/>
        </w:tabs>
        <w:spacing w:before="115" w:line="247" w:lineRule="auto"/>
        <w:ind w:right="380" w:firstLine="0"/>
        <w:jc w:val="both"/>
        <w:rPr>
          <w:sz w:val="24"/>
        </w:rPr>
      </w:pPr>
      <w:r>
        <w:rPr>
          <w:w w:val="105"/>
          <w:sz w:val="24"/>
        </w:rPr>
        <w:t xml:space="preserve">Se entender que o atendimento presencial não está sendo efetivo, o CONSELHO REGIONAL DE SERVIÇO SOCIAL - CRESS - RJ poderá solicitar a substituição do técnico enviado, aplicando-se à substituição os níveis mínimos de serviço da abertura do </w:t>
      </w:r>
      <w:r>
        <w:rPr>
          <w:spacing w:val="-2"/>
          <w:w w:val="105"/>
          <w:sz w:val="24"/>
        </w:rPr>
        <w:t>chamado;</w:t>
      </w:r>
    </w:p>
    <w:p w:rsidR="00080489" w:rsidRDefault="00BD1208">
      <w:pPr>
        <w:pStyle w:val="PargrafodaLista"/>
        <w:numPr>
          <w:ilvl w:val="1"/>
          <w:numId w:val="26"/>
        </w:numPr>
        <w:tabs>
          <w:tab w:val="left" w:pos="2216"/>
        </w:tabs>
        <w:spacing w:before="109" w:line="247" w:lineRule="auto"/>
        <w:ind w:right="387" w:firstLine="0"/>
        <w:jc w:val="both"/>
        <w:rPr>
          <w:sz w:val="24"/>
        </w:rPr>
      </w:pPr>
      <w:r>
        <w:rPr>
          <w:w w:val="105"/>
          <w:sz w:val="24"/>
        </w:rPr>
        <w:t>A</w:t>
      </w:r>
      <w:r>
        <w:rPr>
          <w:spacing w:val="-8"/>
          <w:w w:val="105"/>
          <w:sz w:val="24"/>
        </w:rPr>
        <w:t xml:space="preserve"> </w:t>
      </w:r>
      <w:r>
        <w:rPr>
          <w:w w:val="105"/>
          <w:sz w:val="24"/>
        </w:rPr>
        <w:t>contagem</w:t>
      </w:r>
      <w:r>
        <w:rPr>
          <w:spacing w:val="-5"/>
          <w:w w:val="105"/>
          <w:sz w:val="24"/>
        </w:rPr>
        <w:t xml:space="preserve"> </w:t>
      </w:r>
      <w:r>
        <w:rPr>
          <w:w w:val="105"/>
          <w:sz w:val="24"/>
        </w:rPr>
        <w:t>dos</w:t>
      </w:r>
      <w:r>
        <w:rPr>
          <w:spacing w:val="-5"/>
          <w:w w:val="105"/>
          <w:sz w:val="24"/>
        </w:rPr>
        <w:t xml:space="preserve"> </w:t>
      </w:r>
      <w:r>
        <w:rPr>
          <w:w w:val="105"/>
          <w:sz w:val="24"/>
        </w:rPr>
        <w:t>prazos</w:t>
      </w:r>
      <w:r>
        <w:rPr>
          <w:spacing w:val="-5"/>
          <w:w w:val="105"/>
          <w:sz w:val="24"/>
        </w:rPr>
        <w:t xml:space="preserve"> </w:t>
      </w:r>
      <w:r>
        <w:rPr>
          <w:w w:val="105"/>
          <w:sz w:val="24"/>
        </w:rPr>
        <w:t>não</w:t>
      </w:r>
      <w:r>
        <w:rPr>
          <w:spacing w:val="-6"/>
          <w:w w:val="105"/>
          <w:sz w:val="24"/>
        </w:rPr>
        <w:t xml:space="preserve"> </w:t>
      </w:r>
      <w:r>
        <w:rPr>
          <w:w w:val="105"/>
          <w:sz w:val="24"/>
        </w:rPr>
        <w:t>será</w:t>
      </w:r>
      <w:r>
        <w:rPr>
          <w:spacing w:val="-5"/>
          <w:w w:val="105"/>
          <w:sz w:val="24"/>
        </w:rPr>
        <w:t xml:space="preserve"> </w:t>
      </w:r>
      <w:r>
        <w:rPr>
          <w:w w:val="105"/>
          <w:sz w:val="24"/>
        </w:rPr>
        <w:t>interrompida</w:t>
      </w:r>
      <w:r>
        <w:rPr>
          <w:spacing w:val="-5"/>
          <w:w w:val="105"/>
          <w:sz w:val="24"/>
        </w:rPr>
        <w:t xml:space="preserve"> </w:t>
      </w:r>
      <w:r>
        <w:rPr>
          <w:w w:val="105"/>
          <w:sz w:val="24"/>
        </w:rPr>
        <w:t>para</w:t>
      </w:r>
      <w:r>
        <w:rPr>
          <w:spacing w:val="-4"/>
          <w:w w:val="105"/>
          <w:sz w:val="24"/>
        </w:rPr>
        <w:t xml:space="preserve"> </w:t>
      </w:r>
      <w:r>
        <w:rPr>
          <w:w w:val="105"/>
          <w:sz w:val="24"/>
        </w:rPr>
        <w:t>comparecimento</w:t>
      </w:r>
      <w:r>
        <w:rPr>
          <w:spacing w:val="-4"/>
          <w:w w:val="105"/>
          <w:sz w:val="24"/>
        </w:rPr>
        <w:t xml:space="preserve"> </w:t>
      </w:r>
      <w:r>
        <w:rPr>
          <w:w w:val="105"/>
          <w:sz w:val="24"/>
        </w:rPr>
        <w:t>presencial</w:t>
      </w:r>
      <w:r>
        <w:rPr>
          <w:spacing w:val="-4"/>
          <w:w w:val="105"/>
          <w:sz w:val="24"/>
        </w:rPr>
        <w:t xml:space="preserve"> </w:t>
      </w:r>
      <w:r>
        <w:rPr>
          <w:w w:val="105"/>
          <w:sz w:val="24"/>
        </w:rPr>
        <w:t>ou substituição de técnicos;</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PargrafodaLista"/>
        <w:numPr>
          <w:ilvl w:val="1"/>
          <w:numId w:val="26"/>
        </w:numPr>
        <w:tabs>
          <w:tab w:val="left" w:pos="2216"/>
        </w:tabs>
        <w:spacing w:before="205" w:line="247" w:lineRule="auto"/>
        <w:ind w:right="390" w:firstLine="0"/>
        <w:jc w:val="both"/>
        <w:rPr>
          <w:sz w:val="24"/>
        </w:rPr>
      </w:pPr>
      <w:r>
        <w:rPr>
          <w:w w:val="105"/>
          <w:sz w:val="24"/>
        </w:rPr>
        <w:lastRenderedPageBreak/>
        <w:t xml:space="preserve">Todos os custos relativos a deslocamento, em casos de atendimento presencial, como: hospedagem, diárias e quaisquer outros custos, ficarão a cargo da </w:t>
      </w:r>
      <w:r>
        <w:rPr>
          <w:spacing w:val="-2"/>
          <w:w w:val="105"/>
          <w:sz w:val="24"/>
        </w:rPr>
        <w:t>CONTRATADA.</w:t>
      </w:r>
    </w:p>
    <w:p w:rsidR="00080489" w:rsidRDefault="00BD1208">
      <w:pPr>
        <w:pStyle w:val="PargrafodaLista"/>
        <w:numPr>
          <w:ilvl w:val="1"/>
          <w:numId w:val="26"/>
        </w:numPr>
        <w:tabs>
          <w:tab w:val="left" w:pos="2216"/>
        </w:tabs>
        <w:spacing w:before="115" w:line="247" w:lineRule="auto"/>
        <w:ind w:right="371" w:firstLine="0"/>
        <w:jc w:val="both"/>
        <w:rPr>
          <w:sz w:val="24"/>
        </w:rPr>
      </w:pPr>
      <w:r>
        <w:rPr>
          <w:sz w:val="24"/>
        </w:rPr>
        <w:t>Quaisquer problemas que venham a comprometer o alcance dos níveis de serviços estabelecidos devem ser imediatamente comunicados ao CONSELHO REGIONAL DE SERVIÇO SOCIAL - CRESS - RJ , que colaborará com a CONTRATADA na busca da melhor solução para os problemas.</w:t>
      </w:r>
    </w:p>
    <w:p w:rsidR="00080489" w:rsidRDefault="00080489">
      <w:pPr>
        <w:pStyle w:val="Corpodetexto"/>
        <w:spacing w:before="232"/>
        <w:ind w:left="0"/>
      </w:pPr>
    </w:p>
    <w:p w:rsidR="00080489" w:rsidRDefault="00BD1208">
      <w:pPr>
        <w:pStyle w:val="Ttulo4"/>
        <w:numPr>
          <w:ilvl w:val="2"/>
          <w:numId w:val="29"/>
        </w:numPr>
        <w:tabs>
          <w:tab w:val="left" w:pos="1706"/>
        </w:tabs>
        <w:ind w:hanging="1338"/>
        <w:jc w:val="both"/>
        <w:rPr>
          <w:rFonts w:ascii="Times New Roman" w:hAnsi="Times New Roman"/>
          <w:sz w:val="22"/>
        </w:rPr>
      </w:pPr>
      <w:r>
        <w:t>São</w:t>
      </w:r>
      <w:r>
        <w:rPr>
          <w:spacing w:val="7"/>
        </w:rPr>
        <w:t xml:space="preserve"> </w:t>
      </w:r>
      <w:r>
        <w:t>Considerados</w:t>
      </w:r>
      <w:r>
        <w:rPr>
          <w:spacing w:val="7"/>
        </w:rPr>
        <w:t xml:space="preserve"> </w:t>
      </w:r>
      <w:r>
        <w:t>para</w:t>
      </w:r>
      <w:r>
        <w:rPr>
          <w:spacing w:val="11"/>
        </w:rPr>
        <w:t xml:space="preserve"> </w:t>
      </w:r>
      <w:r>
        <w:t>Efeitos</w:t>
      </w:r>
      <w:r>
        <w:rPr>
          <w:spacing w:val="2"/>
        </w:rPr>
        <w:t xml:space="preserve"> </w:t>
      </w:r>
      <w:r>
        <w:t>dos</w:t>
      </w:r>
      <w:r>
        <w:rPr>
          <w:spacing w:val="7"/>
        </w:rPr>
        <w:t xml:space="preserve"> </w:t>
      </w:r>
      <w:r>
        <w:t>Níveis</w:t>
      </w:r>
      <w:r>
        <w:rPr>
          <w:spacing w:val="6"/>
        </w:rPr>
        <w:t xml:space="preserve"> </w:t>
      </w:r>
      <w:r>
        <w:rPr>
          <w:spacing w:val="-2"/>
        </w:rPr>
        <w:t>Exigidos:</w:t>
      </w:r>
    </w:p>
    <w:p w:rsidR="00080489" w:rsidRDefault="00BD1208">
      <w:pPr>
        <w:pStyle w:val="PargrafodaLista"/>
        <w:numPr>
          <w:ilvl w:val="0"/>
          <w:numId w:val="25"/>
        </w:numPr>
        <w:tabs>
          <w:tab w:val="left" w:pos="2216"/>
        </w:tabs>
        <w:spacing w:before="121" w:line="247" w:lineRule="auto"/>
        <w:ind w:right="376" w:firstLine="0"/>
        <w:jc w:val="both"/>
        <w:rPr>
          <w:sz w:val="24"/>
        </w:rPr>
      </w:pPr>
      <w:r>
        <w:rPr>
          <w:sz w:val="24"/>
        </w:rPr>
        <w:t>Prazo para conclusão do atendimento: tempo decorrido entre a solicitação efetuada pelo CONTRATANTE à Contratada e a resolução do atendimento, confirmado e aceito pelo</w:t>
      </w:r>
      <w:r>
        <w:rPr>
          <w:spacing w:val="40"/>
          <w:sz w:val="24"/>
        </w:rPr>
        <w:t xml:space="preserve"> </w:t>
      </w:r>
      <w:r>
        <w:rPr>
          <w:sz w:val="24"/>
        </w:rPr>
        <w:t>responsável</w:t>
      </w:r>
      <w:r>
        <w:rPr>
          <w:spacing w:val="40"/>
          <w:sz w:val="24"/>
        </w:rPr>
        <w:t xml:space="preserve"> </w:t>
      </w:r>
      <w:r>
        <w:rPr>
          <w:sz w:val="24"/>
        </w:rPr>
        <w:t>por</w:t>
      </w:r>
      <w:r>
        <w:rPr>
          <w:spacing w:val="40"/>
          <w:sz w:val="24"/>
        </w:rPr>
        <w:t xml:space="preserve"> </w:t>
      </w:r>
      <w:r>
        <w:rPr>
          <w:sz w:val="24"/>
        </w:rPr>
        <w:t>parte</w:t>
      </w:r>
      <w:r>
        <w:rPr>
          <w:spacing w:val="40"/>
          <w:sz w:val="24"/>
        </w:rPr>
        <w:t xml:space="preserve"> </w:t>
      </w:r>
      <w:r>
        <w:rPr>
          <w:sz w:val="24"/>
        </w:rPr>
        <w:t>do</w:t>
      </w:r>
      <w:r>
        <w:rPr>
          <w:spacing w:val="40"/>
          <w:sz w:val="24"/>
        </w:rPr>
        <w:t xml:space="preserve"> </w:t>
      </w:r>
      <w:r>
        <w:rPr>
          <w:sz w:val="24"/>
        </w:rPr>
        <w:t>CONTRATANTE;</w:t>
      </w:r>
    </w:p>
    <w:p w:rsidR="00080489" w:rsidRDefault="00BD1208">
      <w:pPr>
        <w:pStyle w:val="PargrafodaLista"/>
        <w:numPr>
          <w:ilvl w:val="0"/>
          <w:numId w:val="25"/>
        </w:numPr>
        <w:tabs>
          <w:tab w:val="left" w:pos="2216"/>
        </w:tabs>
        <w:spacing w:before="113" w:line="247" w:lineRule="auto"/>
        <w:ind w:right="386" w:firstLine="0"/>
        <w:jc w:val="both"/>
        <w:rPr>
          <w:sz w:val="24"/>
        </w:rPr>
      </w:pPr>
      <w:r>
        <w:rPr>
          <w:w w:val="105"/>
          <w:sz w:val="24"/>
        </w:rPr>
        <w:t>Caso</w:t>
      </w:r>
      <w:r>
        <w:rPr>
          <w:spacing w:val="-11"/>
          <w:w w:val="105"/>
          <w:sz w:val="24"/>
        </w:rPr>
        <w:t xml:space="preserve"> </w:t>
      </w:r>
      <w:r>
        <w:rPr>
          <w:w w:val="105"/>
          <w:sz w:val="24"/>
        </w:rPr>
        <w:t>haja</w:t>
      </w:r>
      <w:r>
        <w:rPr>
          <w:spacing w:val="-10"/>
          <w:w w:val="105"/>
          <w:sz w:val="24"/>
        </w:rPr>
        <w:t xml:space="preserve"> </w:t>
      </w:r>
      <w:r>
        <w:rPr>
          <w:w w:val="105"/>
          <w:sz w:val="24"/>
        </w:rPr>
        <w:t>a</w:t>
      </w:r>
      <w:r>
        <w:rPr>
          <w:spacing w:val="-10"/>
          <w:w w:val="105"/>
          <w:sz w:val="24"/>
        </w:rPr>
        <w:t xml:space="preserve"> </w:t>
      </w:r>
      <w:r>
        <w:rPr>
          <w:w w:val="105"/>
          <w:sz w:val="24"/>
        </w:rPr>
        <w:t>necessidade</w:t>
      </w:r>
      <w:r>
        <w:rPr>
          <w:spacing w:val="-9"/>
          <w:w w:val="105"/>
          <w:sz w:val="24"/>
        </w:rPr>
        <w:t xml:space="preserve"> </w:t>
      </w:r>
      <w:r>
        <w:rPr>
          <w:w w:val="105"/>
          <w:sz w:val="24"/>
        </w:rPr>
        <w:t>de</w:t>
      </w:r>
      <w:r>
        <w:rPr>
          <w:spacing w:val="-11"/>
          <w:w w:val="105"/>
          <w:sz w:val="24"/>
        </w:rPr>
        <w:t xml:space="preserve"> </w:t>
      </w:r>
      <w:r>
        <w:rPr>
          <w:w w:val="105"/>
          <w:sz w:val="24"/>
        </w:rPr>
        <w:t>utilizar</w:t>
      </w:r>
      <w:r>
        <w:rPr>
          <w:spacing w:val="-11"/>
          <w:w w:val="105"/>
          <w:sz w:val="24"/>
        </w:rPr>
        <w:t xml:space="preserve"> </w:t>
      </w:r>
      <w:r>
        <w:rPr>
          <w:w w:val="105"/>
          <w:sz w:val="24"/>
        </w:rPr>
        <w:t>soluções</w:t>
      </w:r>
      <w:r>
        <w:rPr>
          <w:spacing w:val="-11"/>
          <w:w w:val="105"/>
          <w:sz w:val="24"/>
        </w:rPr>
        <w:t xml:space="preserve"> </w:t>
      </w:r>
      <w:r>
        <w:rPr>
          <w:w w:val="105"/>
          <w:sz w:val="24"/>
        </w:rPr>
        <w:t>de</w:t>
      </w:r>
      <w:r>
        <w:rPr>
          <w:spacing w:val="-11"/>
          <w:w w:val="105"/>
          <w:sz w:val="24"/>
        </w:rPr>
        <w:t xml:space="preserve"> </w:t>
      </w:r>
      <w:r>
        <w:rPr>
          <w:w w:val="105"/>
          <w:sz w:val="24"/>
        </w:rPr>
        <w:t>contorno</w:t>
      </w:r>
      <w:r>
        <w:rPr>
          <w:spacing w:val="-9"/>
          <w:w w:val="105"/>
          <w:sz w:val="24"/>
        </w:rPr>
        <w:t xml:space="preserve"> </w:t>
      </w:r>
      <w:r>
        <w:rPr>
          <w:w w:val="105"/>
          <w:sz w:val="24"/>
        </w:rPr>
        <w:t>para</w:t>
      </w:r>
      <w:r>
        <w:rPr>
          <w:spacing w:val="36"/>
          <w:w w:val="105"/>
          <w:sz w:val="24"/>
        </w:rPr>
        <w:t xml:space="preserve"> </w:t>
      </w:r>
      <w:r>
        <w:rPr>
          <w:w w:val="105"/>
          <w:sz w:val="24"/>
        </w:rPr>
        <w:t>o</w:t>
      </w:r>
      <w:r>
        <w:rPr>
          <w:spacing w:val="-11"/>
          <w:w w:val="105"/>
          <w:sz w:val="24"/>
        </w:rPr>
        <w:t xml:space="preserve"> </w:t>
      </w:r>
      <w:r>
        <w:rPr>
          <w:w w:val="105"/>
          <w:sz w:val="24"/>
        </w:rPr>
        <w:t>reestabelecimento da solução, a CONTRATADA deverá entregar ao responsável do CONTRATANTE, durante o prazo de solução, o plano de ações para a entrega da solução definitiva;</w:t>
      </w:r>
    </w:p>
    <w:p w:rsidR="00080489" w:rsidRDefault="00BD1208">
      <w:pPr>
        <w:pStyle w:val="PargrafodaLista"/>
        <w:numPr>
          <w:ilvl w:val="0"/>
          <w:numId w:val="25"/>
        </w:numPr>
        <w:tabs>
          <w:tab w:val="left" w:pos="2216"/>
        </w:tabs>
        <w:spacing w:before="110" w:line="247" w:lineRule="auto"/>
        <w:ind w:right="355" w:firstLine="0"/>
        <w:jc w:val="both"/>
        <w:rPr>
          <w:sz w:val="24"/>
        </w:rPr>
      </w:pPr>
      <w:r>
        <w:rPr>
          <w:w w:val="105"/>
          <w:sz w:val="24"/>
        </w:rPr>
        <w:t>O</w:t>
      </w:r>
      <w:r>
        <w:rPr>
          <w:spacing w:val="-3"/>
          <w:w w:val="105"/>
          <w:sz w:val="24"/>
        </w:rPr>
        <w:t xml:space="preserve"> </w:t>
      </w:r>
      <w:r>
        <w:rPr>
          <w:w w:val="105"/>
          <w:sz w:val="24"/>
        </w:rPr>
        <w:t>atendimento</w:t>
      </w:r>
      <w:r>
        <w:rPr>
          <w:spacing w:val="-3"/>
          <w:w w:val="105"/>
          <w:sz w:val="24"/>
        </w:rPr>
        <w:t xml:space="preserve"> </w:t>
      </w:r>
      <w:r>
        <w:rPr>
          <w:w w:val="105"/>
          <w:sz w:val="24"/>
        </w:rPr>
        <w:t>às</w:t>
      </w:r>
      <w:r>
        <w:rPr>
          <w:spacing w:val="-3"/>
          <w:w w:val="105"/>
          <w:sz w:val="24"/>
        </w:rPr>
        <w:t xml:space="preserve"> </w:t>
      </w:r>
      <w:r>
        <w:rPr>
          <w:w w:val="105"/>
          <w:sz w:val="24"/>
        </w:rPr>
        <w:t>solicitações</w:t>
      </w:r>
      <w:r>
        <w:rPr>
          <w:spacing w:val="-4"/>
          <w:w w:val="105"/>
          <w:sz w:val="24"/>
        </w:rPr>
        <w:t xml:space="preserve"> </w:t>
      </w:r>
      <w:r>
        <w:rPr>
          <w:w w:val="105"/>
          <w:sz w:val="24"/>
        </w:rPr>
        <w:t>de</w:t>
      </w:r>
      <w:r>
        <w:rPr>
          <w:spacing w:val="-3"/>
          <w:w w:val="105"/>
          <w:sz w:val="24"/>
        </w:rPr>
        <w:t xml:space="preserve"> </w:t>
      </w:r>
      <w:r>
        <w:rPr>
          <w:w w:val="105"/>
          <w:sz w:val="24"/>
        </w:rPr>
        <w:t>criticidade</w:t>
      </w:r>
      <w:r>
        <w:rPr>
          <w:spacing w:val="-2"/>
          <w:w w:val="105"/>
          <w:sz w:val="24"/>
        </w:rPr>
        <w:t xml:space="preserve"> </w:t>
      </w:r>
      <w:r>
        <w:rPr>
          <w:w w:val="105"/>
          <w:sz w:val="24"/>
        </w:rPr>
        <w:t>ALTA</w:t>
      </w:r>
      <w:r>
        <w:rPr>
          <w:spacing w:val="-3"/>
          <w:w w:val="105"/>
          <w:sz w:val="24"/>
        </w:rPr>
        <w:t xml:space="preserve"> </w:t>
      </w:r>
      <w:r>
        <w:rPr>
          <w:w w:val="105"/>
          <w:sz w:val="24"/>
        </w:rPr>
        <w:t>não</w:t>
      </w:r>
      <w:r>
        <w:rPr>
          <w:spacing w:val="-3"/>
          <w:w w:val="105"/>
          <w:sz w:val="24"/>
        </w:rPr>
        <w:t xml:space="preserve"> </w:t>
      </w:r>
      <w:r>
        <w:rPr>
          <w:w w:val="105"/>
          <w:sz w:val="24"/>
        </w:rPr>
        <w:t>pode</w:t>
      </w:r>
      <w:r>
        <w:rPr>
          <w:spacing w:val="-3"/>
          <w:w w:val="105"/>
          <w:sz w:val="24"/>
        </w:rPr>
        <w:t xml:space="preserve"> </w:t>
      </w:r>
      <w:r>
        <w:rPr>
          <w:w w:val="105"/>
          <w:sz w:val="24"/>
        </w:rPr>
        <w:t>ser</w:t>
      </w:r>
      <w:r>
        <w:rPr>
          <w:spacing w:val="-4"/>
          <w:w w:val="105"/>
          <w:sz w:val="24"/>
        </w:rPr>
        <w:t xml:space="preserve"> </w:t>
      </w:r>
      <w:r>
        <w:rPr>
          <w:w w:val="105"/>
          <w:sz w:val="24"/>
        </w:rPr>
        <w:t>interrompido</w:t>
      </w:r>
      <w:r>
        <w:rPr>
          <w:spacing w:val="-3"/>
          <w:w w:val="105"/>
          <w:sz w:val="24"/>
        </w:rPr>
        <w:t xml:space="preserve"> </w:t>
      </w:r>
      <w:r>
        <w:rPr>
          <w:w w:val="105"/>
          <w:sz w:val="24"/>
        </w:rPr>
        <w:t>até o completo restabelecimento do SaaS, mesmo que se estenda para períodos noturnos, sábados,</w:t>
      </w:r>
      <w:r>
        <w:rPr>
          <w:spacing w:val="-8"/>
          <w:w w:val="105"/>
          <w:sz w:val="24"/>
        </w:rPr>
        <w:t xml:space="preserve"> </w:t>
      </w:r>
      <w:r>
        <w:rPr>
          <w:w w:val="105"/>
          <w:sz w:val="24"/>
        </w:rPr>
        <w:t>domingos</w:t>
      </w:r>
      <w:r>
        <w:rPr>
          <w:spacing w:val="-7"/>
          <w:w w:val="105"/>
          <w:sz w:val="24"/>
        </w:rPr>
        <w:t xml:space="preserve"> </w:t>
      </w:r>
      <w:r>
        <w:rPr>
          <w:w w:val="105"/>
          <w:sz w:val="24"/>
        </w:rPr>
        <w:t>e</w:t>
      </w:r>
      <w:r>
        <w:rPr>
          <w:spacing w:val="-7"/>
          <w:w w:val="105"/>
          <w:sz w:val="24"/>
        </w:rPr>
        <w:t xml:space="preserve"> </w:t>
      </w:r>
      <w:r>
        <w:rPr>
          <w:w w:val="105"/>
          <w:sz w:val="24"/>
        </w:rPr>
        <w:t>feriados.</w:t>
      </w:r>
      <w:r>
        <w:rPr>
          <w:spacing w:val="-7"/>
          <w:w w:val="105"/>
          <w:sz w:val="24"/>
        </w:rPr>
        <w:t xml:space="preserve"> </w:t>
      </w:r>
      <w:r>
        <w:rPr>
          <w:w w:val="105"/>
          <w:sz w:val="24"/>
        </w:rPr>
        <w:t>Nesse</w:t>
      </w:r>
      <w:r>
        <w:rPr>
          <w:spacing w:val="-3"/>
          <w:w w:val="105"/>
          <w:sz w:val="24"/>
        </w:rPr>
        <w:t xml:space="preserve"> </w:t>
      </w:r>
      <w:r>
        <w:rPr>
          <w:w w:val="105"/>
          <w:sz w:val="24"/>
        </w:rPr>
        <w:t>caso,</w:t>
      </w:r>
      <w:r>
        <w:rPr>
          <w:spacing w:val="-6"/>
          <w:w w:val="105"/>
          <w:sz w:val="24"/>
        </w:rPr>
        <w:t xml:space="preserve"> </w:t>
      </w:r>
      <w:r>
        <w:rPr>
          <w:w w:val="105"/>
          <w:sz w:val="24"/>
        </w:rPr>
        <w:t>não</w:t>
      </w:r>
      <w:r>
        <w:rPr>
          <w:spacing w:val="-5"/>
          <w:w w:val="105"/>
          <w:sz w:val="24"/>
        </w:rPr>
        <w:t xml:space="preserve"> </w:t>
      </w:r>
      <w:r>
        <w:rPr>
          <w:w w:val="105"/>
          <w:sz w:val="24"/>
        </w:rPr>
        <w:t>pode</w:t>
      </w:r>
      <w:r>
        <w:rPr>
          <w:spacing w:val="40"/>
          <w:w w:val="105"/>
          <w:sz w:val="24"/>
        </w:rPr>
        <w:t xml:space="preserve"> </w:t>
      </w:r>
      <w:r>
        <w:rPr>
          <w:w w:val="105"/>
          <w:sz w:val="24"/>
        </w:rPr>
        <w:t>implicar</w:t>
      </w:r>
      <w:r>
        <w:rPr>
          <w:spacing w:val="-7"/>
          <w:w w:val="105"/>
          <w:sz w:val="24"/>
        </w:rPr>
        <w:t xml:space="preserve"> </w:t>
      </w:r>
      <w:r>
        <w:rPr>
          <w:w w:val="105"/>
          <w:sz w:val="24"/>
        </w:rPr>
        <w:t>em</w:t>
      </w:r>
      <w:r>
        <w:rPr>
          <w:spacing w:val="40"/>
          <w:w w:val="105"/>
          <w:sz w:val="24"/>
        </w:rPr>
        <w:t xml:space="preserve"> </w:t>
      </w:r>
      <w:r>
        <w:rPr>
          <w:w w:val="105"/>
          <w:sz w:val="24"/>
        </w:rPr>
        <w:t>custos</w:t>
      </w:r>
      <w:r>
        <w:rPr>
          <w:spacing w:val="-6"/>
          <w:w w:val="105"/>
          <w:sz w:val="24"/>
        </w:rPr>
        <w:t xml:space="preserve"> </w:t>
      </w:r>
      <w:r>
        <w:rPr>
          <w:w w:val="105"/>
          <w:sz w:val="24"/>
        </w:rPr>
        <w:t>adicionaisao CONTRATANTE. A interrupção do serviço de resolução de uma solicitação desse tipo de criticidade por parte da Contratada, e que não tenha sido previamenteautorizada pelo CONTRATANTE, pode ensejar em aplicação de penalidades previstas;</w:t>
      </w:r>
    </w:p>
    <w:p w:rsidR="00080489" w:rsidRDefault="00BD1208">
      <w:pPr>
        <w:pStyle w:val="PargrafodaLista"/>
        <w:numPr>
          <w:ilvl w:val="0"/>
          <w:numId w:val="25"/>
        </w:numPr>
        <w:tabs>
          <w:tab w:val="left" w:pos="2216"/>
        </w:tabs>
        <w:spacing w:before="113" w:line="247" w:lineRule="auto"/>
        <w:ind w:right="417" w:firstLine="0"/>
        <w:jc w:val="both"/>
        <w:rPr>
          <w:sz w:val="24"/>
        </w:rPr>
      </w:pPr>
      <w:r>
        <w:rPr>
          <w:w w:val="105"/>
          <w:sz w:val="24"/>
        </w:rPr>
        <w:t>Depois</w:t>
      </w:r>
      <w:r>
        <w:rPr>
          <w:spacing w:val="-8"/>
          <w:w w:val="105"/>
          <w:sz w:val="24"/>
        </w:rPr>
        <w:t xml:space="preserve"> </w:t>
      </w:r>
      <w:r>
        <w:rPr>
          <w:w w:val="105"/>
          <w:sz w:val="24"/>
        </w:rPr>
        <w:t>de</w:t>
      </w:r>
      <w:r>
        <w:rPr>
          <w:spacing w:val="-10"/>
          <w:w w:val="105"/>
          <w:sz w:val="24"/>
        </w:rPr>
        <w:t xml:space="preserve"> </w:t>
      </w:r>
      <w:r>
        <w:rPr>
          <w:w w:val="105"/>
          <w:sz w:val="24"/>
        </w:rPr>
        <w:t>concluído</w:t>
      </w:r>
      <w:r>
        <w:rPr>
          <w:spacing w:val="-10"/>
          <w:w w:val="105"/>
          <w:sz w:val="24"/>
        </w:rPr>
        <w:t xml:space="preserve"> </w:t>
      </w:r>
      <w:r>
        <w:rPr>
          <w:w w:val="105"/>
          <w:sz w:val="24"/>
        </w:rPr>
        <w:t>o</w:t>
      </w:r>
      <w:r>
        <w:rPr>
          <w:spacing w:val="-10"/>
          <w:w w:val="105"/>
          <w:sz w:val="24"/>
        </w:rPr>
        <w:t xml:space="preserve"> </w:t>
      </w:r>
      <w:r>
        <w:rPr>
          <w:w w:val="105"/>
          <w:sz w:val="24"/>
        </w:rPr>
        <w:t>serviço</w:t>
      </w:r>
      <w:r>
        <w:rPr>
          <w:spacing w:val="-8"/>
          <w:w w:val="105"/>
          <w:sz w:val="24"/>
        </w:rPr>
        <w:t xml:space="preserve"> </w:t>
      </w:r>
      <w:r>
        <w:rPr>
          <w:w w:val="105"/>
          <w:sz w:val="24"/>
        </w:rPr>
        <w:t>de</w:t>
      </w:r>
      <w:r>
        <w:rPr>
          <w:spacing w:val="-7"/>
          <w:w w:val="105"/>
          <w:sz w:val="24"/>
        </w:rPr>
        <w:t xml:space="preserve"> </w:t>
      </w:r>
      <w:r>
        <w:rPr>
          <w:w w:val="105"/>
          <w:sz w:val="24"/>
        </w:rPr>
        <w:t>resolução,</w:t>
      </w:r>
      <w:r>
        <w:rPr>
          <w:spacing w:val="-12"/>
          <w:w w:val="105"/>
          <w:sz w:val="24"/>
        </w:rPr>
        <w:t xml:space="preserve"> </w:t>
      </w:r>
      <w:r>
        <w:rPr>
          <w:w w:val="105"/>
          <w:sz w:val="24"/>
        </w:rPr>
        <w:t>a</w:t>
      </w:r>
      <w:r>
        <w:rPr>
          <w:spacing w:val="-5"/>
          <w:w w:val="105"/>
          <w:sz w:val="24"/>
        </w:rPr>
        <w:t xml:space="preserve"> </w:t>
      </w:r>
      <w:r>
        <w:rPr>
          <w:w w:val="105"/>
          <w:sz w:val="24"/>
        </w:rPr>
        <w:t>CONTRATADA</w:t>
      </w:r>
      <w:r>
        <w:rPr>
          <w:spacing w:val="-9"/>
          <w:w w:val="105"/>
          <w:sz w:val="24"/>
        </w:rPr>
        <w:t xml:space="preserve"> </w:t>
      </w:r>
      <w:r>
        <w:rPr>
          <w:w w:val="105"/>
          <w:sz w:val="24"/>
        </w:rPr>
        <w:t>deve</w:t>
      </w:r>
      <w:r>
        <w:rPr>
          <w:spacing w:val="-8"/>
          <w:w w:val="105"/>
          <w:sz w:val="24"/>
        </w:rPr>
        <w:t xml:space="preserve"> </w:t>
      </w:r>
      <w:r>
        <w:rPr>
          <w:w w:val="105"/>
          <w:sz w:val="24"/>
        </w:rPr>
        <w:t>comunicar</w:t>
      </w:r>
      <w:r>
        <w:rPr>
          <w:spacing w:val="-12"/>
          <w:w w:val="105"/>
          <w:sz w:val="24"/>
        </w:rPr>
        <w:t xml:space="preserve"> </w:t>
      </w:r>
      <w:r>
        <w:rPr>
          <w:w w:val="105"/>
          <w:sz w:val="24"/>
        </w:rPr>
        <w:t>o</w:t>
      </w:r>
      <w:r>
        <w:rPr>
          <w:spacing w:val="-7"/>
          <w:w w:val="105"/>
          <w:sz w:val="24"/>
        </w:rPr>
        <w:t xml:space="preserve"> </w:t>
      </w:r>
      <w:r>
        <w:rPr>
          <w:w w:val="105"/>
          <w:sz w:val="24"/>
        </w:rPr>
        <w:t>fato ao responsável do CONTRATANTE e solicitar autorização para o fechamento do chamado. Caso o CONTRATANTE não confirme a solução definitiva do problema, o chamado deve permanecer aberto até que seja efetivamente solucionado. Nesse caso,</w:t>
      </w:r>
      <w:r>
        <w:rPr>
          <w:spacing w:val="-5"/>
          <w:w w:val="105"/>
          <w:sz w:val="24"/>
        </w:rPr>
        <w:t xml:space="preserve"> </w:t>
      </w:r>
      <w:r>
        <w:rPr>
          <w:w w:val="105"/>
          <w:sz w:val="24"/>
        </w:rPr>
        <w:t>o</w:t>
      </w:r>
      <w:r>
        <w:rPr>
          <w:spacing w:val="-10"/>
          <w:w w:val="105"/>
          <w:sz w:val="24"/>
        </w:rPr>
        <w:t xml:space="preserve"> </w:t>
      </w:r>
      <w:r>
        <w:rPr>
          <w:w w:val="105"/>
          <w:sz w:val="24"/>
        </w:rPr>
        <w:t>CONTRATANTE</w:t>
      </w:r>
      <w:r>
        <w:rPr>
          <w:spacing w:val="-5"/>
          <w:w w:val="105"/>
          <w:sz w:val="24"/>
        </w:rPr>
        <w:t xml:space="preserve"> </w:t>
      </w:r>
      <w:r>
        <w:rPr>
          <w:w w:val="105"/>
          <w:sz w:val="24"/>
        </w:rPr>
        <w:t>deve</w:t>
      </w:r>
      <w:r>
        <w:rPr>
          <w:spacing w:val="-10"/>
          <w:w w:val="105"/>
          <w:sz w:val="24"/>
        </w:rPr>
        <w:t xml:space="preserve"> </w:t>
      </w:r>
      <w:r>
        <w:rPr>
          <w:w w:val="105"/>
          <w:sz w:val="24"/>
        </w:rPr>
        <w:t>fornecer</w:t>
      </w:r>
      <w:r>
        <w:rPr>
          <w:spacing w:val="-9"/>
          <w:w w:val="105"/>
          <w:sz w:val="24"/>
        </w:rPr>
        <w:t xml:space="preserve"> </w:t>
      </w:r>
      <w:r>
        <w:rPr>
          <w:w w:val="105"/>
          <w:sz w:val="24"/>
        </w:rPr>
        <w:t>as</w:t>
      </w:r>
      <w:r>
        <w:rPr>
          <w:spacing w:val="-5"/>
          <w:w w:val="105"/>
          <w:sz w:val="24"/>
        </w:rPr>
        <w:t xml:space="preserve"> </w:t>
      </w:r>
      <w:r>
        <w:rPr>
          <w:w w:val="105"/>
          <w:sz w:val="24"/>
        </w:rPr>
        <w:t>pendências</w:t>
      </w:r>
      <w:r>
        <w:rPr>
          <w:spacing w:val="-8"/>
          <w:w w:val="105"/>
          <w:sz w:val="24"/>
        </w:rPr>
        <w:t xml:space="preserve"> </w:t>
      </w:r>
      <w:r>
        <w:rPr>
          <w:w w:val="105"/>
          <w:sz w:val="24"/>
        </w:rPr>
        <w:t>relativas</w:t>
      </w:r>
      <w:r>
        <w:rPr>
          <w:spacing w:val="-10"/>
          <w:w w:val="105"/>
          <w:sz w:val="24"/>
        </w:rPr>
        <w:t xml:space="preserve"> </w:t>
      </w:r>
      <w:r>
        <w:rPr>
          <w:w w:val="105"/>
          <w:sz w:val="24"/>
        </w:rPr>
        <w:t>à</w:t>
      </w:r>
      <w:r>
        <w:rPr>
          <w:spacing w:val="-8"/>
          <w:w w:val="105"/>
          <w:sz w:val="24"/>
        </w:rPr>
        <w:t xml:space="preserve"> </w:t>
      </w:r>
      <w:r>
        <w:rPr>
          <w:w w:val="105"/>
          <w:sz w:val="24"/>
        </w:rPr>
        <w:t>solicitação</w:t>
      </w:r>
      <w:r>
        <w:rPr>
          <w:spacing w:val="-8"/>
          <w:w w:val="105"/>
          <w:sz w:val="24"/>
        </w:rPr>
        <w:t xml:space="preserve"> </w:t>
      </w:r>
      <w:r>
        <w:rPr>
          <w:w w:val="105"/>
          <w:sz w:val="24"/>
        </w:rPr>
        <w:t>em</w:t>
      </w:r>
      <w:r>
        <w:rPr>
          <w:spacing w:val="-8"/>
          <w:w w:val="105"/>
          <w:sz w:val="24"/>
        </w:rPr>
        <w:t xml:space="preserve"> </w:t>
      </w:r>
      <w:r>
        <w:rPr>
          <w:w w:val="105"/>
          <w:sz w:val="24"/>
        </w:rPr>
        <w:t>aberto;</w:t>
      </w:r>
    </w:p>
    <w:p w:rsidR="00080489" w:rsidRDefault="00BD1208">
      <w:pPr>
        <w:pStyle w:val="PargrafodaLista"/>
        <w:numPr>
          <w:ilvl w:val="0"/>
          <w:numId w:val="25"/>
        </w:numPr>
        <w:tabs>
          <w:tab w:val="left" w:pos="2216"/>
        </w:tabs>
        <w:spacing w:before="111" w:line="247" w:lineRule="auto"/>
        <w:ind w:right="415" w:firstLine="0"/>
        <w:jc w:val="both"/>
        <w:rPr>
          <w:sz w:val="24"/>
        </w:rPr>
      </w:pPr>
      <w:r>
        <w:rPr>
          <w:w w:val="105"/>
          <w:sz w:val="24"/>
        </w:rPr>
        <w:t>O CONTRATANTE deve encaminhar à CONTRATADA, quando da Reunião de apresentação Inicial, relação nominal dos responsáveis do CONTRATANTE a abrir e a fechar chamados para resolução de problemas;</w:t>
      </w:r>
    </w:p>
    <w:p w:rsidR="00080489" w:rsidRDefault="00BD1208">
      <w:pPr>
        <w:pStyle w:val="PargrafodaLista"/>
        <w:numPr>
          <w:ilvl w:val="0"/>
          <w:numId w:val="25"/>
        </w:numPr>
        <w:tabs>
          <w:tab w:val="left" w:pos="2214"/>
        </w:tabs>
        <w:spacing w:before="114" w:line="247" w:lineRule="auto"/>
        <w:ind w:right="379" w:firstLine="0"/>
        <w:jc w:val="both"/>
        <w:rPr>
          <w:sz w:val="24"/>
        </w:rPr>
      </w:pPr>
      <w:r>
        <w:rPr>
          <w:w w:val="105"/>
          <w:sz w:val="24"/>
        </w:rPr>
        <w:t>Sempre que houver quebra dos níveis de serviço exigidos, o CONTRATANTE deve emitir notificação à CONTRATADA, que deve ter prazo máximo de 5 (cinco) dias corridos, contados a partir do recebimento, para apresentar as justificativas para as falhas verificadas. Caso não haja manifestação dentro desse prazo ou caso o CONTRATANTE entenda serem improcedentes as justificativas apresentadas, o pagamento mensal será glosado, conforme o nível de serviço transgredido e rito administrativo apropriado;</w:t>
      </w:r>
    </w:p>
    <w:p w:rsidR="00080489" w:rsidRDefault="00BD1208">
      <w:pPr>
        <w:pStyle w:val="PargrafodaLista"/>
        <w:numPr>
          <w:ilvl w:val="0"/>
          <w:numId w:val="25"/>
        </w:numPr>
        <w:tabs>
          <w:tab w:val="left" w:pos="2216"/>
        </w:tabs>
        <w:spacing w:before="107" w:line="244" w:lineRule="auto"/>
        <w:ind w:right="389" w:firstLine="0"/>
        <w:jc w:val="both"/>
        <w:rPr>
          <w:sz w:val="24"/>
        </w:rPr>
      </w:pPr>
      <w:r>
        <w:rPr>
          <w:w w:val="105"/>
          <w:sz w:val="24"/>
        </w:rPr>
        <w:t>Para o pagamento mensal, deve-se respeitar o nível de serviço definido na Tabela de</w:t>
      </w:r>
      <w:r>
        <w:rPr>
          <w:spacing w:val="40"/>
          <w:w w:val="105"/>
          <w:sz w:val="24"/>
        </w:rPr>
        <w:t xml:space="preserve"> </w:t>
      </w:r>
      <w:r>
        <w:rPr>
          <w:w w:val="105"/>
          <w:sz w:val="24"/>
        </w:rPr>
        <w:t>Criticidade</w:t>
      </w:r>
      <w:r>
        <w:rPr>
          <w:spacing w:val="40"/>
          <w:w w:val="105"/>
          <w:sz w:val="24"/>
        </w:rPr>
        <w:t xml:space="preserve"> </w:t>
      </w:r>
      <w:r>
        <w:rPr>
          <w:w w:val="105"/>
          <w:sz w:val="24"/>
        </w:rPr>
        <w:t>do</w:t>
      </w:r>
      <w:r>
        <w:rPr>
          <w:spacing w:val="40"/>
          <w:w w:val="105"/>
          <w:sz w:val="24"/>
        </w:rPr>
        <w:t xml:space="preserve"> </w:t>
      </w:r>
      <w:r>
        <w:rPr>
          <w:w w:val="105"/>
          <w:sz w:val="24"/>
        </w:rPr>
        <w:t>Chamado.</w:t>
      </w:r>
      <w:r>
        <w:rPr>
          <w:spacing w:val="40"/>
          <w:w w:val="105"/>
          <w:sz w:val="24"/>
        </w:rPr>
        <w:t xml:space="preserve"> </w:t>
      </w:r>
      <w:r>
        <w:rPr>
          <w:w w:val="105"/>
          <w:sz w:val="24"/>
        </w:rPr>
        <w:t>A</w:t>
      </w:r>
      <w:r>
        <w:rPr>
          <w:spacing w:val="39"/>
          <w:w w:val="105"/>
          <w:sz w:val="24"/>
        </w:rPr>
        <w:t xml:space="preserve"> </w:t>
      </w:r>
      <w:r>
        <w:rPr>
          <w:w w:val="105"/>
          <w:sz w:val="24"/>
        </w:rPr>
        <w:t>glosa</w:t>
      </w:r>
      <w:r>
        <w:rPr>
          <w:spacing w:val="37"/>
          <w:w w:val="105"/>
          <w:sz w:val="24"/>
        </w:rPr>
        <w:t xml:space="preserve"> </w:t>
      </w:r>
      <w:r>
        <w:rPr>
          <w:w w:val="105"/>
          <w:sz w:val="24"/>
        </w:rPr>
        <w:t>terá</w:t>
      </w:r>
      <w:r>
        <w:rPr>
          <w:spacing w:val="40"/>
          <w:w w:val="105"/>
          <w:sz w:val="24"/>
        </w:rPr>
        <w:t xml:space="preserve"> </w:t>
      </w:r>
      <w:r>
        <w:rPr>
          <w:w w:val="105"/>
          <w:sz w:val="24"/>
        </w:rPr>
        <w:t>como</w:t>
      </w:r>
      <w:r>
        <w:rPr>
          <w:spacing w:val="40"/>
          <w:w w:val="105"/>
          <w:sz w:val="24"/>
        </w:rPr>
        <w:t xml:space="preserve"> </w:t>
      </w:r>
      <w:r>
        <w:rPr>
          <w:w w:val="105"/>
          <w:sz w:val="24"/>
        </w:rPr>
        <w:t>base</w:t>
      </w:r>
      <w:r>
        <w:rPr>
          <w:spacing w:val="37"/>
          <w:w w:val="105"/>
          <w:sz w:val="24"/>
        </w:rPr>
        <w:t xml:space="preserve"> </w:t>
      </w:r>
      <w:r>
        <w:rPr>
          <w:w w:val="105"/>
          <w:sz w:val="24"/>
        </w:rPr>
        <w:t>o</w:t>
      </w:r>
      <w:r>
        <w:rPr>
          <w:spacing w:val="40"/>
          <w:w w:val="105"/>
          <w:sz w:val="24"/>
        </w:rPr>
        <w:t xml:space="preserve"> </w:t>
      </w:r>
      <w:r>
        <w:rPr>
          <w:w w:val="105"/>
          <w:sz w:val="24"/>
        </w:rPr>
        <w:t>valor</w:t>
      </w:r>
      <w:r>
        <w:rPr>
          <w:spacing w:val="40"/>
          <w:w w:val="105"/>
          <w:sz w:val="24"/>
        </w:rPr>
        <w:t xml:space="preserve"> </w:t>
      </w:r>
      <w:r>
        <w:rPr>
          <w:w w:val="105"/>
          <w:sz w:val="24"/>
        </w:rPr>
        <w:t>mensal</w:t>
      </w:r>
      <w:r>
        <w:rPr>
          <w:spacing w:val="38"/>
          <w:w w:val="105"/>
          <w:sz w:val="24"/>
        </w:rPr>
        <w:t xml:space="preserve"> </w:t>
      </w:r>
      <w:r>
        <w:rPr>
          <w:w w:val="105"/>
          <w:sz w:val="24"/>
        </w:rPr>
        <w:t>referente</w:t>
      </w:r>
      <w:r>
        <w:rPr>
          <w:spacing w:val="37"/>
          <w:w w:val="105"/>
          <w:sz w:val="24"/>
        </w:rPr>
        <w:t xml:space="preserve"> </w:t>
      </w:r>
      <w:r>
        <w:rPr>
          <w:w w:val="105"/>
          <w:sz w:val="24"/>
        </w:rPr>
        <w:t>ao</w:t>
      </w:r>
    </w:p>
    <w:p w:rsidR="00080489" w:rsidRDefault="00080489">
      <w:pPr>
        <w:pStyle w:val="PargrafodaLista"/>
        <w:spacing w:line="244" w:lineRule="auto"/>
        <w:rPr>
          <w:sz w:val="24"/>
        </w:rPr>
        <w:sectPr w:rsidR="00080489">
          <w:pgSz w:w="11910" w:h="16840"/>
          <w:pgMar w:top="1320" w:right="425" w:bottom="1720" w:left="425" w:header="0" w:footer="1532" w:gutter="0"/>
          <w:cols w:space="720"/>
        </w:sectPr>
      </w:pPr>
    </w:p>
    <w:p w:rsidR="00080489" w:rsidRDefault="00BD1208">
      <w:pPr>
        <w:pStyle w:val="Corpodetexto"/>
        <w:spacing w:before="205"/>
        <w:ind w:left="1957"/>
        <w:jc w:val="both"/>
      </w:pPr>
      <w:r>
        <w:rPr>
          <w:w w:val="105"/>
        </w:rPr>
        <w:lastRenderedPageBreak/>
        <w:t>pagamento</w:t>
      </w:r>
      <w:r>
        <w:rPr>
          <w:spacing w:val="-11"/>
          <w:w w:val="105"/>
        </w:rPr>
        <w:t xml:space="preserve"> </w:t>
      </w:r>
      <w:r>
        <w:rPr>
          <w:w w:val="105"/>
        </w:rPr>
        <w:t>do</w:t>
      </w:r>
      <w:r>
        <w:rPr>
          <w:spacing w:val="-13"/>
          <w:w w:val="105"/>
        </w:rPr>
        <w:t xml:space="preserve"> </w:t>
      </w:r>
      <w:r>
        <w:rPr>
          <w:w w:val="105"/>
        </w:rPr>
        <w:t>Serviço</w:t>
      </w:r>
      <w:r>
        <w:rPr>
          <w:spacing w:val="-8"/>
          <w:w w:val="105"/>
        </w:rPr>
        <w:t xml:space="preserve"> </w:t>
      </w:r>
      <w:r>
        <w:rPr>
          <w:w w:val="105"/>
        </w:rPr>
        <w:t>Mensal</w:t>
      </w:r>
      <w:r>
        <w:rPr>
          <w:spacing w:val="-11"/>
          <w:w w:val="105"/>
        </w:rPr>
        <w:t xml:space="preserve"> </w:t>
      </w:r>
      <w:r>
        <w:rPr>
          <w:w w:val="105"/>
        </w:rPr>
        <w:t>de</w:t>
      </w:r>
      <w:r>
        <w:rPr>
          <w:spacing w:val="-13"/>
          <w:w w:val="105"/>
        </w:rPr>
        <w:t xml:space="preserve"> </w:t>
      </w:r>
      <w:r>
        <w:rPr>
          <w:w w:val="105"/>
        </w:rPr>
        <w:t>Operação</w:t>
      </w:r>
      <w:r>
        <w:rPr>
          <w:spacing w:val="-12"/>
          <w:w w:val="105"/>
        </w:rPr>
        <w:t xml:space="preserve"> </w:t>
      </w:r>
      <w:r>
        <w:rPr>
          <w:spacing w:val="-2"/>
          <w:w w:val="105"/>
        </w:rPr>
        <w:t>(mensalidade).</w:t>
      </w:r>
    </w:p>
    <w:p w:rsidR="00080489" w:rsidRDefault="00BD1208">
      <w:pPr>
        <w:pStyle w:val="PargrafodaLista"/>
        <w:numPr>
          <w:ilvl w:val="0"/>
          <w:numId w:val="25"/>
        </w:numPr>
        <w:tabs>
          <w:tab w:val="left" w:pos="2216"/>
        </w:tabs>
        <w:spacing w:before="126" w:line="247" w:lineRule="auto"/>
        <w:ind w:right="380" w:firstLine="0"/>
        <w:jc w:val="both"/>
        <w:rPr>
          <w:sz w:val="24"/>
        </w:rPr>
      </w:pPr>
      <w:r>
        <w:rPr>
          <w:w w:val="105"/>
          <w:sz w:val="24"/>
        </w:rPr>
        <w:t>As manutenções programadas que possam provocar a indisponibilidade do SaaS devem ser comunicadas formalmente, e com antecedência de no mínimo 15 dias, ao responsável do CONTRATANTE e devem ser realizadas somente no horário entre 18h00 e 8h00;</w:t>
      </w:r>
    </w:p>
    <w:p w:rsidR="00080489" w:rsidRDefault="00BD1208">
      <w:pPr>
        <w:pStyle w:val="PargrafodaLista"/>
        <w:numPr>
          <w:ilvl w:val="0"/>
          <w:numId w:val="25"/>
        </w:numPr>
        <w:tabs>
          <w:tab w:val="left" w:pos="2215"/>
        </w:tabs>
        <w:spacing w:before="111" w:line="254" w:lineRule="auto"/>
        <w:ind w:right="83" w:firstLine="0"/>
        <w:rPr>
          <w:sz w:val="24"/>
        </w:rPr>
      </w:pPr>
      <w:r>
        <w:rPr>
          <w:sz w:val="24"/>
        </w:rPr>
        <w:t>A</w:t>
      </w:r>
      <w:r>
        <w:rPr>
          <w:spacing w:val="-5"/>
          <w:sz w:val="24"/>
        </w:rPr>
        <w:t xml:space="preserve"> </w:t>
      </w:r>
      <w:r>
        <w:rPr>
          <w:sz w:val="24"/>
        </w:rPr>
        <w:t>CONTRATADA</w:t>
      </w:r>
      <w:r>
        <w:rPr>
          <w:spacing w:val="-5"/>
          <w:sz w:val="24"/>
        </w:rPr>
        <w:t xml:space="preserve"> </w:t>
      </w:r>
      <w:r>
        <w:rPr>
          <w:sz w:val="24"/>
        </w:rPr>
        <w:t xml:space="preserve">não será responsabilizada pelo prazo máximo estabelecido na Tabela de </w:t>
      </w:r>
      <w:r>
        <w:rPr>
          <w:w w:val="105"/>
          <w:sz w:val="24"/>
        </w:rPr>
        <w:t>Criticidade do Chamado, quando o chamado for originado por falha, interrupção ou qualquer outra ocorrência nos serviços de telecomunicações ou energia elétrica que atendem à</w:t>
      </w:r>
      <w:r>
        <w:rPr>
          <w:spacing w:val="40"/>
          <w:w w:val="105"/>
          <w:sz w:val="24"/>
        </w:rPr>
        <w:t xml:space="preserve"> </w:t>
      </w:r>
      <w:r>
        <w:rPr>
          <w:w w:val="105"/>
          <w:sz w:val="24"/>
        </w:rPr>
        <w:t>infraestrutura</w:t>
      </w:r>
      <w:r>
        <w:rPr>
          <w:spacing w:val="40"/>
          <w:w w:val="105"/>
          <w:sz w:val="24"/>
        </w:rPr>
        <w:t xml:space="preserve"> </w:t>
      </w:r>
      <w:r>
        <w:rPr>
          <w:w w:val="105"/>
          <w:sz w:val="24"/>
        </w:rPr>
        <w:t>interna</w:t>
      </w:r>
      <w:r>
        <w:rPr>
          <w:spacing w:val="40"/>
          <w:w w:val="105"/>
          <w:sz w:val="24"/>
        </w:rPr>
        <w:t xml:space="preserve"> </w:t>
      </w:r>
      <w:r>
        <w:rPr>
          <w:w w:val="105"/>
          <w:sz w:val="24"/>
        </w:rPr>
        <w:t>da</w:t>
      </w:r>
      <w:r>
        <w:rPr>
          <w:spacing w:val="40"/>
          <w:w w:val="105"/>
          <w:sz w:val="24"/>
        </w:rPr>
        <w:t xml:space="preserve"> </w:t>
      </w:r>
      <w:r>
        <w:rPr>
          <w:w w:val="105"/>
          <w:sz w:val="24"/>
        </w:rPr>
        <w:t>CONTRATANTE;</w:t>
      </w:r>
      <w:r>
        <w:rPr>
          <w:spacing w:val="40"/>
          <w:w w:val="105"/>
          <w:sz w:val="24"/>
        </w:rPr>
        <w:t xml:space="preserve"> </w:t>
      </w:r>
      <w:r>
        <w:rPr>
          <w:w w:val="105"/>
          <w:sz w:val="24"/>
        </w:rPr>
        <w:t>indisponibilidade</w:t>
      </w:r>
      <w:r>
        <w:rPr>
          <w:spacing w:val="40"/>
          <w:w w:val="105"/>
          <w:sz w:val="24"/>
        </w:rPr>
        <w:t xml:space="preserve"> </w:t>
      </w:r>
      <w:r>
        <w:rPr>
          <w:w w:val="105"/>
          <w:sz w:val="24"/>
        </w:rPr>
        <w:t>de</w:t>
      </w:r>
      <w:r>
        <w:rPr>
          <w:spacing w:val="40"/>
          <w:w w:val="105"/>
          <w:sz w:val="24"/>
        </w:rPr>
        <w:t xml:space="preserve"> </w:t>
      </w:r>
      <w:r>
        <w:rPr>
          <w:w w:val="105"/>
          <w:sz w:val="24"/>
        </w:rPr>
        <w:t>dados, inconsistência de dados e informações geradas pela CONTRATANTE; infraestrutura e capacidade</w:t>
      </w:r>
      <w:r>
        <w:rPr>
          <w:spacing w:val="40"/>
          <w:w w:val="105"/>
          <w:sz w:val="24"/>
        </w:rPr>
        <w:t xml:space="preserve"> </w:t>
      </w:r>
      <w:r>
        <w:rPr>
          <w:w w:val="105"/>
          <w:sz w:val="24"/>
        </w:rPr>
        <w:t>de</w:t>
      </w:r>
      <w:r>
        <w:rPr>
          <w:spacing w:val="40"/>
          <w:w w:val="105"/>
          <w:sz w:val="24"/>
        </w:rPr>
        <w:t xml:space="preserve"> </w:t>
      </w:r>
      <w:r>
        <w:rPr>
          <w:w w:val="105"/>
          <w:sz w:val="24"/>
        </w:rPr>
        <w:t>ambiente</w:t>
      </w:r>
      <w:r>
        <w:rPr>
          <w:spacing w:val="40"/>
          <w:w w:val="105"/>
          <w:sz w:val="24"/>
        </w:rPr>
        <w:t xml:space="preserve"> </w:t>
      </w:r>
      <w:r>
        <w:rPr>
          <w:w w:val="105"/>
          <w:sz w:val="24"/>
        </w:rPr>
        <w:t>de</w:t>
      </w:r>
      <w:r>
        <w:rPr>
          <w:spacing w:val="40"/>
          <w:w w:val="105"/>
          <w:sz w:val="24"/>
        </w:rPr>
        <w:t xml:space="preserve"> </w:t>
      </w:r>
      <w:r>
        <w:rPr>
          <w:w w:val="105"/>
          <w:sz w:val="24"/>
        </w:rPr>
        <w:t>tecnologia</w:t>
      </w:r>
      <w:r>
        <w:rPr>
          <w:spacing w:val="40"/>
          <w:w w:val="105"/>
          <w:sz w:val="24"/>
        </w:rPr>
        <w:t xml:space="preserve"> </w:t>
      </w:r>
      <w:r>
        <w:rPr>
          <w:w w:val="105"/>
          <w:sz w:val="24"/>
        </w:rPr>
        <w:t>da</w:t>
      </w:r>
      <w:r>
        <w:rPr>
          <w:spacing w:val="40"/>
          <w:w w:val="105"/>
          <w:sz w:val="24"/>
        </w:rPr>
        <w:t xml:space="preserve"> </w:t>
      </w:r>
      <w:r>
        <w:rPr>
          <w:w w:val="105"/>
          <w:sz w:val="24"/>
        </w:rPr>
        <w:t>CONTRATANTE,</w:t>
      </w:r>
      <w:r>
        <w:rPr>
          <w:spacing w:val="40"/>
          <w:w w:val="105"/>
          <w:sz w:val="24"/>
        </w:rPr>
        <w:t xml:space="preserve"> </w:t>
      </w:r>
      <w:r>
        <w:rPr>
          <w:w w:val="105"/>
          <w:sz w:val="24"/>
        </w:rPr>
        <w:t>não</w:t>
      </w:r>
      <w:r>
        <w:rPr>
          <w:spacing w:val="40"/>
          <w:w w:val="105"/>
          <w:sz w:val="24"/>
        </w:rPr>
        <w:t xml:space="preserve"> </w:t>
      </w:r>
      <w:r>
        <w:rPr>
          <w:w w:val="105"/>
          <w:sz w:val="24"/>
        </w:rPr>
        <w:t>se</w:t>
      </w:r>
      <w:r>
        <w:rPr>
          <w:spacing w:val="40"/>
          <w:w w:val="105"/>
          <w:sz w:val="24"/>
        </w:rPr>
        <w:t xml:space="preserve"> </w:t>
      </w:r>
      <w:r>
        <w:rPr>
          <w:w w:val="105"/>
          <w:sz w:val="24"/>
        </w:rPr>
        <w:t>caracterizando, nesses casos, a indisponibilidade dos serviços ou inadimplemento da CONTRATADA;</w:t>
      </w:r>
    </w:p>
    <w:p w:rsidR="00080489" w:rsidRDefault="00BD1208">
      <w:pPr>
        <w:pStyle w:val="PargrafodaLista"/>
        <w:numPr>
          <w:ilvl w:val="0"/>
          <w:numId w:val="25"/>
        </w:numPr>
        <w:tabs>
          <w:tab w:val="left" w:pos="2215"/>
        </w:tabs>
        <w:spacing w:before="111" w:line="247" w:lineRule="auto"/>
        <w:ind w:right="418" w:firstLine="0"/>
        <w:jc w:val="both"/>
        <w:rPr>
          <w:sz w:val="24"/>
        </w:rPr>
      </w:pPr>
      <w:r>
        <w:rPr>
          <w:w w:val="105"/>
          <w:sz w:val="24"/>
        </w:rPr>
        <w:t xml:space="preserve">No final do atendimento e resolução da ocorrência, o técnico da CONTRATADA </w:t>
      </w:r>
      <w:r>
        <w:rPr>
          <w:sz w:val="24"/>
        </w:rPr>
        <w:t>realizará,</w:t>
      </w:r>
      <w:r>
        <w:rPr>
          <w:spacing w:val="-10"/>
          <w:sz w:val="24"/>
        </w:rPr>
        <w:t xml:space="preserve"> </w:t>
      </w:r>
      <w:r>
        <w:rPr>
          <w:sz w:val="24"/>
        </w:rPr>
        <w:t>em</w:t>
      </w:r>
      <w:r>
        <w:rPr>
          <w:spacing w:val="-9"/>
          <w:sz w:val="24"/>
        </w:rPr>
        <w:t xml:space="preserve"> </w:t>
      </w:r>
      <w:r>
        <w:rPr>
          <w:sz w:val="24"/>
        </w:rPr>
        <w:t>conjunto</w:t>
      </w:r>
      <w:r>
        <w:rPr>
          <w:spacing w:val="-9"/>
          <w:sz w:val="24"/>
        </w:rPr>
        <w:t xml:space="preserve"> </w:t>
      </w:r>
      <w:r>
        <w:rPr>
          <w:sz w:val="24"/>
        </w:rPr>
        <w:t>com</w:t>
      </w:r>
      <w:r>
        <w:rPr>
          <w:spacing w:val="-8"/>
          <w:sz w:val="24"/>
        </w:rPr>
        <w:t xml:space="preserve"> </w:t>
      </w:r>
      <w:r>
        <w:rPr>
          <w:sz w:val="24"/>
        </w:rPr>
        <w:t>representantes</w:t>
      </w:r>
      <w:r>
        <w:rPr>
          <w:spacing w:val="-9"/>
          <w:sz w:val="24"/>
        </w:rPr>
        <w:t xml:space="preserve"> </w:t>
      </w:r>
      <w:r>
        <w:rPr>
          <w:sz w:val="24"/>
        </w:rPr>
        <w:t>da</w:t>
      </w:r>
      <w:r>
        <w:rPr>
          <w:spacing w:val="-9"/>
          <w:sz w:val="24"/>
        </w:rPr>
        <w:t xml:space="preserve"> </w:t>
      </w:r>
      <w:r>
        <w:rPr>
          <w:sz w:val="24"/>
        </w:rPr>
        <w:t>CONTRATANTE,</w:t>
      </w:r>
      <w:r>
        <w:rPr>
          <w:spacing w:val="-9"/>
          <w:sz w:val="24"/>
        </w:rPr>
        <w:t xml:space="preserve"> </w:t>
      </w:r>
      <w:r>
        <w:rPr>
          <w:sz w:val="24"/>
        </w:rPr>
        <w:t>testes</w:t>
      </w:r>
      <w:r>
        <w:rPr>
          <w:spacing w:val="-9"/>
          <w:sz w:val="24"/>
        </w:rPr>
        <w:t xml:space="preserve"> </w:t>
      </w:r>
      <w:r>
        <w:rPr>
          <w:sz w:val="24"/>
        </w:rPr>
        <w:t>para</w:t>
      </w:r>
      <w:r>
        <w:rPr>
          <w:spacing w:val="-9"/>
          <w:sz w:val="24"/>
        </w:rPr>
        <w:t xml:space="preserve"> </w:t>
      </w:r>
      <w:r>
        <w:rPr>
          <w:sz w:val="24"/>
        </w:rPr>
        <w:t>verificação</w:t>
      </w:r>
      <w:r>
        <w:rPr>
          <w:spacing w:val="-7"/>
          <w:sz w:val="24"/>
        </w:rPr>
        <w:t xml:space="preserve"> </w:t>
      </w:r>
      <w:r>
        <w:rPr>
          <w:sz w:val="24"/>
        </w:rPr>
        <w:t xml:space="preserve">dos </w:t>
      </w:r>
      <w:r>
        <w:rPr>
          <w:w w:val="105"/>
          <w:sz w:val="24"/>
        </w:rPr>
        <w:t>resultados obtidos, certificando-se do restabelecimento à normalidade e/ou resolução do problema.</w:t>
      </w:r>
    </w:p>
    <w:p w:rsidR="00080489" w:rsidRDefault="00BD1208">
      <w:pPr>
        <w:pStyle w:val="PargrafodaLista"/>
        <w:numPr>
          <w:ilvl w:val="0"/>
          <w:numId w:val="25"/>
        </w:numPr>
        <w:tabs>
          <w:tab w:val="left" w:pos="2216"/>
        </w:tabs>
        <w:spacing w:before="110" w:line="247" w:lineRule="auto"/>
        <w:ind w:right="426" w:firstLine="0"/>
        <w:jc w:val="both"/>
        <w:rPr>
          <w:sz w:val="24"/>
        </w:rPr>
      </w:pPr>
      <w:r>
        <w:rPr>
          <w:sz w:val="24"/>
        </w:rPr>
        <w:t>Ao</w:t>
      </w:r>
      <w:r>
        <w:rPr>
          <w:spacing w:val="40"/>
          <w:sz w:val="24"/>
        </w:rPr>
        <w:t xml:space="preserve"> </w:t>
      </w:r>
      <w:r>
        <w:rPr>
          <w:sz w:val="24"/>
        </w:rPr>
        <w:t>término</w:t>
      </w:r>
      <w:r>
        <w:rPr>
          <w:spacing w:val="40"/>
          <w:sz w:val="24"/>
        </w:rPr>
        <w:t xml:space="preserve"> </w:t>
      </w:r>
      <w:r>
        <w:rPr>
          <w:sz w:val="24"/>
        </w:rPr>
        <w:t>dos</w:t>
      </w:r>
      <w:r>
        <w:rPr>
          <w:spacing w:val="40"/>
          <w:sz w:val="24"/>
        </w:rPr>
        <w:t xml:space="preserve"> </w:t>
      </w:r>
      <w:r>
        <w:rPr>
          <w:sz w:val="24"/>
        </w:rPr>
        <w:t>testes</w:t>
      </w:r>
      <w:r>
        <w:rPr>
          <w:spacing w:val="40"/>
          <w:sz w:val="24"/>
        </w:rPr>
        <w:t xml:space="preserve"> </w:t>
      </w:r>
      <w:r>
        <w:rPr>
          <w:sz w:val="24"/>
        </w:rPr>
        <w:t>e</w:t>
      </w:r>
      <w:r>
        <w:rPr>
          <w:spacing w:val="40"/>
          <w:sz w:val="24"/>
        </w:rPr>
        <w:t xml:space="preserve"> </w:t>
      </w:r>
      <w:r>
        <w:rPr>
          <w:sz w:val="24"/>
        </w:rPr>
        <w:t>do</w:t>
      </w:r>
      <w:r>
        <w:rPr>
          <w:spacing w:val="40"/>
          <w:sz w:val="24"/>
        </w:rPr>
        <w:t xml:space="preserve"> </w:t>
      </w:r>
      <w:r>
        <w:rPr>
          <w:sz w:val="24"/>
        </w:rPr>
        <w:t>atendimento</w:t>
      </w:r>
      <w:r>
        <w:rPr>
          <w:spacing w:val="40"/>
          <w:sz w:val="24"/>
        </w:rPr>
        <w:t xml:space="preserve"> </w:t>
      </w:r>
      <w:r>
        <w:rPr>
          <w:sz w:val="24"/>
        </w:rPr>
        <w:t>(fechamento</w:t>
      </w:r>
      <w:r>
        <w:rPr>
          <w:spacing w:val="40"/>
          <w:sz w:val="24"/>
        </w:rPr>
        <w:t xml:space="preserve"> </w:t>
      </w:r>
      <w:r>
        <w:rPr>
          <w:sz w:val="24"/>
        </w:rPr>
        <w:t>do</w:t>
      </w:r>
      <w:r>
        <w:rPr>
          <w:spacing w:val="40"/>
          <w:sz w:val="24"/>
        </w:rPr>
        <w:t xml:space="preserve"> </w:t>
      </w:r>
      <w:r>
        <w:rPr>
          <w:sz w:val="24"/>
        </w:rPr>
        <w:t>chamado),</w:t>
      </w:r>
      <w:r>
        <w:rPr>
          <w:spacing w:val="40"/>
          <w:sz w:val="24"/>
        </w:rPr>
        <w:t xml:space="preserve"> </w:t>
      </w:r>
      <w:r>
        <w:rPr>
          <w:sz w:val="24"/>
        </w:rPr>
        <w:t>a CONTRATADA deverá registrar,</w:t>
      </w:r>
      <w:r>
        <w:rPr>
          <w:spacing w:val="40"/>
          <w:sz w:val="24"/>
        </w:rPr>
        <w:t xml:space="preserve"> </w:t>
      </w:r>
      <w:r>
        <w:rPr>
          <w:sz w:val="24"/>
        </w:rPr>
        <w:t>detalhadamente, por e-mail, as</w:t>
      </w:r>
      <w:r>
        <w:rPr>
          <w:spacing w:val="40"/>
          <w:sz w:val="24"/>
        </w:rPr>
        <w:t xml:space="preserve"> </w:t>
      </w:r>
      <w:r>
        <w:rPr>
          <w:sz w:val="24"/>
        </w:rPr>
        <w:t>causas</w:t>
      </w:r>
      <w:r>
        <w:rPr>
          <w:spacing w:val="40"/>
          <w:sz w:val="24"/>
        </w:rPr>
        <w:t xml:space="preserve"> </w:t>
      </w:r>
      <w:r>
        <w:rPr>
          <w:sz w:val="24"/>
        </w:rPr>
        <w:t>do</w:t>
      </w:r>
      <w:r>
        <w:rPr>
          <w:spacing w:val="40"/>
          <w:sz w:val="24"/>
        </w:rPr>
        <w:t xml:space="preserve"> </w:t>
      </w:r>
      <w:r>
        <w:rPr>
          <w:sz w:val="24"/>
        </w:rPr>
        <w:t>problema</w:t>
      </w:r>
      <w:r>
        <w:rPr>
          <w:spacing w:val="40"/>
          <w:sz w:val="24"/>
        </w:rPr>
        <w:t xml:space="preserve"> </w:t>
      </w:r>
      <w:r>
        <w:rPr>
          <w:sz w:val="24"/>
        </w:rPr>
        <w:t>e</w:t>
      </w:r>
      <w:r>
        <w:rPr>
          <w:spacing w:val="40"/>
          <w:sz w:val="24"/>
        </w:rPr>
        <w:t xml:space="preserve"> </w:t>
      </w:r>
      <w:r>
        <w:rPr>
          <w:sz w:val="24"/>
        </w:rPr>
        <w:t>a resolução adotada.</w:t>
      </w:r>
    </w:p>
    <w:p w:rsidR="00080489" w:rsidRDefault="00BD1208">
      <w:pPr>
        <w:pStyle w:val="PargrafodaLista"/>
        <w:numPr>
          <w:ilvl w:val="0"/>
          <w:numId w:val="25"/>
        </w:numPr>
        <w:tabs>
          <w:tab w:val="left" w:pos="2215"/>
        </w:tabs>
        <w:spacing w:before="113" w:line="244" w:lineRule="auto"/>
        <w:ind w:right="434" w:firstLine="0"/>
        <w:jc w:val="both"/>
        <w:rPr>
          <w:sz w:val="24"/>
        </w:rPr>
      </w:pPr>
      <w:r>
        <w:rPr>
          <w:sz w:val="24"/>
        </w:rPr>
        <w:t>Nos casos em que o atendimento não se mostrar satisfatório, a CONTRATANTE fará reabertura</w:t>
      </w:r>
      <w:r>
        <w:rPr>
          <w:spacing w:val="40"/>
          <w:sz w:val="24"/>
        </w:rPr>
        <w:t xml:space="preserve"> </w:t>
      </w:r>
      <w:r>
        <w:rPr>
          <w:sz w:val="24"/>
        </w:rPr>
        <w:t>do</w:t>
      </w:r>
      <w:r>
        <w:rPr>
          <w:spacing w:val="40"/>
          <w:sz w:val="24"/>
        </w:rPr>
        <w:t xml:space="preserve"> </w:t>
      </w:r>
      <w:r>
        <w:rPr>
          <w:sz w:val="24"/>
        </w:rPr>
        <w:t>chamado,</w:t>
      </w:r>
      <w:r>
        <w:rPr>
          <w:spacing w:val="40"/>
          <w:sz w:val="24"/>
        </w:rPr>
        <w:t xml:space="preserve"> </w:t>
      </w:r>
      <w:r>
        <w:rPr>
          <w:sz w:val="24"/>
        </w:rPr>
        <w:t>mantendo-se</w:t>
      </w:r>
      <w:r>
        <w:rPr>
          <w:spacing w:val="40"/>
          <w:sz w:val="24"/>
        </w:rPr>
        <w:t xml:space="preserve"> </w:t>
      </w:r>
      <w:r>
        <w:rPr>
          <w:sz w:val="24"/>
        </w:rPr>
        <w:t>as</w:t>
      </w:r>
      <w:r>
        <w:rPr>
          <w:spacing w:val="40"/>
          <w:sz w:val="24"/>
        </w:rPr>
        <w:t xml:space="preserve"> </w:t>
      </w:r>
      <w:r>
        <w:rPr>
          <w:sz w:val="24"/>
        </w:rPr>
        <w:t>condições</w:t>
      </w:r>
      <w:r>
        <w:rPr>
          <w:spacing w:val="40"/>
          <w:sz w:val="24"/>
        </w:rPr>
        <w:t xml:space="preserve"> </w:t>
      </w:r>
      <w:r>
        <w:rPr>
          <w:sz w:val="24"/>
        </w:rPr>
        <w:t>e</w:t>
      </w:r>
      <w:r>
        <w:rPr>
          <w:spacing w:val="40"/>
          <w:sz w:val="24"/>
        </w:rPr>
        <w:t xml:space="preserve"> </w:t>
      </w:r>
      <w:r>
        <w:rPr>
          <w:sz w:val="24"/>
        </w:rPr>
        <w:t>prazos</w:t>
      </w:r>
      <w:r>
        <w:rPr>
          <w:spacing w:val="40"/>
          <w:sz w:val="24"/>
        </w:rPr>
        <w:t xml:space="preserve"> </w:t>
      </w:r>
      <w:r>
        <w:rPr>
          <w:sz w:val="24"/>
        </w:rPr>
        <w:t>do</w:t>
      </w:r>
      <w:r>
        <w:rPr>
          <w:spacing w:val="40"/>
          <w:sz w:val="24"/>
        </w:rPr>
        <w:t xml:space="preserve"> </w:t>
      </w:r>
      <w:r>
        <w:rPr>
          <w:sz w:val="24"/>
        </w:rPr>
        <w:t>primeiro</w:t>
      </w:r>
      <w:r>
        <w:rPr>
          <w:spacing w:val="40"/>
          <w:sz w:val="24"/>
        </w:rPr>
        <w:t xml:space="preserve"> </w:t>
      </w:r>
      <w:r>
        <w:rPr>
          <w:sz w:val="24"/>
        </w:rPr>
        <w:t>chamado.</w:t>
      </w:r>
    </w:p>
    <w:p w:rsidR="00080489" w:rsidRDefault="00080489">
      <w:pPr>
        <w:pStyle w:val="Corpodetexto"/>
        <w:spacing w:before="239"/>
        <w:ind w:left="0"/>
      </w:pPr>
    </w:p>
    <w:p w:rsidR="00080489" w:rsidRDefault="00BD1208">
      <w:pPr>
        <w:pStyle w:val="Ttulo4"/>
        <w:numPr>
          <w:ilvl w:val="2"/>
          <w:numId w:val="29"/>
        </w:numPr>
        <w:tabs>
          <w:tab w:val="left" w:pos="1706"/>
        </w:tabs>
        <w:ind w:hanging="1338"/>
        <w:rPr>
          <w:rFonts w:ascii="Times New Roman" w:hAnsi="Times New Roman"/>
          <w:sz w:val="22"/>
        </w:rPr>
      </w:pPr>
      <w:r>
        <w:t>Critérios</w:t>
      </w:r>
      <w:r>
        <w:rPr>
          <w:spacing w:val="1"/>
        </w:rPr>
        <w:t xml:space="preserve"> </w:t>
      </w:r>
      <w:r>
        <w:t>de</w:t>
      </w:r>
      <w:r>
        <w:rPr>
          <w:spacing w:val="8"/>
        </w:rPr>
        <w:t xml:space="preserve"> </w:t>
      </w:r>
      <w:r>
        <w:rPr>
          <w:spacing w:val="-2"/>
        </w:rPr>
        <w:t>Avaliação:</w:t>
      </w:r>
    </w:p>
    <w:p w:rsidR="00080489" w:rsidRDefault="00BD1208">
      <w:pPr>
        <w:pStyle w:val="PargrafodaLista"/>
        <w:numPr>
          <w:ilvl w:val="0"/>
          <w:numId w:val="24"/>
        </w:numPr>
        <w:tabs>
          <w:tab w:val="left" w:pos="2215"/>
        </w:tabs>
        <w:spacing w:before="120"/>
        <w:ind w:left="2215" w:hanging="258"/>
        <w:rPr>
          <w:sz w:val="24"/>
        </w:rPr>
      </w:pPr>
      <w:r>
        <w:rPr>
          <w:sz w:val="24"/>
        </w:rPr>
        <w:t>Os</w:t>
      </w:r>
      <w:r>
        <w:rPr>
          <w:spacing w:val="12"/>
          <w:sz w:val="24"/>
        </w:rPr>
        <w:t xml:space="preserve"> </w:t>
      </w:r>
      <w:r>
        <w:rPr>
          <w:sz w:val="24"/>
        </w:rPr>
        <w:t>serviços</w:t>
      </w:r>
      <w:r>
        <w:rPr>
          <w:spacing w:val="13"/>
          <w:sz w:val="24"/>
        </w:rPr>
        <w:t xml:space="preserve"> </w:t>
      </w:r>
      <w:r>
        <w:rPr>
          <w:sz w:val="24"/>
        </w:rPr>
        <w:t>prestados</w:t>
      </w:r>
      <w:r>
        <w:rPr>
          <w:spacing w:val="11"/>
          <w:sz w:val="24"/>
        </w:rPr>
        <w:t xml:space="preserve"> </w:t>
      </w:r>
      <w:r>
        <w:rPr>
          <w:sz w:val="24"/>
        </w:rPr>
        <w:t>pela</w:t>
      </w:r>
      <w:r>
        <w:rPr>
          <w:spacing w:val="13"/>
          <w:sz w:val="24"/>
        </w:rPr>
        <w:t xml:space="preserve"> </w:t>
      </w:r>
      <w:r>
        <w:rPr>
          <w:sz w:val="24"/>
        </w:rPr>
        <w:t>CONTRATADA</w:t>
      </w:r>
      <w:r>
        <w:rPr>
          <w:spacing w:val="15"/>
          <w:sz w:val="24"/>
        </w:rPr>
        <w:t xml:space="preserve"> </w:t>
      </w:r>
      <w:r>
        <w:rPr>
          <w:sz w:val="24"/>
        </w:rPr>
        <w:t>serão</w:t>
      </w:r>
      <w:r>
        <w:rPr>
          <w:spacing w:val="8"/>
          <w:sz w:val="24"/>
        </w:rPr>
        <w:t xml:space="preserve"> </w:t>
      </w:r>
      <w:r>
        <w:rPr>
          <w:sz w:val="24"/>
        </w:rPr>
        <w:t>mensalmente</w:t>
      </w:r>
      <w:r>
        <w:rPr>
          <w:spacing w:val="13"/>
          <w:sz w:val="24"/>
        </w:rPr>
        <w:t xml:space="preserve"> </w:t>
      </w:r>
      <w:r>
        <w:rPr>
          <w:spacing w:val="-2"/>
          <w:sz w:val="24"/>
        </w:rPr>
        <w:t>avaliados;</w:t>
      </w:r>
    </w:p>
    <w:p w:rsidR="00080489" w:rsidRDefault="00BD1208">
      <w:pPr>
        <w:pStyle w:val="PargrafodaLista"/>
        <w:numPr>
          <w:ilvl w:val="0"/>
          <w:numId w:val="24"/>
        </w:numPr>
        <w:tabs>
          <w:tab w:val="left" w:pos="2216"/>
        </w:tabs>
        <w:spacing w:before="121" w:line="244" w:lineRule="auto"/>
        <w:ind w:left="1957" w:right="376" w:firstLine="0"/>
        <w:rPr>
          <w:sz w:val="24"/>
        </w:rPr>
      </w:pPr>
      <w:r>
        <w:rPr>
          <w:w w:val="105"/>
          <w:sz w:val="24"/>
        </w:rPr>
        <w:t>Esta</w:t>
      </w:r>
      <w:r>
        <w:rPr>
          <w:spacing w:val="34"/>
          <w:w w:val="105"/>
          <w:sz w:val="24"/>
        </w:rPr>
        <w:t xml:space="preserve"> </w:t>
      </w:r>
      <w:r>
        <w:rPr>
          <w:w w:val="105"/>
          <w:sz w:val="24"/>
        </w:rPr>
        <w:t>avaliação</w:t>
      </w:r>
      <w:r>
        <w:rPr>
          <w:spacing w:val="32"/>
          <w:w w:val="105"/>
          <w:sz w:val="24"/>
        </w:rPr>
        <w:t xml:space="preserve"> </w:t>
      </w:r>
      <w:r>
        <w:rPr>
          <w:w w:val="105"/>
          <w:sz w:val="24"/>
        </w:rPr>
        <w:t>será</w:t>
      </w:r>
      <w:r>
        <w:rPr>
          <w:spacing w:val="33"/>
          <w:w w:val="105"/>
          <w:sz w:val="24"/>
        </w:rPr>
        <w:t xml:space="preserve"> </w:t>
      </w:r>
      <w:r>
        <w:rPr>
          <w:w w:val="105"/>
          <w:sz w:val="24"/>
        </w:rPr>
        <w:t>feita</w:t>
      </w:r>
      <w:r>
        <w:rPr>
          <w:spacing w:val="33"/>
          <w:w w:val="105"/>
          <w:sz w:val="24"/>
        </w:rPr>
        <w:t xml:space="preserve"> </w:t>
      </w:r>
      <w:r>
        <w:rPr>
          <w:w w:val="105"/>
          <w:sz w:val="24"/>
        </w:rPr>
        <w:t>a</w:t>
      </w:r>
      <w:r>
        <w:rPr>
          <w:spacing w:val="32"/>
          <w:w w:val="105"/>
          <w:sz w:val="24"/>
        </w:rPr>
        <w:t xml:space="preserve"> </w:t>
      </w:r>
      <w:r>
        <w:rPr>
          <w:w w:val="105"/>
          <w:sz w:val="24"/>
        </w:rPr>
        <w:t>partir</w:t>
      </w:r>
      <w:r>
        <w:rPr>
          <w:spacing w:val="32"/>
          <w:w w:val="105"/>
          <w:sz w:val="24"/>
        </w:rPr>
        <w:t xml:space="preserve"> </w:t>
      </w:r>
      <w:r>
        <w:rPr>
          <w:w w:val="105"/>
          <w:sz w:val="24"/>
        </w:rPr>
        <w:t>de</w:t>
      </w:r>
      <w:r>
        <w:rPr>
          <w:spacing w:val="32"/>
          <w:w w:val="105"/>
          <w:sz w:val="24"/>
        </w:rPr>
        <w:t xml:space="preserve"> </w:t>
      </w:r>
      <w:r>
        <w:rPr>
          <w:w w:val="105"/>
          <w:sz w:val="24"/>
        </w:rPr>
        <w:t>dados</w:t>
      </w:r>
      <w:r>
        <w:rPr>
          <w:spacing w:val="34"/>
          <w:w w:val="105"/>
          <w:sz w:val="24"/>
        </w:rPr>
        <w:t xml:space="preserve"> </w:t>
      </w:r>
      <w:r>
        <w:rPr>
          <w:w w:val="105"/>
          <w:sz w:val="24"/>
        </w:rPr>
        <w:t>obtidos</w:t>
      </w:r>
      <w:r>
        <w:rPr>
          <w:spacing w:val="33"/>
          <w:w w:val="105"/>
          <w:sz w:val="24"/>
        </w:rPr>
        <w:t xml:space="preserve"> </w:t>
      </w:r>
      <w:r>
        <w:rPr>
          <w:w w:val="105"/>
          <w:sz w:val="24"/>
        </w:rPr>
        <w:t>na</w:t>
      </w:r>
      <w:r>
        <w:rPr>
          <w:spacing w:val="32"/>
          <w:w w:val="105"/>
          <w:sz w:val="24"/>
        </w:rPr>
        <w:t xml:space="preserve"> </w:t>
      </w:r>
      <w:r>
        <w:rPr>
          <w:w w:val="105"/>
          <w:sz w:val="24"/>
        </w:rPr>
        <w:t>ferramenta</w:t>
      </w:r>
      <w:r>
        <w:rPr>
          <w:spacing w:val="33"/>
          <w:w w:val="105"/>
          <w:sz w:val="24"/>
        </w:rPr>
        <w:t xml:space="preserve"> </w:t>
      </w:r>
      <w:r>
        <w:rPr>
          <w:w w:val="105"/>
          <w:sz w:val="24"/>
        </w:rPr>
        <w:t>on-line</w:t>
      </w:r>
      <w:r>
        <w:rPr>
          <w:spacing w:val="32"/>
          <w:w w:val="105"/>
          <w:sz w:val="24"/>
        </w:rPr>
        <w:t xml:space="preserve"> </w:t>
      </w:r>
      <w:r>
        <w:rPr>
          <w:w w:val="105"/>
          <w:sz w:val="24"/>
        </w:rPr>
        <w:t>que</w:t>
      </w:r>
      <w:r>
        <w:rPr>
          <w:spacing w:val="34"/>
          <w:w w:val="105"/>
          <w:sz w:val="24"/>
        </w:rPr>
        <w:t xml:space="preserve"> </w:t>
      </w:r>
      <w:r>
        <w:rPr>
          <w:w w:val="105"/>
          <w:sz w:val="24"/>
        </w:rPr>
        <w:t>a CONTRATADA disponibilizará ao CONSELHO REGIONAL DE SERVIÇO SOCIAL - CRESS -</w:t>
      </w:r>
    </w:p>
    <w:p w:rsidR="00080489" w:rsidRDefault="00BD1208">
      <w:pPr>
        <w:pStyle w:val="Corpodetexto"/>
        <w:spacing w:line="292" w:lineRule="exact"/>
        <w:ind w:left="1957"/>
      </w:pPr>
      <w:r>
        <w:rPr>
          <w:w w:val="105"/>
        </w:rPr>
        <w:t>RJ</w:t>
      </w:r>
      <w:r>
        <w:rPr>
          <w:spacing w:val="40"/>
          <w:w w:val="105"/>
        </w:rPr>
        <w:t xml:space="preserve"> </w:t>
      </w:r>
      <w:r>
        <w:rPr>
          <w:w w:val="105"/>
        </w:rPr>
        <w:t>para</w:t>
      </w:r>
      <w:r>
        <w:rPr>
          <w:spacing w:val="-10"/>
          <w:w w:val="105"/>
        </w:rPr>
        <w:t xml:space="preserve"> </w:t>
      </w:r>
      <w:r>
        <w:rPr>
          <w:w w:val="105"/>
        </w:rPr>
        <w:t>acompanhamento</w:t>
      </w:r>
      <w:r>
        <w:rPr>
          <w:spacing w:val="-9"/>
          <w:w w:val="105"/>
        </w:rPr>
        <w:t xml:space="preserve"> </w:t>
      </w:r>
      <w:r>
        <w:rPr>
          <w:w w:val="105"/>
        </w:rPr>
        <w:t>dos</w:t>
      </w:r>
      <w:r>
        <w:rPr>
          <w:spacing w:val="-13"/>
          <w:w w:val="105"/>
        </w:rPr>
        <w:t xml:space="preserve"> </w:t>
      </w:r>
      <w:r>
        <w:rPr>
          <w:spacing w:val="-2"/>
          <w:w w:val="105"/>
        </w:rPr>
        <w:t>serviços;</w:t>
      </w:r>
    </w:p>
    <w:p w:rsidR="00080489" w:rsidRDefault="00BD1208">
      <w:pPr>
        <w:pStyle w:val="PargrafodaLista"/>
        <w:numPr>
          <w:ilvl w:val="0"/>
          <w:numId w:val="24"/>
        </w:numPr>
        <w:tabs>
          <w:tab w:val="left" w:pos="2215"/>
        </w:tabs>
        <w:spacing w:before="124"/>
        <w:ind w:left="2215" w:hanging="258"/>
        <w:rPr>
          <w:sz w:val="24"/>
        </w:rPr>
      </w:pPr>
      <w:r>
        <w:rPr>
          <w:sz w:val="24"/>
        </w:rPr>
        <w:t>Poderão</w:t>
      </w:r>
      <w:r>
        <w:rPr>
          <w:spacing w:val="11"/>
          <w:sz w:val="24"/>
        </w:rPr>
        <w:t xml:space="preserve"> </w:t>
      </w:r>
      <w:r>
        <w:rPr>
          <w:sz w:val="24"/>
        </w:rPr>
        <w:t>ser</w:t>
      </w:r>
      <w:r>
        <w:rPr>
          <w:spacing w:val="13"/>
          <w:sz w:val="24"/>
        </w:rPr>
        <w:t xml:space="preserve"> </w:t>
      </w:r>
      <w:r>
        <w:rPr>
          <w:sz w:val="24"/>
        </w:rPr>
        <w:t>aplicadas</w:t>
      </w:r>
      <w:r>
        <w:rPr>
          <w:spacing w:val="12"/>
          <w:sz w:val="24"/>
        </w:rPr>
        <w:t xml:space="preserve"> </w:t>
      </w:r>
      <w:r>
        <w:rPr>
          <w:sz w:val="24"/>
        </w:rPr>
        <w:t>sanções</w:t>
      </w:r>
      <w:r>
        <w:rPr>
          <w:spacing w:val="13"/>
          <w:sz w:val="24"/>
        </w:rPr>
        <w:t xml:space="preserve"> </w:t>
      </w:r>
      <w:r>
        <w:rPr>
          <w:sz w:val="24"/>
        </w:rPr>
        <w:t>a</w:t>
      </w:r>
      <w:r>
        <w:rPr>
          <w:spacing w:val="12"/>
          <w:sz w:val="24"/>
        </w:rPr>
        <w:t xml:space="preserve"> </w:t>
      </w:r>
      <w:r>
        <w:rPr>
          <w:sz w:val="24"/>
        </w:rPr>
        <w:t>CONTRATADA,</w:t>
      </w:r>
      <w:r>
        <w:rPr>
          <w:spacing w:val="8"/>
          <w:sz w:val="24"/>
        </w:rPr>
        <w:t xml:space="preserve"> </w:t>
      </w:r>
      <w:r>
        <w:rPr>
          <w:sz w:val="24"/>
        </w:rPr>
        <w:t>conforme</w:t>
      </w:r>
      <w:r>
        <w:rPr>
          <w:spacing w:val="12"/>
          <w:sz w:val="24"/>
        </w:rPr>
        <w:t xml:space="preserve"> </w:t>
      </w:r>
      <w:r>
        <w:rPr>
          <w:sz w:val="24"/>
        </w:rPr>
        <w:t>desempenho</w:t>
      </w:r>
      <w:r>
        <w:rPr>
          <w:spacing w:val="14"/>
          <w:sz w:val="24"/>
        </w:rPr>
        <w:t xml:space="preserve"> </w:t>
      </w:r>
      <w:r>
        <w:rPr>
          <w:spacing w:val="-2"/>
          <w:sz w:val="24"/>
        </w:rPr>
        <w:t>insatisfatório;</w:t>
      </w:r>
    </w:p>
    <w:p w:rsidR="00080489" w:rsidRDefault="00BD1208">
      <w:pPr>
        <w:pStyle w:val="PargrafodaLista"/>
        <w:numPr>
          <w:ilvl w:val="0"/>
          <w:numId w:val="24"/>
        </w:numPr>
        <w:tabs>
          <w:tab w:val="left" w:pos="2216"/>
        </w:tabs>
        <w:spacing w:before="122" w:line="247" w:lineRule="auto"/>
        <w:ind w:left="1957" w:right="373" w:firstLine="0"/>
        <w:rPr>
          <w:sz w:val="24"/>
        </w:rPr>
      </w:pPr>
      <w:r>
        <w:rPr>
          <w:w w:val="105"/>
          <w:sz w:val="24"/>
        </w:rPr>
        <w:t>Desempenho</w:t>
      </w:r>
      <w:r>
        <w:rPr>
          <w:spacing w:val="80"/>
          <w:w w:val="105"/>
          <w:sz w:val="24"/>
        </w:rPr>
        <w:t xml:space="preserve"> </w:t>
      </w:r>
      <w:r>
        <w:rPr>
          <w:w w:val="105"/>
          <w:sz w:val="24"/>
        </w:rPr>
        <w:t>insatisfatório</w:t>
      </w:r>
      <w:r>
        <w:rPr>
          <w:spacing w:val="80"/>
          <w:w w:val="105"/>
          <w:sz w:val="24"/>
        </w:rPr>
        <w:t xml:space="preserve"> </w:t>
      </w:r>
      <w:r>
        <w:rPr>
          <w:w w:val="105"/>
          <w:sz w:val="24"/>
        </w:rPr>
        <w:t>correspondente</w:t>
      </w:r>
      <w:r>
        <w:rPr>
          <w:spacing w:val="80"/>
          <w:w w:val="105"/>
          <w:sz w:val="24"/>
        </w:rPr>
        <w:t xml:space="preserve"> </w:t>
      </w:r>
      <w:r>
        <w:rPr>
          <w:w w:val="105"/>
          <w:sz w:val="24"/>
        </w:rPr>
        <w:t>ao</w:t>
      </w:r>
      <w:r>
        <w:rPr>
          <w:spacing w:val="80"/>
          <w:w w:val="105"/>
          <w:sz w:val="24"/>
        </w:rPr>
        <w:t xml:space="preserve"> </w:t>
      </w:r>
      <w:r>
        <w:rPr>
          <w:w w:val="105"/>
          <w:sz w:val="24"/>
        </w:rPr>
        <w:t>não</w:t>
      </w:r>
      <w:r>
        <w:rPr>
          <w:spacing w:val="80"/>
          <w:w w:val="105"/>
          <w:sz w:val="24"/>
        </w:rPr>
        <w:t xml:space="preserve"> </w:t>
      </w:r>
      <w:r>
        <w:rPr>
          <w:w w:val="105"/>
          <w:sz w:val="24"/>
        </w:rPr>
        <w:t>atendimento</w:t>
      </w:r>
      <w:r>
        <w:rPr>
          <w:spacing w:val="80"/>
          <w:w w:val="105"/>
          <w:sz w:val="24"/>
        </w:rPr>
        <w:t xml:space="preserve"> </w:t>
      </w:r>
      <w:r>
        <w:rPr>
          <w:w w:val="105"/>
          <w:sz w:val="24"/>
        </w:rPr>
        <w:t>dos</w:t>
      </w:r>
      <w:r>
        <w:rPr>
          <w:spacing w:val="80"/>
          <w:w w:val="105"/>
          <w:sz w:val="24"/>
        </w:rPr>
        <w:t xml:space="preserve"> </w:t>
      </w:r>
      <w:r>
        <w:rPr>
          <w:w w:val="105"/>
          <w:sz w:val="24"/>
        </w:rPr>
        <w:t>NÍVEIS MÍNIMOS DE SERVIÇO (SLA) e o CONSELHO REGIONAL DE SERVIÇO SOCIAL - CRESS -</w:t>
      </w:r>
    </w:p>
    <w:p w:rsidR="00080489" w:rsidRDefault="00BD1208">
      <w:pPr>
        <w:pStyle w:val="Corpodetexto"/>
        <w:spacing w:line="247" w:lineRule="auto"/>
        <w:ind w:left="1957"/>
      </w:pPr>
      <w:r>
        <w:rPr>
          <w:w w:val="105"/>
        </w:rPr>
        <w:t>RJ , por intermédio de seus responsáveis pela Fiscalização do Serviço e do Contrato, aplicará as penalidades, garantida a prévia defesa:</w:t>
      </w:r>
    </w:p>
    <w:p w:rsidR="00080489" w:rsidRDefault="00BD1208">
      <w:pPr>
        <w:pStyle w:val="Corpodetexto"/>
        <w:tabs>
          <w:tab w:val="left" w:pos="3202"/>
        </w:tabs>
        <w:spacing w:before="224" w:line="247" w:lineRule="auto"/>
        <w:ind w:left="3203" w:right="552" w:hanging="342"/>
      </w:pPr>
      <w:r>
        <w:rPr>
          <w:noProof/>
          <w:position w:val="3"/>
          <w:lang w:val="pt-BR" w:eastAsia="pt-BR"/>
        </w:rPr>
        <w:drawing>
          <wp:inline distT="0" distB="0" distL="0" distR="0">
            <wp:extent cx="54863" cy="54100"/>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72" cstate="print"/>
                    <a:stretch>
                      <a:fillRect/>
                    </a:stretch>
                  </pic:blipFill>
                  <pic:spPr>
                    <a:xfrm>
                      <a:off x="0" y="0"/>
                      <a:ext cx="54863" cy="54100"/>
                    </a:xfrm>
                    <a:prstGeom prst="rect">
                      <a:avLst/>
                    </a:prstGeom>
                  </pic:spPr>
                </pic:pic>
              </a:graphicData>
            </a:graphic>
          </wp:inline>
        </w:drawing>
      </w:r>
      <w:r>
        <w:rPr>
          <w:rFonts w:ascii="Times New Roman" w:hAnsi="Times New Roman"/>
          <w:sz w:val="20"/>
        </w:rPr>
        <w:tab/>
      </w:r>
      <w:r>
        <w:t>Para 01 (UM) MÊS DE DESEMPENHO INSATISFATÓRIO poderá ser aplicada a penalidade de ADVERTÊNCIA;</w:t>
      </w:r>
    </w:p>
    <w:p w:rsidR="00080489" w:rsidRDefault="00BD1208">
      <w:pPr>
        <w:pStyle w:val="Corpodetexto"/>
        <w:tabs>
          <w:tab w:val="left" w:pos="3202"/>
        </w:tabs>
        <w:spacing w:before="114"/>
        <w:ind w:left="2866"/>
      </w:pPr>
      <w:r>
        <w:rPr>
          <w:noProof/>
          <w:position w:val="3"/>
          <w:lang w:val="pt-BR" w:eastAsia="pt-BR"/>
        </w:rPr>
        <w:drawing>
          <wp:inline distT="0" distB="0" distL="0" distR="0">
            <wp:extent cx="54863" cy="54100"/>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73" cstate="print"/>
                    <a:stretch>
                      <a:fillRect/>
                    </a:stretch>
                  </pic:blipFill>
                  <pic:spPr>
                    <a:xfrm>
                      <a:off x="0" y="0"/>
                      <a:ext cx="54863" cy="54100"/>
                    </a:xfrm>
                    <a:prstGeom prst="rect">
                      <a:avLst/>
                    </a:prstGeom>
                  </pic:spPr>
                </pic:pic>
              </a:graphicData>
            </a:graphic>
          </wp:inline>
        </w:drawing>
      </w:r>
      <w:r>
        <w:rPr>
          <w:rFonts w:ascii="Times New Roman" w:hAnsi="Times New Roman"/>
          <w:sz w:val="20"/>
        </w:rPr>
        <w:tab/>
      </w:r>
      <w:r>
        <w:rPr>
          <w:w w:val="105"/>
        </w:rPr>
        <w:t>Para</w:t>
      </w:r>
      <w:r>
        <w:rPr>
          <w:spacing w:val="-2"/>
          <w:w w:val="105"/>
        </w:rPr>
        <w:t xml:space="preserve"> </w:t>
      </w:r>
      <w:r>
        <w:rPr>
          <w:w w:val="105"/>
        </w:rPr>
        <w:t>02 (DOIS) MESES</w:t>
      </w:r>
      <w:r>
        <w:rPr>
          <w:spacing w:val="1"/>
          <w:w w:val="105"/>
        </w:rPr>
        <w:t xml:space="preserve"> </w:t>
      </w:r>
      <w:r>
        <w:rPr>
          <w:w w:val="105"/>
        </w:rPr>
        <w:t>SEGUIDOS DE</w:t>
      </w:r>
      <w:r>
        <w:rPr>
          <w:spacing w:val="-3"/>
          <w:w w:val="105"/>
        </w:rPr>
        <w:t xml:space="preserve"> </w:t>
      </w:r>
      <w:r>
        <w:rPr>
          <w:w w:val="105"/>
        </w:rPr>
        <w:t>DESEMPENHO</w:t>
      </w:r>
      <w:r>
        <w:rPr>
          <w:spacing w:val="-2"/>
          <w:w w:val="105"/>
        </w:rPr>
        <w:t xml:space="preserve"> INSATISFATÓRIO</w:t>
      </w:r>
    </w:p>
    <w:p w:rsidR="00080489" w:rsidRDefault="00BD1208">
      <w:pPr>
        <w:pStyle w:val="Corpodetexto"/>
        <w:spacing w:before="5" w:line="247" w:lineRule="auto"/>
        <w:ind w:left="3203"/>
      </w:pPr>
      <w:r>
        <w:rPr>
          <w:w w:val="105"/>
        </w:rPr>
        <w:t>poderá ser aplicada a penalidade de MULTA</w:t>
      </w:r>
      <w:r>
        <w:rPr>
          <w:spacing w:val="31"/>
          <w:w w:val="105"/>
        </w:rPr>
        <w:t xml:space="preserve"> </w:t>
      </w:r>
      <w:r>
        <w:rPr>
          <w:w w:val="105"/>
        </w:rPr>
        <w:t xml:space="preserve">DE 5% DO VALOR DO </w:t>
      </w:r>
      <w:r>
        <w:rPr>
          <w:spacing w:val="-2"/>
          <w:w w:val="105"/>
        </w:rPr>
        <w:t>CONTRATO;</w:t>
      </w:r>
    </w:p>
    <w:p w:rsidR="00080489" w:rsidRDefault="00080489">
      <w:pPr>
        <w:pStyle w:val="Corpodetexto"/>
        <w:spacing w:line="247" w:lineRule="auto"/>
        <w:sectPr w:rsidR="00080489">
          <w:pgSz w:w="11910" w:h="16840"/>
          <w:pgMar w:top="1320" w:right="425" w:bottom="1720" w:left="425" w:header="0" w:footer="1532" w:gutter="0"/>
          <w:cols w:space="720"/>
        </w:sectPr>
      </w:pPr>
    </w:p>
    <w:p w:rsidR="00080489" w:rsidRDefault="00BD1208">
      <w:pPr>
        <w:pStyle w:val="Corpodetexto"/>
        <w:tabs>
          <w:tab w:val="left" w:pos="3202"/>
        </w:tabs>
        <w:spacing w:before="205"/>
        <w:ind w:left="2866"/>
      </w:pPr>
      <w:r>
        <w:rPr>
          <w:noProof/>
          <w:position w:val="2"/>
          <w:lang w:val="pt-BR" w:eastAsia="pt-BR"/>
        </w:rPr>
        <w:lastRenderedPageBreak/>
        <w:drawing>
          <wp:inline distT="0" distB="0" distL="0" distR="0">
            <wp:extent cx="54863" cy="54101"/>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74" cstate="print"/>
                    <a:stretch>
                      <a:fillRect/>
                    </a:stretch>
                  </pic:blipFill>
                  <pic:spPr>
                    <a:xfrm>
                      <a:off x="0" y="0"/>
                      <a:ext cx="54863" cy="54101"/>
                    </a:xfrm>
                    <a:prstGeom prst="rect">
                      <a:avLst/>
                    </a:prstGeom>
                  </pic:spPr>
                </pic:pic>
              </a:graphicData>
            </a:graphic>
          </wp:inline>
        </w:drawing>
      </w:r>
      <w:r>
        <w:rPr>
          <w:rFonts w:ascii="Times New Roman" w:hAnsi="Times New Roman"/>
          <w:sz w:val="20"/>
        </w:rPr>
        <w:tab/>
      </w:r>
      <w:r>
        <w:rPr>
          <w:w w:val="105"/>
        </w:rPr>
        <w:t>Para</w:t>
      </w:r>
      <w:r>
        <w:rPr>
          <w:spacing w:val="-6"/>
          <w:w w:val="105"/>
        </w:rPr>
        <w:t xml:space="preserve"> </w:t>
      </w:r>
      <w:r>
        <w:rPr>
          <w:w w:val="105"/>
        </w:rPr>
        <w:t>03</w:t>
      </w:r>
      <w:r>
        <w:rPr>
          <w:spacing w:val="-2"/>
          <w:w w:val="105"/>
        </w:rPr>
        <w:t xml:space="preserve"> </w:t>
      </w:r>
      <w:r>
        <w:rPr>
          <w:w w:val="105"/>
        </w:rPr>
        <w:t>(TRÊS)</w:t>
      </w:r>
      <w:r>
        <w:rPr>
          <w:spacing w:val="-6"/>
          <w:w w:val="105"/>
        </w:rPr>
        <w:t xml:space="preserve"> </w:t>
      </w:r>
      <w:r>
        <w:rPr>
          <w:w w:val="105"/>
        </w:rPr>
        <w:t>MESES</w:t>
      </w:r>
      <w:r>
        <w:rPr>
          <w:spacing w:val="-4"/>
          <w:w w:val="105"/>
        </w:rPr>
        <w:t xml:space="preserve"> </w:t>
      </w:r>
      <w:r>
        <w:rPr>
          <w:w w:val="105"/>
        </w:rPr>
        <w:t>SEGUIDOS</w:t>
      </w:r>
      <w:r>
        <w:rPr>
          <w:spacing w:val="-4"/>
          <w:w w:val="105"/>
        </w:rPr>
        <w:t xml:space="preserve"> </w:t>
      </w:r>
      <w:r>
        <w:rPr>
          <w:w w:val="105"/>
        </w:rPr>
        <w:t>DE</w:t>
      </w:r>
      <w:r>
        <w:rPr>
          <w:spacing w:val="-5"/>
          <w:w w:val="105"/>
        </w:rPr>
        <w:t xml:space="preserve"> </w:t>
      </w:r>
      <w:r>
        <w:rPr>
          <w:w w:val="105"/>
        </w:rPr>
        <w:t>DESEMPENHO</w:t>
      </w:r>
      <w:r>
        <w:rPr>
          <w:spacing w:val="-4"/>
          <w:w w:val="105"/>
        </w:rPr>
        <w:t xml:space="preserve"> </w:t>
      </w:r>
      <w:r>
        <w:rPr>
          <w:spacing w:val="-2"/>
          <w:w w:val="105"/>
        </w:rPr>
        <w:t>INSATISFATÓRIO</w:t>
      </w:r>
    </w:p>
    <w:p w:rsidR="00080489" w:rsidRDefault="00BD1208">
      <w:pPr>
        <w:pStyle w:val="Corpodetexto"/>
        <w:tabs>
          <w:tab w:val="left" w:pos="10317"/>
        </w:tabs>
        <w:spacing w:before="8" w:line="247" w:lineRule="auto"/>
        <w:ind w:left="3203" w:right="423"/>
      </w:pPr>
      <w:r>
        <w:rPr>
          <w:w w:val="105"/>
        </w:rPr>
        <w:t>poderá</w:t>
      </w:r>
      <w:r>
        <w:rPr>
          <w:spacing w:val="80"/>
          <w:w w:val="105"/>
        </w:rPr>
        <w:t xml:space="preserve"> </w:t>
      </w:r>
      <w:r>
        <w:rPr>
          <w:w w:val="105"/>
        </w:rPr>
        <w:t>ser</w:t>
      </w:r>
      <w:r>
        <w:rPr>
          <w:spacing w:val="80"/>
          <w:w w:val="105"/>
        </w:rPr>
        <w:t xml:space="preserve"> </w:t>
      </w:r>
      <w:r>
        <w:rPr>
          <w:w w:val="105"/>
        </w:rPr>
        <w:t>aplicada</w:t>
      </w:r>
      <w:r>
        <w:rPr>
          <w:spacing w:val="80"/>
          <w:w w:val="105"/>
        </w:rPr>
        <w:t xml:space="preserve"> </w:t>
      </w:r>
      <w:r>
        <w:rPr>
          <w:w w:val="105"/>
        </w:rPr>
        <w:t>a</w:t>
      </w:r>
      <w:r>
        <w:rPr>
          <w:spacing w:val="80"/>
          <w:w w:val="105"/>
        </w:rPr>
        <w:t xml:space="preserve"> </w:t>
      </w:r>
      <w:r>
        <w:rPr>
          <w:w w:val="105"/>
        </w:rPr>
        <w:t>penalidade</w:t>
      </w:r>
      <w:r>
        <w:rPr>
          <w:spacing w:val="80"/>
          <w:w w:val="105"/>
        </w:rPr>
        <w:t xml:space="preserve"> </w:t>
      </w:r>
      <w:r>
        <w:rPr>
          <w:w w:val="105"/>
        </w:rPr>
        <w:t>de</w:t>
      </w:r>
      <w:r>
        <w:rPr>
          <w:spacing w:val="80"/>
          <w:w w:val="105"/>
        </w:rPr>
        <w:t xml:space="preserve"> </w:t>
      </w:r>
      <w:r>
        <w:rPr>
          <w:w w:val="105"/>
        </w:rPr>
        <w:t>RESCISÃO</w:t>
      </w:r>
      <w:r>
        <w:rPr>
          <w:spacing w:val="80"/>
          <w:w w:val="105"/>
        </w:rPr>
        <w:t xml:space="preserve"> </w:t>
      </w:r>
      <w:r>
        <w:rPr>
          <w:w w:val="105"/>
        </w:rPr>
        <w:t>UNILATERAL</w:t>
      </w:r>
      <w:r>
        <w:tab/>
      </w:r>
      <w:r>
        <w:rPr>
          <w:spacing w:val="-6"/>
          <w:w w:val="105"/>
        </w:rPr>
        <w:t xml:space="preserve">DO </w:t>
      </w:r>
      <w:r>
        <w:rPr>
          <w:spacing w:val="-2"/>
          <w:w w:val="105"/>
        </w:rPr>
        <w:t>CONTRATO.</w:t>
      </w:r>
    </w:p>
    <w:p w:rsidR="00080489" w:rsidRDefault="00080489">
      <w:pPr>
        <w:pStyle w:val="Corpodetexto"/>
        <w:ind w:left="0"/>
      </w:pPr>
    </w:p>
    <w:p w:rsidR="00080489" w:rsidRDefault="00080489">
      <w:pPr>
        <w:pStyle w:val="Corpodetexto"/>
        <w:spacing w:before="96"/>
        <w:ind w:left="0"/>
      </w:pPr>
    </w:p>
    <w:p w:rsidR="00080489" w:rsidRDefault="00BD1208">
      <w:pPr>
        <w:pStyle w:val="Ttulo4"/>
        <w:numPr>
          <w:ilvl w:val="1"/>
          <w:numId w:val="29"/>
        </w:numPr>
        <w:tabs>
          <w:tab w:val="left" w:pos="1706"/>
        </w:tabs>
        <w:spacing w:before="1"/>
        <w:ind w:hanging="1338"/>
        <w:jc w:val="both"/>
      </w:pPr>
      <w:r>
        <w:t>Requisitos</w:t>
      </w:r>
      <w:r>
        <w:rPr>
          <w:spacing w:val="12"/>
        </w:rPr>
        <w:t xml:space="preserve"> </w:t>
      </w:r>
      <w:r>
        <w:t>de</w:t>
      </w:r>
      <w:r>
        <w:rPr>
          <w:spacing w:val="13"/>
        </w:rPr>
        <w:t xml:space="preserve"> </w:t>
      </w:r>
      <w:r>
        <w:t>Segurança</w:t>
      </w:r>
      <w:r>
        <w:rPr>
          <w:spacing w:val="12"/>
        </w:rPr>
        <w:t xml:space="preserve"> </w:t>
      </w:r>
      <w:r>
        <w:t>da</w:t>
      </w:r>
      <w:r>
        <w:rPr>
          <w:spacing w:val="11"/>
        </w:rPr>
        <w:t xml:space="preserve"> </w:t>
      </w:r>
      <w:r>
        <w:t>Informação</w:t>
      </w:r>
      <w:r>
        <w:rPr>
          <w:spacing w:val="9"/>
        </w:rPr>
        <w:t xml:space="preserve"> </w:t>
      </w:r>
      <w:r>
        <w:t>e</w:t>
      </w:r>
      <w:r>
        <w:rPr>
          <w:spacing w:val="15"/>
        </w:rPr>
        <w:t xml:space="preserve"> </w:t>
      </w:r>
      <w:r>
        <w:rPr>
          <w:spacing w:val="-2"/>
        </w:rPr>
        <w:t>Privacidade</w:t>
      </w:r>
    </w:p>
    <w:p w:rsidR="00080489" w:rsidRDefault="00BD1208">
      <w:pPr>
        <w:pStyle w:val="PargrafodaLista"/>
        <w:numPr>
          <w:ilvl w:val="2"/>
          <w:numId w:val="29"/>
        </w:numPr>
        <w:tabs>
          <w:tab w:val="left" w:pos="1706"/>
        </w:tabs>
        <w:spacing w:before="121" w:line="244" w:lineRule="auto"/>
        <w:ind w:left="368" w:right="409" w:firstLine="0"/>
        <w:jc w:val="both"/>
        <w:rPr>
          <w:rFonts w:ascii="Times New Roman" w:hAnsi="Times New Roman"/>
        </w:rPr>
      </w:pPr>
      <w:r>
        <w:rPr>
          <w:w w:val="105"/>
          <w:sz w:val="24"/>
        </w:rPr>
        <w:t>A</w:t>
      </w:r>
      <w:r>
        <w:rPr>
          <w:spacing w:val="-13"/>
          <w:w w:val="105"/>
          <w:sz w:val="24"/>
        </w:rPr>
        <w:t xml:space="preserve"> </w:t>
      </w:r>
      <w:r>
        <w:rPr>
          <w:w w:val="105"/>
          <w:sz w:val="24"/>
        </w:rPr>
        <w:t>Solução</w:t>
      </w:r>
      <w:r>
        <w:rPr>
          <w:spacing w:val="-7"/>
          <w:w w:val="105"/>
          <w:sz w:val="24"/>
        </w:rPr>
        <w:t xml:space="preserve"> </w:t>
      </w:r>
      <w:r>
        <w:rPr>
          <w:w w:val="105"/>
          <w:sz w:val="24"/>
        </w:rPr>
        <w:t>de</w:t>
      </w:r>
      <w:r>
        <w:rPr>
          <w:spacing w:val="-11"/>
          <w:w w:val="105"/>
          <w:sz w:val="24"/>
        </w:rPr>
        <w:t xml:space="preserve"> </w:t>
      </w:r>
      <w:r>
        <w:rPr>
          <w:w w:val="105"/>
          <w:sz w:val="24"/>
        </w:rPr>
        <w:t>TI</w:t>
      </w:r>
      <w:r>
        <w:rPr>
          <w:spacing w:val="-8"/>
          <w:w w:val="105"/>
          <w:sz w:val="24"/>
        </w:rPr>
        <w:t xml:space="preserve"> </w:t>
      </w:r>
      <w:r>
        <w:rPr>
          <w:w w:val="105"/>
          <w:sz w:val="24"/>
        </w:rPr>
        <w:t>deverá</w:t>
      </w:r>
      <w:r>
        <w:rPr>
          <w:spacing w:val="-8"/>
          <w:w w:val="105"/>
          <w:sz w:val="24"/>
        </w:rPr>
        <w:t xml:space="preserve"> </w:t>
      </w:r>
      <w:r>
        <w:rPr>
          <w:w w:val="105"/>
          <w:sz w:val="24"/>
        </w:rPr>
        <w:t>observar</w:t>
      </w:r>
      <w:r>
        <w:rPr>
          <w:spacing w:val="-12"/>
          <w:w w:val="105"/>
          <w:sz w:val="24"/>
        </w:rPr>
        <w:t xml:space="preserve"> </w:t>
      </w:r>
      <w:r>
        <w:rPr>
          <w:w w:val="105"/>
          <w:sz w:val="24"/>
        </w:rPr>
        <w:t>a</w:t>
      </w:r>
      <w:r>
        <w:rPr>
          <w:spacing w:val="-10"/>
          <w:w w:val="105"/>
          <w:sz w:val="24"/>
        </w:rPr>
        <w:t xml:space="preserve"> </w:t>
      </w:r>
      <w:r>
        <w:rPr>
          <w:w w:val="105"/>
          <w:sz w:val="24"/>
        </w:rPr>
        <w:t>Norma</w:t>
      </w:r>
      <w:r>
        <w:rPr>
          <w:spacing w:val="-10"/>
          <w:w w:val="105"/>
          <w:sz w:val="24"/>
        </w:rPr>
        <w:t xml:space="preserve"> </w:t>
      </w:r>
      <w:r>
        <w:rPr>
          <w:w w:val="105"/>
          <w:sz w:val="24"/>
        </w:rPr>
        <w:t>Brasileira</w:t>
      </w:r>
      <w:r>
        <w:rPr>
          <w:spacing w:val="-9"/>
          <w:w w:val="105"/>
          <w:sz w:val="24"/>
        </w:rPr>
        <w:t xml:space="preserve"> </w:t>
      </w:r>
      <w:r>
        <w:rPr>
          <w:b/>
          <w:w w:val="105"/>
          <w:sz w:val="24"/>
        </w:rPr>
        <w:t>ABNT</w:t>
      </w:r>
      <w:r>
        <w:rPr>
          <w:b/>
          <w:spacing w:val="-10"/>
          <w:w w:val="105"/>
          <w:sz w:val="24"/>
        </w:rPr>
        <w:t xml:space="preserve"> </w:t>
      </w:r>
      <w:r>
        <w:rPr>
          <w:b/>
          <w:w w:val="105"/>
          <w:sz w:val="24"/>
        </w:rPr>
        <w:t>NBR</w:t>
      </w:r>
      <w:r>
        <w:rPr>
          <w:b/>
          <w:spacing w:val="-12"/>
          <w:w w:val="105"/>
          <w:sz w:val="24"/>
        </w:rPr>
        <w:t xml:space="preserve"> </w:t>
      </w:r>
      <w:r>
        <w:rPr>
          <w:b/>
          <w:w w:val="105"/>
          <w:sz w:val="24"/>
        </w:rPr>
        <w:t>ISO/IEC</w:t>
      </w:r>
      <w:r>
        <w:rPr>
          <w:b/>
          <w:spacing w:val="-9"/>
          <w:w w:val="105"/>
          <w:sz w:val="24"/>
        </w:rPr>
        <w:t xml:space="preserve"> </w:t>
      </w:r>
      <w:r>
        <w:rPr>
          <w:b/>
          <w:w w:val="105"/>
          <w:sz w:val="24"/>
        </w:rPr>
        <w:t>27002</w:t>
      </w:r>
      <w:r>
        <w:rPr>
          <w:w w:val="105"/>
          <w:sz w:val="24"/>
        </w:rPr>
        <w:t>,</w:t>
      </w:r>
      <w:r>
        <w:rPr>
          <w:spacing w:val="-10"/>
          <w:w w:val="105"/>
          <w:sz w:val="24"/>
        </w:rPr>
        <w:t xml:space="preserve"> </w:t>
      </w:r>
      <w:r>
        <w:rPr>
          <w:w w:val="105"/>
          <w:sz w:val="24"/>
        </w:rPr>
        <w:t>código</w:t>
      </w:r>
      <w:r>
        <w:rPr>
          <w:spacing w:val="-7"/>
          <w:w w:val="105"/>
          <w:sz w:val="24"/>
        </w:rPr>
        <w:t xml:space="preserve"> </w:t>
      </w:r>
      <w:r>
        <w:rPr>
          <w:w w:val="105"/>
          <w:sz w:val="24"/>
        </w:rPr>
        <w:t>de prática para a gestão da segurança da informação;</w:t>
      </w:r>
    </w:p>
    <w:p w:rsidR="00080489" w:rsidRDefault="00BD1208">
      <w:pPr>
        <w:pStyle w:val="PargrafodaLista"/>
        <w:numPr>
          <w:ilvl w:val="2"/>
          <w:numId w:val="29"/>
        </w:numPr>
        <w:tabs>
          <w:tab w:val="left" w:pos="1706"/>
        </w:tabs>
        <w:spacing w:before="117" w:line="244" w:lineRule="auto"/>
        <w:ind w:left="368" w:right="403" w:firstLine="0"/>
        <w:jc w:val="both"/>
        <w:rPr>
          <w:rFonts w:ascii="Times New Roman" w:hAnsi="Times New Roman"/>
        </w:rPr>
      </w:pPr>
      <w:r>
        <w:rPr>
          <w:w w:val="105"/>
          <w:sz w:val="24"/>
        </w:rPr>
        <w:t>Todo acesso</w:t>
      </w:r>
      <w:r>
        <w:rPr>
          <w:spacing w:val="-1"/>
          <w:w w:val="105"/>
          <w:sz w:val="24"/>
        </w:rPr>
        <w:t xml:space="preserve"> </w:t>
      </w:r>
      <w:r>
        <w:rPr>
          <w:w w:val="105"/>
          <w:sz w:val="24"/>
        </w:rPr>
        <w:t>web</w:t>
      </w:r>
      <w:r>
        <w:rPr>
          <w:spacing w:val="-1"/>
          <w:w w:val="105"/>
          <w:sz w:val="24"/>
        </w:rPr>
        <w:t xml:space="preserve"> </w:t>
      </w:r>
      <w:r>
        <w:rPr>
          <w:w w:val="105"/>
          <w:sz w:val="24"/>
        </w:rPr>
        <w:t>deverá</w:t>
      </w:r>
      <w:r>
        <w:rPr>
          <w:spacing w:val="-1"/>
          <w:w w:val="105"/>
          <w:sz w:val="24"/>
        </w:rPr>
        <w:t xml:space="preserve"> </w:t>
      </w:r>
      <w:r>
        <w:rPr>
          <w:w w:val="105"/>
          <w:sz w:val="24"/>
        </w:rPr>
        <w:t>ser</w:t>
      </w:r>
      <w:r>
        <w:rPr>
          <w:spacing w:val="-1"/>
          <w:w w:val="105"/>
          <w:sz w:val="24"/>
        </w:rPr>
        <w:t xml:space="preserve"> </w:t>
      </w:r>
      <w:r>
        <w:rPr>
          <w:w w:val="105"/>
          <w:sz w:val="24"/>
        </w:rPr>
        <w:t>realizado</w:t>
      </w:r>
      <w:r>
        <w:rPr>
          <w:spacing w:val="-1"/>
          <w:w w:val="105"/>
          <w:sz w:val="24"/>
        </w:rPr>
        <w:t xml:space="preserve"> </w:t>
      </w:r>
      <w:r>
        <w:rPr>
          <w:w w:val="105"/>
          <w:sz w:val="24"/>
        </w:rPr>
        <w:t>por</w:t>
      </w:r>
      <w:r>
        <w:rPr>
          <w:spacing w:val="-1"/>
          <w:w w:val="105"/>
          <w:sz w:val="24"/>
        </w:rPr>
        <w:t xml:space="preserve"> </w:t>
      </w:r>
      <w:r>
        <w:rPr>
          <w:w w:val="105"/>
          <w:sz w:val="24"/>
        </w:rPr>
        <w:t>meio</w:t>
      </w:r>
      <w:r>
        <w:rPr>
          <w:spacing w:val="-2"/>
          <w:w w:val="105"/>
          <w:sz w:val="24"/>
        </w:rPr>
        <w:t xml:space="preserve"> </w:t>
      </w:r>
      <w:r>
        <w:rPr>
          <w:w w:val="105"/>
          <w:sz w:val="24"/>
        </w:rPr>
        <w:t>de</w:t>
      </w:r>
      <w:r>
        <w:rPr>
          <w:spacing w:val="-1"/>
          <w:w w:val="105"/>
          <w:sz w:val="24"/>
        </w:rPr>
        <w:t xml:space="preserve"> </w:t>
      </w:r>
      <w:r>
        <w:rPr>
          <w:w w:val="105"/>
          <w:sz w:val="24"/>
        </w:rPr>
        <w:t>protocolo</w:t>
      </w:r>
      <w:r>
        <w:rPr>
          <w:spacing w:val="-1"/>
          <w:w w:val="105"/>
          <w:sz w:val="24"/>
        </w:rPr>
        <w:t xml:space="preserve"> </w:t>
      </w:r>
      <w:r>
        <w:rPr>
          <w:w w:val="105"/>
          <w:sz w:val="24"/>
        </w:rPr>
        <w:t>HTTP seguro</w:t>
      </w:r>
      <w:r>
        <w:rPr>
          <w:spacing w:val="-1"/>
          <w:w w:val="105"/>
          <w:sz w:val="24"/>
        </w:rPr>
        <w:t xml:space="preserve"> </w:t>
      </w:r>
      <w:r>
        <w:rPr>
          <w:w w:val="105"/>
          <w:sz w:val="24"/>
        </w:rPr>
        <w:t>(HTTPs)</w:t>
      </w:r>
      <w:r>
        <w:rPr>
          <w:spacing w:val="-1"/>
          <w:w w:val="105"/>
          <w:sz w:val="24"/>
        </w:rPr>
        <w:t xml:space="preserve"> </w:t>
      </w:r>
      <w:r>
        <w:rPr>
          <w:w w:val="105"/>
          <w:sz w:val="24"/>
        </w:rPr>
        <w:t>com certificado criptográfico. Não sendo aceitas soluções no modelo cliente;</w:t>
      </w:r>
    </w:p>
    <w:p w:rsidR="00080489" w:rsidRDefault="00BD1208">
      <w:pPr>
        <w:pStyle w:val="PargrafodaLista"/>
        <w:numPr>
          <w:ilvl w:val="2"/>
          <w:numId w:val="29"/>
        </w:numPr>
        <w:tabs>
          <w:tab w:val="left" w:pos="1706"/>
        </w:tabs>
        <w:spacing w:before="114" w:line="247" w:lineRule="auto"/>
        <w:ind w:left="368" w:right="398" w:firstLine="0"/>
        <w:jc w:val="both"/>
        <w:rPr>
          <w:rFonts w:ascii="Times New Roman" w:hAnsi="Times New Roman"/>
        </w:rPr>
      </w:pPr>
      <w:r>
        <w:rPr>
          <w:w w:val="105"/>
          <w:sz w:val="24"/>
        </w:rPr>
        <w:t>Ter plataforma de software em conformidade com padrões de segurança de mercado atestado por ferramentas e testes – DAST/SAST – realizados por fornecedor externo;</w:t>
      </w:r>
    </w:p>
    <w:p w:rsidR="00080489" w:rsidRDefault="00BD1208">
      <w:pPr>
        <w:pStyle w:val="PargrafodaLista"/>
        <w:numPr>
          <w:ilvl w:val="2"/>
          <w:numId w:val="29"/>
        </w:numPr>
        <w:tabs>
          <w:tab w:val="left" w:pos="1706"/>
        </w:tabs>
        <w:spacing w:before="114" w:line="247" w:lineRule="auto"/>
        <w:ind w:left="368" w:right="392" w:firstLine="0"/>
        <w:jc w:val="both"/>
        <w:rPr>
          <w:rFonts w:ascii="Times New Roman" w:hAnsi="Times New Roman"/>
        </w:rPr>
      </w:pPr>
      <w:r>
        <w:rPr>
          <w:w w:val="105"/>
          <w:sz w:val="24"/>
        </w:rPr>
        <w:t>A Solução de TI deverá estar aderente às normas de segurança estabelecidas pelo CONSELHO REGIONAL DE SERVIÇO SOCIAL - CRESS - RJ , constantes na sua Política de Segurança de Tecnologia da Informação, caso houver;</w:t>
      </w:r>
    </w:p>
    <w:p w:rsidR="00080489" w:rsidRDefault="00BD1208">
      <w:pPr>
        <w:pStyle w:val="PargrafodaLista"/>
        <w:numPr>
          <w:ilvl w:val="2"/>
          <w:numId w:val="29"/>
        </w:numPr>
        <w:tabs>
          <w:tab w:val="left" w:pos="1706"/>
        </w:tabs>
        <w:spacing w:before="109" w:line="247" w:lineRule="auto"/>
        <w:ind w:left="368" w:right="419" w:firstLine="0"/>
        <w:jc w:val="both"/>
        <w:rPr>
          <w:rFonts w:ascii="Times New Roman" w:hAnsi="Times New Roman"/>
        </w:rPr>
      </w:pPr>
      <w:r>
        <w:rPr>
          <w:w w:val="105"/>
          <w:sz w:val="24"/>
        </w:rPr>
        <w:t>Os requisitos de segurança definidos no Edital e em normas de segurança da CONTRATADA</w:t>
      </w:r>
      <w:r>
        <w:rPr>
          <w:spacing w:val="-13"/>
          <w:w w:val="105"/>
          <w:sz w:val="24"/>
        </w:rPr>
        <w:t xml:space="preserve"> </w:t>
      </w:r>
      <w:r>
        <w:rPr>
          <w:w w:val="105"/>
          <w:sz w:val="24"/>
        </w:rPr>
        <w:t>aplicam-se,</w:t>
      </w:r>
      <w:r>
        <w:rPr>
          <w:spacing w:val="-13"/>
          <w:w w:val="105"/>
          <w:sz w:val="24"/>
        </w:rPr>
        <w:t xml:space="preserve"> </w:t>
      </w:r>
      <w:r>
        <w:rPr>
          <w:w w:val="105"/>
          <w:sz w:val="24"/>
        </w:rPr>
        <w:t>no</w:t>
      </w:r>
      <w:r>
        <w:rPr>
          <w:spacing w:val="-14"/>
          <w:w w:val="105"/>
          <w:sz w:val="24"/>
        </w:rPr>
        <w:t xml:space="preserve"> </w:t>
      </w:r>
      <w:r>
        <w:rPr>
          <w:w w:val="105"/>
          <w:sz w:val="24"/>
        </w:rPr>
        <w:t>que</w:t>
      </w:r>
      <w:r>
        <w:rPr>
          <w:spacing w:val="-13"/>
          <w:w w:val="105"/>
          <w:sz w:val="24"/>
        </w:rPr>
        <w:t xml:space="preserve"> </w:t>
      </w:r>
      <w:r>
        <w:rPr>
          <w:w w:val="105"/>
          <w:sz w:val="24"/>
        </w:rPr>
        <w:t>for</w:t>
      </w:r>
      <w:r>
        <w:rPr>
          <w:spacing w:val="-13"/>
          <w:w w:val="105"/>
          <w:sz w:val="24"/>
        </w:rPr>
        <w:t xml:space="preserve"> </w:t>
      </w:r>
      <w:r>
        <w:rPr>
          <w:w w:val="105"/>
          <w:sz w:val="24"/>
        </w:rPr>
        <w:t>cabível,</w:t>
      </w:r>
      <w:r>
        <w:rPr>
          <w:spacing w:val="-13"/>
          <w:w w:val="105"/>
          <w:sz w:val="24"/>
        </w:rPr>
        <w:t xml:space="preserve"> </w:t>
      </w:r>
      <w:r>
        <w:rPr>
          <w:w w:val="105"/>
          <w:sz w:val="24"/>
        </w:rPr>
        <w:t>à</w:t>
      </w:r>
      <w:r>
        <w:rPr>
          <w:spacing w:val="-14"/>
          <w:w w:val="105"/>
          <w:sz w:val="24"/>
        </w:rPr>
        <w:t xml:space="preserve"> </w:t>
      </w:r>
      <w:r>
        <w:rPr>
          <w:w w:val="105"/>
          <w:sz w:val="24"/>
        </w:rPr>
        <w:t>toda</w:t>
      </w:r>
      <w:r>
        <w:rPr>
          <w:spacing w:val="-13"/>
          <w:w w:val="105"/>
          <w:sz w:val="24"/>
        </w:rPr>
        <w:t xml:space="preserve"> </w:t>
      </w:r>
      <w:r>
        <w:rPr>
          <w:w w:val="105"/>
          <w:sz w:val="24"/>
        </w:rPr>
        <w:t>a</w:t>
      </w:r>
      <w:r>
        <w:rPr>
          <w:spacing w:val="-13"/>
          <w:w w:val="105"/>
          <w:sz w:val="24"/>
        </w:rPr>
        <w:t xml:space="preserve"> </w:t>
      </w:r>
      <w:r>
        <w:rPr>
          <w:w w:val="105"/>
          <w:sz w:val="24"/>
        </w:rPr>
        <w:t>Solução</w:t>
      </w:r>
      <w:r>
        <w:rPr>
          <w:spacing w:val="-13"/>
          <w:w w:val="105"/>
          <w:sz w:val="24"/>
        </w:rPr>
        <w:t xml:space="preserve"> </w:t>
      </w:r>
      <w:r>
        <w:rPr>
          <w:w w:val="105"/>
          <w:sz w:val="24"/>
        </w:rPr>
        <w:t>CONTRATADA,</w:t>
      </w:r>
      <w:r>
        <w:rPr>
          <w:spacing w:val="-13"/>
          <w:w w:val="105"/>
          <w:sz w:val="24"/>
        </w:rPr>
        <w:t xml:space="preserve"> </w:t>
      </w:r>
      <w:r>
        <w:rPr>
          <w:w w:val="105"/>
          <w:sz w:val="24"/>
        </w:rPr>
        <w:t>incluindo</w:t>
      </w:r>
      <w:r>
        <w:rPr>
          <w:spacing w:val="-14"/>
          <w:w w:val="105"/>
          <w:sz w:val="24"/>
        </w:rPr>
        <w:t xml:space="preserve"> </w:t>
      </w:r>
      <w:r>
        <w:rPr>
          <w:w w:val="105"/>
          <w:sz w:val="24"/>
        </w:rPr>
        <w:t>não</w:t>
      </w:r>
      <w:r>
        <w:rPr>
          <w:spacing w:val="-14"/>
          <w:w w:val="105"/>
          <w:sz w:val="24"/>
        </w:rPr>
        <w:t xml:space="preserve"> </w:t>
      </w:r>
      <w:r>
        <w:rPr>
          <w:w w:val="105"/>
          <w:sz w:val="24"/>
        </w:rPr>
        <w:t>só</w:t>
      </w:r>
      <w:r>
        <w:rPr>
          <w:spacing w:val="-14"/>
          <w:w w:val="105"/>
          <w:sz w:val="24"/>
        </w:rPr>
        <w:t xml:space="preserve"> </w:t>
      </w:r>
      <w:r>
        <w:rPr>
          <w:w w:val="105"/>
          <w:sz w:val="24"/>
        </w:rPr>
        <w:t>o</w:t>
      </w:r>
      <w:r>
        <w:rPr>
          <w:spacing w:val="-14"/>
          <w:w w:val="105"/>
          <w:sz w:val="24"/>
        </w:rPr>
        <w:t xml:space="preserve"> </w:t>
      </w:r>
      <w:r>
        <w:rPr>
          <w:w w:val="105"/>
          <w:sz w:val="24"/>
        </w:rPr>
        <w:t xml:space="preserve">SaaS, como os softwares de apoio e todos os produtos que vierem a ser produzidos durante a vigência do </w:t>
      </w:r>
      <w:r>
        <w:rPr>
          <w:spacing w:val="-2"/>
          <w:w w:val="105"/>
          <w:sz w:val="24"/>
        </w:rPr>
        <w:t>contrato.</w:t>
      </w:r>
    </w:p>
    <w:p w:rsidR="00080489" w:rsidRDefault="00BD1208">
      <w:pPr>
        <w:pStyle w:val="PargrafodaLista"/>
        <w:numPr>
          <w:ilvl w:val="2"/>
          <w:numId w:val="29"/>
        </w:numPr>
        <w:tabs>
          <w:tab w:val="left" w:pos="1706"/>
        </w:tabs>
        <w:spacing w:before="116" w:line="247" w:lineRule="auto"/>
        <w:ind w:left="368" w:right="387" w:firstLine="0"/>
        <w:jc w:val="both"/>
        <w:rPr>
          <w:rFonts w:ascii="Times New Roman" w:hAnsi="Times New Roman"/>
        </w:rPr>
      </w:pPr>
      <w:r>
        <w:rPr>
          <w:w w:val="105"/>
          <w:sz w:val="24"/>
        </w:rPr>
        <w:t xml:space="preserve">A redundância e a alta disponibilidade deverão cobrir todos os componentes, especialmente servidores web, firewall, servidores de aplicação, servidores de bancos de dados e </w:t>
      </w:r>
      <w:r>
        <w:rPr>
          <w:spacing w:val="-2"/>
          <w:w w:val="105"/>
          <w:sz w:val="24"/>
        </w:rPr>
        <w:t>switches.</w:t>
      </w:r>
    </w:p>
    <w:p w:rsidR="00080489" w:rsidRDefault="00080489">
      <w:pPr>
        <w:pStyle w:val="Corpodetexto"/>
        <w:spacing w:before="234"/>
        <w:ind w:left="0"/>
      </w:pPr>
    </w:p>
    <w:p w:rsidR="00080489" w:rsidRDefault="00BD1208">
      <w:pPr>
        <w:pStyle w:val="Ttulo4"/>
        <w:numPr>
          <w:ilvl w:val="2"/>
          <w:numId w:val="29"/>
        </w:numPr>
        <w:tabs>
          <w:tab w:val="left" w:pos="1706"/>
        </w:tabs>
        <w:ind w:hanging="1338"/>
        <w:jc w:val="both"/>
        <w:rPr>
          <w:rFonts w:ascii="Times New Roman"/>
          <w:sz w:val="22"/>
        </w:rPr>
      </w:pPr>
      <w:r>
        <w:t>Compromisso</w:t>
      </w:r>
      <w:r>
        <w:rPr>
          <w:spacing w:val="6"/>
        </w:rPr>
        <w:t xml:space="preserve"> </w:t>
      </w:r>
      <w:r>
        <w:t>de</w:t>
      </w:r>
      <w:r>
        <w:rPr>
          <w:spacing w:val="11"/>
        </w:rPr>
        <w:t xml:space="preserve"> </w:t>
      </w:r>
      <w:r>
        <w:rPr>
          <w:spacing w:val="-2"/>
        </w:rPr>
        <w:t>Sigilo:</w:t>
      </w:r>
    </w:p>
    <w:p w:rsidR="00080489" w:rsidRDefault="00080489">
      <w:pPr>
        <w:pStyle w:val="Corpodetexto"/>
        <w:spacing w:before="193"/>
        <w:ind w:left="0"/>
        <w:rPr>
          <w:b/>
        </w:rPr>
      </w:pPr>
    </w:p>
    <w:p w:rsidR="00080489" w:rsidRDefault="00BD1208">
      <w:pPr>
        <w:pStyle w:val="PargrafodaLista"/>
        <w:numPr>
          <w:ilvl w:val="0"/>
          <w:numId w:val="23"/>
        </w:numPr>
        <w:tabs>
          <w:tab w:val="left" w:pos="1955"/>
          <w:tab w:val="left" w:pos="1957"/>
        </w:tabs>
        <w:spacing w:line="247" w:lineRule="auto"/>
        <w:ind w:right="374"/>
        <w:jc w:val="both"/>
        <w:rPr>
          <w:sz w:val="24"/>
        </w:rPr>
      </w:pPr>
      <w:r>
        <w:rPr>
          <w:w w:val="105"/>
          <w:sz w:val="24"/>
        </w:rPr>
        <w:t>A</w:t>
      </w:r>
      <w:r>
        <w:rPr>
          <w:spacing w:val="-15"/>
          <w:w w:val="105"/>
          <w:sz w:val="24"/>
        </w:rPr>
        <w:t xml:space="preserve"> </w:t>
      </w:r>
      <w:r>
        <w:rPr>
          <w:w w:val="105"/>
          <w:sz w:val="24"/>
        </w:rPr>
        <w:t>CONTRATADA</w:t>
      </w:r>
      <w:r>
        <w:rPr>
          <w:spacing w:val="-14"/>
          <w:w w:val="105"/>
          <w:sz w:val="24"/>
        </w:rPr>
        <w:t xml:space="preserve"> </w:t>
      </w:r>
      <w:r>
        <w:rPr>
          <w:w w:val="105"/>
          <w:sz w:val="24"/>
        </w:rPr>
        <w:t>deverá</w:t>
      </w:r>
      <w:r>
        <w:rPr>
          <w:spacing w:val="-14"/>
          <w:w w:val="105"/>
          <w:sz w:val="24"/>
        </w:rPr>
        <w:t xml:space="preserve"> </w:t>
      </w:r>
      <w:r>
        <w:rPr>
          <w:w w:val="105"/>
          <w:sz w:val="24"/>
        </w:rPr>
        <w:t>declarar</w:t>
      </w:r>
      <w:r>
        <w:rPr>
          <w:spacing w:val="-14"/>
          <w:w w:val="105"/>
          <w:sz w:val="24"/>
        </w:rPr>
        <w:t xml:space="preserve"> </w:t>
      </w:r>
      <w:r>
        <w:rPr>
          <w:w w:val="105"/>
          <w:sz w:val="24"/>
        </w:rPr>
        <w:t>termo</w:t>
      </w:r>
      <w:r>
        <w:rPr>
          <w:spacing w:val="-15"/>
          <w:w w:val="105"/>
          <w:sz w:val="24"/>
        </w:rPr>
        <w:t xml:space="preserve"> </w:t>
      </w:r>
      <w:r>
        <w:rPr>
          <w:w w:val="105"/>
          <w:sz w:val="24"/>
        </w:rPr>
        <w:t>de</w:t>
      </w:r>
      <w:r>
        <w:rPr>
          <w:spacing w:val="-14"/>
          <w:w w:val="105"/>
          <w:sz w:val="24"/>
        </w:rPr>
        <w:t xml:space="preserve"> </w:t>
      </w:r>
      <w:r>
        <w:rPr>
          <w:w w:val="105"/>
          <w:sz w:val="24"/>
        </w:rPr>
        <w:t>compromisso</w:t>
      </w:r>
      <w:r>
        <w:rPr>
          <w:spacing w:val="-5"/>
          <w:w w:val="105"/>
          <w:sz w:val="24"/>
        </w:rPr>
        <w:t xml:space="preserve"> </w:t>
      </w:r>
      <w:r>
        <w:rPr>
          <w:w w:val="105"/>
          <w:sz w:val="24"/>
        </w:rPr>
        <w:t>de</w:t>
      </w:r>
      <w:r>
        <w:rPr>
          <w:spacing w:val="-14"/>
          <w:w w:val="105"/>
          <w:sz w:val="24"/>
        </w:rPr>
        <w:t xml:space="preserve"> </w:t>
      </w:r>
      <w:r>
        <w:rPr>
          <w:w w:val="105"/>
          <w:sz w:val="24"/>
        </w:rPr>
        <w:t>sigilo</w:t>
      </w:r>
      <w:r>
        <w:rPr>
          <w:spacing w:val="10"/>
          <w:w w:val="105"/>
          <w:sz w:val="24"/>
        </w:rPr>
        <w:t xml:space="preserve"> </w:t>
      </w:r>
      <w:r>
        <w:rPr>
          <w:w w:val="105"/>
          <w:sz w:val="24"/>
        </w:rPr>
        <w:t>garantindo</w:t>
      </w:r>
      <w:r>
        <w:rPr>
          <w:spacing w:val="8"/>
          <w:w w:val="105"/>
          <w:sz w:val="24"/>
        </w:rPr>
        <w:t xml:space="preserve"> </w:t>
      </w:r>
      <w:r>
        <w:rPr>
          <w:w w:val="105"/>
          <w:sz w:val="24"/>
        </w:rPr>
        <w:t>que</w:t>
      </w:r>
      <w:r>
        <w:rPr>
          <w:spacing w:val="-15"/>
          <w:w w:val="105"/>
          <w:sz w:val="24"/>
        </w:rPr>
        <w:t xml:space="preserve"> </w:t>
      </w:r>
      <w:r>
        <w:rPr>
          <w:w w:val="105"/>
          <w:sz w:val="24"/>
        </w:rPr>
        <w:t>toda e qualquer informação, em qualquer suporte, gerada e fornecida pelo CONSELHO REGIONAL DE SERVIÇO SOCIAL - CRESS - RJ são de sua única e exclusiva propriedade, não sendo passível disponibilizá-las à terceiros, exceto em caso de autorização expressa e formal do CONSELHO REGIONAL DE SERVIÇO SOCIAL - CRESS - RJ ou por força de decisão judicial;</w:t>
      </w:r>
    </w:p>
    <w:p w:rsidR="00080489" w:rsidRDefault="00BD1208">
      <w:pPr>
        <w:pStyle w:val="PargrafodaLista"/>
        <w:numPr>
          <w:ilvl w:val="0"/>
          <w:numId w:val="23"/>
        </w:numPr>
        <w:tabs>
          <w:tab w:val="left" w:pos="2216"/>
        </w:tabs>
        <w:spacing w:before="112" w:line="247" w:lineRule="auto"/>
        <w:ind w:right="377" w:firstLine="0"/>
        <w:jc w:val="both"/>
        <w:rPr>
          <w:sz w:val="24"/>
        </w:rPr>
      </w:pPr>
      <w:r>
        <w:rPr>
          <w:w w:val="105"/>
          <w:sz w:val="24"/>
        </w:rPr>
        <w:t>O</w:t>
      </w:r>
      <w:r>
        <w:rPr>
          <w:spacing w:val="-4"/>
          <w:w w:val="105"/>
          <w:sz w:val="24"/>
        </w:rPr>
        <w:t xml:space="preserve"> </w:t>
      </w:r>
      <w:r>
        <w:rPr>
          <w:w w:val="105"/>
          <w:sz w:val="24"/>
        </w:rPr>
        <w:t>documento</w:t>
      </w:r>
      <w:r>
        <w:rPr>
          <w:spacing w:val="-4"/>
          <w:w w:val="105"/>
          <w:sz w:val="24"/>
        </w:rPr>
        <w:t xml:space="preserve"> </w:t>
      </w:r>
      <w:r>
        <w:rPr>
          <w:w w:val="105"/>
          <w:sz w:val="24"/>
        </w:rPr>
        <w:t>acima,</w:t>
      </w:r>
      <w:r>
        <w:rPr>
          <w:spacing w:val="-4"/>
          <w:w w:val="105"/>
          <w:sz w:val="24"/>
        </w:rPr>
        <w:t xml:space="preserve"> </w:t>
      </w:r>
      <w:r>
        <w:rPr>
          <w:w w:val="105"/>
          <w:sz w:val="24"/>
        </w:rPr>
        <w:t>também</w:t>
      </w:r>
      <w:r>
        <w:rPr>
          <w:spacing w:val="-2"/>
          <w:w w:val="105"/>
          <w:sz w:val="24"/>
        </w:rPr>
        <w:t xml:space="preserve"> </w:t>
      </w:r>
      <w:r>
        <w:rPr>
          <w:w w:val="105"/>
          <w:sz w:val="24"/>
        </w:rPr>
        <w:t>visa</w:t>
      </w:r>
      <w:r>
        <w:rPr>
          <w:spacing w:val="-3"/>
          <w:w w:val="105"/>
          <w:sz w:val="24"/>
        </w:rPr>
        <w:t xml:space="preserve"> </w:t>
      </w:r>
      <w:r>
        <w:rPr>
          <w:w w:val="105"/>
          <w:sz w:val="24"/>
        </w:rPr>
        <w:t>resguardar</w:t>
      </w:r>
      <w:r>
        <w:rPr>
          <w:spacing w:val="-3"/>
          <w:w w:val="105"/>
          <w:sz w:val="24"/>
        </w:rPr>
        <w:t xml:space="preserve"> </w:t>
      </w:r>
      <w:r>
        <w:rPr>
          <w:w w:val="105"/>
          <w:sz w:val="24"/>
        </w:rPr>
        <w:t>a</w:t>
      </w:r>
      <w:r>
        <w:rPr>
          <w:spacing w:val="-4"/>
          <w:w w:val="105"/>
          <w:sz w:val="24"/>
        </w:rPr>
        <w:t xml:space="preserve"> </w:t>
      </w:r>
      <w:r>
        <w:rPr>
          <w:w w:val="105"/>
          <w:sz w:val="24"/>
        </w:rPr>
        <w:t>confidencialidade</w:t>
      </w:r>
      <w:r>
        <w:rPr>
          <w:spacing w:val="-3"/>
          <w:w w:val="105"/>
          <w:sz w:val="24"/>
        </w:rPr>
        <w:t xml:space="preserve"> </w:t>
      </w:r>
      <w:r>
        <w:rPr>
          <w:w w:val="105"/>
          <w:sz w:val="24"/>
        </w:rPr>
        <w:t>das</w:t>
      </w:r>
      <w:r>
        <w:rPr>
          <w:spacing w:val="-4"/>
          <w:w w:val="105"/>
          <w:sz w:val="24"/>
        </w:rPr>
        <w:t xml:space="preserve"> </w:t>
      </w:r>
      <w:r>
        <w:rPr>
          <w:w w:val="105"/>
          <w:sz w:val="24"/>
        </w:rPr>
        <w:t>informações que</w:t>
      </w:r>
      <w:r>
        <w:rPr>
          <w:spacing w:val="-6"/>
          <w:w w:val="105"/>
          <w:sz w:val="24"/>
        </w:rPr>
        <w:t xml:space="preserve"> </w:t>
      </w:r>
      <w:r>
        <w:rPr>
          <w:w w:val="105"/>
          <w:sz w:val="24"/>
        </w:rPr>
        <w:t>a</w:t>
      </w:r>
      <w:r>
        <w:rPr>
          <w:spacing w:val="-3"/>
          <w:w w:val="105"/>
          <w:sz w:val="24"/>
        </w:rPr>
        <w:t xml:space="preserve"> </w:t>
      </w:r>
      <w:r>
        <w:rPr>
          <w:w w:val="105"/>
          <w:sz w:val="24"/>
        </w:rPr>
        <w:t>CONTRATADA,</w:t>
      </w:r>
      <w:r>
        <w:rPr>
          <w:spacing w:val="-13"/>
          <w:w w:val="105"/>
          <w:sz w:val="24"/>
        </w:rPr>
        <w:t xml:space="preserve"> </w:t>
      </w:r>
      <w:r>
        <w:rPr>
          <w:w w:val="105"/>
          <w:sz w:val="24"/>
        </w:rPr>
        <w:t>eventualmente,</w:t>
      </w:r>
      <w:r>
        <w:rPr>
          <w:spacing w:val="-10"/>
          <w:w w:val="105"/>
          <w:sz w:val="24"/>
        </w:rPr>
        <w:t xml:space="preserve"> </w:t>
      </w:r>
      <w:r>
        <w:rPr>
          <w:w w:val="105"/>
          <w:sz w:val="24"/>
        </w:rPr>
        <w:t>tenha</w:t>
      </w:r>
      <w:r>
        <w:rPr>
          <w:spacing w:val="-12"/>
          <w:w w:val="105"/>
          <w:sz w:val="24"/>
        </w:rPr>
        <w:t xml:space="preserve"> </w:t>
      </w:r>
      <w:r>
        <w:rPr>
          <w:w w:val="105"/>
          <w:sz w:val="24"/>
        </w:rPr>
        <w:t>acesso</w:t>
      </w:r>
      <w:r>
        <w:rPr>
          <w:spacing w:val="-12"/>
          <w:w w:val="105"/>
          <w:sz w:val="24"/>
        </w:rPr>
        <w:t xml:space="preserve"> </w:t>
      </w:r>
      <w:r>
        <w:rPr>
          <w:w w:val="105"/>
          <w:sz w:val="24"/>
        </w:rPr>
        <w:t>em</w:t>
      </w:r>
      <w:r>
        <w:rPr>
          <w:spacing w:val="-9"/>
          <w:w w:val="105"/>
          <w:sz w:val="24"/>
        </w:rPr>
        <w:t xml:space="preserve"> </w:t>
      </w:r>
      <w:r>
        <w:rPr>
          <w:w w:val="105"/>
          <w:sz w:val="24"/>
        </w:rPr>
        <w:t>decorrência</w:t>
      </w:r>
      <w:r>
        <w:rPr>
          <w:spacing w:val="-13"/>
          <w:w w:val="105"/>
          <w:sz w:val="24"/>
        </w:rPr>
        <w:t xml:space="preserve"> </w:t>
      </w:r>
      <w:r>
        <w:rPr>
          <w:w w:val="105"/>
          <w:sz w:val="24"/>
        </w:rPr>
        <w:t>de</w:t>
      </w:r>
      <w:r>
        <w:rPr>
          <w:spacing w:val="-11"/>
          <w:w w:val="105"/>
          <w:sz w:val="24"/>
        </w:rPr>
        <w:t xml:space="preserve"> </w:t>
      </w:r>
      <w:r>
        <w:rPr>
          <w:w w:val="105"/>
          <w:sz w:val="24"/>
        </w:rPr>
        <w:t>suas</w:t>
      </w:r>
      <w:r>
        <w:rPr>
          <w:spacing w:val="-10"/>
          <w:w w:val="105"/>
          <w:sz w:val="24"/>
        </w:rPr>
        <w:t xml:space="preserve"> </w:t>
      </w:r>
      <w:r>
        <w:rPr>
          <w:w w:val="105"/>
          <w:sz w:val="24"/>
        </w:rPr>
        <w:t>atividades durante todo o contrato;</w:t>
      </w:r>
    </w:p>
    <w:p w:rsidR="00080489" w:rsidRDefault="00BD1208">
      <w:pPr>
        <w:pStyle w:val="PargrafodaLista"/>
        <w:numPr>
          <w:ilvl w:val="0"/>
          <w:numId w:val="23"/>
        </w:numPr>
        <w:tabs>
          <w:tab w:val="left" w:pos="2216"/>
        </w:tabs>
        <w:spacing w:before="114" w:line="247" w:lineRule="auto"/>
        <w:ind w:right="372" w:firstLine="0"/>
        <w:jc w:val="both"/>
        <w:rPr>
          <w:sz w:val="24"/>
        </w:rPr>
      </w:pPr>
      <w:r>
        <w:rPr>
          <w:w w:val="105"/>
          <w:sz w:val="24"/>
        </w:rPr>
        <w:t>A</w:t>
      </w:r>
      <w:r>
        <w:rPr>
          <w:spacing w:val="-13"/>
          <w:w w:val="105"/>
          <w:sz w:val="24"/>
        </w:rPr>
        <w:t xml:space="preserve"> </w:t>
      </w:r>
      <w:r>
        <w:rPr>
          <w:w w:val="105"/>
          <w:sz w:val="24"/>
        </w:rPr>
        <w:t>CONTRATADA</w:t>
      </w:r>
      <w:r>
        <w:rPr>
          <w:spacing w:val="-13"/>
          <w:w w:val="105"/>
          <w:sz w:val="24"/>
        </w:rPr>
        <w:t xml:space="preserve"> </w:t>
      </w:r>
      <w:r>
        <w:rPr>
          <w:w w:val="105"/>
          <w:sz w:val="24"/>
        </w:rPr>
        <w:t>não</w:t>
      </w:r>
      <w:r>
        <w:rPr>
          <w:spacing w:val="-12"/>
          <w:w w:val="105"/>
          <w:sz w:val="24"/>
        </w:rPr>
        <w:t xml:space="preserve"> </w:t>
      </w:r>
      <w:r>
        <w:rPr>
          <w:w w:val="105"/>
          <w:sz w:val="24"/>
        </w:rPr>
        <w:t>poderá,</w:t>
      </w:r>
      <w:r>
        <w:rPr>
          <w:spacing w:val="-13"/>
          <w:w w:val="105"/>
          <w:sz w:val="24"/>
        </w:rPr>
        <w:t xml:space="preserve"> </w:t>
      </w:r>
      <w:r>
        <w:rPr>
          <w:w w:val="105"/>
          <w:sz w:val="24"/>
        </w:rPr>
        <w:t>sob</w:t>
      </w:r>
      <w:r>
        <w:rPr>
          <w:spacing w:val="-13"/>
          <w:w w:val="105"/>
          <w:sz w:val="24"/>
        </w:rPr>
        <w:t xml:space="preserve"> </w:t>
      </w:r>
      <w:r>
        <w:rPr>
          <w:w w:val="105"/>
          <w:sz w:val="24"/>
        </w:rPr>
        <w:t>pena</w:t>
      </w:r>
      <w:r>
        <w:rPr>
          <w:spacing w:val="-12"/>
          <w:w w:val="105"/>
          <w:sz w:val="24"/>
        </w:rPr>
        <w:t xml:space="preserve"> </w:t>
      </w:r>
      <w:r>
        <w:rPr>
          <w:w w:val="105"/>
          <w:sz w:val="24"/>
        </w:rPr>
        <w:t>de</w:t>
      </w:r>
      <w:r>
        <w:rPr>
          <w:spacing w:val="-12"/>
          <w:w w:val="105"/>
          <w:sz w:val="24"/>
        </w:rPr>
        <w:t xml:space="preserve"> </w:t>
      </w:r>
      <w:r>
        <w:rPr>
          <w:w w:val="105"/>
          <w:sz w:val="24"/>
        </w:rPr>
        <w:t>aplicação</w:t>
      </w:r>
      <w:r>
        <w:rPr>
          <w:spacing w:val="-13"/>
          <w:w w:val="105"/>
          <w:sz w:val="24"/>
        </w:rPr>
        <w:t xml:space="preserve"> </w:t>
      </w:r>
      <w:r>
        <w:rPr>
          <w:w w:val="105"/>
          <w:sz w:val="24"/>
        </w:rPr>
        <w:t>das</w:t>
      </w:r>
      <w:r>
        <w:rPr>
          <w:spacing w:val="-12"/>
          <w:w w:val="105"/>
          <w:sz w:val="24"/>
        </w:rPr>
        <w:t xml:space="preserve"> </w:t>
      </w:r>
      <w:r>
        <w:rPr>
          <w:w w:val="105"/>
          <w:sz w:val="24"/>
        </w:rPr>
        <w:t>penalidades</w:t>
      </w:r>
      <w:r>
        <w:rPr>
          <w:spacing w:val="30"/>
          <w:w w:val="105"/>
          <w:sz w:val="24"/>
        </w:rPr>
        <w:t xml:space="preserve"> </w:t>
      </w:r>
      <w:r>
        <w:rPr>
          <w:w w:val="105"/>
          <w:sz w:val="24"/>
        </w:rPr>
        <w:t>legais</w:t>
      </w:r>
      <w:r>
        <w:rPr>
          <w:spacing w:val="-11"/>
          <w:w w:val="105"/>
          <w:sz w:val="24"/>
        </w:rPr>
        <w:t xml:space="preserve"> </w:t>
      </w:r>
      <w:r>
        <w:rPr>
          <w:w w:val="105"/>
          <w:sz w:val="24"/>
        </w:rPr>
        <w:t>cabíveis, utilizar</w:t>
      </w:r>
      <w:r>
        <w:rPr>
          <w:spacing w:val="-15"/>
          <w:w w:val="105"/>
          <w:sz w:val="24"/>
        </w:rPr>
        <w:t xml:space="preserve"> </w:t>
      </w:r>
      <w:r>
        <w:rPr>
          <w:w w:val="105"/>
          <w:sz w:val="24"/>
        </w:rPr>
        <w:t>informações</w:t>
      </w:r>
      <w:r>
        <w:rPr>
          <w:spacing w:val="-14"/>
          <w:w w:val="105"/>
          <w:sz w:val="24"/>
        </w:rPr>
        <w:t xml:space="preserve"> </w:t>
      </w:r>
      <w:r>
        <w:rPr>
          <w:w w:val="105"/>
          <w:sz w:val="24"/>
        </w:rPr>
        <w:t>fornecidas</w:t>
      </w:r>
      <w:r>
        <w:rPr>
          <w:spacing w:val="-14"/>
          <w:w w:val="105"/>
          <w:sz w:val="24"/>
        </w:rPr>
        <w:t xml:space="preserve"> </w:t>
      </w:r>
      <w:r>
        <w:rPr>
          <w:w w:val="105"/>
          <w:sz w:val="24"/>
        </w:rPr>
        <w:t>pelo</w:t>
      </w:r>
      <w:r>
        <w:rPr>
          <w:spacing w:val="-14"/>
          <w:w w:val="105"/>
          <w:sz w:val="24"/>
        </w:rPr>
        <w:t xml:space="preserve"> </w:t>
      </w:r>
      <w:r>
        <w:rPr>
          <w:w w:val="105"/>
          <w:sz w:val="24"/>
        </w:rPr>
        <w:t>CONSELHO</w:t>
      </w:r>
      <w:r>
        <w:rPr>
          <w:spacing w:val="-15"/>
          <w:w w:val="105"/>
          <w:sz w:val="24"/>
        </w:rPr>
        <w:t xml:space="preserve"> </w:t>
      </w:r>
      <w:r>
        <w:rPr>
          <w:w w:val="105"/>
          <w:sz w:val="24"/>
        </w:rPr>
        <w:t>REGIONAL</w:t>
      </w:r>
      <w:r>
        <w:rPr>
          <w:spacing w:val="-14"/>
          <w:w w:val="105"/>
          <w:sz w:val="24"/>
        </w:rPr>
        <w:t xml:space="preserve"> </w:t>
      </w:r>
      <w:r>
        <w:rPr>
          <w:w w:val="105"/>
          <w:sz w:val="24"/>
        </w:rPr>
        <w:t>DE</w:t>
      </w:r>
      <w:r>
        <w:rPr>
          <w:spacing w:val="-15"/>
          <w:w w:val="105"/>
          <w:sz w:val="24"/>
        </w:rPr>
        <w:t xml:space="preserve"> </w:t>
      </w:r>
      <w:r>
        <w:rPr>
          <w:w w:val="105"/>
          <w:sz w:val="24"/>
        </w:rPr>
        <w:t>SERVIÇO</w:t>
      </w:r>
      <w:r>
        <w:rPr>
          <w:spacing w:val="-14"/>
          <w:w w:val="105"/>
          <w:sz w:val="24"/>
        </w:rPr>
        <w:t xml:space="preserve"> </w:t>
      </w:r>
      <w:r>
        <w:rPr>
          <w:w w:val="105"/>
          <w:sz w:val="24"/>
        </w:rPr>
        <w:t>SOCIAL</w:t>
      </w:r>
      <w:r>
        <w:rPr>
          <w:spacing w:val="-14"/>
          <w:w w:val="105"/>
          <w:sz w:val="24"/>
        </w:rPr>
        <w:t xml:space="preserve"> </w:t>
      </w:r>
      <w:r>
        <w:rPr>
          <w:w w:val="105"/>
          <w:sz w:val="24"/>
        </w:rPr>
        <w:t>-</w:t>
      </w:r>
      <w:r>
        <w:rPr>
          <w:spacing w:val="-14"/>
          <w:w w:val="105"/>
          <w:sz w:val="24"/>
        </w:rPr>
        <w:t xml:space="preserve"> </w:t>
      </w:r>
      <w:r>
        <w:rPr>
          <w:w w:val="105"/>
          <w:sz w:val="24"/>
        </w:rPr>
        <w:t>CRESS</w:t>
      </w:r>
    </w:p>
    <w:p w:rsidR="00080489" w:rsidRDefault="00BD1208">
      <w:pPr>
        <w:pStyle w:val="Corpodetexto"/>
        <w:spacing w:line="247" w:lineRule="auto"/>
        <w:ind w:left="1957"/>
      </w:pPr>
      <w:r>
        <w:rPr>
          <w:w w:val="105"/>
        </w:rPr>
        <w:t>-</w:t>
      </w:r>
      <w:r>
        <w:rPr>
          <w:spacing w:val="-7"/>
          <w:w w:val="105"/>
        </w:rPr>
        <w:t xml:space="preserve"> </w:t>
      </w:r>
      <w:r>
        <w:rPr>
          <w:w w:val="105"/>
        </w:rPr>
        <w:t>RJ</w:t>
      </w:r>
      <w:r>
        <w:rPr>
          <w:spacing w:val="-6"/>
          <w:w w:val="105"/>
        </w:rPr>
        <w:t xml:space="preserve"> </w:t>
      </w:r>
      <w:r>
        <w:rPr>
          <w:w w:val="105"/>
        </w:rPr>
        <w:t>para</w:t>
      </w:r>
      <w:r>
        <w:rPr>
          <w:spacing w:val="-6"/>
          <w:w w:val="105"/>
        </w:rPr>
        <w:t xml:space="preserve"> </w:t>
      </w:r>
      <w:r>
        <w:rPr>
          <w:w w:val="105"/>
        </w:rPr>
        <w:t>qualquer</w:t>
      </w:r>
      <w:r>
        <w:rPr>
          <w:spacing w:val="-6"/>
          <w:w w:val="105"/>
        </w:rPr>
        <w:t xml:space="preserve"> </w:t>
      </w:r>
      <w:r>
        <w:rPr>
          <w:w w:val="105"/>
        </w:rPr>
        <w:t>outro</w:t>
      </w:r>
      <w:r>
        <w:rPr>
          <w:spacing w:val="-8"/>
          <w:w w:val="105"/>
        </w:rPr>
        <w:t xml:space="preserve"> </w:t>
      </w:r>
      <w:r>
        <w:rPr>
          <w:w w:val="105"/>
        </w:rPr>
        <w:t>tipo</w:t>
      </w:r>
      <w:r>
        <w:rPr>
          <w:spacing w:val="-6"/>
          <w:w w:val="105"/>
        </w:rPr>
        <w:t xml:space="preserve"> </w:t>
      </w:r>
      <w:r>
        <w:rPr>
          <w:w w:val="105"/>
        </w:rPr>
        <w:t>de</w:t>
      </w:r>
      <w:r>
        <w:rPr>
          <w:spacing w:val="-6"/>
          <w:w w:val="105"/>
        </w:rPr>
        <w:t xml:space="preserve"> </w:t>
      </w:r>
      <w:r>
        <w:rPr>
          <w:w w:val="105"/>
        </w:rPr>
        <w:t>uso</w:t>
      </w:r>
      <w:r>
        <w:rPr>
          <w:spacing w:val="-8"/>
          <w:w w:val="105"/>
        </w:rPr>
        <w:t xml:space="preserve"> </w:t>
      </w:r>
      <w:r>
        <w:rPr>
          <w:w w:val="105"/>
        </w:rPr>
        <w:t>que</w:t>
      </w:r>
      <w:r>
        <w:rPr>
          <w:spacing w:val="-6"/>
          <w:w w:val="105"/>
        </w:rPr>
        <w:t xml:space="preserve"> </w:t>
      </w:r>
      <w:r>
        <w:rPr>
          <w:w w:val="105"/>
        </w:rPr>
        <w:t>não</w:t>
      </w:r>
      <w:r>
        <w:rPr>
          <w:spacing w:val="-6"/>
          <w:w w:val="105"/>
        </w:rPr>
        <w:t xml:space="preserve"> </w:t>
      </w:r>
      <w:r>
        <w:rPr>
          <w:w w:val="105"/>
        </w:rPr>
        <w:t>os</w:t>
      </w:r>
      <w:r>
        <w:rPr>
          <w:spacing w:val="-6"/>
          <w:w w:val="105"/>
        </w:rPr>
        <w:t xml:space="preserve"> </w:t>
      </w:r>
      <w:r>
        <w:rPr>
          <w:w w:val="105"/>
        </w:rPr>
        <w:t>específicos</w:t>
      </w:r>
      <w:r>
        <w:rPr>
          <w:spacing w:val="-6"/>
          <w:w w:val="105"/>
        </w:rPr>
        <w:t xml:space="preserve"> </w:t>
      </w:r>
      <w:r>
        <w:rPr>
          <w:w w:val="105"/>
        </w:rPr>
        <w:t>para</w:t>
      </w:r>
      <w:r>
        <w:rPr>
          <w:spacing w:val="-6"/>
          <w:w w:val="105"/>
        </w:rPr>
        <w:t xml:space="preserve"> </w:t>
      </w:r>
      <w:r>
        <w:rPr>
          <w:w w:val="105"/>
        </w:rPr>
        <w:t>a</w:t>
      </w:r>
      <w:r>
        <w:rPr>
          <w:spacing w:val="-5"/>
          <w:w w:val="105"/>
        </w:rPr>
        <w:t xml:space="preserve"> </w:t>
      </w:r>
      <w:r>
        <w:rPr>
          <w:w w:val="105"/>
        </w:rPr>
        <w:t>execução</w:t>
      </w:r>
      <w:r>
        <w:rPr>
          <w:spacing w:val="-6"/>
          <w:w w:val="105"/>
        </w:rPr>
        <w:t xml:space="preserve"> </w:t>
      </w:r>
      <w:r>
        <w:rPr>
          <w:w w:val="105"/>
        </w:rPr>
        <w:t>do</w:t>
      </w:r>
      <w:r>
        <w:rPr>
          <w:spacing w:val="-7"/>
          <w:w w:val="105"/>
        </w:rPr>
        <w:t xml:space="preserve"> </w:t>
      </w:r>
      <w:r>
        <w:rPr>
          <w:w w:val="105"/>
        </w:rPr>
        <w:t>objeto deste certame;</w:t>
      </w:r>
    </w:p>
    <w:p w:rsidR="00080489" w:rsidRDefault="00080489">
      <w:pPr>
        <w:pStyle w:val="Corpodetexto"/>
        <w:spacing w:line="247" w:lineRule="auto"/>
        <w:sectPr w:rsidR="00080489">
          <w:pgSz w:w="11910" w:h="16840"/>
          <w:pgMar w:top="1320" w:right="425" w:bottom="1720" w:left="425" w:header="0" w:footer="1532" w:gutter="0"/>
          <w:cols w:space="720"/>
        </w:sectPr>
      </w:pPr>
    </w:p>
    <w:p w:rsidR="00080489" w:rsidRDefault="00BD1208">
      <w:pPr>
        <w:pStyle w:val="PargrafodaLista"/>
        <w:numPr>
          <w:ilvl w:val="0"/>
          <w:numId w:val="23"/>
        </w:numPr>
        <w:tabs>
          <w:tab w:val="left" w:pos="2216"/>
        </w:tabs>
        <w:spacing w:before="205" w:line="247" w:lineRule="auto"/>
        <w:ind w:right="374" w:firstLine="0"/>
        <w:jc w:val="both"/>
        <w:rPr>
          <w:sz w:val="24"/>
        </w:rPr>
      </w:pPr>
      <w:r>
        <w:rPr>
          <w:w w:val="105"/>
          <w:sz w:val="24"/>
        </w:rPr>
        <w:lastRenderedPageBreak/>
        <w:t>A</w:t>
      </w:r>
      <w:r>
        <w:rPr>
          <w:spacing w:val="-5"/>
          <w:w w:val="105"/>
          <w:sz w:val="24"/>
        </w:rPr>
        <w:t xml:space="preserve"> </w:t>
      </w:r>
      <w:r>
        <w:rPr>
          <w:w w:val="105"/>
          <w:sz w:val="24"/>
        </w:rPr>
        <w:t>CONTRATADA</w:t>
      </w:r>
      <w:r>
        <w:rPr>
          <w:spacing w:val="-3"/>
          <w:w w:val="105"/>
          <w:sz w:val="24"/>
        </w:rPr>
        <w:t xml:space="preserve"> </w:t>
      </w:r>
      <w:r>
        <w:rPr>
          <w:w w:val="105"/>
          <w:sz w:val="24"/>
        </w:rPr>
        <w:t>deve</w:t>
      </w:r>
      <w:r>
        <w:rPr>
          <w:spacing w:val="-4"/>
          <w:w w:val="105"/>
          <w:sz w:val="24"/>
        </w:rPr>
        <w:t xml:space="preserve"> </w:t>
      </w:r>
      <w:r>
        <w:rPr>
          <w:w w:val="105"/>
          <w:sz w:val="24"/>
        </w:rPr>
        <w:t>providenciar</w:t>
      </w:r>
      <w:r>
        <w:rPr>
          <w:spacing w:val="-3"/>
          <w:w w:val="105"/>
          <w:sz w:val="24"/>
        </w:rPr>
        <w:t xml:space="preserve"> </w:t>
      </w:r>
      <w:r>
        <w:rPr>
          <w:w w:val="105"/>
          <w:sz w:val="24"/>
        </w:rPr>
        <w:t>que</w:t>
      </w:r>
      <w:r>
        <w:rPr>
          <w:spacing w:val="-3"/>
          <w:w w:val="105"/>
          <w:sz w:val="24"/>
        </w:rPr>
        <w:t xml:space="preserve"> </w:t>
      </w:r>
      <w:r>
        <w:rPr>
          <w:w w:val="105"/>
          <w:sz w:val="24"/>
        </w:rPr>
        <w:t>os</w:t>
      </w:r>
      <w:r>
        <w:rPr>
          <w:spacing w:val="-4"/>
          <w:w w:val="105"/>
          <w:sz w:val="24"/>
        </w:rPr>
        <w:t xml:space="preserve"> </w:t>
      </w:r>
      <w:r>
        <w:rPr>
          <w:w w:val="105"/>
          <w:sz w:val="24"/>
        </w:rPr>
        <w:t>profissionais</w:t>
      </w:r>
      <w:r>
        <w:rPr>
          <w:spacing w:val="-4"/>
          <w:w w:val="105"/>
          <w:sz w:val="24"/>
        </w:rPr>
        <w:t xml:space="preserve"> </w:t>
      </w:r>
      <w:r>
        <w:rPr>
          <w:w w:val="105"/>
          <w:sz w:val="24"/>
        </w:rPr>
        <w:t>que</w:t>
      </w:r>
      <w:r>
        <w:rPr>
          <w:spacing w:val="-4"/>
          <w:w w:val="105"/>
          <w:sz w:val="24"/>
        </w:rPr>
        <w:t xml:space="preserve"> </w:t>
      </w:r>
      <w:r>
        <w:rPr>
          <w:w w:val="105"/>
          <w:sz w:val="24"/>
        </w:rPr>
        <w:t>atuarem</w:t>
      </w:r>
      <w:r>
        <w:rPr>
          <w:spacing w:val="-3"/>
          <w:w w:val="105"/>
          <w:sz w:val="24"/>
        </w:rPr>
        <w:t xml:space="preserve"> </w:t>
      </w:r>
      <w:r>
        <w:rPr>
          <w:w w:val="105"/>
          <w:sz w:val="24"/>
        </w:rPr>
        <w:t>em</w:t>
      </w:r>
      <w:r>
        <w:rPr>
          <w:spacing w:val="-4"/>
          <w:w w:val="105"/>
          <w:sz w:val="24"/>
        </w:rPr>
        <w:t xml:space="preserve"> </w:t>
      </w:r>
      <w:r>
        <w:rPr>
          <w:w w:val="105"/>
          <w:sz w:val="24"/>
        </w:rPr>
        <w:t>função</w:t>
      </w:r>
      <w:r>
        <w:rPr>
          <w:spacing w:val="-3"/>
          <w:w w:val="105"/>
          <w:sz w:val="24"/>
        </w:rPr>
        <w:t xml:space="preserve"> </w:t>
      </w:r>
      <w:r>
        <w:rPr>
          <w:w w:val="105"/>
          <w:sz w:val="24"/>
        </w:rPr>
        <w:t>do contrato estejam obrigados, antes de iniciarem seu trabalho, a conhecer, aceitar e assinar termo de compromisso de sigilo que resguarde a confidencialidade das informações a que eventualmente tenham acesso</w:t>
      </w:r>
      <w:r>
        <w:rPr>
          <w:spacing w:val="-1"/>
          <w:w w:val="105"/>
          <w:sz w:val="24"/>
        </w:rPr>
        <w:t xml:space="preserve"> </w:t>
      </w:r>
      <w:r>
        <w:rPr>
          <w:w w:val="105"/>
          <w:sz w:val="24"/>
        </w:rPr>
        <w:t>em decorrência de</w:t>
      </w:r>
      <w:r>
        <w:rPr>
          <w:spacing w:val="-1"/>
          <w:w w:val="105"/>
          <w:sz w:val="24"/>
        </w:rPr>
        <w:t xml:space="preserve"> </w:t>
      </w:r>
      <w:r>
        <w:rPr>
          <w:w w:val="105"/>
          <w:sz w:val="24"/>
        </w:rPr>
        <w:t>suas atividades contratuais. Esses termos de responsabilidade devem estar à disposição do CONSELHO REGIONAL DE SERVIÇO SOCIAL - CRESS - RJ , que pode solicitar sua apresentação a qualquer tempo;</w:t>
      </w:r>
    </w:p>
    <w:p w:rsidR="00080489" w:rsidRDefault="00BD1208">
      <w:pPr>
        <w:pStyle w:val="PargrafodaLista"/>
        <w:numPr>
          <w:ilvl w:val="0"/>
          <w:numId w:val="23"/>
        </w:numPr>
        <w:tabs>
          <w:tab w:val="left" w:pos="2216"/>
        </w:tabs>
        <w:spacing w:before="112" w:line="247" w:lineRule="auto"/>
        <w:ind w:right="373" w:firstLine="0"/>
        <w:jc w:val="both"/>
        <w:rPr>
          <w:sz w:val="24"/>
        </w:rPr>
      </w:pPr>
      <w:r>
        <w:rPr>
          <w:sz w:val="24"/>
        </w:rPr>
        <w:t>A CONTRATADA deve manter atualizada relação de empregados que poderão atuar junto ao CONSELHO REGIONAL</w:t>
      </w:r>
      <w:r>
        <w:rPr>
          <w:spacing w:val="40"/>
          <w:sz w:val="24"/>
        </w:rPr>
        <w:t xml:space="preserve"> </w:t>
      </w:r>
      <w:r>
        <w:rPr>
          <w:sz w:val="24"/>
        </w:rPr>
        <w:t>DE SERVIÇO SOCIAL</w:t>
      </w:r>
      <w:r>
        <w:rPr>
          <w:spacing w:val="40"/>
          <w:sz w:val="24"/>
        </w:rPr>
        <w:t xml:space="preserve"> </w:t>
      </w:r>
      <w:r>
        <w:rPr>
          <w:sz w:val="24"/>
        </w:rPr>
        <w:t>- CRESS - RJ</w:t>
      </w:r>
      <w:r>
        <w:rPr>
          <w:spacing w:val="40"/>
          <w:sz w:val="24"/>
        </w:rPr>
        <w:t xml:space="preserve"> </w:t>
      </w:r>
      <w:r>
        <w:rPr>
          <w:sz w:val="24"/>
        </w:rPr>
        <w:t>na execução do contrato.</w:t>
      </w:r>
      <w:r>
        <w:rPr>
          <w:spacing w:val="-10"/>
          <w:sz w:val="24"/>
        </w:rPr>
        <w:t xml:space="preserve"> </w:t>
      </w:r>
      <w:r>
        <w:rPr>
          <w:sz w:val="24"/>
        </w:rPr>
        <w:t>Em</w:t>
      </w:r>
      <w:r>
        <w:rPr>
          <w:spacing w:val="-9"/>
          <w:sz w:val="24"/>
        </w:rPr>
        <w:t xml:space="preserve"> </w:t>
      </w:r>
      <w:r>
        <w:rPr>
          <w:sz w:val="24"/>
        </w:rPr>
        <w:t>caso</w:t>
      </w:r>
      <w:r>
        <w:rPr>
          <w:spacing w:val="36"/>
          <w:sz w:val="24"/>
        </w:rPr>
        <w:t xml:space="preserve"> </w:t>
      </w:r>
      <w:r>
        <w:rPr>
          <w:sz w:val="24"/>
        </w:rPr>
        <w:t>de</w:t>
      </w:r>
      <w:r>
        <w:rPr>
          <w:spacing w:val="-9"/>
          <w:sz w:val="24"/>
        </w:rPr>
        <w:t xml:space="preserve"> </w:t>
      </w:r>
      <w:r>
        <w:rPr>
          <w:sz w:val="24"/>
        </w:rPr>
        <w:t>desligamento,</w:t>
      </w:r>
      <w:r>
        <w:rPr>
          <w:spacing w:val="-10"/>
          <w:sz w:val="24"/>
        </w:rPr>
        <w:t xml:space="preserve"> </w:t>
      </w:r>
      <w:r>
        <w:rPr>
          <w:sz w:val="24"/>
        </w:rPr>
        <w:t>a</w:t>
      </w:r>
      <w:r>
        <w:rPr>
          <w:spacing w:val="35"/>
          <w:sz w:val="24"/>
        </w:rPr>
        <w:t xml:space="preserve"> </w:t>
      </w:r>
      <w:r>
        <w:rPr>
          <w:sz w:val="24"/>
        </w:rPr>
        <w:t>CONTRATADA</w:t>
      </w:r>
      <w:r>
        <w:rPr>
          <w:spacing w:val="-10"/>
          <w:sz w:val="24"/>
        </w:rPr>
        <w:t xml:space="preserve"> </w:t>
      </w:r>
      <w:r>
        <w:rPr>
          <w:sz w:val="24"/>
        </w:rPr>
        <w:t>deve</w:t>
      </w:r>
      <w:r>
        <w:rPr>
          <w:spacing w:val="-9"/>
          <w:sz w:val="24"/>
        </w:rPr>
        <w:t xml:space="preserve"> </w:t>
      </w:r>
      <w:r>
        <w:rPr>
          <w:sz w:val="24"/>
        </w:rPr>
        <w:t>imediatamente</w:t>
      </w:r>
      <w:r>
        <w:rPr>
          <w:spacing w:val="-9"/>
          <w:sz w:val="24"/>
        </w:rPr>
        <w:t xml:space="preserve"> </w:t>
      </w:r>
      <w:r>
        <w:rPr>
          <w:sz w:val="24"/>
        </w:rPr>
        <w:t>retirar</w:t>
      </w:r>
      <w:r>
        <w:rPr>
          <w:spacing w:val="-9"/>
          <w:sz w:val="24"/>
        </w:rPr>
        <w:t xml:space="preserve"> </w:t>
      </w:r>
      <w:r>
        <w:rPr>
          <w:sz w:val="24"/>
        </w:rPr>
        <w:t>todas</w:t>
      </w:r>
      <w:r>
        <w:rPr>
          <w:spacing w:val="-7"/>
          <w:sz w:val="24"/>
        </w:rPr>
        <w:t xml:space="preserve"> </w:t>
      </w:r>
      <w:r>
        <w:rPr>
          <w:sz w:val="24"/>
        </w:rPr>
        <w:t>as credenciais que permitam ao empregado fazer qualquer acesso à Solução provida e informar</w:t>
      </w:r>
      <w:r>
        <w:rPr>
          <w:spacing w:val="35"/>
          <w:sz w:val="24"/>
        </w:rPr>
        <w:t xml:space="preserve"> </w:t>
      </w:r>
      <w:r>
        <w:rPr>
          <w:sz w:val="24"/>
        </w:rPr>
        <w:t>o</w:t>
      </w:r>
      <w:r>
        <w:rPr>
          <w:spacing w:val="35"/>
          <w:sz w:val="24"/>
        </w:rPr>
        <w:t xml:space="preserve"> </w:t>
      </w:r>
      <w:r>
        <w:rPr>
          <w:sz w:val="24"/>
        </w:rPr>
        <w:t>fato</w:t>
      </w:r>
      <w:r>
        <w:rPr>
          <w:spacing w:val="37"/>
          <w:sz w:val="24"/>
        </w:rPr>
        <w:t xml:space="preserve"> </w:t>
      </w:r>
      <w:r>
        <w:rPr>
          <w:sz w:val="24"/>
        </w:rPr>
        <w:t>ao</w:t>
      </w:r>
      <w:r>
        <w:rPr>
          <w:spacing w:val="38"/>
          <w:sz w:val="24"/>
        </w:rPr>
        <w:t xml:space="preserve"> </w:t>
      </w:r>
      <w:r>
        <w:rPr>
          <w:sz w:val="24"/>
        </w:rPr>
        <w:t>CONSELHO</w:t>
      </w:r>
      <w:r>
        <w:rPr>
          <w:spacing w:val="35"/>
          <w:sz w:val="24"/>
        </w:rPr>
        <w:t xml:space="preserve"> </w:t>
      </w:r>
      <w:r>
        <w:rPr>
          <w:sz w:val="24"/>
        </w:rPr>
        <w:t>REGIONAL</w:t>
      </w:r>
      <w:r>
        <w:rPr>
          <w:spacing w:val="40"/>
          <w:sz w:val="24"/>
        </w:rPr>
        <w:t xml:space="preserve"> </w:t>
      </w:r>
      <w:r>
        <w:rPr>
          <w:sz w:val="24"/>
        </w:rPr>
        <w:t>DE</w:t>
      </w:r>
      <w:r>
        <w:rPr>
          <w:spacing w:val="33"/>
          <w:sz w:val="24"/>
        </w:rPr>
        <w:t xml:space="preserve"> </w:t>
      </w:r>
      <w:r>
        <w:rPr>
          <w:sz w:val="24"/>
        </w:rPr>
        <w:t>SERVIÇO</w:t>
      </w:r>
      <w:r>
        <w:rPr>
          <w:spacing w:val="33"/>
          <w:sz w:val="24"/>
        </w:rPr>
        <w:t xml:space="preserve"> </w:t>
      </w:r>
      <w:r>
        <w:rPr>
          <w:sz w:val="24"/>
        </w:rPr>
        <w:t>SOCIAL</w:t>
      </w:r>
      <w:r>
        <w:rPr>
          <w:spacing w:val="38"/>
          <w:sz w:val="24"/>
        </w:rPr>
        <w:t xml:space="preserve"> </w:t>
      </w:r>
      <w:r>
        <w:rPr>
          <w:sz w:val="24"/>
        </w:rPr>
        <w:t>-</w:t>
      </w:r>
      <w:r>
        <w:rPr>
          <w:spacing w:val="40"/>
          <w:sz w:val="24"/>
        </w:rPr>
        <w:t xml:space="preserve"> </w:t>
      </w:r>
      <w:r>
        <w:rPr>
          <w:sz w:val="24"/>
        </w:rPr>
        <w:t>CRESS</w:t>
      </w:r>
      <w:r>
        <w:rPr>
          <w:spacing w:val="37"/>
          <w:sz w:val="24"/>
        </w:rPr>
        <w:t xml:space="preserve"> </w:t>
      </w:r>
      <w:r>
        <w:rPr>
          <w:sz w:val="24"/>
        </w:rPr>
        <w:t>-</w:t>
      </w:r>
      <w:r>
        <w:rPr>
          <w:spacing w:val="40"/>
          <w:sz w:val="24"/>
        </w:rPr>
        <w:t xml:space="preserve"> </w:t>
      </w:r>
      <w:r>
        <w:rPr>
          <w:sz w:val="24"/>
        </w:rPr>
        <w:t>RJ</w:t>
      </w:r>
      <w:r>
        <w:rPr>
          <w:spacing w:val="35"/>
          <w:sz w:val="24"/>
        </w:rPr>
        <w:t xml:space="preserve"> </w:t>
      </w:r>
      <w:r>
        <w:rPr>
          <w:sz w:val="24"/>
        </w:rPr>
        <w:t>;</w:t>
      </w:r>
    </w:p>
    <w:p w:rsidR="00080489" w:rsidRDefault="00BD1208">
      <w:pPr>
        <w:pStyle w:val="PargrafodaLista"/>
        <w:numPr>
          <w:ilvl w:val="0"/>
          <w:numId w:val="23"/>
        </w:numPr>
        <w:tabs>
          <w:tab w:val="left" w:pos="2214"/>
        </w:tabs>
        <w:spacing w:before="113" w:line="244" w:lineRule="auto"/>
        <w:ind w:right="385" w:firstLine="0"/>
        <w:jc w:val="both"/>
        <w:rPr>
          <w:sz w:val="24"/>
        </w:rPr>
      </w:pPr>
      <w:r>
        <w:rPr>
          <w:w w:val="105"/>
          <w:sz w:val="24"/>
        </w:rPr>
        <w:t>No mesmo termo, haverá também o compromisso de o profissional da empresa observar todas as regras de segurança estabelecidas pela CONTRATADA.</w:t>
      </w:r>
    </w:p>
    <w:p w:rsidR="00080489" w:rsidRDefault="00080489">
      <w:pPr>
        <w:pStyle w:val="Corpodetexto"/>
        <w:spacing w:before="238"/>
        <w:ind w:left="0"/>
      </w:pPr>
    </w:p>
    <w:p w:rsidR="00080489" w:rsidRDefault="00BD1208">
      <w:pPr>
        <w:pStyle w:val="Ttulo4"/>
        <w:numPr>
          <w:ilvl w:val="2"/>
          <w:numId w:val="29"/>
        </w:numPr>
        <w:tabs>
          <w:tab w:val="left" w:pos="1706"/>
        </w:tabs>
        <w:ind w:hanging="1338"/>
        <w:jc w:val="both"/>
        <w:rPr>
          <w:rFonts w:ascii="Times New Roman" w:hAnsi="Times New Roman"/>
          <w:sz w:val="22"/>
        </w:rPr>
      </w:pPr>
      <w:r>
        <w:t>Requisitos</w:t>
      </w:r>
      <w:r>
        <w:rPr>
          <w:spacing w:val="9"/>
        </w:rPr>
        <w:t xml:space="preserve"> </w:t>
      </w:r>
      <w:r>
        <w:t>de</w:t>
      </w:r>
      <w:r>
        <w:rPr>
          <w:spacing w:val="8"/>
        </w:rPr>
        <w:t xml:space="preserve"> </w:t>
      </w:r>
      <w:r>
        <w:t>Segurança</w:t>
      </w:r>
      <w:r>
        <w:rPr>
          <w:spacing w:val="8"/>
        </w:rPr>
        <w:t xml:space="preserve"> </w:t>
      </w:r>
      <w:r>
        <w:t>da</w:t>
      </w:r>
      <w:r>
        <w:rPr>
          <w:spacing w:val="9"/>
        </w:rPr>
        <w:t xml:space="preserve"> </w:t>
      </w:r>
      <w:r>
        <w:rPr>
          <w:spacing w:val="-2"/>
        </w:rPr>
        <w:t>Aplicação</w:t>
      </w:r>
    </w:p>
    <w:p w:rsidR="00080489" w:rsidRDefault="00BD1208">
      <w:pPr>
        <w:pStyle w:val="PargrafodaLista"/>
        <w:numPr>
          <w:ilvl w:val="3"/>
          <w:numId w:val="29"/>
        </w:numPr>
        <w:tabs>
          <w:tab w:val="left" w:pos="1706"/>
        </w:tabs>
        <w:spacing w:before="122"/>
        <w:ind w:hanging="1338"/>
        <w:jc w:val="both"/>
        <w:rPr>
          <w:rFonts w:ascii="Times New Roman" w:hAnsi="Times New Roman"/>
          <w:b/>
        </w:rPr>
      </w:pPr>
      <w:r>
        <w:rPr>
          <w:b/>
          <w:sz w:val="24"/>
        </w:rPr>
        <w:t>Regras de</w:t>
      </w:r>
      <w:r>
        <w:rPr>
          <w:b/>
          <w:spacing w:val="5"/>
          <w:sz w:val="24"/>
        </w:rPr>
        <w:t xml:space="preserve"> </w:t>
      </w:r>
      <w:r>
        <w:rPr>
          <w:b/>
          <w:sz w:val="24"/>
        </w:rPr>
        <w:t>Permissão</w:t>
      </w:r>
      <w:r>
        <w:rPr>
          <w:b/>
          <w:spacing w:val="4"/>
          <w:sz w:val="24"/>
        </w:rPr>
        <w:t xml:space="preserve"> </w:t>
      </w:r>
      <w:r>
        <w:rPr>
          <w:b/>
          <w:sz w:val="24"/>
        </w:rPr>
        <w:t>de</w:t>
      </w:r>
      <w:r>
        <w:rPr>
          <w:b/>
          <w:spacing w:val="8"/>
          <w:sz w:val="24"/>
        </w:rPr>
        <w:t xml:space="preserve"> </w:t>
      </w:r>
      <w:r>
        <w:rPr>
          <w:b/>
          <w:sz w:val="24"/>
        </w:rPr>
        <w:t>Acesso</w:t>
      </w:r>
      <w:r>
        <w:rPr>
          <w:b/>
          <w:spacing w:val="6"/>
          <w:sz w:val="24"/>
        </w:rPr>
        <w:t xml:space="preserve"> </w:t>
      </w:r>
      <w:r>
        <w:rPr>
          <w:b/>
          <w:sz w:val="24"/>
        </w:rPr>
        <w:t>Exigidas</w:t>
      </w:r>
      <w:r>
        <w:rPr>
          <w:b/>
          <w:spacing w:val="6"/>
          <w:sz w:val="24"/>
        </w:rPr>
        <w:t xml:space="preserve"> </w:t>
      </w:r>
      <w:r>
        <w:rPr>
          <w:b/>
          <w:sz w:val="24"/>
        </w:rPr>
        <w:t>para</w:t>
      </w:r>
      <w:r>
        <w:rPr>
          <w:b/>
          <w:spacing w:val="8"/>
          <w:sz w:val="24"/>
        </w:rPr>
        <w:t xml:space="preserve"> </w:t>
      </w:r>
      <w:r>
        <w:rPr>
          <w:b/>
          <w:sz w:val="24"/>
        </w:rPr>
        <w:t>todos</w:t>
      </w:r>
      <w:r>
        <w:rPr>
          <w:b/>
          <w:spacing w:val="7"/>
          <w:sz w:val="24"/>
        </w:rPr>
        <w:t xml:space="preserve"> </w:t>
      </w:r>
      <w:r>
        <w:rPr>
          <w:b/>
          <w:sz w:val="24"/>
        </w:rPr>
        <w:t>os</w:t>
      </w:r>
      <w:r>
        <w:rPr>
          <w:b/>
          <w:spacing w:val="9"/>
          <w:sz w:val="24"/>
        </w:rPr>
        <w:t xml:space="preserve"> </w:t>
      </w:r>
      <w:r>
        <w:rPr>
          <w:b/>
          <w:spacing w:val="-2"/>
          <w:sz w:val="24"/>
        </w:rPr>
        <w:t>Módulos:</w:t>
      </w:r>
    </w:p>
    <w:p w:rsidR="00080489" w:rsidRDefault="00BD1208">
      <w:pPr>
        <w:pStyle w:val="PargrafodaLista"/>
        <w:numPr>
          <w:ilvl w:val="4"/>
          <w:numId w:val="29"/>
        </w:numPr>
        <w:tabs>
          <w:tab w:val="left" w:pos="2216"/>
        </w:tabs>
        <w:spacing w:before="119" w:line="244" w:lineRule="auto"/>
        <w:ind w:left="1957" w:right="393" w:firstLine="0"/>
        <w:jc w:val="both"/>
        <w:rPr>
          <w:sz w:val="24"/>
        </w:rPr>
      </w:pPr>
      <w:r>
        <w:rPr>
          <w:w w:val="105"/>
          <w:sz w:val="24"/>
        </w:rPr>
        <w:t>Todos os sistemas integrados devem ser acessados com uma única senha por usuário, sendo personalizadas para cada sistema em particular;</w:t>
      </w:r>
    </w:p>
    <w:p w:rsidR="00080489" w:rsidRDefault="00BD1208">
      <w:pPr>
        <w:pStyle w:val="PargrafodaLista"/>
        <w:numPr>
          <w:ilvl w:val="4"/>
          <w:numId w:val="29"/>
        </w:numPr>
        <w:tabs>
          <w:tab w:val="left" w:pos="2216"/>
        </w:tabs>
        <w:spacing w:before="116" w:line="247" w:lineRule="auto"/>
        <w:ind w:left="1957" w:right="378" w:firstLine="0"/>
        <w:jc w:val="both"/>
        <w:rPr>
          <w:sz w:val="24"/>
        </w:rPr>
      </w:pPr>
      <w:r>
        <w:rPr>
          <w:w w:val="105"/>
          <w:sz w:val="24"/>
        </w:rPr>
        <w:t>Permitir o cadastramento de usuários e senhas com diversos níveis de responsabilidade. O acesso permissão de cada usuário deve ser em nível de tarefa, determinando a permissão para inclusão, alteração, exclusão ou consulta;</w:t>
      </w:r>
    </w:p>
    <w:p w:rsidR="00080489" w:rsidRDefault="00BD1208">
      <w:pPr>
        <w:pStyle w:val="PargrafodaLista"/>
        <w:numPr>
          <w:ilvl w:val="4"/>
          <w:numId w:val="29"/>
        </w:numPr>
        <w:tabs>
          <w:tab w:val="left" w:pos="2216"/>
        </w:tabs>
        <w:spacing w:before="115" w:line="247" w:lineRule="auto"/>
        <w:ind w:left="1957" w:right="375" w:firstLine="0"/>
        <w:jc w:val="both"/>
        <w:rPr>
          <w:sz w:val="24"/>
        </w:rPr>
      </w:pPr>
      <w:r>
        <w:rPr>
          <w:w w:val="105"/>
          <w:sz w:val="24"/>
        </w:rPr>
        <w:t>Permitir a inclusão e configuração de usuários individuais e seus acessos aos sistemas, com a possibilidade de relacioná-los ou não aos grupos criados e, possibilitando a definição de especializações aos acessos dos mesmos;</w:t>
      </w:r>
    </w:p>
    <w:p w:rsidR="00080489" w:rsidRDefault="00BD1208">
      <w:pPr>
        <w:pStyle w:val="PargrafodaLista"/>
        <w:numPr>
          <w:ilvl w:val="4"/>
          <w:numId w:val="29"/>
        </w:numPr>
        <w:tabs>
          <w:tab w:val="left" w:pos="2215"/>
        </w:tabs>
        <w:spacing w:before="111"/>
        <w:ind w:left="2215" w:hanging="258"/>
        <w:jc w:val="both"/>
        <w:rPr>
          <w:sz w:val="24"/>
        </w:rPr>
      </w:pPr>
      <w:r>
        <w:rPr>
          <w:spacing w:val="-2"/>
          <w:sz w:val="24"/>
        </w:rPr>
        <w:t>Cadastramento</w:t>
      </w:r>
      <w:r>
        <w:rPr>
          <w:spacing w:val="-3"/>
          <w:sz w:val="24"/>
        </w:rPr>
        <w:t xml:space="preserve"> </w:t>
      </w:r>
      <w:r>
        <w:rPr>
          <w:spacing w:val="-2"/>
          <w:sz w:val="24"/>
        </w:rPr>
        <w:t>de</w:t>
      </w:r>
      <w:r>
        <w:rPr>
          <w:spacing w:val="1"/>
          <w:sz w:val="24"/>
        </w:rPr>
        <w:t xml:space="preserve"> </w:t>
      </w:r>
      <w:r>
        <w:rPr>
          <w:spacing w:val="-2"/>
          <w:sz w:val="24"/>
        </w:rPr>
        <w:t>aplicações</w:t>
      </w:r>
      <w:r>
        <w:rPr>
          <w:spacing w:val="1"/>
          <w:sz w:val="24"/>
        </w:rPr>
        <w:t xml:space="preserve"> </w:t>
      </w:r>
      <w:r>
        <w:rPr>
          <w:spacing w:val="-2"/>
          <w:sz w:val="24"/>
        </w:rPr>
        <w:t>permitidas</w:t>
      </w:r>
      <w:r>
        <w:rPr>
          <w:sz w:val="24"/>
        </w:rPr>
        <w:t xml:space="preserve"> </w:t>
      </w:r>
      <w:r>
        <w:rPr>
          <w:spacing w:val="-2"/>
          <w:sz w:val="24"/>
        </w:rPr>
        <w:t>em</w:t>
      </w:r>
      <w:r>
        <w:rPr>
          <w:spacing w:val="1"/>
          <w:sz w:val="24"/>
        </w:rPr>
        <w:t xml:space="preserve"> </w:t>
      </w:r>
      <w:r>
        <w:rPr>
          <w:spacing w:val="-2"/>
          <w:sz w:val="24"/>
        </w:rPr>
        <w:t>diversos</w:t>
      </w:r>
      <w:r>
        <w:rPr>
          <w:sz w:val="24"/>
        </w:rPr>
        <w:t xml:space="preserve"> </w:t>
      </w:r>
      <w:r>
        <w:rPr>
          <w:spacing w:val="-2"/>
          <w:sz w:val="24"/>
        </w:rPr>
        <w:t>níveis</w:t>
      </w:r>
      <w:r>
        <w:rPr>
          <w:spacing w:val="1"/>
          <w:sz w:val="24"/>
        </w:rPr>
        <w:t xml:space="preserve"> </w:t>
      </w:r>
      <w:r>
        <w:rPr>
          <w:spacing w:val="-2"/>
          <w:sz w:val="24"/>
        </w:rPr>
        <w:t>(usuário,</w:t>
      </w:r>
      <w:r>
        <w:rPr>
          <w:spacing w:val="1"/>
          <w:sz w:val="24"/>
        </w:rPr>
        <w:t xml:space="preserve"> </w:t>
      </w:r>
      <w:r>
        <w:rPr>
          <w:spacing w:val="-2"/>
          <w:sz w:val="24"/>
        </w:rPr>
        <w:t>departamento</w:t>
      </w:r>
      <w:r>
        <w:rPr>
          <w:sz w:val="24"/>
        </w:rPr>
        <w:t xml:space="preserve"> </w:t>
      </w:r>
      <w:r>
        <w:rPr>
          <w:spacing w:val="-2"/>
          <w:sz w:val="24"/>
        </w:rPr>
        <w:t>e</w:t>
      </w:r>
      <w:r>
        <w:rPr>
          <w:spacing w:val="4"/>
          <w:sz w:val="24"/>
        </w:rPr>
        <w:t xml:space="preserve"> </w:t>
      </w:r>
      <w:r>
        <w:rPr>
          <w:spacing w:val="-2"/>
          <w:sz w:val="24"/>
        </w:rPr>
        <w:t>etc.);</w:t>
      </w:r>
    </w:p>
    <w:p w:rsidR="00080489" w:rsidRDefault="00BD1208">
      <w:pPr>
        <w:pStyle w:val="PargrafodaLista"/>
        <w:numPr>
          <w:ilvl w:val="4"/>
          <w:numId w:val="29"/>
        </w:numPr>
        <w:tabs>
          <w:tab w:val="left" w:pos="2216"/>
        </w:tabs>
        <w:spacing w:before="121" w:line="244" w:lineRule="auto"/>
        <w:ind w:left="1957" w:right="380" w:firstLine="0"/>
        <w:jc w:val="both"/>
        <w:rPr>
          <w:sz w:val="24"/>
        </w:rPr>
      </w:pPr>
      <w:r>
        <w:rPr>
          <w:w w:val="105"/>
          <w:sz w:val="24"/>
        </w:rPr>
        <w:t>Permitir a configuração de grupos de usuários, com direitos de acesso, para a utilização</w:t>
      </w:r>
      <w:r>
        <w:rPr>
          <w:spacing w:val="-5"/>
          <w:w w:val="105"/>
          <w:sz w:val="24"/>
        </w:rPr>
        <w:t xml:space="preserve"> </w:t>
      </w:r>
      <w:r>
        <w:rPr>
          <w:w w:val="105"/>
          <w:sz w:val="24"/>
        </w:rPr>
        <w:t>dos</w:t>
      </w:r>
      <w:r>
        <w:rPr>
          <w:spacing w:val="-5"/>
          <w:w w:val="105"/>
          <w:sz w:val="24"/>
        </w:rPr>
        <w:t xml:space="preserve"> </w:t>
      </w:r>
      <w:r>
        <w:rPr>
          <w:w w:val="105"/>
          <w:sz w:val="24"/>
        </w:rPr>
        <w:t>sistemas,</w:t>
      </w:r>
      <w:r>
        <w:rPr>
          <w:spacing w:val="-3"/>
          <w:w w:val="105"/>
          <w:sz w:val="24"/>
        </w:rPr>
        <w:t xml:space="preserve"> </w:t>
      </w:r>
      <w:r>
        <w:rPr>
          <w:w w:val="105"/>
          <w:sz w:val="24"/>
        </w:rPr>
        <w:t>ao</w:t>
      </w:r>
      <w:r>
        <w:rPr>
          <w:spacing w:val="-2"/>
          <w:w w:val="105"/>
          <w:sz w:val="24"/>
        </w:rPr>
        <w:t xml:space="preserve"> </w:t>
      </w:r>
      <w:r>
        <w:rPr>
          <w:w w:val="105"/>
          <w:sz w:val="24"/>
        </w:rPr>
        <w:t>nível de</w:t>
      </w:r>
      <w:r>
        <w:rPr>
          <w:spacing w:val="-6"/>
          <w:w w:val="105"/>
          <w:sz w:val="24"/>
        </w:rPr>
        <w:t xml:space="preserve"> </w:t>
      </w:r>
      <w:r>
        <w:rPr>
          <w:w w:val="105"/>
          <w:sz w:val="24"/>
        </w:rPr>
        <w:t>interfaces,</w:t>
      </w:r>
      <w:r>
        <w:rPr>
          <w:spacing w:val="-5"/>
          <w:w w:val="105"/>
          <w:sz w:val="24"/>
        </w:rPr>
        <w:t xml:space="preserve"> </w:t>
      </w:r>
      <w:r>
        <w:rPr>
          <w:w w:val="105"/>
          <w:sz w:val="24"/>
        </w:rPr>
        <w:t>com</w:t>
      </w:r>
      <w:r>
        <w:rPr>
          <w:spacing w:val="-4"/>
          <w:w w:val="105"/>
          <w:sz w:val="24"/>
        </w:rPr>
        <w:t xml:space="preserve"> </w:t>
      </w:r>
      <w:r>
        <w:rPr>
          <w:w w:val="105"/>
          <w:sz w:val="24"/>
        </w:rPr>
        <w:t>a</w:t>
      </w:r>
      <w:r>
        <w:rPr>
          <w:spacing w:val="-5"/>
          <w:w w:val="105"/>
          <w:sz w:val="24"/>
        </w:rPr>
        <w:t xml:space="preserve"> </w:t>
      </w:r>
      <w:r>
        <w:rPr>
          <w:w w:val="105"/>
          <w:sz w:val="24"/>
        </w:rPr>
        <w:t>opção</w:t>
      </w:r>
      <w:r>
        <w:rPr>
          <w:spacing w:val="-3"/>
          <w:w w:val="105"/>
          <w:sz w:val="24"/>
        </w:rPr>
        <w:t xml:space="preserve"> </w:t>
      </w:r>
      <w:r>
        <w:rPr>
          <w:w w:val="105"/>
          <w:sz w:val="24"/>
        </w:rPr>
        <w:t>de</w:t>
      </w:r>
      <w:r>
        <w:rPr>
          <w:spacing w:val="-1"/>
          <w:w w:val="105"/>
          <w:sz w:val="24"/>
        </w:rPr>
        <w:t xml:space="preserve"> </w:t>
      </w:r>
      <w:r>
        <w:rPr>
          <w:w w:val="105"/>
          <w:sz w:val="24"/>
        </w:rPr>
        <w:t>controlar</w:t>
      </w:r>
      <w:r>
        <w:rPr>
          <w:spacing w:val="-4"/>
          <w:w w:val="105"/>
          <w:sz w:val="24"/>
        </w:rPr>
        <w:t xml:space="preserve"> </w:t>
      </w:r>
      <w:r>
        <w:rPr>
          <w:w w:val="105"/>
          <w:sz w:val="24"/>
        </w:rPr>
        <w:t>o</w:t>
      </w:r>
      <w:r>
        <w:rPr>
          <w:spacing w:val="-7"/>
          <w:w w:val="105"/>
          <w:sz w:val="24"/>
        </w:rPr>
        <w:t xml:space="preserve"> </w:t>
      </w:r>
      <w:r>
        <w:rPr>
          <w:w w:val="105"/>
          <w:sz w:val="24"/>
        </w:rPr>
        <w:t>acesso</w:t>
      </w:r>
      <w:r>
        <w:rPr>
          <w:spacing w:val="-1"/>
          <w:w w:val="105"/>
          <w:sz w:val="24"/>
        </w:rPr>
        <w:t xml:space="preserve"> </w:t>
      </w:r>
      <w:r>
        <w:rPr>
          <w:w w:val="105"/>
          <w:sz w:val="24"/>
        </w:rPr>
        <w:t>dos usuários em cada operação que corresponda a alterações no banco de dados;</w:t>
      </w:r>
    </w:p>
    <w:p w:rsidR="00080489" w:rsidRDefault="00BD1208">
      <w:pPr>
        <w:pStyle w:val="PargrafodaLista"/>
        <w:numPr>
          <w:ilvl w:val="4"/>
          <w:numId w:val="29"/>
        </w:numPr>
        <w:tabs>
          <w:tab w:val="left" w:pos="2212"/>
        </w:tabs>
        <w:spacing w:before="118"/>
        <w:ind w:left="2212" w:hanging="255"/>
        <w:jc w:val="both"/>
        <w:rPr>
          <w:sz w:val="24"/>
        </w:rPr>
      </w:pPr>
      <w:r>
        <w:rPr>
          <w:sz w:val="24"/>
        </w:rPr>
        <w:t>Os grupos</w:t>
      </w:r>
      <w:r>
        <w:rPr>
          <w:spacing w:val="12"/>
          <w:sz w:val="24"/>
        </w:rPr>
        <w:t xml:space="preserve"> </w:t>
      </w:r>
      <w:r>
        <w:rPr>
          <w:sz w:val="24"/>
        </w:rPr>
        <w:t>deverão</w:t>
      </w:r>
      <w:r>
        <w:rPr>
          <w:spacing w:val="9"/>
          <w:sz w:val="24"/>
        </w:rPr>
        <w:t xml:space="preserve"> </w:t>
      </w:r>
      <w:r>
        <w:rPr>
          <w:sz w:val="24"/>
        </w:rPr>
        <w:t>estar</w:t>
      </w:r>
      <w:r>
        <w:rPr>
          <w:spacing w:val="8"/>
          <w:sz w:val="24"/>
        </w:rPr>
        <w:t xml:space="preserve"> </w:t>
      </w:r>
      <w:r>
        <w:rPr>
          <w:sz w:val="24"/>
        </w:rPr>
        <w:t>disponíveis</w:t>
      </w:r>
      <w:r>
        <w:rPr>
          <w:spacing w:val="12"/>
          <w:sz w:val="24"/>
        </w:rPr>
        <w:t xml:space="preserve"> </w:t>
      </w:r>
      <w:r>
        <w:rPr>
          <w:sz w:val="24"/>
        </w:rPr>
        <w:t>para</w:t>
      </w:r>
      <w:r>
        <w:rPr>
          <w:spacing w:val="13"/>
          <w:sz w:val="24"/>
        </w:rPr>
        <w:t xml:space="preserve"> </w:t>
      </w:r>
      <w:r>
        <w:rPr>
          <w:sz w:val="24"/>
        </w:rPr>
        <w:t>vincular</w:t>
      </w:r>
      <w:r>
        <w:rPr>
          <w:spacing w:val="8"/>
          <w:sz w:val="24"/>
        </w:rPr>
        <w:t xml:space="preserve"> </w:t>
      </w:r>
      <w:r>
        <w:rPr>
          <w:sz w:val="24"/>
        </w:rPr>
        <w:t>usuários</w:t>
      </w:r>
      <w:r>
        <w:rPr>
          <w:spacing w:val="7"/>
          <w:sz w:val="24"/>
        </w:rPr>
        <w:t xml:space="preserve"> </w:t>
      </w:r>
      <w:r>
        <w:rPr>
          <w:sz w:val="24"/>
        </w:rPr>
        <w:t>aos</w:t>
      </w:r>
      <w:r>
        <w:rPr>
          <w:spacing w:val="8"/>
          <w:sz w:val="24"/>
        </w:rPr>
        <w:t xml:space="preserve"> </w:t>
      </w:r>
      <w:r>
        <w:rPr>
          <w:sz w:val="24"/>
        </w:rPr>
        <w:t>grupos</w:t>
      </w:r>
      <w:r>
        <w:rPr>
          <w:spacing w:val="11"/>
          <w:sz w:val="24"/>
        </w:rPr>
        <w:t xml:space="preserve"> </w:t>
      </w:r>
      <w:r>
        <w:rPr>
          <w:sz w:val="24"/>
        </w:rPr>
        <w:t>e</w:t>
      </w:r>
      <w:r>
        <w:rPr>
          <w:spacing w:val="13"/>
          <w:sz w:val="24"/>
        </w:rPr>
        <w:t xml:space="preserve"> </w:t>
      </w:r>
      <w:r>
        <w:rPr>
          <w:sz w:val="24"/>
        </w:rPr>
        <w:t>a</w:t>
      </w:r>
      <w:r>
        <w:rPr>
          <w:spacing w:val="6"/>
          <w:sz w:val="24"/>
        </w:rPr>
        <w:t xml:space="preserve"> </w:t>
      </w:r>
      <w:r>
        <w:rPr>
          <w:spacing w:val="-2"/>
          <w:sz w:val="24"/>
        </w:rPr>
        <w:t>perfis;</w:t>
      </w:r>
    </w:p>
    <w:p w:rsidR="00080489" w:rsidRDefault="00BD1208">
      <w:pPr>
        <w:pStyle w:val="PargrafodaLista"/>
        <w:numPr>
          <w:ilvl w:val="4"/>
          <w:numId w:val="29"/>
        </w:numPr>
        <w:tabs>
          <w:tab w:val="left" w:pos="2216"/>
        </w:tabs>
        <w:spacing w:before="121" w:line="244" w:lineRule="auto"/>
        <w:ind w:left="1957" w:right="378" w:firstLine="0"/>
        <w:jc w:val="both"/>
        <w:rPr>
          <w:sz w:val="24"/>
        </w:rPr>
      </w:pPr>
      <w:r>
        <w:rPr>
          <w:w w:val="105"/>
          <w:sz w:val="24"/>
        </w:rPr>
        <w:t xml:space="preserve">Permitir a criação de grupos/perfis com permissões de acesso distintas para cada </w:t>
      </w:r>
      <w:r>
        <w:rPr>
          <w:spacing w:val="-2"/>
          <w:w w:val="105"/>
          <w:sz w:val="24"/>
        </w:rPr>
        <w:t>sistema/módulo;</w:t>
      </w:r>
    </w:p>
    <w:p w:rsidR="00080489" w:rsidRDefault="00BD1208">
      <w:pPr>
        <w:pStyle w:val="PargrafodaLista"/>
        <w:numPr>
          <w:ilvl w:val="4"/>
          <w:numId w:val="29"/>
        </w:numPr>
        <w:tabs>
          <w:tab w:val="left" w:pos="2216"/>
        </w:tabs>
        <w:spacing w:before="117" w:line="247" w:lineRule="auto"/>
        <w:ind w:left="1957" w:right="400" w:firstLine="0"/>
        <w:jc w:val="both"/>
        <w:rPr>
          <w:sz w:val="24"/>
        </w:rPr>
      </w:pPr>
      <w:r>
        <w:rPr>
          <w:w w:val="105"/>
          <w:sz w:val="24"/>
        </w:rPr>
        <w:t>Todo o cadastro de grupos, usuários e perfis de acesso estarão alocados no Banco de Dados da solução ofertada;</w:t>
      </w:r>
    </w:p>
    <w:p w:rsidR="00080489" w:rsidRDefault="00BD1208">
      <w:pPr>
        <w:pStyle w:val="PargrafodaLista"/>
        <w:numPr>
          <w:ilvl w:val="4"/>
          <w:numId w:val="29"/>
        </w:numPr>
        <w:tabs>
          <w:tab w:val="left" w:pos="2215"/>
        </w:tabs>
        <w:spacing w:before="114"/>
        <w:ind w:left="2215" w:hanging="258"/>
        <w:jc w:val="both"/>
        <w:rPr>
          <w:sz w:val="24"/>
        </w:rPr>
      </w:pPr>
      <w:r>
        <w:rPr>
          <w:sz w:val="24"/>
        </w:rPr>
        <w:t>O</w:t>
      </w:r>
      <w:r>
        <w:rPr>
          <w:spacing w:val="5"/>
          <w:sz w:val="24"/>
        </w:rPr>
        <w:t xml:space="preserve"> </w:t>
      </w:r>
      <w:r>
        <w:rPr>
          <w:sz w:val="24"/>
        </w:rPr>
        <w:t>menu</w:t>
      </w:r>
      <w:r>
        <w:rPr>
          <w:spacing w:val="10"/>
          <w:sz w:val="24"/>
        </w:rPr>
        <w:t xml:space="preserve"> </w:t>
      </w:r>
      <w:r>
        <w:rPr>
          <w:sz w:val="24"/>
        </w:rPr>
        <w:t>deve</w:t>
      </w:r>
      <w:r>
        <w:rPr>
          <w:spacing w:val="11"/>
          <w:sz w:val="24"/>
        </w:rPr>
        <w:t xml:space="preserve"> </w:t>
      </w:r>
      <w:r>
        <w:rPr>
          <w:sz w:val="24"/>
        </w:rPr>
        <w:t>ser</w:t>
      </w:r>
      <w:r>
        <w:rPr>
          <w:spacing w:val="13"/>
          <w:sz w:val="24"/>
        </w:rPr>
        <w:t xml:space="preserve"> </w:t>
      </w:r>
      <w:r>
        <w:rPr>
          <w:sz w:val="24"/>
        </w:rPr>
        <w:t>personalizado</w:t>
      </w:r>
      <w:r>
        <w:rPr>
          <w:spacing w:val="11"/>
          <w:sz w:val="24"/>
        </w:rPr>
        <w:t xml:space="preserve"> </w:t>
      </w:r>
      <w:r>
        <w:rPr>
          <w:sz w:val="24"/>
        </w:rPr>
        <w:t>e</w:t>
      </w:r>
      <w:r>
        <w:rPr>
          <w:spacing w:val="6"/>
          <w:sz w:val="24"/>
        </w:rPr>
        <w:t xml:space="preserve"> </w:t>
      </w:r>
      <w:r>
        <w:rPr>
          <w:sz w:val="24"/>
        </w:rPr>
        <w:t>estar</w:t>
      </w:r>
      <w:r>
        <w:rPr>
          <w:spacing w:val="6"/>
          <w:sz w:val="24"/>
        </w:rPr>
        <w:t xml:space="preserve"> </w:t>
      </w:r>
      <w:r>
        <w:rPr>
          <w:sz w:val="24"/>
        </w:rPr>
        <w:t>organizado</w:t>
      </w:r>
      <w:r>
        <w:rPr>
          <w:spacing w:val="6"/>
          <w:sz w:val="24"/>
        </w:rPr>
        <w:t xml:space="preserve"> </w:t>
      </w:r>
      <w:r>
        <w:rPr>
          <w:sz w:val="24"/>
        </w:rPr>
        <w:t>por</w:t>
      </w:r>
      <w:r>
        <w:rPr>
          <w:spacing w:val="9"/>
          <w:sz w:val="24"/>
        </w:rPr>
        <w:t xml:space="preserve"> </w:t>
      </w:r>
      <w:r>
        <w:rPr>
          <w:spacing w:val="-2"/>
          <w:sz w:val="24"/>
        </w:rPr>
        <w:t>assunto;</w:t>
      </w:r>
    </w:p>
    <w:p w:rsidR="00080489" w:rsidRDefault="00BD1208">
      <w:pPr>
        <w:pStyle w:val="PargrafodaLista"/>
        <w:numPr>
          <w:ilvl w:val="4"/>
          <w:numId w:val="29"/>
        </w:numPr>
        <w:tabs>
          <w:tab w:val="left" w:pos="2215"/>
        </w:tabs>
        <w:spacing w:before="121"/>
        <w:ind w:left="2215" w:hanging="258"/>
        <w:jc w:val="both"/>
        <w:rPr>
          <w:sz w:val="24"/>
        </w:rPr>
      </w:pPr>
      <w:r>
        <w:rPr>
          <w:sz w:val="24"/>
        </w:rPr>
        <w:t>A</w:t>
      </w:r>
      <w:r>
        <w:rPr>
          <w:spacing w:val="11"/>
          <w:sz w:val="24"/>
        </w:rPr>
        <w:t xml:space="preserve"> </w:t>
      </w:r>
      <w:r>
        <w:rPr>
          <w:sz w:val="24"/>
        </w:rPr>
        <w:t>Solução</w:t>
      </w:r>
      <w:r>
        <w:rPr>
          <w:spacing w:val="24"/>
          <w:sz w:val="24"/>
        </w:rPr>
        <w:t xml:space="preserve"> </w:t>
      </w:r>
      <w:r>
        <w:rPr>
          <w:sz w:val="24"/>
        </w:rPr>
        <w:t>CONTRATADA</w:t>
      </w:r>
      <w:r>
        <w:rPr>
          <w:spacing w:val="17"/>
          <w:sz w:val="24"/>
        </w:rPr>
        <w:t xml:space="preserve"> </w:t>
      </w:r>
      <w:r>
        <w:rPr>
          <w:sz w:val="24"/>
        </w:rPr>
        <w:t>deverá</w:t>
      </w:r>
      <w:r>
        <w:rPr>
          <w:spacing w:val="23"/>
          <w:sz w:val="24"/>
        </w:rPr>
        <w:t xml:space="preserve"> </w:t>
      </w:r>
      <w:r>
        <w:rPr>
          <w:sz w:val="24"/>
        </w:rPr>
        <w:t>permitir</w:t>
      </w:r>
      <w:r>
        <w:rPr>
          <w:spacing w:val="19"/>
          <w:sz w:val="24"/>
        </w:rPr>
        <w:t xml:space="preserve"> </w:t>
      </w:r>
      <w:r>
        <w:rPr>
          <w:sz w:val="24"/>
        </w:rPr>
        <w:t>que</w:t>
      </w:r>
      <w:r>
        <w:rPr>
          <w:spacing w:val="20"/>
          <w:sz w:val="24"/>
        </w:rPr>
        <w:t xml:space="preserve"> </w:t>
      </w:r>
      <w:r>
        <w:rPr>
          <w:sz w:val="24"/>
        </w:rPr>
        <w:t>a</w:t>
      </w:r>
      <w:r>
        <w:rPr>
          <w:spacing w:val="25"/>
          <w:sz w:val="24"/>
        </w:rPr>
        <w:t xml:space="preserve"> </w:t>
      </w:r>
      <w:r>
        <w:rPr>
          <w:sz w:val="24"/>
        </w:rPr>
        <w:t>associação</w:t>
      </w:r>
      <w:r>
        <w:rPr>
          <w:spacing w:val="27"/>
          <w:sz w:val="24"/>
        </w:rPr>
        <w:t xml:space="preserve"> </w:t>
      </w:r>
      <w:r>
        <w:rPr>
          <w:sz w:val="24"/>
        </w:rPr>
        <w:t>usuário/perfil</w:t>
      </w:r>
      <w:r>
        <w:rPr>
          <w:spacing w:val="20"/>
          <w:sz w:val="24"/>
        </w:rPr>
        <w:t xml:space="preserve"> </w:t>
      </w:r>
      <w:r>
        <w:rPr>
          <w:sz w:val="24"/>
        </w:rPr>
        <w:t>de</w:t>
      </w:r>
      <w:r>
        <w:rPr>
          <w:spacing w:val="20"/>
          <w:sz w:val="24"/>
        </w:rPr>
        <w:t xml:space="preserve"> </w:t>
      </w:r>
      <w:r>
        <w:rPr>
          <w:spacing w:val="-2"/>
          <w:sz w:val="24"/>
        </w:rPr>
        <w:t>acesso</w:t>
      </w:r>
    </w:p>
    <w:p w:rsidR="00080489" w:rsidRDefault="00080489">
      <w:pPr>
        <w:pStyle w:val="PargrafodaLista"/>
        <w:rPr>
          <w:sz w:val="24"/>
        </w:rPr>
        <w:sectPr w:rsidR="00080489">
          <w:pgSz w:w="11910" w:h="16840"/>
          <w:pgMar w:top="1320" w:right="425" w:bottom="1720" w:left="425" w:header="0" w:footer="1532" w:gutter="0"/>
          <w:cols w:space="720"/>
        </w:sectPr>
      </w:pPr>
    </w:p>
    <w:p w:rsidR="00080489" w:rsidRDefault="00BD1208">
      <w:pPr>
        <w:pStyle w:val="Corpodetexto"/>
        <w:spacing w:before="205" w:line="247" w:lineRule="auto"/>
        <w:ind w:left="1957" w:right="442"/>
        <w:jc w:val="both"/>
      </w:pPr>
      <w:r>
        <w:rPr>
          <w:w w:val="105"/>
        </w:rPr>
        <w:lastRenderedPageBreak/>
        <w:t xml:space="preserve">tenha data de expiração, possibilitando delegações temporárias de atividades e </w:t>
      </w:r>
      <w:r>
        <w:rPr>
          <w:spacing w:val="-2"/>
          <w:w w:val="105"/>
        </w:rPr>
        <w:t>responsabilidades;</w:t>
      </w:r>
    </w:p>
    <w:p w:rsidR="00080489" w:rsidRDefault="00BD1208">
      <w:pPr>
        <w:pStyle w:val="PargrafodaLista"/>
        <w:numPr>
          <w:ilvl w:val="4"/>
          <w:numId w:val="29"/>
        </w:numPr>
        <w:tabs>
          <w:tab w:val="left" w:pos="2216"/>
        </w:tabs>
        <w:spacing w:before="112" w:line="247" w:lineRule="auto"/>
        <w:ind w:left="1957" w:right="375" w:firstLine="0"/>
        <w:jc w:val="both"/>
        <w:rPr>
          <w:sz w:val="24"/>
        </w:rPr>
      </w:pPr>
      <w:r>
        <w:rPr>
          <w:w w:val="105"/>
          <w:sz w:val="24"/>
        </w:rPr>
        <w:t>A</w:t>
      </w:r>
      <w:r>
        <w:rPr>
          <w:spacing w:val="-15"/>
          <w:w w:val="105"/>
          <w:sz w:val="24"/>
        </w:rPr>
        <w:t xml:space="preserve"> </w:t>
      </w:r>
      <w:r>
        <w:rPr>
          <w:w w:val="105"/>
          <w:sz w:val="24"/>
        </w:rPr>
        <w:t>Solução</w:t>
      </w:r>
      <w:r>
        <w:rPr>
          <w:spacing w:val="-14"/>
          <w:w w:val="105"/>
          <w:sz w:val="24"/>
        </w:rPr>
        <w:t xml:space="preserve"> </w:t>
      </w:r>
      <w:r>
        <w:rPr>
          <w:w w:val="105"/>
          <w:sz w:val="24"/>
        </w:rPr>
        <w:t>CONTRATADA</w:t>
      </w:r>
      <w:r>
        <w:rPr>
          <w:spacing w:val="-14"/>
          <w:w w:val="105"/>
          <w:sz w:val="24"/>
        </w:rPr>
        <w:t xml:space="preserve"> </w:t>
      </w:r>
      <w:r>
        <w:rPr>
          <w:w w:val="105"/>
          <w:sz w:val="24"/>
        </w:rPr>
        <w:t>deverá</w:t>
      </w:r>
      <w:r>
        <w:rPr>
          <w:spacing w:val="-14"/>
          <w:w w:val="105"/>
          <w:sz w:val="24"/>
        </w:rPr>
        <w:t xml:space="preserve"> </w:t>
      </w:r>
      <w:r>
        <w:rPr>
          <w:w w:val="105"/>
          <w:sz w:val="24"/>
        </w:rPr>
        <w:t>permitir</w:t>
      </w:r>
      <w:r>
        <w:rPr>
          <w:spacing w:val="-15"/>
          <w:w w:val="105"/>
          <w:sz w:val="24"/>
        </w:rPr>
        <w:t xml:space="preserve"> </w:t>
      </w:r>
      <w:r>
        <w:rPr>
          <w:w w:val="105"/>
          <w:sz w:val="24"/>
        </w:rPr>
        <w:t>a</w:t>
      </w:r>
      <w:r>
        <w:rPr>
          <w:spacing w:val="-14"/>
          <w:w w:val="105"/>
          <w:sz w:val="24"/>
        </w:rPr>
        <w:t xml:space="preserve"> </w:t>
      </w:r>
      <w:r>
        <w:rPr>
          <w:w w:val="105"/>
          <w:sz w:val="24"/>
        </w:rPr>
        <w:t>concessão</w:t>
      </w:r>
      <w:r>
        <w:rPr>
          <w:spacing w:val="-14"/>
          <w:w w:val="105"/>
          <w:sz w:val="24"/>
        </w:rPr>
        <w:t xml:space="preserve"> </w:t>
      </w:r>
      <w:r>
        <w:rPr>
          <w:w w:val="105"/>
          <w:sz w:val="24"/>
        </w:rPr>
        <w:t>de</w:t>
      </w:r>
      <w:r>
        <w:rPr>
          <w:spacing w:val="-14"/>
          <w:w w:val="105"/>
          <w:sz w:val="24"/>
        </w:rPr>
        <w:t xml:space="preserve"> </w:t>
      </w:r>
      <w:r>
        <w:rPr>
          <w:w w:val="105"/>
          <w:sz w:val="24"/>
        </w:rPr>
        <w:t>perfis</w:t>
      </w:r>
      <w:r>
        <w:rPr>
          <w:spacing w:val="-15"/>
          <w:w w:val="105"/>
          <w:sz w:val="24"/>
        </w:rPr>
        <w:t xml:space="preserve"> </w:t>
      </w:r>
      <w:r>
        <w:rPr>
          <w:w w:val="105"/>
          <w:sz w:val="24"/>
        </w:rPr>
        <w:t>por</w:t>
      </w:r>
      <w:r>
        <w:rPr>
          <w:spacing w:val="-14"/>
          <w:w w:val="105"/>
          <w:sz w:val="24"/>
        </w:rPr>
        <w:t xml:space="preserve"> </w:t>
      </w:r>
      <w:r>
        <w:rPr>
          <w:w w:val="105"/>
          <w:sz w:val="24"/>
        </w:rPr>
        <w:t>unidade,</w:t>
      </w:r>
      <w:r>
        <w:rPr>
          <w:spacing w:val="-14"/>
          <w:w w:val="105"/>
          <w:sz w:val="24"/>
        </w:rPr>
        <w:t xml:space="preserve"> </w:t>
      </w:r>
      <w:r>
        <w:rPr>
          <w:w w:val="105"/>
          <w:sz w:val="24"/>
        </w:rPr>
        <w:t>ou</w:t>
      </w:r>
      <w:r>
        <w:rPr>
          <w:spacing w:val="-14"/>
          <w:w w:val="105"/>
          <w:sz w:val="24"/>
        </w:rPr>
        <w:t xml:space="preserve"> </w:t>
      </w:r>
      <w:r>
        <w:rPr>
          <w:w w:val="105"/>
          <w:sz w:val="24"/>
        </w:rPr>
        <w:t>seja, o usuário que receber aquele perfil só conseguirá executar as funcionalidades associadas para</w:t>
      </w:r>
      <w:r>
        <w:rPr>
          <w:spacing w:val="-1"/>
          <w:w w:val="105"/>
          <w:sz w:val="24"/>
        </w:rPr>
        <w:t xml:space="preserve"> </w:t>
      </w:r>
      <w:r>
        <w:rPr>
          <w:w w:val="105"/>
          <w:sz w:val="24"/>
        </w:rPr>
        <w:t>operações associadas à</w:t>
      </w:r>
      <w:r>
        <w:rPr>
          <w:spacing w:val="-1"/>
          <w:w w:val="105"/>
          <w:sz w:val="24"/>
        </w:rPr>
        <w:t xml:space="preserve"> </w:t>
      </w:r>
      <w:r>
        <w:rPr>
          <w:w w:val="105"/>
          <w:sz w:val="24"/>
        </w:rPr>
        <w:t>unidade.</w:t>
      </w:r>
      <w:r>
        <w:rPr>
          <w:spacing w:val="-1"/>
          <w:w w:val="105"/>
          <w:sz w:val="24"/>
        </w:rPr>
        <w:t xml:space="preserve"> </w:t>
      </w:r>
      <w:r>
        <w:rPr>
          <w:w w:val="105"/>
          <w:sz w:val="24"/>
        </w:rPr>
        <w:t>Um mesmo</w:t>
      </w:r>
      <w:r>
        <w:rPr>
          <w:spacing w:val="-2"/>
          <w:w w:val="105"/>
          <w:sz w:val="24"/>
        </w:rPr>
        <w:t xml:space="preserve"> </w:t>
      </w:r>
      <w:r>
        <w:rPr>
          <w:w w:val="105"/>
          <w:sz w:val="24"/>
        </w:rPr>
        <w:t>usuário</w:t>
      </w:r>
      <w:r>
        <w:rPr>
          <w:spacing w:val="-1"/>
          <w:w w:val="105"/>
          <w:sz w:val="24"/>
        </w:rPr>
        <w:t xml:space="preserve"> </w:t>
      </w:r>
      <w:r>
        <w:rPr>
          <w:w w:val="105"/>
          <w:sz w:val="24"/>
        </w:rPr>
        <w:t>poderá</w:t>
      </w:r>
      <w:r>
        <w:rPr>
          <w:spacing w:val="-2"/>
          <w:w w:val="105"/>
          <w:sz w:val="24"/>
        </w:rPr>
        <w:t xml:space="preserve"> </w:t>
      </w:r>
      <w:r>
        <w:rPr>
          <w:w w:val="105"/>
          <w:sz w:val="24"/>
        </w:rPr>
        <w:t>receber perfis, idênticos ou não, simultaneamente em várias unidades;</w:t>
      </w:r>
    </w:p>
    <w:p w:rsidR="00080489" w:rsidRDefault="00BD1208">
      <w:pPr>
        <w:pStyle w:val="PargrafodaLista"/>
        <w:numPr>
          <w:ilvl w:val="4"/>
          <w:numId w:val="29"/>
        </w:numPr>
        <w:tabs>
          <w:tab w:val="left" w:pos="2216"/>
        </w:tabs>
        <w:spacing w:before="116" w:line="244" w:lineRule="auto"/>
        <w:ind w:left="1957" w:right="385" w:firstLine="0"/>
        <w:jc w:val="both"/>
        <w:rPr>
          <w:sz w:val="24"/>
        </w:rPr>
      </w:pPr>
      <w:r>
        <w:rPr>
          <w:w w:val="105"/>
          <w:sz w:val="24"/>
        </w:rPr>
        <w:t>Deverá ser permitido bloquear e desbloquear acesso de usuários, de modo imediato,</w:t>
      </w:r>
      <w:r>
        <w:rPr>
          <w:spacing w:val="40"/>
          <w:w w:val="105"/>
          <w:sz w:val="24"/>
        </w:rPr>
        <w:t xml:space="preserve"> </w:t>
      </w:r>
      <w:r>
        <w:rPr>
          <w:w w:val="105"/>
          <w:sz w:val="24"/>
        </w:rPr>
        <w:t>via interface do sistema;</w:t>
      </w:r>
    </w:p>
    <w:p w:rsidR="00080489" w:rsidRDefault="00BD1208">
      <w:pPr>
        <w:pStyle w:val="PargrafodaLista"/>
        <w:numPr>
          <w:ilvl w:val="4"/>
          <w:numId w:val="29"/>
        </w:numPr>
        <w:tabs>
          <w:tab w:val="left" w:pos="2213"/>
          <w:tab w:val="left" w:pos="2216"/>
        </w:tabs>
        <w:spacing w:before="117"/>
        <w:ind w:right="44" w:hanging="260"/>
        <w:jc w:val="both"/>
        <w:rPr>
          <w:sz w:val="24"/>
        </w:rPr>
      </w:pPr>
      <w:r>
        <w:rPr>
          <w:w w:val="105"/>
          <w:sz w:val="24"/>
        </w:rPr>
        <w:t>A</w:t>
      </w:r>
      <w:r>
        <w:rPr>
          <w:spacing w:val="-3"/>
          <w:w w:val="105"/>
          <w:sz w:val="24"/>
        </w:rPr>
        <w:t xml:space="preserve"> </w:t>
      </w:r>
      <w:r>
        <w:rPr>
          <w:w w:val="105"/>
          <w:sz w:val="24"/>
        </w:rPr>
        <w:t>associação</w:t>
      </w:r>
      <w:r>
        <w:rPr>
          <w:spacing w:val="-2"/>
          <w:w w:val="105"/>
          <w:sz w:val="24"/>
        </w:rPr>
        <w:t xml:space="preserve"> </w:t>
      </w:r>
      <w:r>
        <w:rPr>
          <w:w w:val="105"/>
          <w:sz w:val="24"/>
        </w:rPr>
        <w:t>das</w:t>
      </w:r>
      <w:r>
        <w:rPr>
          <w:spacing w:val="-3"/>
          <w:w w:val="105"/>
          <w:sz w:val="24"/>
        </w:rPr>
        <w:t xml:space="preserve"> </w:t>
      </w:r>
      <w:r>
        <w:rPr>
          <w:w w:val="105"/>
          <w:sz w:val="24"/>
        </w:rPr>
        <w:t>funcionalidades</w:t>
      </w:r>
      <w:r>
        <w:rPr>
          <w:spacing w:val="-1"/>
          <w:w w:val="105"/>
          <w:sz w:val="24"/>
        </w:rPr>
        <w:t xml:space="preserve"> </w:t>
      </w:r>
      <w:r>
        <w:rPr>
          <w:w w:val="105"/>
          <w:sz w:val="24"/>
        </w:rPr>
        <w:t>aos</w:t>
      </w:r>
      <w:r>
        <w:rPr>
          <w:spacing w:val="-1"/>
          <w:w w:val="105"/>
          <w:sz w:val="24"/>
        </w:rPr>
        <w:t xml:space="preserve"> </w:t>
      </w:r>
      <w:r>
        <w:rPr>
          <w:w w:val="105"/>
          <w:sz w:val="24"/>
        </w:rPr>
        <w:t>diferentes</w:t>
      </w:r>
      <w:r>
        <w:rPr>
          <w:spacing w:val="-3"/>
          <w:w w:val="105"/>
          <w:sz w:val="24"/>
        </w:rPr>
        <w:t xml:space="preserve"> </w:t>
      </w:r>
      <w:r>
        <w:rPr>
          <w:w w:val="105"/>
          <w:sz w:val="24"/>
        </w:rPr>
        <w:t>perfis</w:t>
      </w:r>
      <w:r>
        <w:rPr>
          <w:spacing w:val="-1"/>
          <w:w w:val="105"/>
          <w:sz w:val="24"/>
        </w:rPr>
        <w:t xml:space="preserve"> </w:t>
      </w:r>
      <w:r>
        <w:rPr>
          <w:w w:val="105"/>
          <w:sz w:val="24"/>
        </w:rPr>
        <w:t>de</w:t>
      </w:r>
      <w:r>
        <w:rPr>
          <w:spacing w:val="-3"/>
          <w:w w:val="105"/>
          <w:sz w:val="24"/>
        </w:rPr>
        <w:t xml:space="preserve"> </w:t>
      </w:r>
      <w:r>
        <w:rPr>
          <w:w w:val="105"/>
          <w:sz w:val="24"/>
        </w:rPr>
        <w:t>acesso</w:t>
      </w:r>
      <w:r>
        <w:rPr>
          <w:spacing w:val="-3"/>
          <w:w w:val="105"/>
          <w:sz w:val="24"/>
        </w:rPr>
        <w:t xml:space="preserve"> </w:t>
      </w:r>
      <w:r>
        <w:rPr>
          <w:w w:val="105"/>
          <w:sz w:val="24"/>
        </w:rPr>
        <w:t>deverá</w:t>
      </w:r>
      <w:r>
        <w:rPr>
          <w:spacing w:val="-2"/>
          <w:w w:val="105"/>
          <w:sz w:val="24"/>
        </w:rPr>
        <w:t xml:space="preserve"> </w:t>
      </w:r>
      <w:r>
        <w:rPr>
          <w:w w:val="105"/>
          <w:sz w:val="24"/>
        </w:rPr>
        <w:t>ser</w:t>
      </w:r>
      <w:r>
        <w:rPr>
          <w:spacing w:val="-3"/>
          <w:w w:val="105"/>
          <w:sz w:val="24"/>
        </w:rPr>
        <w:t xml:space="preserve"> </w:t>
      </w:r>
      <w:r>
        <w:rPr>
          <w:w w:val="105"/>
          <w:sz w:val="24"/>
        </w:rPr>
        <w:t xml:space="preserve">levantada </w:t>
      </w:r>
      <w:r>
        <w:rPr>
          <w:spacing w:val="-4"/>
          <w:w w:val="105"/>
          <w:sz w:val="24"/>
        </w:rPr>
        <w:t>junto</w:t>
      </w:r>
    </w:p>
    <w:p w:rsidR="00080489" w:rsidRDefault="00BD1208">
      <w:pPr>
        <w:pStyle w:val="Corpodetexto"/>
        <w:spacing w:before="66"/>
        <w:ind w:left="1957"/>
        <w:jc w:val="both"/>
      </w:pPr>
      <w:r>
        <w:t>ao</w:t>
      </w:r>
      <w:r>
        <w:rPr>
          <w:spacing w:val="16"/>
        </w:rPr>
        <w:t xml:space="preserve"> </w:t>
      </w:r>
      <w:r>
        <w:t>CONSELHO</w:t>
      </w:r>
      <w:r>
        <w:rPr>
          <w:spacing w:val="24"/>
        </w:rPr>
        <w:t xml:space="preserve"> </w:t>
      </w:r>
      <w:r>
        <w:t>REGIONAL</w:t>
      </w:r>
      <w:r>
        <w:rPr>
          <w:spacing w:val="21"/>
        </w:rPr>
        <w:t xml:space="preserve"> </w:t>
      </w:r>
      <w:r>
        <w:t>DE</w:t>
      </w:r>
      <w:r>
        <w:rPr>
          <w:spacing w:val="23"/>
        </w:rPr>
        <w:t xml:space="preserve"> </w:t>
      </w:r>
      <w:r>
        <w:t>SERVIÇO</w:t>
      </w:r>
      <w:r>
        <w:rPr>
          <w:spacing w:val="21"/>
        </w:rPr>
        <w:t xml:space="preserve"> </w:t>
      </w:r>
      <w:r>
        <w:t>SOCIAL</w:t>
      </w:r>
      <w:r>
        <w:rPr>
          <w:spacing w:val="20"/>
        </w:rPr>
        <w:t xml:space="preserve"> </w:t>
      </w:r>
      <w:r>
        <w:t>-</w:t>
      </w:r>
      <w:r>
        <w:rPr>
          <w:spacing w:val="23"/>
        </w:rPr>
        <w:t xml:space="preserve"> </w:t>
      </w:r>
      <w:r>
        <w:t>CRESS</w:t>
      </w:r>
      <w:r>
        <w:rPr>
          <w:spacing w:val="21"/>
        </w:rPr>
        <w:t xml:space="preserve"> </w:t>
      </w:r>
      <w:r>
        <w:t>-</w:t>
      </w:r>
      <w:r>
        <w:rPr>
          <w:spacing w:val="25"/>
        </w:rPr>
        <w:t xml:space="preserve"> </w:t>
      </w:r>
      <w:r>
        <w:t>RJ</w:t>
      </w:r>
      <w:r>
        <w:rPr>
          <w:spacing w:val="61"/>
          <w:w w:val="150"/>
        </w:rPr>
        <w:t xml:space="preserve"> </w:t>
      </w:r>
      <w:r>
        <w:t>e</w:t>
      </w:r>
      <w:r>
        <w:rPr>
          <w:spacing w:val="7"/>
        </w:rPr>
        <w:t xml:space="preserve"> </w:t>
      </w:r>
      <w:r>
        <w:t>implementada</w:t>
      </w:r>
      <w:r>
        <w:rPr>
          <w:spacing w:val="16"/>
        </w:rPr>
        <w:t xml:space="preserve"> </w:t>
      </w:r>
      <w:r>
        <w:t>na</w:t>
      </w:r>
      <w:r>
        <w:rPr>
          <w:spacing w:val="9"/>
        </w:rPr>
        <w:t xml:space="preserve"> </w:t>
      </w:r>
      <w:r>
        <w:rPr>
          <w:spacing w:val="-2"/>
        </w:rPr>
        <w:t>Solução.</w:t>
      </w:r>
    </w:p>
    <w:p w:rsidR="00080489" w:rsidRDefault="00BD1208">
      <w:pPr>
        <w:pStyle w:val="PargrafodaLista"/>
        <w:numPr>
          <w:ilvl w:val="4"/>
          <w:numId w:val="29"/>
        </w:numPr>
        <w:tabs>
          <w:tab w:val="left" w:pos="2216"/>
        </w:tabs>
        <w:spacing w:before="122" w:line="244" w:lineRule="auto"/>
        <w:ind w:left="1957" w:right="385" w:firstLine="0"/>
        <w:jc w:val="both"/>
        <w:rPr>
          <w:sz w:val="24"/>
        </w:rPr>
      </w:pPr>
      <w:r>
        <w:rPr>
          <w:w w:val="105"/>
          <w:sz w:val="24"/>
        </w:rPr>
        <w:t>O sistema deve possibilitar a administração dos usuários hierarquicamente, de forma centralizada ou descentralizada;</w:t>
      </w:r>
    </w:p>
    <w:p w:rsidR="00080489" w:rsidRDefault="00BD1208">
      <w:pPr>
        <w:pStyle w:val="PargrafodaLista"/>
        <w:numPr>
          <w:ilvl w:val="4"/>
          <w:numId w:val="29"/>
        </w:numPr>
        <w:tabs>
          <w:tab w:val="left" w:pos="2216"/>
        </w:tabs>
        <w:spacing w:before="114" w:line="247" w:lineRule="auto"/>
        <w:ind w:left="1957" w:right="379" w:firstLine="0"/>
        <w:jc w:val="both"/>
        <w:rPr>
          <w:sz w:val="24"/>
        </w:rPr>
      </w:pPr>
      <w:r>
        <w:rPr>
          <w:sz w:val="24"/>
        </w:rPr>
        <w:t>Possuir mecanismo de nível de controle de acesso de usuários por perfil de cargo e perfil de usuário, com as permissões por funcionalidade em cada módulo sistêmico que compõe o objeto deste certame;</w:t>
      </w:r>
    </w:p>
    <w:p w:rsidR="00080489" w:rsidRDefault="00BD1208">
      <w:pPr>
        <w:pStyle w:val="PargrafodaLista"/>
        <w:numPr>
          <w:ilvl w:val="4"/>
          <w:numId w:val="29"/>
        </w:numPr>
        <w:tabs>
          <w:tab w:val="left" w:pos="2216"/>
        </w:tabs>
        <w:spacing w:before="115" w:line="247" w:lineRule="auto"/>
        <w:ind w:left="1957" w:right="369" w:firstLine="0"/>
        <w:jc w:val="both"/>
        <w:rPr>
          <w:sz w:val="24"/>
        </w:rPr>
      </w:pPr>
      <w:r>
        <w:rPr>
          <w:w w:val="105"/>
          <w:sz w:val="24"/>
        </w:rPr>
        <w:t>Possuir</w:t>
      </w:r>
      <w:r>
        <w:rPr>
          <w:spacing w:val="-1"/>
          <w:w w:val="105"/>
          <w:sz w:val="24"/>
        </w:rPr>
        <w:t xml:space="preserve"> </w:t>
      </w:r>
      <w:r>
        <w:rPr>
          <w:w w:val="105"/>
          <w:sz w:val="24"/>
        </w:rPr>
        <w:t>mecanismo</w:t>
      </w:r>
      <w:r>
        <w:rPr>
          <w:spacing w:val="-2"/>
          <w:w w:val="105"/>
          <w:sz w:val="24"/>
        </w:rPr>
        <w:t xml:space="preserve"> </w:t>
      </w:r>
      <w:r>
        <w:rPr>
          <w:w w:val="105"/>
          <w:sz w:val="24"/>
        </w:rPr>
        <w:t>de</w:t>
      </w:r>
      <w:r>
        <w:rPr>
          <w:spacing w:val="-1"/>
          <w:w w:val="105"/>
          <w:sz w:val="24"/>
        </w:rPr>
        <w:t xml:space="preserve"> </w:t>
      </w:r>
      <w:r>
        <w:rPr>
          <w:w w:val="105"/>
          <w:sz w:val="24"/>
        </w:rPr>
        <w:t>autorização,</w:t>
      </w:r>
      <w:r>
        <w:rPr>
          <w:spacing w:val="-2"/>
          <w:w w:val="105"/>
          <w:sz w:val="24"/>
        </w:rPr>
        <w:t xml:space="preserve"> </w:t>
      </w:r>
      <w:r>
        <w:rPr>
          <w:w w:val="105"/>
          <w:sz w:val="24"/>
        </w:rPr>
        <w:t>via</w:t>
      </w:r>
      <w:r>
        <w:rPr>
          <w:spacing w:val="-1"/>
          <w:w w:val="105"/>
          <w:sz w:val="24"/>
        </w:rPr>
        <w:t xml:space="preserve"> </w:t>
      </w:r>
      <w:r>
        <w:rPr>
          <w:w w:val="105"/>
          <w:sz w:val="24"/>
        </w:rPr>
        <w:t>chancela</w:t>
      </w:r>
      <w:r>
        <w:rPr>
          <w:spacing w:val="-1"/>
          <w:w w:val="105"/>
          <w:sz w:val="24"/>
        </w:rPr>
        <w:t xml:space="preserve"> </w:t>
      </w:r>
      <w:r>
        <w:rPr>
          <w:w w:val="105"/>
          <w:sz w:val="24"/>
        </w:rPr>
        <w:t>(autorização</w:t>
      </w:r>
      <w:r>
        <w:rPr>
          <w:spacing w:val="-1"/>
          <w:w w:val="105"/>
          <w:sz w:val="24"/>
        </w:rPr>
        <w:t xml:space="preserve"> </w:t>
      </w:r>
      <w:r>
        <w:rPr>
          <w:w w:val="105"/>
          <w:sz w:val="24"/>
        </w:rPr>
        <w:t>específica</w:t>
      </w:r>
      <w:r>
        <w:rPr>
          <w:spacing w:val="-1"/>
          <w:w w:val="105"/>
          <w:sz w:val="24"/>
        </w:rPr>
        <w:t xml:space="preserve"> </w:t>
      </w:r>
      <w:r>
        <w:rPr>
          <w:w w:val="105"/>
          <w:sz w:val="24"/>
        </w:rPr>
        <w:t>de</w:t>
      </w:r>
      <w:r>
        <w:rPr>
          <w:spacing w:val="-1"/>
          <w:w w:val="105"/>
          <w:sz w:val="24"/>
        </w:rPr>
        <w:t xml:space="preserve"> </w:t>
      </w:r>
      <w:r>
        <w:rPr>
          <w:w w:val="105"/>
          <w:sz w:val="24"/>
        </w:rPr>
        <w:t>usuário credenciado</w:t>
      </w:r>
      <w:r>
        <w:rPr>
          <w:spacing w:val="-15"/>
          <w:w w:val="105"/>
          <w:sz w:val="24"/>
        </w:rPr>
        <w:t xml:space="preserve"> </w:t>
      </w:r>
      <w:r>
        <w:rPr>
          <w:w w:val="105"/>
          <w:sz w:val="24"/>
        </w:rPr>
        <w:t>para</w:t>
      </w:r>
      <w:r>
        <w:rPr>
          <w:spacing w:val="-14"/>
          <w:w w:val="105"/>
          <w:sz w:val="24"/>
        </w:rPr>
        <w:t xml:space="preserve"> </w:t>
      </w:r>
      <w:r>
        <w:rPr>
          <w:w w:val="105"/>
          <w:sz w:val="24"/>
        </w:rPr>
        <w:t>este</w:t>
      </w:r>
      <w:r>
        <w:rPr>
          <w:spacing w:val="-14"/>
          <w:w w:val="105"/>
          <w:sz w:val="24"/>
        </w:rPr>
        <w:t xml:space="preserve"> </w:t>
      </w:r>
      <w:r>
        <w:rPr>
          <w:w w:val="105"/>
          <w:sz w:val="24"/>
        </w:rPr>
        <w:t>fim),</w:t>
      </w:r>
      <w:r>
        <w:rPr>
          <w:spacing w:val="-14"/>
          <w:w w:val="105"/>
          <w:sz w:val="24"/>
        </w:rPr>
        <w:t xml:space="preserve"> </w:t>
      </w:r>
      <w:r>
        <w:rPr>
          <w:w w:val="105"/>
          <w:sz w:val="24"/>
        </w:rPr>
        <w:t>para</w:t>
      </w:r>
      <w:r>
        <w:rPr>
          <w:spacing w:val="-15"/>
          <w:w w:val="105"/>
          <w:sz w:val="24"/>
        </w:rPr>
        <w:t xml:space="preserve"> </w:t>
      </w:r>
      <w:r>
        <w:rPr>
          <w:w w:val="105"/>
          <w:sz w:val="24"/>
        </w:rPr>
        <w:t>alterações</w:t>
      </w:r>
      <w:r>
        <w:rPr>
          <w:spacing w:val="-14"/>
          <w:w w:val="105"/>
          <w:sz w:val="24"/>
        </w:rPr>
        <w:t xml:space="preserve"> </w:t>
      </w:r>
      <w:r>
        <w:rPr>
          <w:w w:val="105"/>
          <w:sz w:val="24"/>
        </w:rPr>
        <w:t>mais</w:t>
      </w:r>
      <w:r>
        <w:rPr>
          <w:spacing w:val="-14"/>
          <w:w w:val="105"/>
          <w:sz w:val="24"/>
        </w:rPr>
        <w:t xml:space="preserve"> </w:t>
      </w:r>
      <w:r>
        <w:rPr>
          <w:w w:val="105"/>
          <w:sz w:val="24"/>
        </w:rPr>
        <w:t>importantes</w:t>
      </w:r>
      <w:r>
        <w:rPr>
          <w:spacing w:val="-14"/>
          <w:w w:val="105"/>
          <w:sz w:val="24"/>
        </w:rPr>
        <w:t xml:space="preserve"> </w:t>
      </w:r>
      <w:r>
        <w:rPr>
          <w:w w:val="105"/>
          <w:sz w:val="24"/>
        </w:rPr>
        <w:t>e</w:t>
      </w:r>
      <w:r>
        <w:rPr>
          <w:spacing w:val="-15"/>
          <w:w w:val="105"/>
          <w:sz w:val="24"/>
        </w:rPr>
        <w:t xml:space="preserve"> </w:t>
      </w:r>
      <w:r>
        <w:rPr>
          <w:w w:val="105"/>
          <w:sz w:val="24"/>
        </w:rPr>
        <w:t>definidas</w:t>
      </w:r>
      <w:r>
        <w:rPr>
          <w:spacing w:val="-14"/>
          <w:w w:val="105"/>
          <w:sz w:val="24"/>
        </w:rPr>
        <w:t xml:space="preserve"> </w:t>
      </w:r>
      <w:r>
        <w:rPr>
          <w:w w:val="105"/>
          <w:sz w:val="24"/>
        </w:rPr>
        <w:t>como</w:t>
      </w:r>
      <w:r>
        <w:rPr>
          <w:spacing w:val="-14"/>
          <w:w w:val="105"/>
          <w:sz w:val="24"/>
        </w:rPr>
        <w:t xml:space="preserve"> </w:t>
      </w:r>
      <w:r>
        <w:rPr>
          <w:w w:val="105"/>
          <w:sz w:val="24"/>
        </w:rPr>
        <w:t>críticas pelo CONSELHO REGIONAL DE SERVIÇO SOCIAL - CRESS - RJ , tais como: manutenção de determinadas estruturas de dados (tabelas ou visões), manutenção de determinadas configurações e de funções específicas de determinados controles;</w:t>
      </w:r>
    </w:p>
    <w:p w:rsidR="00080489" w:rsidRDefault="00BD1208">
      <w:pPr>
        <w:pStyle w:val="PargrafodaLista"/>
        <w:numPr>
          <w:ilvl w:val="4"/>
          <w:numId w:val="29"/>
        </w:numPr>
        <w:tabs>
          <w:tab w:val="left" w:pos="2216"/>
        </w:tabs>
        <w:spacing w:before="113" w:line="244" w:lineRule="auto"/>
        <w:ind w:left="1957" w:right="394" w:firstLine="0"/>
        <w:jc w:val="both"/>
        <w:rPr>
          <w:sz w:val="24"/>
        </w:rPr>
      </w:pPr>
      <w:r>
        <w:rPr>
          <w:sz w:val="24"/>
        </w:rPr>
        <w:t>A autorização deve ser feita por meio da digitação das credenciais (login e senha) de usuário</w:t>
      </w:r>
      <w:r>
        <w:rPr>
          <w:spacing w:val="36"/>
          <w:sz w:val="24"/>
        </w:rPr>
        <w:t xml:space="preserve"> </w:t>
      </w:r>
      <w:r>
        <w:rPr>
          <w:sz w:val="24"/>
        </w:rPr>
        <w:t>que</w:t>
      </w:r>
      <w:r>
        <w:rPr>
          <w:spacing w:val="33"/>
          <w:sz w:val="24"/>
        </w:rPr>
        <w:t xml:space="preserve"> </w:t>
      </w:r>
      <w:r>
        <w:rPr>
          <w:sz w:val="24"/>
        </w:rPr>
        <w:t>tenha</w:t>
      </w:r>
      <w:r>
        <w:rPr>
          <w:spacing w:val="31"/>
          <w:sz w:val="24"/>
        </w:rPr>
        <w:t xml:space="preserve"> </w:t>
      </w:r>
      <w:r>
        <w:rPr>
          <w:sz w:val="24"/>
        </w:rPr>
        <w:t>permissão</w:t>
      </w:r>
      <w:r>
        <w:rPr>
          <w:spacing w:val="29"/>
          <w:sz w:val="24"/>
        </w:rPr>
        <w:t xml:space="preserve"> </w:t>
      </w:r>
      <w:r>
        <w:rPr>
          <w:sz w:val="24"/>
        </w:rPr>
        <w:t>específica,</w:t>
      </w:r>
      <w:r>
        <w:rPr>
          <w:spacing w:val="33"/>
          <w:sz w:val="24"/>
        </w:rPr>
        <w:t xml:space="preserve"> </w:t>
      </w:r>
      <w:r>
        <w:rPr>
          <w:sz w:val="24"/>
        </w:rPr>
        <w:t>para</w:t>
      </w:r>
      <w:r>
        <w:rPr>
          <w:spacing w:val="29"/>
          <w:sz w:val="24"/>
        </w:rPr>
        <w:t xml:space="preserve"> </w:t>
      </w:r>
      <w:r>
        <w:rPr>
          <w:sz w:val="24"/>
        </w:rPr>
        <w:t>confirmar</w:t>
      </w:r>
      <w:r>
        <w:rPr>
          <w:spacing w:val="25"/>
          <w:sz w:val="24"/>
        </w:rPr>
        <w:t xml:space="preserve"> </w:t>
      </w:r>
      <w:r>
        <w:rPr>
          <w:sz w:val="24"/>
        </w:rPr>
        <w:t>a</w:t>
      </w:r>
      <w:r>
        <w:rPr>
          <w:spacing w:val="25"/>
          <w:sz w:val="24"/>
        </w:rPr>
        <w:t xml:space="preserve"> </w:t>
      </w:r>
      <w:r>
        <w:rPr>
          <w:sz w:val="24"/>
        </w:rPr>
        <w:t>execução</w:t>
      </w:r>
      <w:r>
        <w:rPr>
          <w:spacing w:val="34"/>
          <w:sz w:val="24"/>
        </w:rPr>
        <w:t xml:space="preserve"> </w:t>
      </w:r>
      <w:r>
        <w:rPr>
          <w:sz w:val="24"/>
        </w:rPr>
        <w:t>destas</w:t>
      </w:r>
      <w:r>
        <w:rPr>
          <w:spacing w:val="31"/>
          <w:sz w:val="24"/>
        </w:rPr>
        <w:t xml:space="preserve"> </w:t>
      </w:r>
      <w:r>
        <w:rPr>
          <w:sz w:val="24"/>
        </w:rPr>
        <w:t>operações.</w:t>
      </w:r>
    </w:p>
    <w:p w:rsidR="00080489" w:rsidRDefault="00080489">
      <w:pPr>
        <w:pStyle w:val="Corpodetexto"/>
        <w:spacing w:before="237"/>
        <w:ind w:left="0"/>
      </w:pPr>
    </w:p>
    <w:p w:rsidR="00080489" w:rsidRDefault="00BD1208">
      <w:pPr>
        <w:pStyle w:val="Ttulo4"/>
        <w:numPr>
          <w:ilvl w:val="3"/>
          <w:numId w:val="29"/>
        </w:numPr>
        <w:tabs>
          <w:tab w:val="left" w:pos="1706"/>
        </w:tabs>
        <w:ind w:hanging="1338"/>
        <w:jc w:val="both"/>
        <w:rPr>
          <w:rFonts w:ascii="Times New Roman" w:hAnsi="Times New Roman"/>
          <w:sz w:val="22"/>
        </w:rPr>
      </w:pPr>
      <w:r>
        <w:t>Regras</w:t>
      </w:r>
      <w:r>
        <w:rPr>
          <w:spacing w:val="4"/>
        </w:rPr>
        <w:t xml:space="preserve"> </w:t>
      </w:r>
      <w:r>
        <w:t>de</w:t>
      </w:r>
      <w:r>
        <w:rPr>
          <w:spacing w:val="5"/>
        </w:rPr>
        <w:t xml:space="preserve"> </w:t>
      </w:r>
      <w:r>
        <w:t>Administração</w:t>
      </w:r>
      <w:r>
        <w:rPr>
          <w:spacing w:val="4"/>
        </w:rPr>
        <w:t xml:space="preserve"> </w:t>
      </w:r>
      <w:r>
        <w:t>e</w:t>
      </w:r>
      <w:r>
        <w:rPr>
          <w:spacing w:val="9"/>
        </w:rPr>
        <w:t xml:space="preserve"> </w:t>
      </w:r>
      <w:r>
        <w:rPr>
          <w:spacing w:val="-2"/>
        </w:rPr>
        <w:t>Segurança:</w:t>
      </w:r>
    </w:p>
    <w:p w:rsidR="00080489" w:rsidRDefault="00BD1208">
      <w:pPr>
        <w:pStyle w:val="PargrafodaLista"/>
        <w:numPr>
          <w:ilvl w:val="4"/>
          <w:numId w:val="29"/>
        </w:numPr>
        <w:tabs>
          <w:tab w:val="left" w:pos="2216"/>
        </w:tabs>
        <w:spacing w:before="121" w:line="247" w:lineRule="auto"/>
        <w:ind w:left="1957" w:right="376" w:firstLine="0"/>
        <w:jc w:val="both"/>
        <w:rPr>
          <w:sz w:val="24"/>
        </w:rPr>
      </w:pPr>
      <w:r>
        <w:rPr>
          <w:w w:val="105"/>
          <w:sz w:val="24"/>
        </w:rPr>
        <w:t>As regras de administração e segurança do sistema têm por objetivo permitir o gerenciamento dos módulos do sistema, com possibilidade de controle de usuários, backups, diretório de atualização e dados cadastrais da entidade. Devendo obrigatoriamente realizar as seguintes rotinas:</w:t>
      </w:r>
    </w:p>
    <w:p w:rsidR="00080489" w:rsidRDefault="00BD1208">
      <w:pPr>
        <w:pStyle w:val="Corpodetexto"/>
        <w:tabs>
          <w:tab w:val="left" w:pos="3202"/>
        </w:tabs>
        <w:spacing w:before="224" w:line="247" w:lineRule="auto"/>
        <w:ind w:left="3203" w:right="377" w:hanging="342"/>
        <w:jc w:val="both"/>
      </w:pPr>
      <w:r>
        <w:rPr>
          <w:noProof/>
          <w:position w:val="3"/>
          <w:lang w:val="pt-BR" w:eastAsia="pt-BR"/>
        </w:rPr>
        <w:drawing>
          <wp:inline distT="0" distB="0" distL="0" distR="0">
            <wp:extent cx="54863" cy="54862"/>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75" cstate="print"/>
                    <a:stretch>
                      <a:fillRect/>
                    </a:stretch>
                  </pic:blipFill>
                  <pic:spPr>
                    <a:xfrm>
                      <a:off x="0" y="0"/>
                      <a:ext cx="54863" cy="54862"/>
                    </a:xfrm>
                    <a:prstGeom prst="rect">
                      <a:avLst/>
                    </a:prstGeom>
                  </pic:spPr>
                </pic:pic>
              </a:graphicData>
            </a:graphic>
          </wp:inline>
        </w:drawing>
      </w:r>
      <w:r>
        <w:rPr>
          <w:rFonts w:ascii="Times New Roman" w:hAnsi="Times New Roman"/>
          <w:sz w:val="20"/>
        </w:rPr>
        <w:tab/>
      </w:r>
      <w:r>
        <w:rPr>
          <w:w w:val="105"/>
        </w:rPr>
        <w:t>A segurança do sistema deve ser definida e mantida pelos usuários no próprio sistema sem a necessidade da intervenção de pessoal técnico da área de Informática;</w:t>
      </w:r>
    </w:p>
    <w:p w:rsidR="00080489" w:rsidRDefault="00BD1208">
      <w:pPr>
        <w:pStyle w:val="Corpodetexto"/>
        <w:tabs>
          <w:tab w:val="left" w:pos="3202"/>
        </w:tabs>
        <w:spacing w:before="114" w:line="244" w:lineRule="auto"/>
        <w:ind w:left="3203" w:right="385" w:hanging="342"/>
        <w:jc w:val="both"/>
      </w:pPr>
      <w:r>
        <w:rPr>
          <w:noProof/>
          <w:position w:val="3"/>
          <w:lang w:val="pt-BR" w:eastAsia="pt-BR"/>
        </w:rPr>
        <w:drawing>
          <wp:inline distT="0" distB="0" distL="0" distR="0">
            <wp:extent cx="54863" cy="54862"/>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75" cstate="print"/>
                    <a:stretch>
                      <a:fillRect/>
                    </a:stretch>
                  </pic:blipFill>
                  <pic:spPr>
                    <a:xfrm>
                      <a:off x="0" y="0"/>
                      <a:ext cx="54863" cy="54862"/>
                    </a:xfrm>
                    <a:prstGeom prst="rect">
                      <a:avLst/>
                    </a:prstGeom>
                  </pic:spPr>
                </pic:pic>
              </a:graphicData>
            </a:graphic>
          </wp:inline>
        </w:drawing>
      </w:r>
      <w:r>
        <w:rPr>
          <w:rFonts w:ascii="Times New Roman" w:hAnsi="Times New Roman"/>
          <w:sz w:val="20"/>
        </w:rPr>
        <w:tab/>
      </w:r>
      <w:r>
        <w:rPr>
          <w:w w:val="105"/>
        </w:rPr>
        <w:t>Atualizar automaticamente os sistemas disponíveis no servidor, sem a necessidade de intervenção dos usuários, por controle automatizado de comparação de versões.</w:t>
      </w:r>
    </w:p>
    <w:p w:rsidR="00080489" w:rsidRDefault="00BD1208">
      <w:pPr>
        <w:pStyle w:val="Corpodetexto"/>
        <w:tabs>
          <w:tab w:val="left" w:pos="3202"/>
        </w:tabs>
        <w:spacing w:before="116" w:line="247" w:lineRule="auto"/>
        <w:ind w:left="3203" w:right="379" w:hanging="342"/>
        <w:jc w:val="both"/>
      </w:pPr>
      <w:r>
        <w:rPr>
          <w:noProof/>
          <w:position w:val="3"/>
          <w:lang w:val="pt-BR" w:eastAsia="pt-BR"/>
        </w:rPr>
        <w:drawing>
          <wp:inline distT="0" distB="0" distL="0" distR="0">
            <wp:extent cx="54863" cy="5410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76" cstate="print"/>
                    <a:stretch>
                      <a:fillRect/>
                    </a:stretch>
                  </pic:blipFill>
                  <pic:spPr>
                    <a:xfrm>
                      <a:off x="0" y="0"/>
                      <a:ext cx="54863" cy="54100"/>
                    </a:xfrm>
                    <a:prstGeom prst="rect">
                      <a:avLst/>
                    </a:prstGeom>
                  </pic:spPr>
                </pic:pic>
              </a:graphicData>
            </a:graphic>
          </wp:inline>
        </w:drawing>
      </w:r>
      <w:r>
        <w:rPr>
          <w:rFonts w:ascii="Times New Roman" w:hAnsi="Times New Roman"/>
          <w:sz w:val="20"/>
        </w:rPr>
        <w:tab/>
      </w:r>
      <w:r>
        <w:rPr>
          <w:w w:val="105"/>
        </w:rPr>
        <w:t>Permitir a configuração de grupos de usuários, com direitos de acesso, para a utilização dos sistemas, ao nível de interfaces, com a opção de controlar</w:t>
      </w:r>
      <w:r>
        <w:rPr>
          <w:spacing w:val="25"/>
          <w:w w:val="105"/>
        </w:rPr>
        <w:t xml:space="preserve"> </w:t>
      </w:r>
      <w:r>
        <w:rPr>
          <w:w w:val="105"/>
        </w:rPr>
        <w:t>o</w:t>
      </w:r>
      <w:r>
        <w:rPr>
          <w:spacing w:val="27"/>
          <w:w w:val="105"/>
        </w:rPr>
        <w:t xml:space="preserve"> </w:t>
      </w:r>
      <w:r>
        <w:rPr>
          <w:w w:val="105"/>
        </w:rPr>
        <w:t>acesso</w:t>
      </w:r>
      <w:r>
        <w:rPr>
          <w:spacing w:val="33"/>
          <w:w w:val="105"/>
        </w:rPr>
        <w:t xml:space="preserve"> </w:t>
      </w:r>
      <w:r>
        <w:rPr>
          <w:w w:val="105"/>
        </w:rPr>
        <w:t>dos</w:t>
      </w:r>
      <w:r>
        <w:rPr>
          <w:spacing w:val="37"/>
          <w:w w:val="105"/>
        </w:rPr>
        <w:t xml:space="preserve"> </w:t>
      </w:r>
      <w:r>
        <w:rPr>
          <w:w w:val="105"/>
        </w:rPr>
        <w:t>usuários</w:t>
      </w:r>
      <w:r>
        <w:rPr>
          <w:spacing w:val="34"/>
          <w:w w:val="105"/>
        </w:rPr>
        <w:t xml:space="preserve"> </w:t>
      </w:r>
      <w:r>
        <w:rPr>
          <w:w w:val="105"/>
        </w:rPr>
        <w:t>em</w:t>
      </w:r>
      <w:r>
        <w:rPr>
          <w:spacing w:val="29"/>
          <w:w w:val="105"/>
        </w:rPr>
        <w:t xml:space="preserve"> </w:t>
      </w:r>
      <w:r>
        <w:rPr>
          <w:w w:val="105"/>
        </w:rPr>
        <w:t>cada</w:t>
      </w:r>
      <w:r>
        <w:rPr>
          <w:spacing w:val="35"/>
          <w:w w:val="105"/>
        </w:rPr>
        <w:t xml:space="preserve"> </w:t>
      </w:r>
      <w:r>
        <w:rPr>
          <w:w w:val="105"/>
        </w:rPr>
        <w:t>operação</w:t>
      </w:r>
      <w:r>
        <w:rPr>
          <w:spacing w:val="32"/>
          <w:w w:val="105"/>
        </w:rPr>
        <w:t xml:space="preserve"> </w:t>
      </w:r>
      <w:r>
        <w:rPr>
          <w:w w:val="105"/>
        </w:rPr>
        <w:t>que</w:t>
      </w:r>
      <w:r>
        <w:rPr>
          <w:spacing w:val="30"/>
          <w:w w:val="105"/>
        </w:rPr>
        <w:t xml:space="preserve"> </w:t>
      </w:r>
      <w:r>
        <w:rPr>
          <w:w w:val="105"/>
        </w:rPr>
        <w:t>corresponda</w:t>
      </w:r>
      <w:r>
        <w:rPr>
          <w:spacing w:val="33"/>
          <w:w w:val="105"/>
        </w:rPr>
        <w:t xml:space="preserve"> </w:t>
      </w:r>
      <w:r>
        <w:rPr>
          <w:w w:val="105"/>
        </w:rPr>
        <w:t>a</w:t>
      </w:r>
    </w:p>
    <w:p w:rsidR="00080489" w:rsidRDefault="00080489">
      <w:pPr>
        <w:pStyle w:val="Corpodetexto"/>
        <w:spacing w:line="247" w:lineRule="auto"/>
        <w:jc w:val="both"/>
        <w:sectPr w:rsidR="00080489">
          <w:pgSz w:w="11910" w:h="16840"/>
          <w:pgMar w:top="1320" w:right="425" w:bottom="1720" w:left="425" w:header="0" w:footer="1532" w:gutter="0"/>
          <w:cols w:space="720"/>
        </w:sectPr>
      </w:pPr>
    </w:p>
    <w:p w:rsidR="00080489" w:rsidRDefault="00BD1208">
      <w:pPr>
        <w:pStyle w:val="Corpodetexto"/>
        <w:spacing w:before="205" w:line="247" w:lineRule="auto"/>
        <w:ind w:left="3203" w:right="381"/>
        <w:jc w:val="both"/>
      </w:pPr>
      <w:r>
        <w:rPr>
          <w:w w:val="105"/>
        </w:rPr>
        <w:lastRenderedPageBreak/>
        <w:t>alterações no banco de dados. Os grupos deverão estar disponíveis para vincular usuários aos grupos;</w:t>
      </w:r>
    </w:p>
    <w:p w:rsidR="00080489" w:rsidRDefault="00BD1208">
      <w:pPr>
        <w:pStyle w:val="Corpodetexto"/>
        <w:tabs>
          <w:tab w:val="left" w:pos="3202"/>
        </w:tabs>
        <w:spacing w:before="115" w:line="247" w:lineRule="auto"/>
        <w:ind w:left="3203" w:right="377" w:hanging="342"/>
        <w:jc w:val="both"/>
      </w:pPr>
      <w:r>
        <w:rPr>
          <w:noProof/>
          <w:position w:val="2"/>
          <w:lang w:val="pt-BR" w:eastAsia="pt-BR"/>
        </w:rPr>
        <w:drawing>
          <wp:inline distT="0" distB="0" distL="0" distR="0">
            <wp:extent cx="54863" cy="54101"/>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77" cstate="print"/>
                    <a:stretch>
                      <a:fillRect/>
                    </a:stretch>
                  </pic:blipFill>
                  <pic:spPr>
                    <a:xfrm>
                      <a:off x="0" y="0"/>
                      <a:ext cx="54863" cy="54101"/>
                    </a:xfrm>
                    <a:prstGeom prst="rect">
                      <a:avLst/>
                    </a:prstGeom>
                  </pic:spPr>
                </pic:pic>
              </a:graphicData>
            </a:graphic>
          </wp:inline>
        </w:drawing>
      </w:r>
      <w:r>
        <w:rPr>
          <w:rFonts w:ascii="Times New Roman" w:hAnsi="Times New Roman"/>
          <w:sz w:val="20"/>
        </w:rPr>
        <w:tab/>
      </w:r>
      <w:r>
        <w:rPr>
          <w:w w:val="105"/>
        </w:rPr>
        <w:t xml:space="preserve">Permitir a inclusão e configuração de usuários individuais e seus acessos aos sistemas, com a possibilidade de relacioná-los ou não aos grupos criados e, possibilitando a definição de especializações aos acessos dos </w:t>
      </w:r>
      <w:r>
        <w:rPr>
          <w:spacing w:val="-2"/>
          <w:w w:val="105"/>
        </w:rPr>
        <w:t>mesmos;</w:t>
      </w:r>
    </w:p>
    <w:p w:rsidR="00080489" w:rsidRDefault="00BD1208">
      <w:pPr>
        <w:pStyle w:val="Ttulo4"/>
        <w:numPr>
          <w:ilvl w:val="3"/>
          <w:numId w:val="29"/>
        </w:numPr>
        <w:tabs>
          <w:tab w:val="left" w:pos="1706"/>
        </w:tabs>
        <w:spacing w:before="225"/>
        <w:ind w:hanging="1338"/>
        <w:jc w:val="both"/>
        <w:rPr>
          <w:rFonts w:ascii="Times New Roman"/>
          <w:sz w:val="22"/>
        </w:rPr>
      </w:pPr>
      <w:r>
        <w:t>Controle</w:t>
      </w:r>
      <w:r>
        <w:rPr>
          <w:spacing w:val="1"/>
        </w:rPr>
        <w:t xml:space="preserve"> </w:t>
      </w:r>
      <w:r>
        <w:t>de</w:t>
      </w:r>
      <w:r>
        <w:rPr>
          <w:spacing w:val="7"/>
        </w:rPr>
        <w:t xml:space="preserve"> </w:t>
      </w:r>
      <w:r>
        <w:rPr>
          <w:spacing w:val="-2"/>
        </w:rPr>
        <w:t>Acesso:</w:t>
      </w:r>
    </w:p>
    <w:p w:rsidR="00080489" w:rsidRDefault="00BD1208">
      <w:pPr>
        <w:pStyle w:val="PargrafodaLista"/>
        <w:numPr>
          <w:ilvl w:val="4"/>
          <w:numId w:val="29"/>
        </w:numPr>
        <w:tabs>
          <w:tab w:val="left" w:pos="2216"/>
        </w:tabs>
        <w:spacing w:before="121" w:line="247" w:lineRule="auto"/>
        <w:ind w:left="1957" w:right="386" w:firstLine="0"/>
        <w:jc w:val="both"/>
        <w:rPr>
          <w:sz w:val="24"/>
        </w:rPr>
      </w:pPr>
      <w:r>
        <w:rPr>
          <w:sz w:val="24"/>
        </w:rPr>
        <w:t>A Solução CONTRATADA deverá apresentar a funcionalidade de controle de acesso (logs de acesso), com o objetivo de gerenciar e monitorar todas as operações do</w:t>
      </w:r>
      <w:r>
        <w:rPr>
          <w:spacing w:val="80"/>
          <w:sz w:val="24"/>
        </w:rPr>
        <w:t xml:space="preserve"> </w:t>
      </w:r>
      <w:r>
        <w:rPr>
          <w:sz w:val="24"/>
        </w:rPr>
        <w:t>sistema, por meio de:</w:t>
      </w:r>
    </w:p>
    <w:p w:rsidR="00080489" w:rsidRDefault="00BD1208">
      <w:pPr>
        <w:pStyle w:val="Corpodetexto"/>
        <w:tabs>
          <w:tab w:val="left" w:pos="3733"/>
        </w:tabs>
        <w:spacing w:before="226" w:line="244" w:lineRule="auto"/>
        <w:ind w:left="3110" w:right="475" w:firstLine="188"/>
      </w:pPr>
      <w:r>
        <w:rPr>
          <w:noProof/>
          <w:position w:val="3"/>
          <w:lang w:val="pt-BR" w:eastAsia="pt-BR"/>
        </w:rPr>
        <w:drawing>
          <wp:inline distT="0" distB="0" distL="0" distR="0">
            <wp:extent cx="54863" cy="51053"/>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78" cstate="print"/>
                    <a:stretch>
                      <a:fillRect/>
                    </a:stretch>
                  </pic:blipFill>
                  <pic:spPr>
                    <a:xfrm>
                      <a:off x="0" y="0"/>
                      <a:ext cx="54863" cy="51053"/>
                    </a:xfrm>
                    <a:prstGeom prst="rect">
                      <a:avLst/>
                    </a:prstGeom>
                  </pic:spPr>
                </pic:pic>
              </a:graphicData>
            </a:graphic>
          </wp:inline>
        </w:drawing>
      </w:r>
      <w:r>
        <w:rPr>
          <w:rFonts w:ascii="Times New Roman" w:hAnsi="Times New Roman"/>
          <w:sz w:val="20"/>
        </w:rPr>
        <w:tab/>
      </w:r>
      <w:r>
        <w:rPr>
          <w:w w:val="105"/>
        </w:rPr>
        <w:t>Acesso seletivo</w:t>
      </w:r>
      <w:r>
        <w:rPr>
          <w:spacing w:val="28"/>
          <w:w w:val="105"/>
        </w:rPr>
        <w:t xml:space="preserve"> </w:t>
      </w:r>
      <w:r>
        <w:rPr>
          <w:w w:val="105"/>
        </w:rPr>
        <w:t>a</w:t>
      </w:r>
      <w:r>
        <w:rPr>
          <w:spacing w:val="29"/>
          <w:w w:val="105"/>
        </w:rPr>
        <w:t xml:space="preserve"> </w:t>
      </w:r>
      <w:r>
        <w:rPr>
          <w:w w:val="105"/>
        </w:rPr>
        <w:t>funcionalidades</w:t>
      </w:r>
      <w:r>
        <w:rPr>
          <w:spacing w:val="30"/>
          <w:w w:val="105"/>
        </w:rPr>
        <w:t xml:space="preserve"> </w:t>
      </w:r>
      <w:r>
        <w:rPr>
          <w:w w:val="105"/>
        </w:rPr>
        <w:t>da</w:t>
      </w:r>
      <w:r>
        <w:rPr>
          <w:spacing w:val="26"/>
          <w:w w:val="105"/>
        </w:rPr>
        <w:t xml:space="preserve"> </w:t>
      </w:r>
      <w:r>
        <w:rPr>
          <w:w w:val="105"/>
        </w:rPr>
        <w:t>Solução</w:t>
      </w:r>
      <w:r>
        <w:rPr>
          <w:spacing w:val="32"/>
          <w:w w:val="105"/>
        </w:rPr>
        <w:t xml:space="preserve"> </w:t>
      </w:r>
      <w:r>
        <w:rPr>
          <w:w w:val="105"/>
        </w:rPr>
        <w:t>CONTRATADA,</w:t>
      </w:r>
      <w:r>
        <w:rPr>
          <w:spacing w:val="28"/>
          <w:w w:val="105"/>
        </w:rPr>
        <w:t xml:space="preserve"> </w:t>
      </w:r>
      <w:r>
        <w:rPr>
          <w:w w:val="105"/>
        </w:rPr>
        <w:t>com visibilidade dos itens de menu de acordo com o perfil de acesso;</w:t>
      </w:r>
    </w:p>
    <w:p w:rsidR="00080489" w:rsidRDefault="00BD1208">
      <w:pPr>
        <w:pStyle w:val="Corpodetexto"/>
        <w:tabs>
          <w:tab w:val="left" w:pos="3733"/>
        </w:tabs>
        <w:spacing w:before="117" w:line="355" w:lineRule="auto"/>
        <w:ind w:left="3110" w:right="2040" w:firstLine="191"/>
      </w:pPr>
      <w:r>
        <w:rPr>
          <w:noProof/>
          <w:lang w:val="pt-BR" w:eastAsia="pt-BR"/>
        </w:rPr>
        <w:drawing>
          <wp:inline distT="0" distB="0" distL="0" distR="0">
            <wp:extent cx="50292" cy="50292"/>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79" cstate="print"/>
                    <a:stretch>
                      <a:fillRect/>
                    </a:stretch>
                  </pic:blipFill>
                  <pic:spPr>
                    <a:xfrm>
                      <a:off x="0" y="0"/>
                      <a:ext cx="50292" cy="50292"/>
                    </a:xfrm>
                    <a:prstGeom prst="rect">
                      <a:avLst/>
                    </a:prstGeom>
                  </pic:spPr>
                </pic:pic>
              </a:graphicData>
            </a:graphic>
          </wp:inline>
        </w:drawing>
      </w:r>
      <w:r>
        <w:rPr>
          <w:rFonts w:ascii="Times New Roman" w:hAnsi="Times New Roman"/>
          <w:sz w:val="20"/>
        </w:rPr>
        <w:tab/>
      </w:r>
      <w:r>
        <w:t xml:space="preserve">Acesso seletivo a visualização e edição de campos de </w:t>
      </w:r>
      <w:r>
        <w:rPr>
          <w:spacing w:val="-2"/>
        </w:rPr>
        <w:t>interfaces;</w:t>
      </w:r>
    </w:p>
    <w:p w:rsidR="00080489" w:rsidRDefault="00BD1208">
      <w:pPr>
        <w:pStyle w:val="PargrafodaLista"/>
        <w:numPr>
          <w:ilvl w:val="5"/>
          <w:numId w:val="29"/>
        </w:numPr>
        <w:tabs>
          <w:tab w:val="left" w:pos="3733"/>
        </w:tabs>
        <w:spacing w:before="112" w:line="345" w:lineRule="auto"/>
        <w:ind w:right="2478" w:firstLine="192"/>
        <w:jc w:val="left"/>
        <w:rPr>
          <w:sz w:val="24"/>
        </w:rPr>
      </w:pPr>
      <w:r>
        <w:rPr>
          <w:w w:val="105"/>
          <w:sz w:val="24"/>
        </w:rPr>
        <w:t xml:space="preserve">Acesso seletivo a tabelas e campos da base de </w:t>
      </w:r>
      <w:r>
        <w:rPr>
          <w:spacing w:val="-2"/>
          <w:w w:val="105"/>
          <w:sz w:val="24"/>
        </w:rPr>
        <w:t>dados;</w:t>
      </w:r>
    </w:p>
    <w:p w:rsidR="00080489" w:rsidRDefault="00BD1208">
      <w:pPr>
        <w:pStyle w:val="Corpodetexto"/>
        <w:tabs>
          <w:tab w:val="left" w:pos="3733"/>
        </w:tabs>
        <w:spacing w:before="5"/>
        <w:ind w:left="3298"/>
      </w:pPr>
      <w:r>
        <w:rPr>
          <w:noProof/>
          <w:position w:val="4"/>
          <w:lang w:val="pt-BR" w:eastAsia="pt-BR"/>
        </w:rPr>
        <w:drawing>
          <wp:inline distT="0" distB="0" distL="0" distR="0">
            <wp:extent cx="54863" cy="54863"/>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75" cstate="print"/>
                    <a:stretch>
                      <a:fillRect/>
                    </a:stretch>
                  </pic:blipFill>
                  <pic:spPr>
                    <a:xfrm>
                      <a:off x="0" y="0"/>
                      <a:ext cx="54863" cy="54863"/>
                    </a:xfrm>
                    <a:prstGeom prst="rect">
                      <a:avLst/>
                    </a:prstGeom>
                  </pic:spPr>
                </pic:pic>
              </a:graphicData>
            </a:graphic>
          </wp:inline>
        </w:drawing>
      </w:r>
      <w:r>
        <w:rPr>
          <w:rFonts w:ascii="Times New Roman"/>
          <w:sz w:val="20"/>
        </w:rPr>
        <w:tab/>
      </w:r>
      <w:r>
        <w:t>Acesso</w:t>
      </w:r>
      <w:r>
        <w:rPr>
          <w:spacing w:val="2"/>
        </w:rPr>
        <w:t xml:space="preserve"> </w:t>
      </w:r>
      <w:r>
        <w:t>seletivo</w:t>
      </w:r>
      <w:r>
        <w:rPr>
          <w:spacing w:val="9"/>
        </w:rPr>
        <w:t xml:space="preserve"> </w:t>
      </w:r>
      <w:r>
        <w:t>a</w:t>
      </w:r>
      <w:r>
        <w:rPr>
          <w:spacing w:val="7"/>
        </w:rPr>
        <w:t xml:space="preserve"> </w:t>
      </w:r>
      <w:r>
        <w:t>registros</w:t>
      </w:r>
      <w:r>
        <w:rPr>
          <w:spacing w:val="9"/>
        </w:rPr>
        <w:t xml:space="preserve"> </w:t>
      </w:r>
      <w:r>
        <w:t>de</w:t>
      </w:r>
      <w:r>
        <w:rPr>
          <w:spacing w:val="7"/>
        </w:rPr>
        <w:t xml:space="preserve"> </w:t>
      </w:r>
      <w:r>
        <w:t>banco</w:t>
      </w:r>
      <w:r>
        <w:rPr>
          <w:spacing w:val="6"/>
        </w:rPr>
        <w:t xml:space="preserve"> </w:t>
      </w:r>
      <w:r>
        <w:t>de</w:t>
      </w:r>
      <w:r>
        <w:rPr>
          <w:spacing w:val="11"/>
        </w:rPr>
        <w:t xml:space="preserve"> </w:t>
      </w:r>
      <w:r>
        <w:rPr>
          <w:spacing w:val="-2"/>
        </w:rPr>
        <w:t>dados.</w:t>
      </w:r>
    </w:p>
    <w:p w:rsidR="00080489" w:rsidRDefault="00BD1208">
      <w:pPr>
        <w:pStyle w:val="PargrafodaLista"/>
        <w:numPr>
          <w:ilvl w:val="4"/>
          <w:numId w:val="29"/>
        </w:numPr>
        <w:tabs>
          <w:tab w:val="left" w:pos="2216"/>
        </w:tabs>
        <w:spacing w:before="209" w:line="247" w:lineRule="auto"/>
        <w:ind w:left="1957" w:right="383" w:firstLine="0"/>
        <w:jc w:val="both"/>
        <w:rPr>
          <w:sz w:val="24"/>
        </w:rPr>
      </w:pPr>
      <w:r>
        <w:rPr>
          <w:w w:val="105"/>
          <w:sz w:val="24"/>
        </w:rPr>
        <w:t>A Solução CONTRATADA deverá prover mecanismos de segurança e controle de acesso que impeçam a visualização e edição informações de negócio do CONSELHO REGIONAL DE SERVIÇO SOCIAL - CRESS - RJ por usuários que não tiverem com as devidas permissões de acesso ao</w:t>
      </w:r>
      <w:r>
        <w:rPr>
          <w:spacing w:val="-3"/>
          <w:w w:val="105"/>
          <w:sz w:val="24"/>
        </w:rPr>
        <w:t xml:space="preserve"> </w:t>
      </w:r>
      <w:r>
        <w:rPr>
          <w:w w:val="105"/>
          <w:sz w:val="24"/>
        </w:rPr>
        <w:t>conteúdo,</w:t>
      </w:r>
      <w:r>
        <w:rPr>
          <w:spacing w:val="-6"/>
          <w:w w:val="105"/>
          <w:sz w:val="24"/>
        </w:rPr>
        <w:t xml:space="preserve"> </w:t>
      </w:r>
      <w:r>
        <w:rPr>
          <w:w w:val="105"/>
          <w:sz w:val="24"/>
        </w:rPr>
        <w:t>sempre com</w:t>
      </w:r>
      <w:r>
        <w:rPr>
          <w:spacing w:val="-4"/>
          <w:w w:val="105"/>
          <w:sz w:val="24"/>
        </w:rPr>
        <w:t xml:space="preserve"> </w:t>
      </w:r>
      <w:r>
        <w:rPr>
          <w:w w:val="105"/>
          <w:sz w:val="24"/>
        </w:rPr>
        <w:t>registro de</w:t>
      </w:r>
      <w:r>
        <w:rPr>
          <w:spacing w:val="-3"/>
          <w:w w:val="105"/>
          <w:sz w:val="24"/>
        </w:rPr>
        <w:t xml:space="preserve"> </w:t>
      </w:r>
      <w:r>
        <w:rPr>
          <w:w w:val="105"/>
          <w:sz w:val="24"/>
        </w:rPr>
        <w:t>log de</w:t>
      </w:r>
      <w:r>
        <w:rPr>
          <w:spacing w:val="-3"/>
          <w:w w:val="105"/>
          <w:sz w:val="24"/>
        </w:rPr>
        <w:t xml:space="preserve"> </w:t>
      </w:r>
      <w:r>
        <w:rPr>
          <w:w w:val="105"/>
          <w:sz w:val="24"/>
        </w:rPr>
        <w:t>auditoria;</w:t>
      </w:r>
    </w:p>
    <w:p w:rsidR="00080489" w:rsidRDefault="00BD1208">
      <w:pPr>
        <w:pStyle w:val="PargrafodaLista"/>
        <w:numPr>
          <w:ilvl w:val="4"/>
          <w:numId w:val="29"/>
        </w:numPr>
        <w:tabs>
          <w:tab w:val="left" w:pos="2216"/>
        </w:tabs>
        <w:spacing w:before="109" w:line="247" w:lineRule="auto"/>
        <w:ind w:left="1957" w:right="372" w:firstLine="0"/>
        <w:jc w:val="both"/>
        <w:rPr>
          <w:sz w:val="24"/>
        </w:rPr>
      </w:pPr>
      <w:r>
        <w:rPr>
          <w:w w:val="105"/>
          <w:sz w:val="24"/>
        </w:rPr>
        <w:t>Além de mecanismo próprio para administração de perfis, a solução deve ser feita por meio do Sistema Integrado de Gerenciamento de Acesso. Nesse sentido, a CONTRATADA deve:</w:t>
      </w:r>
    </w:p>
    <w:p w:rsidR="00080489" w:rsidRDefault="00BD1208">
      <w:pPr>
        <w:pStyle w:val="Corpodetexto"/>
        <w:tabs>
          <w:tab w:val="left" w:pos="3202"/>
        </w:tabs>
        <w:spacing w:before="228"/>
        <w:ind w:left="2866"/>
      </w:pPr>
      <w:r>
        <w:rPr>
          <w:noProof/>
          <w:position w:val="2"/>
          <w:lang w:val="pt-BR" w:eastAsia="pt-BR"/>
        </w:rPr>
        <w:drawing>
          <wp:inline distT="0" distB="0" distL="0" distR="0">
            <wp:extent cx="54863" cy="54862"/>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80" cstate="print"/>
                    <a:stretch>
                      <a:fillRect/>
                    </a:stretch>
                  </pic:blipFill>
                  <pic:spPr>
                    <a:xfrm>
                      <a:off x="0" y="0"/>
                      <a:ext cx="54863" cy="54862"/>
                    </a:xfrm>
                    <a:prstGeom prst="rect">
                      <a:avLst/>
                    </a:prstGeom>
                  </pic:spPr>
                </pic:pic>
              </a:graphicData>
            </a:graphic>
          </wp:inline>
        </w:drawing>
      </w:r>
      <w:r>
        <w:rPr>
          <w:rFonts w:ascii="Times New Roman" w:hAnsi="Times New Roman"/>
          <w:sz w:val="20"/>
        </w:rPr>
        <w:tab/>
      </w:r>
      <w:r>
        <w:t>Fornecer</w:t>
      </w:r>
      <w:r>
        <w:rPr>
          <w:spacing w:val="-2"/>
        </w:rPr>
        <w:t xml:space="preserve"> </w:t>
      </w:r>
      <w:r>
        <w:t>a</w:t>
      </w:r>
      <w:r>
        <w:rPr>
          <w:spacing w:val="13"/>
        </w:rPr>
        <w:t xml:space="preserve"> </w:t>
      </w:r>
      <w:r>
        <w:t>documentação</w:t>
      </w:r>
      <w:r>
        <w:rPr>
          <w:spacing w:val="13"/>
        </w:rPr>
        <w:t xml:space="preserve"> </w:t>
      </w:r>
      <w:r>
        <w:t>de</w:t>
      </w:r>
      <w:r>
        <w:rPr>
          <w:spacing w:val="7"/>
        </w:rPr>
        <w:t xml:space="preserve"> </w:t>
      </w:r>
      <w:r>
        <w:t>todos</w:t>
      </w:r>
      <w:r>
        <w:rPr>
          <w:spacing w:val="9"/>
        </w:rPr>
        <w:t xml:space="preserve"> </w:t>
      </w:r>
      <w:r>
        <w:t>os</w:t>
      </w:r>
      <w:r>
        <w:rPr>
          <w:spacing w:val="11"/>
        </w:rPr>
        <w:t xml:space="preserve"> </w:t>
      </w:r>
      <w:r>
        <w:t>perfis</w:t>
      </w:r>
      <w:r>
        <w:rPr>
          <w:spacing w:val="12"/>
        </w:rPr>
        <w:t xml:space="preserve"> </w:t>
      </w:r>
      <w:r>
        <w:t>de</w:t>
      </w:r>
      <w:r>
        <w:rPr>
          <w:spacing w:val="11"/>
        </w:rPr>
        <w:t xml:space="preserve"> </w:t>
      </w:r>
      <w:r>
        <w:t>acesso</w:t>
      </w:r>
      <w:r>
        <w:rPr>
          <w:spacing w:val="13"/>
        </w:rPr>
        <w:t xml:space="preserve"> </w:t>
      </w:r>
      <w:r>
        <w:t>existentes</w:t>
      </w:r>
      <w:r>
        <w:rPr>
          <w:spacing w:val="12"/>
        </w:rPr>
        <w:t xml:space="preserve"> </w:t>
      </w:r>
      <w:r>
        <w:t>na</w:t>
      </w:r>
      <w:r>
        <w:rPr>
          <w:spacing w:val="9"/>
        </w:rPr>
        <w:t xml:space="preserve"> </w:t>
      </w:r>
      <w:r>
        <w:rPr>
          <w:spacing w:val="-2"/>
        </w:rPr>
        <w:t>Solução;</w:t>
      </w:r>
    </w:p>
    <w:p w:rsidR="00080489" w:rsidRDefault="00BD1208">
      <w:pPr>
        <w:pStyle w:val="Corpodetexto"/>
        <w:tabs>
          <w:tab w:val="left" w:pos="3202"/>
        </w:tabs>
        <w:spacing w:before="122" w:line="244" w:lineRule="auto"/>
        <w:ind w:left="3203" w:right="675" w:hanging="337"/>
      </w:pPr>
      <w:r>
        <w:rPr>
          <w:noProof/>
          <w:lang w:val="pt-BR" w:eastAsia="pt-BR"/>
        </w:rPr>
        <w:drawing>
          <wp:inline distT="0" distB="0" distL="0" distR="0">
            <wp:extent cx="50292" cy="50291"/>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81" cstate="print"/>
                    <a:stretch>
                      <a:fillRect/>
                    </a:stretch>
                  </pic:blipFill>
                  <pic:spPr>
                    <a:xfrm>
                      <a:off x="0" y="0"/>
                      <a:ext cx="50292" cy="50291"/>
                    </a:xfrm>
                    <a:prstGeom prst="rect">
                      <a:avLst/>
                    </a:prstGeom>
                  </pic:spPr>
                </pic:pic>
              </a:graphicData>
            </a:graphic>
          </wp:inline>
        </w:drawing>
      </w:r>
      <w:r>
        <w:rPr>
          <w:rFonts w:ascii="Times New Roman" w:hAnsi="Times New Roman"/>
          <w:sz w:val="20"/>
        </w:rPr>
        <w:tab/>
      </w:r>
      <w:r>
        <w:rPr>
          <w:w w:val="105"/>
        </w:rPr>
        <w:t>Gerar</w:t>
      </w:r>
      <w:r>
        <w:rPr>
          <w:spacing w:val="-6"/>
          <w:w w:val="105"/>
        </w:rPr>
        <w:t xml:space="preserve"> </w:t>
      </w:r>
      <w:r>
        <w:rPr>
          <w:w w:val="105"/>
        </w:rPr>
        <w:t>solução</w:t>
      </w:r>
      <w:r>
        <w:rPr>
          <w:spacing w:val="-5"/>
          <w:w w:val="105"/>
        </w:rPr>
        <w:t xml:space="preserve"> </w:t>
      </w:r>
      <w:r>
        <w:rPr>
          <w:w w:val="105"/>
        </w:rPr>
        <w:t>de</w:t>
      </w:r>
      <w:r>
        <w:rPr>
          <w:spacing w:val="-6"/>
          <w:w w:val="105"/>
        </w:rPr>
        <w:t xml:space="preserve"> </w:t>
      </w:r>
      <w:r>
        <w:rPr>
          <w:w w:val="105"/>
        </w:rPr>
        <w:t>integração</w:t>
      </w:r>
      <w:r>
        <w:rPr>
          <w:spacing w:val="-5"/>
          <w:w w:val="105"/>
        </w:rPr>
        <w:t xml:space="preserve"> </w:t>
      </w:r>
      <w:r>
        <w:rPr>
          <w:w w:val="105"/>
        </w:rPr>
        <w:t>que</w:t>
      </w:r>
      <w:r>
        <w:rPr>
          <w:spacing w:val="-4"/>
          <w:w w:val="105"/>
        </w:rPr>
        <w:t xml:space="preserve"> </w:t>
      </w:r>
      <w:r>
        <w:rPr>
          <w:w w:val="105"/>
        </w:rPr>
        <w:t>reflita</w:t>
      </w:r>
      <w:r>
        <w:rPr>
          <w:spacing w:val="-5"/>
          <w:w w:val="105"/>
        </w:rPr>
        <w:t xml:space="preserve"> </w:t>
      </w:r>
      <w:r>
        <w:rPr>
          <w:w w:val="105"/>
        </w:rPr>
        <w:t>na</w:t>
      </w:r>
      <w:r>
        <w:rPr>
          <w:spacing w:val="-5"/>
          <w:w w:val="105"/>
        </w:rPr>
        <w:t xml:space="preserve"> </w:t>
      </w:r>
      <w:r>
        <w:rPr>
          <w:w w:val="105"/>
        </w:rPr>
        <w:t>Solução</w:t>
      </w:r>
      <w:r>
        <w:rPr>
          <w:spacing w:val="-4"/>
          <w:w w:val="105"/>
        </w:rPr>
        <w:t xml:space="preserve"> </w:t>
      </w:r>
      <w:r>
        <w:rPr>
          <w:w w:val="105"/>
        </w:rPr>
        <w:t>ofertada</w:t>
      </w:r>
      <w:r>
        <w:rPr>
          <w:spacing w:val="-5"/>
          <w:w w:val="105"/>
        </w:rPr>
        <w:t xml:space="preserve"> </w:t>
      </w:r>
      <w:r>
        <w:rPr>
          <w:w w:val="105"/>
        </w:rPr>
        <w:t>a</w:t>
      </w:r>
      <w:r>
        <w:rPr>
          <w:spacing w:val="-5"/>
          <w:w w:val="105"/>
        </w:rPr>
        <w:t xml:space="preserve"> </w:t>
      </w:r>
      <w:r>
        <w:rPr>
          <w:w w:val="105"/>
        </w:rPr>
        <w:t>situação dos perfis de acesso associados aos usuários;</w:t>
      </w:r>
    </w:p>
    <w:p w:rsidR="00080489" w:rsidRDefault="00BD1208">
      <w:pPr>
        <w:pStyle w:val="PargrafodaLista"/>
        <w:numPr>
          <w:ilvl w:val="5"/>
          <w:numId w:val="29"/>
        </w:numPr>
        <w:tabs>
          <w:tab w:val="left" w:pos="3253"/>
        </w:tabs>
        <w:spacing w:before="227" w:line="242" w:lineRule="auto"/>
        <w:ind w:left="3253" w:right="800" w:hanging="144"/>
        <w:jc w:val="left"/>
        <w:rPr>
          <w:sz w:val="24"/>
        </w:rPr>
      </w:pPr>
      <w:r>
        <w:rPr>
          <w:w w:val="105"/>
          <w:sz w:val="24"/>
        </w:rPr>
        <w:t>Manter documentação detalhada e atualizada dos perfis de acesso existente,</w:t>
      </w:r>
      <w:r>
        <w:rPr>
          <w:spacing w:val="-14"/>
          <w:w w:val="105"/>
          <w:sz w:val="24"/>
        </w:rPr>
        <w:t xml:space="preserve"> </w:t>
      </w:r>
      <w:r>
        <w:rPr>
          <w:w w:val="105"/>
          <w:sz w:val="24"/>
        </w:rPr>
        <w:t>incluindo</w:t>
      </w:r>
      <w:r>
        <w:rPr>
          <w:spacing w:val="-13"/>
          <w:w w:val="105"/>
          <w:sz w:val="24"/>
        </w:rPr>
        <w:t xml:space="preserve"> </w:t>
      </w:r>
      <w:r>
        <w:rPr>
          <w:w w:val="105"/>
          <w:sz w:val="24"/>
        </w:rPr>
        <w:t>funcionalidades</w:t>
      </w:r>
      <w:r>
        <w:rPr>
          <w:spacing w:val="-12"/>
          <w:w w:val="105"/>
          <w:sz w:val="24"/>
        </w:rPr>
        <w:t xml:space="preserve"> </w:t>
      </w:r>
      <w:r>
        <w:rPr>
          <w:w w:val="105"/>
          <w:sz w:val="24"/>
        </w:rPr>
        <w:t>associadas</w:t>
      </w:r>
      <w:r>
        <w:rPr>
          <w:spacing w:val="-11"/>
          <w:w w:val="105"/>
          <w:sz w:val="24"/>
        </w:rPr>
        <w:t xml:space="preserve"> </w:t>
      </w:r>
      <w:r>
        <w:rPr>
          <w:w w:val="105"/>
          <w:sz w:val="24"/>
        </w:rPr>
        <w:t>aos</w:t>
      </w:r>
      <w:r>
        <w:rPr>
          <w:spacing w:val="-11"/>
          <w:w w:val="105"/>
          <w:sz w:val="24"/>
        </w:rPr>
        <w:t xml:space="preserve"> </w:t>
      </w:r>
      <w:r>
        <w:rPr>
          <w:w w:val="105"/>
          <w:sz w:val="24"/>
        </w:rPr>
        <w:t>diferentes</w:t>
      </w:r>
      <w:r>
        <w:rPr>
          <w:spacing w:val="-11"/>
          <w:w w:val="105"/>
          <w:sz w:val="24"/>
        </w:rPr>
        <w:t xml:space="preserve"> </w:t>
      </w:r>
      <w:r>
        <w:rPr>
          <w:w w:val="105"/>
          <w:sz w:val="24"/>
        </w:rPr>
        <w:t>perfis.</w:t>
      </w:r>
    </w:p>
    <w:p w:rsidR="00080489" w:rsidRDefault="00BD1208">
      <w:pPr>
        <w:pStyle w:val="PargrafodaLista"/>
        <w:numPr>
          <w:ilvl w:val="4"/>
          <w:numId w:val="29"/>
        </w:numPr>
        <w:tabs>
          <w:tab w:val="left" w:pos="2215"/>
        </w:tabs>
        <w:spacing w:before="225"/>
        <w:ind w:left="2215" w:hanging="258"/>
        <w:jc w:val="both"/>
        <w:rPr>
          <w:sz w:val="24"/>
        </w:rPr>
      </w:pPr>
      <w:r>
        <w:rPr>
          <w:sz w:val="24"/>
        </w:rPr>
        <w:t>São</w:t>
      </w:r>
      <w:r>
        <w:rPr>
          <w:spacing w:val="4"/>
          <w:sz w:val="24"/>
        </w:rPr>
        <w:t xml:space="preserve"> </w:t>
      </w:r>
      <w:r>
        <w:rPr>
          <w:sz w:val="24"/>
        </w:rPr>
        <w:t>exemplos</w:t>
      </w:r>
      <w:r>
        <w:rPr>
          <w:spacing w:val="11"/>
          <w:sz w:val="24"/>
        </w:rPr>
        <w:t xml:space="preserve"> </w:t>
      </w:r>
      <w:r>
        <w:rPr>
          <w:sz w:val="24"/>
        </w:rPr>
        <w:t>de</w:t>
      </w:r>
      <w:r>
        <w:rPr>
          <w:spacing w:val="10"/>
          <w:sz w:val="24"/>
        </w:rPr>
        <w:t xml:space="preserve"> </w:t>
      </w:r>
      <w:r>
        <w:rPr>
          <w:sz w:val="24"/>
        </w:rPr>
        <w:t>perfis</w:t>
      </w:r>
      <w:r>
        <w:rPr>
          <w:spacing w:val="15"/>
          <w:sz w:val="24"/>
        </w:rPr>
        <w:t xml:space="preserve"> </w:t>
      </w:r>
      <w:r>
        <w:rPr>
          <w:sz w:val="24"/>
        </w:rPr>
        <w:t>de</w:t>
      </w:r>
      <w:r>
        <w:rPr>
          <w:spacing w:val="13"/>
          <w:sz w:val="24"/>
        </w:rPr>
        <w:t xml:space="preserve"> </w:t>
      </w:r>
      <w:r>
        <w:rPr>
          <w:sz w:val="24"/>
        </w:rPr>
        <w:t>acesso</w:t>
      </w:r>
      <w:r>
        <w:rPr>
          <w:spacing w:val="5"/>
          <w:sz w:val="24"/>
        </w:rPr>
        <w:t xml:space="preserve"> </w:t>
      </w:r>
      <w:r>
        <w:rPr>
          <w:sz w:val="24"/>
        </w:rPr>
        <w:t>a</w:t>
      </w:r>
      <w:r>
        <w:rPr>
          <w:spacing w:val="12"/>
          <w:sz w:val="24"/>
        </w:rPr>
        <w:t xml:space="preserve"> </w:t>
      </w:r>
      <w:r>
        <w:rPr>
          <w:sz w:val="24"/>
        </w:rPr>
        <w:t>serem</w:t>
      </w:r>
      <w:r>
        <w:rPr>
          <w:spacing w:val="13"/>
          <w:sz w:val="24"/>
        </w:rPr>
        <w:t xml:space="preserve"> </w:t>
      </w:r>
      <w:r>
        <w:rPr>
          <w:spacing w:val="-2"/>
          <w:sz w:val="24"/>
        </w:rPr>
        <w:t>implementados:</w:t>
      </w:r>
    </w:p>
    <w:p w:rsidR="00080489" w:rsidRDefault="00BD1208">
      <w:pPr>
        <w:pStyle w:val="Corpodetexto"/>
        <w:spacing w:before="225" w:line="244" w:lineRule="auto"/>
        <w:ind w:left="2967" w:firstLine="765"/>
      </w:pPr>
      <w:r>
        <w:rPr>
          <w:noProof/>
          <w:lang w:val="pt-BR" w:eastAsia="pt-BR"/>
        </w:rPr>
        <w:drawing>
          <wp:anchor distT="0" distB="0" distL="0" distR="0" simplePos="0" relativeHeight="15731200" behindDoc="0" locked="0" layoutInCell="1" allowOverlap="1">
            <wp:simplePos x="0" y="0"/>
            <wp:positionH relativeFrom="page">
              <wp:posOffset>2276855</wp:posOffset>
            </wp:positionH>
            <wp:positionV relativeFrom="paragraph">
              <wp:posOffset>237192</wp:posOffset>
            </wp:positionV>
            <wp:extent cx="49530" cy="502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82" cstate="print"/>
                    <a:stretch>
                      <a:fillRect/>
                    </a:stretch>
                  </pic:blipFill>
                  <pic:spPr>
                    <a:xfrm>
                      <a:off x="0" y="0"/>
                      <a:ext cx="49530" cy="50292"/>
                    </a:xfrm>
                    <a:prstGeom prst="rect">
                      <a:avLst/>
                    </a:prstGeom>
                  </pic:spPr>
                </pic:pic>
              </a:graphicData>
            </a:graphic>
          </wp:anchor>
        </w:drawing>
      </w:r>
      <w:r>
        <w:t>Usuário</w:t>
      </w:r>
      <w:r>
        <w:rPr>
          <w:spacing w:val="35"/>
        </w:rPr>
        <w:t xml:space="preserve"> </w:t>
      </w:r>
      <w:r>
        <w:t>de</w:t>
      </w:r>
      <w:r>
        <w:rPr>
          <w:spacing w:val="35"/>
        </w:rPr>
        <w:t xml:space="preserve"> </w:t>
      </w:r>
      <w:r>
        <w:t>cada</w:t>
      </w:r>
      <w:r>
        <w:rPr>
          <w:spacing w:val="35"/>
        </w:rPr>
        <w:t xml:space="preserve"> </w:t>
      </w:r>
      <w:r>
        <w:t>macroprocesso</w:t>
      </w:r>
      <w:r>
        <w:rPr>
          <w:spacing w:val="34"/>
        </w:rPr>
        <w:t xml:space="preserve"> </w:t>
      </w:r>
      <w:r>
        <w:t>de</w:t>
      </w:r>
      <w:r>
        <w:rPr>
          <w:spacing w:val="35"/>
        </w:rPr>
        <w:t xml:space="preserve"> </w:t>
      </w:r>
      <w:r>
        <w:t>trabalho</w:t>
      </w:r>
      <w:r>
        <w:rPr>
          <w:spacing w:val="35"/>
        </w:rPr>
        <w:t xml:space="preserve"> </w:t>
      </w:r>
      <w:r>
        <w:t>definido</w:t>
      </w:r>
      <w:r>
        <w:rPr>
          <w:spacing w:val="35"/>
        </w:rPr>
        <w:t xml:space="preserve"> </w:t>
      </w:r>
      <w:r>
        <w:t>nos</w:t>
      </w:r>
      <w:r>
        <w:rPr>
          <w:spacing w:val="35"/>
        </w:rPr>
        <w:t xml:space="preserve"> </w:t>
      </w:r>
      <w:r>
        <w:t xml:space="preserve">requisitos </w:t>
      </w:r>
      <w:r>
        <w:rPr>
          <w:spacing w:val="-2"/>
        </w:rPr>
        <w:t>funcionais;</w:t>
      </w:r>
    </w:p>
    <w:p w:rsidR="00080489" w:rsidRDefault="00BD1208">
      <w:pPr>
        <w:pStyle w:val="Corpodetexto"/>
        <w:spacing w:before="230"/>
        <w:ind w:left="0" w:right="1983"/>
        <w:jc w:val="center"/>
      </w:pPr>
      <w:r>
        <w:rPr>
          <w:noProof/>
          <w:lang w:val="pt-BR" w:eastAsia="pt-BR"/>
        </w:rPr>
        <w:drawing>
          <wp:anchor distT="0" distB="0" distL="0" distR="0" simplePos="0" relativeHeight="15731712" behindDoc="0" locked="0" layoutInCell="1" allowOverlap="1">
            <wp:simplePos x="0" y="0"/>
            <wp:positionH relativeFrom="page">
              <wp:posOffset>2276855</wp:posOffset>
            </wp:positionH>
            <wp:positionV relativeFrom="paragraph">
              <wp:posOffset>240585</wp:posOffset>
            </wp:positionV>
            <wp:extent cx="49530" cy="50291"/>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82" cstate="print"/>
                    <a:stretch>
                      <a:fillRect/>
                    </a:stretch>
                  </pic:blipFill>
                  <pic:spPr>
                    <a:xfrm>
                      <a:off x="0" y="0"/>
                      <a:ext cx="49530" cy="50291"/>
                    </a:xfrm>
                    <a:prstGeom prst="rect">
                      <a:avLst/>
                    </a:prstGeom>
                  </pic:spPr>
                </pic:pic>
              </a:graphicData>
            </a:graphic>
          </wp:anchor>
        </w:drawing>
      </w:r>
      <w:r>
        <w:t>Servidor</w:t>
      </w:r>
      <w:r>
        <w:rPr>
          <w:spacing w:val="-8"/>
        </w:rPr>
        <w:t xml:space="preserve"> </w:t>
      </w:r>
      <w:r>
        <w:rPr>
          <w:spacing w:val="-2"/>
        </w:rPr>
        <w:t>ativo;</w:t>
      </w:r>
    </w:p>
    <w:p w:rsidR="00080489" w:rsidRDefault="00080489">
      <w:pPr>
        <w:pStyle w:val="Corpodetexto"/>
        <w:jc w:val="center"/>
        <w:sectPr w:rsidR="00080489">
          <w:pgSz w:w="11910" w:h="16840"/>
          <w:pgMar w:top="1320" w:right="425" w:bottom="1720" w:left="425" w:header="0" w:footer="1532" w:gutter="0"/>
          <w:cols w:space="720"/>
        </w:sectPr>
      </w:pPr>
    </w:p>
    <w:p w:rsidR="00080489" w:rsidRDefault="00BD1208">
      <w:pPr>
        <w:pStyle w:val="Corpodetexto"/>
        <w:spacing w:before="205" w:line="434" w:lineRule="auto"/>
        <w:ind w:left="3733" w:right="4318"/>
      </w:pPr>
      <w:r>
        <w:rPr>
          <w:noProof/>
          <w:lang w:val="pt-BR" w:eastAsia="pt-BR"/>
        </w:rPr>
        <w:lastRenderedPageBreak/>
        <w:drawing>
          <wp:anchor distT="0" distB="0" distL="0" distR="0" simplePos="0" relativeHeight="15733760" behindDoc="0" locked="0" layoutInCell="1" allowOverlap="1">
            <wp:simplePos x="0" y="0"/>
            <wp:positionH relativeFrom="page">
              <wp:posOffset>2276855</wp:posOffset>
            </wp:positionH>
            <wp:positionV relativeFrom="paragraph">
              <wp:posOffset>226059</wp:posOffset>
            </wp:positionV>
            <wp:extent cx="49530" cy="50292"/>
            <wp:effectExtent l="0" t="0" r="0" b="0"/>
            <wp:wrapNone/>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83" cstate="print"/>
                    <a:stretch>
                      <a:fillRect/>
                    </a:stretch>
                  </pic:blipFill>
                  <pic:spPr>
                    <a:xfrm>
                      <a:off x="0" y="0"/>
                      <a:ext cx="49530" cy="50292"/>
                    </a:xfrm>
                    <a:prstGeom prst="rect">
                      <a:avLst/>
                    </a:prstGeom>
                  </pic:spPr>
                </pic:pic>
              </a:graphicData>
            </a:graphic>
          </wp:anchor>
        </w:drawing>
      </w:r>
      <w:r>
        <w:t>Prestador</w:t>
      </w:r>
      <w:r>
        <w:rPr>
          <w:spacing w:val="-14"/>
        </w:rPr>
        <w:t xml:space="preserve"> </w:t>
      </w:r>
      <w:r>
        <w:t>de</w:t>
      </w:r>
      <w:r>
        <w:rPr>
          <w:spacing w:val="-14"/>
        </w:rPr>
        <w:t xml:space="preserve"> </w:t>
      </w:r>
      <w:r>
        <w:t xml:space="preserve">serviço; </w:t>
      </w:r>
      <w:r>
        <w:rPr>
          <w:spacing w:val="-2"/>
        </w:rPr>
        <w:t>Estagiário;</w:t>
      </w:r>
    </w:p>
    <w:p w:rsidR="00080489" w:rsidRDefault="00BD1208">
      <w:pPr>
        <w:pStyle w:val="Corpodetexto"/>
        <w:spacing w:before="6"/>
        <w:ind w:left="3733"/>
      </w:pPr>
      <w:r>
        <w:rPr>
          <w:noProof/>
          <w:lang w:val="pt-BR" w:eastAsia="pt-BR"/>
        </w:rPr>
        <w:drawing>
          <wp:anchor distT="0" distB="0" distL="0" distR="0" simplePos="0" relativeHeight="15733248" behindDoc="0" locked="0" layoutInCell="1" allowOverlap="1">
            <wp:simplePos x="0" y="0"/>
            <wp:positionH relativeFrom="page">
              <wp:posOffset>2276855</wp:posOffset>
            </wp:positionH>
            <wp:positionV relativeFrom="paragraph">
              <wp:posOffset>92237</wp:posOffset>
            </wp:positionV>
            <wp:extent cx="54101" cy="54100"/>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84" cstate="print"/>
                    <a:stretch>
                      <a:fillRect/>
                    </a:stretch>
                  </pic:blipFill>
                  <pic:spPr>
                    <a:xfrm>
                      <a:off x="0" y="0"/>
                      <a:ext cx="54101" cy="54100"/>
                    </a:xfrm>
                    <a:prstGeom prst="rect">
                      <a:avLst/>
                    </a:prstGeom>
                  </pic:spPr>
                </pic:pic>
              </a:graphicData>
            </a:graphic>
          </wp:anchor>
        </w:drawing>
      </w:r>
      <w:r>
        <w:t>Gestores</w:t>
      </w:r>
      <w:r>
        <w:rPr>
          <w:spacing w:val="-6"/>
        </w:rPr>
        <w:t xml:space="preserve"> </w:t>
      </w:r>
      <w:r>
        <w:t>do</w:t>
      </w:r>
      <w:r>
        <w:rPr>
          <w:spacing w:val="-5"/>
        </w:rPr>
        <w:t xml:space="preserve"> </w:t>
      </w:r>
      <w:r>
        <w:rPr>
          <w:spacing w:val="-2"/>
        </w:rPr>
        <w:t>sistema;</w:t>
      </w:r>
    </w:p>
    <w:p w:rsidR="00080489" w:rsidRDefault="00BD1208">
      <w:pPr>
        <w:pStyle w:val="Corpodetexto"/>
        <w:spacing w:before="227" w:line="432" w:lineRule="auto"/>
        <w:ind w:left="3830" w:right="3212" w:hanging="98"/>
      </w:pPr>
      <w:r>
        <w:rPr>
          <w:noProof/>
          <w:lang w:val="pt-BR" w:eastAsia="pt-BR"/>
        </w:rPr>
        <w:drawing>
          <wp:anchor distT="0" distB="0" distL="0" distR="0" simplePos="0" relativeHeight="15734272" behindDoc="0" locked="0" layoutInCell="1" allowOverlap="1">
            <wp:simplePos x="0" y="0"/>
            <wp:positionH relativeFrom="page">
              <wp:posOffset>2276855</wp:posOffset>
            </wp:positionH>
            <wp:positionV relativeFrom="paragraph">
              <wp:posOffset>239194</wp:posOffset>
            </wp:positionV>
            <wp:extent cx="49530" cy="50292"/>
            <wp:effectExtent l="0" t="0" r="0" b="0"/>
            <wp:wrapNone/>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82" cstate="print"/>
                    <a:stretch>
                      <a:fillRect/>
                    </a:stretch>
                  </pic:blipFill>
                  <pic:spPr>
                    <a:xfrm>
                      <a:off x="0" y="0"/>
                      <a:ext cx="49530" cy="50292"/>
                    </a:xfrm>
                    <a:prstGeom prst="rect">
                      <a:avLst/>
                    </a:prstGeom>
                  </pic:spPr>
                </pic:pic>
              </a:graphicData>
            </a:graphic>
          </wp:anchor>
        </w:drawing>
      </w:r>
      <w:r>
        <w:rPr>
          <w:noProof/>
          <w:lang w:val="pt-BR" w:eastAsia="pt-BR"/>
        </w:rPr>
        <w:drawing>
          <wp:anchor distT="0" distB="0" distL="0" distR="0" simplePos="0" relativeHeight="15734784" behindDoc="0" locked="0" layoutInCell="1" allowOverlap="1">
            <wp:simplePos x="0" y="0"/>
            <wp:positionH relativeFrom="page">
              <wp:posOffset>2276855</wp:posOffset>
            </wp:positionH>
            <wp:positionV relativeFrom="paragraph">
              <wp:posOffset>574474</wp:posOffset>
            </wp:positionV>
            <wp:extent cx="49530" cy="50292"/>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82" cstate="print"/>
                    <a:stretch>
                      <a:fillRect/>
                    </a:stretch>
                  </pic:blipFill>
                  <pic:spPr>
                    <a:xfrm>
                      <a:off x="0" y="0"/>
                      <a:ext cx="49530" cy="50292"/>
                    </a:xfrm>
                    <a:prstGeom prst="rect">
                      <a:avLst/>
                    </a:prstGeom>
                  </pic:spPr>
                </pic:pic>
              </a:graphicData>
            </a:graphic>
          </wp:anchor>
        </w:drawing>
      </w:r>
      <w:r>
        <w:t>Gestores</w:t>
      </w:r>
      <w:r>
        <w:rPr>
          <w:spacing w:val="-13"/>
        </w:rPr>
        <w:t xml:space="preserve"> </w:t>
      </w:r>
      <w:r>
        <w:t>das</w:t>
      </w:r>
      <w:r>
        <w:rPr>
          <w:spacing w:val="-13"/>
        </w:rPr>
        <w:t xml:space="preserve"> </w:t>
      </w:r>
      <w:r>
        <w:t>áreas</w:t>
      </w:r>
      <w:r>
        <w:rPr>
          <w:spacing w:val="-13"/>
        </w:rPr>
        <w:t xml:space="preserve"> </w:t>
      </w:r>
      <w:r>
        <w:t>departamentais; Equipe de TI;</w:t>
      </w:r>
    </w:p>
    <w:p w:rsidR="00080489" w:rsidRDefault="00BD1208">
      <w:pPr>
        <w:pStyle w:val="Corpodetexto"/>
        <w:spacing w:before="2"/>
        <w:ind w:left="3733"/>
      </w:pPr>
      <w:r>
        <w:rPr>
          <w:noProof/>
          <w:lang w:val="pt-BR" w:eastAsia="pt-BR"/>
        </w:rPr>
        <w:drawing>
          <wp:anchor distT="0" distB="0" distL="0" distR="0" simplePos="0" relativeHeight="15735296" behindDoc="0" locked="0" layoutInCell="1" allowOverlap="1">
            <wp:simplePos x="0" y="0"/>
            <wp:positionH relativeFrom="page">
              <wp:posOffset>2276855</wp:posOffset>
            </wp:positionH>
            <wp:positionV relativeFrom="paragraph">
              <wp:posOffset>96645</wp:posOffset>
            </wp:positionV>
            <wp:extent cx="49530" cy="50292"/>
            <wp:effectExtent l="0" t="0" r="0" b="0"/>
            <wp:wrapNone/>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82" cstate="print"/>
                    <a:stretch>
                      <a:fillRect/>
                    </a:stretch>
                  </pic:blipFill>
                  <pic:spPr>
                    <a:xfrm>
                      <a:off x="0" y="0"/>
                      <a:ext cx="49530" cy="50292"/>
                    </a:xfrm>
                    <a:prstGeom prst="rect">
                      <a:avLst/>
                    </a:prstGeom>
                  </pic:spPr>
                </pic:pic>
              </a:graphicData>
            </a:graphic>
          </wp:anchor>
        </w:drawing>
      </w:r>
      <w:r>
        <w:t>Auditor</w:t>
      </w:r>
      <w:r>
        <w:rPr>
          <w:spacing w:val="-2"/>
        </w:rPr>
        <w:t xml:space="preserve"> interno;</w:t>
      </w:r>
    </w:p>
    <w:p w:rsidR="00080489" w:rsidRDefault="00BD1208">
      <w:pPr>
        <w:pStyle w:val="Corpodetexto"/>
        <w:spacing w:before="237"/>
        <w:ind w:left="3830"/>
      </w:pPr>
      <w:r>
        <w:rPr>
          <w:noProof/>
          <w:lang w:val="pt-BR" w:eastAsia="pt-BR"/>
        </w:rPr>
        <w:drawing>
          <wp:anchor distT="0" distB="0" distL="0" distR="0" simplePos="0" relativeHeight="15735808" behindDoc="0" locked="0" layoutInCell="1" allowOverlap="1">
            <wp:simplePos x="0" y="0"/>
            <wp:positionH relativeFrom="page">
              <wp:posOffset>2276855</wp:posOffset>
            </wp:positionH>
            <wp:positionV relativeFrom="paragraph">
              <wp:posOffset>245381</wp:posOffset>
            </wp:positionV>
            <wp:extent cx="49530" cy="50292"/>
            <wp:effectExtent l="0" t="0" r="0" b="0"/>
            <wp:wrapNone/>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82" cstate="print"/>
                    <a:stretch>
                      <a:fillRect/>
                    </a:stretch>
                  </pic:blipFill>
                  <pic:spPr>
                    <a:xfrm>
                      <a:off x="0" y="0"/>
                      <a:ext cx="49530" cy="50292"/>
                    </a:xfrm>
                    <a:prstGeom prst="rect">
                      <a:avLst/>
                    </a:prstGeom>
                  </pic:spPr>
                </pic:pic>
              </a:graphicData>
            </a:graphic>
          </wp:anchor>
        </w:drawing>
      </w:r>
      <w:r>
        <w:t>Entre</w:t>
      </w:r>
      <w:r>
        <w:rPr>
          <w:spacing w:val="-2"/>
        </w:rPr>
        <w:t xml:space="preserve"> outros.</w:t>
      </w:r>
    </w:p>
    <w:p w:rsidR="00080489" w:rsidRDefault="00BD1208">
      <w:pPr>
        <w:pStyle w:val="Ttulo4"/>
        <w:numPr>
          <w:ilvl w:val="3"/>
          <w:numId w:val="29"/>
        </w:numPr>
        <w:tabs>
          <w:tab w:val="left" w:pos="1706"/>
        </w:tabs>
        <w:spacing w:before="120"/>
        <w:ind w:hanging="1338"/>
        <w:rPr>
          <w:rFonts w:ascii="Times New Roman"/>
          <w:sz w:val="22"/>
        </w:rPr>
      </w:pPr>
      <w:r>
        <w:t>Procedimentos</w:t>
      </w:r>
      <w:r>
        <w:rPr>
          <w:spacing w:val="9"/>
        </w:rPr>
        <w:t xml:space="preserve"> </w:t>
      </w:r>
      <w:r>
        <w:rPr>
          <w:spacing w:val="-2"/>
        </w:rPr>
        <w:t>Operacionais:</w:t>
      </w:r>
    </w:p>
    <w:p w:rsidR="00080489" w:rsidRDefault="00BD1208">
      <w:pPr>
        <w:pStyle w:val="PargrafodaLista"/>
        <w:numPr>
          <w:ilvl w:val="4"/>
          <w:numId w:val="29"/>
        </w:numPr>
        <w:tabs>
          <w:tab w:val="left" w:pos="2215"/>
        </w:tabs>
        <w:spacing w:before="122"/>
        <w:ind w:left="2215" w:hanging="258"/>
        <w:rPr>
          <w:sz w:val="24"/>
        </w:rPr>
      </w:pPr>
      <w:r>
        <w:rPr>
          <w:sz w:val="24"/>
        </w:rPr>
        <w:t>O</w:t>
      </w:r>
      <w:r>
        <w:rPr>
          <w:spacing w:val="4"/>
          <w:sz w:val="24"/>
        </w:rPr>
        <w:t xml:space="preserve"> </w:t>
      </w:r>
      <w:r>
        <w:rPr>
          <w:sz w:val="24"/>
        </w:rPr>
        <w:t>presente</w:t>
      </w:r>
      <w:r>
        <w:rPr>
          <w:spacing w:val="7"/>
          <w:sz w:val="24"/>
        </w:rPr>
        <w:t xml:space="preserve"> </w:t>
      </w:r>
      <w:r>
        <w:rPr>
          <w:sz w:val="24"/>
        </w:rPr>
        <w:t>requisito</w:t>
      </w:r>
      <w:r>
        <w:rPr>
          <w:spacing w:val="5"/>
          <w:sz w:val="24"/>
        </w:rPr>
        <w:t xml:space="preserve"> </w:t>
      </w:r>
      <w:r>
        <w:rPr>
          <w:sz w:val="24"/>
        </w:rPr>
        <w:t>abrange,</w:t>
      </w:r>
      <w:r>
        <w:rPr>
          <w:spacing w:val="5"/>
          <w:sz w:val="24"/>
        </w:rPr>
        <w:t xml:space="preserve"> </w:t>
      </w:r>
      <w:r>
        <w:rPr>
          <w:sz w:val="24"/>
        </w:rPr>
        <w:t>no</w:t>
      </w:r>
      <w:r>
        <w:rPr>
          <w:spacing w:val="12"/>
          <w:sz w:val="24"/>
        </w:rPr>
        <w:t xml:space="preserve"> </w:t>
      </w:r>
      <w:r>
        <w:rPr>
          <w:spacing w:val="-2"/>
          <w:sz w:val="24"/>
        </w:rPr>
        <w:t>mínimo:</w:t>
      </w:r>
    </w:p>
    <w:p w:rsidR="00080489" w:rsidRDefault="00BD1208">
      <w:pPr>
        <w:pStyle w:val="Corpodetexto"/>
        <w:tabs>
          <w:tab w:val="left" w:pos="3202"/>
        </w:tabs>
        <w:spacing w:before="233" w:line="244" w:lineRule="auto"/>
        <w:ind w:left="3203" w:right="885" w:hanging="342"/>
      </w:pPr>
      <w:r>
        <w:rPr>
          <w:noProof/>
          <w:position w:val="3"/>
          <w:lang w:val="pt-BR" w:eastAsia="pt-BR"/>
        </w:rPr>
        <w:drawing>
          <wp:inline distT="0" distB="0" distL="0" distR="0">
            <wp:extent cx="54863" cy="54862"/>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85" cstate="print"/>
                    <a:stretch>
                      <a:fillRect/>
                    </a:stretch>
                  </pic:blipFill>
                  <pic:spPr>
                    <a:xfrm>
                      <a:off x="0" y="0"/>
                      <a:ext cx="54863" cy="54862"/>
                    </a:xfrm>
                    <a:prstGeom prst="rect">
                      <a:avLst/>
                    </a:prstGeom>
                  </pic:spPr>
                </pic:pic>
              </a:graphicData>
            </a:graphic>
          </wp:inline>
        </w:drawing>
      </w:r>
      <w:r>
        <w:rPr>
          <w:rFonts w:ascii="Times New Roman" w:hAnsi="Times New Roman"/>
          <w:sz w:val="20"/>
        </w:rPr>
        <w:tab/>
      </w:r>
      <w:r>
        <w:rPr>
          <w:w w:val="105"/>
        </w:rPr>
        <w:t>Gerenciamento</w:t>
      </w:r>
      <w:r>
        <w:rPr>
          <w:spacing w:val="30"/>
          <w:w w:val="105"/>
        </w:rPr>
        <w:t xml:space="preserve"> </w:t>
      </w:r>
      <w:r>
        <w:rPr>
          <w:w w:val="105"/>
        </w:rPr>
        <w:t>de</w:t>
      </w:r>
      <w:r>
        <w:rPr>
          <w:spacing w:val="30"/>
          <w:w w:val="105"/>
        </w:rPr>
        <w:t xml:space="preserve"> </w:t>
      </w:r>
      <w:r>
        <w:rPr>
          <w:w w:val="105"/>
        </w:rPr>
        <w:t>trilhas</w:t>
      </w:r>
      <w:r>
        <w:rPr>
          <w:spacing w:val="34"/>
          <w:w w:val="105"/>
        </w:rPr>
        <w:t xml:space="preserve"> </w:t>
      </w:r>
      <w:r>
        <w:rPr>
          <w:w w:val="105"/>
        </w:rPr>
        <w:t>de</w:t>
      </w:r>
      <w:r>
        <w:rPr>
          <w:spacing w:val="31"/>
          <w:w w:val="105"/>
        </w:rPr>
        <w:t xml:space="preserve"> </w:t>
      </w:r>
      <w:r>
        <w:rPr>
          <w:w w:val="105"/>
        </w:rPr>
        <w:t>auditoria</w:t>
      </w:r>
      <w:r>
        <w:rPr>
          <w:spacing w:val="30"/>
          <w:w w:val="105"/>
        </w:rPr>
        <w:t xml:space="preserve"> </w:t>
      </w:r>
      <w:r>
        <w:rPr>
          <w:w w:val="105"/>
        </w:rPr>
        <w:t>e</w:t>
      </w:r>
      <w:r>
        <w:rPr>
          <w:spacing w:val="31"/>
          <w:w w:val="105"/>
        </w:rPr>
        <w:t xml:space="preserve"> </w:t>
      </w:r>
      <w:r>
        <w:rPr>
          <w:w w:val="105"/>
        </w:rPr>
        <w:t>informações</w:t>
      </w:r>
      <w:r>
        <w:rPr>
          <w:spacing w:val="32"/>
          <w:w w:val="105"/>
        </w:rPr>
        <w:t xml:space="preserve"> </w:t>
      </w:r>
      <w:r>
        <w:rPr>
          <w:w w:val="105"/>
        </w:rPr>
        <w:t>de</w:t>
      </w:r>
      <w:r>
        <w:rPr>
          <w:spacing w:val="31"/>
          <w:w w:val="105"/>
        </w:rPr>
        <w:t xml:space="preserve"> </w:t>
      </w:r>
      <w:r>
        <w:rPr>
          <w:w w:val="105"/>
        </w:rPr>
        <w:t>registros (log)</w:t>
      </w:r>
      <w:r>
        <w:rPr>
          <w:spacing w:val="40"/>
          <w:w w:val="105"/>
        </w:rPr>
        <w:t xml:space="preserve"> </w:t>
      </w:r>
      <w:r>
        <w:rPr>
          <w:w w:val="105"/>
        </w:rPr>
        <w:t>de sistemas;</w:t>
      </w:r>
    </w:p>
    <w:p w:rsidR="00080489" w:rsidRDefault="00BD1208">
      <w:pPr>
        <w:pStyle w:val="Corpodetexto"/>
        <w:tabs>
          <w:tab w:val="left" w:pos="3202"/>
        </w:tabs>
        <w:spacing w:before="119"/>
        <w:ind w:left="2866"/>
      </w:pPr>
      <w:r>
        <w:rPr>
          <w:noProof/>
          <w:position w:val="2"/>
          <w:lang w:val="pt-BR" w:eastAsia="pt-BR"/>
        </w:rPr>
        <w:drawing>
          <wp:inline distT="0" distB="0" distL="0" distR="0">
            <wp:extent cx="54863" cy="54863"/>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86" cstate="print"/>
                    <a:stretch>
                      <a:fillRect/>
                    </a:stretch>
                  </pic:blipFill>
                  <pic:spPr>
                    <a:xfrm>
                      <a:off x="0" y="0"/>
                      <a:ext cx="54863" cy="54863"/>
                    </a:xfrm>
                    <a:prstGeom prst="rect">
                      <a:avLst/>
                    </a:prstGeom>
                  </pic:spPr>
                </pic:pic>
              </a:graphicData>
            </a:graphic>
          </wp:inline>
        </w:drawing>
      </w:r>
      <w:r>
        <w:rPr>
          <w:rFonts w:ascii="Times New Roman"/>
          <w:sz w:val="20"/>
        </w:rPr>
        <w:tab/>
      </w:r>
      <w:r>
        <w:t>Procedimentos</w:t>
      </w:r>
      <w:r>
        <w:rPr>
          <w:spacing w:val="11"/>
        </w:rPr>
        <w:t xml:space="preserve"> </w:t>
      </w:r>
      <w:r>
        <w:t>para</w:t>
      </w:r>
      <w:r>
        <w:rPr>
          <w:spacing w:val="8"/>
        </w:rPr>
        <w:t xml:space="preserve"> </w:t>
      </w:r>
      <w:r>
        <w:t>backup</w:t>
      </w:r>
      <w:r>
        <w:rPr>
          <w:spacing w:val="9"/>
        </w:rPr>
        <w:t xml:space="preserve"> </w:t>
      </w:r>
      <w:r>
        <w:t>e</w:t>
      </w:r>
      <w:r>
        <w:rPr>
          <w:spacing w:val="7"/>
        </w:rPr>
        <w:t xml:space="preserve"> </w:t>
      </w:r>
      <w:r>
        <w:rPr>
          <w:spacing w:val="-2"/>
        </w:rPr>
        <w:t>restore;</w:t>
      </w:r>
    </w:p>
    <w:p w:rsidR="00080489" w:rsidRDefault="00BD1208">
      <w:pPr>
        <w:pStyle w:val="Corpodetexto"/>
        <w:tabs>
          <w:tab w:val="left" w:pos="3202"/>
        </w:tabs>
        <w:spacing w:before="119" w:line="244" w:lineRule="auto"/>
        <w:ind w:left="3203" w:right="475" w:hanging="342"/>
      </w:pPr>
      <w:r>
        <w:rPr>
          <w:noProof/>
          <w:position w:val="2"/>
          <w:lang w:val="pt-BR" w:eastAsia="pt-BR"/>
        </w:rPr>
        <w:drawing>
          <wp:inline distT="0" distB="0" distL="0" distR="0">
            <wp:extent cx="54863" cy="54101"/>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87" cstate="print"/>
                    <a:stretch>
                      <a:fillRect/>
                    </a:stretch>
                  </pic:blipFill>
                  <pic:spPr>
                    <a:xfrm>
                      <a:off x="0" y="0"/>
                      <a:ext cx="54863" cy="54101"/>
                    </a:xfrm>
                    <a:prstGeom prst="rect">
                      <a:avLst/>
                    </a:prstGeom>
                  </pic:spPr>
                </pic:pic>
              </a:graphicData>
            </a:graphic>
          </wp:inline>
        </w:drawing>
      </w:r>
      <w:r>
        <w:rPr>
          <w:rFonts w:ascii="Times New Roman" w:hAnsi="Times New Roman"/>
          <w:sz w:val="20"/>
        </w:rPr>
        <w:tab/>
      </w:r>
      <w:r>
        <w:rPr>
          <w:w w:val="105"/>
        </w:rPr>
        <w:t>Procedimentos</w:t>
      </w:r>
      <w:r>
        <w:rPr>
          <w:spacing w:val="-12"/>
          <w:w w:val="105"/>
        </w:rPr>
        <w:t xml:space="preserve"> </w:t>
      </w:r>
      <w:r>
        <w:rPr>
          <w:w w:val="105"/>
        </w:rPr>
        <w:t>para</w:t>
      </w:r>
      <w:r>
        <w:rPr>
          <w:spacing w:val="-12"/>
          <w:w w:val="105"/>
        </w:rPr>
        <w:t xml:space="preserve"> </w:t>
      </w:r>
      <w:r>
        <w:rPr>
          <w:w w:val="105"/>
        </w:rPr>
        <w:t>atualização</w:t>
      </w:r>
      <w:r>
        <w:rPr>
          <w:spacing w:val="-11"/>
          <w:w w:val="105"/>
        </w:rPr>
        <w:t xml:space="preserve"> </w:t>
      </w:r>
      <w:r>
        <w:rPr>
          <w:w w:val="105"/>
        </w:rPr>
        <w:t>e</w:t>
      </w:r>
      <w:r>
        <w:rPr>
          <w:spacing w:val="-12"/>
          <w:w w:val="105"/>
        </w:rPr>
        <w:t xml:space="preserve"> </w:t>
      </w:r>
      <w:r>
        <w:rPr>
          <w:w w:val="105"/>
        </w:rPr>
        <w:t>aplicação</w:t>
      </w:r>
      <w:r>
        <w:rPr>
          <w:spacing w:val="-12"/>
          <w:w w:val="105"/>
        </w:rPr>
        <w:t xml:space="preserve"> </w:t>
      </w:r>
      <w:r>
        <w:rPr>
          <w:w w:val="105"/>
        </w:rPr>
        <w:t>de</w:t>
      </w:r>
      <w:r>
        <w:rPr>
          <w:spacing w:val="-13"/>
          <w:w w:val="105"/>
        </w:rPr>
        <w:t xml:space="preserve"> </w:t>
      </w:r>
      <w:r>
        <w:rPr>
          <w:w w:val="105"/>
        </w:rPr>
        <w:t>patches</w:t>
      </w:r>
      <w:r>
        <w:rPr>
          <w:spacing w:val="-7"/>
          <w:w w:val="105"/>
        </w:rPr>
        <w:t xml:space="preserve"> </w:t>
      </w:r>
      <w:r>
        <w:rPr>
          <w:w w:val="105"/>
        </w:rPr>
        <w:t>de</w:t>
      </w:r>
      <w:r>
        <w:rPr>
          <w:spacing w:val="-13"/>
          <w:w w:val="105"/>
        </w:rPr>
        <w:t xml:space="preserve"> </w:t>
      </w:r>
      <w:r>
        <w:rPr>
          <w:w w:val="105"/>
        </w:rPr>
        <w:t>segurança</w:t>
      </w:r>
      <w:r>
        <w:rPr>
          <w:spacing w:val="-13"/>
          <w:w w:val="105"/>
        </w:rPr>
        <w:t xml:space="preserve"> </w:t>
      </w:r>
      <w:r>
        <w:rPr>
          <w:w w:val="105"/>
        </w:rPr>
        <w:t>em todos os componentes da Solução.</w:t>
      </w:r>
    </w:p>
    <w:p w:rsidR="00080489" w:rsidRDefault="00BD1208">
      <w:pPr>
        <w:pStyle w:val="Ttulo4"/>
        <w:numPr>
          <w:ilvl w:val="3"/>
          <w:numId w:val="29"/>
        </w:numPr>
        <w:tabs>
          <w:tab w:val="left" w:pos="1706"/>
        </w:tabs>
        <w:spacing w:before="231"/>
        <w:ind w:hanging="1338"/>
        <w:jc w:val="both"/>
        <w:rPr>
          <w:rFonts w:ascii="Times New Roman" w:hAnsi="Times New Roman"/>
          <w:sz w:val="22"/>
        </w:rPr>
      </w:pPr>
      <w:r>
        <w:t>Cópia</w:t>
      </w:r>
      <w:r>
        <w:rPr>
          <w:spacing w:val="2"/>
        </w:rPr>
        <w:t xml:space="preserve"> </w:t>
      </w:r>
      <w:r>
        <w:t>de Segurança</w:t>
      </w:r>
      <w:r>
        <w:rPr>
          <w:spacing w:val="3"/>
        </w:rPr>
        <w:t xml:space="preserve"> </w:t>
      </w:r>
      <w:r>
        <w:t>e</w:t>
      </w:r>
      <w:r>
        <w:rPr>
          <w:spacing w:val="2"/>
        </w:rPr>
        <w:t xml:space="preserve"> </w:t>
      </w:r>
      <w:r>
        <w:t>Plano</w:t>
      </w:r>
      <w:r>
        <w:rPr>
          <w:spacing w:val="2"/>
        </w:rPr>
        <w:t xml:space="preserve"> </w:t>
      </w:r>
      <w:r>
        <w:t>de</w:t>
      </w:r>
      <w:r>
        <w:rPr>
          <w:spacing w:val="4"/>
        </w:rPr>
        <w:t xml:space="preserve"> </w:t>
      </w:r>
      <w:r>
        <w:rPr>
          <w:spacing w:val="-2"/>
        </w:rPr>
        <w:t>Continuidade:</w:t>
      </w:r>
    </w:p>
    <w:p w:rsidR="00080489" w:rsidRDefault="00BD1208">
      <w:pPr>
        <w:pStyle w:val="PargrafodaLista"/>
        <w:numPr>
          <w:ilvl w:val="4"/>
          <w:numId w:val="29"/>
        </w:numPr>
        <w:tabs>
          <w:tab w:val="left" w:pos="2216"/>
        </w:tabs>
        <w:spacing w:before="122" w:line="247" w:lineRule="auto"/>
        <w:ind w:left="1957" w:right="375" w:firstLine="0"/>
        <w:jc w:val="both"/>
        <w:rPr>
          <w:sz w:val="24"/>
        </w:rPr>
      </w:pPr>
      <w:r>
        <w:rPr>
          <w:w w:val="105"/>
          <w:sz w:val="24"/>
        </w:rPr>
        <w:t>A recuperação de desastres eficaz minimiza a interrupção causada por qualquer acidente e garante tempo de retorno adequado das atividades, sem</w:t>
      </w:r>
      <w:r>
        <w:rPr>
          <w:spacing w:val="40"/>
          <w:w w:val="105"/>
          <w:sz w:val="24"/>
        </w:rPr>
        <w:t xml:space="preserve"> </w:t>
      </w:r>
      <w:r>
        <w:rPr>
          <w:w w:val="105"/>
          <w:sz w:val="24"/>
        </w:rPr>
        <w:t>prejuízos</w:t>
      </w:r>
      <w:r>
        <w:rPr>
          <w:spacing w:val="40"/>
          <w:w w:val="105"/>
          <w:sz w:val="24"/>
        </w:rPr>
        <w:t xml:space="preserve"> </w:t>
      </w:r>
      <w:r>
        <w:rPr>
          <w:w w:val="105"/>
          <w:sz w:val="24"/>
        </w:rPr>
        <w:t>para as</w:t>
      </w:r>
      <w:r>
        <w:rPr>
          <w:spacing w:val="-15"/>
          <w:w w:val="105"/>
          <w:sz w:val="24"/>
        </w:rPr>
        <w:t xml:space="preserve"> </w:t>
      </w:r>
      <w:r>
        <w:rPr>
          <w:w w:val="105"/>
          <w:sz w:val="24"/>
        </w:rPr>
        <w:t>operações</w:t>
      </w:r>
      <w:r>
        <w:rPr>
          <w:spacing w:val="-14"/>
          <w:w w:val="105"/>
          <w:sz w:val="24"/>
        </w:rPr>
        <w:t xml:space="preserve"> </w:t>
      </w:r>
      <w:r>
        <w:rPr>
          <w:w w:val="105"/>
          <w:sz w:val="24"/>
        </w:rPr>
        <w:t>e</w:t>
      </w:r>
      <w:r>
        <w:rPr>
          <w:spacing w:val="-14"/>
          <w:w w:val="105"/>
          <w:sz w:val="24"/>
        </w:rPr>
        <w:t xml:space="preserve"> </w:t>
      </w:r>
      <w:r>
        <w:rPr>
          <w:w w:val="105"/>
          <w:sz w:val="24"/>
        </w:rPr>
        <w:t>os</w:t>
      </w:r>
      <w:r>
        <w:rPr>
          <w:spacing w:val="-14"/>
          <w:w w:val="105"/>
          <w:sz w:val="24"/>
        </w:rPr>
        <w:t xml:space="preserve"> </w:t>
      </w:r>
      <w:r>
        <w:rPr>
          <w:w w:val="105"/>
          <w:sz w:val="24"/>
        </w:rPr>
        <w:t>negócios.</w:t>
      </w:r>
      <w:r>
        <w:rPr>
          <w:spacing w:val="-15"/>
          <w:w w:val="105"/>
          <w:sz w:val="24"/>
        </w:rPr>
        <w:t xml:space="preserve"> </w:t>
      </w:r>
      <w:r>
        <w:rPr>
          <w:w w:val="105"/>
          <w:sz w:val="24"/>
        </w:rPr>
        <w:t>O</w:t>
      </w:r>
      <w:r>
        <w:rPr>
          <w:spacing w:val="-14"/>
          <w:w w:val="105"/>
          <w:sz w:val="24"/>
        </w:rPr>
        <w:t xml:space="preserve"> </w:t>
      </w:r>
      <w:r>
        <w:rPr>
          <w:w w:val="105"/>
          <w:sz w:val="24"/>
        </w:rPr>
        <w:t>conteúdo</w:t>
      </w:r>
      <w:r>
        <w:rPr>
          <w:spacing w:val="-14"/>
          <w:w w:val="105"/>
          <w:sz w:val="24"/>
        </w:rPr>
        <w:t xml:space="preserve"> </w:t>
      </w:r>
      <w:r>
        <w:rPr>
          <w:w w:val="105"/>
          <w:sz w:val="24"/>
        </w:rPr>
        <w:t>crítico</w:t>
      </w:r>
      <w:r>
        <w:rPr>
          <w:spacing w:val="-14"/>
          <w:w w:val="105"/>
          <w:sz w:val="24"/>
        </w:rPr>
        <w:t xml:space="preserve"> </w:t>
      </w:r>
      <w:r>
        <w:rPr>
          <w:w w:val="105"/>
          <w:sz w:val="24"/>
        </w:rPr>
        <w:t>e</w:t>
      </w:r>
      <w:r>
        <w:rPr>
          <w:spacing w:val="-15"/>
          <w:w w:val="105"/>
          <w:sz w:val="24"/>
        </w:rPr>
        <w:t xml:space="preserve"> </w:t>
      </w:r>
      <w:r>
        <w:rPr>
          <w:w w:val="105"/>
          <w:sz w:val="24"/>
        </w:rPr>
        <w:t>de</w:t>
      </w:r>
      <w:r>
        <w:rPr>
          <w:spacing w:val="-14"/>
          <w:w w:val="105"/>
          <w:sz w:val="24"/>
        </w:rPr>
        <w:t xml:space="preserve"> </w:t>
      </w:r>
      <w:r>
        <w:rPr>
          <w:w w:val="105"/>
          <w:sz w:val="24"/>
        </w:rPr>
        <w:t>interesse</w:t>
      </w:r>
      <w:r>
        <w:rPr>
          <w:spacing w:val="-14"/>
          <w:w w:val="105"/>
          <w:sz w:val="24"/>
        </w:rPr>
        <w:t xml:space="preserve"> </w:t>
      </w:r>
      <w:r>
        <w:rPr>
          <w:w w:val="105"/>
          <w:sz w:val="24"/>
        </w:rPr>
        <w:t>direto</w:t>
      </w:r>
      <w:r>
        <w:rPr>
          <w:spacing w:val="-14"/>
          <w:w w:val="105"/>
          <w:sz w:val="24"/>
        </w:rPr>
        <w:t xml:space="preserve"> </w:t>
      </w:r>
      <w:r>
        <w:rPr>
          <w:w w:val="105"/>
          <w:sz w:val="24"/>
        </w:rPr>
        <w:t>do</w:t>
      </w:r>
      <w:r>
        <w:rPr>
          <w:spacing w:val="-15"/>
          <w:w w:val="105"/>
          <w:sz w:val="24"/>
        </w:rPr>
        <w:t xml:space="preserve"> </w:t>
      </w:r>
      <w:r>
        <w:rPr>
          <w:w w:val="105"/>
          <w:sz w:val="24"/>
        </w:rPr>
        <w:t>CONTRATANTE é a base de informações da solução de RH, cuja cópia deve estar atualizada para fins de</w:t>
      </w:r>
      <w:r>
        <w:rPr>
          <w:spacing w:val="-12"/>
          <w:w w:val="105"/>
          <w:sz w:val="24"/>
        </w:rPr>
        <w:t xml:space="preserve"> </w:t>
      </w:r>
      <w:r>
        <w:rPr>
          <w:w w:val="105"/>
          <w:sz w:val="24"/>
        </w:rPr>
        <w:t>restabelecimento</w:t>
      </w:r>
      <w:r>
        <w:rPr>
          <w:spacing w:val="-9"/>
          <w:w w:val="105"/>
          <w:sz w:val="24"/>
        </w:rPr>
        <w:t xml:space="preserve"> </w:t>
      </w:r>
      <w:r>
        <w:rPr>
          <w:w w:val="105"/>
          <w:sz w:val="24"/>
        </w:rPr>
        <w:t>do</w:t>
      </w:r>
      <w:r>
        <w:rPr>
          <w:spacing w:val="-12"/>
          <w:w w:val="105"/>
          <w:sz w:val="24"/>
        </w:rPr>
        <w:t xml:space="preserve"> </w:t>
      </w:r>
      <w:r>
        <w:rPr>
          <w:w w:val="105"/>
          <w:sz w:val="24"/>
        </w:rPr>
        <w:t>serviço</w:t>
      </w:r>
      <w:r>
        <w:rPr>
          <w:spacing w:val="-11"/>
          <w:w w:val="105"/>
          <w:sz w:val="24"/>
        </w:rPr>
        <w:t xml:space="preserve"> </w:t>
      </w:r>
      <w:r>
        <w:rPr>
          <w:w w:val="105"/>
          <w:sz w:val="24"/>
        </w:rPr>
        <w:t>na</w:t>
      </w:r>
      <w:r>
        <w:rPr>
          <w:spacing w:val="-11"/>
          <w:w w:val="105"/>
          <w:sz w:val="24"/>
        </w:rPr>
        <w:t xml:space="preserve"> </w:t>
      </w:r>
      <w:r>
        <w:rPr>
          <w:w w:val="105"/>
          <w:sz w:val="24"/>
        </w:rPr>
        <w:t>eventualidade</w:t>
      </w:r>
      <w:r>
        <w:rPr>
          <w:spacing w:val="-11"/>
          <w:w w:val="105"/>
          <w:sz w:val="24"/>
        </w:rPr>
        <w:t xml:space="preserve"> </w:t>
      </w:r>
      <w:r>
        <w:rPr>
          <w:w w:val="105"/>
          <w:sz w:val="24"/>
        </w:rPr>
        <w:t>de</w:t>
      </w:r>
      <w:r>
        <w:rPr>
          <w:spacing w:val="-12"/>
          <w:w w:val="105"/>
          <w:sz w:val="24"/>
        </w:rPr>
        <w:t xml:space="preserve"> </w:t>
      </w:r>
      <w:r>
        <w:rPr>
          <w:w w:val="105"/>
          <w:sz w:val="24"/>
        </w:rPr>
        <w:t>desastre.</w:t>
      </w:r>
      <w:r>
        <w:rPr>
          <w:spacing w:val="-9"/>
          <w:w w:val="105"/>
          <w:sz w:val="24"/>
        </w:rPr>
        <w:t xml:space="preserve"> </w:t>
      </w:r>
      <w:r>
        <w:rPr>
          <w:w w:val="105"/>
          <w:sz w:val="24"/>
        </w:rPr>
        <w:t>Assim,</w:t>
      </w:r>
      <w:r>
        <w:rPr>
          <w:spacing w:val="35"/>
          <w:w w:val="105"/>
          <w:sz w:val="24"/>
        </w:rPr>
        <w:t xml:space="preserve"> </w:t>
      </w:r>
      <w:r>
        <w:rPr>
          <w:w w:val="105"/>
          <w:sz w:val="24"/>
        </w:rPr>
        <w:t>a</w:t>
      </w:r>
      <w:r>
        <w:rPr>
          <w:spacing w:val="-11"/>
          <w:w w:val="105"/>
          <w:sz w:val="24"/>
        </w:rPr>
        <w:t xml:space="preserve"> </w:t>
      </w:r>
      <w:r>
        <w:rPr>
          <w:w w:val="105"/>
          <w:sz w:val="24"/>
        </w:rPr>
        <w:t>CONTRATADA deverá implementar os serviços necessários para atender às expectativas de recuperação conforme estabelecido abaixo;</w:t>
      </w:r>
    </w:p>
    <w:p w:rsidR="00080489" w:rsidRDefault="00BD1208">
      <w:pPr>
        <w:pStyle w:val="PargrafodaLista"/>
        <w:numPr>
          <w:ilvl w:val="4"/>
          <w:numId w:val="29"/>
        </w:numPr>
        <w:tabs>
          <w:tab w:val="left" w:pos="2216"/>
        </w:tabs>
        <w:spacing w:before="111" w:line="244" w:lineRule="auto"/>
        <w:ind w:left="1957" w:right="416" w:firstLine="0"/>
        <w:jc w:val="both"/>
        <w:rPr>
          <w:sz w:val="24"/>
        </w:rPr>
      </w:pPr>
      <w:r>
        <w:rPr>
          <w:w w:val="105"/>
          <w:sz w:val="24"/>
        </w:rPr>
        <w:t>As rotinas de backup devem ser implementadas pela CONTRATADA, em observância às normas definidas pelo CONSELHO REGIONAL DE SERVIÇO SOCIAL - CRESS - RJ . Devem ser observados e documentados:</w:t>
      </w:r>
    </w:p>
    <w:p w:rsidR="00080489" w:rsidRDefault="00BD1208">
      <w:pPr>
        <w:pStyle w:val="Corpodetexto"/>
        <w:spacing w:before="231" w:line="355" w:lineRule="auto"/>
        <w:ind w:left="2684" w:right="423" w:firstLine="518"/>
      </w:pPr>
      <w:r>
        <w:rPr>
          <w:noProof/>
          <w:lang w:val="pt-BR" w:eastAsia="pt-BR"/>
        </w:rPr>
        <w:drawing>
          <wp:anchor distT="0" distB="0" distL="0" distR="0" simplePos="0" relativeHeight="15732224" behindDoc="0" locked="0" layoutInCell="1" allowOverlap="1">
            <wp:simplePos x="0" y="0"/>
            <wp:positionH relativeFrom="page">
              <wp:posOffset>1975104</wp:posOffset>
            </wp:positionH>
            <wp:positionV relativeFrom="paragraph">
              <wp:posOffset>241225</wp:posOffset>
            </wp:positionV>
            <wp:extent cx="50292" cy="50292"/>
            <wp:effectExtent l="0" t="0" r="0" b="0"/>
            <wp:wrapNone/>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82" cstate="print"/>
                    <a:stretch>
                      <a:fillRect/>
                    </a:stretch>
                  </pic:blipFill>
                  <pic:spPr>
                    <a:xfrm>
                      <a:off x="0" y="0"/>
                      <a:ext cx="50292" cy="50292"/>
                    </a:xfrm>
                    <a:prstGeom prst="rect">
                      <a:avLst/>
                    </a:prstGeom>
                  </pic:spPr>
                </pic:pic>
              </a:graphicData>
            </a:graphic>
          </wp:anchor>
        </w:drawing>
      </w:r>
      <w:r>
        <w:t xml:space="preserve">Os procedimentos de backups, incluindo periodicidade de execução e </w:t>
      </w:r>
      <w:r>
        <w:rPr>
          <w:spacing w:val="-2"/>
        </w:rPr>
        <w:t>escopo;</w:t>
      </w:r>
    </w:p>
    <w:p w:rsidR="00080489" w:rsidRDefault="00BD1208">
      <w:pPr>
        <w:pStyle w:val="Corpodetexto"/>
        <w:spacing w:before="225"/>
        <w:ind w:left="3203"/>
      </w:pPr>
      <w:r>
        <w:rPr>
          <w:noProof/>
          <w:lang w:val="pt-BR" w:eastAsia="pt-BR"/>
        </w:rPr>
        <w:drawing>
          <wp:anchor distT="0" distB="0" distL="0" distR="0" simplePos="0" relativeHeight="15736320" behindDoc="0" locked="0" layoutInCell="1" allowOverlap="1">
            <wp:simplePos x="0" y="0"/>
            <wp:positionH relativeFrom="page">
              <wp:posOffset>1975104</wp:posOffset>
            </wp:positionH>
            <wp:positionV relativeFrom="paragraph">
              <wp:posOffset>237296</wp:posOffset>
            </wp:positionV>
            <wp:extent cx="50292" cy="50292"/>
            <wp:effectExtent l="0" t="0" r="0" b="0"/>
            <wp:wrapNone/>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82" cstate="print"/>
                    <a:stretch>
                      <a:fillRect/>
                    </a:stretch>
                  </pic:blipFill>
                  <pic:spPr>
                    <a:xfrm>
                      <a:off x="0" y="0"/>
                      <a:ext cx="50292" cy="50292"/>
                    </a:xfrm>
                    <a:prstGeom prst="rect">
                      <a:avLst/>
                    </a:prstGeom>
                  </pic:spPr>
                </pic:pic>
              </a:graphicData>
            </a:graphic>
          </wp:anchor>
        </w:drawing>
      </w:r>
      <w:r>
        <w:rPr>
          <w:w w:val="105"/>
        </w:rPr>
        <w:t>Backup</w:t>
      </w:r>
      <w:r>
        <w:rPr>
          <w:spacing w:val="-11"/>
          <w:w w:val="105"/>
        </w:rPr>
        <w:t xml:space="preserve"> </w:t>
      </w:r>
      <w:r>
        <w:rPr>
          <w:w w:val="105"/>
        </w:rPr>
        <w:t>diário,</w:t>
      </w:r>
      <w:r>
        <w:rPr>
          <w:spacing w:val="-8"/>
          <w:w w:val="105"/>
        </w:rPr>
        <w:t xml:space="preserve"> </w:t>
      </w:r>
      <w:r>
        <w:rPr>
          <w:w w:val="105"/>
        </w:rPr>
        <w:t>mensal</w:t>
      </w:r>
      <w:r>
        <w:rPr>
          <w:spacing w:val="-11"/>
          <w:w w:val="105"/>
        </w:rPr>
        <w:t xml:space="preserve"> </w:t>
      </w:r>
      <w:r>
        <w:rPr>
          <w:w w:val="105"/>
        </w:rPr>
        <w:t>e</w:t>
      </w:r>
      <w:r>
        <w:rPr>
          <w:spacing w:val="-9"/>
          <w:w w:val="105"/>
        </w:rPr>
        <w:t xml:space="preserve"> </w:t>
      </w:r>
      <w:r>
        <w:rPr>
          <w:spacing w:val="-2"/>
          <w:w w:val="105"/>
        </w:rPr>
        <w:t>anual.</w:t>
      </w:r>
    </w:p>
    <w:p w:rsidR="00080489" w:rsidRDefault="00BD1208">
      <w:pPr>
        <w:pStyle w:val="Corpodetexto"/>
        <w:spacing w:before="141" w:line="355" w:lineRule="auto"/>
        <w:ind w:left="2684" w:right="3212" w:firstLine="518"/>
      </w:pPr>
      <w:r>
        <w:rPr>
          <w:noProof/>
          <w:lang w:val="pt-BR" w:eastAsia="pt-BR"/>
        </w:rPr>
        <w:drawing>
          <wp:anchor distT="0" distB="0" distL="0" distR="0" simplePos="0" relativeHeight="15732736" behindDoc="0" locked="0" layoutInCell="1" allowOverlap="1">
            <wp:simplePos x="0" y="0"/>
            <wp:positionH relativeFrom="page">
              <wp:posOffset>1975104</wp:posOffset>
            </wp:positionH>
            <wp:positionV relativeFrom="paragraph">
              <wp:posOffset>184230</wp:posOffset>
            </wp:positionV>
            <wp:extent cx="50292" cy="49530"/>
            <wp:effectExtent l="0" t="0" r="0" b="0"/>
            <wp:wrapNone/>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82" cstate="print"/>
                    <a:stretch>
                      <a:fillRect/>
                    </a:stretch>
                  </pic:blipFill>
                  <pic:spPr>
                    <a:xfrm>
                      <a:off x="0" y="0"/>
                      <a:ext cx="50292" cy="49530"/>
                    </a:xfrm>
                    <a:prstGeom prst="rect">
                      <a:avLst/>
                    </a:prstGeom>
                  </pic:spPr>
                </pic:pic>
              </a:graphicData>
            </a:graphic>
          </wp:anchor>
        </w:drawing>
      </w:r>
      <w:r>
        <w:t xml:space="preserve">O prazo de retenção para as informações </w:t>
      </w:r>
      <w:r>
        <w:rPr>
          <w:spacing w:val="-2"/>
        </w:rPr>
        <w:t>copiadas;</w:t>
      </w:r>
    </w:p>
    <w:p w:rsidR="00080489" w:rsidRDefault="00BD1208">
      <w:pPr>
        <w:pStyle w:val="Corpodetexto"/>
        <w:spacing w:before="6"/>
        <w:ind w:left="3203"/>
      </w:pPr>
      <w:r>
        <w:rPr>
          <w:noProof/>
          <w:lang w:val="pt-BR" w:eastAsia="pt-BR"/>
        </w:rPr>
        <w:drawing>
          <wp:anchor distT="0" distB="0" distL="0" distR="0" simplePos="0" relativeHeight="15736832" behindDoc="0" locked="0" layoutInCell="1" allowOverlap="1">
            <wp:simplePos x="0" y="0"/>
            <wp:positionH relativeFrom="page">
              <wp:posOffset>1975104</wp:posOffset>
            </wp:positionH>
            <wp:positionV relativeFrom="paragraph">
              <wp:posOffset>93433</wp:posOffset>
            </wp:positionV>
            <wp:extent cx="50292" cy="50291"/>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82" cstate="print"/>
                    <a:stretch>
                      <a:fillRect/>
                    </a:stretch>
                  </pic:blipFill>
                  <pic:spPr>
                    <a:xfrm>
                      <a:off x="0" y="0"/>
                      <a:ext cx="50292" cy="50291"/>
                    </a:xfrm>
                    <a:prstGeom prst="rect">
                      <a:avLst/>
                    </a:prstGeom>
                  </pic:spPr>
                </pic:pic>
              </a:graphicData>
            </a:graphic>
          </wp:anchor>
        </w:drawing>
      </w:r>
      <w:r>
        <w:rPr>
          <w:w w:val="105"/>
        </w:rPr>
        <w:t>Os</w:t>
      </w:r>
      <w:r>
        <w:rPr>
          <w:spacing w:val="-15"/>
          <w:w w:val="105"/>
        </w:rPr>
        <w:t xml:space="preserve"> </w:t>
      </w:r>
      <w:r>
        <w:rPr>
          <w:w w:val="105"/>
        </w:rPr>
        <w:t>procedimentos</w:t>
      </w:r>
      <w:r>
        <w:rPr>
          <w:spacing w:val="-9"/>
          <w:w w:val="105"/>
        </w:rPr>
        <w:t xml:space="preserve"> </w:t>
      </w:r>
      <w:r>
        <w:rPr>
          <w:w w:val="105"/>
        </w:rPr>
        <w:t>de</w:t>
      </w:r>
      <w:r>
        <w:rPr>
          <w:spacing w:val="-14"/>
          <w:w w:val="105"/>
        </w:rPr>
        <w:t xml:space="preserve"> </w:t>
      </w:r>
      <w:r>
        <w:rPr>
          <w:w w:val="105"/>
        </w:rPr>
        <w:t>recuperação</w:t>
      </w:r>
      <w:r>
        <w:rPr>
          <w:spacing w:val="-8"/>
          <w:w w:val="105"/>
        </w:rPr>
        <w:t xml:space="preserve"> </w:t>
      </w:r>
      <w:r>
        <w:rPr>
          <w:w w:val="105"/>
        </w:rPr>
        <w:t>de</w:t>
      </w:r>
      <w:r>
        <w:rPr>
          <w:spacing w:val="-10"/>
          <w:w w:val="105"/>
        </w:rPr>
        <w:t xml:space="preserve"> </w:t>
      </w:r>
      <w:r>
        <w:rPr>
          <w:spacing w:val="-2"/>
          <w:w w:val="105"/>
        </w:rPr>
        <w:t>dados.</w:t>
      </w:r>
    </w:p>
    <w:p w:rsidR="00080489" w:rsidRDefault="00080489">
      <w:pPr>
        <w:pStyle w:val="Corpodetexto"/>
        <w:sectPr w:rsidR="00080489">
          <w:pgSz w:w="11910" w:h="16840"/>
          <w:pgMar w:top="1320" w:right="425" w:bottom="1720" w:left="425" w:header="0" w:footer="1532" w:gutter="0"/>
          <w:cols w:space="720"/>
        </w:sectPr>
      </w:pPr>
    </w:p>
    <w:p w:rsidR="00080489" w:rsidRDefault="00BD1208">
      <w:pPr>
        <w:pStyle w:val="PargrafodaLista"/>
        <w:numPr>
          <w:ilvl w:val="4"/>
          <w:numId w:val="29"/>
        </w:numPr>
        <w:tabs>
          <w:tab w:val="left" w:pos="2216"/>
        </w:tabs>
        <w:spacing w:before="205" w:line="247" w:lineRule="auto"/>
        <w:ind w:left="1957" w:right="395" w:firstLine="0"/>
        <w:jc w:val="both"/>
        <w:rPr>
          <w:sz w:val="24"/>
        </w:rPr>
      </w:pPr>
      <w:r>
        <w:rPr>
          <w:w w:val="105"/>
          <w:sz w:val="24"/>
        </w:rPr>
        <w:lastRenderedPageBreak/>
        <w:t>A</w:t>
      </w:r>
      <w:r>
        <w:rPr>
          <w:spacing w:val="-4"/>
          <w:w w:val="105"/>
          <w:sz w:val="24"/>
        </w:rPr>
        <w:t xml:space="preserve"> </w:t>
      </w:r>
      <w:r>
        <w:rPr>
          <w:w w:val="105"/>
          <w:sz w:val="24"/>
        </w:rPr>
        <w:t>execução</w:t>
      </w:r>
      <w:r>
        <w:rPr>
          <w:spacing w:val="-1"/>
          <w:w w:val="105"/>
          <w:sz w:val="24"/>
        </w:rPr>
        <w:t xml:space="preserve"> </w:t>
      </w:r>
      <w:r>
        <w:rPr>
          <w:w w:val="105"/>
          <w:sz w:val="24"/>
        </w:rPr>
        <w:t>dos</w:t>
      </w:r>
      <w:r>
        <w:rPr>
          <w:spacing w:val="-3"/>
          <w:w w:val="105"/>
          <w:sz w:val="24"/>
        </w:rPr>
        <w:t xml:space="preserve"> </w:t>
      </w:r>
      <w:r>
        <w:rPr>
          <w:w w:val="105"/>
          <w:sz w:val="24"/>
        </w:rPr>
        <w:t>procedimentos</w:t>
      </w:r>
      <w:r>
        <w:rPr>
          <w:spacing w:val="40"/>
          <w:w w:val="105"/>
          <w:sz w:val="24"/>
        </w:rPr>
        <w:t xml:space="preserve"> </w:t>
      </w:r>
      <w:r>
        <w:rPr>
          <w:w w:val="105"/>
          <w:sz w:val="24"/>
        </w:rPr>
        <w:t>de</w:t>
      </w:r>
      <w:r>
        <w:rPr>
          <w:spacing w:val="40"/>
          <w:w w:val="105"/>
          <w:sz w:val="24"/>
        </w:rPr>
        <w:t xml:space="preserve"> </w:t>
      </w:r>
      <w:r>
        <w:rPr>
          <w:w w:val="105"/>
          <w:sz w:val="24"/>
        </w:rPr>
        <w:t>restore</w:t>
      </w:r>
      <w:r>
        <w:rPr>
          <w:spacing w:val="40"/>
          <w:w w:val="105"/>
          <w:sz w:val="24"/>
        </w:rPr>
        <w:t xml:space="preserve"> </w:t>
      </w:r>
      <w:r>
        <w:rPr>
          <w:w w:val="105"/>
          <w:sz w:val="24"/>
        </w:rPr>
        <w:t>e</w:t>
      </w:r>
      <w:r>
        <w:rPr>
          <w:spacing w:val="40"/>
          <w:w w:val="105"/>
          <w:sz w:val="24"/>
        </w:rPr>
        <w:t xml:space="preserve"> </w:t>
      </w:r>
      <w:r>
        <w:rPr>
          <w:w w:val="105"/>
          <w:sz w:val="24"/>
        </w:rPr>
        <w:t>dos</w:t>
      </w:r>
      <w:r>
        <w:rPr>
          <w:spacing w:val="40"/>
          <w:w w:val="105"/>
          <w:sz w:val="24"/>
        </w:rPr>
        <w:t xml:space="preserve"> </w:t>
      </w:r>
      <w:r>
        <w:rPr>
          <w:w w:val="105"/>
          <w:sz w:val="24"/>
        </w:rPr>
        <w:t>respectivos</w:t>
      </w:r>
      <w:r>
        <w:rPr>
          <w:spacing w:val="40"/>
          <w:w w:val="105"/>
          <w:sz w:val="24"/>
        </w:rPr>
        <w:t xml:space="preserve"> </w:t>
      </w:r>
      <w:r>
        <w:rPr>
          <w:w w:val="105"/>
          <w:sz w:val="24"/>
        </w:rPr>
        <w:t>testes</w:t>
      </w:r>
      <w:r>
        <w:rPr>
          <w:spacing w:val="40"/>
          <w:w w:val="105"/>
          <w:sz w:val="24"/>
        </w:rPr>
        <w:t xml:space="preserve"> </w:t>
      </w:r>
      <w:r>
        <w:rPr>
          <w:w w:val="105"/>
          <w:sz w:val="24"/>
        </w:rPr>
        <w:t>periódicosé de responsabilidade da CONTRATADA.</w:t>
      </w:r>
    </w:p>
    <w:p w:rsidR="00080489" w:rsidRDefault="00BD1208">
      <w:pPr>
        <w:pStyle w:val="PargrafodaLista"/>
        <w:numPr>
          <w:ilvl w:val="4"/>
          <w:numId w:val="29"/>
        </w:numPr>
        <w:tabs>
          <w:tab w:val="left" w:pos="2216"/>
        </w:tabs>
        <w:spacing w:before="116" w:line="247" w:lineRule="auto"/>
        <w:ind w:left="1957" w:right="376" w:firstLine="0"/>
        <w:jc w:val="both"/>
        <w:rPr>
          <w:sz w:val="24"/>
        </w:rPr>
      </w:pPr>
      <w:r>
        <w:rPr>
          <w:w w:val="105"/>
          <w:sz w:val="24"/>
        </w:rPr>
        <w:t>O</w:t>
      </w:r>
      <w:r>
        <w:rPr>
          <w:spacing w:val="-5"/>
          <w:w w:val="105"/>
          <w:sz w:val="24"/>
        </w:rPr>
        <w:t xml:space="preserve"> </w:t>
      </w:r>
      <w:r>
        <w:rPr>
          <w:w w:val="105"/>
          <w:sz w:val="24"/>
        </w:rPr>
        <w:t>ponto</w:t>
      </w:r>
      <w:r>
        <w:rPr>
          <w:spacing w:val="-2"/>
          <w:w w:val="105"/>
          <w:sz w:val="24"/>
        </w:rPr>
        <w:t xml:space="preserve"> </w:t>
      </w:r>
      <w:r>
        <w:rPr>
          <w:w w:val="105"/>
          <w:sz w:val="24"/>
        </w:rPr>
        <w:t>de</w:t>
      </w:r>
      <w:r>
        <w:rPr>
          <w:spacing w:val="-5"/>
          <w:w w:val="105"/>
          <w:sz w:val="24"/>
        </w:rPr>
        <w:t xml:space="preserve"> </w:t>
      </w:r>
      <w:r>
        <w:rPr>
          <w:w w:val="105"/>
          <w:sz w:val="24"/>
        </w:rPr>
        <w:t>retorno</w:t>
      </w:r>
      <w:r>
        <w:rPr>
          <w:spacing w:val="-5"/>
          <w:w w:val="105"/>
          <w:sz w:val="24"/>
        </w:rPr>
        <w:t xml:space="preserve"> </w:t>
      </w:r>
      <w:r>
        <w:rPr>
          <w:w w:val="105"/>
          <w:sz w:val="24"/>
        </w:rPr>
        <w:t>máximo</w:t>
      </w:r>
      <w:r>
        <w:rPr>
          <w:spacing w:val="-3"/>
          <w:w w:val="105"/>
          <w:sz w:val="24"/>
        </w:rPr>
        <w:t xml:space="preserve"> </w:t>
      </w:r>
      <w:r>
        <w:rPr>
          <w:w w:val="105"/>
          <w:sz w:val="24"/>
        </w:rPr>
        <w:t>aceitável</w:t>
      </w:r>
      <w:r>
        <w:rPr>
          <w:spacing w:val="-3"/>
          <w:w w:val="105"/>
          <w:sz w:val="24"/>
        </w:rPr>
        <w:t xml:space="preserve"> </w:t>
      </w:r>
      <w:r>
        <w:rPr>
          <w:w w:val="105"/>
          <w:sz w:val="24"/>
        </w:rPr>
        <w:t>para</w:t>
      </w:r>
      <w:r>
        <w:rPr>
          <w:spacing w:val="-6"/>
          <w:w w:val="105"/>
          <w:sz w:val="24"/>
        </w:rPr>
        <w:t xml:space="preserve"> </w:t>
      </w:r>
      <w:r>
        <w:rPr>
          <w:w w:val="105"/>
          <w:sz w:val="24"/>
        </w:rPr>
        <w:t>recuperação</w:t>
      </w:r>
      <w:r>
        <w:rPr>
          <w:spacing w:val="-2"/>
          <w:w w:val="105"/>
          <w:sz w:val="24"/>
        </w:rPr>
        <w:t xml:space="preserve"> </w:t>
      </w:r>
      <w:r>
        <w:rPr>
          <w:w w:val="105"/>
          <w:sz w:val="24"/>
        </w:rPr>
        <w:t>integra</w:t>
      </w:r>
      <w:r>
        <w:rPr>
          <w:spacing w:val="-5"/>
          <w:w w:val="105"/>
          <w:sz w:val="24"/>
        </w:rPr>
        <w:t xml:space="preserve"> </w:t>
      </w:r>
      <w:r>
        <w:rPr>
          <w:w w:val="105"/>
          <w:sz w:val="24"/>
        </w:rPr>
        <w:t>de</w:t>
      </w:r>
      <w:r>
        <w:rPr>
          <w:spacing w:val="-4"/>
          <w:w w:val="105"/>
          <w:sz w:val="24"/>
        </w:rPr>
        <w:t xml:space="preserve"> </w:t>
      </w:r>
      <w:r>
        <w:rPr>
          <w:w w:val="105"/>
          <w:sz w:val="24"/>
        </w:rPr>
        <w:t>dados,</w:t>
      </w:r>
      <w:r>
        <w:rPr>
          <w:spacing w:val="-4"/>
          <w:w w:val="105"/>
          <w:sz w:val="24"/>
        </w:rPr>
        <w:t xml:space="preserve"> </w:t>
      </w:r>
      <w:r>
        <w:rPr>
          <w:w w:val="105"/>
          <w:sz w:val="24"/>
        </w:rPr>
        <w:t>após</w:t>
      </w:r>
      <w:r>
        <w:rPr>
          <w:spacing w:val="-1"/>
          <w:w w:val="105"/>
          <w:sz w:val="24"/>
        </w:rPr>
        <w:t xml:space="preserve"> </w:t>
      </w:r>
      <w:r>
        <w:rPr>
          <w:w w:val="105"/>
          <w:sz w:val="24"/>
        </w:rPr>
        <w:t>um desastre que corrompa a base de informações do CONTRATANTE denomina-se POR (Recruitment Process Outsourcing). Neste instrumento, o RPO aceitável, sem glosa, será de 24 horas.</w:t>
      </w:r>
    </w:p>
    <w:p w:rsidR="00080489" w:rsidRDefault="00BD1208">
      <w:pPr>
        <w:pStyle w:val="PargrafodaLista"/>
        <w:numPr>
          <w:ilvl w:val="4"/>
          <w:numId w:val="29"/>
        </w:numPr>
        <w:tabs>
          <w:tab w:val="left" w:pos="2216"/>
        </w:tabs>
        <w:spacing w:before="108" w:line="247" w:lineRule="auto"/>
        <w:ind w:left="1957" w:right="377" w:firstLine="0"/>
        <w:jc w:val="both"/>
        <w:rPr>
          <w:sz w:val="24"/>
        </w:rPr>
      </w:pPr>
      <w:r>
        <w:rPr>
          <w:spacing w:val="-2"/>
          <w:w w:val="105"/>
          <w:sz w:val="24"/>
        </w:rPr>
        <w:t>O</w:t>
      </w:r>
      <w:r>
        <w:rPr>
          <w:spacing w:val="-9"/>
          <w:w w:val="105"/>
          <w:sz w:val="24"/>
        </w:rPr>
        <w:t xml:space="preserve"> </w:t>
      </w:r>
      <w:r>
        <w:rPr>
          <w:spacing w:val="-2"/>
          <w:w w:val="105"/>
          <w:sz w:val="24"/>
        </w:rPr>
        <w:t>tempo</w:t>
      </w:r>
      <w:r>
        <w:rPr>
          <w:spacing w:val="-6"/>
          <w:w w:val="105"/>
          <w:sz w:val="24"/>
        </w:rPr>
        <w:t xml:space="preserve"> </w:t>
      </w:r>
      <w:r>
        <w:rPr>
          <w:spacing w:val="-2"/>
          <w:w w:val="105"/>
          <w:sz w:val="24"/>
        </w:rPr>
        <w:t>máximo</w:t>
      </w:r>
      <w:r>
        <w:rPr>
          <w:spacing w:val="-8"/>
          <w:w w:val="105"/>
          <w:sz w:val="24"/>
        </w:rPr>
        <w:t xml:space="preserve"> </w:t>
      </w:r>
      <w:r>
        <w:rPr>
          <w:spacing w:val="-2"/>
          <w:w w:val="105"/>
          <w:sz w:val="24"/>
        </w:rPr>
        <w:t>para</w:t>
      </w:r>
      <w:r>
        <w:rPr>
          <w:spacing w:val="-6"/>
          <w:w w:val="105"/>
          <w:sz w:val="24"/>
        </w:rPr>
        <w:t xml:space="preserve"> </w:t>
      </w:r>
      <w:r>
        <w:rPr>
          <w:spacing w:val="-2"/>
          <w:w w:val="105"/>
          <w:sz w:val="24"/>
        </w:rPr>
        <w:t>recuperação</w:t>
      </w:r>
      <w:r>
        <w:rPr>
          <w:spacing w:val="-8"/>
          <w:w w:val="105"/>
          <w:sz w:val="24"/>
        </w:rPr>
        <w:t xml:space="preserve"> </w:t>
      </w:r>
      <w:r>
        <w:rPr>
          <w:spacing w:val="-2"/>
          <w:w w:val="105"/>
          <w:sz w:val="24"/>
        </w:rPr>
        <w:t>e</w:t>
      </w:r>
      <w:r>
        <w:rPr>
          <w:spacing w:val="-8"/>
          <w:w w:val="105"/>
          <w:sz w:val="24"/>
        </w:rPr>
        <w:t xml:space="preserve"> </w:t>
      </w:r>
      <w:r>
        <w:rPr>
          <w:spacing w:val="-2"/>
          <w:w w:val="105"/>
          <w:sz w:val="24"/>
        </w:rPr>
        <w:t>disponibilidade</w:t>
      </w:r>
      <w:r>
        <w:rPr>
          <w:spacing w:val="-8"/>
          <w:w w:val="105"/>
          <w:sz w:val="24"/>
        </w:rPr>
        <w:t xml:space="preserve"> </w:t>
      </w:r>
      <w:r>
        <w:rPr>
          <w:spacing w:val="-2"/>
          <w:w w:val="105"/>
          <w:sz w:val="24"/>
        </w:rPr>
        <w:t>do</w:t>
      </w:r>
      <w:r>
        <w:rPr>
          <w:spacing w:val="-8"/>
          <w:w w:val="105"/>
          <w:sz w:val="24"/>
        </w:rPr>
        <w:t xml:space="preserve"> </w:t>
      </w:r>
      <w:r>
        <w:rPr>
          <w:spacing w:val="-2"/>
          <w:w w:val="105"/>
          <w:sz w:val="24"/>
        </w:rPr>
        <w:t>SaaS</w:t>
      </w:r>
      <w:r>
        <w:rPr>
          <w:spacing w:val="-8"/>
          <w:w w:val="105"/>
          <w:sz w:val="24"/>
        </w:rPr>
        <w:t xml:space="preserve"> </w:t>
      </w:r>
      <w:r>
        <w:rPr>
          <w:spacing w:val="-2"/>
          <w:w w:val="105"/>
          <w:sz w:val="24"/>
        </w:rPr>
        <w:t>será</w:t>
      </w:r>
      <w:r>
        <w:rPr>
          <w:spacing w:val="-6"/>
          <w:w w:val="105"/>
          <w:sz w:val="24"/>
        </w:rPr>
        <w:t xml:space="preserve"> </w:t>
      </w:r>
      <w:r>
        <w:rPr>
          <w:spacing w:val="-2"/>
          <w:w w:val="105"/>
          <w:sz w:val="24"/>
        </w:rPr>
        <w:t>de</w:t>
      </w:r>
      <w:r>
        <w:rPr>
          <w:spacing w:val="-7"/>
          <w:w w:val="105"/>
          <w:sz w:val="24"/>
        </w:rPr>
        <w:t xml:space="preserve"> </w:t>
      </w:r>
      <w:r>
        <w:rPr>
          <w:spacing w:val="-2"/>
          <w:w w:val="105"/>
          <w:sz w:val="24"/>
        </w:rPr>
        <w:t>4</w:t>
      </w:r>
      <w:r>
        <w:rPr>
          <w:spacing w:val="-9"/>
          <w:w w:val="105"/>
          <w:sz w:val="24"/>
        </w:rPr>
        <w:t xml:space="preserve"> </w:t>
      </w:r>
      <w:r>
        <w:rPr>
          <w:spacing w:val="-2"/>
          <w:w w:val="105"/>
          <w:sz w:val="24"/>
        </w:rPr>
        <w:t>horas,</w:t>
      </w:r>
      <w:r>
        <w:rPr>
          <w:spacing w:val="-3"/>
          <w:w w:val="105"/>
          <w:sz w:val="24"/>
        </w:rPr>
        <w:t xml:space="preserve"> </w:t>
      </w:r>
      <w:r>
        <w:rPr>
          <w:spacing w:val="-2"/>
          <w:w w:val="105"/>
          <w:sz w:val="24"/>
        </w:rPr>
        <w:t xml:space="preserve">sendo </w:t>
      </w:r>
      <w:r>
        <w:rPr>
          <w:w w:val="105"/>
          <w:sz w:val="24"/>
        </w:rPr>
        <w:t>o serviço de recuperação qualificado como indisponibilidade de alta criticidade</w:t>
      </w:r>
      <w:r>
        <w:rPr>
          <w:spacing w:val="-15"/>
          <w:w w:val="105"/>
          <w:sz w:val="24"/>
        </w:rPr>
        <w:t xml:space="preserve"> </w:t>
      </w:r>
      <w:r>
        <w:rPr>
          <w:w w:val="105"/>
          <w:sz w:val="24"/>
        </w:rPr>
        <w:t>e avaliado conforme tabela de criticidade do chamado;</w:t>
      </w:r>
    </w:p>
    <w:p w:rsidR="00080489" w:rsidRDefault="00BD1208">
      <w:pPr>
        <w:pStyle w:val="PargrafodaLista"/>
        <w:numPr>
          <w:ilvl w:val="4"/>
          <w:numId w:val="29"/>
        </w:numPr>
        <w:tabs>
          <w:tab w:val="left" w:pos="2214"/>
        </w:tabs>
        <w:spacing w:before="115" w:line="247" w:lineRule="auto"/>
        <w:ind w:left="1957" w:right="381" w:firstLine="0"/>
        <w:jc w:val="both"/>
        <w:rPr>
          <w:sz w:val="24"/>
        </w:rPr>
      </w:pPr>
      <w:r>
        <w:rPr>
          <w:w w:val="105"/>
          <w:sz w:val="24"/>
        </w:rPr>
        <w:t>A CONTRATADA será responsável pela Gestão de todo processo de continuidade das soluções, que contempla as cópias de segurança e os procedimentos de restauração</w:t>
      </w:r>
      <w:r>
        <w:rPr>
          <w:spacing w:val="40"/>
          <w:w w:val="105"/>
          <w:sz w:val="24"/>
        </w:rPr>
        <w:t xml:space="preserve"> </w:t>
      </w:r>
      <w:r>
        <w:rPr>
          <w:w w:val="105"/>
          <w:sz w:val="24"/>
        </w:rPr>
        <w:t>do ambiente;</w:t>
      </w:r>
    </w:p>
    <w:p w:rsidR="00080489" w:rsidRDefault="00BD1208">
      <w:pPr>
        <w:pStyle w:val="PargrafodaLista"/>
        <w:numPr>
          <w:ilvl w:val="4"/>
          <w:numId w:val="29"/>
        </w:numPr>
        <w:tabs>
          <w:tab w:val="left" w:pos="2216"/>
        </w:tabs>
        <w:spacing w:before="120" w:line="247" w:lineRule="auto"/>
        <w:ind w:left="1957" w:right="375" w:firstLine="0"/>
        <w:jc w:val="both"/>
        <w:rPr>
          <w:sz w:val="24"/>
        </w:rPr>
      </w:pPr>
      <w:r>
        <w:rPr>
          <w:w w:val="105"/>
          <w:sz w:val="24"/>
        </w:rPr>
        <w:t>A CONTRATADA deverá apresentar a política de backup para validação pelo CONSELHO</w:t>
      </w:r>
      <w:r>
        <w:rPr>
          <w:spacing w:val="-15"/>
          <w:w w:val="105"/>
          <w:sz w:val="24"/>
        </w:rPr>
        <w:t xml:space="preserve"> </w:t>
      </w:r>
      <w:r>
        <w:rPr>
          <w:w w:val="105"/>
          <w:sz w:val="24"/>
        </w:rPr>
        <w:t>REGIONAL</w:t>
      </w:r>
      <w:r>
        <w:rPr>
          <w:spacing w:val="-7"/>
          <w:w w:val="105"/>
          <w:sz w:val="24"/>
        </w:rPr>
        <w:t xml:space="preserve"> </w:t>
      </w:r>
      <w:r>
        <w:rPr>
          <w:w w:val="105"/>
          <w:sz w:val="24"/>
        </w:rPr>
        <w:t>DE</w:t>
      </w:r>
      <w:r>
        <w:rPr>
          <w:spacing w:val="-8"/>
          <w:w w:val="105"/>
          <w:sz w:val="24"/>
        </w:rPr>
        <w:t xml:space="preserve"> </w:t>
      </w:r>
      <w:r>
        <w:rPr>
          <w:w w:val="105"/>
          <w:sz w:val="24"/>
        </w:rPr>
        <w:t>SERVIÇO</w:t>
      </w:r>
      <w:r>
        <w:rPr>
          <w:spacing w:val="-10"/>
          <w:w w:val="105"/>
          <w:sz w:val="24"/>
        </w:rPr>
        <w:t xml:space="preserve"> </w:t>
      </w:r>
      <w:r>
        <w:rPr>
          <w:w w:val="105"/>
          <w:sz w:val="24"/>
        </w:rPr>
        <w:t>SOCIAL</w:t>
      </w:r>
      <w:r>
        <w:rPr>
          <w:spacing w:val="-7"/>
          <w:w w:val="105"/>
          <w:sz w:val="24"/>
        </w:rPr>
        <w:t xml:space="preserve"> </w:t>
      </w:r>
      <w:r>
        <w:rPr>
          <w:w w:val="105"/>
          <w:sz w:val="24"/>
        </w:rPr>
        <w:t>-</w:t>
      </w:r>
      <w:r>
        <w:rPr>
          <w:spacing w:val="-9"/>
          <w:w w:val="105"/>
          <w:sz w:val="24"/>
        </w:rPr>
        <w:t xml:space="preserve"> </w:t>
      </w:r>
      <w:r>
        <w:rPr>
          <w:w w:val="105"/>
          <w:sz w:val="24"/>
        </w:rPr>
        <w:t>CRESS</w:t>
      </w:r>
      <w:r>
        <w:rPr>
          <w:spacing w:val="-8"/>
          <w:w w:val="105"/>
          <w:sz w:val="24"/>
        </w:rPr>
        <w:t xml:space="preserve"> </w:t>
      </w:r>
      <w:r>
        <w:rPr>
          <w:w w:val="105"/>
          <w:sz w:val="24"/>
        </w:rPr>
        <w:t>-</w:t>
      </w:r>
      <w:r>
        <w:rPr>
          <w:spacing w:val="-7"/>
          <w:w w:val="105"/>
          <w:sz w:val="24"/>
        </w:rPr>
        <w:t xml:space="preserve"> </w:t>
      </w:r>
      <w:r>
        <w:rPr>
          <w:w w:val="105"/>
          <w:sz w:val="24"/>
        </w:rPr>
        <w:t>RJ</w:t>
      </w:r>
      <w:r>
        <w:rPr>
          <w:spacing w:val="-8"/>
          <w:w w:val="105"/>
          <w:sz w:val="24"/>
        </w:rPr>
        <w:t xml:space="preserve"> </w:t>
      </w:r>
      <w:r>
        <w:rPr>
          <w:w w:val="105"/>
          <w:sz w:val="24"/>
        </w:rPr>
        <w:t>.</w:t>
      </w:r>
      <w:r>
        <w:rPr>
          <w:spacing w:val="-15"/>
          <w:w w:val="105"/>
          <w:sz w:val="24"/>
        </w:rPr>
        <w:t xml:space="preserve"> </w:t>
      </w:r>
      <w:r>
        <w:rPr>
          <w:w w:val="105"/>
          <w:sz w:val="24"/>
        </w:rPr>
        <w:t>No</w:t>
      </w:r>
      <w:r>
        <w:rPr>
          <w:spacing w:val="-8"/>
          <w:w w:val="105"/>
          <w:sz w:val="24"/>
        </w:rPr>
        <w:t xml:space="preserve"> </w:t>
      </w:r>
      <w:r>
        <w:rPr>
          <w:w w:val="105"/>
          <w:sz w:val="24"/>
        </w:rPr>
        <w:t>documento</w:t>
      </w:r>
      <w:r>
        <w:rPr>
          <w:spacing w:val="-4"/>
          <w:w w:val="105"/>
          <w:sz w:val="24"/>
        </w:rPr>
        <w:t xml:space="preserve"> </w:t>
      </w:r>
      <w:r>
        <w:rPr>
          <w:w w:val="105"/>
          <w:sz w:val="24"/>
        </w:rPr>
        <w:t>deve</w:t>
      </w:r>
      <w:r>
        <w:rPr>
          <w:spacing w:val="27"/>
          <w:w w:val="105"/>
          <w:sz w:val="24"/>
        </w:rPr>
        <w:t xml:space="preserve"> </w:t>
      </w:r>
      <w:r>
        <w:rPr>
          <w:w w:val="105"/>
          <w:sz w:val="24"/>
        </w:rPr>
        <w:t xml:space="preserve">constaro que é feito backup, periodicidade da cópia full e incremental, período e local de </w:t>
      </w:r>
      <w:r>
        <w:rPr>
          <w:spacing w:val="-2"/>
          <w:w w:val="105"/>
          <w:sz w:val="24"/>
        </w:rPr>
        <w:t>guarda.</w:t>
      </w:r>
    </w:p>
    <w:p w:rsidR="00080489" w:rsidRDefault="00BD1208">
      <w:pPr>
        <w:pStyle w:val="PargrafodaLista"/>
        <w:numPr>
          <w:ilvl w:val="4"/>
          <w:numId w:val="29"/>
        </w:numPr>
        <w:tabs>
          <w:tab w:val="left" w:pos="2216"/>
        </w:tabs>
        <w:spacing w:before="114" w:line="244" w:lineRule="auto"/>
        <w:ind w:left="1957" w:right="382" w:firstLine="0"/>
        <w:jc w:val="both"/>
        <w:rPr>
          <w:sz w:val="24"/>
        </w:rPr>
      </w:pPr>
      <w:r>
        <w:rPr>
          <w:w w:val="105"/>
          <w:sz w:val="24"/>
        </w:rPr>
        <w:t>A interrupção na execução do projeto não interrompe a contagem dos prazos de execução contratual ou previsto no cronograma, salvo por motivo formalmente justificado e aceito pelo CONSELHO REGIONAL DE SERVIÇO SOCIAL - CRESS - RJ ;</w:t>
      </w:r>
    </w:p>
    <w:p w:rsidR="00080489" w:rsidRDefault="00BD1208">
      <w:pPr>
        <w:pStyle w:val="PargrafodaLista"/>
        <w:numPr>
          <w:ilvl w:val="4"/>
          <w:numId w:val="29"/>
        </w:numPr>
        <w:tabs>
          <w:tab w:val="left" w:pos="2216"/>
        </w:tabs>
        <w:spacing w:before="115" w:line="247" w:lineRule="auto"/>
        <w:ind w:left="1957" w:right="441" w:firstLine="0"/>
        <w:jc w:val="both"/>
        <w:rPr>
          <w:sz w:val="24"/>
        </w:rPr>
      </w:pPr>
      <w:r>
        <w:rPr>
          <w:w w:val="105"/>
          <w:sz w:val="24"/>
        </w:rPr>
        <w:t>A interrupção na prestação do serviço sujeita a CONTRATADA às penalidades previstas, salvo por motivo formalmente justificado e aceito pelo CONSELHO REGIONAL DE SERVIÇO SOCIAL - CRESS - RJ ;</w:t>
      </w:r>
    </w:p>
    <w:p w:rsidR="00080489" w:rsidRDefault="00BD1208">
      <w:pPr>
        <w:pStyle w:val="PargrafodaLista"/>
        <w:numPr>
          <w:ilvl w:val="4"/>
          <w:numId w:val="29"/>
        </w:numPr>
        <w:tabs>
          <w:tab w:val="left" w:pos="2216"/>
        </w:tabs>
        <w:spacing w:before="115" w:line="247" w:lineRule="auto"/>
        <w:ind w:left="1957" w:right="381" w:firstLine="0"/>
        <w:jc w:val="both"/>
        <w:rPr>
          <w:sz w:val="24"/>
        </w:rPr>
      </w:pPr>
      <w:r>
        <w:rPr>
          <w:w w:val="105"/>
          <w:sz w:val="24"/>
        </w:rPr>
        <w:t xml:space="preserve">Todo equipamento necessário para a manutenção do serviço ficará sob o domínio do CONSELHO REGIONAL DE SERVIÇO SOCIAL - CRESS - RJ até que a nova empresa </w:t>
      </w:r>
      <w:r>
        <w:rPr>
          <w:sz w:val="24"/>
        </w:rPr>
        <w:t>disponibilize e coloque em operação todos os dispositivos substitutos;</w:t>
      </w:r>
    </w:p>
    <w:p w:rsidR="00080489" w:rsidRDefault="00BD1208">
      <w:pPr>
        <w:pStyle w:val="PargrafodaLista"/>
        <w:numPr>
          <w:ilvl w:val="4"/>
          <w:numId w:val="29"/>
        </w:numPr>
        <w:tabs>
          <w:tab w:val="left" w:pos="2216"/>
        </w:tabs>
        <w:spacing w:before="107" w:line="247" w:lineRule="auto"/>
        <w:ind w:left="1957" w:right="373" w:firstLine="0"/>
        <w:jc w:val="both"/>
        <w:rPr>
          <w:sz w:val="24"/>
        </w:rPr>
      </w:pPr>
      <w:r>
        <w:rPr>
          <w:w w:val="105"/>
          <w:sz w:val="24"/>
        </w:rPr>
        <w:t>Com</w:t>
      </w:r>
      <w:r>
        <w:rPr>
          <w:spacing w:val="-10"/>
          <w:w w:val="105"/>
          <w:sz w:val="24"/>
        </w:rPr>
        <w:t xml:space="preserve"> </w:t>
      </w:r>
      <w:r>
        <w:rPr>
          <w:w w:val="105"/>
          <w:sz w:val="24"/>
        </w:rPr>
        <w:t>vista</w:t>
      </w:r>
      <w:r>
        <w:rPr>
          <w:spacing w:val="-8"/>
          <w:w w:val="105"/>
          <w:sz w:val="24"/>
        </w:rPr>
        <w:t xml:space="preserve"> </w:t>
      </w:r>
      <w:r>
        <w:rPr>
          <w:w w:val="105"/>
          <w:sz w:val="24"/>
        </w:rPr>
        <w:t>a</w:t>
      </w:r>
      <w:r>
        <w:rPr>
          <w:spacing w:val="-8"/>
          <w:w w:val="105"/>
          <w:sz w:val="24"/>
        </w:rPr>
        <w:t xml:space="preserve"> </w:t>
      </w:r>
      <w:r>
        <w:rPr>
          <w:w w:val="105"/>
          <w:sz w:val="24"/>
        </w:rPr>
        <w:t>mitigar</w:t>
      </w:r>
      <w:r>
        <w:rPr>
          <w:spacing w:val="-11"/>
          <w:w w:val="105"/>
          <w:sz w:val="24"/>
        </w:rPr>
        <w:t xml:space="preserve"> </w:t>
      </w:r>
      <w:r>
        <w:rPr>
          <w:w w:val="105"/>
          <w:sz w:val="24"/>
        </w:rPr>
        <w:t>riscos</w:t>
      </w:r>
      <w:r>
        <w:rPr>
          <w:spacing w:val="-10"/>
          <w:w w:val="105"/>
          <w:sz w:val="24"/>
        </w:rPr>
        <w:t xml:space="preserve"> </w:t>
      </w:r>
      <w:r>
        <w:rPr>
          <w:w w:val="105"/>
          <w:sz w:val="24"/>
        </w:rPr>
        <w:t>de</w:t>
      </w:r>
      <w:r>
        <w:rPr>
          <w:spacing w:val="-10"/>
          <w:w w:val="105"/>
          <w:sz w:val="24"/>
        </w:rPr>
        <w:t xml:space="preserve"> </w:t>
      </w:r>
      <w:r>
        <w:rPr>
          <w:w w:val="105"/>
          <w:sz w:val="24"/>
        </w:rPr>
        <w:t>descontinuidade</w:t>
      </w:r>
      <w:r>
        <w:rPr>
          <w:spacing w:val="-10"/>
          <w:w w:val="105"/>
          <w:sz w:val="24"/>
        </w:rPr>
        <w:t xml:space="preserve"> </w:t>
      </w:r>
      <w:r>
        <w:rPr>
          <w:w w:val="105"/>
          <w:sz w:val="24"/>
        </w:rPr>
        <w:t>de</w:t>
      </w:r>
      <w:r>
        <w:rPr>
          <w:spacing w:val="-9"/>
          <w:w w:val="105"/>
          <w:sz w:val="24"/>
        </w:rPr>
        <w:t xml:space="preserve"> </w:t>
      </w:r>
      <w:r>
        <w:rPr>
          <w:w w:val="105"/>
          <w:sz w:val="24"/>
        </w:rPr>
        <w:t>serviços</w:t>
      </w:r>
      <w:r>
        <w:rPr>
          <w:spacing w:val="-9"/>
          <w:w w:val="105"/>
          <w:sz w:val="24"/>
        </w:rPr>
        <w:t xml:space="preserve"> </w:t>
      </w:r>
      <w:r>
        <w:rPr>
          <w:w w:val="105"/>
          <w:sz w:val="24"/>
        </w:rPr>
        <w:t>e</w:t>
      </w:r>
      <w:r>
        <w:rPr>
          <w:spacing w:val="-11"/>
          <w:w w:val="105"/>
          <w:sz w:val="24"/>
        </w:rPr>
        <w:t xml:space="preserve"> </w:t>
      </w:r>
      <w:r>
        <w:rPr>
          <w:w w:val="105"/>
          <w:sz w:val="24"/>
        </w:rPr>
        <w:t>de</w:t>
      </w:r>
      <w:r>
        <w:rPr>
          <w:spacing w:val="-8"/>
          <w:w w:val="105"/>
          <w:sz w:val="24"/>
        </w:rPr>
        <w:t xml:space="preserve"> </w:t>
      </w:r>
      <w:r>
        <w:rPr>
          <w:w w:val="105"/>
          <w:sz w:val="24"/>
        </w:rPr>
        <w:t>dependência</w:t>
      </w:r>
      <w:r>
        <w:rPr>
          <w:spacing w:val="-9"/>
          <w:w w:val="105"/>
          <w:sz w:val="24"/>
        </w:rPr>
        <w:t xml:space="preserve"> </w:t>
      </w:r>
      <w:r>
        <w:rPr>
          <w:w w:val="105"/>
          <w:sz w:val="24"/>
        </w:rPr>
        <w:t>técnica pelo CONSELHO REGIONAL DE SERVIÇO SOCIAL - CRESS - RJ , a CONTRATADA deverá</w:t>
      </w:r>
    </w:p>
    <w:p w:rsidR="00080489" w:rsidRDefault="00BD1208">
      <w:pPr>
        <w:pStyle w:val="Corpodetexto"/>
        <w:spacing w:line="247" w:lineRule="auto"/>
        <w:ind w:left="1957" w:right="373"/>
        <w:jc w:val="both"/>
      </w:pPr>
      <w:r>
        <w:rPr>
          <w:w w:val="105"/>
        </w:rPr>
        <w:t>se</w:t>
      </w:r>
      <w:r>
        <w:rPr>
          <w:spacing w:val="-14"/>
          <w:w w:val="105"/>
        </w:rPr>
        <w:t xml:space="preserve"> </w:t>
      </w:r>
      <w:r>
        <w:rPr>
          <w:w w:val="105"/>
        </w:rPr>
        <w:t>comprometer</w:t>
      </w:r>
      <w:r>
        <w:rPr>
          <w:spacing w:val="-14"/>
          <w:w w:val="105"/>
        </w:rPr>
        <w:t xml:space="preserve"> </w:t>
      </w:r>
      <w:r>
        <w:rPr>
          <w:w w:val="105"/>
        </w:rPr>
        <w:t>a</w:t>
      </w:r>
      <w:r>
        <w:rPr>
          <w:spacing w:val="-14"/>
          <w:w w:val="105"/>
        </w:rPr>
        <w:t xml:space="preserve"> </w:t>
      </w:r>
      <w:r>
        <w:rPr>
          <w:w w:val="105"/>
        </w:rPr>
        <w:t>habilitar</w:t>
      </w:r>
      <w:r>
        <w:rPr>
          <w:spacing w:val="-14"/>
          <w:w w:val="105"/>
        </w:rPr>
        <w:t xml:space="preserve"> </w:t>
      </w:r>
      <w:r>
        <w:rPr>
          <w:w w:val="105"/>
        </w:rPr>
        <w:t>a</w:t>
      </w:r>
      <w:r>
        <w:rPr>
          <w:spacing w:val="-14"/>
          <w:w w:val="105"/>
        </w:rPr>
        <w:t xml:space="preserve"> </w:t>
      </w:r>
      <w:r>
        <w:rPr>
          <w:w w:val="105"/>
        </w:rPr>
        <w:t>equipe</w:t>
      </w:r>
      <w:r>
        <w:rPr>
          <w:spacing w:val="-14"/>
          <w:w w:val="105"/>
        </w:rPr>
        <w:t xml:space="preserve"> </w:t>
      </w:r>
      <w:r>
        <w:rPr>
          <w:w w:val="105"/>
        </w:rPr>
        <w:t>de</w:t>
      </w:r>
      <w:r>
        <w:rPr>
          <w:spacing w:val="-14"/>
          <w:w w:val="105"/>
        </w:rPr>
        <w:t xml:space="preserve"> </w:t>
      </w:r>
      <w:r>
        <w:rPr>
          <w:w w:val="105"/>
        </w:rPr>
        <w:t>técnicos</w:t>
      </w:r>
      <w:r>
        <w:rPr>
          <w:spacing w:val="-14"/>
          <w:w w:val="105"/>
        </w:rPr>
        <w:t xml:space="preserve"> </w:t>
      </w:r>
      <w:r>
        <w:rPr>
          <w:w w:val="105"/>
        </w:rPr>
        <w:t>do</w:t>
      </w:r>
      <w:r>
        <w:rPr>
          <w:spacing w:val="-14"/>
          <w:w w:val="105"/>
        </w:rPr>
        <w:t xml:space="preserve"> </w:t>
      </w:r>
      <w:r>
        <w:rPr>
          <w:w w:val="105"/>
        </w:rPr>
        <w:t>CONSELHO</w:t>
      </w:r>
      <w:r>
        <w:rPr>
          <w:spacing w:val="-14"/>
          <w:w w:val="105"/>
        </w:rPr>
        <w:t xml:space="preserve"> </w:t>
      </w:r>
      <w:r>
        <w:rPr>
          <w:w w:val="105"/>
        </w:rPr>
        <w:t>REGIONAL</w:t>
      </w:r>
      <w:r>
        <w:rPr>
          <w:spacing w:val="-14"/>
          <w:w w:val="105"/>
        </w:rPr>
        <w:t xml:space="preserve"> </w:t>
      </w:r>
      <w:r>
        <w:rPr>
          <w:w w:val="105"/>
        </w:rPr>
        <w:t>DE</w:t>
      </w:r>
      <w:r>
        <w:rPr>
          <w:spacing w:val="-14"/>
          <w:w w:val="105"/>
        </w:rPr>
        <w:t xml:space="preserve"> </w:t>
      </w:r>
      <w:r>
        <w:rPr>
          <w:w w:val="105"/>
        </w:rPr>
        <w:t>SERVIÇO SOCIAL - CRESS - RJ ou outra por ela indicada no uso das soluções desenvolvidas e implantadas, ou produtos fornecidos no escopo deste Contrato, repassando todo o conhecimento necessário para tal.</w:t>
      </w:r>
    </w:p>
    <w:p w:rsidR="00080489" w:rsidRDefault="00080489">
      <w:pPr>
        <w:pStyle w:val="Corpodetexto"/>
        <w:spacing w:before="236"/>
        <w:ind w:left="0"/>
      </w:pPr>
    </w:p>
    <w:p w:rsidR="00080489" w:rsidRDefault="00BD1208">
      <w:pPr>
        <w:pStyle w:val="Ttulo4"/>
        <w:numPr>
          <w:ilvl w:val="3"/>
          <w:numId w:val="29"/>
        </w:numPr>
        <w:tabs>
          <w:tab w:val="left" w:pos="1706"/>
        </w:tabs>
        <w:ind w:hanging="1338"/>
        <w:rPr>
          <w:rFonts w:ascii="Times New Roman"/>
          <w:sz w:val="22"/>
        </w:rPr>
      </w:pPr>
      <w:r>
        <w:rPr>
          <w:spacing w:val="-2"/>
          <w:w w:val="105"/>
        </w:rPr>
        <w:t>Auditoria:</w:t>
      </w:r>
    </w:p>
    <w:p w:rsidR="00080489" w:rsidRDefault="00BD1208">
      <w:pPr>
        <w:pStyle w:val="PargrafodaLista"/>
        <w:numPr>
          <w:ilvl w:val="4"/>
          <w:numId w:val="29"/>
        </w:numPr>
        <w:tabs>
          <w:tab w:val="left" w:pos="2216"/>
        </w:tabs>
        <w:spacing w:before="121" w:line="244" w:lineRule="auto"/>
        <w:ind w:left="1957" w:right="377" w:firstLine="0"/>
        <w:jc w:val="both"/>
        <w:rPr>
          <w:sz w:val="24"/>
        </w:rPr>
      </w:pPr>
      <w:r>
        <w:rPr>
          <w:w w:val="105"/>
          <w:sz w:val="24"/>
        </w:rPr>
        <w:t>Possibilidade de Log (auditoria) de todas as operações efetuadas por usuário (alterações, inclusões, exclusões e etc.).</w:t>
      </w:r>
    </w:p>
    <w:p w:rsidR="00080489" w:rsidRDefault="00BD1208">
      <w:pPr>
        <w:pStyle w:val="PargrafodaLista"/>
        <w:numPr>
          <w:ilvl w:val="4"/>
          <w:numId w:val="29"/>
        </w:numPr>
        <w:tabs>
          <w:tab w:val="left" w:pos="2216"/>
        </w:tabs>
        <w:spacing w:before="117" w:line="247" w:lineRule="auto"/>
        <w:ind w:left="1957" w:right="445" w:firstLine="0"/>
        <w:jc w:val="both"/>
        <w:rPr>
          <w:sz w:val="24"/>
        </w:rPr>
      </w:pPr>
      <w:r>
        <w:rPr>
          <w:sz w:val="24"/>
        </w:rPr>
        <w:t>A Solução CONTRATADA deverá permitir e prover ao CONSELHO REGIONAL DE SERVIÇO SOCIAL</w:t>
      </w:r>
      <w:r>
        <w:rPr>
          <w:spacing w:val="16"/>
          <w:sz w:val="24"/>
        </w:rPr>
        <w:t xml:space="preserve"> </w:t>
      </w:r>
      <w:r>
        <w:rPr>
          <w:sz w:val="24"/>
        </w:rPr>
        <w:t>-</w:t>
      </w:r>
      <w:r>
        <w:rPr>
          <w:spacing w:val="14"/>
          <w:sz w:val="24"/>
        </w:rPr>
        <w:t xml:space="preserve"> </w:t>
      </w:r>
      <w:r>
        <w:rPr>
          <w:sz w:val="24"/>
        </w:rPr>
        <w:t>CRESS</w:t>
      </w:r>
      <w:r>
        <w:rPr>
          <w:spacing w:val="14"/>
          <w:sz w:val="24"/>
        </w:rPr>
        <w:t xml:space="preserve"> </w:t>
      </w:r>
      <w:r>
        <w:rPr>
          <w:sz w:val="24"/>
        </w:rPr>
        <w:t>-</w:t>
      </w:r>
      <w:r>
        <w:rPr>
          <w:spacing w:val="17"/>
          <w:sz w:val="24"/>
        </w:rPr>
        <w:t xml:space="preserve"> </w:t>
      </w:r>
      <w:r>
        <w:rPr>
          <w:sz w:val="24"/>
        </w:rPr>
        <w:t>RJ</w:t>
      </w:r>
      <w:r>
        <w:rPr>
          <w:spacing w:val="24"/>
          <w:sz w:val="24"/>
        </w:rPr>
        <w:t xml:space="preserve"> </w:t>
      </w:r>
      <w:r>
        <w:rPr>
          <w:sz w:val="24"/>
        </w:rPr>
        <w:t>perfil especial</w:t>
      </w:r>
      <w:r>
        <w:rPr>
          <w:spacing w:val="13"/>
          <w:sz w:val="24"/>
        </w:rPr>
        <w:t xml:space="preserve"> </w:t>
      </w:r>
      <w:r>
        <w:rPr>
          <w:sz w:val="24"/>
        </w:rPr>
        <w:t>com</w:t>
      </w:r>
      <w:r>
        <w:rPr>
          <w:spacing w:val="19"/>
          <w:sz w:val="24"/>
        </w:rPr>
        <w:t xml:space="preserve"> </w:t>
      </w:r>
      <w:r>
        <w:rPr>
          <w:sz w:val="24"/>
        </w:rPr>
        <w:t>privilégio</w:t>
      </w:r>
      <w:r>
        <w:rPr>
          <w:spacing w:val="17"/>
          <w:sz w:val="24"/>
        </w:rPr>
        <w:t xml:space="preserve"> </w:t>
      </w:r>
      <w:r>
        <w:rPr>
          <w:sz w:val="24"/>
        </w:rPr>
        <w:t>de</w:t>
      </w:r>
      <w:r>
        <w:rPr>
          <w:spacing w:val="17"/>
          <w:sz w:val="24"/>
        </w:rPr>
        <w:t xml:space="preserve"> </w:t>
      </w:r>
      <w:r>
        <w:rPr>
          <w:sz w:val="24"/>
        </w:rPr>
        <w:t>acesso a</w:t>
      </w:r>
      <w:r>
        <w:rPr>
          <w:spacing w:val="18"/>
          <w:sz w:val="24"/>
        </w:rPr>
        <w:t xml:space="preserve"> </w:t>
      </w:r>
      <w:r>
        <w:rPr>
          <w:sz w:val="24"/>
        </w:rPr>
        <w:t>todas</w:t>
      </w:r>
      <w:r>
        <w:rPr>
          <w:spacing w:val="15"/>
          <w:sz w:val="24"/>
        </w:rPr>
        <w:t xml:space="preserve"> </w:t>
      </w:r>
      <w:r>
        <w:rPr>
          <w:sz w:val="24"/>
        </w:rPr>
        <w:t>as</w:t>
      </w:r>
      <w:r>
        <w:rPr>
          <w:spacing w:val="15"/>
          <w:sz w:val="24"/>
        </w:rPr>
        <w:t xml:space="preserve"> </w:t>
      </w:r>
      <w:r>
        <w:rPr>
          <w:sz w:val="24"/>
        </w:rPr>
        <w:t>tabelas e logs da Solução implantada;</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PargrafodaLista"/>
        <w:numPr>
          <w:ilvl w:val="4"/>
          <w:numId w:val="29"/>
        </w:numPr>
        <w:tabs>
          <w:tab w:val="left" w:pos="2216"/>
        </w:tabs>
        <w:spacing w:before="205" w:line="247" w:lineRule="auto"/>
        <w:ind w:left="1957" w:right="375" w:firstLine="0"/>
        <w:jc w:val="both"/>
        <w:rPr>
          <w:sz w:val="24"/>
        </w:rPr>
      </w:pPr>
      <w:r>
        <w:rPr>
          <w:w w:val="105"/>
          <w:sz w:val="24"/>
        </w:rPr>
        <w:lastRenderedPageBreak/>
        <w:t>Para assegurar a integridade e a confidencialidade das informações da Solução CONTRATADA, deverá haver monitoramento por meio de registros (log) de operador e registros (log) de falhas, com objetivo de detectar atividades não autorizadas de acesso e alteração às informações do sistema, com abrangência, no mínimo, de:</w:t>
      </w:r>
    </w:p>
    <w:p w:rsidR="00080489" w:rsidRDefault="00BD1208">
      <w:pPr>
        <w:pStyle w:val="Corpodetexto"/>
        <w:tabs>
          <w:tab w:val="left" w:pos="3202"/>
        </w:tabs>
        <w:spacing w:before="225"/>
        <w:ind w:left="2866"/>
      </w:pPr>
      <w:r>
        <w:rPr>
          <w:noProof/>
          <w:position w:val="2"/>
          <w:lang w:val="pt-BR" w:eastAsia="pt-BR"/>
        </w:rPr>
        <w:drawing>
          <wp:inline distT="0" distB="0" distL="0" distR="0">
            <wp:extent cx="54863" cy="54864"/>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88" cstate="print"/>
                    <a:stretch>
                      <a:fillRect/>
                    </a:stretch>
                  </pic:blipFill>
                  <pic:spPr>
                    <a:xfrm>
                      <a:off x="0" y="0"/>
                      <a:ext cx="54863" cy="54864"/>
                    </a:xfrm>
                    <a:prstGeom prst="rect">
                      <a:avLst/>
                    </a:prstGeom>
                  </pic:spPr>
                </pic:pic>
              </a:graphicData>
            </a:graphic>
          </wp:inline>
        </w:drawing>
      </w:r>
      <w:r>
        <w:rPr>
          <w:rFonts w:ascii="Times New Roman" w:hAnsi="Times New Roman"/>
          <w:sz w:val="20"/>
        </w:rPr>
        <w:tab/>
      </w:r>
      <w:r>
        <w:t>Identificação</w:t>
      </w:r>
      <w:r>
        <w:rPr>
          <w:spacing w:val="-2"/>
        </w:rPr>
        <w:t xml:space="preserve"> </w:t>
      </w:r>
      <w:r>
        <w:t>do</w:t>
      </w:r>
      <w:r>
        <w:rPr>
          <w:spacing w:val="54"/>
        </w:rPr>
        <w:t xml:space="preserve"> </w:t>
      </w:r>
      <w:r>
        <w:rPr>
          <w:spacing w:val="-2"/>
        </w:rPr>
        <w:t>usuário;</w:t>
      </w:r>
    </w:p>
    <w:p w:rsidR="00080489" w:rsidRDefault="00BD1208">
      <w:pPr>
        <w:pStyle w:val="Corpodetexto"/>
        <w:tabs>
          <w:tab w:val="left" w:pos="3202"/>
        </w:tabs>
        <w:spacing w:before="122"/>
        <w:ind w:left="2866"/>
      </w:pPr>
      <w:r>
        <w:rPr>
          <w:noProof/>
          <w:position w:val="3"/>
          <w:lang w:val="pt-BR" w:eastAsia="pt-BR"/>
        </w:rPr>
        <w:drawing>
          <wp:inline distT="0" distB="0" distL="0" distR="0">
            <wp:extent cx="54863" cy="54862"/>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88" cstate="print"/>
                    <a:stretch>
                      <a:fillRect/>
                    </a:stretch>
                  </pic:blipFill>
                  <pic:spPr>
                    <a:xfrm>
                      <a:off x="0" y="0"/>
                      <a:ext cx="54863" cy="54862"/>
                    </a:xfrm>
                    <a:prstGeom prst="rect">
                      <a:avLst/>
                    </a:prstGeom>
                  </pic:spPr>
                </pic:pic>
              </a:graphicData>
            </a:graphic>
          </wp:inline>
        </w:drawing>
      </w:r>
      <w:r>
        <w:rPr>
          <w:rFonts w:ascii="Times New Roman" w:hAnsi="Times New Roman"/>
          <w:sz w:val="20"/>
        </w:rPr>
        <w:tab/>
      </w:r>
      <w:r>
        <w:t>Identificação</w:t>
      </w:r>
      <w:r>
        <w:rPr>
          <w:spacing w:val="15"/>
        </w:rPr>
        <w:t xml:space="preserve"> </w:t>
      </w:r>
      <w:r>
        <w:t>da</w:t>
      </w:r>
      <w:r>
        <w:rPr>
          <w:spacing w:val="17"/>
        </w:rPr>
        <w:t xml:space="preserve"> </w:t>
      </w:r>
      <w:r>
        <w:t>estação</w:t>
      </w:r>
      <w:r>
        <w:rPr>
          <w:spacing w:val="21"/>
        </w:rPr>
        <w:t xml:space="preserve"> </w:t>
      </w:r>
      <w:r>
        <w:t>de</w:t>
      </w:r>
      <w:r>
        <w:rPr>
          <w:spacing w:val="15"/>
        </w:rPr>
        <w:t xml:space="preserve"> </w:t>
      </w:r>
      <w:r>
        <w:rPr>
          <w:spacing w:val="-2"/>
        </w:rPr>
        <w:t>trabalho;</w:t>
      </w:r>
    </w:p>
    <w:p w:rsidR="00080489" w:rsidRDefault="00BD1208">
      <w:pPr>
        <w:pStyle w:val="Corpodetexto"/>
        <w:tabs>
          <w:tab w:val="left" w:pos="3202"/>
        </w:tabs>
        <w:spacing w:before="123" w:line="244" w:lineRule="auto"/>
        <w:ind w:left="2870" w:right="1198" w:hanging="4"/>
      </w:pPr>
      <w:r>
        <w:rPr>
          <w:noProof/>
          <w:position w:val="2"/>
          <w:lang w:val="pt-BR" w:eastAsia="pt-BR"/>
        </w:rPr>
        <w:drawing>
          <wp:inline distT="0" distB="0" distL="0" distR="0">
            <wp:extent cx="54863" cy="54100"/>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89" cstate="print"/>
                    <a:stretch>
                      <a:fillRect/>
                    </a:stretch>
                  </pic:blipFill>
                  <pic:spPr>
                    <a:xfrm>
                      <a:off x="0" y="0"/>
                      <a:ext cx="54863" cy="54100"/>
                    </a:xfrm>
                    <a:prstGeom prst="rect">
                      <a:avLst/>
                    </a:prstGeom>
                  </pic:spPr>
                </pic:pic>
              </a:graphicData>
            </a:graphic>
          </wp:inline>
        </w:drawing>
      </w:r>
      <w:r>
        <w:rPr>
          <w:rFonts w:ascii="Times New Roman" w:hAnsi="Times New Roman"/>
          <w:sz w:val="20"/>
        </w:rPr>
        <w:tab/>
      </w:r>
      <w:r>
        <w:rPr>
          <w:w w:val="105"/>
        </w:rPr>
        <w:t>Data</w:t>
      </w:r>
      <w:r>
        <w:rPr>
          <w:spacing w:val="-15"/>
          <w:w w:val="105"/>
        </w:rPr>
        <w:t xml:space="preserve"> </w:t>
      </w:r>
      <w:r>
        <w:rPr>
          <w:w w:val="105"/>
        </w:rPr>
        <w:t>e</w:t>
      </w:r>
      <w:r>
        <w:rPr>
          <w:spacing w:val="-14"/>
          <w:w w:val="105"/>
        </w:rPr>
        <w:t xml:space="preserve"> </w:t>
      </w:r>
      <w:r>
        <w:rPr>
          <w:w w:val="105"/>
        </w:rPr>
        <w:t>detalhes</w:t>
      </w:r>
      <w:r>
        <w:rPr>
          <w:spacing w:val="-14"/>
          <w:w w:val="105"/>
        </w:rPr>
        <w:t xml:space="preserve"> </w:t>
      </w:r>
      <w:r>
        <w:rPr>
          <w:w w:val="105"/>
        </w:rPr>
        <w:t>de</w:t>
      </w:r>
      <w:r>
        <w:rPr>
          <w:spacing w:val="-14"/>
          <w:w w:val="105"/>
        </w:rPr>
        <w:t xml:space="preserve"> </w:t>
      </w:r>
      <w:r>
        <w:rPr>
          <w:w w:val="105"/>
        </w:rPr>
        <w:t>eventos-chave,</w:t>
      </w:r>
      <w:r>
        <w:rPr>
          <w:spacing w:val="-15"/>
          <w:w w:val="105"/>
        </w:rPr>
        <w:t xml:space="preserve"> </w:t>
      </w:r>
      <w:r>
        <w:rPr>
          <w:w w:val="105"/>
        </w:rPr>
        <w:t>como,</w:t>
      </w:r>
      <w:r>
        <w:rPr>
          <w:spacing w:val="-14"/>
          <w:w w:val="105"/>
        </w:rPr>
        <w:t xml:space="preserve"> </w:t>
      </w:r>
      <w:r>
        <w:rPr>
          <w:w w:val="105"/>
        </w:rPr>
        <w:t>por</w:t>
      </w:r>
      <w:r>
        <w:rPr>
          <w:spacing w:val="-14"/>
          <w:w w:val="105"/>
        </w:rPr>
        <w:t xml:space="preserve"> </w:t>
      </w:r>
      <w:r>
        <w:rPr>
          <w:w w:val="105"/>
        </w:rPr>
        <w:t>exemplo,</w:t>
      </w:r>
      <w:r>
        <w:rPr>
          <w:spacing w:val="-14"/>
          <w:w w:val="105"/>
        </w:rPr>
        <w:t xml:space="preserve"> </w:t>
      </w:r>
      <w:r>
        <w:rPr>
          <w:w w:val="105"/>
        </w:rPr>
        <w:t>horário</w:t>
      </w:r>
      <w:r>
        <w:rPr>
          <w:spacing w:val="-15"/>
          <w:w w:val="105"/>
        </w:rPr>
        <w:t xml:space="preserve"> </w:t>
      </w:r>
      <w:r>
        <w:rPr>
          <w:w w:val="105"/>
        </w:rPr>
        <w:t>de entrada (logon) e saída (logoff) no sistema;</w:t>
      </w:r>
    </w:p>
    <w:p w:rsidR="00080489" w:rsidRDefault="00BD1208">
      <w:pPr>
        <w:pStyle w:val="Corpodetexto"/>
        <w:tabs>
          <w:tab w:val="left" w:pos="3202"/>
        </w:tabs>
        <w:spacing w:before="114" w:line="348" w:lineRule="auto"/>
        <w:ind w:left="2870" w:right="1836" w:hanging="4"/>
      </w:pPr>
      <w:r>
        <w:rPr>
          <w:noProof/>
          <w:position w:val="2"/>
          <w:lang w:val="pt-BR" w:eastAsia="pt-BR"/>
        </w:rPr>
        <w:drawing>
          <wp:inline distT="0" distB="0" distL="0" distR="0">
            <wp:extent cx="54863" cy="54862"/>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90" cstate="print"/>
                    <a:stretch>
                      <a:fillRect/>
                    </a:stretch>
                  </pic:blipFill>
                  <pic:spPr>
                    <a:xfrm>
                      <a:off x="0" y="0"/>
                      <a:ext cx="54863" cy="54862"/>
                    </a:xfrm>
                    <a:prstGeom prst="rect">
                      <a:avLst/>
                    </a:prstGeom>
                  </pic:spPr>
                </pic:pic>
              </a:graphicData>
            </a:graphic>
          </wp:inline>
        </w:drawing>
      </w:r>
      <w:r>
        <w:rPr>
          <w:rFonts w:ascii="Times New Roman" w:hAnsi="Times New Roman"/>
          <w:sz w:val="20"/>
        </w:rPr>
        <w:tab/>
      </w:r>
      <w:r>
        <w:t>Tentativas de</w:t>
      </w:r>
      <w:r>
        <w:rPr>
          <w:spacing w:val="23"/>
        </w:rPr>
        <w:t xml:space="preserve"> </w:t>
      </w:r>
      <w:r>
        <w:t>acesso ao sistema (login), aceitas e rejeitadas;</w:t>
      </w:r>
      <w:r>
        <w:rPr>
          <w:spacing w:val="80"/>
        </w:rPr>
        <w:t xml:space="preserve"> </w:t>
      </w:r>
      <w:r>
        <w:rPr>
          <w:noProof/>
          <w:lang w:val="pt-BR" w:eastAsia="pt-BR"/>
        </w:rPr>
        <w:drawing>
          <wp:inline distT="0" distB="0" distL="0" distR="0">
            <wp:extent cx="50292" cy="50292"/>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82" cstate="print"/>
                    <a:stretch>
                      <a:fillRect/>
                    </a:stretch>
                  </pic:blipFill>
                  <pic:spPr>
                    <a:xfrm>
                      <a:off x="0" y="0"/>
                      <a:ext cx="50292" cy="50292"/>
                    </a:xfrm>
                    <a:prstGeom prst="rect">
                      <a:avLst/>
                    </a:prstGeom>
                  </pic:spPr>
                </pic:pic>
              </a:graphicData>
            </a:graphic>
          </wp:inline>
        </w:drawing>
      </w:r>
      <w:r>
        <w:rPr>
          <w:rFonts w:ascii="Times New Roman" w:hAnsi="Times New Roman"/>
        </w:rPr>
        <w:tab/>
      </w:r>
      <w:r>
        <w:t xml:space="preserve">Tentativas de acesso a recursos críticos do sistema, aceitas e </w:t>
      </w:r>
      <w:r>
        <w:rPr>
          <w:spacing w:val="-2"/>
        </w:rPr>
        <w:t>rejeitadas;</w:t>
      </w:r>
    </w:p>
    <w:p w:rsidR="00080489" w:rsidRDefault="00BD1208">
      <w:pPr>
        <w:pStyle w:val="PargrafodaLista"/>
        <w:numPr>
          <w:ilvl w:val="5"/>
          <w:numId w:val="29"/>
        </w:numPr>
        <w:tabs>
          <w:tab w:val="left" w:pos="3202"/>
        </w:tabs>
        <w:spacing w:before="127" w:line="326" w:lineRule="auto"/>
        <w:ind w:left="2866" w:right="3846" w:firstLine="2"/>
        <w:jc w:val="left"/>
        <w:rPr>
          <w:sz w:val="24"/>
        </w:rPr>
      </w:pPr>
      <w:r>
        <w:rPr>
          <w:w w:val="105"/>
          <w:sz w:val="24"/>
        </w:rPr>
        <w:t>Alterações</w:t>
      </w:r>
      <w:r>
        <w:rPr>
          <w:spacing w:val="-10"/>
          <w:w w:val="105"/>
          <w:sz w:val="24"/>
        </w:rPr>
        <w:t xml:space="preserve"> </w:t>
      </w:r>
      <w:r>
        <w:rPr>
          <w:w w:val="105"/>
          <w:sz w:val="24"/>
        </w:rPr>
        <w:t>na</w:t>
      </w:r>
      <w:r>
        <w:rPr>
          <w:spacing w:val="-11"/>
          <w:w w:val="105"/>
          <w:sz w:val="24"/>
        </w:rPr>
        <w:t xml:space="preserve"> </w:t>
      </w:r>
      <w:r>
        <w:rPr>
          <w:w w:val="105"/>
          <w:sz w:val="24"/>
        </w:rPr>
        <w:t>configuração</w:t>
      </w:r>
      <w:r>
        <w:rPr>
          <w:spacing w:val="-11"/>
          <w:w w:val="105"/>
          <w:sz w:val="24"/>
        </w:rPr>
        <w:t xml:space="preserve"> </w:t>
      </w:r>
      <w:r>
        <w:rPr>
          <w:w w:val="105"/>
          <w:sz w:val="24"/>
        </w:rPr>
        <w:t>do</w:t>
      </w:r>
      <w:r>
        <w:rPr>
          <w:spacing w:val="-11"/>
          <w:w w:val="105"/>
          <w:sz w:val="24"/>
        </w:rPr>
        <w:t xml:space="preserve"> </w:t>
      </w:r>
      <w:r>
        <w:rPr>
          <w:w w:val="105"/>
          <w:sz w:val="24"/>
        </w:rPr>
        <w:t xml:space="preserve">sistema; </w:t>
      </w:r>
      <w:r>
        <w:rPr>
          <w:noProof/>
          <w:position w:val="2"/>
          <w:sz w:val="24"/>
          <w:lang w:val="pt-BR" w:eastAsia="pt-BR"/>
        </w:rPr>
        <w:drawing>
          <wp:inline distT="0" distB="0" distL="0" distR="0">
            <wp:extent cx="54863" cy="54864"/>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88" cstate="print"/>
                    <a:stretch>
                      <a:fillRect/>
                    </a:stretch>
                  </pic:blipFill>
                  <pic:spPr>
                    <a:xfrm>
                      <a:off x="0" y="0"/>
                      <a:ext cx="54863" cy="54864"/>
                    </a:xfrm>
                    <a:prstGeom prst="rect">
                      <a:avLst/>
                    </a:prstGeom>
                  </pic:spPr>
                </pic:pic>
              </a:graphicData>
            </a:graphic>
          </wp:inline>
        </w:drawing>
      </w:r>
      <w:r>
        <w:rPr>
          <w:rFonts w:ascii="Times New Roman" w:hAnsi="Times New Roman"/>
          <w:sz w:val="24"/>
        </w:rPr>
        <w:tab/>
      </w:r>
      <w:r>
        <w:rPr>
          <w:w w:val="105"/>
          <w:sz w:val="24"/>
        </w:rPr>
        <w:t>Uso de privilégios;</w:t>
      </w:r>
    </w:p>
    <w:p w:rsidR="00080489" w:rsidRDefault="00BD1208">
      <w:pPr>
        <w:pStyle w:val="PargrafodaLista"/>
        <w:numPr>
          <w:ilvl w:val="4"/>
          <w:numId w:val="29"/>
        </w:numPr>
        <w:tabs>
          <w:tab w:val="left" w:pos="2257"/>
        </w:tabs>
        <w:spacing w:before="123" w:line="247" w:lineRule="auto"/>
        <w:ind w:left="1957" w:right="372" w:firstLine="0"/>
        <w:jc w:val="both"/>
        <w:rPr>
          <w:sz w:val="24"/>
        </w:rPr>
      </w:pPr>
      <w:r>
        <w:rPr>
          <w:w w:val="105"/>
          <w:sz w:val="24"/>
        </w:rPr>
        <w:t>A</w:t>
      </w:r>
      <w:r>
        <w:rPr>
          <w:spacing w:val="-8"/>
          <w:w w:val="105"/>
          <w:sz w:val="24"/>
        </w:rPr>
        <w:t xml:space="preserve"> </w:t>
      </w:r>
      <w:r>
        <w:rPr>
          <w:w w:val="105"/>
          <w:sz w:val="24"/>
        </w:rPr>
        <w:t>Solução</w:t>
      </w:r>
      <w:r>
        <w:rPr>
          <w:spacing w:val="-7"/>
          <w:w w:val="105"/>
          <w:sz w:val="24"/>
        </w:rPr>
        <w:t xml:space="preserve"> </w:t>
      </w:r>
      <w:r>
        <w:rPr>
          <w:w w:val="105"/>
          <w:sz w:val="24"/>
        </w:rPr>
        <w:t>CONTRATADA</w:t>
      </w:r>
      <w:r>
        <w:rPr>
          <w:spacing w:val="-8"/>
          <w:w w:val="105"/>
          <w:sz w:val="24"/>
        </w:rPr>
        <w:t xml:space="preserve"> </w:t>
      </w:r>
      <w:r>
        <w:rPr>
          <w:w w:val="105"/>
          <w:sz w:val="24"/>
        </w:rPr>
        <w:t>deve</w:t>
      </w:r>
      <w:r>
        <w:rPr>
          <w:spacing w:val="40"/>
          <w:w w:val="105"/>
          <w:sz w:val="24"/>
        </w:rPr>
        <w:t xml:space="preserve"> </w:t>
      </w:r>
      <w:r>
        <w:rPr>
          <w:w w:val="105"/>
          <w:sz w:val="24"/>
        </w:rPr>
        <w:t>permitir</w:t>
      </w:r>
      <w:r>
        <w:rPr>
          <w:spacing w:val="-8"/>
          <w:w w:val="105"/>
          <w:sz w:val="24"/>
        </w:rPr>
        <w:t xml:space="preserve"> </w:t>
      </w:r>
      <w:r>
        <w:rPr>
          <w:w w:val="105"/>
          <w:sz w:val="24"/>
        </w:rPr>
        <w:t>pesquisar,</w:t>
      </w:r>
      <w:r>
        <w:rPr>
          <w:spacing w:val="40"/>
          <w:w w:val="105"/>
          <w:sz w:val="24"/>
        </w:rPr>
        <w:t xml:space="preserve"> </w:t>
      </w:r>
      <w:r>
        <w:rPr>
          <w:w w:val="105"/>
          <w:sz w:val="24"/>
        </w:rPr>
        <w:t>para</w:t>
      </w:r>
      <w:r>
        <w:rPr>
          <w:spacing w:val="40"/>
          <w:w w:val="105"/>
          <w:sz w:val="24"/>
        </w:rPr>
        <w:t xml:space="preserve"> </w:t>
      </w:r>
      <w:r>
        <w:rPr>
          <w:w w:val="105"/>
          <w:sz w:val="24"/>
        </w:rPr>
        <w:t>um</w:t>
      </w:r>
      <w:r>
        <w:rPr>
          <w:spacing w:val="-8"/>
          <w:w w:val="105"/>
          <w:sz w:val="24"/>
        </w:rPr>
        <w:t xml:space="preserve"> </w:t>
      </w:r>
      <w:r>
        <w:rPr>
          <w:w w:val="105"/>
          <w:sz w:val="24"/>
        </w:rPr>
        <w:t>dado</w:t>
      </w:r>
      <w:r>
        <w:rPr>
          <w:spacing w:val="-8"/>
          <w:w w:val="105"/>
          <w:sz w:val="24"/>
        </w:rPr>
        <w:t xml:space="preserve"> </w:t>
      </w:r>
      <w:r>
        <w:rPr>
          <w:w w:val="105"/>
          <w:sz w:val="24"/>
        </w:rPr>
        <w:t>usuário,</w:t>
      </w:r>
      <w:r>
        <w:rPr>
          <w:spacing w:val="-9"/>
          <w:w w:val="105"/>
          <w:sz w:val="24"/>
        </w:rPr>
        <w:t xml:space="preserve"> </w:t>
      </w:r>
      <w:r>
        <w:rPr>
          <w:w w:val="105"/>
          <w:sz w:val="24"/>
        </w:rPr>
        <w:t>todas</w:t>
      </w:r>
      <w:r>
        <w:rPr>
          <w:spacing w:val="-5"/>
          <w:w w:val="105"/>
          <w:sz w:val="24"/>
        </w:rPr>
        <w:t xml:space="preserve"> </w:t>
      </w:r>
      <w:r>
        <w:rPr>
          <w:w w:val="105"/>
          <w:sz w:val="24"/>
        </w:rPr>
        <w:t xml:space="preserve">as transações realizadas dentro de certo período, apresentando data, hora, estação ou endereço (URL) ou protocolo de origem, dados afetados, alterações e consultas </w:t>
      </w:r>
      <w:r>
        <w:rPr>
          <w:spacing w:val="-2"/>
          <w:w w:val="105"/>
          <w:sz w:val="24"/>
        </w:rPr>
        <w:t>efetuadas;</w:t>
      </w:r>
    </w:p>
    <w:p w:rsidR="00080489" w:rsidRDefault="00BD1208">
      <w:pPr>
        <w:pStyle w:val="PargrafodaLista"/>
        <w:numPr>
          <w:ilvl w:val="4"/>
          <w:numId w:val="29"/>
        </w:numPr>
        <w:tabs>
          <w:tab w:val="left" w:pos="2233"/>
        </w:tabs>
        <w:spacing w:before="112" w:line="244" w:lineRule="auto"/>
        <w:ind w:left="1957" w:right="443" w:firstLine="0"/>
        <w:jc w:val="both"/>
        <w:rPr>
          <w:sz w:val="24"/>
        </w:rPr>
      </w:pPr>
      <w:r>
        <w:rPr>
          <w:w w:val="105"/>
          <w:sz w:val="24"/>
        </w:rPr>
        <w:t>Os recursos e informações de registros (log) da Solução CONTRATADA deverão estar protegidos contra falsificação e acesso não autorizado;</w:t>
      </w:r>
    </w:p>
    <w:p w:rsidR="00080489" w:rsidRDefault="00BD1208">
      <w:pPr>
        <w:pStyle w:val="PargrafodaLista"/>
        <w:numPr>
          <w:ilvl w:val="4"/>
          <w:numId w:val="29"/>
        </w:numPr>
        <w:tabs>
          <w:tab w:val="left" w:pos="2168"/>
        </w:tabs>
        <w:spacing w:before="114" w:line="247" w:lineRule="auto"/>
        <w:ind w:left="1957" w:right="375" w:firstLine="0"/>
        <w:jc w:val="both"/>
        <w:rPr>
          <w:sz w:val="24"/>
        </w:rPr>
      </w:pPr>
      <w:r>
        <w:rPr>
          <w:w w:val="105"/>
          <w:sz w:val="24"/>
        </w:rPr>
        <w:t xml:space="preserve">Manter históricos para informações de negócio selecionadas pelo CONSELHO </w:t>
      </w:r>
      <w:r>
        <w:rPr>
          <w:sz w:val="24"/>
        </w:rPr>
        <w:t>REGIONAL</w:t>
      </w:r>
      <w:r>
        <w:rPr>
          <w:spacing w:val="-2"/>
          <w:sz w:val="24"/>
        </w:rPr>
        <w:t xml:space="preserve"> </w:t>
      </w:r>
      <w:r>
        <w:rPr>
          <w:sz w:val="24"/>
        </w:rPr>
        <w:t>DE</w:t>
      </w:r>
      <w:r>
        <w:rPr>
          <w:spacing w:val="40"/>
          <w:sz w:val="24"/>
        </w:rPr>
        <w:t xml:space="preserve"> </w:t>
      </w:r>
      <w:r>
        <w:rPr>
          <w:sz w:val="24"/>
        </w:rPr>
        <w:t>SERVIÇO</w:t>
      </w:r>
      <w:r>
        <w:rPr>
          <w:spacing w:val="40"/>
          <w:sz w:val="24"/>
        </w:rPr>
        <w:t xml:space="preserve"> </w:t>
      </w:r>
      <w:r>
        <w:rPr>
          <w:sz w:val="24"/>
        </w:rPr>
        <w:t>SOCIAL</w:t>
      </w:r>
      <w:r>
        <w:rPr>
          <w:spacing w:val="-3"/>
          <w:sz w:val="24"/>
        </w:rPr>
        <w:t xml:space="preserve"> </w:t>
      </w:r>
      <w:r>
        <w:rPr>
          <w:sz w:val="24"/>
        </w:rPr>
        <w:t>-</w:t>
      </w:r>
      <w:r>
        <w:rPr>
          <w:spacing w:val="40"/>
          <w:sz w:val="24"/>
        </w:rPr>
        <w:t xml:space="preserve"> </w:t>
      </w:r>
      <w:r>
        <w:rPr>
          <w:sz w:val="24"/>
        </w:rPr>
        <w:t>CRESS</w:t>
      </w:r>
      <w:r>
        <w:rPr>
          <w:spacing w:val="40"/>
          <w:sz w:val="24"/>
        </w:rPr>
        <w:t xml:space="preserve"> </w:t>
      </w:r>
      <w:r>
        <w:rPr>
          <w:sz w:val="24"/>
        </w:rPr>
        <w:t>-</w:t>
      </w:r>
      <w:r>
        <w:rPr>
          <w:spacing w:val="-4"/>
          <w:sz w:val="24"/>
        </w:rPr>
        <w:t xml:space="preserve"> </w:t>
      </w:r>
      <w:r>
        <w:rPr>
          <w:sz w:val="24"/>
        </w:rPr>
        <w:t>RJ</w:t>
      </w:r>
      <w:r>
        <w:rPr>
          <w:spacing w:val="-4"/>
          <w:sz w:val="24"/>
        </w:rPr>
        <w:t xml:space="preserve"> </w:t>
      </w:r>
      <w:r>
        <w:rPr>
          <w:sz w:val="24"/>
        </w:rPr>
        <w:t>.</w:t>
      </w:r>
      <w:r>
        <w:rPr>
          <w:spacing w:val="-4"/>
          <w:sz w:val="24"/>
        </w:rPr>
        <w:t xml:space="preserve"> </w:t>
      </w:r>
      <w:r>
        <w:rPr>
          <w:sz w:val="24"/>
        </w:rPr>
        <w:t>O</w:t>
      </w:r>
      <w:r>
        <w:rPr>
          <w:spacing w:val="-3"/>
          <w:sz w:val="24"/>
        </w:rPr>
        <w:t xml:space="preserve"> </w:t>
      </w:r>
      <w:r>
        <w:rPr>
          <w:sz w:val="24"/>
        </w:rPr>
        <w:t>histórico</w:t>
      </w:r>
      <w:r>
        <w:rPr>
          <w:spacing w:val="-5"/>
          <w:sz w:val="24"/>
        </w:rPr>
        <w:t xml:space="preserve"> </w:t>
      </w:r>
      <w:r>
        <w:rPr>
          <w:sz w:val="24"/>
        </w:rPr>
        <w:t>deve</w:t>
      </w:r>
      <w:r>
        <w:rPr>
          <w:spacing w:val="-4"/>
          <w:sz w:val="24"/>
        </w:rPr>
        <w:t xml:space="preserve"> </w:t>
      </w:r>
      <w:r>
        <w:rPr>
          <w:sz w:val="24"/>
        </w:rPr>
        <w:t>ser</w:t>
      </w:r>
      <w:r>
        <w:rPr>
          <w:spacing w:val="-4"/>
          <w:sz w:val="24"/>
        </w:rPr>
        <w:t xml:space="preserve"> </w:t>
      </w:r>
      <w:r>
        <w:rPr>
          <w:sz w:val="24"/>
        </w:rPr>
        <w:t>mantido</w:t>
      </w:r>
      <w:r>
        <w:rPr>
          <w:spacing w:val="-4"/>
          <w:sz w:val="24"/>
        </w:rPr>
        <w:t xml:space="preserve"> </w:t>
      </w:r>
      <w:r>
        <w:rPr>
          <w:sz w:val="24"/>
        </w:rPr>
        <w:t>mesmo</w:t>
      </w:r>
      <w:r>
        <w:rPr>
          <w:spacing w:val="-5"/>
          <w:sz w:val="24"/>
        </w:rPr>
        <w:t xml:space="preserve"> </w:t>
      </w:r>
      <w:r>
        <w:rPr>
          <w:sz w:val="24"/>
        </w:rPr>
        <w:t xml:space="preserve">apósa </w:t>
      </w:r>
      <w:r>
        <w:rPr>
          <w:w w:val="105"/>
          <w:sz w:val="24"/>
        </w:rPr>
        <w:t>exclusão da informação (exclusão lógica apenas, ou cancelamento mantendo no histórico). Deve ser possível recuperar as informações históricas em interfaces específicas</w:t>
      </w:r>
      <w:r>
        <w:rPr>
          <w:spacing w:val="-4"/>
          <w:w w:val="105"/>
          <w:sz w:val="24"/>
        </w:rPr>
        <w:t xml:space="preserve"> </w:t>
      </w:r>
      <w:r>
        <w:rPr>
          <w:w w:val="105"/>
          <w:sz w:val="24"/>
        </w:rPr>
        <w:t>de</w:t>
      </w:r>
      <w:r>
        <w:rPr>
          <w:spacing w:val="-7"/>
          <w:w w:val="105"/>
          <w:sz w:val="24"/>
        </w:rPr>
        <w:t xml:space="preserve"> </w:t>
      </w:r>
      <w:r>
        <w:rPr>
          <w:w w:val="105"/>
          <w:sz w:val="24"/>
        </w:rPr>
        <w:t>consulta,</w:t>
      </w:r>
      <w:r>
        <w:rPr>
          <w:spacing w:val="-4"/>
          <w:w w:val="105"/>
          <w:sz w:val="24"/>
        </w:rPr>
        <w:t xml:space="preserve"> </w:t>
      </w:r>
      <w:r>
        <w:rPr>
          <w:w w:val="105"/>
          <w:sz w:val="24"/>
        </w:rPr>
        <w:t>com</w:t>
      </w:r>
      <w:r>
        <w:rPr>
          <w:spacing w:val="-2"/>
          <w:w w:val="105"/>
          <w:sz w:val="24"/>
        </w:rPr>
        <w:t xml:space="preserve"> </w:t>
      </w:r>
      <w:r>
        <w:rPr>
          <w:w w:val="105"/>
          <w:sz w:val="24"/>
        </w:rPr>
        <w:t>dados</w:t>
      </w:r>
      <w:r>
        <w:rPr>
          <w:spacing w:val="-6"/>
          <w:w w:val="105"/>
          <w:sz w:val="24"/>
        </w:rPr>
        <w:t xml:space="preserve"> </w:t>
      </w:r>
      <w:r>
        <w:rPr>
          <w:w w:val="105"/>
          <w:sz w:val="24"/>
        </w:rPr>
        <w:t>temporais</w:t>
      </w:r>
      <w:r>
        <w:rPr>
          <w:spacing w:val="-5"/>
          <w:w w:val="105"/>
          <w:sz w:val="24"/>
        </w:rPr>
        <w:t xml:space="preserve"> </w:t>
      </w:r>
      <w:r>
        <w:rPr>
          <w:w w:val="105"/>
          <w:sz w:val="24"/>
        </w:rPr>
        <w:t>e</w:t>
      </w:r>
      <w:r>
        <w:rPr>
          <w:spacing w:val="-5"/>
          <w:w w:val="105"/>
          <w:sz w:val="24"/>
        </w:rPr>
        <w:t xml:space="preserve"> </w:t>
      </w:r>
      <w:r>
        <w:rPr>
          <w:w w:val="105"/>
          <w:sz w:val="24"/>
        </w:rPr>
        <w:t>de</w:t>
      </w:r>
      <w:r>
        <w:rPr>
          <w:spacing w:val="-4"/>
          <w:w w:val="105"/>
          <w:sz w:val="24"/>
        </w:rPr>
        <w:t xml:space="preserve"> </w:t>
      </w:r>
      <w:r>
        <w:rPr>
          <w:w w:val="105"/>
          <w:sz w:val="24"/>
        </w:rPr>
        <w:t>autoria</w:t>
      </w:r>
      <w:r>
        <w:rPr>
          <w:spacing w:val="-4"/>
          <w:w w:val="105"/>
          <w:sz w:val="24"/>
        </w:rPr>
        <w:t xml:space="preserve"> </w:t>
      </w:r>
      <w:r>
        <w:rPr>
          <w:w w:val="105"/>
          <w:sz w:val="24"/>
        </w:rPr>
        <w:t>das</w:t>
      </w:r>
      <w:r>
        <w:rPr>
          <w:spacing w:val="-2"/>
          <w:w w:val="105"/>
          <w:sz w:val="24"/>
        </w:rPr>
        <w:t xml:space="preserve"> </w:t>
      </w:r>
      <w:r>
        <w:rPr>
          <w:w w:val="105"/>
          <w:sz w:val="24"/>
        </w:rPr>
        <w:t>mudanças</w:t>
      </w:r>
      <w:r>
        <w:rPr>
          <w:spacing w:val="-6"/>
          <w:w w:val="105"/>
          <w:sz w:val="24"/>
        </w:rPr>
        <w:t xml:space="preserve"> </w:t>
      </w:r>
      <w:r>
        <w:rPr>
          <w:w w:val="105"/>
          <w:sz w:val="24"/>
        </w:rPr>
        <w:t>ao</w:t>
      </w:r>
      <w:r>
        <w:rPr>
          <w:spacing w:val="-7"/>
          <w:w w:val="105"/>
          <w:sz w:val="24"/>
        </w:rPr>
        <w:t xml:space="preserve"> </w:t>
      </w:r>
      <w:r>
        <w:rPr>
          <w:w w:val="105"/>
          <w:sz w:val="24"/>
        </w:rPr>
        <w:t>longo</w:t>
      </w:r>
      <w:r>
        <w:rPr>
          <w:spacing w:val="-5"/>
          <w:w w:val="105"/>
          <w:sz w:val="24"/>
        </w:rPr>
        <w:t xml:space="preserve"> </w:t>
      </w:r>
      <w:r>
        <w:rPr>
          <w:w w:val="105"/>
          <w:sz w:val="24"/>
        </w:rPr>
        <w:t xml:space="preserve">do </w:t>
      </w:r>
      <w:r>
        <w:rPr>
          <w:spacing w:val="-2"/>
          <w:w w:val="105"/>
          <w:sz w:val="24"/>
        </w:rPr>
        <w:t>tempo.</w:t>
      </w:r>
    </w:p>
    <w:p w:rsidR="00080489" w:rsidRDefault="00080489">
      <w:pPr>
        <w:pStyle w:val="Corpodetexto"/>
        <w:spacing w:before="235"/>
        <w:ind w:left="0"/>
      </w:pPr>
    </w:p>
    <w:p w:rsidR="00080489" w:rsidRDefault="00BD1208">
      <w:pPr>
        <w:pStyle w:val="Ttulo4"/>
        <w:numPr>
          <w:ilvl w:val="1"/>
          <w:numId w:val="29"/>
        </w:numPr>
        <w:tabs>
          <w:tab w:val="left" w:pos="1706"/>
        </w:tabs>
        <w:ind w:hanging="1338"/>
        <w:jc w:val="both"/>
      </w:pPr>
      <w:r>
        <w:t>Requisitos</w:t>
      </w:r>
      <w:r>
        <w:rPr>
          <w:spacing w:val="12"/>
        </w:rPr>
        <w:t xml:space="preserve"> </w:t>
      </w:r>
      <w:r>
        <w:t>Sociais,</w:t>
      </w:r>
      <w:r>
        <w:rPr>
          <w:spacing w:val="10"/>
        </w:rPr>
        <w:t xml:space="preserve"> </w:t>
      </w:r>
      <w:r>
        <w:t>Ambientais</w:t>
      </w:r>
      <w:r>
        <w:rPr>
          <w:spacing w:val="11"/>
        </w:rPr>
        <w:t xml:space="preserve"> </w:t>
      </w:r>
      <w:r>
        <w:t>e</w:t>
      </w:r>
      <w:r>
        <w:rPr>
          <w:spacing w:val="11"/>
        </w:rPr>
        <w:t xml:space="preserve"> </w:t>
      </w:r>
      <w:r>
        <w:rPr>
          <w:spacing w:val="-2"/>
        </w:rPr>
        <w:t>Culturais</w:t>
      </w:r>
    </w:p>
    <w:p w:rsidR="00080489" w:rsidRDefault="00BD1208">
      <w:pPr>
        <w:pStyle w:val="PargrafodaLista"/>
        <w:numPr>
          <w:ilvl w:val="2"/>
          <w:numId w:val="29"/>
        </w:numPr>
        <w:tabs>
          <w:tab w:val="left" w:pos="1706"/>
        </w:tabs>
        <w:spacing w:before="120"/>
        <w:ind w:hanging="1338"/>
        <w:jc w:val="both"/>
        <w:rPr>
          <w:rFonts w:ascii="Times New Roman" w:hAnsi="Times New Roman"/>
        </w:rPr>
      </w:pPr>
      <w:r>
        <w:rPr>
          <w:sz w:val="24"/>
        </w:rPr>
        <w:t>Não</w:t>
      </w:r>
      <w:r>
        <w:rPr>
          <w:spacing w:val="7"/>
          <w:sz w:val="24"/>
        </w:rPr>
        <w:t xml:space="preserve"> </w:t>
      </w:r>
      <w:r>
        <w:rPr>
          <w:sz w:val="24"/>
        </w:rPr>
        <w:t>se</w:t>
      </w:r>
      <w:r>
        <w:rPr>
          <w:spacing w:val="8"/>
          <w:sz w:val="24"/>
        </w:rPr>
        <w:t xml:space="preserve"> </w:t>
      </w:r>
      <w:r>
        <w:rPr>
          <w:sz w:val="24"/>
        </w:rPr>
        <w:t>aplica</w:t>
      </w:r>
      <w:r>
        <w:rPr>
          <w:spacing w:val="14"/>
          <w:sz w:val="24"/>
        </w:rPr>
        <w:t xml:space="preserve"> </w:t>
      </w:r>
      <w:r>
        <w:rPr>
          <w:sz w:val="24"/>
        </w:rPr>
        <w:t>a</w:t>
      </w:r>
      <w:r>
        <w:rPr>
          <w:spacing w:val="7"/>
          <w:sz w:val="24"/>
        </w:rPr>
        <w:t xml:space="preserve"> </w:t>
      </w:r>
      <w:r>
        <w:rPr>
          <w:sz w:val="24"/>
        </w:rPr>
        <w:t>presente</w:t>
      </w:r>
      <w:r>
        <w:rPr>
          <w:spacing w:val="11"/>
          <w:sz w:val="24"/>
        </w:rPr>
        <w:t xml:space="preserve"> </w:t>
      </w:r>
      <w:r>
        <w:rPr>
          <w:spacing w:val="-2"/>
          <w:sz w:val="24"/>
        </w:rPr>
        <w:t>contratação.</w:t>
      </w:r>
    </w:p>
    <w:p w:rsidR="00080489" w:rsidRDefault="00080489">
      <w:pPr>
        <w:pStyle w:val="Corpodetexto"/>
        <w:spacing w:before="136"/>
        <w:ind w:left="0"/>
      </w:pPr>
    </w:p>
    <w:p w:rsidR="00080489" w:rsidRDefault="00BD1208">
      <w:pPr>
        <w:pStyle w:val="Ttulo4"/>
        <w:numPr>
          <w:ilvl w:val="1"/>
          <w:numId w:val="29"/>
        </w:numPr>
        <w:tabs>
          <w:tab w:val="left" w:pos="1706"/>
        </w:tabs>
        <w:ind w:hanging="1338"/>
        <w:jc w:val="both"/>
      </w:pPr>
      <w:r>
        <w:t>Requisitos</w:t>
      </w:r>
      <w:r>
        <w:rPr>
          <w:spacing w:val="8"/>
        </w:rPr>
        <w:t xml:space="preserve"> </w:t>
      </w:r>
      <w:r>
        <w:t>da</w:t>
      </w:r>
      <w:r>
        <w:rPr>
          <w:spacing w:val="10"/>
        </w:rPr>
        <w:t xml:space="preserve"> </w:t>
      </w:r>
      <w:r>
        <w:t>Arquitetura</w:t>
      </w:r>
      <w:r>
        <w:rPr>
          <w:spacing w:val="12"/>
        </w:rPr>
        <w:t xml:space="preserve"> </w:t>
      </w:r>
      <w:r>
        <w:rPr>
          <w:spacing w:val="-2"/>
        </w:rPr>
        <w:t>Tecnológica</w:t>
      </w:r>
    </w:p>
    <w:p w:rsidR="00080489" w:rsidRDefault="00BD1208">
      <w:pPr>
        <w:pStyle w:val="PargrafodaLista"/>
        <w:numPr>
          <w:ilvl w:val="2"/>
          <w:numId w:val="29"/>
        </w:numPr>
        <w:tabs>
          <w:tab w:val="left" w:pos="255"/>
          <w:tab w:val="left" w:pos="1592"/>
        </w:tabs>
        <w:spacing w:before="122" w:line="244" w:lineRule="auto"/>
        <w:ind w:left="255" w:right="267" w:hanging="2"/>
        <w:jc w:val="both"/>
        <w:rPr>
          <w:rFonts w:ascii="Times New Roman" w:hAnsi="Times New Roman"/>
        </w:rPr>
      </w:pPr>
      <w:r>
        <w:rPr>
          <w:w w:val="105"/>
          <w:sz w:val="24"/>
        </w:rPr>
        <w:t>A solução a ser contratada deverá ser entregue no formato software como serviço (SaaS), possuindo recursos</w:t>
      </w:r>
      <w:r>
        <w:rPr>
          <w:spacing w:val="40"/>
          <w:w w:val="105"/>
          <w:sz w:val="24"/>
        </w:rPr>
        <w:t xml:space="preserve"> </w:t>
      </w:r>
      <w:r>
        <w:rPr>
          <w:w w:val="105"/>
          <w:sz w:val="24"/>
        </w:rPr>
        <w:t>tecnológicos</w:t>
      </w:r>
      <w:r>
        <w:rPr>
          <w:spacing w:val="40"/>
          <w:w w:val="105"/>
          <w:sz w:val="24"/>
        </w:rPr>
        <w:t xml:space="preserve"> </w:t>
      </w:r>
      <w:r>
        <w:rPr>
          <w:w w:val="105"/>
          <w:sz w:val="24"/>
        </w:rPr>
        <w:t>baseados</w:t>
      </w:r>
      <w:r>
        <w:rPr>
          <w:spacing w:val="40"/>
          <w:w w:val="105"/>
          <w:sz w:val="24"/>
        </w:rPr>
        <w:t xml:space="preserve"> </w:t>
      </w:r>
      <w:r>
        <w:rPr>
          <w:w w:val="105"/>
          <w:sz w:val="24"/>
        </w:rPr>
        <w:t>nativamente</w:t>
      </w:r>
      <w:r>
        <w:rPr>
          <w:spacing w:val="40"/>
          <w:w w:val="105"/>
          <w:sz w:val="24"/>
        </w:rPr>
        <w:t xml:space="preserve"> </w:t>
      </w:r>
      <w:r>
        <w:rPr>
          <w:w w:val="105"/>
          <w:sz w:val="24"/>
        </w:rPr>
        <w:t>em</w:t>
      </w:r>
      <w:r>
        <w:rPr>
          <w:spacing w:val="40"/>
          <w:w w:val="105"/>
          <w:sz w:val="24"/>
        </w:rPr>
        <w:t xml:space="preserve"> </w:t>
      </w:r>
      <w:r>
        <w:rPr>
          <w:w w:val="105"/>
          <w:sz w:val="24"/>
        </w:rPr>
        <w:t>WEB,</w:t>
      </w:r>
      <w:r>
        <w:rPr>
          <w:spacing w:val="40"/>
          <w:w w:val="105"/>
          <w:sz w:val="24"/>
        </w:rPr>
        <w:t xml:space="preserve"> </w:t>
      </w:r>
      <w:r>
        <w:rPr>
          <w:w w:val="105"/>
          <w:sz w:val="24"/>
        </w:rPr>
        <w:t>que</w:t>
      </w:r>
      <w:r>
        <w:rPr>
          <w:spacing w:val="40"/>
          <w:w w:val="105"/>
          <w:sz w:val="24"/>
        </w:rPr>
        <w:t xml:space="preserve"> </w:t>
      </w:r>
      <w:r>
        <w:rPr>
          <w:w w:val="105"/>
          <w:sz w:val="24"/>
        </w:rPr>
        <w:t>podem</w:t>
      </w:r>
      <w:r>
        <w:rPr>
          <w:spacing w:val="40"/>
          <w:w w:val="105"/>
          <w:sz w:val="24"/>
        </w:rPr>
        <w:t xml:space="preserve"> </w:t>
      </w:r>
      <w:r>
        <w:rPr>
          <w:w w:val="105"/>
          <w:sz w:val="24"/>
        </w:rPr>
        <w:t>ser</w:t>
      </w:r>
      <w:r>
        <w:rPr>
          <w:spacing w:val="40"/>
          <w:w w:val="105"/>
          <w:sz w:val="24"/>
        </w:rPr>
        <w:t xml:space="preserve"> </w:t>
      </w:r>
      <w:r>
        <w:rPr>
          <w:w w:val="105"/>
          <w:sz w:val="24"/>
        </w:rPr>
        <w:t>hospedados</w:t>
      </w:r>
      <w:r>
        <w:rPr>
          <w:spacing w:val="40"/>
          <w:w w:val="105"/>
          <w:sz w:val="24"/>
        </w:rPr>
        <w:t xml:space="preserve"> </w:t>
      </w:r>
      <w:r>
        <w:rPr>
          <w:w w:val="105"/>
          <w:sz w:val="24"/>
        </w:rPr>
        <w:t>em</w:t>
      </w:r>
      <w:r>
        <w:rPr>
          <w:spacing w:val="-5"/>
          <w:w w:val="105"/>
          <w:sz w:val="24"/>
        </w:rPr>
        <w:t xml:space="preserve"> </w:t>
      </w:r>
      <w:r>
        <w:rPr>
          <w:w w:val="105"/>
          <w:sz w:val="24"/>
        </w:rPr>
        <w:t>plataforma de Cloud Computing (Computação em Nuvem) ou em Datacenter próprio da CONTRATADA.</w:t>
      </w:r>
    </w:p>
    <w:p w:rsidR="00080489" w:rsidRDefault="00BD1208">
      <w:pPr>
        <w:pStyle w:val="PargrafodaLista"/>
        <w:numPr>
          <w:ilvl w:val="2"/>
          <w:numId w:val="29"/>
        </w:numPr>
        <w:tabs>
          <w:tab w:val="left" w:pos="255"/>
          <w:tab w:val="left" w:pos="1592"/>
        </w:tabs>
        <w:spacing w:before="119" w:line="244" w:lineRule="auto"/>
        <w:ind w:left="255" w:right="260" w:hanging="2"/>
        <w:jc w:val="both"/>
        <w:rPr>
          <w:rFonts w:ascii="Times New Roman" w:hAnsi="Times New Roman"/>
        </w:rPr>
      </w:pPr>
      <w:r>
        <w:rPr>
          <w:w w:val="105"/>
          <w:sz w:val="24"/>
        </w:rPr>
        <w:t>É</w:t>
      </w:r>
      <w:r>
        <w:rPr>
          <w:spacing w:val="40"/>
          <w:w w:val="105"/>
          <w:sz w:val="24"/>
        </w:rPr>
        <w:t xml:space="preserve"> </w:t>
      </w:r>
      <w:r>
        <w:rPr>
          <w:w w:val="105"/>
          <w:sz w:val="24"/>
        </w:rPr>
        <w:t>vedado</w:t>
      </w:r>
      <w:r>
        <w:rPr>
          <w:spacing w:val="40"/>
          <w:w w:val="105"/>
          <w:sz w:val="24"/>
        </w:rPr>
        <w:t xml:space="preserve"> </w:t>
      </w:r>
      <w:r>
        <w:rPr>
          <w:w w:val="105"/>
          <w:sz w:val="24"/>
        </w:rPr>
        <w:t>à</w:t>
      </w:r>
      <w:r>
        <w:rPr>
          <w:spacing w:val="40"/>
          <w:w w:val="105"/>
          <w:sz w:val="24"/>
        </w:rPr>
        <w:t xml:space="preserve"> </w:t>
      </w:r>
      <w:r>
        <w:rPr>
          <w:w w:val="105"/>
          <w:sz w:val="24"/>
        </w:rPr>
        <w:t>Contratada</w:t>
      </w:r>
      <w:r>
        <w:rPr>
          <w:spacing w:val="40"/>
          <w:w w:val="105"/>
          <w:sz w:val="24"/>
        </w:rPr>
        <w:t xml:space="preserve"> </w:t>
      </w:r>
      <w:r>
        <w:rPr>
          <w:w w:val="105"/>
          <w:sz w:val="24"/>
        </w:rPr>
        <w:t>adotar</w:t>
      </w:r>
      <w:r>
        <w:rPr>
          <w:spacing w:val="40"/>
          <w:w w:val="105"/>
          <w:sz w:val="24"/>
        </w:rPr>
        <w:t xml:space="preserve"> </w:t>
      </w:r>
      <w:r>
        <w:rPr>
          <w:w w:val="105"/>
          <w:sz w:val="24"/>
        </w:rPr>
        <w:t>arquitetura,</w:t>
      </w:r>
      <w:r>
        <w:rPr>
          <w:spacing w:val="40"/>
          <w:w w:val="105"/>
          <w:sz w:val="24"/>
        </w:rPr>
        <w:t xml:space="preserve"> </w:t>
      </w:r>
      <w:r>
        <w:rPr>
          <w:w w:val="105"/>
          <w:sz w:val="24"/>
        </w:rPr>
        <w:t>componentes</w:t>
      </w:r>
      <w:r>
        <w:rPr>
          <w:spacing w:val="40"/>
          <w:w w:val="105"/>
          <w:sz w:val="24"/>
        </w:rPr>
        <w:t xml:space="preserve"> </w:t>
      </w:r>
      <w:r>
        <w:rPr>
          <w:w w:val="105"/>
          <w:sz w:val="24"/>
        </w:rPr>
        <w:t>ou</w:t>
      </w:r>
      <w:r>
        <w:rPr>
          <w:spacing w:val="40"/>
          <w:w w:val="105"/>
          <w:sz w:val="24"/>
        </w:rPr>
        <w:t xml:space="preserve"> </w:t>
      </w:r>
      <w:r>
        <w:rPr>
          <w:w w:val="105"/>
          <w:sz w:val="24"/>
        </w:rPr>
        <w:t>tecnologias</w:t>
      </w:r>
      <w:r>
        <w:rPr>
          <w:spacing w:val="40"/>
          <w:w w:val="105"/>
          <w:sz w:val="24"/>
        </w:rPr>
        <w:t xml:space="preserve"> </w:t>
      </w:r>
      <w:r>
        <w:rPr>
          <w:w w:val="105"/>
          <w:sz w:val="24"/>
        </w:rPr>
        <w:t>diferentes daquelas definidas pela Contratante.</w:t>
      </w:r>
    </w:p>
    <w:p w:rsidR="00080489" w:rsidRDefault="00080489">
      <w:pPr>
        <w:pStyle w:val="PargrafodaLista"/>
        <w:spacing w:line="244" w:lineRule="auto"/>
        <w:rPr>
          <w:rFonts w:ascii="Times New Roman" w:hAnsi="Times New Roman"/>
        </w:rPr>
        <w:sectPr w:rsidR="00080489">
          <w:pgSz w:w="11910" w:h="16840"/>
          <w:pgMar w:top="1320" w:right="425" w:bottom="1720" w:left="425" w:header="0" w:footer="1532" w:gutter="0"/>
          <w:cols w:space="720"/>
        </w:sectPr>
      </w:pPr>
    </w:p>
    <w:p w:rsidR="00080489" w:rsidRDefault="00080489">
      <w:pPr>
        <w:pStyle w:val="Corpodetexto"/>
        <w:spacing w:before="208"/>
        <w:ind w:left="0"/>
      </w:pPr>
    </w:p>
    <w:p w:rsidR="00080489" w:rsidRDefault="00BD1208">
      <w:pPr>
        <w:pStyle w:val="Ttulo4"/>
        <w:numPr>
          <w:ilvl w:val="1"/>
          <w:numId w:val="29"/>
        </w:numPr>
        <w:tabs>
          <w:tab w:val="left" w:pos="1706"/>
        </w:tabs>
        <w:spacing w:before="1"/>
        <w:ind w:hanging="1338"/>
        <w:jc w:val="both"/>
      </w:pPr>
      <w:r>
        <w:t>Requisitos</w:t>
      </w:r>
      <w:r>
        <w:rPr>
          <w:spacing w:val="6"/>
        </w:rPr>
        <w:t xml:space="preserve"> </w:t>
      </w:r>
      <w:r>
        <w:t>de</w:t>
      </w:r>
      <w:r>
        <w:rPr>
          <w:spacing w:val="6"/>
        </w:rPr>
        <w:t xml:space="preserve"> </w:t>
      </w:r>
      <w:r>
        <w:t>Projeto</w:t>
      </w:r>
      <w:r>
        <w:rPr>
          <w:spacing w:val="5"/>
        </w:rPr>
        <w:t xml:space="preserve"> </w:t>
      </w:r>
      <w:r>
        <w:t>e</w:t>
      </w:r>
      <w:r>
        <w:rPr>
          <w:spacing w:val="9"/>
        </w:rPr>
        <w:t xml:space="preserve"> </w:t>
      </w:r>
      <w:r>
        <w:t>de</w:t>
      </w:r>
      <w:r>
        <w:rPr>
          <w:spacing w:val="3"/>
        </w:rPr>
        <w:t xml:space="preserve"> </w:t>
      </w:r>
      <w:r>
        <w:t>Implementação</w:t>
      </w:r>
      <w:r>
        <w:rPr>
          <w:spacing w:val="5"/>
        </w:rPr>
        <w:t xml:space="preserve"> </w:t>
      </w:r>
      <w:r>
        <w:t>(Banco</w:t>
      </w:r>
      <w:r>
        <w:rPr>
          <w:spacing w:val="2"/>
        </w:rPr>
        <w:t xml:space="preserve"> </w:t>
      </w:r>
      <w:r>
        <w:t>de</w:t>
      </w:r>
      <w:r>
        <w:rPr>
          <w:spacing w:val="10"/>
        </w:rPr>
        <w:t xml:space="preserve"> </w:t>
      </w:r>
      <w:r>
        <w:t>Horas</w:t>
      </w:r>
      <w:r>
        <w:rPr>
          <w:spacing w:val="10"/>
        </w:rPr>
        <w:t xml:space="preserve"> </w:t>
      </w:r>
      <w:r>
        <w:t>para</w:t>
      </w:r>
      <w:r>
        <w:rPr>
          <w:spacing w:val="5"/>
        </w:rPr>
        <w:t xml:space="preserve"> </w:t>
      </w:r>
      <w:r>
        <w:rPr>
          <w:spacing w:val="-2"/>
        </w:rPr>
        <w:t>Customizações)</w:t>
      </w:r>
    </w:p>
    <w:p w:rsidR="00080489" w:rsidRDefault="00BD1208">
      <w:pPr>
        <w:pStyle w:val="PargrafodaLista"/>
        <w:numPr>
          <w:ilvl w:val="2"/>
          <w:numId w:val="29"/>
        </w:numPr>
        <w:tabs>
          <w:tab w:val="left" w:pos="1706"/>
        </w:tabs>
        <w:spacing w:before="120" w:line="247" w:lineRule="auto"/>
        <w:ind w:left="368" w:right="385" w:firstLine="0"/>
        <w:jc w:val="both"/>
        <w:rPr>
          <w:rFonts w:ascii="Times New Roman" w:hAnsi="Times New Roman"/>
        </w:rPr>
      </w:pPr>
      <w:r>
        <w:rPr>
          <w:w w:val="105"/>
          <w:sz w:val="24"/>
        </w:rPr>
        <w:t>De forma geral, por se tratar de uma solução já pronta, disponível no mercado e já contatada por outros órgãos, empresas e Conselhos, este item não se aplica em sua totalidade à presente contratação.</w:t>
      </w:r>
    </w:p>
    <w:p w:rsidR="00080489" w:rsidRDefault="00BD1208">
      <w:pPr>
        <w:pStyle w:val="PargrafodaLista"/>
        <w:numPr>
          <w:ilvl w:val="2"/>
          <w:numId w:val="29"/>
        </w:numPr>
        <w:tabs>
          <w:tab w:val="left" w:pos="1706"/>
        </w:tabs>
        <w:spacing w:before="111" w:line="247" w:lineRule="auto"/>
        <w:ind w:left="368" w:right="377" w:firstLine="0"/>
        <w:jc w:val="both"/>
        <w:rPr>
          <w:rFonts w:ascii="Times New Roman" w:hAnsi="Times New Roman"/>
        </w:rPr>
      </w:pPr>
      <w:r>
        <w:rPr>
          <w:w w:val="105"/>
          <w:sz w:val="24"/>
        </w:rPr>
        <w:t>Os requisitos de projeto e de implementação serão aplicados apenas nas possíveis implementações pós implantação da solução, por meio de serviço técnico especializado para customização do SaaS, sob demanda.</w:t>
      </w:r>
    </w:p>
    <w:p w:rsidR="00080489" w:rsidRDefault="00BD1208">
      <w:pPr>
        <w:pStyle w:val="PargrafodaLista"/>
        <w:numPr>
          <w:ilvl w:val="2"/>
          <w:numId w:val="29"/>
        </w:numPr>
        <w:tabs>
          <w:tab w:val="left" w:pos="1706"/>
        </w:tabs>
        <w:spacing w:before="111" w:line="247" w:lineRule="auto"/>
        <w:ind w:left="368" w:right="441" w:firstLine="0"/>
        <w:jc w:val="both"/>
        <w:rPr>
          <w:rFonts w:ascii="Times New Roman" w:hAnsi="Times New Roman"/>
        </w:rPr>
      </w:pPr>
      <w:r>
        <w:rPr>
          <w:w w:val="105"/>
          <w:sz w:val="24"/>
        </w:rPr>
        <w:t>A</w:t>
      </w:r>
      <w:r>
        <w:rPr>
          <w:spacing w:val="-1"/>
          <w:w w:val="105"/>
          <w:sz w:val="24"/>
        </w:rPr>
        <w:t xml:space="preserve"> </w:t>
      </w:r>
      <w:r>
        <w:rPr>
          <w:w w:val="105"/>
          <w:sz w:val="24"/>
        </w:rPr>
        <w:t>CONTRATADA deverá prestar</w:t>
      </w:r>
      <w:r>
        <w:rPr>
          <w:spacing w:val="-1"/>
          <w:w w:val="105"/>
          <w:sz w:val="24"/>
        </w:rPr>
        <w:t xml:space="preserve"> </w:t>
      </w:r>
      <w:r>
        <w:rPr>
          <w:w w:val="105"/>
          <w:sz w:val="24"/>
        </w:rPr>
        <w:t>serviços</w:t>
      </w:r>
      <w:r>
        <w:rPr>
          <w:spacing w:val="-1"/>
          <w:w w:val="105"/>
          <w:sz w:val="24"/>
        </w:rPr>
        <w:t xml:space="preserve"> </w:t>
      </w:r>
      <w:r>
        <w:rPr>
          <w:w w:val="105"/>
          <w:sz w:val="24"/>
        </w:rPr>
        <w:t>para</w:t>
      </w:r>
      <w:r>
        <w:rPr>
          <w:spacing w:val="-1"/>
          <w:w w:val="105"/>
          <w:sz w:val="24"/>
        </w:rPr>
        <w:t xml:space="preserve"> </w:t>
      </w:r>
      <w:r>
        <w:rPr>
          <w:w w:val="105"/>
          <w:sz w:val="24"/>
        </w:rPr>
        <w:t>evolução</w:t>
      </w:r>
      <w:r>
        <w:rPr>
          <w:spacing w:val="-1"/>
          <w:w w:val="105"/>
          <w:sz w:val="24"/>
        </w:rPr>
        <w:t xml:space="preserve"> </w:t>
      </w:r>
      <w:r>
        <w:rPr>
          <w:w w:val="105"/>
          <w:sz w:val="24"/>
        </w:rPr>
        <w:t>da solução ofertada,</w:t>
      </w:r>
      <w:r>
        <w:rPr>
          <w:spacing w:val="-1"/>
          <w:w w:val="105"/>
          <w:sz w:val="24"/>
        </w:rPr>
        <w:t xml:space="preserve"> </w:t>
      </w:r>
      <w:r>
        <w:rPr>
          <w:w w:val="105"/>
          <w:sz w:val="24"/>
        </w:rPr>
        <w:t>de modo</w:t>
      </w:r>
      <w:r>
        <w:rPr>
          <w:spacing w:val="-2"/>
          <w:w w:val="105"/>
          <w:sz w:val="24"/>
        </w:rPr>
        <w:t xml:space="preserve"> </w:t>
      </w:r>
      <w:r>
        <w:rPr>
          <w:w w:val="105"/>
          <w:sz w:val="24"/>
        </w:rPr>
        <w:t>a atender às novas necessidades do CONSELHO REGIONAL DE SERVIÇO SOCIAL - CRESS - RJ , não previstos nos requisitos técnicos e funcionais deste Termo de Referência;</w:t>
      </w:r>
    </w:p>
    <w:p w:rsidR="00080489" w:rsidRDefault="00BD1208">
      <w:pPr>
        <w:pStyle w:val="PargrafodaLista"/>
        <w:numPr>
          <w:ilvl w:val="2"/>
          <w:numId w:val="29"/>
        </w:numPr>
        <w:tabs>
          <w:tab w:val="left" w:pos="1706"/>
        </w:tabs>
        <w:spacing w:before="115" w:line="244" w:lineRule="auto"/>
        <w:ind w:left="368" w:right="454" w:firstLine="0"/>
        <w:jc w:val="both"/>
        <w:rPr>
          <w:rFonts w:ascii="Times New Roman" w:hAnsi="Times New Roman"/>
        </w:rPr>
      </w:pPr>
      <w:r>
        <w:rPr>
          <w:w w:val="105"/>
          <w:sz w:val="24"/>
        </w:rPr>
        <w:t>Para</w:t>
      </w:r>
      <w:r>
        <w:rPr>
          <w:spacing w:val="-8"/>
          <w:w w:val="105"/>
          <w:sz w:val="24"/>
        </w:rPr>
        <w:t xml:space="preserve"> </w:t>
      </w:r>
      <w:r>
        <w:rPr>
          <w:w w:val="105"/>
          <w:sz w:val="24"/>
        </w:rPr>
        <w:t>atender</w:t>
      </w:r>
      <w:r>
        <w:rPr>
          <w:spacing w:val="-10"/>
          <w:w w:val="105"/>
          <w:sz w:val="24"/>
        </w:rPr>
        <w:t xml:space="preserve"> </w:t>
      </w:r>
      <w:r>
        <w:rPr>
          <w:w w:val="105"/>
          <w:sz w:val="24"/>
        </w:rPr>
        <w:t>a</w:t>
      </w:r>
      <w:r>
        <w:rPr>
          <w:spacing w:val="-11"/>
          <w:w w:val="105"/>
          <w:sz w:val="24"/>
        </w:rPr>
        <w:t xml:space="preserve"> </w:t>
      </w:r>
      <w:r>
        <w:rPr>
          <w:w w:val="105"/>
          <w:sz w:val="24"/>
        </w:rPr>
        <w:t>estes</w:t>
      </w:r>
      <w:r>
        <w:rPr>
          <w:spacing w:val="-9"/>
          <w:w w:val="105"/>
          <w:sz w:val="24"/>
        </w:rPr>
        <w:t xml:space="preserve"> </w:t>
      </w:r>
      <w:r>
        <w:rPr>
          <w:w w:val="105"/>
          <w:sz w:val="24"/>
        </w:rPr>
        <w:t>serviços,</w:t>
      </w:r>
      <w:r>
        <w:rPr>
          <w:spacing w:val="-8"/>
          <w:w w:val="105"/>
          <w:sz w:val="24"/>
        </w:rPr>
        <w:t xml:space="preserve"> </w:t>
      </w:r>
      <w:r>
        <w:rPr>
          <w:w w:val="105"/>
          <w:sz w:val="24"/>
        </w:rPr>
        <w:t>a</w:t>
      </w:r>
      <w:r>
        <w:rPr>
          <w:spacing w:val="-6"/>
          <w:w w:val="105"/>
          <w:sz w:val="24"/>
        </w:rPr>
        <w:t xml:space="preserve"> </w:t>
      </w:r>
      <w:r>
        <w:rPr>
          <w:w w:val="105"/>
          <w:sz w:val="24"/>
        </w:rPr>
        <w:t>CONTRATADA</w:t>
      </w:r>
      <w:r>
        <w:rPr>
          <w:spacing w:val="-12"/>
          <w:w w:val="105"/>
          <w:sz w:val="24"/>
        </w:rPr>
        <w:t xml:space="preserve"> </w:t>
      </w:r>
      <w:r>
        <w:rPr>
          <w:w w:val="105"/>
          <w:sz w:val="24"/>
        </w:rPr>
        <w:t>fará</w:t>
      </w:r>
      <w:r>
        <w:rPr>
          <w:spacing w:val="-7"/>
          <w:w w:val="105"/>
          <w:sz w:val="24"/>
        </w:rPr>
        <w:t xml:space="preserve"> </w:t>
      </w:r>
      <w:r>
        <w:rPr>
          <w:w w:val="105"/>
          <w:sz w:val="24"/>
        </w:rPr>
        <w:t>uso</w:t>
      </w:r>
      <w:r>
        <w:rPr>
          <w:spacing w:val="-8"/>
          <w:w w:val="105"/>
          <w:sz w:val="24"/>
        </w:rPr>
        <w:t xml:space="preserve"> </w:t>
      </w:r>
      <w:r>
        <w:rPr>
          <w:w w:val="105"/>
          <w:sz w:val="24"/>
        </w:rPr>
        <w:t>de</w:t>
      </w:r>
      <w:r>
        <w:rPr>
          <w:spacing w:val="-9"/>
          <w:w w:val="105"/>
          <w:sz w:val="24"/>
        </w:rPr>
        <w:t xml:space="preserve"> </w:t>
      </w:r>
      <w:r>
        <w:rPr>
          <w:w w:val="105"/>
          <w:sz w:val="24"/>
        </w:rPr>
        <w:t>um</w:t>
      </w:r>
      <w:r>
        <w:rPr>
          <w:spacing w:val="-7"/>
          <w:w w:val="105"/>
          <w:sz w:val="24"/>
        </w:rPr>
        <w:t xml:space="preserve"> </w:t>
      </w:r>
      <w:r>
        <w:rPr>
          <w:w w:val="105"/>
          <w:sz w:val="24"/>
        </w:rPr>
        <w:t>banco</w:t>
      </w:r>
      <w:r>
        <w:rPr>
          <w:spacing w:val="-10"/>
          <w:w w:val="105"/>
          <w:sz w:val="24"/>
        </w:rPr>
        <w:t xml:space="preserve"> </w:t>
      </w:r>
      <w:r>
        <w:rPr>
          <w:w w:val="105"/>
          <w:sz w:val="24"/>
        </w:rPr>
        <w:t>de</w:t>
      </w:r>
      <w:r>
        <w:rPr>
          <w:spacing w:val="-10"/>
          <w:w w:val="105"/>
          <w:sz w:val="24"/>
        </w:rPr>
        <w:t xml:space="preserve"> </w:t>
      </w:r>
      <w:r>
        <w:rPr>
          <w:w w:val="105"/>
          <w:sz w:val="24"/>
        </w:rPr>
        <w:t>250</w:t>
      </w:r>
      <w:r>
        <w:rPr>
          <w:spacing w:val="-5"/>
          <w:w w:val="105"/>
          <w:sz w:val="24"/>
        </w:rPr>
        <w:t xml:space="preserve"> </w:t>
      </w:r>
      <w:r>
        <w:rPr>
          <w:w w:val="105"/>
          <w:sz w:val="24"/>
        </w:rPr>
        <w:t>(DUZENTAS E CINQUENTA) HORAS PARA SERVIÇO TÉCNICO, a serem solicitadas SOB DEMANDA;</w:t>
      </w:r>
    </w:p>
    <w:p w:rsidR="00080489" w:rsidRDefault="00BD1208">
      <w:pPr>
        <w:pStyle w:val="PargrafodaLista"/>
        <w:numPr>
          <w:ilvl w:val="2"/>
          <w:numId w:val="29"/>
        </w:numPr>
        <w:tabs>
          <w:tab w:val="left" w:pos="1706"/>
        </w:tabs>
        <w:spacing w:before="115" w:line="247" w:lineRule="auto"/>
        <w:ind w:left="368" w:right="382" w:firstLine="0"/>
        <w:jc w:val="both"/>
        <w:rPr>
          <w:rFonts w:ascii="Times New Roman" w:hAnsi="Times New Roman"/>
        </w:rPr>
      </w:pPr>
      <w:r>
        <w:rPr>
          <w:w w:val="105"/>
          <w:sz w:val="24"/>
        </w:rPr>
        <w:t>Os serviços técnicos especializados sob demanda serão realizados exclusivamente para implementação de novas funcionalidades, adaptações para novas integrações com sistemas do CONTRATANTE ou</w:t>
      </w:r>
      <w:r>
        <w:rPr>
          <w:spacing w:val="-3"/>
          <w:w w:val="105"/>
          <w:sz w:val="24"/>
        </w:rPr>
        <w:t xml:space="preserve"> </w:t>
      </w:r>
      <w:r>
        <w:rPr>
          <w:w w:val="105"/>
          <w:sz w:val="24"/>
        </w:rPr>
        <w:t>melhorias do</w:t>
      </w:r>
      <w:r>
        <w:rPr>
          <w:spacing w:val="-4"/>
          <w:w w:val="105"/>
          <w:sz w:val="24"/>
        </w:rPr>
        <w:t xml:space="preserve"> </w:t>
      </w:r>
      <w:r>
        <w:rPr>
          <w:w w:val="105"/>
          <w:sz w:val="24"/>
        </w:rPr>
        <w:t>SaaS,</w:t>
      </w:r>
      <w:r>
        <w:rPr>
          <w:spacing w:val="-4"/>
          <w:w w:val="105"/>
          <w:sz w:val="24"/>
        </w:rPr>
        <w:t xml:space="preserve"> </w:t>
      </w:r>
      <w:r>
        <w:rPr>
          <w:w w:val="105"/>
          <w:sz w:val="24"/>
        </w:rPr>
        <w:t>requeridas</w:t>
      </w:r>
      <w:r>
        <w:rPr>
          <w:spacing w:val="-1"/>
          <w:w w:val="105"/>
          <w:sz w:val="24"/>
        </w:rPr>
        <w:t xml:space="preserve"> </w:t>
      </w:r>
      <w:r>
        <w:rPr>
          <w:w w:val="105"/>
          <w:sz w:val="24"/>
        </w:rPr>
        <w:t>por</w:t>
      </w:r>
      <w:r>
        <w:rPr>
          <w:spacing w:val="-5"/>
          <w:w w:val="105"/>
          <w:sz w:val="24"/>
        </w:rPr>
        <w:t xml:space="preserve"> </w:t>
      </w:r>
      <w:r>
        <w:rPr>
          <w:w w:val="105"/>
          <w:sz w:val="24"/>
        </w:rPr>
        <w:t>este,</w:t>
      </w:r>
      <w:r>
        <w:rPr>
          <w:spacing w:val="-1"/>
          <w:w w:val="105"/>
          <w:sz w:val="24"/>
        </w:rPr>
        <w:t xml:space="preserve"> </w:t>
      </w:r>
      <w:r>
        <w:rPr>
          <w:w w:val="105"/>
          <w:sz w:val="24"/>
        </w:rPr>
        <w:t>por</w:t>
      </w:r>
      <w:r>
        <w:rPr>
          <w:spacing w:val="-1"/>
          <w:w w:val="105"/>
          <w:sz w:val="24"/>
        </w:rPr>
        <w:t xml:space="preserve"> </w:t>
      </w:r>
      <w:r>
        <w:rPr>
          <w:w w:val="105"/>
          <w:sz w:val="24"/>
        </w:rPr>
        <w:t>meio</w:t>
      </w:r>
      <w:r>
        <w:rPr>
          <w:spacing w:val="-3"/>
          <w:w w:val="105"/>
          <w:sz w:val="24"/>
        </w:rPr>
        <w:t xml:space="preserve"> </w:t>
      </w:r>
      <w:r>
        <w:rPr>
          <w:w w:val="105"/>
          <w:sz w:val="24"/>
        </w:rPr>
        <w:t>de</w:t>
      </w:r>
      <w:r>
        <w:rPr>
          <w:spacing w:val="-1"/>
          <w:w w:val="105"/>
          <w:sz w:val="24"/>
        </w:rPr>
        <w:t xml:space="preserve"> </w:t>
      </w:r>
      <w:r>
        <w:rPr>
          <w:w w:val="105"/>
          <w:sz w:val="24"/>
        </w:rPr>
        <w:t>consumo de banco de</w:t>
      </w:r>
      <w:r>
        <w:rPr>
          <w:spacing w:val="-1"/>
          <w:w w:val="105"/>
          <w:sz w:val="24"/>
        </w:rPr>
        <w:t xml:space="preserve"> </w:t>
      </w:r>
      <w:r>
        <w:rPr>
          <w:w w:val="105"/>
          <w:sz w:val="24"/>
        </w:rPr>
        <w:t>horas.</w:t>
      </w:r>
    </w:p>
    <w:p w:rsidR="00080489" w:rsidRDefault="00BD1208">
      <w:pPr>
        <w:pStyle w:val="PargrafodaLista"/>
        <w:numPr>
          <w:ilvl w:val="2"/>
          <w:numId w:val="29"/>
        </w:numPr>
        <w:tabs>
          <w:tab w:val="left" w:pos="1706"/>
        </w:tabs>
        <w:spacing w:before="113" w:line="247" w:lineRule="auto"/>
        <w:ind w:left="368" w:right="370" w:firstLine="0"/>
        <w:jc w:val="both"/>
        <w:rPr>
          <w:rFonts w:ascii="Times New Roman" w:hAnsi="Times New Roman"/>
        </w:rPr>
      </w:pPr>
      <w:r>
        <w:rPr>
          <w:w w:val="105"/>
          <w:sz w:val="24"/>
        </w:rPr>
        <w:t>Este banco de horas é uma ação meramente preventiva e não caracteriza obrigatoriedade de uso, sendo utilizado, portanto, quando justificar-se a necessidade, durante a vigência do contrato, com base em solicitação de serviços provenientes de demandas específicas e eventuais originadas pelo próprio CONTRATANTE, com sua aprovação prévia, e que requeiram customização do SaaS contratado;</w:t>
      </w:r>
    </w:p>
    <w:p w:rsidR="00080489" w:rsidRDefault="00BD1208">
      <w:pPr>
        <w:pStyle w:val="PargrafodaLista"/>
        <w:numPr>
          <w:ilvl w:val="2"/>
          <w:numId w:val="29"/>
        </w:numPr>
        <w:tabs>
          <w:tab w:val="left" w:pos="1706"/>
        </w:tabs>
        <w:spacing w:before="111" w:line="244" w:lineRule="auto"/>
        <w:ind w:left="368" w:right="386" w:firstLine="0"/>
        <w:jc w:val="both"/>
        <w:rPr>
          <w:rFonts w:ascii="Times New Roman" w:hAnsi="Times New Roman"/>
        </w:rPr>
      </w:pPr>
      <w:r>
        <w:rPr>
          <w:w w:val="105"/>
          <w:sz w:val="24"/>
        </w:rPr>
        <w:t>A licitante deverá apresentar na proposta comercial, o valor unitário e total correspondente as horas técnicas;</w:t>
      </w:r>
    </w:p>
    <w:p w:rsidR="00080489" w:rsidRDefault="00BD1208">
      <w:pPr>
        <w:pStyle w:val="PargrafodaLista"/>
        <w:numPr>
          <w:ilvl w:val="2"/>
          <w:numId w:val="29"/>
        </w:numPr>
        <w:tabs>
          <w:tab w:val="left" w:pos="1706"/>
        </w:tabs>
        <w:spacing w:before="116" w:line="247" w:lineRule="auto"/>
        <w:ind w:left="368" w:right="430" w:firstLine="0"/>
        <w:jc w:val="both"/>
        <w:rPr>
          <w:rFonts w:ascii="Times New Roman" w:hAnsi="Times New Roman"/>
        </w:rPr>
      </w:pPr>
      <w:r>
        <w:rPr>
          <w:sz w:val="24"/>
        </w:rPr>
        <w:t>Tais serviços, contabilizados por hora de trabalho, serão executados pela CONTRATADA, sempre em</w:t>
      </w:r>
      <w:r>
        <w:rPr>
          <w:spacing w:val="29"/>
          <w:sz w:val="24"/>
        </w:rPr>
        <w:t xml:space="preserve"> </w:t>
      </w:r>
      <w:r>
        <w:rPr>
          <w:sz w:val="24"/>
        </w:rPr>
        <w:t>conjunto com a equipe técnica</w:t>
      </w:r>
      <w:r>
        <w:rPr>
          <w:spacing w:val="30"/>
          <w:sz w:val="24"/>
        </w:rPr>
        <w:t xml:space="preserve"> </w:t>
      </w:r>
      <w:r>
        <w:rPr>
          <w:sz w:val="24"/>
        </w:rPr>
        <w:t>do CONTRATANTE, nas</w:t>
      </w:r>
      <w:r>
        <w:rPr>
          <w:spacing w:val="30"/>
          <w:sz w:val="24"/>
        </w:rPr>
        <w:t xml:space="preserve"> </w:t>
      </w:r>
      <w:r>
        <w:rPr>
          <w:sz w:val="24"/>
        </w:rPr>
        <w:t>dependências deste, remotamente</w:t>
      </w:r>
      <w:r>
        <w:rPr>
          <w:spacing w:val="40"/>
          <w:sz w:val="24"/>
        </w:rPr>
        <w:t xml:space="preserve"> </w:t>
      </w:r>
      <w:r>
        <w:rPr>
          <w:sz w:val="24"/>
        </w:rPr>
        <w:t>ou de forma online;</w:t>
      </w:r>
    </w:p>
    <w:p w:rsidR="00080489" w:rsidRDefault="00BD1208">
      <w:pPr>
        <w:pStyle w:val="PargrafodaLista"/>
        <w:numPr>
          <w:ilvl w:val="2"/>
          <w:numId w:val="29"/>
        </w:numPr>
        <w:tabs>
          <w:tab w:val="left" w:pos="1706"/>
        </w:tabs>
        <w:spacing w:before="115" w:line="247" w:lineRule="auto"/>
        <w:ind w:left="368" w:right="374" w:firstLine="0"/>
        <w:jc w:val="both"/>
        <w:rPr>
          <w:rFonts w:ascii="Times New Roman" w:hAnsi="Times New Roman"/>
        </w:rPr>
      </w:pPr>
      <w:r>
        <w:rPr>
          <w:w w:val="105"/>
          <w:sz w:val="24"/>
        </w:rPr>
        <w:t>Os serviços serão solicitados pelo CONTRATANTE por meio da emissão de Ordem de Serviço onde será especificada a natureza das atividades a serem desempenhadas, incluindo a quantidade de horas que</w:t>
      </w:r>
      <w:r>
        <w:rPr>
          <w:spacing w:val="-5"/>
          <w:w w:val="105"/>
          <w:sz w:val="24"/>
        </w:rPr>
        <w:t xml:space="preserve"> </w:t>
      </w:r>
      <w:r>
        <w:rPr>
          <w:w w:val="105"/>
          <w:sz w:val="24"/>
        </w:rPr>
        <w:t>serão</w:t>
      </w:r>
      <w:r>
        <w:rPr>
          <w:spacing w:val="-4"/>
          <w:w w:val="105"/>
          <w:sz w:val="24"/>
        </w:rPr>
        <w:t xml:space="preserve"> </w:t>
      </w:r>
      <w:r>
        <w:rPr>
          <w:w w:val="105"/>
          <w:sz w:val="24"/>
        </w:rPr>
        <w:t>consumidas,</w:t>
      </w:r>
      <w:r>
        <w:rPr>
          <w:spacing w:val="-2"/>
          <w:w w:val="105"/>
          <w:sz w:val="24"/>
        </w:rPr>
        <w:t xml:space="preserve"> </w:t>
      </w:r>
      <w:r>
        <w:rPr>
          <w:w w:val="105"/>
          <w:sz w:val="24"/>
        </w:rPr>
        <w:t>não</w:t>
      </w:r>
      <w:r>
        <w:rPr>
          <w:spacing w:val="-10"/>
          <w:w w:val="105"/>
          <w:sz w:val="24"/>
        </w:rPr>
        <w:t xml:space="preserve"> </w:t>
      </w:r>
      <w:r>
        <w:rPr>
          <w:w w:val="105"/>
          <w:sz w:val="24"/>
        </w:rPr>
        <w:t>se</w:t>
      </w:r>
      <w:r>
        <w:rPr>
          <w:spacing w:val="-10"/>
          <w:w w:val="105"/>
          <w:sz w:val="24"/>
        </w:rPr>
        <w:t xml:space="preserve"> </w:t>
      </w:r>
      <w:r>
        <w:rPr>
          <w:w w:val="105"/>
          <w:sz w:val="24"/>
        </w:rPr>
        <w:t>impondo,</w:t>
      </w:r>
      <w:r>
        <w:rPr>
          <w:spacing w:val="-7"/>
          <w:w w:val="105"/>
          <w:sz w:val="24"/>
        </w:rPr>
        <w:t xml:space="preserve"> </w:t>
      </w:r>
      <w:r>
        <w:rPr>
          <w:w w:val="105"/>
          <w:sz w:val="24"/>
        </w:rPr>
        <w:t>ao</w:t>
      </w:r>
      <w:r>
        <w:rPr>
          <w:spacing w:val="-5"/>
          <w:w w:val="105"/>
          <w:sz w:val="24"/>
        </w:rPr>
        <w:t xml:space="preserve"> </w:t>
      </w:r>
      <w:r>
        <w:rPr>
          <w:w w:val="105"/>
          <w:sz w:val="24"/>
        </w:rPr>
        <w:t>CONTRATANTE,</w:t>
      </w:r>
      <w:r>
        <w:rPr>
          <w:spacing w:val="-3"/>
          <w:w w:val="105"/>
          <w:sz w:val="24"/>
        </w:rPr>
        <w:t xml:space="preserve"> </w:t>
      </w:r>
      <w:r>
        <w:rPr>
          <w:w w:val="105"/>
          <w:sz w:val="24"/>
        </w:rPr>
        <w:t>quantidade</w:t>
      </w:r>
      <w:r>
        <w:rPr>
          <w:spacing w:val="-3"/>
          <w:w w:val="105"/>
          <w:sz w:val="24"/>
        </w:rPr>
        <w:t xml:space="preserve"> </w:t>
      </w:r>
      <w:r>
        <w:rPr>
          <w:w w:val="105"/>
          <w:sz w:val="24"/>
        </w:rPr>
        <w:t>mínima destas horas.</w:t>
      </w:r>
    </w:p>
    <w:p w:rsidR="00080489" w:rsidRDefault="00BD1208">
      <w:pPr>
        <w:pStyle w:val="PargrafodaLista"/>
        <w:numPr>
          <w:ilvl w:val="2"/>
          <w:numId w:val="29"/>
        </w:numPr>
        <w:tabs>
          <w:tab w:val="left" w:pos="1706"/>
        </w:tabs>
        <w:spacing w:before="112" w:line="244" w:lineRule="auto"/>
        <w:ind w:left="368" w:right="458" w:firstLine="0"/>
        <w:jc w:val="both"/>
        <w:rPr>
          <w:rFonts w:ascii="Times New Roman" w:hAnsi="Times New Roman"/>
        </w:rPr>
      </w:pPr>
      <w:r>
        <w:rPr>
          <w:w w:val="105"/>
          <w:sz w:val="24"/>
        </w:rPr>
        <w:t>A CONTRATADA terá até 5 (cinco) dias úteis para iniciar a prestação do serviço, após emissão da Ordem de Serviço;</w:t>
      </w:r>
    </w:p>
    <w:p w:rsidR="00080489" w:rsidRDefault="00BD1208">
      <w:pPr>
        <w:pStyle w:val="PargrafodaLista"/>
        <w:numPr>
          <w:ilvl w:val="2"/>
          <w:numId w:val="29"/>
        </w:numPr>
        <w:tabs>
          <w:tab w:val="left" w:pos="1706"/>
        </w:tabs>
        <w:spacing w:before="115" w:line="244" w:lineRule="auto"/>
        <w:ind w:left="368" w:right="397" w:firstLine="0"/>
        <w:jc w:val="both"/>
        <w:rPr>
          <w:rFonts w:ascii="Times New Roman" w:hAnsi="Times New Roman"/>
        </w:rPr>
      </w:pPr>
      <w:r>
        <w:rPr>
          <w:w w:val="105"/>
          <w:sz w:val="24"/>
        </w:rPr>
        <w:t>A Nota Fiscal correspondente aos serviços realizados somente poderá ser emitida após a homologação dos serviços, por parte da Fiscalização do Contrato;</w:t>
      </w:r>
    </w:p>
    <w:p w:rsidR="00080489" w:rsidRDefault="00BD1208">
      <w:pPr>
        <w:pStyle w:val="PargrafodaLista"/>
        <w:numPr>
          <w:ilvl w:val="2"/>
          <w:numId w:val="29"/>
        </w:numPr>
        <w:tabs>
          <w:tab w:val="left" w:pos="1706"/>
        </w:tabs>
        <w:spacing w:before="118" w:line="247" w:lineRule="auto"/>
        <w:ind w:left="368" w:right="374" w:firstLine="0"/>
        <w:jc w:val="both"/>
        <w:rPr>
          <w:rFonts w:ascii="Times New Roman" w:hAnsi="Times New Roman"/>
        </w:rPr>
      </w:pPr>
      <w:r>
        <w:rPr>
          <w:sz w:val="24"/>
        </w:rPr>
        <w:t xml:space="preserve">Os serviços deverão ser executados conforme quantidade de carga horária autorizada na respectiva Ordem de Serviço. Caso não seja consumida integralmente, somente as horas gastas serão </w:t>
      </w:r>
      <w:r>
        <w:rPr>
          <w:spacing w:val="-2"/>
          <w:sz w:val="24"/>
        </w:rPr>
        <w:t>pagas;</w:t>
      </w:r>
    </w:p>
    <w:p w:rsidR="00080489" w:rsidRDefault="00BD1208">
      <w:pPr>
        <w:pStyle w:val="PargrafodaLista"/>
        <w:numPr>
          <w:ilvl w:val="2"/>
          <w:numId w:val="29"/>
        </w:numPr>
        <w:tabs>
          <w:tab w:val="left" w:pos="1706"/>
        </w:tabs>
        <w:spacing w:before="109"/>
        <w:ind w:hanging="1338"/>
        <w:jc w:val="both"/>
        <w:rPr>
          <w:rFonts w:ascii="Times New Roman" w:hAnsi="Times New Roman"/>
        </w:rPr>
      </w:pPr>
      <w:r>
        <w:rPr>
          <w:w w:val="105"/>
          <w:sz w:val="24"/>
        </w:rPr>
        <w:t>As</w:t>
      </w:r>
      <w:r>
        <w:rPr>
          <w:spacing w:val="-9"/>
          <w:w w:val="105"/>
          <w:sz w:val="24"/>
        </w:rPr>
        <w:t xml:space="preserve"> </w:t>
      </w:r>
      <w:r>
        <w:rPr>
          <w:w w:val="105"/>
          <w:sz w:val="24"/>
        </w:rPr>
        <w:t>atividades</w:t>
      </w:r>
      <w:r>
        <w:rPr>
          <w:spacing w:val="-9"/>
          <w:w w:val="105"/>
          <w:sz w:val="24"/>
        </w:rPr>
        <w:t xml:space="preserve"> </w:t>
      </w:r>
      <w:r>
        <w:rPr>
          <w:w w:val="105"/>
          <w:sz w:val="24"/>
        </w:rPr>
        <w:t>deverão</w:t>
      </w:r>
      <w:r>
        <w:rPr>
          <w:spacing w:val="-9"/>
          <w:w w:val="105"/>
          <w:sz w:val="24"/>
        </w:rPr>
        <w:t xml:space="preserve"> </w:t>
      </w:r>
      <w:r>
        <w:rPr>
          <w:w w:val="105"/>
          <w:sz w:val="24"/>
        </w:rPr>
        <w:t>seguir</w:t>
      </w:r>
      <w:r>
        <w:rPr>
          <w:spacing w:val="-10"/>
          <w:w w:val="105"/>
          <w:sz w:val="24"/>
        </w:rPr>
        <w:t xml:space="preserve"> </w:t>
      </w:r>
      <w:r>
        <w:rPr>
          <w:w w:val="105"/>
          <w:sz w:val="24"/>
        </w:rPr>
        <w:t>as</w:t>
      </w:r>
      <w:r>
        <w:rPr>
          <w:spacing w:val="-8"/>
          <w:w w:val="105"/>
          <w:sz w:val="24"/>
        </w:rPr>
        <w:t xml:space="preserve"> </w:t>
      </w:r>
      <w:r>
        <w:rPr>
          <w:w w:val="105"/>
          <w:sz w:val="24"/>
        </w:rPr>
        <w:t>boas</w:t>
      </w:r>
      <w:r>
        <w:rPr>
          <w:spacing w:val="-8"/>
          <w:w w:val="105"/>
          <w:sz w:val="24"/>
        </w:rPr>
        <w:t xml:space="preserve"> </w:t>
      </w:r>
      <w:r>
        <w:rPr>
          <w:w w:val="105"/>
          <w:sz w:val="24"/>
        </w:rPr>
        <w:t>práticas</w:t>
      </w:r>
      <w:r>
        <w:rPr>
          <w:spacing w:val="-6"/>
          <w:w w:val="105"/>
          <w:sz w:val="24"/>
        </w:rPr>
        <w:t xml:space="preserve"> </w:t>
      </w:r>
      <w:r>
        <w:rPr>
          <w:w w:val="105"/>
          <w:sz w:val="24"/>
        </w:rPr>
        <w:t>do</w:t>
      </w:r>
      <w:r>
        <w:rPr>
          <w:spacing w:val="-11"/>
          <w:w w:val="105"/>
          <w:sz w:val="24"/>
        </w:rPr>
        <w:t xml:space="preserve"> </w:t>
      </w:r>
      <w:r>
        <w:rPr>
          <w:w w:val="105"/>
          <w:sz w:val="24"/>
        </w:rPr>
        <w:t>Fabricante</w:t>
      </w:r>
      <w:r>
        <w:rPr>
          <w:spacing w:val="-8"/>
          <w:w w:val="105"/>
          <w:sz w:val="24"/>
        </w:rPr>
        <w:t xml:space="preserve"> </w:t>
      </w:r>
      <w:r>
        <w:rPr>
          <w:w w:val="105"/>
          <w:sz w:val="24"/>
        </w:rPr>
        <w:t>do</w:t>
      </w:r>
      <w:r>
        <w:rPr>
          <w:spacing w:val="-9"/>
          <w:w w:val="105"/>
          <w:sz w:val="24"/>
        </w:rPr>
        <w:t xml:space="preserve"> </w:t>
      </w:r>
      <w:r>
        <w:rPr>
          <w:w w:val="105"/>
          <w:sz w:val="24"/>
        </w:rPr>
        <w:t>SaaS</w:t>
      </w:r>
      <w:r>
        <w:rPr>
          <w:spacing w:val="-7"/>
          <w:w w:val="105"/>
          <w:sz w:val="24"/>
        </w:rPr>
        <w:t xml:space="preserve"> </w:t>
      </w:r>
      <w:r>
        <w:rPr>
          <w:w w:val="105"/>
          <w:sz w:val="24"/>
        </w:rPr>
        <w:t>ofertado</w:t>
      </w:r>
      <w:r>
        <w:rPr>
          <w:spacing w:val="-9"/>
          <w:w w:val="105"/>
          <w:sz w:val="24"/>
        </w:rPr>
        <w:t xml:space="preserve"> </w:t>
      </w:r>
      <w:r>
        <w:rPr>
          <w:w w:val="105"/>
          <w:sz w:val="24"/>
        </w:rPr>
        <w:t>e,</w:t>
      </w:r>
      <w:r>
        <w:rPr>
          <w:spacing w:val="-9"/>
          <w:w w:val="105"/>
          <w:sz w:val="24"/>
        </w:rPr>
        <w:t xml:space="preserve"> </w:t>
      </w:r>
      <w:r>
        <w:rPr>
          <w:spacing w:val="-2"/>
          <w:w w:val="105"/>
          <w:sz w:val="24"/>
        </w:rPr>
        <w:t>quando</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205" w:line="247" w:lineRule="auto"/>
      </w:pPr>
      <w:r>
        <w:rPr>
          <w:w w:val="105"/>
        </w:rPr>
        <w:lastRenderedPageBreak/>
        <w:t>necessário,</w:t>
      </w:r>
      <w:r>
        <w:rPr>
          <w:spacing w:val="35"/>
          <w:w w:val="105"/>
        </w:rPr>
        <w:t xml:space="preserve"> </w:t>
      </w:r>
      <w:r>
        <w:rPr>
          <w:w w:val="105"/>
        </w:rPr>
        <w:t>o</w:t>
      </w:r>
      <w:r>
        <w:rPr>
          <w:spacing w:val="34"/>
          <w:w w:val="105"/>
        </w:rPr>
        <w:t xml:space="preserve"> </w:t>
      </w:r>
      <w:r>
        <w:rPr>
          <w:w w:val="105"/>
        </w:rPr>
        <w:t>CONTRATANTE</w:t>
      </w:r>
      <w:r>
        <w:rPr>
          <w:spacing w:val="39"/>
          <w:w w:val="105"/>
        </w:rPr>
        <w:t xml:space="preserve"> </w:t>
      </w:r>
      <w:r>
        <w:rPr>
          <w:w w:val="105"/>
        </w:rPr>
        <w:t>poderá</w:t>
      </w:r>
      <w:r>
        <w:rPr>
          <w:spacing w:val="36"/>
          <w:w w:val="105"/>
        </w:rPr>
        <w:t xml:space="preserve"> </w:t>
      </w:r>
      <w:r>
        <w:rPr>
          <w:w w:val="105"/>
        </w:rPr>
        <w:t>solicitar,</w:t>
      </w:r>
      <w:r>
        <w:rPr>
          <w:spacing w:val="33"/>
          <w:w w:val="105"/>
        </w:rPr>
        <w:t xml:space="preserve"> </w:t>
      </w:r>
      <w:r>
        <w:rPr>
          <w:w w:val="105"/>
        </w:rPr>
        <w:t>informando</w:t>
      </w:r>
      <w:r>
        <w:rPr>
          <w:spacing w:val="39"/>
          <w:w w:val="105"/>
        </w:rPr>
        <w:t xml:space="preserve"> </w:t>
      </w:r>
      <w:r>
        <w:rPr>
          <w:w w:val="105"/>
        </w:rPr>
        <w:t>na</w:t>
      </w:r>
      <w:r>
        <w:rPr>
          <w:spacing w:val="36"/>
          <w:w w:val="105"/>
        </w:rPr>
        <w:t xml:space="preserve"> </w:t>
      </w:r>
      <w:r>
        <w:rPr>
          <w:w w:val="105"/>
        </w:rPr>
        <w:t>Ordem</w:t>
      </w:r>
      <w:r>
        <w:rPr>
          <w:spacing w:val="36"/>
          <w:w w:val="105"/>
        </w:rPr>
        <w:t xml:space="preserve"> </w:t>
      </w:r>
      <w:r>
        <w:rPr>
          <w:w w:val="105"/>
        </w:rPr>
        <w:t>de</w:t>
      </w:r>
      <w:r>
        <w:rPr>
          <w:spacing w:val="37"/>
          <w:w w:val="105"/>
        </w:rPr>
        <w:t xml:space="preserve"> </w:t>
      </w:r>
      <w:r>
        <w:rPr>
          <w:w w:val="105"/>
        </w:rPr>
        <w:t>Serviço,</w:t>
      </w:r>
      <w:r>
        <w:rPr>
          <w:spacing w:val="38"/>
          <w:w w:val="105"/>
        </w:rPr>
        <w:t xml:space="preserve"> </w:t>
      </w:r>
      <w:r>
        <w:rPr>
          <w:w w:val="105"/>
        </w:rPr>
        <w:t>a</w:t>
      </w:r>
      <w:r>
        <w:rPr>
          <w:spacing w:val="36"/>
          <w:w w:val="105"/>
        </w:rPr>
        <w:t xml:space="preserve"> </w:t>
      </w:r>
      <w:r>
        <w:rPr>
          <w:w w:val="105"/>
        </w:rPr>
        <w:t>validação</w:t>
      </w:r>
      <w:r>
        <w:rPr>
          <w:spacing w:val="37"/>
          <w:w w:val="105"/>
        </w:rPr>
        <w:t xml:space="preserve"> </w:t>
      </w:r>
      <w:r>
        <w:rPr>
          <w:w w:val="105"/>
        </w:rPr>
        <w:t>das tarefas pelo Fabricante;</w:t>
      </w:r>
    </w:p>
    <w:p w:rsidR="00080489" w:rsidRDefault="00BD1208">
      <w:pPr>
        <w:pStyle w:val="PargrafodaLista"/>
        <w:numPr>
          <w:ilvl w:val="2"/>
          <w:numId w:val="29"/>
        </w:numPr>
        <w:tabs>
          <w:tab w:val="left" w:pos="1706"/>
        </w:tabs>
        <w:spacing w:before="115"/>
        <w:ind w:hanging="1338"/>
        <w:rPr>
          <w:rFonts w:ascii="Times New Roman" w:hAnsi="Times New Roman"/>
        </w:rPr>
      </w:pPr>
      <w:r>
        <w:rPr>
          <w:w w:val="105"/>
          <w:sz w:val="24"/>
        </w:rPr>
        <w:t>Existem</w:t>
      </w:r>
      <w:r>
        <w:rPr>
          <w:spacing w:val="2"/>
          <w:w w:val="105"/>
          <w:sz w:val="24"/>
        </w:rPr>
        <w:t xml:space="preserve"> </w:t>
      </w:r>
      <w:r>
        <w:rPr>
          <w:w w:val="105"/>
          <w:sz w:val="24"/>
        </w:rPr>
        <w:t>situações</w:t>
      </w:r>
      <w:r>
        <w:rPr>
          <w:spacing w:val="4"/>
          <w:w w:val="105"/>
          <w:sz w:val="24"/>
        </w:rPr>
        <w:t xml:space="preserve"> </w:t>
      </w:r>
      <w:r>
        <w:rPr>
          <w:w w:val="105"/>
          <w:sz w:val="24"/>
        </w:rPr>
        <w:t>que</w:t>
      </w:r>
      <w:r>
        <w:rPr>
          <w:spacing w:val="5"/>
          <w:w w:val="105"/>
          <w:sz w:val="24"/>
        </w:rPr>
        <w:t xml:space="preserve"> </w:t>
      </w:r>
      <w:r>
        <w:rPr>
          <w:w w:val="105"/>
          <w:sz w:val="24"/>
        </w:rPr>
        <w:t>NÃO</w:t>
      </w:r>
      <w:r>
        <w:rPr>
          <w:spacing w:val="7"/>
          <w:w w:val="105"/>
          <w:sz w:val="24"/>
        </w:rPr>
        <w:t xml:space="preserve"> </w:t>
      </w:r>
      <w:r>
        <w:rPr>
          <w:w w:val="105"/>
          <w:sz w:val="24"/>
        </w:rPr>
        <w:t>SERÃO</w:t>
      </w:r>
      <w:r>
        <w:rPr>
          <w:spacing w:val="7"/>
          <w:w w:val="105"/>
          <w:sz w:val="24"/>
        </w:rPr>
        <w:t xml:space="preserve"> </w:t>
      </w:r>
      <w:r>
        <w:rPr>
          <w:w w:val="105"/>
          <w:sz w:val="24"/>
        </w:rPr>
        <w:t>RELACIONADAS</w:t>
      </w:r>
      <w:r>
        <w:rPr>
          <w:spacing w:val="6"/>
          <w:w w:val="105"/>
          <w:sz w:val="24"/>
        </w:rPr>
        <w:t xml:space="preserve"> </w:t>
      </w:r>
      <w:r>
        <w:rPr>
          <w:w w:val="105"/>
          <w:sz w:val="24"/>
        </w:rPr>
        <w:t>COMO</w:t>
      </w:r>
      <w:r>
        <w:rPr>
          <w:spacing w:val="6"/>
          <w:w w:val="105"/>
          <w:sz w:val="24"/>
        </w:rPr>
        <w:t xml:space="preserve"> </w:t>
      </w:r>
      <w:r>
        <w:rPr>
          <w:w w:val="105"/>
          <w:sz w:val="24"/>
        </w:rPr>
        <w:t>HORAS</w:t>
      </w:r>
      <w:r>
        <w:rPr>
          <w:spacing w:val="5"/>
          <w:w w:val="105"/>
          <w:sz w:val="24"/>
        </w:rPr>
        <w:t xml:space="preserve"> </w:t>
      </w:r>
      <w:r>
        <w:rPr>
          <w:w w:val="105"/>
          <w:sz w:val="24"/>
        </w:rPr>
        <w:t>DE</w:t>
      </w:r>
      <w:r>
        <w:rPr>
          <w:spacing w:val="5"/>
          <w:w w:val="105"/>
          <w:sz w:val="24"/>
        </w:rPr>
        <w:t xml:space="preserve"> </w:t>
      </w:r>
      <w:r>
        <w:rPr>
          <w:spacing w:val="-2"/>
          <w:w w:val="105"/>
          <w:sz w:val="24"/>
        </w:rPr>
        <w:t>SERVIÇO</w:t>
      </w:r>
    </w:p>
    <w:p w:rsidR="00080489" w:rsidRDefault="00BD1208">
      <w:pPr>
        <w:pStyle w:val="Corpodetexto"/>
        <w:spacing w:before="9" w:line="247" w:lineRule="auto"/>
        <w:ind w:right="423"/>
      </w:pPr>
      <w:r>
        <w:rPr>
          <w:w w:val="105"/>
        </w:rPr>
        <w:t>TÉCNICO ESPECIALIZADO SOB DEMANDA, pois são provocadas por circunstancias que vão além do poder</w:t>
      </w:r>
      <w:r>
        <w:rPr>
          <w:spacing w:val="28"/>
          <w:w w:val="105"/>
        </w:rPr>
        <w:t xml:space="preserve"> </w:t>
      </w:r>
      <w:r>
        <w:rPr>
          <w:w w:val="105"/>
        </w:rPr>
        <w:t>de escolha do CONSELHO</w:t>
      </w:r>
      <w:r>
        <w:rPr>
          <w:spacing w:val="26"/>
          <w:w w:val="105"/>
        </w:rPr>
        <w:t xml:space="preserve"> </w:t>
      </w:r>
      <w:r>
        <w:rPr>
          <w:w w:val="105"/>
        </w:rPr>
        <w:t>REGIONAL</w:t>
      </w:r>
      <w:r>
        <w:rPr>
          <w:spacing w:val="27"/>
          <w:w w:val="105"/>
        </w:rPr>
        <w:t xml:space="preserve"> </w:t>
      </w:r>
      <w:r>
        <w:rPr>
          <w:w w:val="105"/>
        </w:rPr>
        <w:t>DE SERVIÇO</w:t>
      </w:r>
      <w:r>
        <w:rPr>
          <w:spacing w:val="30"/>
          <w:w w:val="105"/>
        </w:rPr>
        <w:t xml:space="preserve"> </w:t>
      </w:r>
      <w:r>
        <w:rPr>
          <w:w w:val="105"/>
        </w:rPr>
        <w:t>SOCIAL -</w:t>
      </w:r>
      <w:r>
        <w:rPr>
          <w:spacing w:val="26"/>
          <w:w w:val="105"/>
        </w:rPr>
        <w:t xml:space="preserve"> </w:t>
      </w:r>
      <w:r>
        <w:rPr>
          <w:w w:val="105"/>
        </w:rPr>
        <w:t>CRESS</w:t>
      </w:r>
      <w:r>
        <w:rPr>
          <w:spacing w:val="25"/>
          <w:w w:val="105"/>
        </w:rPr>
        <w:t xml:space="preserve"> </w:t>
      </w:r>
      <w:r>
        <w:rPr>
          <w:w w:val="105"/>
        </w:rPr>
        <w:t>-</w:t>
      </w:r>
      <w:r>
        <w:rPr>
          <w:spacing w:val="30"/>
          <w:w w:val="105"/>
        </w:rPr>
        <w:t xml:space="preserve"> </w:t>
      </w:r>
      <w:r>
        <w:rPr>
          <w:w w:val="105"/>
        </w:rPr>
        <w:t>RJ</w:t>
      </w:r>
      <w:r>
        <w:rPr>
          <w:spacing w:val="28"/>
          <w:w w:val="105"/>
        </w:rPr>
        <w:t xml:space="preserve"> </w:t>
      </w:r>
      <w:r>
        <w:rPr>
          <w:w w:val="105"/>
        </w:rPr>
        <w:t>e geram obrigações à entidade. Portanto, serão tratadas como GARANTIAS e SUPORTE CORRETIVO, de ônus único e exclusivo da CONTRATADA. São elas:</w:t>
      </w:r>
    </w:p>
    <w:p w:rsidR="00080489" w:rsidRDefault="00BD1208">
      <w:pPr>
        <w:pStyle w:val="Corpodetexto"/>
        <w:tabs>
          <w:tab w:val="left" w:pos="3202"/>
        </w:tabs>
        <w:spacing w:before="222"/>
        <w:ind w:left="2866"/>
      </w:pPr>
      <w:r>
        <w:rPr>
          <w:noProof/>
          <w:position w:val="2"/>
          <w:lang w:val="pt-BR" w:eastAsia="pt-BR"/>
        </w:rPr>
        <w:drawing>
          <wp:inline distT="0" distB="0" distL="0" distR="0">
            <wp:extent cx="54863" cy="54864"/>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91" cstate="print"/>
                    <a:stretch>
                      <a:fillRect/>
                    </a:stretch>
                  </pic:blipFill>
                  <pic:spPr>
                    <a:xfrm>
                      <a:off x="0" y="0"/>
                      <a:ext cx="54863" cy="54864"/>
                    </a:xfrm>
                    <a:prstGeom prst="rect">
                      <a:avLst/>
                    </a:prstGeom>
                  </pic:spPr>
                </pic:pic>
              </a:graphicData>
            </a:graphic>
          </wp:inline>
        </w:drawing>
      </w:r>
      <w:r>
        <w:rPr>
          <w:rFonts w:ascii="Times New Roman" w:hAnsi="Times New Roman"/>
          <w:sz w:val="20"/>
        </w:rPr>
        <w:tab/>
      </w:r>
      <w:r>
        <w:t>MUDANÇAS</w:t>
      </w:r>
      <w:r>
        <w:rPr>
          <w:spacing w:val="16"/>
        </w:rPr>
        <w:t xml:space="preserve"> </w:t>
      </w:r>
      <w:r>
        <w:t>DE</w:t>
      </w:r>
      <w:r>
        <w:rPr>
          <w:spacing w:val="16"/>
        </w:rPr>
        <w:t xml:space="preserve"> </w:t>
      </w:r>
      <w:r>
        <w:t>LEGISLAÇÃO,</w:t>
      </w:r>
      <w:r>
        <w:rPr>
          <w:spacing w:val="15"/>
        </w:rPr>
        <w:t xml:space="preserve"> </w:t>
      </w:r>
      <w:r>
        <w:t>ou</w:t>
      </w:r>
      <w:r>
        <w:rPr>
          <w:spacing w:val="14"/>
        </w:rPr>
        <w:t xml:space="preserve"> </w:t>
      </w:r>
      <w:r>
        <w:t>seja,</w:t>
      </w:r>
      <w:r>
        <w:rPr>
          <w:spacing w:val="14"/>
        </w:rPr>
        <w:t xml:space="preserve"> </w:t>
      </w:r>
      <w:r>
        <w:t>alterações</w:t>
      </w:r>
      <w:r>
        <w:rPr>
          <w:spacing w:val="16"/>
        </w:rPr>
        <w:t xml:space="preserve"> </w:t>
      </w:r>
      <w:r>
        <w:t>PROVOCADAS</w:t>
      </w:r>
      <w:r>
        <w:rPr>
          <w:spacing w:val="15"/>
        </w:rPr>
        <w:t xml:space="preserve"> </w:t>
      </w:r>
      <w:r>
        <w:t>POR</w:t>
      </w:r>
      <w:r>
        <w:rPr>
          <w:spacing w:val="16"/>
        </w:rPr>
        <w:t xml:space="preserve"> </w:t>
      </w:r>
      <w:r>
        <w:rPr>
          <w:spacing w:val="-5"/>
        </w:rPr>
        <w:t>LEI</w:t>
      </w:r>
    </w:p>
    <w:p w:rsidR="00080489" w:rsidRDefault="00BD1208">
      <w:pPr>
        <w:pStyle w:val="Corpodetexto"/>
        <w:spacing w:before="10"/>
        <w:ind w:left="3203"/>
      </w:pPr>
      <w:r>
        <w:t>e</w:t>
      </w:r>
      <w:r>
        <w:rPr>
          <w:spacing w:val="4"/>
        </w:rPr>
        <w:t xml:space="preserve"> </w:t>
      </w:r>
      <w:r>
        <w:t>que</w:t>
      </w:r>
      <w:r>
        <w:rPr>
          <w:spacing w:val="4"/>
        </w:rPr>
        <w:t xml:space="preserve"> </w:t>
      </w:r>
      <w:r>
        <w:t>afetem</w:t>
      </w:r>
      <w:r>
        <w:rPr>
          <w:spacing w:val="3"/>
        </w:rPr>
        <w:t xml:space="preserve"> </w:t>
      </w:r>
      <w:r>
        <w:t>ao</w:t>
      </w:r>
      <w:r>
        <w:rPr>
          <w:spacing w:val="4"/>
        </w:rPr>
        <w:t xml:space="preserve"> </w:t>
      </w:r>
      <w:r>
        <w:t>CONSELHO</w:t>
      </w:r>
      <w:r>
        <w:rPr>
          <w:spacing w:val="24"/>
        </w:rPr>
        <w:t xml:space="preserve"> </w:t>
      </w:r>
      <w:r>
        <w:t>REGIONAL</w:t>
      </w:r>
      <w:r>
        <w:rPr>
          <w:spacing w:val="23"/>
        </w:rPr>
        <w:t xml:space="preserve"> </w:t>
      </w:r>
      <w:r>
        <w:t>DE</w:t>
      </w:r>
      <w:r>
        <w:rPr>
          <w:spacing w:val="23"/>
        </w:rPr>
        <w:t xml:space="preserve"> </w:t>
      </w:r>
      <w:r>
        <w:t>SERVIÇO</w:t>
      </w:r>
      <w:r>
        <w:rPr>
          <w:spacing w:val="20"/>
        </w:rPr>
        <w:t xml:space="preserve"> </w:t>
      </w:r>
      <w:r>
        <w:t>SOCIAL</w:t>
      </w:r>
      <w:r>
        <w:rPr>
          <w:spacing w:val="20"/>
        </w:rPr>
        <w:t xml:space="preserve"> </w:t>
      </w:r>
      <w:r>
        <w:t>-</w:t>
      </w:r>
      <w:r>
        <w:rPr>
          <w:spacing w:val="23"/>
        </w:rPr>
        <w:t xml:space="preserve"> </w:t>
      </w:r>
      <w:r>
        <w:t>CRESS</w:t>
      </w:r>
      <w:r>
        <w:rPr>
          <w:spacing w:val="17"/>
        </w:rPr>
        <w:t xml:space="preserve"> </w:t>
      </w:r>
      <w:r>
        <w:t>-</w:t>
      </w:r>
      <w:r>
        <w:rPr>
          <w:spacing w:val="22"/>
        </w:rPr>
        <w:t xml:space="preserve"> </w:t>
      </w:r>
      <w:r>
        <w:t>RJ</w:t>
      </w:r>
      <w:r>
        <w:rPr>
          <w:spacing w:val="18"/>
        </w:rPr>
        <w:t xml:space="preserve"> </w:t>
      </w:r>
      <w:r>
        <w:t>;</w:t>
      </w:r>
      <w:r>
        <w:rPr>
          <w:spacing w:val="7"/>
        </w:rPr>
        <w:t xml:space="preserve"> </w:t>
      </w:r>
      <w:r>
        <w:rPr>
          <w:spacing w:val="-5"/>
        </w:rPr>
        <w:t>ou</w:t>
      </w:r>
    </w:p>
    <w:p w:rsidR="00080489" w:rsidRDefault="00BD1208">
      <w:pPr>
        <w:pStyle w:val="Corpodetexto"/>
        <w:tabs>
          <w:tab w:val="left" w:pos="3202"/>
        </w:tabs>
        <w:spacing w:before="121" w:line="244" w:lineRule="auto"/>
        <w:ind w:left="3203" w:right="423" w:hanging="342"/>
      </w:pPr>
      <w:r>
        <w:rPr>
          <w:noProof/>
          <w:position w:val="2"/>
          <w:lang w:val="pt-BR" w:eastAsia="pt-BR"/>
        </w:rPr>
        <w:drawing>
          <wp:inline distT="0" distB="0" distL="0" distR="0">
            <wp:extent cx="54863" cy="54864"/>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92" cstate="print"/>
                    <a:stretch>
                      <a:fillRect/>
                    </a:stretch>
                  </pic:blipFill>
                  <pic:spPr>
                    <a:xfrm>
                      <a:off x="0" y="0"/>
                      <a:ext cx="54863" cy="54864"/>
                    </a:xfrm>
                    <a:prstGeom prst="rect">
                      <a:avLst/>
                    </a:prstGeom>
                  </pic:spPr>
                </pic:pic>
              </a:graphicData>
            </a:graphic>
          </wp:inline>
        </w:drawing>
      </w:r>
      <w:r>
        <w:rPr>
          <w:rFonts w:ascii="Times New Roman" w:hAnsi="Times New Roman"/>
          <w:sz w:val="20"/>
        </w:rPr>
        <w:tab/>
      </w:r>
      <w:r>
        <w:rPr>
          <w:w w:val="105"/>
        </w:rPr>
        <w:t>NORMA, PROCEDIMENTO OU INSTRUÇÃO FORMULADA POR ENTIDADE QUE NÃO SEJA O PRÓPRIO CONTRATANTE.</w:t>
      </w:r>
    </w:p>
    <w:p w:rsidR="00080489" w:rsidRDefault="00080489">
      <w:pPr>
        <w:pStyle w:val="Corpodetexto"/>
        <w:spacing w:before="193"/>
        <w:ind w:left="0"/>
      </w:pPr>
    </w:p>
    <w:p w:rsidR="00080489" w:rsidRDefault="00BD1208">
      <w:pPr>
        <w:pStyle w:val="PargrafodaLista"/>
        <w:numPr>
          <w:ilvl w:val="2"/>
          <w:numId w:val="29"/>
        </w:numPr>
        <w:tabs>
          <w:tab w:val="left" w:pos="1706"/>
        </w:tabs>
        <w:spacing w:line="247" w:lineRule="auto"/>
        <w:ind w:left="368" w:right="376" w:firstLine="0"/>
        <w:jc w:val="both"/>
        <w:rPr>
          <w:rFonts w:ascii="Times New Roman" w:hAnsi="Times New Roman"/>
        </w:rPr>
      </w:pPr>
      <w:r>
        <w:rPr>
          <w:w w:val="105"/>
          <w:sz w:val="24"/>
        </w:rPr>
        <w:t>Todo serviço sob demanda deverá ser precedido de um planejamento (projeto) prévio com o descritivo</w:t>
      </w:r>
      <w:r>
        <w:rPr>
          <w:spacing w:val="-5"/>
          <w:w w:val="105"/>
          <w:sz w:val="24"/>
        </w:rPr>
        <w:t xml:space="preserve"> </w:t>
      </w:r>
      <w:r>
        <w:rPr>
          <w:w w:val="105"/>
          <w:sz w:val="24"/>
        </w:rPr>
        <w:t>dos</w:t>
      </w:r>
      <w:r>
        <w:rPr>
          <w:spacing w:val="-6"/>
          <w:w w:val="105"/>
          <w:sz w:val="24"/>
        </w:rPr>
        <w:t xml:space="preserve"> </w:t>
      </w:r>
      <w:r>
        <w:rPr>
          <w:w w:val="105"/>
          <w:sz w:val="24"/>
        </w:rPr>
        <w:t>recursos</w:t>
      </w:r>
      <w:r>
        <w:rPr>
          <w:spacing w:val="-8"/>
          <w:w w:val="105"/>
          <w:sz w:val="24"/>
        </w:rPr>
        <w:t xml:space="preserve"> </w:t>
      </w:r>
      <w:r>
        <w:rPr>
          <w:w w:val="105"/>
          <w:sz w:val="24"/>
        </w:rPr>
        <w:t>necessários</w:t>
      </w:r>
      <w:r>
        <w:rPr>
          <w:spacing w:val="-6"/>
          <w:w w:val="105"/>
          <w:sz w:val="24"/>
        </w:rPr>
        <w:t xml:space="preserve"> </w:t>
      </w:r>
      <w:r>
        <w:rPr>
          <w:w w:val="105"/>
          <w:sz w:val="24"/>
        </w:rPr>
        <w:t>e</w:t>
      </w:r>
      <w:r>
        <w:rPr>
          <w:spacing w:val="-5"/>
          <w:w w:val="105"/>
          <w:sz w:val="24"/>
        </w:rPr>
        <w:t xml:space="preserve"> </w:t>
      </w:r>
      <w:r>
        <w:rPr>
          <w:w w:val="105"/>
          <w:sz w:val="24"/>
        </w:rPr>
        <w:t>dos</w:t>
      </w:r>
      <w:r>
        <w:rPr>
          <w:spacing w:val="-7"/>
          <w:w w:val="105"/>
          <w:sz w:val="24"/>
        </w:rPr>
        <w:t xml:space="preserve"> </w:t>
      </w:r>
      <w:r>
        <w:rPr>
          <w:w w:val="105"/>
          <w:sz w:val="24"/>
        </w:rPr>
        <w:t>profissionais</w:t>
      </w:r>
      <w:r>
        <w:rPr>
          <w:spacing w:val="-6"/>
          <w:w w:val="105"/>
          <w:sz w:val="24"/>
        </w:rPr>
        <w:t xml:space="preserve"> </w:t>
      </w:r>
      <w:r>
        <w:rPr>
          <w:w w:val="105"/>
          <w:sz w:val="24"/>
        </w:rPr>
        <w:t>envolvidos</w:t>
      </w:r>
      <w:r>
        <w:rPr>
          <w:spacing w:val="-7"/>
          <w:w w:val="105"/>
          <w:sz w:val="24"/>
        </w:rPr>
        <w:t xml:space="preserve"> </w:t>
      </w:r>
      <w:r>
        <w:rPr>
          <w:w w:val="105"/>
          <w:sz w:val="24"/>
        </w:rPr>
        <w:t>com</w:t>
      </w:r>
      <w:r>
        <w:rPr>
          <w:spacing w:val="-10"/>
          <w:w w:val="105"/>
          <w:sz w:val="24"/>
        </w:rPr>
        <w:t xml:space="preserve"> </w:t>
      </w:r>
      <w:r>
        <w:rPr>
          <w:w w:val="105"/>
          <w:sz w:val="24"/>
        </w:rPr>
        <w:t>o</w:t>
      </w:r>
      <w:r>
        <w:rPr>
          <w:spacing w:val="-5"/>
          <w:w w:val="105"/>
          <w:sz w:val="24"/>
        </w:rPr>
        <w:t xml:space="preserve"> </w:t>
      </w:r>
      <w:r>
        <w:rPr>
          <w:w w:val="105"/>
          <w:sz w:val="24"/>
        </w:rPr>
        <w:t>objetivo</w:t>
      </w:r>
      <w:r>
        <w:rPr>
          <w:spacing w:val="-6"/>
          <w:w w:val="105"/>
          <w:sz w:val="24"/>
        </w:rPr>
        <w:t xml:space="preserve"> </w:t>
      </w:r>
      <w:r>
        <w:rPr>
          <w:w w:val="105"/>
          <w:sz w:val="24"/>
        </w:rPr>
        <w:t>de</w:t>
      </w:r>
      <w:r>
        <w:rPr>
          <w:spacing w:val="-10"/>
          <w:w w:val="105"/>
          <w:sz w:val="24"/>
        </w:rPr>
        <w:t xml:space="preserve"> </w:t>
      </w:r>
      <w:r>
        <w:rPr>
          <w:w w:val="105"/>
          <w:sz w:val="24"/>
        </w:rPr>
        <w:t>garantir</w:t>
      </w:r>
      <w:r>
        <w:rPr>
          <w:spacing w:val="-6"/>
          <w:w w:val="105"/>
          <w:sz w:val="24"/>
        </w:rPr>
        <w:t xml:space="preserve"> </w:t>
      </w:r>
      <w:r>
        <w:rPr>
          <w:w w:val="105"/>
          <w:sz w:val="24"/>
        </w:rPr>
        <w:t>o padrão mínimo de qualidade;</w:t>
      </w:r>
    </w:p>
    <w:p w:rsidR="00080489" w:rsidRDefault="00BD1208">
      <w:pPr>
        <w:pStyle w:val="PargrafodaLista"/>
        <w:numPr>
          <w:ilvl w:val="2"/>
          <w:numId w:val="29"/>
        </w:numPr>
        <w:tabs>
          <w:tab w:val="left" w:pos="1706"/>
        </w:tabs>
        <w:spacing w:before="112" w:line="247" w:lineRule="auto"/>
        <w:ind w:left="368" w:right="385" w:firstLine="0"/>
        <w:jc w:val="both"/>
        <w:rPr>
          <w:rFonts w:ascii="Times New Roman" w:hAnsi="Times New Roman"/>
        </w:rPr>
      </w:pPr>
      <w:r>
        <w:rPr>
          <w:sz w:val="24"/>
        </w:rPr>
        <w:t>Qualquer</w:t>
      </w:r>
      <w:r>
        <w:rPr>
          <w:spacing w:val="40"/>
          <w:sz w:val="24"/>
        </w:rPr>
        <w:t xml:space="preserve"> </w:t>
      </w:r>
      <w:r>
        <w:rPr>
          <w:sz w:val="24"/>
        </w:rPr>
        <w:t>mudança</w:t>
      </w:r>
      <w:r>
        <w:rPr>
          <w:spacing w:val="40"/>
          <w:sz w:val="24"/>
        </w:rPr>
        <w:t xml:space="preserve"> </w:t>
      </w:r>
      <w:r>
        <w:rPr>
          <w:sz w:val="24"/>
        </w:rPr>
        <w:t>proposta</w:t>
      </w:r>
      <w:r>
        <w:rPr>
          <w:spacing w:val="40"/>
          <w:sz w:val="24"/>
        </w:rPr>
        <w:t xml:space="preserve"> </w:t>
      </w:r>
      <w:r>
        <w:rPr>
          <w:sz w:val="24"/>
        </w:rPr>
        <w:t>para</w:t>
      </w:r>
      <w:r>
        <w:rPr>
          <w:spacing w:val="40"/>
          <w:sz w:val="24"/>
        </w:rPr>
        <w:t xml:space="preserve"> </w:t>
      </w:r>
      <w:r>
        <w:rPr>
          <w:sz w:val="24"/>
        </w:rPr>
        <w:t>realização</w:t>
      </w:r>
      <w:r>
        <w:rPr>
          <w:spacing w:val="40"/>
          <w:sz w:val="24"/>
        </w:rPr>
        <w:t xml:space="preserve"> </w:t>
      </w:r>
      <w:r>
        <w:rPr>
          <w:sz w:val="24"/>
        </w:rPr>
        <w:t>de</w:t>
      </w:r>
      <w:r>
        <w:rPr>
          <w:spacing w:val="40"/>
          <w:sz w:val="24"/>
        </w:rPr>
        <w:t xml:space="preserve"> </w:t>
      </w:r>
      <w:r>
        <w:rPr>
          <w:sz w:val="24"/>
        </w:rPr>
        <w:t>determinado</w:t>
      </w:r>
      <w:r>
        <w:rPr>
          <w:spacing w:val="40"/>
          <w:sz w:val="24"/>
        </w:rPr>
        <w:t xml:space="preserve"> </w:t>
      </w:r>
      <w:r>
        <w:rPr>
          <w:sz w:val="24"/>
        </w:rPr>
        <w:t>serviço</w:t>
      </w:r>
      <w:r>
        <w:rPr>
          <w:spacing w:val="40"/>
          <w:sz w:val="24"/>
        </w:rPr>
        <w:t xml:space="preserve"> </w:t>
      </w:r>
      <w:r>
        <w:rPr>
          <w:sz w:val="24"/>
        </w:rPr>
        <w:t>sob</w:t>
      </w:r>
      <w:r>
        <w:rPr>
          <w:spacing w:val="40"/>
          <w:sz w:val="24"/>
        </w:rPr>
        <w:t xml:space="preserve"> </w:t>
      </w:r>
      <w:r>
        <w:rPr>
          <w:sz w:val="24"/>
        </w:rPr>
        <w:t>demanda deverá ser devidamente justificada tempestivamente com registro próprio em nova ordem de serviço emitida pelo fiscal do contrato;</w:t>
      </w:r>
    </w:p>
    <w:p w:rsidR="00080489" w:rsidRDefault="00BD1208">
      <w:pPr>
        <w:pStyle w:val="PargrafodaLista"/>
        <w:numPr>
          <w:ilvl w:val="2"/>
          <w:numId w:val="29"/>
        </w:numPr>
        <w:tabs>
          <w:tab w:val="left" w:pos="1706"/>
        </w:tabs>
        <w:spacing w:before="112" w:line="247" w:lineRule="auto"/>
        <w:ind w:left="368" w:right="382" w:firstLine="0"/>
        <w:jc w:val="both"/>
        <w:rPr>
          <w:rFonts w:ascii="Times New Roman" w:hAnsi="Times New Roman"/>
        </w:rPr>
      </w:pPr>
      <w:r>
        <w:rPr>
          <w:sz w:val="24"/>
        </w:rPr>
        <w:t>Todas</w:t>
      </w:r>
      <w:r>
        <w:rPr>
          <w:spacing w:val="-8"/>
          <w:sz w:val="24"/>
        </w:rPr>
        <w:t xml:space="preserve"> </w:t>
      </w:r>
      <w:r>
        <w:rPr>
          <w:sz w:val="24"/>
        </w:rPr>
        <w:t>as</w:t>
      </w:r>
      <w:r>
        <w:rPr>
          <w:spacing w:val="-8"/>
          <w:sz w:val="24"/>
        </w:rPr>
        <w:t xml:space="preserve"> </w:t>
      </w:r>
      <w:r>
        <w:rPr>
          <w:sz w:val="24"/>
        </w:rPr>
        <w:t>atividades</w:t>
      </w:r>
      <w:r>
        <w:rPr>
          <w:spacing w:val="-7"/>
          <w:sz w:val="24"/>
        </w:rPr>
        <w:t xml:space="preserve"> </w:t>
      </w:r>
      <w:r>
        <w:rPr>
          <w:sz w:val="24"/>
        </w:rPr>
        <w:t>mensuradas</w:t>
      </w:r>
      <w:r>
        <w:rPr>
          <w:spacing w:val="-8"/>
          <w:sz w:val="24"/>
        </w:rPr>
        <w:t xml:space="preserve"> </w:t>
      </w:r>
      <w:r>
        <w:rPr>
          <w:sz w:val="24"/>
        </w:rPr>
        <w:t>deverão</w:t>
      </w:r>
      <w:r>
        <w:rPr>
          <w:spacing w:val="-6"/>
          <w:sz w:val="24"/>
        </w:rPr>
        <w:t xml:space="preserve"> </w:t>
      </w:r>
      <w:r>
        <w:rPr>
          <w:sz w:val="24"/>
        </w:rPr>
        <w:t>ser</w:t>
      </w:r>
      <w:r>
        <w:rPr>
          <w:spacing w:val="-7"/>
          <w:sz w:val="24"/>
        </w:rPr>
        <w:t xml:space="preserve"> </w:t>
      </w:r>
      <w:r>
        <w:rPr>
          <w:sz w:val="24"/>
        </w:rPr>
        <w:t>concluídas</w:t>
      </w:r>
      <w:r>
        <w:rPr>
          <w:spacing w:val="-7"/>
          <w:sz w:val="24"/>
        </w:rPr>
        <w:t xml:space="preserve"> </w:t>
      </w:r>
      <w:r>
        <w:rPr>
          <w:sz w:val="24"/>
        </w:rPr>
        <w:t>dentro</w:t>
      </w:r>
      <w:r>
        <w:rPr>
          <w:spacing w:val="-7"/>
          <w:sz w:val="24"/>
        </w:rPr>
        <w:t xml:space="preserve"> </w:t>
      </w:r>
      <w:r>
        <w:rPr>
          <w:sz w:val="24"/>
        </w:rPr>
        <w:t>dos</w:t>
      </w:r>
      <w:r>
        <w:rPr>
          <w:spacing w:val="40"/>
          <w:sz w:val="24"/>
        </w:rPr>
        <w:t xml:space="preserve"> </w:t>
      </w:r>
      <w:r>
        <w:rPr>
          <w:sz w:val="24"/>
        </w:rPr>
        <w:t>prazos</w:t>
      </w:r>
      <w:r>
        <w:rPr>
          <w:spacing w:val="39"/>
          <w:sz w:val="24"/>
        </w:rPr>
        <w:t xml:space="preserve"> </w:t>
      </w:r>
      <w:r>
        <w:rPr>
          <w:sz w:val="24"/>
        </w:rPr>
        <w:t>estabelecidos</w:t>
      </w:r>
      <w:r>
        <w:rPr>
          <w:spacing w:val="-8"/>
          <w:sz w:val="24"/>
        </w:rPr>
        <w:t xml:space="preserve"> </w:t>
      </w:r>
      <w:r>
        <w:rPr>
          <w:sz w:val="24"/>
        </w:rPr>
        <w:t>na Ordem de Serviço devendo ser relatadas, tempestivamente, irregularidades surgidas no atendimento, quando a CONTRATADA apresentará alternativas para saná-las, as quais serão avaliadas pelos fiscais de contrato,</w:t>
      </w:r>
      <w:r>
        <w:rPr>
          <w:spacing w:val="40"/>
          <w:sz w:val="24"/>
        </w:rPr>
        <w:t xml:space="preserve"> </w:t>
      </w:r>
      <w:r>
        <w:rPr>
          <w:sz w:val="24"/>
        </w:rPr>
        <w:t>podendo</w:t>
      </w:r>
      <w:r>
        <w:rPr>
          <w:spacing w:val="40"/>
          <w:sz w:val="24"/>
        </w:rPr>
        <w:t xml:space="preserve"> </w:t>
      </w:r>
      <w:r>
        <w:rPr>
          <w:sz w:val="24"/>
        </w:rPr>
        <w:t>ser</w:t>
      </w:r>
      <w:r>
        <w:rPr>
          <w:spacing w:val="40"/>
          <w:sz w:val="24"/>
        </w:rPr>
        <w:t xml:space="preserve"> </w:t>
      </w:r>
      <w:r>
        <w:rPr>
          <w:sz w:val="24"/>
        </w:rPr>
        <w:t>aceitas</w:t>
      </w:r>
      <w:r>
        <w:rPr>
          <w:spacing w:val="40"/>
          <w:sz w:val="24"/>
        </w:rPr>
        <w:t xml:space="preserve"> </w:t>
      </w:r>
      <w:r>
        <w:rPr>
          <w:sz w:val="24"/>
        </w:rPr>
        <w:t>ou</w:t>
      </w:r>
      <w:r>
        <w:rPr>
          <w:spacing w:val="40"/>
          <w:sz w:val="24"/>
        </w:rPr>
        <w:t xml:space="preserve"> </w:t>
      </w:r>
      <w:r>
        <w:rPr>
          <w:sz w:val="24"/>
        </w:rPr>
        <w:t>não,</w:t>
      </w:r>
      <w:r>
        <w:rPr>
          <w:spacing w:val="40"/>
          <w:sz w:val="24"/>
        </w:rPr>
        <w:t xml:space="preserve"> </w:t>
      </w:r>
      <w:r>
        <w:rPr>
          <w:sz w:val="24"/>
        </w:rPr>
        <w:t>independentemente</w:t>
      </w:r>
      <w:r>
        <w:rPr>
          <w:spacing w:val="40"/>
          <w:sz w:val="24"/>
        </w:rPr>
        <w:t xml:space="preserve"> </w:t>
      </w:r>
      <w:r>
        <w:rPr>
          <w:sz w:val="24"/>
        </w:rPr>
        <w:t>das</w:t>
      </w:r>
      <w:r>
        <w:rPr>
          <w:spacing w:val="40"/>
          <w:sz w:val="24"/>
        </w:rPr>
        <w:t xml:space="preserve"> </w:t>
      </w:r>
      <w:r>
        <w:rPr>
          <w:sz w:val="24"/>
        </w:rPr>
        <w:t>sanções</w:t>
      </w:r>
      <w:r>
        <w:rPr>
          <w:spacing w:val="40"/>
          <w:sz w:val="24"/>
        </w:rPr>
        <w:t xml:space="preserve"> </w:t>
      </w:r>
      <w:r>
        <w:rPr>
          <w:sz w:val="24"/>
        </w:rPr>
        <w:t>cabíveis;</w:t>
      </w:r>
    </w:p>
    <w:p w:rsidR="00080489" w:rsidRDefault="00BD1208">
      <w:pPr>
        <w:pStyle w:val="PargrafodaLista"/>
        <w:numPr>
          <w:ilvl w:val="2"/>
          <w:numId w:val="29"/>
        </w:numPr>
        <w:tabs>
          <w:tab w:val="left" w:pos="1706"/>
        </w:tabs>
        <w:spacing w:before="113" w:line="247" w:lineRule="auto"/>
        <w:ind w:left="368" w:right="377" w:firstLine="0"/>
        <w:jc w:val="both"/>
        <w:rPr>
          <w:rFonts w:ascii="Times New Roman" w:hAnsi="Times New Roman"/>
        </w:rPr>
      </w:pPr>
      <w:r>
        <w:rPr>
          <w:w w:val="105"/>
          <w:sz w:val="24"/>
        </w:rPr>
        <w:t>Os artefatos gerados pela CONTRATADA deverão ser construídos ou adequados de maneira</w:t>
      </w:r>
      <w:r>
        <w:rPr>
          <w:spacing w:val="-3"/>
          <w:w w:val="105"/>
          <w:sz w:val="24"/>
        </w:rPr>
        <w:t xml:space="preserve"> </w:t>
      </w:r>
      <w:r>
        <w:rPr>
          <w:w w:val="105"/>
          <w:sz w:val="24"/>
        </w:rPr>
        <w:t>a</w:t>
      </w:r>
      <w:r>
        <w:rPr>
          <w:spacing w:val="-5"/>
          <w:w w:val="105"/>
          <w:sz w:val="24"/>
        </w:rPr>
        <w:t xml:space="preserve"> </w:t>
      </w:r>
      <w:r>
        <w:rPr>
          <w:w w:val="105"/>
          <w:sz w:val="24"/>
        </w:rPr>
        <w:t>permitir</w:t>
      </w:r>
      <w:r>
        <w:rPr>
          <w:spacing w:val="-8"/>
          <w:w w:val="105"/>
          <w:sz w:val="24"/>
        </w:rPr>
        <w:t xml:space="preserve"> </w:t>
      </w:r>
      <w:r>
        <w:rPr>
          <w:w w:val="105"/>
          <w:sz w:val="24"/>
        </w:rPr>
        <w:t>sua</w:t>
      </w:r>
      <w:r>
        <w:rPr>
          <w:spacing w:val="-1"/>
          <w:w w:val="105"/>
          <w:sz w:val="24"/>
        </w:rPr>
        <w:t xml:space="preserve"> </w:t>
      </w:r>
      <w:r>
        <w:rPr>
          <w:w w:val="105"/>
          <w:sz w:val="24"/>
        </w:rPr>
        <w:t>perfeita</w:t>
      </w:r>
      <w:r>
        <w:rPr>
          <w:spacing w:val="-7"/>
          <w:w w:val="105"/>
          <w:sz w:val="24"/>
        </w:rPr>
        <w:t xml:space="preserve"> </w:t>
      </w:r>
      <w:r>
        <w:rPr>
          <w:w w:val="105"/>
          <w:sz w:val="24"/>
        </w:rPr>
        <w:t>integração</w:t>
      </w:r>
      <w:r>
        <w:rPr>
          <w:spacing w:val="-3"/>
          <w:w w:val="105"/>
          <w:sz w:val="24"/>
        </w:rPr>
        <w:t xml:space="preserve"> </w:t>
      </w:r>
      <w:r>
        <w:rPr>
          <w:w w:val="105"/>
          <w:sz w:val="24"/>
        </w:rPr>
        <w:t>aos</w:t>
      </w:r>
      <w:r>
        <w:rPr>
          <w:spacing w:val="-3"/>
          <w:w w:val="105"/>
          <w:sz w:val="24"/>
        </w:rPr>
        <w:t xml:space="preserve"> </w:t>
      </w:r>
      <w:r>
        <w:rPr>
          <w:w w:val="105"/>
          <w:sz w:val="24"/>
        </w:rPr>
        <w:t>sistemas</w:t>
      </w:r>
      <w:r>
        <w:rPr>
          <w:spacing w:val="-5"/>
          <w:w w:val="105"/>
          <w:sz w:val="24"/>
        </w:rPr>
        <w:t xml:space="preserve"> </w:t>
      </w:r>
      <w:r>
        <w:rPr>
          <w:w w:val="105"/>
          <w:sz w:val="24"/>
        </w:rPr>
        <w:t>e</w:t>
      </w:r>
      <w:r>
        <w:rPr>
          <w:spacing w:val="-6"/>
          <w:w w:val="105"/>
          <w:sz w:val="24"/>
        </w:rPr>
        <w:t xml:space="preserve"> </w:t>
      </w:r>
      <w:r>
        <w:rPr>
          <w:w w:val="105"/>
          <w:sz w:val="24"/>
        </w:rPr>
        <w:t>sítios</w:t>
      </w:r>
      <w:r>
        <w:rPr>
          <w:spacing w:val="-2"/>
          <w:w w:val="105"/>
          <w:sz w:val="24"/>
        </w:rPr>
        <w:t xml:space="preserve"> </w:t>
      </w:r>
      <w:r>
        <w:rPr>
          <w:w w:val="105"/>
          <w:sz w:val="24"/>
        </w:rPr>
        <w:t>existentes,</w:t>
      </w:r>
      <w:r>
        <w:rPr>
          <w:spacing w:val="-3"/>
          <w:w w:val="105"/>
          <w:sz w:val="24"/>
        </w:rPr>
        <w:t xml:space="preserve"> </w:t>
      </w:r>
      <w:r>
        <w:rPr>
          <w:w w:val="105"/>
          <w:sz w:val="24"/>
        </w:rPr>
        <w:t>buscando</w:t>
      </w:r>
      <w:r>
        <w:rPr>
          <w:spacing w:val="-3"/>
          <w:w w:val="105"/>
          <w:sz w:val="24"/>
        </w:rPr>
        <w:t xml:space="preserve"> </w:t>
      </w:r>
      <w:r>
        <w:rPr>
          <w:w w:val="105"/>
          <w:sz w:val="24"/>
        </w:rPr>
        <w:t>a</w:t>
      </w:r>
      <w:r>
        <w:rPr>
          <w:spacing w:val="-6"/>
          <w:w w:val="105"/>
          <w:sz w:val="24"/>
        </w:rPr>
        <w:t xml:space="preserve"> </w:t>
      </w:r>
      <w:r>
        <w:rPr>
          <w:w w:val="105"/>
          <w:sz w:val="24"/>
        </w:rPr>
        <w:t>eliminação de redundâncias, a integridade das informações e a reutilização de objetos, classes e componentes;</w:t>
      </w:r>
    </w:p>
    <w:p w:rsidR="00080489" w:rsidRDefault="00BD1208">
      <w:pPr>
        <w:pStyle w:val="PargrafodaLista"/>
        <w:numPr>
          <w:ilvl w:val="2"/>
          <w:numId w:val="29"/>
        </w:numPr>
        <w:tabs>
          <w:tab w:val="left" w:pos="1706"/>
        </w:tabs>
        <w:spacing w:before="114" w:line="244" w:lineRule="auto"/>
        <w:ind w:left="368" w:right="426" w:firstLine="0"/>
        <w:jc w:val="both"/>
        <w:rPr>
          <w:rFonts w:ascii="Times New Roman" w:hAnsi="Times New Roman"/>
        </w:rPr>
      </w:pPr>
      <w:r>
        <w:rPr>
          <w:w w:val="105"/>
          <w:sz w:val="24"/>
        </w:rPr>
        <w:t>No</w:t>
      </w:r>
      <w:r>
        <w:rPr>
          <w:spacing w:val="-1"/>
          <w:w w:val="105"/>
          <w:sz w:val="24"/>
        </w:rPr>
        <w:t xml:space="preserve"> </w:t>
      </w:r>
      <w:r>
        <w:rPr>
          <w:w w:val="105"/>
          <w:sz w:val="24"/>
        </w:rPr>
        <w:t>prazo estipulado para entrega do serviço, a</w:t>
      </w:r>
      <w:r>
        <w:rPr>
          <w:spacing w:val="-1"/>
          <w:w w:val="105"/>
          <w:sz w:val="24"/>
        </w:rPr>
        <w:t xml:space="preserve"> </w:t>
      </w:r>
      <w:r>
        <w:rPr>
          <w:w w:val="105"/>
          <w:sz w:val="24"/>
        </w:rPr>
        <w:t>CONTRATADA</w:t>
      </w:r>
      <w:r>
        <w:rPr>
          <w:spacing w:val="-1"/>
          <w:w w:val="105"/>
          <w:sz w:val="24"/>
        </w:rPr>
        <w:t xml:space="preserve"> </w:t>
      </w:r>
      <w:r>
        <w:rPr>
          <w:w w:val="105"/>
          <w:sz w:val="24"/>
        </w:rPr>
        <w:t>deverá executar todas as atividades</w:t>
      </w:r>
      <w:r>
        <w:rPr>
          <w:spacing w:val="-5"/>
          <w:w w:val="105"/>
          <w:sz w:val="24"/>
        </w:rPr>
        <w:t xml:space="preserve"> </w:t>
      </w:r>
      <w:r>
        <w:rPr>
          <w:w w:val="105"/>
          <w:sz w:val="24"/>
        </w:rPr>
        <w:t>previstas</w:t>
      </w:r>
      <w:r>
        <w:rPr>
          <w:spacing w:val="-5"/>
          <w:w w:val="105"/>
          <w:sz w:val="24"/>
        </w:rPr>
        <w:t xml:space="preserve"> </w:t>
      </w:r>
      <w:r>
        <w:rPr>
          <w:w w:val="105"/>
          <w:sz w:val="24"/>
        </w:rPr>
        <w:t>em</w:t>
      </w:r>
      <w:r>
        <w:rPr>
          <w:spacing w:val="-8"/>
          <w:w w:val="105"/>
          <w:sz w:val="24"/>
        </w:rPr>
        <w:t xml:space="preserve"> </w:t>
      </w:r>
      <w:r>
        <w:rPr>
          <w:w w:val="105"/>
          <w:sz w:val="24"/>
        </w:rPr>
        <w:t>Ordem</w:t>
      </w:r>
      <w:r>
        <w:rPr>
          <w:spacing w:val="-5"/>
          <w:w w:val="105"/>
          <w:sz w:val="24"/>
        </w:rPr>
        <w:t xml:space="preserve"> </w:t>
      </w:r>
      <w:r>
        <w:rPr>
          <w:w w:val="105"/>
          <w:sz w:val="24"/>
        </w:rPr>
        <w:t>de</w:t>
      </w:r>
      <w:r>
        <w:rPr>
          <w:spacing w:val="-11"/>
          <w:w w:val="105"/>
          <w:sz w:val="24"/>
        </w:rPr>
        <w:t xml:space="preserve"> </w:t>
      </w:r>
      <w:r>
        <w:rPr>
          <w:w w:val="105"/>
          <w:sz w:val="24"/>
        </w:rPr>
        <w:t>Serviço,</w:t>
      </w:r>
      <w:r>
        <w:rPr>
          <w:spacing w:val="-4"/>
          <w:w w:val="105"/>
          <w:sz w:val="24"/>
        </w:rPr>
        <w:t xml:space="preserve"> </w:t>
      </w:r>
      <w:r>
        <w:rPr>
          <w:w w:val="105"/>
          <w:sz w:val="24"/>
        </w:rPr>
        <w:t>bem</w:t>
      </w:r>
      <w:r>
        <w:rPr>
          <w:spacing w:val="-8"/>
          <w:w w:val="105"/>
          <w:sz w:val="24"/>
        </w:rPr>
        <w:t xml:space="preserve"> </w:t>
      </w:r>
      <w:r>
        <w:rPr>
          <w:w w:val="105"/>
          <w:sz w:val="24"/>
        </w:rPr>
        <w:t>como</w:t>
      </w:r>
      <w:r>
        <w:rPr>
          <w:spacing w:val="-5"/>
          <w:w w:val="105"/>
          <w:sz w:val="24"/>
        </w:rPr>
        <w:t xml:space="preserve"> </w:t>
      </w:r>
      <w:r>
        <w:rPr>
          <w:w w:val="105"/>
          <w:sz w:val="24"/>
        </w:rPr>
        <w:t>apresentar</w:t>
      </w:r>
      <w:r>
        <w:rPr>
          <w:spacing w:val="-10"/>
          <w:w w:val="105"/>
          <w:sz w:val="24"/>
        </w:rPr>
        <w:t xml:space="preserve"> </w:t>
      </w:r>
      <w:r>
        <w:rPr>
          <w:w w:val="105"/>
          <w:sz w:val="24"/>
        </w:rPr>
        <w:t>a</w:t>
      </w:r>
      <w:r>
        <w:rPr>
          <w:spacing w:val="-4"/>
          <w:w w:val="105"/>
          <w:sz w:val="24"/>
        </w:rPr>
        <w:t xml:space="preserve"> </w:t>
      </w:r>
      <w:r>
        <w:rPr>
          <w:w w:val="105"/>
          <w:sz w:val="24"/>
        </w:rPr>
        <w:t>CONTRATANTE</w:t>
      </w:r>
      <w:r>
        <w:rPr>
          <w:spacing w:val="-7"/>
          <w:w w:val="105"/>
          <w:sz w:val="24"/>
        </w:rPr>
        <w:t xml:space="preserve"> </w:t>
      </w:r>
      <w:r>
        <w:rPr>
          <w:w w:val="105"/>
          <w:sz w:val="24"/>
        </w:rPr>
        <w:t>todas</w:t>
      </w:r>
      <w:r>
        <w:rPr>
          <w:spacing w:val="-5"/>
          <w:w w:val="105"/>
          <w:sz w:val="24"/>
        </w:rPr>
        <w:t xml:space="preserve"> </w:t>
      </w:r>
      <w:r>
        <w:rPr>
          <w:w w:val="105"/>
          <w:sz w:val="24"/>
        </w:rPr>
        <w:t>as</w:t>
      </w:r>
      <w:r>
        <w:rPr>
          <w:spacing w:val="-8"/>
          <w:w w:val="105"/>
          <w:sz w:val="24"/>
        </w:rPr>
        <w:t xml:space="preserve"> </w:t>
      </w:r>
      <w:r>
        <w:rPr>
          <w:w w:val="105"/>
          <w:sz w:val="24"/>
        </w:rPr>
        <w:t>ações</w:t>
      </w:r>
      <w:r>
        <w:rPr>
          <w:spacing w:val="-8"/>
          <w:w w:val="105"/>
          <w:sz w:val="24"/>
        </w:rPr>
        <w:t xml:space="preserve"> </w:t>
      </w:r>
      <w:r>
        <w:rPr>
          <w:w w:val="105"/>
          <w:sz w:val="24"/>
        </w:rPr>
        <w:t>de contingência realizadas, no caso de detecção de problemas;</w:t>
      </w:r>
    </w:p>
    <w:p w:rsidR="00080489" w:rsidRDefault="00BD1208">
      <w:pPr>
        <w:pStyle w:val="PargrafodaLista"/>
        <w:numPr>
          <w:ilvl w:val="2"/>
          <w:numId w:val="29"/>
        </w:numPr>
        <w:tabs>
          <w:tab w:val="left" w:pos="1706"/>
        </w:tabs>
        <w:spacing w:before="116" w:line="247" w:lineRule="auto"/>
        <w:ind w:left="368" w:right="387" w:firstLine="0"/>
        <w:jc w:val="both"/>
        <w:rPr>
          <w:rFonts w:ascii="Times New Roman" w:hAnsi="Times New Roman"/>
        </w:rPr>
      </w:pPr>
      <w:r>
        <w:rPr>
          <w:w w:val="105"/>
          <w:sz w:val="24"/>
        </w:rPr>
        <w:t>Qualquer</w:t>
      </w:r>
      <w:r>
        <w:rPr>
          <w:spacing w:val="-8"/>
          <w:w w:val="105"/>
          <w:sz w:val="24"/>
        </w:rPr>
        <w:t xml:space="preserve"> </w:t>
      </w:r>
      <w:r>
        <w:rPr>
          <w:w w:val="105"/>
          <w:sz w:val="24"/>
        </w:rPr>
        <w:t>serviço</w:t>
      </w:r>
      <w:r>
        <w:rPr>
          <w:spacing w:val="-5"/>
          <w:w w:val="105"/>
          <w:sz w:val="24"/>
        </w:rPr>
        <w:t xml:space="preserve"> </w:t>
      </w:r>
      <w:r>
        <w:rPr>
          <w:w w:val="105"/>
          <w:sz w:val="24"/>
        </w:rPr>
        <w:t>que</w:t>
      </w:r>
      <w:r>
        <w:rPr>
          <w:spacing w:val="-7"/>
          <w:w w:val="105"/>
          <w:sz w:val="24"/>
        </w:rPr>
        <w:t xml:space="preserve"> </w:t>
      </w:r>
      <w:r>
        <w:rPr>
          <w:w w:val="105"/>
          <w:sz w:val="24"/>
        </w:rPr>
        <w:t>implique</w:t>
      </w:r>
      <w:r>
        <w:rPr>
          <w:spacing w:val="-6"/>
          <w:w w:val="105"/>
          <w:sz w:val="24"/>
        </w:rPr>
        <w:t xml:space="preserve"> </w:t>
      </w:r>
      <w:r>
        <w:rPr>
          <w:w w:val="105"/>
          <w:sz w:val="24"/>
        </w:rPr>
        <w:t>em</w:t>
      </w:r>
      <w:r>
        <w:rPr>
          <w:spacing w:val="-5"/>
          <w:w w:val="105"/>
          <w:sz w:val="24"/>
        </w:rPr>
        <w:t xml:space="preserve"> </w:t>
      </w:r>
      <w:r>
        <w:rPr>
          <w:w w:val="105"/>
          <w:sz w:val="24"/>
        </w:rPr>
        <w:t>aumento</w:t>
      </w:r>
      <w:r>
        <w:rPr>
          <w:spacing w:val="-5"/>
          <w:w w:val="105"/>
          <w:sz w:val="24"/>
        </w:rPr>
        <w:t xml:space="preserve"> </w:t>
      </w:r>
      <w:r>
        <w:rPr>
          <w:w w:val="105"/>
          <w:sz w:val="24"/>
        </w:rPr>
        <w:t>do</w:t>
      </w:r>
      <w:r>
        <w:rPr>
          <w:spacing w:val="-6"/>
          <w:w w:val="105"/>
          <w:sz w:val="24"/>
        </w:rPr>
        <w:t xml:space="preserve"> </w:t>
      </w:r>
      <w:r>
        <w:rPr>
          <w:w w:val="105"/>
          <w:sz w:val="24"/>
        </w:rPr>
        <w:t>quantitativo</w:t>
      </w:r>
      <w:r>
        <w:rPr>
          <w:spacing w:val="-7"/>
          <w:w w:val="105"/>
          <w:sz w:val="24"/>
        </w:rPr>
        <w:t xml:space="preserve"> </w:t>
      </w:r>
      <w:r>
        <w:rPr>
          <w:w w:val="105"/>
          <w:sz w:val="24"/>
        </w:rPr>
        <w:t>acordado</w:t>
      </w:r>
      <w:r>
        <w:rPr>
          <w:spacing w:val="-7"/>
          <w:w w:val="105"/>
          <w:sz w:val="24"/>
        </w:rPr>
        <w:t xml:space="preserve"> </w:t>
      </w:r>
      <w:r>
        <w:rPr>
          <w:w w:val="105"/>
          <w:sz w:val="24"/>
        </w:rPr>
        <w:t>deverá</w:t>
      </w:r>
      <w:r>
        <w:rPr>
          <w:spacing w:val="-8"/>
          <w:w w:val="105"/>
          <w:sz w:val="24"/>
        </w:rPr>
        <w:t xml:space="preserve"> </w:t>
      </w:r>
      <w:r>
        <w:rPr>
          <w:w w:val="105"/>
          <w:sz w:val="24"/>
        </w:rPr>
        <w:t>ser</w:t>
      </w:r>
      <w:r>
        <w:rPr>
          <w:spacing w:val="-8"/>
          <w:w w:val="105"/>
          <w:sz w:val="24"/>
        </w:rPr>
        <w:t xml:space="preserve"> </w:t>
      </w:r>
      <w:r>
        <w:rPr>
          <w:w w:val="105"/>
          <w:sz w:val="24"/>
        </w:rPr>
        <w:t>prévia e expressamente aprovado pela CONTRATANTE;</w:t>
      </w:r>
    </w:p>
    <w:p w:rsidR="00080489" w:rsidRDefault="00BD1208">
      <w:pPr>
        <w:pStyle w:val="PargrafodaLista"/>
        <w:numPr>
          <w:ilvl w:val="2"/>
          <w:numId w:val="29"/>
        </w:numPr>
        <w:tabs>
          <w:tab w:val="left" w:pos="1706"/>
        </w:tabs>
        <w:spacing w:before="114" w:line="247" w:lineRule="auto"/>
        <w:ind w:left="368" w:right="418" w:firstLine="0"/>
        <w:jc w:val="both"/>
        <w:rPr>
          <w:rFonts w:ascii="Times New Roman" w:hAnsi="Times New Roman"/>
        </w:rPr>
      </w:pPr>
      <w:r>
        <w:rPr>
          <w:w w:val="105"/>
          <w:sz w:val="24"/>
        </w:rPr>
        <w:t>A CONTRATADA terá direito de receber pelo serviço executado e entregue em conformidade com</w:t>
      </w:r>
      <w:r>
        <w:rPr>
          <w:spacing w:val="-9"/>
          <w:w w:val="105"/>
          <w:sz w:val="24"/>
        </w:rPr>
        <w:t xml:space="preserve"> </w:t>
      </w:r>
      <w:r>
        <w:rPr>
          <w:w w:val="105"/>
          <w:sz w:val="24"/>
        </w:rPr>
        <w:t>o</w:t>
      </w:r>
      <w:r>
        <w:rPr>
          <w:spacing w:val="-7"/>
          <w:w w:val="105"/>
          <w:sz w:val="24"/>
        </w:rPr>
        <w:t xml:space="preserve"> </w:t>
      </w:r>
      <w:r>
        <w:rPr>
          <w:w w:val="105"/>
          <w:sz w:val="24"/>
        </w:rPr>
        <w:t>requisito</w:t>
      </w:r>
      <w:r>
        <w:rPr>
          <w:spacing w:val="-7"/>
          <w:w w:val="105"/>
          <w:sz w:val="24"/>
        </w:rPr>
        <w:t xml:space="preserve"> </w:t>
      </w:r>
      <w:r>
        <w:rPr>
          <w:w w:val="105"/>
          <w:sz w:val="24"/>
        </w:rPr>
        <w:t>projetado</w:t>
      </w:r>
      <w:r>
        <w:rPr>
          <w:spacing w:val="-6"/>
          <w:w w:val="105"/>
          <w:sz w:val="24"/>
        </w:rPr>
        <w:t xml:space="preserve"> </w:t>
      </w:r>
      <w:r>
        <w:rPr>
          <w:w w:val="105"/>
          <w:sz w:val="24"/>
        </w:rPr>
        <w:t>e</w:t>
      </w:r>
      <w:r>
        <w:rPr>
          <w:spacing w:val="-6"/>
          <w:w w:val="105"/>
          <w:sz w:val="24"/>
        </w:rPr>
        <w:t xml:space="preserve"> </w:t>
      </w:r>
      <w:r>
        <w:rPr>
          <w:w w:val="105"/>
          <w:sz w:val="24"/>
        </w:rPr>
        <w:t>validado,</w:t>
      </w:r>
      <w:r>
        <w:rPr>
          <w:spacing w:val="-8"/>
          <w:w w:val="105"/>
          <w:sz w:val="24"/>
        </w:rPr>
        <w:t xml:space="preserve"> </w:t>
      </w:r>
      <w:r>
        <w:rPr>
          <w:w w:val="105"/>
          <w:sz w:val="24"/>
        </w:rPr>
        <w:t>mesmo</w:t>
      </w:r>
      <w:r>
        <w:rPr>
          <w:spacing w:val="-7"/>
          <w:w w:val="105"/>
          <w:sz w:val="24"/>
        </w:rPr>
        <w:t xml:space="preserve"> </w:t>
      </w:r>
      <w:r>
        <w:rPr>
          <w:w w:val="105"/>
          <w:sz w:val="24"/>
        </w:rPr>
        <w:t>que</w:t>
      </w:r>
      <w:r>
        <w:rPr>
          <w:spacing w:val="-10"/>
          <w:w w:val="105"/>
          <w:sz w:val="24"/>
        </w:rPr>
        <w:t xml:space="preserve"> </w:t>
      </w:r>
      <w:r>
        <w:rPr>
          <w:w w:val="105"/>
          <w:sz w:val="24"/>
        </w:rPr>
        <w:t>o</w:t>
      </w:r>
      <w:r>
        <w:rPr>
          <w:spacing w:val="-7"/>
          <w:w w:val="105"/>
          <w:sz w:val="24"/>
        </w:rPr>
        <w:t xml:space="preserve"> </w:t>
      </w:r>
      <w:r>
        <w:rPr>
          <w:w w:val="105"/>
          <w:sz w:val="24"/>
        </w:rPr>
        <w:t>CONTRATANTE</w:t>
      </w:r>
      <w:r>
        <w:rPr>
          <w:spacing w:val="-7"/>
          <w:w w:val="105"/>
          <w:sz w:val="24"/>
        </w:rPr>
        <w:t xml:space="preserve"> </w:t>
      </w:r>
      <w:r>
        <w:rPr>
          <w:w w:val="105"/>
          <w:sz w:val="24"/>
        </w:rPr>
        <w:t>perca</w:t>
      </w:r>
      <w:r>
        <w:rPr>
          <w:spacing w:val="-8"/>
          <w:w w:val="105"/>
          <w:sz w:val="24"/>
        </w:rPr>
        <w:t xml:space="preserve"> </w:t>
      </w:r>
      <w:r>
        <w:rPr>
          <w:w w:val="105"/>
          <w:sz w:val="24"/>
        </w:rPr>
        <w:t>interesse</w:t>
      </w:r>
      <w:r>
        <w:rPr>
          <w:spacing w:val="-10"/>
          <w:w w:val="105"/>
          <w:sz w:val="24"/>
        </w:rPr>
        <w:t xml:space="preserve"> </w:t>
      </w:r>
      <w:r>
        <w:rPr>
          <w:w w:val="105"/>
          <w:sz w:val="24"/>
        </w:rPr>
        <w:t>na efetiva implementação do serviço no SaaS;</w:t>
      </w:r>
    </w:p>
    <w:p w:rsidR="00080489" w:rsidRDefault="00BD1208">
      <w:pPr>
        <w:pStyle w:val="PargrafodaLista"/>
        <w:numPr>
          <w:ilvl w:val="2"/>
          <w:numId w:val="29"/>
        </w:numPr>
        <w:tabs>
          <w:tab w:val="left" w:pos="1706"/>
        </w:tabs>
        <w:spacing w:before="111" w:line="247" w:lineRule="auto"/>
        <w:ind w:left="368" w:right="376" w:firstLine="0"/>
        <w:jc w:val="both"/>
        <w:rPr>
          <w:rFonts w:ascii="Times New Roman" w:hAnsi="Times New Roman"/>
        </w:rPr>
      </w:pPr>
      <w:r>
        <w:rPr>
          <w:w w:val="105"/>
          <w:sz w:val="24"/>
        </w:rPr>
        <w:t>A CONTRATADA deverá manter para futuros contratos firmados com o CONTRATANTE, por</w:t>
      </w:r>
      <w:r>
        <w:rPr>
          <w:spacing w:val="-8"/>
          <w:w w:val="105"/>
          <w:sz w:val="24"/>
        </w:rPr>
        <w:t xml:space="preserve"> </w:t>
      </w:r>
      <w:r>
        <w:rPr>
          <w:w w:val="105"/>
          <w:sz w:val="24"/>
        </w:rPr>
        <w:t>até</w:t>
      </w:r>
      <w:r>
        <w:rPr>
          <w:spacing w:val="-8"/>
          <w:w w:val="105"/>
          <w:sz w:val="24"/>
        </w:rPr>
        <w:t xml:space="preserve"> </w:t>
      </w:r>
      <w:r>
        <w:rPr>
          <w:w w:val="105"/>
          <w:sz w:val="24"/>
        </w:rPr>
        <w:t>2</w:t>
      </w:r>
      <w:r>
        <w:rPr>
          <w:spacing w:val="-7"/>
          <w:w w:val="105"/>
          <w:sz w:val="24"/>
        </w:rPr>
        <w:t xml:space="preserve"> </w:t>
      </w:r>
      <w:r>
        <w:rPr>
          <w:w w:val="105"/>
          <w:sz w:val="24"/>
        </w:rPr>
        <w:t>(dois)</w:t>
      </w:r>
      <w:r>
        <w:rPr>
          <w:spacing w:val="-9"/>
          <w:w w:val="105"/>
          <w:sz w:val="24"/>
        </w:rPr>
        <w:t xml:space="preserve"> </w:t>
      </w:r>
      <w:r>
        <w:rPr>
          <w:w w:val="105"/>
          <w:sz w:val="24"/>
        </w:rPr>
        <w:t>anos,</w:t>
      </w:r>
      <w:r>
        <w:rPr>
          <w:spacing w:val="-7"/>
          <w:w w:val="105"/>
          <w:sz w:val="24"/>
        </w:rPr>
        <w:t xml:space="preserve"> </w:t>
      </w:r>
      <w:r>
        <w:rPr>
          <w:w w:val="105"/>
          <w:sz w:val="24"/>
        </w:rPr>
        <w:t>a</w:t>
      </w:r>
      <w:r>
        <w:rPr>
          <w:spacing w:val="-7"/>
          <w:w w:val="105"/>
          <w:sz w:val="24"/>
        </w:rPr>
        <w:t xml:space="preserve"> </w:t>
      </w:r>
      <w:r>
        <w:rPr>
          <w:w w:val="105"/>
          <w:sz w:val="24"/>
        </w:rPr>
        <w:t>versão</w:t>
      </w:r>
      <w:r>
        <w:rPr>
          <w:spacing w:val="-7"/>
          <w:w w:val="105"/>
          <w:sz w:val="24"/>
        </w:rPr>
        <w:t xml:space="preserve"> </w:t>
      </w:r>
      <w:r>
        <w:rPr>
          <w:w w:val="105"/>
          <w:sz w:val="24"/>
        </w:rPr>
        <w:t>final</w:t>
      </w:r>
      <w:r>
        <w:rPr>
          <w:spacing w:val="-9"/>
          <w:w w:val="105"/>
          <w:sz w:val="24"/>
        </w:rPr>
        <w:t xml:space="preserve"> </w:t>
      </w:r>
      <w:r>
        <w:rPr>
          <w:w w:val="105"/>
          <w:sz w:val="24"/>
        </w:rPr>
        <w:t>do</w:t>
      </w:r>
      <w:r>
        <w:rPr>
          <w:spacing w:val="-9"/>
          <w:w w:val="105"/>
          <w:sz w:val="24"/>
        </w:rPr>
        <w:t xml:space="preserve"> </w:t>
      </w:r>
      <w:r>
        <w:rPr>
          <w:w w:val="105"/>
          <w:sz w:val="24"/>
        </w:rPr>
        <w:t>SaaS</w:t>
      </w:r>
      <w:r>
        <w:rPr>
          <w:spacing w:val="-6"/>
          <w:w w:val="105"/>
          <w:sz w:val="24"/>
        </w:rPr>
        <w:t xml:space="preserve"> </w:t>
      </w:r>
      <w:r>
        <w:rPr>
          <w:w w:val="105"/>
          <w:sz w:val="24"/>
        </w:rPr>
        <w:t>contendo</w:t>
      </w:r>
      <w:r>
        <w:rPr>
          <w:spacing w:val="-7"/>
          <w:w w:val="105"/>
          <w:sz w:val="24"/>
        </w:rPr>
        <w:t xml:space="preserve"> </w:t>
      </w:r>
      <w:r>
        <w:rPr>
          <w:w w:val="105"/>
          <w:sz w:val="24"/>
        </w:rPr>
        <w:t>todas</w:t>
      </w:r>
      <w:r>
        <w:rPr>
          <w:spacing w:val="-7"/>
          <w:w w:val="105"/>
          <w:sz w:val="24"/>
        </w:rPr>
        <w:t xml:space="preserve"> </w:t>
      </w:r>
      <w:r>
        <w:rPr>
          <w:w w:val="105"/>
          <w:sz w:val="24"/>
        </w:rPr>
        <w:t>as</w:t>
      </w:r>
      <w:r>
        <w:rPr>
          <w:spacing w:val="40"/>
          <w:w w:val="105"/>
          <w:sz w:val="24"/>
        </w:rPr>
        <w:t xml:space="preserve"> </w:t>
      </w:r>
      <w:r>
        <w:rPr>
          <w:w w:val="105"/>
          <w:sz w:val="24"/>
        </w:rPr>
        <w:t>implementações</w:t>
      </w:r>
      <w:r>
        <w:rPr>
          <w:spacing w:val="40"/>
          <w:w w:val="105"/>
          <w:sz w:val="24"/>
        </w:rPr>
        <w:t xml:space="preserve"> </w:t>
      </w:r>
      <w:r>
        <w:rPr>
          <w:w w:val="105"/>
          <w:sz w:val="24"/>
        </w:rPr>
        <w:t>custeadas</w:t>
      </w:r>
      <w:r>
        <w:rPr>
          <w:spacing w:val="40"/>
          <w:w w:val="105"/>
          <w:sz w:val="24"/>
        </w:rPr>
        <w:t xml:space="preserve"> </w:t>
      </w:r>
      <w:r>
        <w:rPr>
          <w:w w:val="105"/>
          <w:sz w:val="24"/>
        </w:rPr>
        <w:t>por</w:t>
      </w:r>
      <w:r>
        <w:rPr>
          <w:spacing w:val="-6"/>
          <w:w w:val="105"/>
          <w:sz w:val="24"/>
        </w:rPr>
        <w:t xml:space="preserve"> </w:t>
      </w:r>
      <w:r>
        <w:rPr>
          <w:w w:val="105"/>
          <w:sz w:val="24"/>
        </w:rPr>
        <w:t>horas de serviços técnicos especializados sob demanda.</w:t>
      </w:r>
    </w:p>
    <w:p w:rsidR="00080489" w:rsidRDefault="00BD1208">
      <w:pPr>
        <w:pStyle w:val="PargrafodaLista"/>
        <w:numPr>
          <w:ilvl w:val="2"/>
          <w:numId w:val="29"/>
        </w:numPr>
        <w:tabs>
          <w:tab w:val="left" w:pos="1706"/>
        </w:tabs>
        <w:spacing w:before="115" w:line="244" w:lineRule="auto"/>
        <w:ind w:left="368" w:right="381" w:firstLine="0"/>
        <w:jc w:val="both"/>
        <w:rPr>
          <w:rFonts w:ascii="Times New Roman" w:hAnsi="Times New Roman"/>
        </w:rPr>
      </w:pPr>
      <w:r>
        <w:rPr>
          <w:w w:val="105"/>
          <w:sz w:val="24"/>
        </w:rPr>
        <w:t>A</w:t>
      </w:r>
      <w:r>
        <w:rPr>
          <w:spacing w:val="23"/>
          <w:w w:val="105"/>
          <w:sz w:val="24"/>
        </w:rPr>
        <w:t xml:space="preserve"> </w:t>
      </w:r>
      <w:r>
        <w:rPr>
          <w:w w:val="105"/>
          <w:sz w:val="24"/>
        </w:rPr>
        <w:t>CONTRATADA</w:t>
      </w:r>
      <w:r>
        <w:rPr>
          <w:spacing w:val="22"/>
          <w:w w:val="105"/>
          <w:sz w:val="24"/>
        </w:rPr>
        <w:t xml:space="preserve"> </w:t>
      </w:r>
      <w:r>
        <w:rPr>
          <w:w w:val="105"/>
          <w:sz w:val="24"/>
        </w:rPr>
        <w:t>deverá</w:t>
      </w:r>
      <w:r>
        <w:rPr>
          <w:spacing w:val="24"/>
          <w:w w:val="105"/>
          <w:sz w:val="24"/>
        </w:rPr>
        <w:t xml:space="preserve"> </w:t>
      </w:r>
      <w:r>
        <w:rPr>
          <w:w w:val="105"/>
          <w:sz w:val="24"/>
        </w:rPr>
        <w:t>manter</w:t>
      </w:r>
      <w:r>
        <w:rPr>
          <w:spacing w:val="22"/>
          <w:w w:val="105"/>
          <w:sz w:val="24"/>
        </w:rPr>
        <w:t xml:space="preserve"> </w:t>
      </w:r>
      <w:r>
        <w:rPr>
          <w:w w:val="105"/>
          <w:sz w:val="24"/>
        </w:rPr>
        <w:t>toda</w:t>
      </w:r>
      <w:r>
        <w:rPr>
          <w:spacing w:val="24"/>
          <w:w w:val="105"/>
          <w:sz w:val="24"/>
        </w:rPr>
        <w:t xml:space="preserve"> </w:t>
      </w:r>
      <w:r>
        <w:rPr>
          <w:w w:val="105"/>
          <w:sz w:val="24"/>
        </w:rPr>
        <w:t>a</w:t>
      </w:r>
      <w:r>
        <w:rPr>
          <w:spacing w:val="26"/>
          <w:w w:val="105"/>
          <w:sz w:val="24"/>
        </w:rPr>
        <w:t xml:space="preserve"> </w:t>
      </w:r>
      <w:r>
        <w:rPr>
          <w:w w:val="105"/>
          <w:sz w:val="24"/>
        </w:rPr>
        <w:t>documentação</w:t>
      </w:r>
      <w:r>
        <w:rPr>
          <w:spacing w:val="25"/>
          <w:w w:val="105"/>
          <w:sz w:val="24"/>
        </w:rPr>
        <w:t xml:space="preserve"> </w:t>
      </w:r>
      <w:r>
        <w:rPr>
          <w:w w:val="105"/>
          <w:sz w:val="24"/>
        </w:rPr>
        <w:t>de</w:t>
      </w:r>
      <w:r>
        <w:rPr>
          <w:spacing w:val="21"/>
          <w:w w:val="105"/>
          <w:sz w:val="24"/>
        </w:rPr>
        <w:t xml:space="preserve"> </w:t>
      </w:r>
      <w:r>
        <w:rPr>
          <w:w w:val="105"/>
          <w:sz w:val="24"/>
        </w:rPr>
        <w:t>especificação</w:t>
      </w:r>
      <w:r>
        <w:rPr>
          <w:spacing w:val="27"/>
          <w:w w:val="105"/>
          <w:sz w:val="24"/>
        </w:rPr>
        <w:t xml:space="preserve"> </w:t>
      </w:r>
      <w:r>
        <w:rPr>
          <w:w w:val="105"/>
          <w:sz w:val="24"/>
        </w:rPr>
        <w:t>de</w:t>
      </w:r>
      <w:r>
        <w:rPr>
          <w:spacing w:val="24"/>
          <w:w w:val="105"/>
          <w:sz w:val="24"/>
        </w:rPr>
        <w:t xml:space="preserve"> </w:t>
      </w:r>
      <w:r>
        <w:rPr>
          <w:w w:val="105"/>
          <w:sz w:val="24"/>
        </w:rPr>
        <w:t>requisitos, a estimativa</w:t>
      </w:r>
      <w:r>
        <w:rPr>
          <w:spacing w:val="40"/>
          <w:w w:val="105"/>
          <w:sz w:val="24"/>
        </w:rPr>
        <w:t xml:space="preserve"> </w:t>
      </w:r>
      <w:r>
        <w:rPr>
          <w:w w:val="105"/>
          <w:sz w:val="24"/>
        </w:rPr>
        <w:t>de</w:t>
      </w:r>
      <w:r>
        <w:rPr>
          <w:spacing w:val="40"/>
          <w:w w:val="105"/>
          <w:sz w:val="24"/>
        </w:rPr>
        <w:t xml:space="preserve"> </w:t>
      </w:r>
      <w:r>
        <w:rPr>
          <w:w w:val="105"/>
          <w:sz w:val="24"/>
        </w:rPr>
        <w:t>esforço</w:t>
      </w:r>
      <w:r>
        <w:rPr>
          <w:spacing w:val="40"/>
          <w:w w:val="105"/>
          <w:sz w:val="24"/>
        </w:rPr>
        <w:t xml:space="preserve"> </w:t>
      </w:r>
      <w:r>
        <w:rPr>
          <w:w w:val="105"/>
          <w:sz w:val="24"/>
        </w:rPr>
        <w:t>de</w:t>
      </w:r>
      <w:r>
        <w:rPr>
          <w:spacing w:val="40"/>
          <w:w w:val="105"/>
          <w:sz w:val="24"/>
        </w:rPr>
        <w:t xml:space="preserve"> </w:t>
      </w:r>
      <w:r>
        <w:rPr>
          <w:w w:val="105"/>
          <w:sz w:val="24"/>
        </w:rPr>
        <w:t>trabalho,</w:t>
      </w:r>
      <w:r>
        <w:rPr>
          <w:spacing w:val="40"/>
          <w:w w:val="105"/>
          <w:sz w:val="24"/>
        </w:rPr>
        <w:t xml:space="preserve"> </w:t>
      </w:r>
      <w:r>
        <w:rPr>
          <w:w w:val="105"/>
          <w:sz w:val="24"/>
        </w:rPr>
        <w:t>os</w:t>
      </w:r>
      <w:r>
        <w:rPr>
          <w:spacing w:val="39"/>
          <w:w w:val="105"/>
          <w:sz w:val="24"/>
        </w:rPr>
        <w:t xml:space="preserve"> </w:t>
      </w:r>
      <w:r>
        <w:rPr>
          <w:w w:val="105"/>
          <w:sz w:val="24"/>
        </w:rPr>
        <w:t>fragmentos</w:t>
      </w:r>
      <w:r>
        <w:rPr>
          <w:spacing w:val="40"/>
          <w:w w:val="105"/>
          <w:sz w:val="24"/>
        </w:rPr>
        <w:t xml:space="preserve"> </w:t>
      </w:r>
      <w:r>
        <w:rPr>
          <w:w w:val="105"/>
          <w:sz w:val="24"/>
        </w:rPr>
        <w:t>de</w:t>
      </w:r>
      <w:r>
        <w:rPr>
          <w:spacing w:val="40"/>
          <w:w w:val="105"/>
          <w:sz w:val="24"/>
        </w:rPr>
        <w:t xml:space="preserve"> </w:t>
      </w:r>
      <w:r>
        <w:rPr>
          <w:w w:val="105"/>
          <w:sz w:val="24"/>
        </w:rPr>
        <w:t>código-fonte,</w:t>
      </w:r>
      <w:r>
        <w:rPr>
          <w:spacing w:val="37"/>
          <w:w w:val="105"/>
          <w:sz w:val="24"/>
        </w:rPr>
        <w:t xml:space="preserve"> </w:t>
      </w:r>
      <w:r>
        <w:rPr>
          <w:w w:val="105"/>
          <w:sz w:val="24"/>
        </w:rPr>
        <w:t>scripts</w:t>
      </w:r>
      <w:r>
        <w:rPr>
          <w:spacing w:val="40"/>
          <w:w w:val="105"/>
          <w:sz w:val="24"/>
        </w:rPr>
        <w:t xml:space="preserve"> </w:t>
      </w:r>
      <w:r>
        <w:rPr>
          <w:w w:val="105"/>
          <w:sz w:val="24"/>
        </w:rPr>
        <w:t>e</w:t>
      </w:r>
      <w:r>
        <w:rPr>
          <w:spacing w:val="40"/>
          <w:w w:val="105"/>
          <w:sz w:val="24"/>
        </w:rPr>
        <w:t xml:space="preserve"> </w:t>
      </w:r>
      <w:r>
        <w:rPr>
          <w:w w:val="105"/>
          <w:sz w:val="24"/>
        </w:rPr>
        <w:t>documentação</w:t>
      </w:r>
      <w:r>
        <w:rPr>
          <w:spacing w:val="40"/>
          <w:w w:val="105"/>
          <w:sz w:val="24"/>
        </w:rPr>
        <w:t xml:space="preserve"> </w:t>
      </w:r>
      <w:r>
        <w:rPr>
          <w:w w:val="105"/>
          <w:sz w:val="24"/>
        </w:rPr>
        <w:t>de</w:t>
      </w:r>
    </w:p>
    <w:p w:rsidR="00080489" w:rsidRDefault="00080489">
      <w:pPr>
        <w:pStyle w:val="PargrafodaLista"/>
        <w:spacing w:line="244" w:lineRule="auto"/>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205"/>
      </w:pPr>
      <w:r>
        <w:rPr>
          <w:w w:val="105"/>
        </w:rPr>
        <w:lastRenderedPageBreak/>
        <w:t>alterações</w:t>
      </w:r>
      <w:r>
        <w:rPr>
          <w:spacing w:val="11"/>
          <w:w w:val="105"/>
        </w:rPr>
        <w:t xml:space="preserve"> </w:t>
      </w:r>
      <w:r>
        <w:rPr>
          <w:w w:val="105"/>
        </w:rPr>
        <w:t>em</w:t>
      </w:r>
      <w:r>
        <w:rPr>
          <w:spacing w:val="-11"/>
          <w:w w:val="105"/>
        </w:rPr>
        <w:t xml:space="preserve"> </w:t>
      </w:r>
      <w:r>
        <w:rPr>
          <w:w w:val="105"/>
        </w:rPr>
        <w:t>bancos</w:t>
      </w:r>
      <w:r>
        <w:rPr>
          <w:spacing w:val="-12"/>
          <w:w w:val="105"/>
        </w:rPr>
        <w:t xml:space="preserve"> </w:t>
      </w:r>
      <w:r>
        <w:rPr>
          <w:w w:val="105"/>
        </w:rPr>
        <w:t>de</w:t>
      </w:r>
      <w:r>
        <w:rPr>
          <w:spacing w:val="-13"/>
          <w:w w:val="105"/>
        </w:rPr>
        <w:t xml:space="preserve"> </w:t>
      </w:r>
      <w:r>
        <w:rPr>
          <w:w w:val="105"/>
        </w:rPr>
        <w:t>dados</w:t>
      </w:r>
      <w:r>
        <w:rPr>
          <w:spacing w:val="-12"/>
          <w:w w:val="105"/>
        </w:rPr>
        <w:t xml:space="preserve"> </w:t>
      </w:r>
      <w:r>
        <w:rPr>
          <w:w w:val="105"/>
        </w:rPr>
        <w:t>para</w:t>
      </w:r>
      <w:r>
        <w:rPr>
          <w:spacing w:val="-15"/>
          <w:w w:val="105"/>
        </w:rPr>
        <w:t xml:space="preserve"> </w:t>
      </w:r>
      <w:r>
        <w:rPr>
          <w:w w:val="105"/>
        </w:rPr>
        <w:t>cada</w:t>
      </w:r>
      <w:r>
        <w:rPr>
          <w:spacing w:val="-13"/>
          <w:w w:val="105"/>
        </w:rPr>
        <w:t xml:space="preserve"> </w:t>
      </w:r>
      <w:r>
        <w:rPr>
          <w:w w:val="105"/>
        </w:rPr>
        <w:t>serviço</w:t>
      </w:r>
      <w:r>
        <w:rPr>
          <w:spacing w:val="-14"/>
          <w:w w:val="105"/>
        </w:rPr>
        <w:t xml:space="preserve"> </w:t>
      </w:r>
      <w:r>
        <w:rPr>
          <w:w w:val="105"/>
        </w:rPr>
        <w:t>sob</w:t>
      </w:r>
      <w:r>
        <w:rPr>
          <w:spacing w:val="-14"/>
          <w:w w:val="105"/>
        </w:rPr>
        <w:t xml:space="preserve"> </w:t>
      </w:r>
      <w:r>
        <w:rPr>
          <w:w w:val="105"/>
        </w:rPr>
        <w:t>demanda</w:t>
      </w:r>
      <w:r>
        <w:rPr>
          <w:spacing w:val="-14"/>
          <w:w w:val="105"/>
        </w:rPr>
        <w:t xml:space="preserve"> </w:t>
      </w:r>
      <w:r>
        <w:rPr>
          <w:w w:val="105"/>
        </w:rPr>
        <w:t>realizado</w:t>
      </w:r>
      <w:r>
        <w:rPr>
          <w:spacing w:val="-14"/>
          <w:w w:val="105"/>
        </w:rPr>
        <w:t xml:space="preserve"> </w:t>
      </w:r>
      <w:r>
        <w:rPr>
          <w:w w:val="105"/>
        </w:rPr>
        <w:t>e</w:t>
      </w:r>
      <w:r>
        <w:rPr>
          <w:spacing w:val="-12"/>
          <w:w w:val="105"/>
        </w:rPr>
        <w:t xml:space="preserve"> </w:t>
      </w:r>
      <w:r>
        <w:rPr>
          <w:w w:val="105"/>
        </w:rPr>
        <w:t>implementado</w:t>
      </w:r>
      <w:r>
        <w:rPr>
          <w:spacing w:val="-10"/>
          <w:w w:val="105"/>
        </w:rPr>
        <w:t xml:space="preserve"> </w:t>
      </w:r>
      <w:r>
        <w:rPr>
          <w:w w:val="105"/>
        </w:rPr>
        <w:t>no</w:t>
      </w:r>
      <w:r>
        <w:rPr>
          <w:spacing w:val="-11"/>
          <w:w w:val="105"/>
        </w:rPr>
        <w:t xml:space="preserve"> </w:t>
      </w:r>
      <w:r>
        <w:rPr>
          <w:spacing w:val="-2"/>
          <w:w w:val="105"/>
        </w:rPr>
        <w:t>SaaS.</w:t>
      </w:r>
    </w:p>
    <w:p w:rsidR="00080489" w:rsidRDefault="00BD1208">
      <w:pPr>
        <w:pStyle w:val="PargrafodaLista"/>
        <w:numPr>
          <w:ilvl w:val="2"/>
          <w:numId w:val="29"/>
        </w:numPr>
        <w:tabs>
          <w:tab w:val="left" w:pos="1706"/>
        </w:tabs>
        <w:spacing w:before="123" w:line="244" w:lineRule="auto"/>
        <w:ind w:left="368" w:right="432" w:firstLine="0"/>
        <w:jc w:val="both"/>
        <w:rPr>
          <w:rFonts w:ascii="Times New Roman" w:hAnsi="Times New Roman"/>
        </w:rPr>
      </w:pPr>
      <w:r>
        <w:rPr>
          <w:w w:val="105"/>
          <w:sz w:val="24"/>
        </w:rPr>
        <w:t>Ao</w:t>
      </w:r>
      <w:r>
        <w:rPr>
          <w:spacing w:val="25"/>
          <w:w w:val="105"/>
          <w:sz w:val="24"/>
        </w:rPr>
        <w:t xml:space="preserve"> </w:t>
      </w:r>
      <w:r>
        <w:rPr>
          <w:w w:val="105"/>
          <w:sz w:val="24"/>
        </w:rPr>
        <w:t>final</w:t>
      </w:r>
      <w:r>
        <w:rPr>
          <w:spacing w:val="24"/>
          <w:w w:val="105"/>
          <w:sz w:val="24"/>
        </w:rPr>
        <w:t xml:space="preserve"> </w:t>
      </w:r>
      <w:r>
        <w:rPr>
          <w:w w:val="105"/>
          <w:sz w:val="24"/>
        </w:rPr>
        <w:t>do</w:t>
      </w:r>
      <w:r>
        <w:rPr>
          <w:spacing w:val="26"/>
          <w:w w:val="105"/>
          <w:sz w:val="24"/>
        </w:rPr>
        <w:t xml:space="preserve"> </w:t>
      </w:r>
      <w:r>
        <w:rPr>
          <w:w w:val="105"/>
          <w:sz w:val="24"/>
        </w:rPr>
        <w:t>contrato,</w:t>
      </w:r>
      <w:r>
        <w:rPr>
          <w:spacing w:val="24"/>
          <w:w w:val="105"/>
          <w:sz w:val="24"/>
        </w:rPr>
        <w:t xml:space="preserve"> </w:t>
      </w:r>
      <w:r>
        <w:rPr>
          <w:w w:val="105"/>
          <w:sz w:val="24"/>
        </w:rPr>
        <w:t>a</w:t>
      </w:r>
      <w:r>
        <w:rPr>
          <w:spacing w:val="26"/>
          <w:w w:val="105"/>
          <w:sz w:val="24"/>
        </w:rPr>
        <w:t xml:space="preserve"> </w:t>
      </w:r>
      <w:r>
        <w:rPr>
          <w:w w:val="105"/>
          <w:sz w:val="24"/>
        </w:rPr>
        <w:t>CONTRATADA</w:t>
      </w:r>
      <w:r>
        <w:rPr>
          <w:spacing w:val="24"/>
          <w:w w:val="105"/>
          <w:sz w:val="24"/>
        </w:rPr>
        <w:t xml:space="preserve"> </w:t>
      </w:r>
      <w:r>
        <w:rPr>
          <w:w w:val="105"/>
          <w:sz w:val="24"/>
        </w:rPr>
        <w:t>deverá</w:t>
      </w:r>
      <w:r>
        <w:rPr>
          <w:spacing w:val="28"/>
          <w:w w:val="105"/>
          <w:sz w:val="24"/>
        </w:rPr>
        <w:t xml:space="preserve"> </w:t>
      </w:r>
      <w:r>
        <w:rPr>
          <w:w w:val="105"/>
          <w:sz w:val="24"/>
        </w:rPr>
        <w:t>entregar</w:t>
      </w:r>
      <w:r>
        <w:rPr>
          <w:spacing w:val="22"/>
          <w:w w:val="105"/>
          <w:sz w:val="24"/>
        </w:rPr>
        <w:t xml:space="preserve"> </w:t>
      </w:r>
      <w:r>
        <w:rPr>
          <w:w w:val="105"/>
          <w:sz w:val="24"/>
        </w:rPr>
        <w:t>toda</w:t>
      </w:r>
      <w:r>
        <w:rPr>
          <w:spacing w:val="25"/>
          <w:w w:val="105"/>
          <w:sz w:val="24"/>
        </w:rPr>
        <w:t xml:space="preserve"> </w:t>
      </w:r>
      <w:r>
        <w:rPr>
          <w:w w:val="105"/>
          <w:sz w:val="24"/>
        </w:rPr>
        <w:t>esta</w:t>
      </w:r>
      <w:r>
        <w:rPr>
          <w:spacing w:val="27"/>
          <w:w w:val="105"/>
          <w:sz w:val="24"/>
        </w:rPr>
        <w:t xml:space="preserve"> </w:t>
      </w:r>
      <w:r>
        <w:rPr>
          <w:w w:val="105"/>
          <w:sz w:val="24"/>
        </w:rPr>
        <w:t>documentação</w:t>
      </w:r>
      <w:r>
        <w:rPr>
          <w:spacing w:val="27"/>
          <w:w w:val="105"/>
          <w:sz w:val="24"/>
        </w:rPr>
        <w:t xml:space="preserve"> </w:t>
      </w:r>
      <w:r>
        <w:rPr>
          <w:w w:val="105"/>
          <w:sz w:val="24"/>
        </w:rPr>
        <w:t>para o CONTRATANTE, que o homologará;</w:t>
      </w:r>
    </w:p>
    <w:p w:rsidR="00080489" w:rsidRDefault="00BD1208">
      <w:pPr>
        <w:pStyle w:val="PargrafodaLista"/>
        <w:numPr>
          <w:ilvl w:val="2"/>
          <w:numId w:val="29"/>
        </w:numPr>
        <w:tabs>
          <w:tab w:val="left" w:pos="1706"/>
        </w:tabs>
        <w:spacing w:before="119" w:line="247" w:lineRule="auto"/>
        <w:ind w:left="368" w:right="450" w:firstLine="0"/>
        <w:jc w:val="both"/>
        <w:rPr>
          <w:rFonts w:ascii="Times New Roman" w:hAnsi="Times New Roman"/>
        </w:rPr>
      </w:pPr>
      <w:r>
        <w:rPr>
          <w:sz w:val="24"/>
        </w:rPr>
        <w:t>A CONTRATADA deverá comunicar toda melhoria implementada e requerida pelo CONSELHO REGIONAL DE SERVIÇO SOCIAL - CRESS - RJ , ao Gestor do contrato, imediatamente após aprovação</w:t>
      </w:r>
      <w:r>
        <w:rPr>
          <w:spacing w:val="40"/>
          <w:sz w:val="24"/>
        </w:rPr>
        <w:t xml:space="preserve"> </w:t>
      </w:r>
      <w:r>
        <w:rPr>
          <w:sz w:val="24"/>
        </w:rPr>
        <w:t>do</w:t>
      </w:r>
      <w:r>
        <w:rPr>
          <w:spacing w:val="40"/>
          <w:sz w:val="24"/>
        </w:rPr>
        <w:t xml:space="preserve"> </w:t>
      </w:r>
      <w:r>
        <w:rPr>
          <w:sz w:val="24"/>
        </w:rPr>
        <w:t>CONSELHO</w:t>
      </w:r>
      <w:r>
        <w:rPr>
          <w:spacing w:val="36"/>
          <w:sz w:val="24"/>
        </w:rPr>
        <w:t xml:space="preserve"> </w:t>
      </w:r>
      <w:r>
        <w:rPr>
          <w:sz w:val="24"/>
        </w:rPr>
        <w:t>REGIONAL</w:t>
      </w:r>
      <w:r>
        <w:rPr>
          <w:spacing w:val="40"/>
          <w:sz w:val="24"/>
        </w:rPr>
        <w:t xml:space="preserve"> </w:t>
      </w:r>
      <w:r>
        <w:rPr>
          <w:sz w:val="24"/>
        </w:rPr>
        <w:t>DE</w:t>
      </w:r>
      <w:r>
        <w:rPr>
          <w:spacing w:val="40"/>
          <w:sz w:val="24"/>
        </w:rPr>
        <w:t xml:space="preserve"> </w:t>
      </w:r>
      <w:r>
        <w:rPr>
          <w:sz w:val="24"/>
        </w:rPr>
        <w:t>SERVIÇO</w:t>
      </w:r>
      <w:r>
        <w:rPr>
          <w:spacing w:val="35"/>
          <w:sz w:val="24"/>
        </w:rPr>
        <w:t xml:space="preserve"> </w:t>
      </w:r>
      <w:r>
        <w:rPr>
          <w:sz w:val="24"/>
        </w:rPr>
        <w:t>SOCIAL</w:t>
      </w:r>
      <w:r>
        <w:rPr>
          <w:spacing w:val="40"/>
          <w:sz w:val="24"/>
        </w:rPr>
        <w:t xml:space="preserve"> </w:t>
      </w:r>
      <w:r>
        <w:rPr>
          <w:sz w:val="24"/>
        </w:rPr>
        <w:t>-</w:t>
      </w:r>
      <w:r>
        <w:rPr>
          <w:spacing w:val="40"/>
          <w:sz w:val="24"/>
        </w:rPr>
        <w:t xml:space="preserve"> </w:t>
      </w:r>
      <w:r>
        <w:rPr>
          <w:sz w:val="24"/>
        </w:rPr>
        <w:t>CRESS</w:t>
      </w:r>
      <w:r>
        <w:rPr>
          <w:spacing w:val="36"/>
          <w:sz w:val="24"/>
        </w:rPr>
        <w:t xml:space="preserve"> </w:t>
      </w:r>
      <w:r>
        <w:rPr>
          <w:sz w:val="24"/>
        </w:rPr>
        <w:t>-</w:t>
      </w:r>
      <w:r>
        <w:rPr>
          <w:spacing w:val="40"/>
          <w:sz w:val="24"/>
        </w:rPr>
        <w:t xml:space="preserve"> </w:t>
      </w:r>
      <w:r>
        <w:rPr>
          <w:sz w:val="24"/>
        </w:rPr>
        <w:t>RJ</w:t>
      </w:r>
      <w:r>
        <w:rPr>
          <w:spacing w:val="38"/>
          <w:sz w:val="24"/>
        </w:rPr>
        <w:t xml:space="preserve"> </w:t>
      </w:r>
      <w:r>
        <w:rPr>
          <w:sz w:val="24"/>
        </w:rPr>
        <w:t>;</w:t>
      </w:r>
    </w:p>
    <w:p w:rsidR="00080489" w:rsidRDefault="00BD1208">
      <w:pPr>
        <w:pStyle w:val="PargrafodaLista"/>
        <w:numPr>
          <w:ilvl w:val="2"/>
          <w:numId w:val="29"/>
        </w:numPr>
        <w:tabs>
          <w:tab w:val="left" w:pos="1706"/>
        </w:tabs>
        <w:spacing w:before="108" w:line="247" w:lineRule="auto"/>
        <w:ind w:left="368" w:right="375" w:firstLine="0"/>
        <w:jc w:val="both"/>
        <w:rPr>
          <w:rFonts w:ascii="Times New Roman" w:hAnsi="Times New Roman"/>
        </w:rPr>
      </w:pPr>
      <w:r>
        <w:rPr>
          <w:w w:val="105"/>
          <w:sz w:val="24"/>
        </w:rPr>
        <w:t xml:space="preserve">Tais melhorias deverão ser colocadas à disposição a todos os beneficiários, sendo que </w:t>
      </w:r>
      <w:r>
        <w:rPr>
          <w:sz w:val="24"/>
        </w:rPr>
        <w:t>qualquer</w:t>
      </w:r>
      <w:r>
        <w:rPr>
          <w:spacing w:val="-7"/>
          <w:sz w:val="24"/>
        </w:rPr>
        <w:t xml:space="preserve"> </w:t>
      </w:r>
      <w:r>
        <w:rPr>
          <w:sz w:val="24"/>
        </w:rPr>
        <w:t>custo</w:t>
      </w:r>
      <w:r>
        <w:rPr>
          <w:spacing w:val="-8"/>
          <w:sz w:val="24"/>
        </w:rPr>
        <w:t xml:space="preserve"> </w:t>
      </w:r>
      <w:r>
        <w:rPr>
          <w:sz w:val="24"/>
        </w:rPr>
        <w:t>extra</w:t>
      </w:r>
      <w:r>
        <w:rPr>
          <w:spacing w:val="-5"/>
          <w:sz w:val="24"/>
        </w:rPr>
        <w:t xml:space="preserve"> </w:t>
      </w:r>
      <w:r>
        <w:rPr>
          <w:sz w:val="24"/>
        </w:rPr>
        <w:t>de</w:t>
      </w:r>
      <w:r>
        <w:rPr>
          <w:spacing w:val="-8"/>
          <w:sz w:val="24"/>
        </w:rPr>
        <w:t xml:space="preserve"> </w:t>
      </w:r>
      <w:r>
        <w:rPr>
          <w:sz w:val="24"/>
        </w:rPr>
        <w:t>implantação</w:t>
      </w:r>
      <w:r>
        <w:rPr>
          <w:spacing w:val="-8"/>
          <w:sz w:val="24"/>
        </w:rPr>
        <w:t xml:space="preserve"> </w:t>
      </w:r>
      <w:r>
        <w:rPr>
          <w:sz w:val="24"/>
        </w:rPr>
        <w:t>deverá</w:t>
      </w:r>
      <w:r>
        <w:rPr>
          <w:spacing w:val="-7"/>
          <w:sz w:val="24"/>
        </w:rPr>
        <w:t xml:space="preserve"> </w:t>
      </w:r>
      <w:r>
        <w:rPr>
          <w:sz w:val="24"/>
        </w:rPr>
        <w:t>ser</w:t>
      </w:r>
      <w:r>
        <w:rPr>
          <w:spacing w:val="-6"/>
          <w:sz w:val="24"/>
        </w:rPr>
        <w:t xml:space="preserve"> </w:t>
      </w:r>
      <w:r>
        <w:rPr>
          <w:sz w:val="24"/>
        </w:rPr>
        <w:t>justificado</w:t>
      </w:r>
      <w:r>
        <w:rPr>
          <w:spacing w:val="40"/>
          <w:sz w:val="24"/>
        </w:rPr>
        <w:t xml:space="preserve"> </w:t>
      </w:r>
      <w:r>
        <w:rPr>
          <w:sz w:val="24"/>
        </w:rPr>
        <w:t>e</w:t>
      </w:r>
      <w:r>
        <w:rPr>
          <w:spacing w:val="-7"/>
          <w:sz w:val="24"/>
        </w:rPr>
        <w:t xml:space="preserve"> </w:t>
      </w:r>
      <w:r>
        <w:rPr>
          <w:sz w:val="24"/>
        </w:rPr>
        <w:t>cobrado</w:t>
      </w:r>
      <w:r>
        <w:rPr>
          <w:spacing w:val="-8"/>
          <w:sz w:val="24"/>
        </w:rPr>
        <w:t xml:space="preserve"> </w:t>
      </w:r>
      <w:r>
        <w:rPr>
          <w:sz w:val="24"/>
        </w:rPr>
        <w:t>exclusivamente</w:t>
      </w:r>
      <w:r>
        <w:rPr>
          <w:spacing w:val="40"/>
          <w:sz w:val="24"/>
        </w:rPr>
        <w:t xml:space="preserve"> </w:t>
      </w:r>
      <w:r>
        <w:rPr>
          <w:sz w:val="24"/>
        </w:rPr>
        <w:t>por</w:t>
      </w:r>
      <w:r>
        <w:rPr>
          <w:spacing w:val="-8"/>
          <w:sz w:val="24"/>
        </w:rPr>
        <w:t xml:space="preserve"> </w:t>
      </w:r>
      <w:r>
        <w:rPr>
          <w:sz w:val="24"/>
        </w:rPr>
        <w:t>necessidade</w:t>
      </w:r>
      <w:r>
        <w:rPr>
          <w:spacing w:val="-7"/>
          <w:sz w:val="24"/>
        </w:rPr>
        <w:t xml:space="preserve"> </w:t>
      </w:r>
      <w:r>
        <w:rPr>
          <w:sz w:val="24"/>
        </w:rPr>
        <w:t xml:space="preserve">de </w:t>
      </w:r>
      <w:r>
        <w:rPr>
          <w:w w:val="105"/>
          <w:sz w:val="24"/>
        </w:rPr>
        <w:t>operação de redefinição de domínio de dados ou de regra de negócio conflitante;</w:t>
      </w:r>
    </w:p>
    <w:p w:rsidR="00080489" w:rsidRDefault="00BD1208">
      <w:pPr>
        <w:pStyle w:val="PargrafodaLista"/>
        <w:numPr>
          <w:ilvl w:val="2"/>
          <w:numId w:val="29"/>
        </w:numPr>
        <w:tabs>
          <w:tab w:val="left" w:pos="1706"/>
        </w:tabs>
        <w:spacing w:before="115" w:line="247" w:lineRule="auto"/>
        <w:ind w:left="368" w:right="379" w:firstLine="0"/>
        <w:jc w:val="both"/>
        <w:rPr>
          <w:rFonts w:ascii="Times New Roman" w:hAnsi="Times New Roman"/>
        </w:rPr>
      </w:pPr>
      <w:r>
        <w:rPr>
          <w:sz w:val="24"/>
        </w:rPr>
        <w:t>A implantação das versões dos módulos contendo as evoluções, deverá ser realizada sem interrupção</w:t>
      </w:r>
      <w:r>
        <w:rPr>
          <w:spacing w:val="40"/>
          <w:sz w:val="24"/>
        </w:rPr>
        <w:t xml:space="preserve"> </w:t>
      </w:r>
      <w:r>
        <w:rPr>
          <w:sz w:val="24"/>
        </w:rPr>
        <w:t>do</w:t>
      </w:r>
      <w:r>
        <w:rPr>
          <w:spacing w:val="40"/>
          <w:sz w:val="24"/>
        </w:rPr>
        <w:t xml:space="preserve"> </w:t>
      </w:r>
      <w:r>
        <w:rPr>
          <w:sz w:val="24"/>
        </w:rPr>
        <w:t>funcionamento</w:t>
      </w:r>
      <w:r>
        <w:rPr>
          <w:spacing w:val="40"/>
          <w:sz w:val="24"/>
        </w:rPr>
        <w:t xml:space="preserve"> </w:t>
      </w:r>
      <w:r>
        <w:rPr>
          <w:sz w:val="24"/>
        </w:rPr>
        <w:t>do</w:t>
      </w:r>
      <w:r>
        <w:rPr>
          <w:spacing w:val="40"/>
          <w:sz w:val="24"/>
        </w:rPr>
        <w:t xml:space="preserve"> </w:t>
      </w:r>
      <w:r>
        <w:rPr>
          <w:sz w:val="24"/>
        </w:rPr>
        <w:t>ambiente</w:t>
      </w:r>
      <w:r>
        <w:rPr>
          <w:spacing w:val="40"/>
          <w:sz w:val="24"/>
        </w:rPr>
        <w:t xml:space="preserve"> </w:t>
      </w:r>
      <w:r>
        <w:rPr>
          <w:sz w:val="24"/>
        </w:rPr>
        <w:t>de</w:t>
      </w:r>
      <w:r>
        <w:rPr>
          <w:spacing w:val="40"/>
          <w:sz w:val="24"/>
        </w:rPr>
        <w:t xml:space="preserve"> </w:t>
      </w:r>
      <w:r>
        <w:rPr>
          <w:sz w:val="24"/>
        </w:rPr>
        <w:t>produção</w:t>
      </w:r>
      <w:r>
        <w:rPr>
          <w:spacing w:val="40"/>
          <w:sz w:val="24"/>
        </w:rPr>
        <w:t xml:space="preserve"> </w:t>
      </w:r>
      <w:r>
        <w:rPr>
          <w:sz w:val="24"/>
        </w:rPr>
        <w:t>e</w:t>
      </w:r>
      <w:r>
        <w:rPr>
          <w:spacing w:val="40"/>
          <w:sz w:val="24"/>
        </w:rPr>
        <w:t xml:space="preserve"> </w:t>
      </w:r>
      <w:r>
        <w:rPr>
          <w:sz w:val="24"/>
        </w:rPr>
        <w:t>sem</w:t>
      </w:r>
      <w:r>
        <w:rPr>
          <w:spacing w:val="40"/>
          <w:sz w:val="24"/>
        </w:rPr>
        <w:t xml:space="preserve"> </w:t>
      </w:r>
      <w:r>
        <w:rPr>
          <w:sz w:val="24"/>
        </w:rPr>
        <w:t>impactos</w:t>
      </w:r>
      <w:r>
        <w:rPr>
          <w:spacing w:val="40"/>
          <w:sz w:val="24"/>
        </w:rPr>
        <w:t xml:space="preserve"> </w:t>
      </w:r>
      <w:r>
        <w:rPr>
          <w:sz w:val="24"/>
        </w:rPr>
        <w:t>significativos</w:t>
      </w:r>
      <w:r>
        <w:rPr>
          <w:spacing w:val="40"/>
          <w:sz w:val="24"/>
        </w:rPr>
        <w:t xml:space="preserve"> </w:t>
      </w:r>
      <w:r>
        <w:rPr>
          <w:sz w:val="24"/>
        </w:rPr>
        <w:t>para</w:t>
      </w:r>
      <w:r>
        <w:rPr>
          <w:spacing w:val="40"/>
          <w:sz w:val="24"/>
        </w:rPr>
        <w:t xml:space="preserve"> </w:t>
      </w:r>
      <w:r>
        <w:rPr>
          <w:sz w:val="24"/>
        </w:rPr>
        <w:t>o ambiente de trabalho do CONSELHO REGIONAL DE SERVIÇO SOCIAL - CRESS - RJ , admitindo-se apenas paradas programadas em períodos fora do horário de expediente, desde que previamente acordadas</w:t>
      </w:r>
      <w:r>
        <w:rPr>
          <w:spacing w:val="40"/>
          <w:sz w:val="24"/>
        </w:rPr>
        <w:t xml:space="preserve"> </w:t>
      </w:r>
      <w:r>
        <w:rPr>
          <w:sz w:val="24"/>
        </w:rPr>
        <w:t>com</w:t>
      </w:r>
      <w:r>
        <w:rPr>
          <w:spacing w:val="39"/>
          <w:sz w:val="24"/>
        </w:rPr>
        <w:t xml:space="preserve"> </w:t>
      </w:r>
      <w:r>
        <w:rPr>
          <w:sz w:val="24"/>
        </w:rPr>
        <w:t>o</w:t>
      </w:r>
      <w:r>
        <w:rPr>
          <w:spacing w:val="38"/>
          <w:sz w:val="24"/>
        </w:rPr>
        <w:t xml:space="preserve"> </w:t>
      </w:r>
      <w:r>
        <w:rPr>
          <w:sz w:val="24"/>
        </w:rPr>
        <w:t>CONSELHO</w:t>
      </w:r>
      <w:r>
        <w:rPr>
          <w:spacing w:val="40"/>
          <w:sz w:val="24"/>
        </w:rPr>
        <w:t xml:space="preserve"> </w:t>
      </w:r>
      <w:r>
        <w:rPr>
          <w:sz w:val="24"/>
        </w:rPr>
        <w:t>REGIONAL</w:t>
      </w:r>
      <w:r>
        <w:rPr>
          <w:spacing w:val="40"/>
          <w:sz w:val="24"/>
        </w:rPr>
        <w:t xml:space="preserve"> </w:t>
      </w:r>
      <w:r>
        <w:rPr>
          <w:sz w:val="24"/>
        </w:rPr>
        <w:t>DE</w:t>
      </w:r>
      <w:r>
        <w:rPr>
          <w:spacing w:val="36"/>
          <w:sz w:val="24"/>
        </w:rPr>
        <w:t xml:space="preserve"> </w:t>
      </w:r>
      <w:r>
        <w:rPr>
          <w:sz w:val="24"/>
        </w:rPr>
        <w:t>SERVIÇO</w:t>
      </w:r>
      <w:r>
        <w:rPr>
          <w:spacing w:val="38"/>
          <w:sz w:val="24"/>
        </w:rPr>
        <w:t xml:space="preserve"> </w:t>
      </w:r>
      <w:r>
        <w:rPr>
          <w:sz w:val="24"/>
        </w:rPr>
        <w:t>SOCIAL</w:t>
      </w:r>
      <w:r>
        <w:rPr>
          <w:spacing w:val="40"/>
          <w:sz w:val="24"/>
        </w:rPr>
        <w:t xml:space="preserve"> </w:t>
      </w:r>
      <w:r>
        <w:rPr>
          <w:sz w:val="24"/>
        </w:rPr>
        <w:t>-</w:t>
      </w:r>
      <w:r>
        <w:rPr>
          <w:spacing w:val="39"/>
          <w:sz w:val="24"/>
        </w:rPr>
        <w:t xml:space="preserve"> </w:t>
      </w:r>
      <w:r>
        <w:rPr>
          <w:sz w:val="24"/>
        </w:rPr>
        <w:t>CRESS</w:t>
      </w:r>
      <w:r>
        <w:rPr>
          <w:spacing w:val="40"/>
          <w:sz w:val="24"/>
        </w:rPr>
        <w:t xml:space="preserve"> </w:t>
      </w:r>
      <w:r>
        <w:rPr>
          <w:sz w:val="24"/>
        </w:rPr>
        <w:t>-</w:t>
      </w:r>
      <w:r>
        <w:rPr>
          <w:spacing w:val="40"/>
          <w:sz w:val="24"/>
        </w:rPr>
        <w:t xml:space="preserve"> </w:t>
      </w:r>
      <w:r>
        <w:rPr>
          <w:sz w:val="24"/>
        </w:rPr>
        <w:t>RJ</w:t>
      </w:r>
      <w:r>
        <w:rPr>
          <w:spacing w:val="38"/>
          <w:sz w:val="24"/>
        </w:rPr>
        <w:t xml:space="preserve"> </w:t>
      </w:r>
      <w:r>
        <w:rPr>
          <w:sz w:val="24"/>
        </w:rPr>
        <w:t>.</w:t>
      </w:r>
    </w:p>
    <w:p w:rsidR="00080489" w:rsidRDefault="00080489">
      <w:pPr>
        <w:pStyle w:val="Corpodetexto"/>
        <w:spacing w:before="235"/>
        <w:ind w:left="0"/>
      </w:pPr>
    </w:p>
    <w:p w:rsidR="00080489" w:rsidRDefault="00BD1208">
      <w:pPr>
        <w:pStyle w:val="Ttulo4"/>
        <w:numPr>
          <w:ilvl w:val="1"/>
          <w:numId w:val="29"/>
        </w:numPr>
        <w:tabs>
          <w:tab w:val="left" w:pos="1706"/>
        </w:tabs>
        <w:ind w:hanging="1338"/>
        <w:jc w:val="both"/>
      </w:pPr>
      <w:r>
        <w:t>Requisitos/projeto</w:t>
      </w:r>
      <w:r>
        <w:rPr>
          <w:spacing w:val="6"/>
        </w:rPr>
        <w:t xml:space="preserve"> </w:t>
      </w:r>
      <w:r>
        <w:t>de</w:t>
      </w:r>
      <w:r>
        <w:rPr>
          <w:spacing w:val="9"/>
        </w:rPr>
        <w:t xml:space="preserve"> </w:t>
      </w:r>
      <w:r>
        <w:rPr>
          <w:spacing w:val="-2"/>
        </w:rPr>
        <w:t>Implantação</w:t>
      </w:r>
    </w:p>
    <w:p w:rsidR="00080489" w:rsidRDefault="00BD1208">
      <w:pPr>
        <w:pStyle w:val="PargrafodaLista"/>
        <w:numPr>
          <w:ilvl w:val="2"/>
          <w:numId w:val="29"/>
        </w:numPr>
        <w:tabs>
          <w:tab w:val="left" w:pos="1706"/>
        </w:tabs>
        <w:spacing w:before="120" w:line="247" w:lineRule="auto"/>
        <w:ind w:left="368" w:right="369" w:firstLine="0"/>
        <w:jc w:val="both"/>
        <w:rPr>
          <w:rFonts w:ascii="Times New Roman" w:hAnsi="Times New Roman"/>
        </w:rPr>
      </w:pPr>
      <w:r>
        <w:rPr>
          <w:sz w:val="24"/>
        </w:rPr>
        <w:t>O projeto de implantação, trata-se do conjunto de serviços, que deverão ser organizados</w:t>
      </w:r>
      <w:r>
        <w:rPr>
          <w:spacing w:val="80"/>
          <w:sz w:val="24"/>
        </w:rPr>
        <w:t xml:space="preserve"> </w:t>
      </w:r>
      <w:r>
        <w:rPr>
          <w:sz w:val="24"/>
        </w:rPr>
        <w:t>na forma</w:t>
      </w:r>
      <w:r>
        <w:rPr>
          <w:spacing w:val="29"/>
          <w:sz w:val="24"/>
        </w:rPr>
        <w:t xml:space="preserve"> </w:t>
      </w:r>
      <w:r>
        <w:rPr>
          <w:sz w:val="24"/>
        </w:rPr>
        <w:t>de</w:t>
      </w:r>
      <w:r>
        <w:rPr>
          <w:spacing w:val="26"/>
          <w:sz w:val="24"/>
        </w:rPr>
        <w:t xml:space="preserve"> </w:t>
      </w:r>
      <w:r>
        <w:rPr>
          <w:sz w:val="24"/>
        </w:rPr>
        <w:t>projeto</w:t>
      </w:r>
      <w:r>
        <w:rPr>
          <w:spacing w:val="26"/>
          <w:sz w:val="24"/>
        </w:rPr>
        <w:t xml:space="preserve"> </w:t>
      </w:r>
      <w:r>
        <w:rPr>
          <w:sz w:val="24"/>
        </w:rPr>
        <w:t>seguindo</w:t>
      </w:r>
      <w:r>
        <w:rPr>
          <w:spacing w:val="25"/>
          <w:sz w:val="24"/>
        </w:rPr>
        <w:t xml:space="preserve"> </w:t>
      </w:r>
      <w:r>
        <w:rPr>
          <w:sz w:val="24"/>
        </w:rPr>
        <w:t>as</w:t>
      </w:r>
      <w:r>
        <w:rPr>
          <w:spacing w:val="29"/>
          <w:sz w:val="24"/>
        </w:rPr>
        <w:t xml:space="preserve"> </w:t>
      </w:r>
      <w:r>
        <w:rPr>
          <w:sz w:val="24"/>
        </w:rPr>
        <w:t>boas</w:t>
      </w:r>
      <w:r>
        <w:rPr>
          <w:spacing w:val="33"/>
          <w:sz w:val="24"/>
        </w:rPr>
        <w:t xml:space="preserve"> </w:t>
      </w:r>
      <w:r>
        <w:rPr>
          <w:sz w:val="24"/>
        </w:rPr>
        <w:t>práticas</w:t>
      </w:r>
      <w:r>
        <w:rPr>
          <w:spacing w:val="28"/>
          <w:sz w:val="24"/>
        </w:rPr>
        <w:t xml:space="preserve"> </w:t>
      </w:r>
      <w:r>
        <w:rPr>
          <w:sz w:val="24"/>
        </w:rPr>
        <w:t>de</w:t>
      </w:r>
      <w:r>
        <w:rPr>
          <w:spacing w:val="23"/>
          <w:sz w:val="24"/>
        </w:rPr>
        <w:t xml:space="preserve"> </w:t>
      </w:r>
      <w:r>
        <w:rPr>
          <w:sz w:val="24"/>
        </w:rPr>
        <w:t>gerenciamento</w:t>
      </w:r>
      <w:r>
        <w:rPr>
          <w:spacing w:val="29"/>
          <w:sz w:val="24"/>
        </w:rPr>
        <w:t xml:space="preserve"> </w:t>
      </w:r>
      <w:r>
        <w:rPr>
          <w:sz w:val="24"/>
        </w:rPr>
        <w:t>previstas</w:t>
      </w:r>
      <w:r>
        <w:rPr>
          <w:spacing w:val="29"/>
          <w:sz w:val="24"/>
        </w:rPr>
        <w:t xml:space="preserve"> </w:t>
      </w:r>
      <w:r>
        <w:rPr>
          <w:sz w:val="24"/>
        </w:rPr>
        <w:t>no</w:t>
      </w:r>
      <w:r>
        <w:rPr>
          <w:spacing w:val="25"/>
          <w:sz w:val="24"/>
        </w:rPr>
        <w:t xml:space="preserve"> </w:t>
      </w:r>
      <w:r>
        <w:rPr>
          <w:sz w:val="24"/>
        </w:rPr>
        <w:t>PMBOK</w:t>
      </w:r>
      <w:r>
        <w:rPr>
          <w:spacing w:val="28"/>
          <w:sz w:val="24"/>
        </w:rPr>
        <w:t xml:space="preserve"> </w:t>
      </w:r>
      <w:r>
        <w:rPr>
          <w:sz w:val="24"/>
        </w:rPr>
        <w:t>(quinta</w:t>
      </w:r>
      <w:r>
        <w:rPr>
          <w:spacing w:val="29"/>
          <w:sz w:val="24"/>
        </w:rPr>
        <w:t xml:space="preserve"> </w:t>
      </w:r>
      <w:r>
        <w:rPr>
          <w:sz w:val="24"/>
        </w:rPr>
        <w:t>edição) do</w:t>
      </w:r>
      <w:r>
        <w:rPr>
          <w:spacing w:val="40"/>
          <w:sz w:val="24"/>
        </w:rPr>
        <w:t xml:space="preserve"> </w:t>
      </w:r>
      <w:r>
        <w:rPr>
          <w:sz w:val="24"/>
        </w:rPr>
        <w:t>PMI,</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finalidade</w:t>
      </w:r>
      <w:r>
        <w:rPr>
          <w:spacing w:val="40"/>
          <w:sz w:val="24"/>
        </w:rPr>
        <w:t xml:space="preserve"> </w:t>
      </w:r>
      <w:r>
        <w:rPr>
          <w:sz w:val="24"/>
        </w:rPr>
        <w:t>de</w:t>
      </w:r>
      <w:r>
        <w:rPr>
          <w:spacing w:val="40"/>
          <w:sz w:val="24"/>
        </w:rPr>
        <w:t xml:space="preserve"> </w:t>
      </w:r>
      <w:r>
        <w:rPr>
          <w:sz w:val="24"/>
        </w:rPr>
        <w:t>entregar</w:t>
      </w:r>
      <w:r>
        <w:rPr>
          <w:spacing w:val="40"/>
          <w:sz w:val="24"/>
        </w:rPr>
        <w:t xml:space="preserve"> </w:t>
      </w:r>
      <w:r>
        <w:rPr>
          <w:sz w:val="24"/>
        </w:rPr>
        <w:t>a</w:t>
      </w:r>
      <w:r>
        <w:rPr>
          <w:spacing w:val="40"/>
          <w:sz w:val="24"/>
        </w:rPr>
        <w:t xml:space="preserve"> </w:t>
      </w:r>
      <w:r>
        <w:rPr>
          <w:sz w:val="24"/>
        </w:rPr>
        <w:t>Solução</w:t>
      </w:r>
      <w:r>
        <w:rPr>
          <w:spacing w:val="40"/>
          <w:sz w:val="24"/>
        </w:rPr>
        <w:t xml:space="preserve"> </w:t>
      </w:r>
      <w:r>
        <w:rPr>
          <w:sz w:val="24"/>
        </w:rPr>
        <w:t>CONTRATADA,</w:t>
      </w:r>
      <w:r>
        <w:rPr>
          <w:spacing w:val="40"/>
          <w:sz w:val="24"/>
        </w:rPr>
        <w:t xml:space="preserve"> </w:t>
      </w:r>
      <w:r>
        <w:rPr>
          <w:sz w:val="24"/>
        </w:rPr>
        <w:t>adaptada</w:t>
      </w:r>
      <w:r>
        <w:rPr>
          <w:spacing w:val="40"/>
          <w:sz w:val="24"/>
        </w:rPr>
        <w:t xml:space="preserve"> </w:t>
      </w:r>
      <w:r>
        <w:rPr>
          <w:sz w:val="24"/>
        </w:rPr>
        <w:t>às</w:t>
      </w:r>
      <w:r>
        <w:rPr>
          <w:spacing w:val="40"/>
          <w:sz w:val="24"/>
        </w:rPr>
        <w:t xml:space="preserve"> </w:t>
      </w:r>
      <w:r>
        <w:rPr>
          <w:sz w:val="24"/>
        </w:rPr>
        <w:t>necessidades</w:t>
      </w:r>
      <w:r>
        <w:rPr>
          <w:spacing w:val="40"/>
          <w:sz w:val="24"/>
        </w:rPr>
        <w:t xml:space="preserve"> </w:t>
      </w:r>
      <w:r>
        <w:rPr>
          <w:sz w:val="24"/>
        </w:rPr>
        <w:t>do CONSELHO REGIONAL DE SERVIÇO SOCIAL - CRESS - RJ e plenamente operacional, em todo o ambiente</w:t>
      </w:r>
      <w:r>
        <w:rPr>
          <w:spacing w:val="80"/>
          <w:sz w:val="24"/>
        </w:rPr>
        <w:t xml:space="preserve"> </w:t>
      </w:r>
      <w:r>
        <w:rPr>
          <w:sz w:val="24"/>
        </w:rPr>
        <w:t>de execução;</w:t>
      </w:r>
    </w:p>
    <w:p w:rsidR="00080489" w:rsidRDefault="00BD1208">
      <w:pPr>
        <w:pStyle w:val="PargrafodaLista"/>
        <w:numPr>
          <w:ilvl w:val="2"/>
          <w:numId w:val="29"/>
        </w:numPr>
        <w:tabs>
          <w:tab w:val="left" w:pos="1706"/>
        </w:tabs>
        <w:spacing w:before="110" w:line="244" w:lineRule="auto"/>
        <w:ind w:left="368" w:right="379" w:firstLine="0"/>
        <w:jc w:val="both"/>
        <w:rPr>
          <w:rFonts w:ascii="Times New Roman" w:hAnsi="Times New Roman"/>
        </w:rPr>
      </w:pPr>
      <w:r>
        <w:rPr>
          <w:w w:val="105"/>
          <w:sz w:val="24"/>
        </w:rPr>
        <w:t>O serviço de implantação consiste das seguintes atividades descritas no objeto deste certame e que serão divididas em fases de execução:</w:t>
      </w:r>
    </w:p>
    <w:p w:rsidR="00080489" w:rsidRDefault="00080489">
      <w:pPr>
        <w:pStyle w:val="Corpodetexto"/>
        <w:spacing w:before="177"/>
        <w:ind w:left="0"/>
        <w:rPr>
          <w:sz w:val="20"/>
        </w:rPr>
      </w:pPr>
    </w:p>
    <w:tbl>
      <w:tblPr>
        <w:tblStyle w:val="TableNormal"/>
        <w:tblW w:w="0" w:type="auto"/>
        <w:tblInd w:w="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10215"/>
      </w:tblGrid>
      <w:tr w:rsidR="00080489">
        <w:trPr>
          <w:trHeight w:val="340"/>
        </w:trPr>
        <w:tc>
          <w:tcPr>
            <w:tcW w:w="649" w:type="dxa"/>
            <w:shd w:val="clear" w:color="auto" w:fill="CCCCCC"/>
          </w:tcPr>
          <w:p w:rsidR="00080489" w:rsidRDefault="00BD1208">
            <w:pPr>
              <w:pStyle w:val="TableParagraph"/>
              <w:spacing w:before="23"/>
              <w:ind w:left="51" w:right="8"/>
              <w:rPr>
                <w:b/>
                <w:sz w:val="24"/>
              </w:rPr>
            </w:pPr>
            <w:r>
              <w:rPr>
                <w:b/>
                <w:spacing w:val="-4"/>
                <w:sz w:val="24"/>
              </w:rPr>
              <w:t>ITEM</w:t>
            </w:r>
          </w:p>
        </w:tc>
        <w:tc>
          <w:tcPr>
            <w:tcW w:w="10215" w:type="dxa"/>
            <w:shd w:val="clear" w:color="auto" w:fill="CCCCCC"/>
          </w:tcPr>
          <w:p w:rsidR="00080489" w:rsidRDefault="00BD1208">
            <w:pPr>
              <w:pStyle w:val="TableParagraph"/>
              <w:spacing w:before="23"/>
              <w:ind w:left="43"/>
              <w:rPr>
                <w:b/>
                <w:sz w:val="24"/>
              </w:rPr>
            </w:pPr>
            <w:r>
              <w:rPr>
                <w:b/>
                <w:spacing w:val="-2"/>
                <w:sz w:val="24"/>
              </w:rPr>
              <w:t>ATIVIDADE</w:t>
            </w:r>
          </w:p>
        </w:tc>
      </w:tr>
      <w:tr w:rsidR="00080489">
        <w:trPr>
          <w:trHeight w:val="318"/>
        </w:trPr>
        <w:tc>
          <w:tcPr>
            <w:tcW w:w="649" w:type="dxa"/>
            <w:tcBorders>
              <w:bottom w:val="single" w:sz="4" w:space="0" w:color="000000"/>
            </w:tcBorders>
          </w:tcPr>
          <w:p w:rsidR="00080489" w:rsidRDefault="00BD1208">
            <w:pPr>
              <w:pStyle w:val="TableParagraph"/>
              <w:spacing w:before="13" w:line="285" w:lineRule="exact"/>
              <w:ind w:left="51"/>
              <w:rPr>
                <w:sz w:val="24"/>
              </w:rPr>
            </w:pPr>
            <w:r>
              <w:rPr>
                <w:spacing w:val="-10"/>
                <w:sz w:val="24"/>
              </w:rPr>
              <w:t>1</w:t>
            </w:r>
          </w:p>
        </w:tc>
        <w:tc>
          <w:tcPr>
            <w:tcW w:w="10215" w:type="dxa"/>
            <w:tcBorders>
              <w:bottom w:val="single" w:sz="4" w:space="0" w:color="000000"/>
              <w:right w:val="single" w:sz="4" w:space="0" w:color="000000"/>
            </w:tcBorders>
          </w:tcPr>
          <w:p w:rsidR="00080489" w:rsidRDefault="00BD1208">
            <w:pPr>
              <w:pStyle w:val="TableParagraph"/>
              <w:spacing w:before="13" w:line="285" w:lineRule="exact"/>
              <w:ind w:left="44"/>
              <w:rPr>
                <w:sz w:val="24"/>
              </w:rPr>
            </w:pPr>
            <w:r>
              <w:rPr>
                <w:sz w:val="24"/>
              </w:rPr>
              <w:t>Elaboração</w:t>
            </w:r>
            <w:r>
              <w:rPr>
                <w:spacing w:val="-9"/>
                <w:sz w:val="24"/>
              </w:rPr>
              <w:t xml:space="preserve"> </w:t>
            </w:r>
            <w:r>
              <w:rPr>
                <w:sz w:val="24"/>
              </w:rPr>
              <w:t>dos</w:t>
            </w:r>
            <w:r>
              <w:rPr>
                <w:spacing w:val="-6"/>
                <w:sz w:val="24"/>
              </w:rPr>
              <w:t xml:space="preserve"> </w:t>
            </w:r>
            <w:r>
              <w:rPr>
                <w:sz w:val="24"/>
              </w:rPr>
              <w:t>planos</w:t>
            </w:r>
            <w:r>
              <w:rPr>
                <w:spacing w:val="-3"/>
                <w:sz w:val="24"/>
              </w:rPr>
              <w:t xml:space="preserve"> </w:t>
            </w:r>
            <w:r>
              <w:rPr>
                <w:sz w:val="24"/>
              </w:rPr>
              <w:t>de</w:t>
            </w:r>
            <w:r>
              <w:rPr>
                <w:spacing w:val="-4"/>
                <w:sz w:val="24"/>
              </w:rPr>
              <w:t xml:space="preserve"> </w:t>
            </w:r>
            <w:r>
              <w:rPr>
                <w:sz w:val="24"/>
              </w:rPr>
              <w:t>implantação,</w:t>
            </w:r>
            <w:r>
              <w:rPr>
                <w:spacing w:val="-1"/>
                <w:sz w:val="24"/>
              </w:rPr>
              <w:t xml:space="preserve"> </w:t>
            </w:r>
            <w:r>
              <w:rPr>
                <w:sz w:val="24"/>
              </w:rPr>
              <w:t>de</w:t>
            </w:r>
            <w:r>
              <w:rPr>
                <w:spacing w:val="-2"/>
                <w:sz w:val="24"/>
              </w:rPr>
              <w:t xml:space="preserve"> </w:t>
            </w:r>
            <w:r>
              <w:rPr>
                <w:sz w:val="24"/>
              </w:rPr>
              <w:t>treinamento</w:t>
            </w:r>
            <w:r>
              <w:rPr>
                <w:spacing w:val="-5"/>
                <w:sz w:val="24"/>
              </w:rPr>
              <w:t xml:space="preserve"> </w:t>
            </w:r>
            <w:r>
              <w:rPr>
                <w:sz w:val="24"/>
              </w:rPr>
              <w:t>e</w:t>
            </w:r>
            <w:r>
              <w:rPr>
                <w:spacing w:val="-2"/>
                <w:sz w:val="24"/>
              </w:rPr>
              <w:t xml:space="preserve"> </w:t>
            </w:r>
            <w:r>
              <w:rPr>
                <w:sz w:val="24"/>
              </w:rPr>
              <w:t>de</w:t>
            </w:r>
            <w:r>
              <w:rPr>
                <w:spacing w:val="-4"/>
                <w:sz w:val="24"/>
              </w:rPr>
              <w:t xml:space="preserve"> </w:t>
            </w:r>
            <w:r>
              <w:rPr>
                <w:sz w:val="24"/>
              </w:rPr>
              <w:t>customização</w:t>
            </w:r>
            <w:r>
              <w:rPr>
                <w:spacing w:val="2"/>
                <w:sz w:val="24"/>
              </w:rPr>
              <w:t xml:space="preserve"> </w:t>
            </w:r>
            <w:r>
              <w:rPr>
                <w:spacing w:val="-2"/>
                <w:sz w:val="24"/>
              </w:rPr>
              <w:t>inicial;</w:t>
            </w:r>
          </w:p>
        </w:tc>
      </w:tr>
      <w:tr w:rsidR="00080489">
        <w:trPr>
          <w:trHeight w:val="320"/>
        </w:trPr>
        <w:tc>
          <w:tcPr>
            <w:tcW w:w="649" w:type="dxa"/>
            <w:tcBorders>
              <w:top w:val="single" w:sz="4" w:space="0" w:color="000000"/>
              <w:bottom w:val="single" w:sz="4" w:space="0" w:color="000000"/>
            </w:tcBorders>
          </w:tcPr>
          <w:p w:rsidR="00080489" w:rsidRDefault="00BD1208">
            <w:pPr>
              <w:pStyle w:val="TableParagraph"/>
              <w:spacing w:before="13" w:line="286" w:lineRule="exact"/>
              <w:ind w:left="51"/>
              <w:rPr>
                <w:sz w:val="24"/>
              </w:rPr>
            </w:pPr>
            <w:r>
              <w:rPr>
                <w:spacing w:val="-10"/>
                <w:sz w:val="24"/>
              </w:rPr>
              <w:t>2</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3" w:line="286" w:lineRule="exact"/>
              <w:ind w:left="44" w:right="4"/>
              <w:rPr>
                <w:sz w:val="24"/>
              </w:rPr>
            </w:pPr>
            <w:r>
              <w:rPr>
                <w:sz w:val="24"/>
              </w:rPr>
              <w:t>Mapeamento</w:t>
            </w:r>
            <w:r>
              <w:rPr>
                <w:spacing w:val="-7"/>
                <w:sz w:val="24"/>
              </w:rPr>
              <w:t xml:space="preserve"> </w:t>
            </w:r>
            <w:r>
              <w:rPr>
                <w:sz w:val="24"/>
              </w:rPr>
              <w:t>de</w:t>
            </w:r>
            <w:r>
              <w:rPr>
                <w:spacing w:val="-1"/>
                <w:sz w:val="24"/>
              </w:rPr>
              <w:t xml:space="preserve"> </w:t>
            </w:r>
            <w:r>
              <w:rPr>
                <w:sz w:val="24"/>
              </w:rPr>
              <w:t>processos</w:t>
            </w:r>
            <w:r>
              <w:rPr>
                <w:spacing w:val="-3"/>
                <w:sz w:val="24"/>
              </w:rPr>
              <w:t xml:space="preserve"> </w:t>
            </w:r>
            <w:r>
              <w:rPr>
                <w:sz w:val="24"/>
              </w:rPr>
              <w:t>de</w:t>
            </w:r>
            <w:r>
              <w:rPr>
                <w:spacing w:val="-3"/>
                <w:sz w:val="24"/>
              </w:rPr>
              <w:t xml:space="preserve"> </w:t>
            </w:r>
            <w:r>
              <w:rPr>
                <w:spacing w:val="-2"/>
                <w:sz w:val="24"/>
              </w:rPr>
              <w:t>trabalho;</w:t>
            </w:r>
          </w:p>
        </w:tc>
      </w:tr>
      <w:tr w:rsidR="00080489">
        <w:trPr>
          <w:trHeight w:val="318"/>
        </w:trPr>
        <w:tc>
          <w:tcPr>
            <w:tcW w:w="649" w:type="dxa"/>
            <w:tcBorders>
              <w:top w:val="single" w:sz="4" w:space="0" w:color="000000"/>
              <w:bottom w:val="single" w:sz="4" w:space="0" w:color="000000"/>
            </w:tcBorders>
          </w:tcPr>
          <w:p w:rsidR="00080489" w:rsidRDefault="00BD1208">
            <w:pPr>
              <w:pStyle w:val="TableParagraph"/>
              <w:spacing w:before="13" w:line="285" w:lineRule="exact"/>
              <w:ind w:left="51"/>
              <w:rPr>
                <w:sz w:val="24"/>
              </w:rPr>
            </w:pPr>
            <w:r>
              <w:rPr>
                <w:spacing w:val="-10"/>
                <w:sz w:val="24"/>
              </w:rPr>
              <w:t>3</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3" w:line="285" w:lineRule="exact"/>
              <w:ind w:left="44" w:right="3"/>
              <w:rPr>
                <w:sz w:val="24"/>
              </w:rPr>
            </w:pPr>
            <w:r>
              <w:rPr>
                <w:sz w:val="24"/>
              </w:rPr>
              <w:t>Apresentação</w:t>
            </w:r>
            <w:r>
              <w:rPr>
                <w:spacing w:val="-9"/>
                <w:sz w:val="24"/>
              </w:rPr>
              <w:t xml:space="preserve"> </w:t>
            </w:r>
            <w:r>
              <w:rPr>
                <w:sz w:val="24"/>
              </w:rPr>
              <w:t>dos</w:t>
            </w:r>
            <w:r>
              <w:rPr>
                <w:spacing w:val="-7"/>
                <w:sz w:val="24"/>
              </w:rPr>
              <w:t xml:space="preserve"> </w:t>
            </w:r>
            <w:r>
              <w:rPr>
                <w:sz w:val="24"/>
              </w:rPr>
              <w:t>planos</w:t>
            </w:r>
            <w:r>
              <w:rPr>
                <w:spacing w:val="-5"/>
                <w:sz w:val="24"/>
              </w:rPr>
              <w:t xml:space="preserve"> </w:t>
            </w:r>
            <w:r>
              <w:rPr>
                <w:spacing w:val="-2"/>
                <w:sz w:val="24"/>
              </w:rPr>
              <w:t>elaborados;</w:t>
            </w:r>
          </w:p>
        </w:tc>
      </w:tr>
      <w:tr w:rsidR="00080489">
        <w:trPr>
          <w:trHeight w:val="321"/>
        </w:trPr>
        <w:tc>
          <w:tcPr>
            <w:tcW w:w="649" w:type="dxa"/>
            <w:tcBorders>
              <w:top w:val="single" w:sz="4" w:space="0" w:color="000000"/>
              <w:bottom w:val="single" w:sz="4" w:space="0" w:color="000000"/>
            </w:tcBorders>
          </w:tcPr>
          <w:p w:rsidR="00080489" w:rsidRDefault="00BD1208">
            <w:pPr>
              <w:pStyle w:val="TableParagraph"/>
              <w:spacing w:before="14" w:line="288" w:lineRule="exact"/>
              <w:ind w:left="51"/>
              <w:rPr>
                <w:sz w:val="24"/>
              </w:rPr>
            </w:pPr>
            <w:r>
              <w:rPr>
                <w:spacing w:val="-10"/>
                <w:sz w:val="24"/>
              </w:rPr>
              <w:t>4</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4" w:line="288" w:lineRule="exact"/>
              <w:ind w:left="44" w:right="5"/>
              <w:rPr>
                <w:sz w:val="24"/>
              </w:rPr>
            </w:pPr>
            <w:r>
              <w:rPr>
                <w:sz w:val="24"/>
              </w:rPr>
              <w:t>Serviço</w:t>
            </w:r>
            <w:r>
              <w:rPr>
                <w:spacing w:val="-5"/>
                <w:sz w:val="24"/>
              </w:rPr>
              <w:t xml:space="preserve"> </w:t>
            </w:r>
            <w:r>
              <w:rPr>
                <w:sz w:val="24"/>
              </w:rPr>
              <w:t>de</w:t>
            </w:r>
            <w:r>
              <w:rPr>
                <w:spacing w:val="-5"/>
                <w:sz w:val="24"/>
              </w:rPr>
              <w:t xml:space="preserve"> </w:t>
            </w:r>
            <w:r>
              <w:rPr>
                <w:sz w:val="24"/>
              </w:rPr>
              <w:t>customização</w:t>
            </w:r>
            <w:r>
              <w:rPr>
                <w:spacing w:val="-6"/>
                <w:sz w:val="24"/>
              </w:rPr>
              <w:t xml:space="preserve"> </w:t>
            </w:r>
            <w:r>
              <w:rPr>
                <w:sz w:val="24"/>
              </w:rPr>
              <w:t>de sistemas,</w:t>
            </w:r>
            <w:r>
              <w:rPr>
                <w:spacing w:val="-5"/>
                <w:sz w:val="24"/>
              </w:rPr>
              <w:t xml:space="preserve"> </w:t>
            </w:r>
            <w:r>
              <w:rPr>
                <w:sz w:val="24"/>
              </w:rPr>
              <w:t>com</w:t>
            </w:r>
            <w:r>
              <w:rPr>
                <w:spacing w:val="-6"/>
                <w:sz w:val="24"/>
              </w:rPr>
              <w:t xml:space="preserve"> </w:t>
            </w:r>
            <w:r>
              <w:rPr>
                <w:sz w:val="24"/>
              </w:rPr>
              <w:t>base</w:t>
            </w:r>
            <w:r>
              <w:rPr>
                <w:spacing w:val="-6"/>
                <w:sz w:val="24"/>
              </w:rPr>
              <w:t xml:space="preserve"> </w:t>
            </w:r>
            <w:r>
              <w:rPr>
                <w:sz w:val="24"/>
              </w:rPr>
              <w:t>no mapeamento</w:t>
            </w:r>
            <w:r>
              <w:rPr>
                <w:spacing w:val="-6"/>
                <w:sz w:val="24"/>
              </w:rPr>
              <w:t xml:space="preserve"> </w:t>
            </w:r>
            <w:r>
              <w:rPr>
                <w:sz w:val="24"/>
              </w:rPr>
              <w:t>de</w:t>
            </w:r>
            <w:r>
              <w:rPr>
                <w:spacing w:val="-6"/>
                <w:sz w:val="24"/>
              </w:rPr>
              <w:t xml:space="preserve"> </w:t>
            </w:r>
            <w:r>
              <w:rPr>
                <w:sz w:val="24"/>
              </w:rPr>
              <w:t>processos</w:t>
            </w:r>
            <w:r>
              <w:rPr>
                <w:spacing w:val="-3"/>
                <w:sz w:val="24"/>
              </w:rPr>
              <w:t xml:space="preserve"> </w:t>
            </w:r>
            <w:r>
              <w:rPr>
                <w:sz w:val="24"/>
              </w:rPr>
              <w:t>de</w:t>
            </w:r>
            <w:r>
              <w:rPr>
                <w:spacing w:val="-1"/>
                <w:sz w:val="24"/>
              </w:rPr>
              <w:t xml:space="preserve"> </w:t>
            </w:r>
            <w:r>
              <w:rPr>
                <w:spacing w:val="-2"/>
                <w:sz w:val="24"/>
              </w:rPr>
              <w:t>trabalho;</w:t>
            </w:r>
          </w:p>
        </w:tc>
      </w:tr>
      <w:tr w:rsidR="00080489">
        <w:trPr>
          <w:trHeight w:val="583"/>
        </w:trPr>
        <w:tc>
          <w:tcPr>
            <w:tcW w:w="649" w:type="dxa"/>
            <w:tcBorders>
              <w:top w:val="single" w:sz="4" w:space="0" w:color="000000"/>
              <w:bottom w:val="single" w:sz="4" w:space="0" w:color="000000"/>
            </w:tcBorders>
          </w:tcPr>
          <w:p w:rsidR="00080489" w:rsidRDefault="00BD1208">
            <w:pPr>
              <w:pStyle w:val="TableParagraph"/>
              <w:spacing w:before="143"/>
              <w:ind w:left="51"/>
              <w:rPr>
                <w:sz w:val="24"/>
              </w:rPr>
            </w:pPr>
            <w:r>
              <w:rPr>
                <w:spacing w:val="-10"/>
                <w:sz w:val="24"/>
              </w:rPr>
              <w:t>5</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2" w:line="276" w:lineRule="exact"/>
              <w:ind w:left="2447" w:hanging="2264"/>
              <w:jc w:val="left"/>
              <w:rPr>
                <w:sz w:val="24"/>
              </w:rPr>
            </w:pPr>
            <w:r>
              <w:rPr>
                <w:sz w:val="24"/>
              </w:rPr>
              <w:t>Migração</w:t>
            </w:r>
            <w:r>
              <w:rPr>
                <w:spacing w:val="-6"/>
                <w:sz w:val="24"/>
              </w:rPr>
              <w:t xml:space="preserve"> </w:t>
            </w:r>
            <w:r>
              <w:rPr>
                <w:sz w:val="24"/>
              </w:rPr>
              <w:t>de</w:t>
            </w:r>
            <w:r>
              <w:rPr>
                <w:spacing w:val="-1"/>
                <w:sz w:val="24"/>
              </w:rPr>
              <w:t xml:space="preserve"> </w:t>
            </w:r>
            <w:r>
              <w:rPr>
                <w:sz w:val="24"/>
              </w:rPr>
              <w:t>dados</w:t>
            </w:r>
            <w:r>
              <w:rPr>
                <w:spacing w:val="-2"/>
                <w:sz w:val="24"/>
              </w:rPr>
              <w:t xml:space="preserve"> </w:t>
            </w:r>
            <w:r>
              <w:rPr>
                <w:sz w:val="24"/>
              </w:rPr>
              <w:t>dos</w:t>
            </w:r>
            <w:r>
              <w:rPr>
                <w:spacing w:val="-3"/>
                <w:sz w:val="24"/>
              </w:rPr>
              <w:t xml:space="preserve"> </w:t>
            </w:r>
            <w:r>
              <w:rPr>
                <w:sz w:val="24"/>
              </w:rPr>
              <w:t>sistemas</w:t>
            </w:r>
            <w:r>
              <w:rPr>
                <w:spacing w:val="-4"/>
                <w:sz w:val="24"/>
              </w:rPr>
              <w:t xml:space="preserve"> </w:t>
            </w:r>
            <w:r>
              <w:rPr>
                <w:sz w:val="24"/>
              </w:rPr>
              <w:t>atualmente</w:t>
            </w:r>
            <w:r>
              <w:rPr>
                <w:spacing w:val="-4"/>
                <w:sz w:val="24"/>
              </w:rPr>
              <w:t xml:space="preserve"> </w:t>
            </w:r>
            <w:r>
              <w:rPr>
                <w:sz w:val="24"/>
              </w:rPr>
              <w:t>em</w:t>
            </w:r>
            <w:r>
              <w:rPr>
                <w:spacing w:val="-6"/>
                <w:sz w:val="24"/>
              </w:rPr>
              <w:t xml:space="preserve"> </w:t>
            </w:r>
            <w:r>
              <w:rPr>
                <w:sz w:val="24"/>
              </w:rPr>
              <w:t>uso</w:t>
            </w:r>
            <w:r>
              <w:rPr>
                <w:spacing w:val="-3"/>
                <w:sz w:val="24"/>
              </w:rPr>
              <w:t xml:space="preserve"> </w:t>
            </w:r>
            <w:r>
              <w:rPr>
                <w:sz w:val="24"/>
              </w:rPr>
              <w:t>pelo CONSELHO</w:t>
            </w:r>
            <w:r>
              <w:rPr>
                <w:spacing w:val="-5"/>
                <w:sz w:val="24"/>
              </w:rPr>
              <w:t xml:space="preserve"> </w:t>
            </w:r>
            <w:r>
              <w:rPr>
                <w:sz w:val="24"/>
              </w:rPr>
              <w:t>REGIONAL</w:t>
            </w:r>
            <w:r>
              <w:rPr>
                <w:spacing w:val="-3"/>
                <w:sz w:val="24"/>
              </w:rPr>
              <w:t xml:space="preserve"> </w:t>
            </w:r>
            <w:r>
              <w:rPr>
                <w:sz w:val="24"/>
              </w:rPr>
              <w:t>DE</w:t>
            </w:r>
            <w:r>
              <w:rPr>
                <w:spacing w:val="-4"/>
                <w:sz w:val="24"/>
              </w:rPr>
              <w:t xml:space="preserve"> </w:t>
            </w:r>
            <w:r>
              <w:rPr>
                <w:sz w:val="24"/>
              </w:rPr>
              <w:t>SERVIÇO</w:t>
            </w:r>
            <w:r>
              <w:rPr>
                <w:spacing w:val="-3"/>
                <w:sz w:val="24"/>
              </w:rPr>
              <w:t xml:space="preserve"> </w:t>
            </w:r>
            <w:r>
              <w:rPr>
                <w:sz w:val="24"/>
              </w:rPr>
              <w:t>SOCIAL</w:t>
            </w:r>
            <w:r>
              <w:rPr>
                <w:spacing w:val="-1"/>
                <w:sz w:val="24"/>
              </w:rPr>
              <w:t xml:space="preserve"> </w:t>
            </w:r>
            <w:r>
              <w:rPr>
                <w:sz w:val="24"/>
              </w:rPr>
              <w:t>- CRESS - RJ</w:t>
            </w:r>
            <w:r>
              <w:rPr>
                <w:spacing w:val="40"/>
                <w:sz w:val="24"/>
              </w:rPr>
              <w:t xml:space="preserve"> </w:t>
            </w:r>
            <w:r>
              <w:rPr>
                <w:sz w:val="24"/>
              </w:rPr>
              <w:t>para o banco de dados da solução ofertada;</w:t>
            </w:r>
          </w:p>
        </w:tc>
      </w:tr>
      <w:tr w:rsidR="00080489">
        <w:trPr>
          <w:trHeight w:val="321"/>
        </w:trPr>
        <w:tc>
          <w:tcPr>
            <w:tcW w:w="649" w:type="dxa"/>
            <w:tcBorders>
              <w:top w:val="single" w:sz="4" w:space="0" w:color="000000"/>
              <w:bottom w:val="single" w:sz="4" w:space="0" w:color="000000"/>
            </w:tcBorders>
          </w:tcPr>
          <w:p w:rsidR="00080489" w:rsidRDefault="00BD1208">
            <w:pPr>
              <w:pStyle w:val="TableParagraph"/>
              <w:spacing w:before="15" w:line="286" w:lineRule="exact"/>
              <w:ind w:left="51"/>
              <w:rPr>
                <w:sz w:val="24"/>
              </w:rPr>
            </w:pPr>
            <w:r>
              <w:rPr>
                <w:spacing w:val="-10"/>
                <w:sz w:val="24"/>
              </w:rPr>
              <w:t>6</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5" w:line="286" w:lineRule="exact"/>
              <w:ind w:left="44" w:right="5"/>
              <w:rPr>
                <w:sz w:val="24"/>
              </w:rPr>
            </w:pPr>
            <w:r>
              <w:rPr>
                <w:sz w:val="24"/>
              </w:rPr>
              <w:t>Serviço</w:t>
            </w:r>
            <w:r>
              <w:rPr>
                <w:spacing w:val="-4"/>
                <w:sz w:val="24"/>
              </w:rPr>
              <w:t xml:space="preserve"> </w:t>
            </w:r>
            <w:r>
              <w:rPr>
                <w:sz w:val="24"/>
              </w:rPr>
              <w:t>de</w:t>
            </w:r>
            <w:r>
              <w:rPr>
                <w:spacing w:val="-5"/>
                <w:sz w:val="24"/>
              </w:rPr>
              <w:t xml:space="preserve"> </w:t>
            </w:r>
            <w:r>
              <w:rPr>
                <w:sz w:val="24"/>
              </w:rPr>
              <w:t>integração</w:t>
            </w:r>
            <w:r>
              <w:rPr>
                <w:spacing w:val="-3"/>
                <w:sz w:val="24"/>
              </w:rPr>
              <w:t xml:space="preserve"> </w:t>
            </w:r>
            <w:r>
              <w:rPr>
                <w:sz w:val="24"/>
              </w:rPr>
              <w:t>com</w:t>
            </w:r>
            <w:r>
              <w:rPr>
                <w:spacing w:val="-3"/>
                <w:sz w:val="24"/>
              </w:rPr>
              <w:t xml:space="preserve"> </w:t>
            </w:r>
            <w:r>
              <w:rPr>
                <w:sz w:val="24"/>
              </w:rPr>
              <w:t>sistemas</w:t>
            </w:r>
            <w:r>
              <w:rPr>
                <w:spacing w:val="-6"/>
                <w:sz w:val="24"/>
              </w:rPr>
              <w:t xml:space="preserve"> </w:t>
            </w:r>
            <w:r>
              <w:rPr>
                <w:sz w:val="24"/>
              </w:rPr>
              <w:t>legados</w:t>
            </w:r>
            <w:r>
              <w:rPr>
                <w:spacing w:val="-2"/>
                <w:sz w:val="24"/>
              </w:rPr>
              <w:t xml:space="preserve"> </w:t>
            </w:r>
            <w:r>
              <w:rPr>
                <w:sz w:val="24"/>
              </w:rPr>
              <w:t>(já</w:t>
            </w:r>
            <w:r>
              <w:rPr>
                <w:spacing w:val="-3"/>
                <w:sz w:val="24"/>
              </w:rPr>
              <w:t xml:space="preserve"> </w:t>
            </w:r>
            <w:r>
              <w:rPr>
                <w:spacing w:val="-2"/>
                <w:sz w:val="24"/>
              </w:rPr>
              <w:t>existentes):</w:t>
            </w:r>
          </w:p>
        </w:tc>
      </w:tr>
      <w:tr w:rsidR="00080489">
        <w:trPr>
          <w:trHeight w:val="585"/>
        </w:trPr>
        <w:tc>
          <w:tcPr>
            <w:tcW w:w="649" w:type="dxa"/>
            <w:tcBorders>
              <w:top w:val="single" w:sz="4" w:space="0" w:color="000000"/>
              <w:bottom w:val="single" w:sz="4" w:space="0" w:color="000000"/>
            </w:tcBorders>
          </w:tcPr>
          <w:p w:rsidR="00080489" w:rsidRDefault="00BD1208">
            <w:pPr>
              <w:pStyle w:val="TableParagraph"/>
              <w:spacing w:before="144"/>
              <w:ind w:left="51"/>
              <w:rPr>
                <w:sz w:val="24"/>
              </w:rPr>
            </w:pPr>
            <w:r>
              <w:rPr>
                <w:spacing w:val="-10"/>
                <w:sz w:val="24"/>
              </w:rPr>
              <w:t>7</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3" w:line="276" w:lineRule="exact"/>
              <w:ind w:left="3011" w:hanging="2639"/>
              <w:jc w:val="left"/>
              <w:rPr>
                <w:sz w:val="24"/>
              </w:rPr>
            </w:pPr>
            <w:r>
              <w:rPr>
                <w:sz w:val="24"/>
              </w:rPr>
              <w:t>Importação</w:t>
            </w:r>
            <w:r>
              <w:rPr>
                <w:spacing w:val="-4"/>
                <w:sz w:val="24"/>
              </w:rPr>
              <w:t xml:space="preserve"> </w:t>
            </w:r>
            <w:r>
              <w:rPr>
                <w:sz w:val="24"/>
              </w:rPr>
              <w:t>das</w:t>
            </w:r>
            <w:r>
              <w:rPr>
                <w:spacing w:val="-6"/>
                <w:sz w:val="24"/>
              </w:rPr>
              <w:t xml:space="preserve"> </w:t>
            </w:r>
            <w:r>
              <w:rPr>
                <w:sz w:val="24"/>
              </w:rPr>
              <w:t>fichas</w:t>
            </w:r>
            <w:r>
              <w:rPr>
                <w:spacing w:val="-5"/>
                <w:sz w:val="24"/>
              </w:rPr>
              <w:t xml:space="preserve"> </w:t>
            </w:r>
            <w:r>
              <w:rPr>
                <w:sz w:val="24"/>
              </w:rPr>
              <w:t>cadastral</w:t>
            </w:r>
            <w:r>
              <w:rPr>
                <w:spacing w:val="-6"/>
                <w:sz w:val="24"/>
              </w:rPr>
              <w:t xml:space="preserve"> </w:t>
            </w:r>
            <w:r>
              <w:rPr>
                <w:sz w:val="24"/>
              </w:rPr>
              <w:t>e</w:t>
            </w:r>
            <w:r>
              <w:rPr>
                <w:spacing w:val="-3"/>
                <w:sz w:val="24"/>
              </w:rPr>
              <w:t xml:space="preserve"> </w:t>
            </w:r>
            <w:r>
              <w:rPr>
                <w:sz w:val="24"/>
              </w:rPr>
              <w:t>financeira</w:t>
            </w:r>
            <w:r>
              <w:rPr>
                <w:spacing w:val="-5"/>
                <w:sz w:val="24"/>
              </w:rPr>
              <w:t xml:space="preserve"> </w:t>
            </w:r>
            <w:r>
              <w:rPr>
                <w:sz w:val="24"/>
              </w:rPr>
              <w:t>dos</w:t>
            </w:r>
            <w:r>
              <w:rPr>
                <w:spacing w:val="-1"/>
                <w:sz w:val="24"/>
              </w:rPr>
              <w:t xml:space="preserve"> </w:t>
            </w:r>
            <w:r>
              <w:rPr>
                <w:sz w:val="24"/>
              </w:rPr>
              <w:t>colaboradores</w:t>
            </w:r>
            <w:r>
              <w:rPr>
                <w:spacing w:val="-6"/>
                <w:sz w:val="24"/>
              </w:rPr>
              <w:t xml:space="preserve"> </w:t>
            </w:r>
            <w:r>
              <w:rPr>
                <w:sz w:val="24"/>
              </w:rPr>
              <w:t>a</w:t>
            </w:r>
            <w:r>
              <w:rPr>
                <w:spacing w:val="-4"/>
                <w:sz w:val="24"/>
              </w:rPr>
              <w:t xml:space="preserve"> </w:t>
            </w:r>
            <w:r>
              <w:rPr>
                <w:sz w:val="24"/>
              </w:rPr>
              <w:t>partir</w:t>
            </w:r>
            <w:r>
              <w:rPr>
                <w:spacing w:val="-2"/>
                <w:sz w:val="24"/>
              </w:rPr>
              <w:t xml:space="preserve"> </w:t>
            </w:r>
            <w:r>
              <w:rPr>
                <w:sz w:val="24"/>
              </w:rPr>
              <w:t>da</w:t>
            </w:r>
            <w:r>
              <w:rPr>
                <w:spacing w:val="-4"/>
                <w:sz w:val="24"/>
              </w:rPr>
              <w:t xml:space="preserve"> </w:t>
            </w:r>
            <w:r>
              <w:rPr>
                <w:sz w:val="24"/>
              </w:rPr>
              <w:t>base</w:t>
            </w:r>
            <w:r>
              <w:rPr>
                <w:spacing w:val="-5"/>
                <w:sz w:val="24"/>
              </w:rPr>
              <w:t xml:space="preserve"> </w:t>
            </w:r>
            <w:r>
              <w:rPr>
                <w:sz w:val="24"/>
              </w:rPr>
              <w:t>legada</w:t>
            </w:r>
            <w:r>
              <w:rPr>
                <w:spacing w:val="-1"/>
                <w:sz w:val="24"/>
              </w:rPr>
              <w:t xml:space="preserve"> </w:t>
            </w:r>
            <w:r>
              <w:rPr>
                <w:sz w:val="24"/>
              </w:rPr>
              <w:t>de</w:t>
            </w:r>
            <w:r>
              <w:rPr>
                <w:spacing w:val="-2"/>
                <w:sz w:val="24"/>
              </w:rPr>
              <w:t xml:space="preserve"> </w:t>
            </w:r>
            <w:r>
              <w:rPr>
                <w:sz w:val="24"/>
              </w:rPr>
              <w:t>dados</w:t>
            </w:r>
            <w:r>
              <w:rPr>
                <w:spacing w:val="-2"/>
                <w:sz w:val="24"/>
              </w:rPr>
              <w:t xml:space="preserve"> </w:t>
            </w:r>
            <w:r>
              <w:rPr>
                <w:sz w:val="24"/>
              </w:rPr>
              <w:t>e início dos testes operacionais dos módulos;</w:t>
            </w:r>
          </w:p>
        </w:tc>
      </w:tr>
      <w:tr w:rsidR="00080489">
        <w:trPr>
          <w:trHeight w:val="317"/>
        </w:trPr>
        <w:tc>
          <w:tcPr>
            <w:tcW w:w="649" w:type="dxa"/>
            <w:tcBorders>
              <w:top w:val="single" w:sz="4" w:space="0" w:color="000000"/>
              <w:bottom w:val="single" w:sz="4" w:space="0" w:color="000000"/>
            </w:tcBorders>
          </w:tcPr>
          <w:p w:rsidR="00080489" w:rsidRDefault="00BD1208">
            <w:pPr>
              <w:pStyle w:val="TableParagraph"/>
              <w:spacing w:before="12" w:line="285" w:lineRule="exact"/>
              <w:ind w:left="51"/>
              <w:rPr>
                <w:sz w:val="24"/>
              </w:rPr>
            </w:pPr>
            <w:r>
              <w:rPr>
                <w:spacing w:val="-10"/>
                <w:sz w:val="24"/>
              </w:rPr>
              <w:t>8</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2" w:line="285" w:lineRule="exact"/>
              <w:ind w:left="44" w:right="2"/>
              <w:rPr>
                <w:sz w:val="24"/>
              </w:rPr>
            </w:pPr>
            <w:r>
              <w:rPr>
                <w:sz w:val="24"/>
              </w:rPr>
              <w:t>Liberação</w:t>
            </w:r>
            <w:r>
              <w:rPr>
                <w:spacing w:val="-6"/>
                <w:sz w:val="24"/>
              </w:rPr>
              <w:t xml:space="preserve"> </w:t>
            </w:r>
            <w:r>
              <w:rPr>
                <w:sz w:val="24"/>
              </w:rPr>
              <w:t>do</w:t>
            </w:r>
            <w:r>
              <w:rPr>
                <w:spacing w:val="-5"/>
                <w:sz w:val="24"/>
              </w:rPr>
              <w:t xml:space="preserve"> </w:t>
            </w:r>
            <w:r>
              <w:rPr>
                <w:sz w:val="24"/>
              </w:rPr>
              <w:t>SaaS,</w:t>
            </w:r>
            <w:r>
              <w:rPr>
                <w:spacing w:val="-1"/>
                <w:sz w:val="24"/>
              </w:rPr>
              <w:t xml:space="preserve"> </w:t>
            </w:r>
            <w:r>
              <w:rPr>
                <w:sz w:val="24"/>
              </w:rPr>
              <w:t>com</w:t>
            </w:r>
            <w:r>
              <w:rPr>
                <w:spacing w:val="-4"/>
                <w:sz w:val="24"/>
              </w:rPr>
              <w:t xml:space="preserve"> </w:t>
            </w:r>
            <w:r>
              <w:rPr>
                <w:sz w:val="24"/>
              </w:rPr>
              <w:t>cadastramento</w:t>
            </w:r>
            <w:r>
              <w:rPr>
                <w:spacing w:val="-4"/>
                <w:sz w:val="24"/>
              </w:rPr>
              <w:t xml:space="preserve"> </w:t>
            </w:r>
            <w:r>
              <w:rPr>
                <w:sz w:val="24"/>
              </w:rPr>
              <w:t>de</w:t>
            </w:r>
            <w:r>
              <w:rPr>
                <w:spacing w:val="1"/>
                <w:sz w:val="24"/>
              </w:rPr>
              <w:t xml:space="preserve"> </w:t>
            </w:r>
            <w:r>
              <w:rPr>
                <w:sz w:val="24"/>
              </w:rPr>
              <w:t>usuário</w:t>
            </w:r>
            <w:r>
              <w:rPr>
                <w:spacing w:val="-4"/>
                <w:sz w:val="24"/>
              </w:rPr>
              <w:t xml:space="preserve"> </w:t>
            </w:r>
            <w:r>
              <w:rPr>
                <w:sz w:val="24"/>
              </w:rPr>
              <w:t>administrador</w:t>
            </w:r>
            <w:r>
              <w:rPr>
                <w:spacing w:val="-4"/>
                <w:sz w:val="24"/>
              </w:rPr>
              <w:t xml:space="preserve"> </w:t>
            </w:r>
            <w:r>
              <w:rPr>
                <w:sz w:val="24"/>
              </w:rPr>
              <w:t>do</w:t>
            </w:r>
            <w:r>
              <w:rPr>
                <w:spacing w:val="-4"/>
                <w:sz w:val="24"/>
              </w:rPr>
              <w:t xml:space="preserve"> </w:t>
            </w:r>
            <w:r>
              <w:rPr>
                <w:spacing w:val="-2"/>
                <w:sz w:val="24"/>
              </w:rPr>
              <w:t>contratante;</w:t>
            </w:r>
          </w:p>
        </w:tc>
      </w:tr>
      <w:tr w:rsidR="00080489">
        <w:trPr>
          <w:trHeight w:val="321"/>
        </w:trPr>
        <w:tc>
          <w:tcPr>
            <w:tcW w:w="649" w:type="dxa"/>
            <w:tcBorders>
              <w:top w:val="single" w:sz="4" w:space="0" w:color="000000"/>
              <w:bottom w:val="single" w:sz="4" w:space="0" w:color="000000"/>
            </w:tcBorders>
          </w:tcPr>
          <w:p w:rsidR="00080489" w:rsidRDefault="00BD1208">
            <w:pPr>
              <w:pStyle w:val="TableParagraph"/>
              <w:spacing w:before="15" w:line="286" w:lineRule="exact"/>
              <w:ind w:left="51"/>
              <w:rPr>
                <w:sz w:val="24"/>
              </w:rPr>
            </w:pPr>
            <w:r>
              <w:rPr>
                <w:spacing w:val="-10"/>
                <w:sz w:val="24"/>
              </w:rPr>
              <w:t>9</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5" w:line="286" w:lineRule="exact"/>
              <w:ind w:left="44" w:right="3"/>
              <w:rPr>
                <w:sz w:val="24"/>
              </w:rPr>
            </w:pPr>
            <w:r>
              <w:rPr>
                <w:sz w:val="24"/>
              </w:rPr>
              <w:t>Serviço</w:t>
            </w:r>
            <w:r>
              <w:rPr>
                <w:spacing w:val="-3"/>
                <w:sz w:val="24"/>
              </w:rPr>
              <w:t xml:space="preserve"> </w:t>
            </w:r>
            <w:r>
              <w:rPr>
                <w:sz w:val="24"/>
              </w:rPr>
              <w:t>de</w:t>
            </w:r>
            <w:r>
              <w:rPr>
                <w:spacing w:val="-4"/>
                <w:sz w:val="24"/>
              </w:rPr>
              <w:t xml:space="preserve"> </w:t>
            </w:r>
            <w:r>
              <w:rPr>
                <w:sz w:val="24"/>
              </w:rPr>
              <w:t>instalação</w:t>
            </w:r>
            <w:r>
              <w:rPr>
                <w:spacing w:val="-5"/>
                <w:sz w:val="24"/>
              </w:rPr>
              <w:t xml:space="preserve"> </w:t>
            </w:r>
            <w:r>
              <w:rPr>
                <w:sz w:val="24"/>
              </w:rPr>
              <w:t>e</w:t>
            </w:r>
            <w:r>
              <w:rPr>
                <w:spacing w:val="2"/>
                <w:sz w:val="24"/>
              </w:rPr>
              <w:t xml:space="preserve"> </w:t>
            </w:r>
            <w:r>
              <w:rPr>
                <w:sz w:val="24"/>
              </w:rPr>
              <w:t>configuração</w:t>
            </w:r>
            <w:r>
              <w:rPr>
                <w:spacing w:val="-2"/>
                <w:sz w:val="24"/>
              </w:rPr>
              <w:t xml:space="preserve"> </w:t>
            </w:r>
            <w:r>
              <w:rPr>
                <w:sz w:val="24"/>
              </w:rPr>
              <w:t>do</w:t>
            </w:r>
            <w:r>
              <w:rPr>
                <w:spacing w:val="-2"/>
                <w:sz w:val="24"/>
              </w:rPr>
              <w:t xml:space="preserve"> </w:t>
            </w:r>
            <w:r>
              <w:rPr>
                <w:sz w:val="24"/>
              </w:rPr>
              <w:t>ambiente</w:t>
            </w:r>
            <w:r>
              <w:rPr>
                <w:spacing w:val="-3"/>
                <w:sz w:val="24"/>
              </w:rPr>
              <w:t xml:space="preserve"> </w:t>
            </w:r>
            <w:r>
              <w:rPr>
                <w:spacing w:val="-2"/>
                <w:sz w:val="24"/>
              </w:rPr>
              <w:t>computacional;</w:t>
            </w:r>
          </w:p>
        </w:tc>
      </w:tr>
      <w:tr w:rsidR="00080489">
        <w:trPr>
          <w:trHeight w:val="318"/>
        </w:trPr>
        <w:tc>
          <w:tcPr>
            <w:tcW w:w="649" w:type="dxa"/>
            <w:tcBorders>
              <w:top w:val="single" w:sz="4" w:space="0" w:color="000000"/>
              <w:bottom w:val="single" w:sz="4" w:space="0" w:color="000000"/>
            </w:tcBorders>
          </w:tcPr>
          <w:p w:rsidR="00080489" w:rsidRDefault="00BD1208">
            <w:pPr>
              <w:pStyle w:val="TableParagraph"/>
              <w:spacing w:before="13" w:line="285" w:lineRule="exact"/>
              <w:ind w:left="51" w:right="4"/>
              <w:rPr>
                <w:sz w:val="24"/>
              </w:rPr>
            </w:pPr>
            <w:r>
              <w:rPr>
                <w:spacing w:val="-5"/>
                <w:sz w:val="24"/>
              </w:rPr>
              <w:t>10</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3" w:line="285" w:lineRule="exact"/>
              <w:ind w:left="44" w:right="7"/>
              <w:rPr>
                <w:sz w:val="24"/>
              </w:rPr>
            </w:pPr>
            <w:r>
              <w:rPr>
                <w:sz w:val="24"/>
              </w:rPr>
              <w:t>Iniciação</w:t>
            </w:r>
            <w:r>
              <w:rPr>
                <w:spacing w:val="-2"/>
                <w:sz w:val="24"/>
              </w:rPr>
              <w:t xml:space="preserve"> </w:t>
            </w:r>
            <w:r>
              <w:rPr>
                <w:sz w:val="24"/>
              </w:rPr>
              <w:t>da</w:t>
            </w:r>
            <w:r>
              <w:rPr>
                <w:spacing w:val="-3"/>
                <w:sz w:val="24"/>
              </w:rPr>
              <w:t xml:space="preserve"> </w:t>
            </w:r>
            <w:r>
              <w:rPr>
                <w:sz w:val="24"/>
              </w:rPr>
              <w:t>configuração</w:t>
            </w:r>
            <w:r>
              <w:rPr>
                <w:spacing w:val="-2"/>
                <w:sz w:val="24"/>
              </w:rPr>
              <w:t xml:space="preserve"> </w:t>
            </w:r>
            <w:r>
              <w:rPr>
                <w:sz w:val="24"/>
              </w:rPr>
              <w:t>do</w:t>
            </w:r>
            <w:r>
              <w:rPr>
                <w:spacing w:val="-1"/>
                <w:sz w:val="24"/>
              </w:rPr>
              <w:t xml:space="preserve"> </w:t>
            </w:r>
            <w:r>
              <w:rPr>
                <w:spacing w:val="-5"/>
                <w:sz w:val="24"/>
              </w:rPr>
              <w:t>rh;</w:t>
            </w:r>
          </w:p>
        </w:tc>
      </w:tr>
      <w:tr w:rsidR="00080489">
        <w:trPr>
          <w:trHeight w:val="321"/>
        </w:trPr>
        <w:tc>
          <w:tcPr>
            <w:tcW w:w="649" w:type="dxa"/>
            <w:tcBorders>
              <w:top w:val="single" w:sz="4" w:space="0" w:color="000000"/>
              <w:bottom w:val="single" w:sz="4" w:space="0" w:color="000000"/>
            </w:tcBorders>
          </w:tcPr>
          <w:p w:rsidR="00080489" w:rsidRDefault="00BD1208">
            <w:pPr>
              <w:pStyle w:val="TableParagraph"/>
              <w:spacing w:before="13" w:line="288" w:lineRule="exact"/>
              <w:ind w:left="51" w:right="4"/>
              <w:rPr>
                <w:sz w:val="24"/>
              </w:rPr>
            </w:pPr>
            <w:r>
              <w:rPr>
                <w:spacing w:val="-5"/>
                <w:sz w:val="24"/>
              </w:rPr>
              <w:t>11</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3" w:line="288" w:lineRule="exact"/>
              <w:ind w:left="44" w:right="2"/>
              <w:rPr>
                <w:sz w:val="24"/>
              </w:rPr>
            </w:pPr>
            <w:r>
              <w:rPr>
                <w:sz w:val="24"/>
              </w:rPr>
              <w:t>Testes</w:t>
            </w:r>
            <w:r>
              <w:rPr>
                <w:spacing w:val="-6"/>
                <w:sz w:val="24"/>
              </w:rPr>
              <w:t xml:space="preserve"> </w:t>
            </w:r>
            <w:r>
              <w:rPr>
                <w:sz w:val="24"/>
              </w:rPr>
              <w:t>operacionais</w:t>
            </w:r>
            <w:r>
              <w:rPr>
                <w:spacing w:val="-6"/>
                <w:sz w:val="24"/>
              </w:rPr>
              <w:t xml:space="preserve"> </w:t>
            </w:r>
            <w:r>
              <w:rPr>
                <w:sz w:val="24"/>
              </w:rPr>
              <w:t>nos</w:t>
            </w:r>
            <w:r>
              <w:rPr>
                <w:spacing w:val="-5"/>
                <w:sz w:val="24"/>
              </w:rPr>
              <w:t xml:space="preserve"> </w:t>
            </w:r>
            <w:r>
              <w:rPr>
                <w:spacing w:val="-2"/>
                <w:sz w:val="24"/>
              </w:rPr>
              <w:t>módulos;</w:t>
            </w:r>
          </w:p>
        </w:tc>
      </w:tr>
    </w:tbl>
    <w:p w:rsidR="00080489" w:rsidRDefault="00080489">
      <w:pPr>
        <w:pStyle w:val="TableParagraph"/>
        <w:spacing w:line="288" w:lineRule="exact"/>
        <w:rPr>
          <w:sz w:val="24"/>
        </w:rPr>
        <w:sectPr w:rsidR="00080489">
          <w:pgSz w:w="11910" w:h="16840"/>
          <w:pgMar w:top="1320" w:right="425" w:bottom="1720" w:left="425" w:header="0" w:footer="1532" w:gutter="0"/>
          <w:cols w:space="720"/>
        </w:sectPr>
      </w:pPr>
    </w:p>
    <w:p w:rsidR="00080489" w:rsidRDefault="00080489">
      <w:pPr>
        <w:pStyle w:val="Corpodetexto"/>
        <w:spacing w:before="8"/>
        <w:ind w:left="0"/>
        <w:rPr>
          <w:sz w:val="15"/>
        </w:rPr>
      </w:pPr>
    </w:p>
    <w:tbl>
      <w:tblPr>
        <w:tblStyle w:val="TableNormal"/>
        <w:tblW w:w="0" w:type="auto"/>
        <w:tblInd w:w="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49"/>
        <w:gridCol w:w="10215"/>
      </w:tblGrid>
      <w:tr w:rsidR="00080489">
        <w:trPr>
          <w:trHeight w:val="584"/>
        </w:trPr>
        <w:tc>
          <w:tcPr>
            <w:tcW w:w="649" w:type="dxa"/>
            <w:tcBorders>
              <w:top w:val="nil"/>
              <w:bottom w:val="single" w:sz="4" w:space="0" w:color="000000"/>
            </w:tcBorders>
          </w:tcPr>
          <w:p w:rsidR="00080489" w:rsidRDefault="00BD1208">
            <w:pPr>
              <w:pStyle w:val="TableParagraph"/>
              <w:spacing w:before="144"/>
              <w:ind w:left="51" w:right="2"/>
              <w:rPr>
                <w:sz w:val="24"/>
              </w:rPr>
            </w:pPr>
            <w:r>
              <w:rPr>
                <w:spacing w:val="-5"/>
                <w:sz w:val="24"/>
              </w:rPr>
              <w:t>12</w:t>
            </w:r>
          </w:p>
        </w:tc>
        <w:tc>
          <w:tcPr>
            <w:tcW w:w="10215" w:type="dxa"/>
            <w:tcBorders>
              <w:top w:val="nil"/>
              <w:bottom w:val="single" w:sz="4" w:space="0" w:color="000000"/>
              <w:right w:val="single" w:sz="4" w:space="0" w:color="000000"/>
            </w:tcBorders>
          </w:tcPr>
          <w:p w:rsidR="00080489" w:rsidRDefault="00BD1208">
            <w:pPr>
              <w:pStyle w:val="TableParagraph"/>
              <w:spacing w:before="12" w:line="276" w:lineRule="exact"/>
              <w:ind w:left="4123" w:hanging="3934"/>
              <w:jc w:val="left"/>
              <w:rPr>
                <w:sz w:val="24"/>
              </w:rPr>
            </w:pPr>
            <w:r>
              <w:rPr>
                <w:sz w:val="24"/>
              </w:rPr>
              <w:t>Simulação</w:t>
            </w:r>
            <w:r>
              <w:rPr>
                <w:spacing w:val="-4"/>
                <w:sz w:val="24"/>
              </w:rPr>
              <w:t xml:space="preserve"> </w:t>
            </w:r>
            <w:r>
              <w:rPr>
                <w:sz w:val="24"/>
              </w:rPr>
              <w:t>dos</w:t>
            </w:r>
            <w:r>
              <w:rPr>
                <w:spacing w:val="-7"/>
                <w:sz w:val="24"/>
              </w:rPr>
              <w:t xml:space="preserve"> </w:t>
            </w:r>
            <w:r>
              <w:rPr>
                <w:sz w:val="24"/>
              </w:rPr>
              <w:t>procedimentos</w:t>
            </w:r>
            <w:r>
              <w:rPr>
                <w:spacing w:val="-7"/>
                <w:sz w:val="24"/>
              </w:rPr>
              <w:t xml:space="preserve"> </w:t>
            </w:r>
            <w:r>
              <w:rPr>
                <w:sz w:val="24"/>
              </w:rPr>
              <w:t>operacionais</w:t>
            </w:r>
            <w:r>
              <w:rPr>
                <w:spacing w:val="-4"/>
                <w:sz w:val="24"/>
              </w:rPr>
              <w:t xml:space="preserve"> </w:t>
            </w:r>
            <w:r>
              <w:rPr>
                <w:sz w:val="24"/>
              </w:rPr>
              <w:t>do</w:t>
            </w:r>
            <w:r>
              <w:rPr>
                <w:spacing w:val="-3"/>
                <w:sz w:val="24"/>
              </w:rPr>
              <w:t xml:space="preserve"> </w:t>
            </w:r>
            <w:r>
              <w:rPr>
                <w:sz w:val="24"/>
              </w:rPr>
              <w:t>CONSELHO</w:t>
            </w:r>
            <w:r>
              <w:rPr>
                <w:spacing w:val="-3"/>
                <w:sz w:val="24"/>
              </w:rPr>
              <w:t xml:space="preserve"> </w:t>
            </w:r>
            <w:r>
              <w:rPr>
                <w:sz w:val="24"/>
              </w:rPr>
              <w:t>REGIONAL</w:t>
            </w:r>
            <w:r>
              <w:rPr>
                <w:spacing w:val="-3"/>
                <w:sz w:val="24"/>
              </w:rPr>
              <w:t xml:space="preserve"> </w:t>
            </w:r>
            <w:r>
              <w:rPr>
                <w:sz w:val="24"/>
              </w:rPr>
              <w:t>DE</w:t>
            </w:r>
            <w:r>
              <w:rPr>
                <w:spacing w:val="-5"/>
                <w:sz w:val="24"/>
              </w:rPr>
              <w:t xml:space="preserve"> </w:t>
            </w:r>
            <w:r>
              <w:rPr>
                <w:sz w:val="24"/>
              </w:rPr>
              <w:t>SERVIÇO</w:t>
            </w:r>
            <w:r>
              <w:rPr>
                <w:spacing w:val="-5"/>
                <w:sz w:val="24"/>
              </w:rPr>
              <w:t xml:space="preserve"> </w:t>
            </w:r>
            <w:r>
              <w:rPr>
                <w:sz w:val="24"/>
              </w:rPr>
              <w:t>SOCIAL</w:t>
            </w:r>
            <w:r>
              <w:rPr>
                <w:spacing w:val="-2"/>
                <w:sz w:val="24"/>
              </w:rPr>
              <w:t xml:space="preserve"> </w:t>
            </w:r>
            <w:r>
              <w:rPr>
                <w:sz w:val="24"/>
              </w:rPr>
              <w:t>-</w:t>
            </w:r>
            <w:r>
              <w:rPr>
                <w:spacing w:val="-1"/>
                <w:sz w:val="24"/>
              </w:rPr>
              <w:t xml:space="preserve"> </w:t>
            </w:r>
            <w:r>
              <w:rPr>
                <w:sz w:val="24"/>
              </w:rPr>
              <w:t>CRESS -</w:t>
            </w:r>
            <w:r>
              <w:rPr>
                <w:spacing w:val="-3"/>
                <w:sz w:val="24"/>
              </w:rPr>
              <w:t xml:space="preserve"> </w:t>
            </w:r>
            <w:r>
              <w:rPr>
                <w:sz w:val="24"/>
              </w:rPr>
              <w:t>RJ na solução ofertada;</w:t>
            </w:r>
          </w:p>
        </w:tc>
      </w:tr>
      <w:tr w:rsidR="00080489">
        <w:trPr>
          <w:trHeight w:val="321"/>
        </w:trPr>
        <w:tc>
          <w:tcPr>
            <w:tcW w:w="649" w:type="dxa"/>
            <w:tcBorders>
              <w:top w:val="single" w:sz="4" w:space="0" w:color="000000"/>
              <w:bottom w:val="single" w:sz="4" w:space="0" w:color="000000"/>
            </w:tcBorders>
          </w:tcPr>
          <w:p w:rsidR="00080489" w:rsidRDefault="00BD1208">
            <w:pPr>
              <w:pStyle w:val="TableParagraph"/>
              <w:spacing w:before="14" w:line="288" w:lineRule="exact"/>
              <w:ind w:left="51" w:right="2"/>
              <w:rPr>
                <w:sz w:val="24"/>
              </w:rPr>
            </w:pPr>
            <w:r>
              <w:rPr>
                <w:spacing w:val="-5"/>
                <w:sz w:val="24"/>
              </w:rPr>
              <w:t>13</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4" w:line="288" w:lineRule="exact"/>
              <w:ind w:left="44" w:right="3"/>
              <w:rPr>
                <w:sz w:val="24"/>
              </w:rPr>
            </w:pPr>
            <w:r>
              <w:rPr>
                <w:sz w:val="24"/>
              </w:rPr>
              <w:t>Preparação</w:t>
            </w:r>
            <w:r>
              <w:rPr>
                <w:spacing w:val="-3"/>
                <w:sz w:val="24"/>
              </w:rPr>
              <w:t xml:space="preserve"> </w:t>
            </w:r>
            <w:r>
              <w:rPr>
                <w:sz w:val="24"/>
              </w:rPr>
              <w:t>de</w:t>
            </w:r>
            <w:r>
              <w:rPr>
                <w:spacing w:val="1"/>
                <w:sz w:val="24"/>
              </w:rPr>
              <w:t xml:space="preserve"> </w:t>
            </w:r>
            <w:r>
              <w:rPr>
                <w:sz w:val="24"/>
              </w:rPr>
              <w:t>ambiente</w:t>
            </w:r>
            <w:r>
              <w:rPr>
                <w:spacing w:val="-6"/>
                <w:sz w:val="24"/>
              </w:rPr>
              <w:t xml:space="preserve"> </w:t>
            </w:r>
            <w:r>
              <w:rPr>
                <w:sz w:val="24"/>
              </w:rPr>
              <w:t xml:space="preserve">de </w:t>
            </w:r>
            <w:r>
              <w:rPr>
                <w:spacing w:val="-2"/>
                <w:sz w:val="24"/>
              </w:rPr>
              <w:t>treinamento;</w:t>
            </w:r>
          </w:p>
        </w:tc>
      </w:tr>
      <w:tr w:rsidR="00080489">
        <w:trPr>
          <w:trHeight w:val="317"/>
        </w:trPr>
        <w:tc>
          <w:tcPr>
            <w:tcW w:w="649" w:type="dxa"/>
            <w:tcBorders>
              <w:top w:val="single" w:sz="4" w:space="0" w:color="000000"/>
              <w:bottom w:val="single" w:sz="4" w:space="0" w:color="000000"/>
            </w:tcBorders>
          </w:tcPr>
          <w:p w:rsidR="00080489" w:rsidRDefault="00BD1208">
            <w:pPr>
              <w:pStyle w:val="TableParagraph"/>
              <w:spacing w:before="12" w:line="285" w:lineRule="exact"/>
              <w:ind w:left="51" w:right="2"/>
              <w:rPr>
                <w:sz w:val="24"/>
              </w:rPr>
            </w:pPr>
            <w:r>
              <w:rPr>
                <w:spacing w:val="-5"/>
                <w:sz w:val="24"/>
              </w:rPr>
              <w:t>14</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12" w:line="285" w:lineRule="exact"/>
              <w:ind w:left="44"/>
              <w:rPr>
                <w:sz w:val="24"/>
              </w:rPr>
            </w:pPr>
            <w:r>
              <w:rPr>
                <w:spacing w:val="-2"/>
                <w:sz w:val="24"/>
              </w:rPr>
              <w:t>Treinamento;</w:t>
            </w:r>
          </w:p>
        </w:tc>
      </w:tr>
      <w:tr w:rsidR="00080489">
        <w:trPr>
          <w:trHeight w:val="330"/>
        </w:trPr>
        <w:tc>
          <w:tcPr>
            <w:tcW w:w="649" w:type="dxa"/>
            <w:tcBorders>
              <w:top w:val="single" w:sz="4" w:space="0" w:color="000000"/>
            </w:tcBorders>
          </w:tcPr>
          <w:p w:rsidR="00080489" w:rsidRDefault="00BD1208">
            <w:pPr>
              <w:pStyle w:val="TableParagraph"/>
              <w:spacing w:before="29" w:line="281" w:lineRule="exact"/>
              <w:ind w:left="51" w:right="2"/>
              <w:rPr>
                <w:sz w:val="24"/>
              </w:rPr>
            </w:pPr>
            <w:r>
              <w:rPr>
                <w:spacing w:val="-5"/>
                <w:sz w:val="24"/>
              </w:rPr>
              <w:t>15</w:t>
            </w:r>
          </w:p>
        </w:tc>
        <w:tc>
          <w:tcPr>
            <w:tcW w:w="10215" w:type="dxa"/>
            <w:tcBorders>
              <w:top w:val="single" w:sz="4" w:space="0" w:color="000000"/>
              <w:bottom w:val="single" w:sz="4" w:space="0" w:color="000000"/>
              <w:right w:val="single" w:sz="4" w:space="0" w:color="000000"/>
            </w:tcBorders>
          </w:tcPr>
          <w:p w:rsidR="00080489" w:rsidRDefault="00BD1208">
            <w:pPr>
              <w:pStyle w:val="TableParagraph"/>
              <w:spacing w:before="29" w:line="281" w:lineRule="exact"/>
              <w:ind w:left="44" w:right="3"/>
              <w:rPr>
                <w:sz w:val="24"/>
              </w:rPr>
            </w:pPr>
            <w:r>
              <w:rPr>
                <w:sz w:val="24"/>
              </w:rPr>
              <w:t>Acompanhamento</w:t>
            </w:r>
            <w:r>
              <w:rPr>
                <w:spacing w:val="-9"/>
                <w:sz w:val="24"/>
              </w:rPr>
              <w:t xml:space="preserve"> </w:t>
            </w:r>
            <w:r>
              <w:rPr>
                <w:sz w:val="24"/>
              </w:rPr>
              <w:t>pós</w:t>
            </w:r>
            <w:r>
              <w:rPr>
                <w:spacing w:val="-7"/>
                <w:sz w:val="24"/>
              </w:rPr>
              <w:t xml:space="preserve"> </w:t>
            </w:r>
            <w:r>
              <w:rPr>
                <w:spacing w:val="-2"/>
                <w:sz w:val="24"/>
              </w:rPr>
              <w:t>implantação.</w:t>
            </w:r>
          </w:p>
        </w:tc>
      </w:tr>
    </w:tbl>
    <w:p w:rsidR="00080489" w:rsidRDefault="00080489">
      <w:pPr>
        <w:pStyle w:val="Corpodetexto"/>
        <w:ind w:left="0"/>
        <w:rPr>
          <w:sz w:val="22"/>
        </w:rPr>
      </w:pPr>
    </w:p>
    <w:p w:rsidR="00080489" w:rsidRDefault="00080489">
      <w:pPr>
        <w:pStyle w:val="Corpodetexto"/>
        <w:spacing w:before="109"/>
        <w:ind w:left="0"/>
        <w:rPr>
          <w:sz w:val="22"/>
        </w:rPr>
      </w:pPr>
    </w:p>
    <w:p w:rsidR="00080489" w:rsidRDefault="00BD1208">
      <w:pPr>
        <w:pStyle w:val="PargrafodaLista"/>
        <w:numPr>
          <w:ilvl w:val="2"/>
          <w:numId w:val="29"/>
        </w:numPr>
        <w:tabs>
          <w:tab w:val="left" w:pos="1706"/>
        </w:tabs>
        <w:spacing w:before="1" w:line="244" w:lineRule="auto"/>
        <w:ind w:left="368" w:right="389" w:firstLine="0"/>
        <w:jc w:val="both"/>
        <w:rPr>
          <w:rFonts w:ascii="Times New Roman" w:hAnsi="Times New Roman"/>
        </w:rPr>
      </w:pPr>
      <w:r>
        <w:rPr>
          <w:rFonts w:ascii="Times New Roman" w:hAnsi="Times New Roman"/>
          <w:w w:val="105"/>
        </w:rPr>
        <w:t>Todos</w:t>
      </w:r>
      <w:r>
        <w:rPr>
          <w:rFonts w:ascii="Times New Roman" w:hAnsi="Times New Roman"/>
          <w:spacing w:val="-10"/>
          <w:w w:val="105"/>
        </w:rPr>
        <w:t xml:space="preserve"> </w:t>
      </w:r>
      <w:r>
        <w:rPr>
          <w:rFonts w:ascii="Times New Roman" w:hAnsi="Times New Roman"/>
          <w:w w:val="105"/>
        </w:rPr>
        <w:t>os</w:t>
      </w:r>
      <w:r>
        <w:rPr>
          <w:rFonts w:ascii="Times New Roman" w:hAnsi="Times New Roman"/>
          <w:spacing w:val="-10"/>
          <w:w w:val="105"/>
        </w:rPr>
        <w:t xml:space="preserve"> </w:t>
      </w:r>
      <w:r>
        <w:rPr>
          <w:rFonts w:ascii="Times New Roman" w:hAnsi="Times New Roman"/>
          <w:w w:val="105"/>
        </w:rPr>
        <w:t>módulos</w:t>
      </w:r>
      <w:r>
        <w:rPr>
          <w:rFonts w:ascii="Times New Roman" w:hAnsi="Times New Roman"/>
          <w:spacing w:val="-6"/>
          <w:w w:val="105"/>
        </w:rPr>
        <w:t xml:space="preserve"> </w:t>
      </w:r>
      <w:r>
        <w:rPr>
          <w:rFonts w:ascii="Times New Roman" w:hAnsi="Times New Roman"/>
          <w:w w:val="105"/>
        </w:rPr>
        <w:t>sistêmicos</w:t>
      </w:r>
      <w:r>
        <w:rPr>
          <w:rFonts w:ascii="Times New Roman" w:hAnsi="Times New Roman"/>
          <w:spacing w:val="-8"/>
          <w:w w:val="105"/>
        </w:rPr>
        <w:t xml:space="preserve"> </w:t>
      </w:r>
      <w:r>
        <w:rPr>
          <w:rFonts w:ascii="Times New Roman" w:hAnsi="Times New Roman"/>
          <w:w w:val="105"/>
        </w:rPr>
        <w:t>contratados,</w:t>
      </w:r>
      <w:r>
        <w:rPr>
          <w:rFonts w:ascii="Times New Roman" w:hAnsi="Times New Roman"/>
          <w:spacing w:val="-6"/>
          <w:w w:val="105"/>
        </w:rPr>
        <w:t xml:space="preserve"> </w:t>
      </w:r>
      <w:r>
        <w:rPr>
          <w:rFonts w:ascii="Times New Roman" w:hAnsi="Times New Roman"/>
          <w:w w:val="105"/>
        </w:rPr>
        <w:t>deverão</w:t>
      </w:r>
      <w:r>
        <w:rPr>
          <w:rFonts w:ascii="Times New Roman" w:hAnsi="Times New Roman"/>
          <w:spacing w:val="-10"/>
          <w:w w:val="105"/>
        </w:rPr>
        <w:t xml:space="preserve"> </w:t>
      </w:r>
      <w:r>
        <w:rPr>
          <w:rFonts w:ascii="Times New Roman" w:hAnsi="Times New Roman"/>
          <w:w w:val="105"/>
        </w:rPr>
        <w:t>ser</w:t>
      </w:r>
      <w:r>
        <w:rPr>
          <w:rFonts w:ascii="Times New Roman" w:hAnsi="Times New Roman"/>
          <w:spacing w:val="-11"/>
          <w:w w:val="105"/>
        </w:rPr>
        <w:t xml:space="preserve"> </w:t>
      </w:r>
      <w:r>
        <w:rPr>
          <w:rFonts w:ascii="Times New Roman" w:hAnsi="Times New Roman"/>
          <w:w w:val="105"/>
        </w:rPr>
        <w:t>implantados</w:t>
      </w:r>
      <w:r>
        <w:rPr>
          <w:rFonts w:ascii="Times New Roman" w:hAnsi="Times New Roman"/>
          <w:spacing w:val="-9"/>
          <w:w w:val="105"/>
        </w:rPr>
        <w:t xml:space="preserve"> </w:t>
      </w:r>
      <w:r>
        <w:rPr>
          <w:rFonts w:ascii="Times New Roman" w:hAnsi="Times New Roman"/>
          <w:w w:val="105"/>
        </w:rPr>
        <w:t>e</w:t>
      </w:r>
      <w:r>
        <w:rPr>
          <w:rFonts w:ascii="Times New Roman" w:hAnsi="Times New Roman"/>
          <w:spacing w:val="-8"/>
          <w:w w:val="105"/>
        </w:rPr>
        <w:t xml:space="preserve"> </w:t>
      </w:r>
      <w:r>
        <w:rPr>
          <w:rFonts w:ascii="Times New Roman" w:hAnsi="Times New Roman"/>
          <w:w w:val="105"/>
        </w:rPr>
        <w:t>deverão</w:t>
      </w:r>
      <w:r>
        <w:rPr>
          <w:rFonts w:ascii="Times New Roman" w:hAnsi="Times New Roman"/>
          <w:spacing w:val="-10"/>
          <w:w w:val="105"/>
        </w:rPr>
        <w:t xml:space="preserve"> </w:t>
      </w:r>
      <w:r>
        <w:rPr>
          <w:rFonts w:ascii="Times New Roman" w:hAnsi="Times New Roman"/>
          <w:w w:val="105"/>
        </w:rPr>
        <w:t>entrar</w:t>
      </w:r>
      <w:r>
        <w:rPr>
          <w:rFonts w:ascii="Times New Roman" w:hAnsi="Times New Roman"/>
          <w:spacing w:val="-10"/>
          <w:w w:val="105"/>
        </w:rPr>
        <w:t xml:space="preserve"> </w:t>
      </w:r>
      <w:r>
        <w:rPr>
          <w:rFonts w:ascii="Times New Roman" w:hAnsi="Times New Roman"/>
          <w:w w:val="105"/>
        </w:rPr>
        <w:t>em</w:t>
      </w:r>
      <w:r>
        <w:rPr>
          <w:rFonts w:ascii="Times New Roman" w:hAnsi="Times New Roman"/>
          <w:spacing w:val="-7"/>
          <w:w w:val="105"/>
        </w:rPr>
        <w:t xml:space="preserve"> </w:t>
      </w:r>
      <w:r>
        <w:rPr>
          <w:rFonts w:ascii="Times New Roman" w:hAnsi="Times New Roman"/>
          <w:w w:val="105"/>
        </w:rPr>
        <w:t>conforme cronograma e requisitos técnicos descritos neste termo de referência;</w:t>
      </w:r>
    </w:p>
    <w:p w:rsidR="00080489" w:rsidRDefault="00BD1208">
      <w:pPr>
        <w:pStyle w:val="PargrafodaLista"/>
        <w:numPr>
          <w:ilvl w:val="2"/>
          <w:numId w:val="29"/>
        </w:numPr>
        <w:tabs>
          <w:tab w:val="left" w:pos="1706"/>
        </w:tabs>
        <w:spacing w:before="116" w:line="247" w:lineRule="auto"/>
        <w:ind w:left="368" w:right="375" w:firstLine="0"/>
        <w:jc w:val="both"/>
        <w:rPr>
          <w:rFonts w:ascii="Times New Roman" w:hAnsi="Times New Roman"/>
        </w:rPr>
      </w:pPr>
      <w:r>
        <w:rPr>
          <w:rFonts w:ascii="Times New Roman" w:hAnsi="Times New Roman"/>
          <w:w w:val="105"/>
        </w:rPr>
        <w:t xml:space="preserve">O serviço de </w:t>
      </w:r>
      <w:r>
        <w:rPr>
          <w:rFonts w:ascii="Times New Roman" w:hAnsi="Times New Roman"/>
          <w:w w:val="105"/>
          <w:u w:val="single"/>
        </w:rPr>
        <w:t>IMPLANTAÇÃO SOMENTE SERÁ CONSIDERADO CONCLUÍDO COM O</w:t>
      </w:r>
      <w:r>
        <w:rPr>
          <w:rFonts w:ascii="Times New Roman" w:hAnsi="Times New Roman"/>
          <w:w w:val="105"/>
        </w:rPr>
        <w:t xml:space="preserve"> </w:t>
      </w:r>
      <w:r>
        <w:rPr>
          <w:rFonts w:ascii="Times New Roman" w:hAnsi="Times New Roman"/>
          <w:w w:val="105"/>
          <w:u w:val="single"/>
        </w:rPr>
        <w:t>RECEBIMENTO</w:t>
      </w:r>
      <w:r>
        <w:rPr>
          <w:rFonts w:ascii="Times New Roman" w:hAnsi="Times New Roman"/>
          <w:spacing w:val="40"/>
          <w:w w:val="105"/>
          <w:u w:val="single"/>
        </w:rPr>
        <w:t xml:space="preserve"> </w:t>
      </w:r>
      <w:r>
        <w:rPr>
          <w:rFonts w:ascii="Times New Roman" w:hAnsi="Times New Roman"/>
          <w:w w:val="105"/>
          <w:u w:val="single"/>
        </w:rPr>
        <w:t>DEFINITIVO</w:t>
      </w:r>
      <w:r>
        <w:rPr>
          <w:rFonts w:ascii="Times New Roman" w:hAnsi="Times New Roman"/>
          <w:spacing w:val="40"/>
          <w:w w:val="105"/>
          <w:u w:val="single"/>
        </w:rPr>
        <w:t xml:space="preserve"> </w:t>
      </w:r>
      <w:r>
        <w:rPr>
          <w:rFonts w:ascii="Times New Roman" w:hAnsi="Times New Roman"/>
          <w:w w:val="105"/>
          <w:u w:val="single"/>
        </w:rPr>
        <w:t>PELO</w:t>
      </w:r>
      <w:r>
        <w:rPr>
          <w:rFonts w:ascii="Times New Roman" w:hAnsi="Times New Roman"/>
          <w:spacing w:val="40"/>
          <w:w w:val="105"/>
          <w:u w:val="single"/>
        </w:rPr>
        <w:t xml:space="preserve"> </w:t>
      </w:r>
      <w:r>
        <w:rPr>
          <w:rFonts w:ascii="Times New Roman" w:hAnsi="Times New Roman"/>
          <w:w w:val="105"/>
          <w:u w:val="single"/>
        </w:rPr>
        <w:t>CONSELHO</w:t>
      </w:r>
      <w:r>
        <w:rPr>
          <w:rFonts w:ascii="Times New Roman" w:hAnsi="Times New Roman"/>
          <w:spacing w:val="-9"/>
          <w:w w:val="105"/>
          <w:u w:val="single"/>
        </w:rPr>
        <w:t xml:space="preserve"> </w:t>
      </w:r>
      <w:r>
        <w:rPr>
          <w:rFonts w:ascii="Times New Roman" w:hAnsi="Times New Roman"/>
          <w:w w:val="105"/>
          <w:u w:val="single"/>
        </w:rPr>
        <w:t>REGIONAL</w:t>
      </w:r>
      <w:r>
        <w:rPr>
          <w:rFonts w:ascii="Times New Roman" w:hAnsi="Times New Roman"/>
          <w:spacing w:val="-9"/>
          <w:w w:val="105"/>
          <w:u w:val="single"/>
        </w:rPr>
        <w:t xml:space="preserve"> </w:t>
      </w:r>
      <w:r>
        <w:rPr>
          <w:rFonts w:ascii="Times New Roman" w:hAnsi="Times New Roman"/>
          <w:w w:val="105"/>
          <w:u w:val="single"/>
        </w:rPr>
        <w:t>DE</w:t>
      </w:r>
      <w:r>
        <w:rPr>
          <w:rFonts w:ascii="Times New Roman" w:hAnsi="Times New Roman"/>
          <w:spacing w:val="-9"/>
          <w:w w:val="105"/>
          <w:u w:val="single"/>
        </w:rPr>
        <w:t xml:space="preserve"> </w:t>
      </w:r>
      <w:r>
        <w:rPr>
          <w:rFonts w:ascii="Times New Roman" w:hAnsi="Times New Roman"/>
          <w:w w:val="105"/>
          <w:u w:val="single"/>
        </w:rPr>
        <w:t>SERVIÇO</w:t>
      </w:r>
      <w:r>
        <w:rPr>
          <w:rFonts w:ascii="Times New Roman" w:hAnsi="Times New Roman"/>
          <w:spacing w:val="-8"/>
          <w:w w:val="105"/>
          <w:u w:val="single"/>
        </w:rPr>
        <w:t xml:space="preserve"> </w:t>
      </w:r>
      <w:r>
        <w:rPr>
          <w:rFonts w:ascii="Times New Roman" w:hAnsi="Times New Roman"/>
          <w:w w:val="105"/>
          <w:u w:val="single"/>
        </w:rPr>
        <w:t>SOCIAL</w:t>
      </w:r>
      <w:r>
        <w:rPr>
          <w:rFonts w:ascii="Times New Roman" w:hAnsi="Times New Roman"/>
          <w:spacing w:val="-5"/>
          <w:w w:val="105"/>
          <w:u w:val="single"/>
        </w:rPr>
        <w:t xml:space="preserve"> </w:t>
      </w:r>
      <w:r>
        <w:rPr>
          <w:rFonts w:ascii="Times New Roman" w:hAnsi="Times New Roman"/>
          <w:w w:val="105"/>
          <w:u w:val="single"/>
        </w:rPr>
        <w:t>-</w:t>
      </w:r>
      <w:r>
        <w:rPr>
          <w:rFonts w:ascii="Times New Roman" w:hAnsi="Times New Roman"/>
          <w:spacing w:val="-9"/>
          <w:w w:val="105"/>
          <w:u w:val="single"/>
        </w:rPr>
        <w:t xml:space="preserve"> </w:t>
      </w:r>
      <w:r>
        <w:rPr>
          <w:rFonts w:ascii="Times New Roman" w:hAnsi="Times New Roman"/>
          <w:w w:val="105"/>
          <w:u w:val="single"/>
        </w:rPr>
        <w:t>CRESS</w:t>
      </w:r>
      <w:r>
        <w:rPr>
          <w:rFonts w:ascii="Times New Roman" w:hAnsi="Times New Roman"/>
          <w:spacing w:val="-10"/>
          <w:w w:val="105"/>
          <w:u w:val="single"/>
        </w:rPr>
        <w:t xml:space="preserve"> </w:t>
      </w:r>
      <w:r>
        <w:rPr>
          <w:rFonts w:ascii="Times New Roman" w:hAnsi="Times New Roman"/>
          <w:w w:val="105"/>
          <w:u w:val="single"/>
        </w:rPr>
        <w:t>-</w:t>
      </w:r>
      <w:r>
        <w:rPr>
          <w:rFonts w:ascii="Times New Roman" w:hAnsi="Times New Roman"/>
          <w:spacing w:val="-8"/>
          <w:w w:val="105"/>
          <w:u w:val="single"/>
        </w:rPr>
        <w:t xml:space="preserve"> </w:t>
      </w:r>
      <w:r>
        <w:rPr>
          <w:rFonts w:ascii="Times New Roman" w:hAnsi="Times New Roman"/>
          <w:w w:val="105"/>
          <w:u w:val="single"/>
        </w:rPr>
        <w:t>RJ</w:t>
      </w:r>
      <w:r>
        <w:rPr>
          <w:rFonts w:ascii="Times New Roman" w:hAnsi="Times New Roman"/>
          <w:spacing w:val="-7"/>
          <w:w w:val="105"/>
          <w:u w:val="single"/>
        </w:rPr>
        <w:t xml:space="preserve"> </w:t>
      </w:r>
      <w:r>
        <w:rPr>
          <w:rFonts w:ascii="Times New Roman" w:hAnsi="Times New Roman"/>
          <w:w w:val="105"/>
          <w:u w:val="single"/>
        </w:rPr>
        <w:t>DE</w:t>
      </w:r>
      <w:r>
        <w:rPr>
          <w:rFonts w:ascii="Times New Roman" w:hAnsi="Times New Roman"/>
          <w:w w:val="105"/>
        </w:rPr>
        <w:t xml:space="preserve"> </w:t>
      </w:r>
      <w:r>
        <w:rPr>
          <w:rFonts w:ascii="Times New Roman" w:hAnsi="Times New Roman"/>
          <w:w w:val="105"/>
          <w:u w:val="single"/>
        </w:rPr>
        <w:t>TODOS OS PROCESSOS DE TRABALHO</w:t>
      </w:r>
    </w:p>
    <w:p w:rsidR="00080489" w:rsidRDefault="00BD1208">
      <w:pPr>
        <w:spacing w:line="247" w:lineRule="auto"/>
        <w:ind w:left="368" w:right="374"/>
        <w:jc w:val="both"/>
        <w:rPr>
          <w:rFonts w:ascii="Times New Roman" w:hAnsi="Times New Roman"/>
        </w:rPr>
      </w:pPr>
      <w:r>
        <w:rPr>
          <w:rFonts w:ascii="Times New Roman" w:hAnsi="Times New Roman"/>
          <w:u w:val="single"/>
        </w:rPr>
        <w:t>IMPLANTADOS</w:t>
      </w:r>
      <w:r>
        <w:rPr>
          <w:rFonts w:ascii="Times New Roman" w:hAnsi="Times New Roman"/>
          <w:spacing w:val="-4"/>
          <w:u w:val="single"/>
        </w:rPr>
        <w:t xml:space="preserve"> </w:t>
      </w:r>
      <w:r>
        <w:rPr>
          <w:rFonts w:ascii="Times New Roman" w:hAnsi="Times New Roman"/>
          <w:u w:val="single"/>
        </w:rPr>
        <w:t>EM</w:t>
      </w:r>
      <w:r>
        <w:rPr>
          <w:rFonts w:ascii="Times New Roman" w:hAnsi="Times New Roman"/>
          <w:spacing w:val="40"/>
          <w:u w:val="single"/>
        </w:rPr>
        <w:t xml:space="preserve"> </w:t>
      </w:r>
      <w:r>
        <w:rPr>
          <w:rFonts w:ascii="Times New Roman" w:hAnsi="Times New Roman"/>
          <w:u w:val="single"/>
        </w:rPr>
        <w:t>TODO</w:t>
      </w:r>
      <w:r>
        <w:rPr>
          <w:rFonts w:ascii="Times New Roman" w:hAnsi="Times New Roman"/>
          <w:spacing w:val="40"/>
          <w:u w:val="single"/>
        </w:rPr>
        <w:t xml:space="preserve"> </w:t>
      </w:r>
      <w:r>
        <w:rPr>
          <w:rFonts w:ascii="Times New Roman" w:hAnsi="Times New Roman"/>
          <w:u w:val="single"/>
        </w:rPr>
        <w:t>O</w:t>
      </w:r>
      <w:r>
        <w:rPr>
          <w:rFonts w:ascii="Times New Roman" w:hAnsi="Times New Roman"/>
          <w:spacing w:val="-6"/>
          <w:u w:val="single"/>
        </w:rPr>
        <w:t xml:space="preserve"> </w:t>
      </w:r>
      <w:r>
        <w:rPr>
          <w:rFonts w:ascii="Times New Roman" w:hAnsi="Times New Roman"/>
          <w:u w:val="single"/>
        </w:rPr>
        <w:t>AMBIENTE</w:t>
      </w:r>
      <w:r>
        <w:rPr>
          <w:rFonts w:ascii="Times New Roman" w:hAnsi="Times New Roman"/>
          <w:spacing w:val="-5"/>
          <w:u w:val="single"/>
        </w:rPr>
        <w:t xml:space="preserve"> </w:t>
      </w:r>
      <w:r>
        <w:rPr>
          <w:rFonts w:ascii="Times New Roman" w:hAnsi="Times New Roman"/>
          <w:u w:val="single"/>
        </w:rPr>
        <w:t>DE</w:t>
      </w:r>
      <w:r>
        <w:rPr>
          <w:rFonts w:ascii="Times New Roman" w:hAnsi="Times New Roman"/>
          <w:spacing w:val="-6"/>
          <w:u w:val="single"/>
        </w:rPr>
        <w:t xml:space="preserve"> </w:t>
      </w:r>
      <w:r>
        <w:rPr>
          <w:rFonts w:ascii="Times New Roman" w:hAnsi="Times New Roman"/>
          <w:u w:val="single"/>
        </w:rPr>
        <w:t>PRODUÇÃO</w:t>
      </w:r>
      <w:r>
        <w:rPr>
          <w:rFonts w:ascii="Times New Roman" w:hAnsi="Times New Roman"/>
        </w:rPr>
        <w:t>,</w:t>
      </w:r>
      <w:r>
        <w:rPr>
          <w:rFonts w:ascii="Times New Roman" w:hAnsi="Times New Roman"/>
          <w:spacing w:val="-6"/>
        </w:rPr>
        <w:t xml:space="preserve"> </w:t>
      </w:r>
      <w:r>
        <w:rPr>
          <w:rFonts w:ascii="Times New Roman" w:hAnsi="Times New Roman"/>
        </w:rPr>
        <w:t>contemplando</w:t>
      </w:r>
      <w:r>
        <w:rPr>
          <w:rFonts w:ascii="Times New Roman" w:hAnsi="Times New Roman"/>
          <w:spacing w:val="-5"/>
        </w:rPr>
        <w:t xml:space="preserve"> </w:t>
      </w:r>
      <w:r>
        <w:rPr>
          <w:rFonts w:ascii="Times New Roman" w:hAnsi="Times New Roman"/>
        </w:rPr>
        <w:t>todos</w:t>
      </w:r>
      <w:r>
        <w:rPr>
          <w:rFonts w:ascii="Times New Roman" w:hAnsi="Times New Roman"/>
          <w:spacing w:val="-6"/>
        </w:rPr>
        <w:t xml:space="preserve"> </w:t>
      </w:r>
      <w:r>
        <w:rPr>
          <w:rFonts w:ascii="Times New Roman" w:hAnsi="Times New Roman"/>
        </w:rPr>
        <w:t>os</w:t>
      </w:r>
      <w:r>
        <w:rPr>
          <w:rFonts w:ascii="Times New Roman" w:hAnsi="Times New Roman"/>
          <w:spacing w:val="-5"/>
        </w:rPr>
        <w:t xml:space="preserve"> </w:t>
      </w:r>
      <w:r>
        <w:rPr>
          <w:rFonts w:ascii="Times New Roman" w:hAnsi="Times New Roman"/>
        </w:rPr>
        <w:t>requisitos</w:t>
      </w:r>
      <w:r>
        <w:rPr>
          <w:rFonts w:ascii="Times New Roman" w:hAnsi="Times New Roman"/>
          <w:spacing w:val="-6"/>
        </w:rPr>
        <w:t xml:space="preserve"> </w:t>
      </w:r>
      <w:r>
        <w:rPr>
          <w:rFonts w:ascii="Times New Roman" w:hAnsi="Times New Roman"/>
        </w:rPr>
        <w:t>funcionais</w:t>
      </w:r>
      <w:r>
        <w:rPr>
          <w:rFonts w:ascii="Times New Roman" w:hAnsi="Times New Roman"/>
          <w:spacing w:val="40"/>
        </w:rPr>
        <w:t xml:space="preserve"> </w:t>
      </w:r>
      <w:r>
        <w:rPr>
          <w:rFonts w:ascii="Times New Roman" w:hAnsi="Times New Roman"/>
        </w:rPr>
        <w:t>e</w:t>
      </w:r>
      <w:r>
        <w:rPr>
          <w:rFonts w:ascii="Times New Roman" w:hAnsi="Times New Roman"/>
          <w:spacing w:val="-5"/>
        </w:rPr>
        <w:t xml:space="preserve"> </w:t>
      </w:r>
      <w:r>
        <w:rPr>
          <w:rFonts w:ascii="Times New Roman" w:hAnsi="Times New Roman"/>
        </w:rPr>
        <w:t>não funcionais descritos neste Termo de Referência ou presentes nos atuais sistemas a serem migrados, contemplando ainda a gestão do ciclo de vida da Solução, após o término da operação assistida em produção detodos os processos de trabalho e com o alcance dos níveis de serviços descritos no item 4.5. Requisitos Temporais (Acordo de Nível de Serviços</w:t>
      </w:r>
      <w:r>
        <w:rPr>
          <w:rFonts w:ascii="Times New Roman" w:hAnsi="Times New Roman"/>
          <w:spacing w:val="40"/>
        </w:rPr>
        <w:t xml:space="preserve"> </w:t>
      </w:r>
      <w:r>
        <w:rPr>
          <w:rFonts w:ascii="Times New Roman" w:hAnsi="Times New Roman"/>
        </w:rPr>
        <w:t>-</w:t>
      </w:r>
      <w:r>
        <w:rPr>
          <w:rFonts w:ascii="Times New Roman" w:hAnsi="Times New Roman"/>
          <w:spacing w:val="40"/>
        </w:rPr>
        <w:t xml:space="preserve"> </w:t>
      </w:r>
      <w:r>
        <w:rPr>
          <w:rFonts w:ascii="Times New Roman" w:hAnsi="Times New Roman"/>
        </w:rPr>
        <w:t>SLA)</w:t>
      </w:r>
      <w:r>
        <w:rPr>
          <w:rFonts w:ascii="Times New Roman" w:hAnsi="Times New Roman"/>
          <w:spacing w:val="40"/>
        </w:rPr>
        <w:t xml:space="preserve"> </w:t>
      </w:r>
      <w:r>
        <w:rPr>
          <w:rFonts w:ascii="Times New Roman" w:hAnsi="Times New Roman"/>
        </w:rPr>
        <w:t>para</w:t>
      </w:r>
      <w:r>
        <w:rPr>
          <w:rFonts w:ascii="Times New Roman" w:hAnsi="Times New Roman"/>
          <w:spacing w:val="40"/>
        </w:rPr>
        <w:t xml:space="preserve"> </w:t>
      </w:r>
      <w:r>
        <w:rPr>
          <w:rFonts w:ascii="Times New Roman" w:hAnsi="Times New Roman"/>
        </w:rPr>
        <w:t>todos</w:t>
      </w:r>
      <w:r>
        <w:rPr>
          <w:rFonts w:ascii="Times New Roman" w:hAnsi="Times New Roman"/>
          <w:spacing w:val="40"/>
        </w:rPr>
        <w:t xml:space="preserve"> </w:t>
      </w:r>
      <w:r>
        <w:rPr>
          <w:rFonts w:ascii="Times New Roman" w:hAnsi="Times New Roman"/>
        </w:rPr>
        <w:t>os</w:t>
      </w:r>
      <w:r>
        <w:rPr>
          <w:rFonts w:ascii="Times New Roman" w:hAnsi="Times New Roman"/>
          <w:spacing w:val="39"/>
        </w:rPr>
        <w:t xml:space="preserve"> </w:t>
      </w:r>
      <w:r>
        <w:rPr>
          <w:rFonts w:ascii="Times New Roman" w:hAnsi="Times New Roman"/>
        </w:rPr>
        <w:t>processos</w:t>
      </w:r>
      <w:r>
        <w:rPr>
          <w:rFonts w:ascii="Times New Roman" w:hAnsi="Times New Roman"/>
          <w:spacing w:val="40"/>
        </w:rPr>
        <w:t xml:space="preserve"> </w:t>
      </w:r>
      <w:r>
        <w:rPr>
          <w:rFonts w:ascii="Times New Roman" w:hAnsi="Times New Roman"/>
        </w:rPr>
        <w:t>de trabalho</w:t>
      </w:r>
      <w:r>
        <w:rPr>
          <w:rFonts w:ascii="Times New Roman" w:hAnsi="Times New Roman"/>
          <w:spacing w:val="40"/>
        </w:rPr>
        <w:t xml:space="preserve"> </w:t>
      </w:r>
      <w:r>
        <w:rPr>
          <w:rFonts w:ascii="Times New Roman" w:hAnsi="Times New Roman"/>
        </w:rPr>
        <w:t>implantados.</w:t>
      </w:r>
    </w:p>
    <w:p w:rsidR="00080489" w:rsidRDefault="00080489">
      <w:pPr>
        <w:pStyle w:val="Corpodetexto"/>
        <w:spacing w:before="238"/>
        <w:ind w:left="0"/>
        <w:rPr>
          <w:rFonts w:ascii="Times New Roman"/>
          <w:sz w:val="22"/>
        </w:rPr>
      </w:pPr>
    </w:p>
    <w:p w:rsidR="00080489" w:rsidRDefault="00BD1208">
      <w:pPr>
        <w:pStyle w:val="PargrafodaLista"/>
        <w:numPr>
          <w:ilvl w:val="2"/>
          <w:numId w:val="29"/>
        </w:numPr>
        <w:tabs>
          <w:tab w:val="left" w:pos="1706"/>
        </w:tabs>
        <w:ind w:hanging="1338"/>
        <w:jc w:val="both"/>
        <w:rPr>
          <w:rFonts w:ascii="Times New Roman"/>
          <w:b/>
        </w:rPr>
      </w:pPr>
      <w:r>
        <w:rPr>
          <w:rFonts w:ascii="Times New Roman"/>
          <w:b/>
        </w:rPr>
        <w:t>Gerenciamento</w:t>
      </w:r>
      <w:r>
        <w:rPr>
          <w:rFonts w:ascii="Times New Roman"/>
          <w:b/>
          <w:spacing w:val="6"/>
        </w:rPr>
        <w:t xml:space="preserve"> </w:t>
      </w:r>
      <w:r>
        <w:rPr>
          <w:rFonts w:ascii="Times New Roman"/>
          <w:b/>
        </w:rPr>
        <w:t>do</w:t>
      </w:r>
      <w:r>
        <w:rPr>
          <w:rFonts w:ascii="Times New Roman"/>
          <w:b/>
          <w:spacing w:val="3"/>
        </w:rPr>
        <w:t xml:space="preserve"> </w:t>
      </w:r>
      <w:r>
        <w:rPr>
          <w:rFonts w:ascii="Times New Roman"/>
          <w:b/>
          <w:spacing w:val="-2"/>
        </w:rPr>
        <w:t>Projeto:</w:t>
      </w:r>
    </w:p>
    <w:p w:rsidR="00080489" w:rsidRDefault="00BD1208">
      <w:pPr>
        <w:pStyle w:val="PargrafodaLista"/>
        <w:numPr>
          <w:ilvl w:val="3"/>
          <w:numId w:val="29"/>
        </w:numPr>
        <w:tabs>
          <w:tab w:val="left" w:pos="1440"/>
        </w:tabs>
        <w:spacing w:before="115" w:line="247" w:lineRule="auto"/>
        <w:ind w:left="368" w:right="395" w:firstLine="0"/>
        <w:jc w:val="both"/>
        <w:rPr>
          <w:rFonts w:ascii="Times New Roman" w:hAnsi="Times New Roman"/>
        </w:rPr>
      </w:pPr>
      <w:r>
        <w:rPr>
          <w:rFonts w:ascii="Times New Roman" w:hAnsi="Times New Roman"/>
          <w:w w:val="105"/>
        </w:rPr>
        <w:t>A</w:t>
      </w:r>
      <w:r>
        <w:rPr>
          <w:rFonts w:ascii="Times New Roman" w:hAnsi="Times New Roman"/>
          <w:spacing w:val="-9"/>
          <w:w w:val="105"/>
        </w:rPr>
        <w:t xml:space="preserve"> </w:t>
      </w:r>
      <w:r>
        <w:rPr>
          <w:rFonts w:ascii="Times New Roman" w:hAnsi="Times New Roman"/>
          <w:w w:val="105"/>
        </w:rPr>
        <w:t>fim</w:t>
      </w:r>
      <w:r>
        <w:rPr>
          <w:rFonts w:ascii="Times New Roman" w:hAnsi="Times New Roman"/>
          <w:spacing w:val="-9"/>
          <w:w w:val="105"/>
        </w:rPr>
        <w:t xml:space="preserve"> </w:t>
      </w:r>
      <w:r>
        <w:rPr>
          <w:rFonts w:ascii="Times New Roman" w:hAnsi="Times New Roman"/>
          <w:w w:val="105"/>
        </w:rPr>
        <w:t>de</w:t>
      </w:r>
      <w:r>
        <w:rPr>
          <w:rFonts w:ascii="Times New Roman" w:hAnsi="Times New Roman"/>
          <w:spacing w:val="-8"/>
          <w:w w:val="105"/>
        </w:rPr>
        <w:t xml:space="preserve"> </w:t>
      </w:r>
      <w:r>
        <w:rPr>
          <w:rFonts w:ascii="Times New Roman" w:hAnsi="Times New Roman"/>
          <w:w w:val="105"/>
        </w:rPr>
        <w:t>termos</w:t>
      </w:r>
      <w:r>
        <w:rPr>
          <w:rFonts w:ascii="Times New Roman" w:hAnsi="Times New Roman"/>
          <w:spacing w:val="-9"/>
          <w:w w:val="105"/>
        </w:rPr>
        <w:t xml:space="preserve"> </w:t>
      </w:r>
      <w:r>
        <w:rPr>
          <w:rFonts w:ascii="Times New Roman" w:hAnsi="Times New Roman"/>
          <w:w w:val="105"/>
        </w:rPr>
        <w:t>total</w:t>
      </w:r>
      <w:r>
        <w:rPr>
          <w:rFonts w:ascii="Times New Roman" w:hAnsi="Times New Roman"/>
          <w:spacing w:val="-8"/>
          <w:w w:val="105"/>
        </w:rPr>
        <w:t xml:space="preserve"> </w:t>
      </w:r>
      <w:r>
        <w:rPr>
          <w:rFonts w:ascii="Times New Roman" w:hAnsi="Times New Roman"/>
          <w:w w:val="105"/>
        </w:rPr>
        <w:t>transparência</w:t>
      </w:r>
      <w:r>
        <w:rPr>
          <w:rFonts w:ascii="Times New Roman" w:hAnsi="Times New Roman"/>
          <w:spacing w:val="-9"/>
          <w:w w:val="105"/>
        </w:rPr>
        <w:t xml:space="preserve"> </w:t>
      </w:r>
      <w:r>
        <w:rPr>
          <w:rFonts w:ascii="Times New Roman" w:hAnsi="Times New Roman"/>
          <w:w w:val="105"/>
        </w:rPr>
        <w:t>nas</w:t>
      </w:r>
      <w:r>
        <w:rPr>
          <w:rFonts w:ascii="Times New Roman" w:hAnsi="Times New Roman"/>
          <w:spacing w:val="-8"/>
          <w:w w:val="105"/>
        </w:rPr>
        <w:t xml:space="preserve"> </w:t>
      </w:r>
      <w:r>
        <w:rPr>
          <w:rFonts w:ascii="Times New Roman" w:hAnsi="Times New Roman"/>
          <w:w w:val="105"/>
        </w:rPr>
        <w:t>tarefas</w:t>
      </w:r>
      <w:r>
        <w:rPr>
          <w:rFonts w:ascii="Times New Roman" w:hAnsi="Times New Roman"/>
          <w:spacing w:val="-7"/>
          <w:w w:val="105"/>
        </w:rPr>
        <w:t xml:space="preserve"> </w:t>
      </w:r>
      <w:r>
        <w:rPr>
          <w:rFonts w:ascii="Times New Roman" w:hAnsi="Times New Roman"/>
          <w:w w:val="105"/>
        </w:rPr>
        <w:t>a</w:t>
      </w:r>
      <w:r>
        <w:rPr>
          <w:rFonts w:ascii="Times New Roman" w:hAnsi="Times New Roman"/>
          <w:spacing w:val="-9"/>
          <w:w w:val="105"/>
        </w:rPr>
        <w:t xml:space="preserve"> </w:t>
      </w:r>
      <w:r>
        <w:rPr>
          <w:rFonts w:ascii="Times New Roman" w:hAnsi="Times New Roman"/>
          <w:w w:val="105"/>
        </w:rPr>
        <w:t>serem</w:t>
      </w:r>
      <w:r>
        <w:rPr>
          <w:rFonts w:ascii="Times New Roman" w:hAnsi="Times New Roman"/>
          <w:spacing w:val="-9"/>
          <w:w w:val="105"/>
        </w:rPr>
        <w:t xml:space="preserve"> </w:t>
      </w:r>
      <w:r>
        <w:rPr>
          <w:rFonts w:ascii="Times New Roman" w:hAnsi="Times New Roman"/>
          <w:w w:val="105"/>
        </w:rPr>
        <w:t>executadas</w:t>
      </w:r>
      <w:r>
        <w:rPr>
          <w:rFonts w:ascii="Times New Roman" w:hAnsi="Times New Roman"/>
          <w:spacing w:val="-8"/>
          <w:w w:val="105"/>
        </w:rPr>
        <w:t xml:space="preserve"> </w:t>
      </w:r>
      <w:r>
        <w:rPr>
          <w:rFonts w:ascii="Times New Roman" w:hAnsi="Times New Roman"/>
          <w:w w:val="105"/>
        </w:rPr>
        <w:t>para</w:t>
      </w:r>
      <w:r>
        <w:rPr>
          <w:rFonts w:ascii="Times New Roman" w:hAnsi="Times New Roman"/>
          <w:spacing w:val="-9"/>
          <w:w w:val="105"/>
        </w:rPr>
        <w:t xml:space="preserve"> </w:t>
      </w:r>
      <w:r>
        <w:rPr>
          <w:rFonts w:ascii="Times New Roman" w:hAnsi="Times New Roman"/>
          <w:w w:val="105"/>
        </w:rPr>
        <w:t>garantir</w:t>
      </w:r>
      <w:r>
        <w:rPr>
          <w:rFonts w:ascii="Times New Roman" w:hAnsi="Times New Roman"/>
          <w:spacing w:val="-9"/>
          <w:w w:val="105"/>
        </w:rPr>
        <w:t xml:space="preserve"> </w:t>
      </w:r>
      <w:r>
        <w:rPr>
          <w:rFonts w:ascii="Times New Roman" w:hAnsi="Times New Roman"/>
          <w:w w:val="105"/>
        </w:rPr>
        <w:t>a</w:t>
      </w:r>
      <w:r>
        <w:rPr>
          <w:rFonts w:ascii="Times New Roman" w:hAnsi="Times New Roman"/>
          <w:spacing w:val="-8"/>
          <w:w w:val="105"/>
        </w:rPr>
        <w:t xml:space="preserve"> </w:t>
      </w:r>
      <w:r>
        <w:rPr>
          <w:rFonts w:ascii="Times New Roman" w:hAnsi="Times New Roman"/>
          <w:w w:val="105"/>
        </w:rPr>
        <w:t xml:space="preserve">migração coerente dos dados legados para o novo sistema, a empresa CONTRATADA, deverá fornecer documentação específica para gerenciamento do projeto, a ser validada pela CONTRATANTE, constando pelo menos as seguintes </w:t>
      </w:r>
      <w:r>
        <w:rPr>
          <w:rFonts w:ascii="Times New Roman" w:hAnsi="Times New Roman"/>
          <w:spacing w:val="-2"/>
          <w:w w:val="105"/>
        </w:rPr>
        <w:t>informações:</w:t>
      </w:r>
    </w:p>
    <w:p w:rsidR="00080489" w:rsidRDefault="00BD1208">
      <w:pPr>
        <w:tabs>
          <w:tab w:val="left" w:pos="3202"/>
        </w:tabs>
        <w:spacing w:before="225" w:line="244" w:lineRule="auto"/>
        <w:ind w:left="3203" w:right="389" w:hanging="342"/>
        <w:jc w:val="both"/>
        <w:rPr>
          <w:rFonts w:ascii="Times New Roman" w:hAnsi="Times New Roman"/>
        </w:rPr>
      </w:pPr>
      <w:r>
        <w:rPr>
          <w:noProof/>
          <w:position w:val="2"/>
          <w:lang w:val="pt-BR" w:eastAsia="pt-BR"/>
        </w:rPr>
        <w:drawing>
          <wp:inline distT="0" distB="0" distL="0" distR="0">
            <wp:extent cx="54863" cy="54863"/>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75" cstate="print"/>
                    <a:stretch>
                      <a:fillRect/>
                    </a:stretch>
                  </pic:blipFill>
                  <pic:spPr>
                    <a:xfrm>
                      <a:off x="0" y="0"/>
                      <a:ext cx="54863" cy="54863"/>
                    </a:xfrm>
                    <a:prstGeom prst="rect">
                      <a:avLst/>
                    </a:prstGeom>
                  </pic:spPr>
                </pic:pic>
              </a:graphicData>
            </a:graphic>
          </wp:inline>
        </w:drawing>
      </w:r>
      <w:r>
        <w:rPr>
          <w:rFonts w:ascii="Times New Roman" w:hAnsi="Times New Roman"/>
          <w:sz w:val="20"/>
        </w:rPr>
        <w:tab/>
      </w:r>
      <w:r>
        <w:rPr>
          <w:rFonts w:ascii="Times New Roman" w:hAnsi="Times New Roman"/>
        </w:rPr>
        <w:t>Estrutura Analítica do Projeto (WBS): descrevendo todas as fases do processo de migração,</w:t>
      </w:r>
      <w:r>
        <w:rPr>
          <w:rFonts w:ascii="Times New Roman" w:hAnsi="Times New Roman"/>
          <w:spacing w:val="40"/>
        </w:rPr>
        <w:t xml:space="preserve"> </w:t>
      </w:r>
      <w:r>
        <w:rPr>
          <w:rFonts w:ascii="Times New Roman" w:hAnsi="Times New Roman"/>
        </w:rPr>
        <w:t>as</w:t>
      </w:r>
      <w:r>
        <w:rPr>
          <w:rFonts w:ascii="Times New Roman" w:hAnsi="Times New Roman"/>
          <w:spacing w:val="40"/>
        </w:rPr>
        <w:t xml:space="preserve"> </w:t>
      </w:r>
      <w:r>
        <w:rPr>
          <w:rFonts w:ascii="Times New Roman" w:hAnsi="Times New Roman"/>
        </w:rPr>
        <w:t>atividades</w:t>
      </w:r>
      <w:r>
        <w:rPr>
          <w:rFonts w:ascii="Times New Roman" w:hAnsi="Times New Roman"/>
          <w:spacing w:val="40"/>
        </w:rPr>
        <w:t xml:space="preserve"> </w:t>
      </w:r>
      <w:r>
        <w:rPr>
          <w:rFonts w:ascii="Times New Roman" w:hAnsi="Times New Roman"/>
        </w:rPr>
        <w:t>necessárias</w:t>
      </w:r>
      <w:r>
        <w:rPr>
          <w:rFonts w:ascii="Times New Roman" w:hAnsi="Times New Roman"/>
          <w:spacing w:val="40"/>
        </w:rPr>
        <w:t xml:space="preserve"> </w:t>
      </w:r>
      <w:r>
        <w:rPr>
          <w:rFonts w:ascii="Times New Roman" w:hAnsi="Times New Roman"/>
        </w:rPr>
        <w:t>e</w:t>
      </w:r>
      <w:r>
        <w:rPr>
          <w:rFonts w:ascii="Times New Roman" w:hAnsi="Times New Roman"/>
          <w:spacing w:val="36"/>
        </w:rPr>
        <w:t xml:space="preserve"> </w:t>
      </w:r>
      <w:r>
        <w:rPr>
          <w:rFonts w:ascii="Times New Roman" w:hAnsi="Times New Roman"/>
        </w:rPr>
        <w:t>as</w:t>
      </w:r>
      <w:r>
        <w:rPr>
          <w:rFonts w:ascii="Times New Roman" w:hAnsi="Times New Roman"/>
          <w:spacing w:val="34"/>
        </w:rPr>
        <w:t xml:space="preserve"> </w:t>
      </w:r>
      <w:r>
        <w:rPr>
          <w:rFonts w:ascii="Times New Roman" w:hAnsi="Times New Roman"/>
        </w:rPr>
        <w:t>entregas</w:t>
      </w:r>
      <w:r>
        <w:rPr>
          <w:rFonts w:ascii="Times New Roman" w:hAnsi="Times New Roman"/>
          <w:spacing w:val="40"/>
        </w:rPr>
        <w:t xml:space="preserve"> </w:t>
      </w:r>
      <w:r>
        <w:rPr>
          <w:rFonts w:ascii="Times New Roman" w:hAnsi="Times New Roman"/>
        </w:rPr>
        <w:t>previstas</w:t>
      </w:r>
      <w:r>
        <w:rPr>
          <w:rFonts w:ascii="Times New Roman" w:hAnsi="Times New Roman"/>
          <w:spacing w:val="40"/>
        </w:rPr>
        <w:t xml:space="preserve"> </w:t>
      </w:r>
      <w:r>
        <w:rPr>
          <w:rFonts w:ascii="Times New Roman" w:hAnsi="Times New Roman"/>
        </w:rPr>
        <w:t>em</w:t>
      </w:r>
      <w:r>
        <w:rPr>
          <w:rFonts w:ascii="Times New Roman" w:hAnsi="Times New Roman"/>
          <w:spacing w:val="40"/>
        </w:rPr>
        <w:t xml:space="preserve"> </w:t>
      </w:r>
      <w:r>
        <w:rPr>
          <w:rFonts w:ascii="Times New Roman" w:hAnsi="Times New Roman"/>
        </w:rPr>
        <w:t>cada</w:t>
      </w:r>
      <w:r>
        <w:rPr>
          <w:rFonts w:ascii="Times New Roman" w:hAnsi="Times New Roman"/>
          <w:spacing w:val="34"/>
        </w:rPr>
        <w:t xml:space="preserve"> </w:t>
      </w:r>
      <w:r>
        <w:rPr>
          <w:rFonts w:ascii="Times New Roman" w:hAnsi="Times New Roman"/>
        </w:rPr>
        <w:t>atividade;</w:t>
      </w:r>
    </w:p>
    <w:p w:rsidR="00080489" w:rsidRDefault="00BD1208">
      <w:pPr>
        <w:tabs>
          <w:tab w:val="left" w:pos="3202"/>
        </w:tabs>
        <w:spacing w:before="118" w:line="244" w:lineRule="auto"/>
        <w:ind w:left="3203" w:right="408" w:hanging="342"/>
        <w:jc w:val="both"/>
        <w:rPr>
          <w:rFonts w:ascii="Times New Roman" w:hAnsi="Times New Roman"/>
        </w:rPr>
      </w:pPr>
      <w:r>
        <w:rPr>
          <w:noProof/>
          <w:position w:val="2"/>
          <w:lang w:val="pt-BR" w:eastAsia="pt-BR"/>
        </w:rPr>
        <w:drawing>
          <wp:inline distT="0" distB="0" distL="0" distR="0">
            <wp:extent cx="54863" cy="54863"/>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76" cstate="print"/>
                    <a:stretch>
                      <a:fillRect/>
                    </a:stretch>
                  </pic:blipFill>
                  <pic:spPr>
                    <a:xfrm>
                      <a:off x="0" y="0"/>
                      <a:ext cx="54863" cy="54863"/>
                    </a:xfrm>
                    <a:prstGeom prst="rect">
                      <a:avLst/>
                    </a:prstGeom>
                  </pic:spPr>
                </pic:pic>
              </a:graphicData>
            </a:graphic>
          </wp:inline>
        </w:drawing>
      </w:r>
      <w:r>
        <w:rPr>
          <w:rFonts w:ascii="Times New Roman" w:hAnsi="Times New Roman"/>
          <w:sz w:val="20"/>
        </w:rPr>
        <w:tab/>
      </w:r>
      <w:r>
        <w:rPr>
          <w:rFonts w:ascii="Times New Roman" w:hAnsi="Times New Roman"/>
          <w:w w:val="105"/>
        </w:rPr>
        <w:t>Diagrama</w:t>
      </w:r>
      <w:r>
        <w:rPr>
          <w:rFonts w:ascii="Times New Roman" w:hAnsi="Times New Roman"/>
          <w:spacing w:val="-1"/>
          <w:w w:val="105"/>
        </w:rPr>
        <w:t xml:space="preserve"> </w:t>
      </w:r>
      <w:r>
        <w:rPr>
          <w:rFonts w:ascii="Times New Roman" w:hAnsi="Times New Roman"/>
          <w:w w:val="105"/>
        </w:rPr>
        <w:t>de Sequência das Atividades: mostrando a</w:t>
      </w:r>
      <w:r>
        <w:rPr>
          <w:rFonts w:ascii="Times New Roman" w:hAnsi="Times New Roman"/>
          <w:spacing w:val="-1"/>
          <w:w w:val="105"/>
        </w:rPr>
        <w:t xml:space="preserve"> </w:t>
      </w:r>
      <w:r>
        <w:rPr>
          <w:rFonts w:ascii="Times New Roman" w:hAnsi="Times New Roman"/>
          <w:w w:val="105"/>
        </w:rPr>
        <w:t>sequência de</w:t>
      </w:r>
      <w:r>
        <w:rPr>
          <w:rFonts w:ascii="Times New Roman" w:hAnsi="Times New Roman"/>
          <w:spacing w:val="-1"/>
          <w:w w:val="105"/>
        </w:rPr>
        <w:t xml:space="preserve"> </w:t>
      </w:r>
      <w:r>
        <w:rPr>
          <w:rFonts w:ascii="Times New Roman" w:hAnsi="Times New Roman"/>
          <w:w w:val="105"/>
        </w:rPr>
        <w:t>execução das tarefas de migração e suas dependências;</w:t>
      </w:r>
    </w:p>
    <w:p w:rsidR="00080489" w:rsidRDefault="00BD1208">
      <w:pPr>
        <w:tabs>
          <w:tab w:val="left" w:pos="3202"/>
        </w:tabs>
        <w:spacing w:before="116" w:line="247" w:lineRule="auto"/>
        <w:ind w:left="3203" w:right="373" w:hanging="342"/>
        <w:jc w:val="both"/>
        <w:rPr>
          <w:rFonts w:ascii="Times New Roman" w:hAnsi="Times New Roman"/>
        </w:rPr>
      </w:pPr>
      <w:r>
        <w:rPr>
          <w:noProof/>
          <w:position w:val="2"/>
          <w:lang w:val="pt-BR" w:eastAsia="pt-BR"/>
        </w:rPr>
        <w:drawing>
          <wp:inline distT="0" distB="0" distL="0" distR="0">
            <wp:extent cx="54863" cy="54863"/>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75" cstate="print"/>
                    <a:stretch>
                      <a:fillRect/>
                    </a:stretch>
                  </pic:blipFill>
                  <pic:spPr>
                    <a:xfrm>
                      <a:off x="0" y="0"/>
                      <a:ext cx="54863" cy="54863"/>
                    </a:xfrm>
                    <a:prstGeom prst="rect">
                      <a:avLst/>
                    </a:prstGeom>
                  </pic:spPr>
                </pic:pic>
              </a:graphicData>
            </a:graphic>
          </wp:inline>
        </w:drawing>
      </w:r>
      <w:r>
        <w:rPr>
          <w:rFonts w:ascii="Times New Roman" w:hAnsi="Times New Roman"/>
          <w:sz w:val="20"/>
        </w:rPr>
        <w:tab/>
      </w:r>
      <w:r>
        <w:rPr>
          <w:rFonts w:ascii="Times New Roman" w:hAnsi="Times New Roman"/>
          <w:w w:val="105"/>
        </w:rPr>
        <w:t>Cronograma da Migração: indicando a execução das tarefas no tempo, com suas respectivas</w:t>
      </w:r>
      <w:r>
        <w:rPr>
          <w:rFonts w:ascii="Times New Roman" w:hAnsi="Times New Roman"/>
          <w:spacing w:val="-4"/>
          <w:w w:val="105"/>
        </w:rPr>
        <w:t xml:space="preserve"> </w:t>
      </w:r>
      <w:r>
        <w:rPr>
          <w:rFonts w:ascii="Times New Roman" w:hAnsi="Times New Roman"/>
          <w:w w:val="105"/>
        </w:rPr>
        <w:t>dependências</w:t>
      </w:r>
      <w:r>
        <w:rPr>
          <w:rFonts w:ascii="Times New Roman" w:hAnsi="Times New Roman"/>
          <w:spacing w:val="-4"/>
          <w:w w:val="105"/>
        </w:rPr>
        <w:t xml:space="preserve"> </w:t>
      </w:r>
      <w:r>
        <w:rPr>
          <w:rFonts w:ascii="Times New Roman" w:hAnsi="Times New Roman"/>
          <w:w w:val="105"/>
        </w:rPr>
        <w:t>já</w:t>
      </w:r>
      <w:r>
        <w:rPr>
          <w:rFonts w:ascii="Times New Roman" w:hAnsi="Times New Roman"/>
          <w:spacing w:val="-6"/>
          <w:w w:val="105"/>
        </w:rPr>
        <w:t xml:space="preserve"> </w:t>
      </w:r>
      <w:r>
        <w:rPr>
          <w:rFonts w:ascii="Times New Roman" w:hAnsi="Times New Roman"/>
          <w:w w:val="105"/>
        </w:rPr>
        <w:t>definidas</w:t>
      </w:r>
      <w:r>
        <w:rPr>
          <w:rFonts w:ascii="Times New Roman" w:hAnsi="Times New Roman"/>
          <w:spacing w:val="-4"/>
          <w:w w:val="105"/>
        </w:rPr>
        <w:t xml:space="preserve"> </w:t>
      </w:r>
      <w:r>
        <w:rPr>
          <w:rFonts w:ascii="Times New Roman" w:hAnsi="Times New Roman"/>
          <w:w w:val="105"/>
        </w:rPr>
        <w:t>no diagrama,</w:t>
      </w:r>
      <w:r>
        <w:rPr>
          <w:rFonts w:ascii="Times New Roman" w:hAnsi="Times New Roman"/>
          <w:spacing w:val="-5"/>
          <w:w w:val="105"/>
        </w:rPr>
        <w:t xml:space="preserve"> </w:t>
      </w:r>
      <w:r>
        <w:rPr>
          <w:rFonts w:ascii="Times New Roman" w:hAnsi="Times New Roman"/>
          <w:w w:val="105"/>
        </w:rPr>
        <w:t>além</w:t>
      </w:r>
      <w:r>
        <w:rPr>
          <w:rFonts w:ascii="Times New Roman" w:hAnsi="Times New Roman"/>
          <w:spacing w:val="-6"/>
          <w:w w:val="105"/>
        </w:rPr>
        <w:t xml:space="preserve"> </w:t>
      </w:r>
      <w:r>
        <w:rPr>
          <w:rFonts w:ascii="Times New Roman" w:hAnsi="Times New Roman"/>
          <w:w w:val="105"/>
        </w:rPr>
        <w:t>dos</w:t>
      </w:r>
      <w:r>
        <w:rPr>
          <w:rFonts w:ascii="Times New Roman" w:hAnsi="Times New Roman"/>
          <w:spacing w:val="-4"/>
          <w:w w:val="105"/>
        </w:rPr>
        <w:t xml:space="preserve"> </w:t>
      </w:r>
      <w:r>
        <w:rPr>
          <w:rFonts w:ascii="Times New Roman" w:hAnsi="Times New Roman"/>
          <w:w w:val="105"/>
        </w:rPr>
        <w:t>marcos</w:t>
      </w:r>
      <w:r>
        <w:rPr>
          <w:rFonts w:ascii="Times New Roman" w:hAnsi="Times New Roman"/>
          <w:spacing w:val="-5"/>
          <w:w w:val="105"/>
        </w:rPr>
        <w:t xml:space="preserve"> </w:t>
      </w:r>
      <w:r>
        <w:rPr>
          <w:rFonts w:ascii="Times New Roman" w:hAnsi="Times New Roman"/>
          <w:w w:val="105"/>
        </w:rPr>
        <w:t>importantes da migração e prazos estimados preliminares destas tarefas, demarcando-se o início do processo geral e o término previsto da migração.</w:t>
      </w:r>
    </w:p>
    <w:p w:rsidR="00080489" w:rsidRDefault="00BD1208">
      <w:pPr>
        <w:pStyle w:val="PargrafodaLista"/>
        <w:numPr>
          <w:ilvl w:val="2"/>
          <w:numId w:val="29"/>
        </w:numPr>
        <w:tabs>
          <w:tab w:val="left" w:pos="1706"/>
        </w:tabs>
        <w:spacing w:before="230"/>
        <w:ind w:hanging="1338"/>
        <w:rPr>
          <w:rFonts w:ascii="Times New Roman" w:hAnsi="Times New Roman"/>
          <w:b/>
        </w:rPr>
      </w:pPr>
      <w:r>
        <w:rPr>
          <w:rFonts w:ascii="Times New Roman" w:hAnsi="Times New Roman"/>
          <w:b/>
        </w:rPr>
        <w:t>Cronograma</w:t>
      </w:r>
      <w:r>
        <w:rPr>
          <w:rFonts w:ascii="Times New Roman" w:hAnsi="Times New Roman"/>
          <w:b/>
          <w:spacing w:val="2"/>
        </w:rPr>
        <w:t xml:space="preserve"> </w:t>
      </w:r>
      <w:r>
        <w:rPr>
          <w:rFonts w:ascii="Times New Roman" w:hAnsi="Times New Roman"/>
          <w:b/>
        </w:rPr>
        <w:t xml:space="preserve">de </w:t>
      </w:r>
      <w:r>
        <w:rPr>
          <w:rFonts w:ascii="Times New Roman" w:hAnsi="Times New Roman"/>
          <w:b/>
          <w:spacing w:val="-2"/>
        </w:rPr>
        <w:t>Implantação:</w:t>
      </w:r>
    </w:p>
    <w:p w:rsidR="00080489" w:rsidRDefault="00BD1208">
      <w:pPr>
        <w:pStyle w:val="PargrafodaLista"/>
        <w:numPr>
          <w:ilvl w:val="3"/>
          <w:numId w:val="29"/>
        </w:numPr>
        <w:tabs>
          <w:tab w:val="left" w:pos="1706"/>
        </w:tabs>
        <w:spacing w:before="117" w:line="244" w:lineRule="auto"/>
        <w:ind w:left="368" w:right="427" w:firstLine="0"/>
        <w:rPr>
          <w:rFonts w:ascii="Times New Roman" w:hAnsi="Times New Roman"/>
        </w:rPr>
      </w:pPr>
      <w:r>
        <w:rPr>
          <w:rFonts w:ascii="Times New Roman" w:hAnsi="Times New Roman"/>
          <w:w w:val="105"/>
        </w:rPr>
        <w:t>A</w:t>
      </w:r>
      <w:r>
        <w:rPr>
          <w:rFonts w:ascii="Times New Roman" w:hAnsi="Times New Roman"/>
          <w:spacing w:val="24"/>
          <w:w w:val="105"/>
        </w:rPr>
        <w:t xml:space="preserve"> </w:t>
      </w:r>
      <w:r>
        <w:rPr>
          <w:rFonts w:ascii="Times New Roman" w:hAnsi="Times New Roman"/>
          <w:w w:val="105"/>
        </w:rPr>
        <w:t>prestação</w:t>
      </w:r>
      <w:r>
        <w:rPr>
          <w:rFonts w:ascii="Times New Roman" w:hAnsi="Times New Roman"/>
          <w:spacing w:val="39"/>
          <w:w w:val="105"/>
        </w:rPr>
        <w:t xml:space="preserve"> </w:t>
      </w:r>
      <w:r>
        <w:rPr>
          <w:rFonts w:ascii="Times New Roman" w:hAnsi="Times New Roman"/>
          <w:w w:val="105"/>
        </w:rPr>
        <w:t>dos</w:t>
      </w:r>
      <w:r>
        <w:rPr>
          <w:rFonts w:ascii="Times New Roman" w:hAnsi="Times New Roman"/>
          <w:spacing w:val="34"/>
          <w:w w:val="105"/>
        </w:rPr>
        <w:t xml:space="preserve"> </w:t>
      </w:r>
      <w:r>
        <w:rPr>
          <w:rFonts w:ascii="Times New Roman" w:hAnsi="Times New Roman"/>
          <w:w w:val="105"/>
        </w:rPr>
        <w:t>serviços</w:t>
      </w:r>
      <w:r>
        <w:rPr>
          <w:rFonts w:ascii="Times New Roman" w:hAnsi="Times New Roman"/>
          <w:spacing w:val="36"/>
          <w:w w:val="105"/>
        </w:rPr>
        <w:t xml:space="preserve"> </w:t>
      </w:r>
      <w:r>
        <w:rPr>
          <w:rFonts w:ascii="Times New Roman" w:hAnsi="Times New Roman"/>
          <w:w w:val="105"/>
        </w:rPr>
        <w:t>terá</w:t>
      </w:r>
      <w:r>
        <w:rPr>
          <w:rFonts w:ascii="Times New Roman" w:hAnsi="Times New Roman"/>
          <w:spacing w:val="35"/>
          <w:w w:val="105"/>
        </w:rPr>
        <w:t xml:space="preserve"> </w:t>
      </w:r>
      <w:r>
        <w:rPr>
          <w:rFonts w:ascii="Times New Roman" w:hAnsi="Times New Roman"/>
          <w:w w:val="105"/>
        </w:rPr>
        <w:t>início</w:t>
      </w:r>
      <w:r>
        <w:rPr>
          <w:rFonts w:ascii="Times New Roman" w:hAnsi="Times New Roman"/>
          <w:spacing w:val="33"/>
          <w:w w:val="105"/>
        </w:rPr>
        <w:t xml:space="preserve"> </w:t>
      </w:r>
      <w:r>
        <w:rPr>
          <w:rFonts w:ascii="Times New Roman" w:hAnsi="Times New Roman"/>
          <w:w w:val="105"/>
        </w:rPr>
        <w:t>imediato</w:t>
      </w:r>
      <w:r>
        <w:rPr>
          <w:rFonts w:ascii="Times New Roman" w:hAnsi="Times New Roman"/>
          <w:spacing w:val="36"/>
          <w:w w:val="105"/>
        </w:rPr>
        <w:t xml:space="preserve"> </w:t>
      </w:r>
      <w:r>
        <w:rPr>
          <w:rFonts w:ascii="Times New Roman" w:hAnsi="Times New Roman"/>
          <w:w w:val="105"/>
        </w:rPr>
        <w:t>à</w:t>
      </w:r>
      <w:r>
        <w:rPr>
          <w:rFonts w:ascii="Times New Roman" w:hAnsi="Times New Roman"/>
          <w:spacing w:val="32"/>
          <w:w w:val="105"/>
        </w:rPr>
        <w:t xml:space="preserve"> </w:t>
      </w:r>
      <w:r>
        <w:rPr>
          <w:rFonts w:ascii="Times New Roman" w:hAnsi="Times New Roman"/>
          <w:w w:val="105"/>
        </w:rPr>
        <w:t>assinatura</w:t>
      </w:r>
      <w:r>
        <w:rPr>
          <w:rFonts w:ascii="Times New Roman" w:hAnsi="Times New Roman"/>
          <w:spacing w:val="37"/>
          <w:w w:val="105"/>
        </w:rPr>
        <w:t xml:space="preserve"> </w:t>
      </w:r>
      <w:r>
        <w:rPr>
          <w:rFonts w:ascii="Times New Roman" w:hAnsi="Times New Roman"/>
          <w:w w:val="105"/>
        </w:rPr>
        <w:t>do</w:t>
      </w:r>
      <w:r>
        <w:rPr>
          <w:rFonts w:ascii="Times New Roman" w:hAnsi="Times New Roman"/>
          <w:spacing w:val="37"/>
          <w:w w:val="105"/>
        </w:rPr>
        <w:t xml:space="preserve"> </w:t>
      </w:r>
      <w:r>
        <w:rPr>
          <w:rFonts w:ascii="Times New Roman" w:hAnsi="Times New Roman"/>
          <w:w w:val="105"/>
        </w:rPr>
        <w:t>Contrato</w:t>
      </w:r>
      <w:r>
        <w:rPr>
          <w:rFonts w:ascii="Times New Roman" w:hAnsi="Times New Roman"/>
          <w:spacing w:val="35"/>
          <w:w w:val="105"/>
        </w:rPr>
        <w:t xml:space="preserve"> </w:t>
      </w:r>
      <w:r>
        <w:rPr>
          <w:rFonts w:ascii="Times New Roman" w:hAnsi="Times New Roman"/>
          <w:w w:val="105"/>
        </w:rPr>
        <w:t>e</w:t>
      </w:r>
      <w:r>
        <w:rPr>
          <w:rFonts w:ascii="Times New Roman" w:hAnsi="Times New Roman"/>
          <w:spacing w:val="37"/>
          <w:w w:val="105"/>
        </w:rPr>
        <w:t xml:space="preserve"> </w:t>
      </w:r>
      <w:r>
        <w:rPr>
          <w:rFonts w:ascii="Times New Roman" w:hAnsi="Times New Roman"/>
          <w:w w:val="105"/>
        </w:rPr>
        <w:t>os</w:t>
      </w:r>
      <w:r>
        <w:rPr>
          <w:rFonts w:ascii="Times New Roman" w:hAnsi="Times New Roman"/>
          <w:spacing w:val="35"/>
          <w:w w:val="105"/>
        </w:rPr>
        <w:t xml:space="preserve"> </w:t>
      </w:r>
      <w:r>
        <w:rPr>
          <w:rFonts w:ascii="Times New Roman" w:hAnsi="Times New Roman"/>
          <w:w w:val="105"/>
        </w:rPr>
        <w:t>cronogramas</w:t>
      </w:r>
      <w:r>
        <w:rPr>
          <w:rFonts w:ascii="Times New Roman" w:hAnsi="Times New Roman"/>
          <w:spacing w:val="37"/>
          <w:w w:val="105"/>
        </w:rPr>
        <w:t xml:space="preserve"> </w:t>
      </w:r>
      <w:r>
        <w:rPr>
          <w:rFonts w:ascii="Times New Roman" w:hAnsi="Times New Roman"/>
          <w:w w:val="105"/>
        </w:rPr>
        <w:t>de implantação seguirão, conforme itens a seguir:</w:t>
      </w:r>
    </w:p>
    <w:p w:rsidR="00080489" w:rsidRDefault="00080489">
      <w:pPr>
        <w:pStyle w:val="Corpodetexto"/>
        <w:ind w:left="0"/>
        <w:rPr>
          <w:rFonts w:ascii="Times New Roman"/>
          <w:sz w:val="20"/>
        </w:rPr>
      </w:pPr>
    </w:p>
    <w:p w:rsidR="00080489" w:rsidRDefault="00080489">
      <w:pPr>
        <w:pStyle w:val="Corpodetexto"/>
        <w:ind w:left="0"/>
        <w:rPr>
          <w:rFonts w:ascii="Times New Roman"/>
          <w:sz w:val="20"/>
        </w:rPr>
      </w:pPr>
    </w:p>
    <w:p w:rsidR="00080489" w:rsidRDefault="00080489">
      <w:pPr>
        <w:pStyle w:val="Corpodetexto"/>
        <w:ind w:left="0"/>
        <w:rPr>
          <w:rFonts w:ascii="Times New Roman"/>
          <w:sz w:val="20"/>
        </w:rPr>
      </w:pPr>
    </w:p>
    <w:p w:rsidR="00080489" w:rsidRDefault="00080489">
      <w:pPr>
        <w:pStyle w:val="Corpodetexto"/>
        <w:ind w:left="0"/>
        <w:rPr>
          <w:rFonts w:ascii="Times New Roman"/>
          <w:sz w:val="20"/>
        </w:rPr>
      </w:pPr>
    </w:p>
    <w:p w:rsidR="00080489" w:rsidRDefault="00080489">
      <w:pPr>
        <w:pStyle w:val="Corpodetexto"/>
        <w:ind w:left="0"/>
        <w:rPr>
          <w:rFonts w:ascii="Times New Roman"/>
          <w:sz w:val="20"/>
        </w:rPr>
      </w:pPr>
    </w:p>
    <w:p w:rsidR="00080489" w:rsidRDefault="00BD1208">
      <w:pPr>
        <w:pStyle w:val="Corpodetexto"/>
        <w:spacing w:before="178"/>
        <w:ind w:left="0"/>
        <w:rPr>
          <w:rFonts w:ascii="Times New Roman"/>
          <w:sz w:val="20"/>
        </w:rPr>
      </w:pPr>
      <w:r>
        <w:rPr>
          <w:rFonts w:ascii="Times New Roman"/>
          <w:noProof/>
          <w:sz w:val="20"/>
          <w:lang w:val="pt-BR" w:eastAsia="pt-BR"/>
        </w:rPr>
        <mc:AlternateContent>
          <mc:Choice Requires="wpg">
            <w:drawing>
              <wp:anchor distT="0" distB="0" distL="0" distR="0" simplePos="0" relativeHeight="487596544" behindDoc="1" locked="0" layoutInCell="1" allowOverlap="1">
                <wp:simplePos x="0" y="0"/>
                <wp:positionH relativeFrom="page">
                  <wp:posOffset>355091</wp:posOffset>
                </wp:positionH>
                <wp:positionV relativeFrom="paragraph">
                  <wp:posOffset>274359</wp:posOffset>
                </wp:positionV>
                <wp:extent cx="6826250" cy="48387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26250" cy="483870"/>
                          <a:chOff x="0" y="0"/>
                          <a:chExt cx="6826250" cy="483870"/>
                        </a:xfrm>
                      </wpg:grpSpPr>
                      <wps:wsp>
                        <wps:cNvPr id="56" name="Graphic 56"/>
                        <wps:cNvSpPr/>
                        <wps:spPr>
                          <a:xfrm>
                            <a:off x="19811" y="19050"/>
                            <a:ext cx="6788150" cy="452755"/>
                          </a:xfrm>
                          <a:custGeom>
                            <a:avLst/>
                            <a:gdLst/>
                            <a:ahLst/>
                            <a:cxnLst/>
                            <a:rect l="l" t="t" r="r" b="b"/>
                            <a:pathLst>
                              <a:path w="6788150" h="452755">
                                <a:moveTo>
                                  <a:pt x="6787896" y="0"/>
                                </a:moveTo>
                                <a:lnTo>
                                  <a:pt x="0" y="0"/>
                                </a:lnTo>
                                <a:lnTo>
                                  <a:pt x="0" y="452628"/>
                                </a:lnTo>
                                <a:lnTo>
                                  <a:pt x="6787896" y="452628"/>
                                </a:lnTo>
                                <a:lnTo>
                                  <a:pt x="6787896" y="0"/>
                                </a:lnTo>
                                <a:close/>
                              </a:path>
                            </a:pathLst>
                          </a:custGeom>
                          <a:solidFill>
                            <a:srgbClr val="CCCCCC"/>
                          </a:solidFill>
                        </wps:spPr>
                        <wps:bodyPr wrap="square" lIns="0" tIns="0" rIns="0" bIns="0" rtlCol="0">
                          <a:prstTxWarp prst="textNoShape">
                            <a:avLst/>
                          </a:prstTxWarp>
                          <a:noAutofit/>
                        </wps:bodyPr>
                      </wps:wsp>
                      <wps:wsp>
                        <wps:cNvPr id="57" name="Graphic 57"/>
                        <wps:cNvSpPr/>
                        <wps:spPr>
                          <a:xfrm>
                            <a:off x="0" y="0"/>
                            <a:ext cx="18415" cy="20955"/>
                          </a:xfrm>
                          <a:custGeom>
                            <a:avLst/>
                            <a:gdLst/>
                            <a:ahLst/>
                            <a:cxnLst/>
                            <a:rect l="l" t="t" r="r" b="b"/>
                            <a:pathLst>
                              <a:path w="18415" h="20955">
                                <a:moveTo>
                                  <a:pt x="18288" y="0"/>
                                </a:moveTo>
                                <a:lnTo>
                                  <a:pt x="0" y="0"/>
                                </a:lnTo>
                                <a:lnTo>
                                  <a:pt x="0" y="20574"/>
                                </a:lnTo>
                                <a:lnTo>
                                  <a:pt x="18288" y="20574"/>
                                </a:lnTo>
                                <a:lnTo>
                                  <a:pt x="18288" y="0"/>
                                </a:lnTo>
                                <a:close/>
                              </a:path>
                            </a:pathLst>
                          </a:custGeom>
                          <a:solidFill>
                            <a:srgbClr val="2A2A2A"/>
                          </a:solidFill>
                        </wps:spPr>
                        <wps:bodyPr wrap="square" lIns="0" tIns="0" rIns="0" bIns="0" rtlCol="0">
                          <a:prstTxWarp prst="textNoShape">
                            <a:avLst/>
                          </a:prstTxWarp>
                          <a:noAutofit/>
                        </wps:bodyPr>
                      </wps:wsp>
                      <wps:wsp>
                        <wps:cNvPr id="58" name="Graphic 58"/>
                        <wps:cNvSpPr/>
                        <wps:spPr>
                          <a:xfrm>
                            <a:off x="6807707" y="0"/>
                            <a:ext cx="18415" cy="20955"/>
                          </a:xfrm>
                          <a:custGeom>
                            <a:avLst/>
                            <a:gdLst/>
                            <a:ahLst/>
                            <a:cxnLst/>
                            <a:rect l="l" t="t" r="r" b="b"/>
                            <a:pathLst>
                              <a:path w="18415" h="20955">
                                <a:moveTo>
                                  <a:pt x="18288" y="0"/>
                                </a:moveTo>
                                <a:lnTo>
                                  <a:pt x="0" y="0"/>
                                </a:lnTo>
                                <a:lnTo>
                                  <a:pt x="0" y="20574"/>
                                </a:lnTo>
                                <a:lnTo>
                                  <a:pt x="18288" y="20574"/>
                                </a:lnTo>
                                <a:lnTo>
                                  <a:pt x="18288" y="0"/>
                                </a:lnTo>
                                <a:close/>
                              </a:path>
                            </a:pathLst>
                          </a:custGeom>
                          <a:solidFill>
                            <a:srgbClr val="808080"/>
                          </a:solidFill>
                        </wps:spPr>
                        <wps:bodyPr wrap="square" lIns="0" tIns="0" rIns="0" bIns="0" rtlCol="0">
                          <a:prstTxWarp prst="textNoShape">
                            <a:avLst/>
                          </a:prstTxWarp>
                          <a:noAutofit/>
                        </wps:bodyPr>
                      </wps:wsp>
                      <wps:wsp>
                        <wps:cNvPr id="59" name="Graphic 59"/>
                        <wps:cNvSpPr/>
                        <wps:spPr>
                          <a:xfrm>
                            <a:off x="0" y="0"/>
                            <a:ext cx="6826250" cy="235585"/>
                          </a:xfrm>
                          <a:custGeom>
                            <a:avLst/>
                            <a:gdLst/>
                            <a:ahLst/>
                            <a:cxnLst/>
                            <a:rect l="l" t="t" r="r" b="b"/>
                            <a:pathLst>
                              <a:path w="6826250" h="235585">
                                <a:moveTo>
                                  <a:pt x="18415" y="20320"/>
                                </a:moveTo>
                                <a:lnTo>
                                  <a:pt x="0" y="20320"/>
                                </a:lnTo>
                                <a:lnTo>
                                  <a:pt x="0" y="235458"/>
                                </a:lnTo>
                                <a:lnTo>
                                  <a:pt x="18415" y="235458"/>
                                </a:lnTo>
                                <a:lnTo>
                                  <a:pt x="18415" y="20320"/>
                                </a:lnTo>
                                <a:close/>
                              </a:path>
                              <a:path w="6826250" h="235585">
                                <a:moveTo>
                                  <a:pt x="6825996" y="0"/>
                                </a:moveTo>
                                <a:lnTo>
                                  <a:pt x="6807581" y="0"/>
                                </a:lnTo>
                                <a:lnTo>
                                  <a:pt x="6807581" y="18415"/>
                                </a:lnTo>
                                <a:lnTo>
                                  <a:pt x="6825996" y="18415"/>
                                </a:lnTo>
                                <a:lnTo>
                                  <a:pt x="6825996" y="0"/>
                                </a:lnTo>
                                <a:close/>
                              </a:path>
                            </a:pathLst>
                          </a:custGeom>
                          <a:solidFill>
                            <a:srgbClr val="2A2A2A"/>
                          </a:solidFill>
                        </wps:spPr>
                        <wps:bodyPr wrap="square" lIns="0" tIns="0" rIns="0" bIns="0" rtlCol="0">
                          <a:prstTxWarp prst="textNoShape">
                            <a:avLst/>
                          </a:prstTxWarp>
                          <a:noAutofit/>
                        </wps:bodyPr>
                      </wps:wsp>
                      <wps:wsp>
                        <wps:cNvPr id="60" name="Graphic 60"/>
                        <wps:cNvSpPr/>
                        <wps:spPr>
                          <a:xfrm>
                            <a:off x="6807707" y="19811"/>
                            <a:ext cx="18415" cy="215900"/>
                          </a:xfrm>
                          <a:custGeom>
                            <a:avLst/>
                            <a:gdLst/>
                            <a:ahLst/>
                            <a:cxnLst/>
                            <a:rect l="l" t="t" r="r" b="b"/>
                            <a:pathLst>
                              <a:path w="18415" h="215900">
                                <a:moveTo>
                                  <a:pt x="18288" y="0"/>
                                </a:moveTo>
                                <a:lnTo>
                                  <a:pt x="0" y="0"/>
                                </a:lnTo>
                                <a:lnTo>
                                  <a:pt x="0" y="215646"/>
                                </a:lnTo>
                                <a:lnTo>
                                  <a:pt x="18288" y="215646"/>
                                </a:lnTo>
                                <a:lnTo>
                                  <a:pt x="18288" y="0"/>
                                </a:lnTo>
                                <a:close/>
                              </a:path>
                            </a:pathLst>
                          </a:custGeom>
                          <a:solidFill>
                            <a:srgbClr val="808080"/>
                          </a:solidFill>
                        </wps:spPr>
                        <wps:bodyPr wrap="square" lIns="0" tIns="0" rIns="0" bIns="0" rtlCol="0">
                          <a:prstTxWarp prst="textNoShape">
                            <a:avLst/>
                          </a:prstTxWarp>
                          <a:noAutofit/>
                        </wps:bodyPr>
                      </wps:wsp>
                      <wps:wsp>
                        <wps:cNvPr id="61" name="Graphic 61"/>
                        <wps:cNvSpPr/>
                        <wps:spPr>
                          <a:xfrm>
                            <a:off x="0" y="235458"/>
                            <a:ext cx="18415" cy="20320"/>
                          </a:xfrm>
                          <a:custGeom>
                            <a:avLst/>
                            <a:gdLst/>
                            <a:ahLst/>
                            <a:cxnLst/>
                            <a:rect l="l" t="t" r="r" b="b"/>
                            <a:pathLst>
                              <a:path w="18415" h="20320">
                                <a:moveTo>
                                  <a:pt x="18288" y="0"/>
                                </a:moveTo>
                                <a:lnTo>
                                  <a:pt x="0" y="0"/>
                                </a:lnTo>
                                <a:lnTo>
                                  <a:pt x="0" y="19812"/>
                                </a:lnTo>
                                <a:lnTo>
                                  <a:pt x="18288" y="19812"/>
                                </a:lnTo>
                                <a:lnTo>
                                  <a:pt x="18288" y="0"/>
                                </a:lnTo>
                                <a:close/>
                              </a:path>
                            </a:pathLst>
                          </a:custGeom>
                          <a:solidFill>
                            <a:srgbClr val="2A2A2A"/>
                          </a:solidFill>
                        </wps:spPr>
                        <wps:bodyPr wrap="square" lIns="0" tIns="0" rIns="0" bIns="0" rtlCol="0">
                          <a:prstTxWarp prst="textNoShape">
                            <a:avLst/>
                          </a:prstTxWarp>
                          <a:noAutofit/>
                        </wps:bodyPr>
                      </wps:wsp>
                      <wps:wsp>
                        <wps:cNvPr id="62" name="Graphic 62"/>
                        <wps:cNvSpPr/>
                        <wps:spPr>
                          <a:xfrm>
                            <a:off x="6807707" y="235458"/>
                            <a:ext cx="18415" cy="20320"/>
                          </a:xfrm>
                          <a:custGeom>
                            <a:avLst/>
                            <a:gdLst/>
                            <a:ahLst/>
                            <a:cxnLst/>
                            <a:rect l="l" t="t" r="r" b="b"/>
                            <a:pathLst>
                              <a:path w="18415" h="20320">
                                <a:moveTo>
                                  <a:pt x="18288" y="0"/>
                                </a:moveTo>
                                <a:lnTo>
                                  <a:pt x="0" y="0"/>
                                </a:lnTo>
                                <a:lnTo>
                                  <a:pt x="0" y="19812"/>
                                </a:lnTo>
                                <a:lnTo>
                                  <a:pt x="18288" y="19812"/>
                                </a:lnTo>
                                <a:lnTo>
                                  <a:pt x="18288" y="0"/>
                                </a:lnTo>
                                <a:close/>
                              </a:path>
                            </a:pathLst>
                          </a:custGeom>
                          <a:solidFill>
                            <a:srgbClr val="808080"/>
                          </a:solidFill>
                        </wps:spPr>
                        <wps:bodyPr wrap="square" lIns="0" tIns="0" rIns="0" bIns="0" rtlCol="0">
                          <a:prstTxWarp prst="textNoShape">
                            <a:avLst/>
                          </a:prstTxWarp>
                          <a:noAutofit/>
                        </wps:bodyPr>
                      </wps:wsp>
                      <wps:wsp>
                        <wps:cNvPr id="63" name="Graphic 63"/>
                        <wps:cNvSpPr/>
                        <wps:spPr>
                          <a:xfrm>
                            <a:off x="0" y="254508"/>
                            <a:ext cx="18415" cy="217170"/>
                          </a:xfrm>
                          <a:custGeom>
                            <a:avLst/>
                            <a:gdLst/>
                            <a:ahLst/>
                            <a:cxnLst/>
                            <a:rect l="l" t="t" r="r" b="b"/>
                            <a:pathLst>
                              <a:path w="18415" h="217170">
                                <a:moveTo>
                                  <a:pt x="18288" y="0"/>
                                </a:moveTo>
                                <a:lnTo>
                                  <a:pt x="0" y="0"/>
                                </a:lnTo>
                                <a:lnTo>
                                  <a:pt x="0" y="217170"/>
                                </a:lnTo>
                                <a:lnTo>
                                  <a:pt x="18288" y="217170"/>
                                </a:lnTo>
                                <a:lnTo>
                                  <a:pt x="18288" y="0"/>
                                </a:lnTo>
                                <a:close/>
                              </a:path>
                            </a:pathLst>
                          </a:custGeom>
                          <a:solidFill>
                            <a:srgbClr val="2A2A2A"/>
                          </a:solidFill>
                        </wps:spPr>
                        <wps:bodyPr wrap="square" lIns="0" tIns="0" rIns="0" bIns="0" rtlCol="0">
                          <a:prstTxWarp prst="textNoShape">
                            <a:avLst/>
                          </a:prstTxWarp>
                          <a:noAutofit/>
                        </wps:bodyPr>
                      </wps:wsp>
                      <wps:wsp>
                        <wps:cNvPr id="64" name="Graphic 64"/>
                        <wps:cNvSpPr/>
                        <wps:spPr>
                          <a:xfrm>
                            <a:off x="0" y="471677"/>
                            <a:ext cx="6807834" cy="12700"/>
                          </a:xfrm>
                          <a:custGeom>
                            <a:avLst/>
                            <a:gdLst/>
                            <a:ahLst/>
                            <a:cxnLst/>
                            <a:rect l="l" t="t" r="r" b="b"/>
                            <a:pathLst>
                              <a:path w="6807834" h="12700">
                                <a:moveTo>
                                  <a:pt x="6807708" y="0"/>
                                </a:moveTo>
                                <a:lnTo>
                                  <a:pt x="0" y="0"/>
                                </a:lnTo>
                                <a:lnTo>
                                  <a:pt x="0" y="12192"/>
                                </a:lnTo>
                                <a:lnTo>
                                  <a:pt x="6807708" y="12192"/>
                                </a:lnTo>
                                <a:lnTo>
                                  <a:pt x="6807708" y="0"/>
                                </a:lnTo>
                                <a:close/>
                              </a:path>
                            </a:pathLst>
                          </a:custGeom>
                          <a:solidFill>
                            <a:srgbClr val="000000"/>
                          </a:solidFill>
                        </wps:spPr>
                        <wps:bodyPr wrap="square" lIns="0" tIns="0" rIns="0" bIns="0" rtlCol="0">
                          <a:prstTxWarp prst="textNoShape">
                            <a:avLst/>
                          </a:prstTxWarp>
                          <a:noAutofit/>
                        </wps:bodyPr>
                      </wps:wsp>
                      <wps:wsp>
                        <wps:cNvPr id="65" name="Textbox 65"/>
                        <wps:cNvSpPr txBox="1"/>
                        <wps:spPr>
                          <a:xfrm>
                            <a:off x="18415" y="9207"/>
                            <a:ext cx="6789420" cy="462915"/>
                          </a:xfrm>
                          <a:prstGeom prst="rect">
                            <a:avLst/>
                          </a:prstGeom>
                        </wps:spPr>
                        <wps:txbx>
                          <w:txbxContent>
                            <w:p w:rsidR="00BD1208" w:rsidRDefault="00BD1208">
                              <w:pPr>
                                <w:spacing w:before="223"/>
                                <w:ind w:left="3"/>
                                <w:jc w:val="center"/>
                                <w:rPr>
                                  <w:b/>
                                  <w:sz w:val="24"/>
                                </w:rPr>
                              </w:pPr>
                              <w:r>
                                <w:rPr>
                                  <w:b/>
                                  <w:sz w:val="24"/>
                                </w:rPr>
                                <w:t>PROJETO</w:t>
                              </w:r>
                              <w:r>
                                <w:rPr>
                                  <w:b/>
                                  <w:spacing w:val="-6"/>
                                  <w:sz w:val="24"/>
                                </w:rPr>
                                <w:t xml:space="preserve"> </w:t>
                              </w:r>
                              <w:r>
                                <w:rPr>
                                  <w:b/>
                                  <w:sz w:val="24"/>
                                </w:rPr>
                                <w:t>DE</w:t>
                              </w:r>
                              <w:r>
                                <w:rPr>
                                  <w:b/>
                                  <w:spacing w:val="-6"/>
                                  <w:sz w:val="24"/>
                                </w:rPr>
                                <w:t xml:space="preserve"> </w:t>
                              </w:r>
                              <w:r>
                                <w:rPr>
                                  <w:b/>
                                  <w:sz w:val="24"/>
                                </w:rPr>
                                <w:t xml:space="preserve">IMPLANTAÇÃO </w:t>
                              </w:r>
                              <w:r>
                                <w:rPr>
                                  <w:b/>
                                  <w:spacing w:val="-5"/>
                                  <w:sz w:val="24"/>
                                </w:rPr>
                                <w:t>(A)</w:t>
                              </w:r>
                            </w:p>
                          </w:txbxContent>
                        </wps:txbx>
                        <wps:bodyPr wrap="square" lIns="0" tIns="0" rIns="0" bIns="0" rtlCol="0">
                          <a:noAutofit/>
                        </wps:bodyPr>
                      </wps:wsp>
                    </wpg:wgp>
                  </a:graphicData>
                </a:graphic>
              </wp:anchor>
            </w:drawing>
          </mc:Choice>
          <mc:Fallback>
            <w:pict>
              <v:group id="Group 55" o:spid="_x0000_s1036" style="position:absolute;margin-left:27.95pt;margin-top:21.6pt;width:537.5pt;height:38.1pt;z-index:-15719936;mso-wrap-distance-left:0;mso-wrap-distance-right:0;mso-position-horizontal-relative:page" coordsize="68262,4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">
                <v:shape id="Graphic 56" o:spid="_x0000_s1037" style="position:absolute;left:198;top:190;width:67881;height:4528;visibility:visible;mso-wrap-style:square;v-text-anchor:top" coordsize="6788150,452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NrIcUA&#10;AADbAAAADwAAAGRycy9kb3ducmV2LnhtbESPQWvCQBSE74L/YXmF3uqmFiVEN0EshV4KVUv1+Mg+&#10;k2D2bdzdaOqv7xYKHoeZ+YZZFoNpxYWcbywreJ4kIIhLqxuuFHzt3p5SED4ga2wtk4If8lDk49ES&#10;M22vvKHLNlQiQthnqKAOocuk9GVNBv3EdsTRO1pnMETpKqkdXiPctHKaJHNpsOG4UGNH65rK07Y3&#10;Cs7fw+uHaz/TcNvbvj+8yM30LJV6fBhWCxCBhnAP/7fftYLZHP6+xB8g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k2shxQAAANsAAAAPAAAAAAAAAAAAAAAAAJgCAABkcnMv&#10;ZG93bnJldi54bWxQSwUGAAAAAAQABAD1AAAAigMAAAAA&#10;" path="m6787896,l,,,452628r6787896,l6787896,xe" fillcolor="#ccc" stroked="f">
                  <v:path arrowok="t"/>
                </v:shape>
                <v:shape id="Graphic 57" o:spid="_x0000_s1038" style="position:absolute;width:184;height:209;visibility:visible;mso-wrap-style:square;v-text-anchor:top" coordsize="18415,20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sHgsUA&#10;AADbAAAADwAAAGRycy9kb3ducmV2LnhtbESPzWsCMRTE74L/Q3hCbzVroX5sjaKWYk/Fr0OPr5vX&#10;3cXNS0jSdetf3wgFj8PM/IaZLzvTiJZ8qC0rGA0zEMSF1TWXCk7Ht8cpiBCRNTaWScEvBVgu+r05&#10;5tpeeE/tIZYiQTjkqKCK0eVShqIig2FoHXHyvq03GJP0pdQeLwluGvmUZWNpsOa0UKGjTUXF+fBj&#10;FGxPHxtn19dd4b5mvvzE12vXHpV6GHSrFxCRungP/7fftYLnCdy+pB8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2weCxQAAANsAAAAPAAAAAAAAAAAAAAAAAJgCAABkcnMv&#10;ZG93bnJldi54bWxQSwUGAAAAAAQABAD1AAAAigMAAAAA&#10;" path="m18288,l,,,20574r18288,l18288,xe" fillcolor="#2a2a2a" stroked="f">
                  <v:path arrowok="t"/>
                </v:shape>
                <v:shape id="Graphic 58" o:spid="_x0000_s1039" style="position:absolute;left:68077;width:184;height:209;visibility:visible;mso-wrap-style:square;v-text-anchor:top" coordsize="18415,20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tntL0A&#10;AADbAAAADwAAAGRycy9kb3ducmV2LnhtbERPy4rCMBTdC/5DuII7TX2OVKOIoCiCoDOzvzTXtpjc&#10;lCZq/XuzEFweznuxaqwRD6p96VjBoJ+AIM6cLjlX8Pe77c1A+ICs0TgmBS/ysFq2WwtMtXvymR6X&#10;kIsYwj5FBUUIVSqlzwqy6PuuIo7c1dUWQ4R1LnWNzxhujRwmyVRaLDk2FFjRpqDsdrlbBeyyn9Pm&#10;YMbShNc/To670TGxSnU7zXoOIlATvuKPe68VTOLY+CX+ALl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8tntL0AAADbAAAADwAAAAAAAAAAAAAAAACYAgAAZHJzL2Rvd25yZXYu&#10;eG1sUEsFBgAAAAAEAAQA9QAAAIIDAAAAAA==&#10;" path="m18288,l,,,20574r18288,l18288,xe" fillcolor="gray" stroked="f">
                  <v:path arrowok="t"/>
                </v:shape>
                <v:shape id="Graphic 59" o:spid="_x0000_s1040" style="position:absolute;width:68262;height:2355;visibility:visible;mso-wrap-style:square;v-text-anchor:top" coordsize="6826250,2355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sQA&#10;AADbAAAADwAAAGRycy9kb3ducmV2LnhtbESPQWvCQBCF7wX/wzJCb3Vji6VGVxE14MGLqRdvQ3bM&#10;hmRnQ3abxH/vFgo9Pt68781bb0fbiJ46XzlWMJ8lIIgLpysuFVy/s7cvED4ga2wck4IHedhuJi9r&#10;TLUb+EJ9HkoRIexTVGBCaFMpfWHIop+5ljh6d9dZDFF2pdQdDhFuG/meJJ/SYsWxwWBLe0NFnf/Y&#10;+Eb2OH/Mj4fsXJ/McHN9fb/kiVKv03G3AhFoDP/Hf+mTVrBYwu+WCAC5e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v5bEAAAA2wAAAA8AAAAAAAAAAAAAAAAAmAIAAGRycy9k&#10;b3ducmV2LnhtbFBLBQYAAAAABAAEAPUAAACJAwAAAAA=&#10;" path="m18415,20320l,20320,,235458r18415,l18415,20320xem6825996,r-18415,l6807581,18415r18415,l6825996,xe" fillcolor="#2a2a2a" stroked="f">
                  <v:path arrowok="t"/>
                </v:shape>
                <v:shape id="Graphic 60" o:spid="_x0000_s1041" style="position:absolute;left:68077;top:198;width:184;height:2159;visibility:visible;mso-wrap-style:square;v-text-anchor:top" coordsize="18415,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whbcAA&#10;AADbAAAADwAAAGRycy9kb3ducmV2LnhtbERPzYrCMBC+C75DGGEvoukurCy1UdRF3IuCug8wNNOm&#10;2ExqE219e3MQPH58/9myt7W4U+srxwo+pwkI4tzpiksF/+ft5AeED8gaa8ek4EEelovhIMNUu46P&#10;dD+FUsQQ9ikqMCE0qZQ+N2TRT11DHLnCtRZDhG0pdYtdDLe1/EqSmbRYcWww2NDGUH453ayCffF9&#10;3vkDX9bXcdM9XHn8DbVR6mPUr+YgAvXhLX65/7SCWVwfv8Qf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iwhbcAAAADbAAAADwAAAAAAAAAAAAAAAACYAgAAZHJzL2Rvd25y&#10;ZXYueG1sUEsFBgAAAAAEAAQA9QAAAIUDAAAAAA==&#10;" path="m18288,l,,,215646r18288,l18288,xe" fillcolor="gray" stroked="f">
                  <v:path arrowok="t"/>
                </v:shape>
                <v:shape id="Graphic 61" o:spid="_x0000_s1042" style="position:absolute;top:2354;width:184;height:203;visibility:visible;mso-wrap-style:square;v-text-anchor:top" coordsize="1841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AjycQA&#10;AADbAAAADwAAAGRycy9kb3ducmV2LnhtbESPX0sDMRDE3wW/Q9iCbzZ3CkXOpkUKQv334LX2ebls&#10;k6uXzXlZ2/PbG0Ho4zAzv2HmyzF06khDaiMbKKcFKOIm2padge3m8foOVBJki11kMvBDCZaLy4s5&#10;Vjae+J2OtTiVIZwqNOBF+krr1HgKmKaxJ87ePg4BJcvBaTvgKcNDp2+KYqYDtpwXPPa08tR81t/B&#10;gDt8lM8vB3f79bQW6nb+rX6NYszVZHy4ByU0yjn8315bA7MS/r7kH6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AI8nEAAAA2wAAAA8AAAAAAAAAAAAAAAAAmAIAAGRycy9k&#10;b3ducmV2LnhtbFBLBQYAAAAABAAEAPUAAACJAwAAAAA=&#10;" path="m18288,l,,,19812r18288,l18288,xe" fillcolor="#2a2a2a" stroked="f">
                  <v:path arrowok="t"/>
                </v:shape>
                <v:shape id="Graphic 62" o:spid="_x0000_s1043" style="position:absolute;left:68077;top:2354;width:184;height:203;visibility:visible;mso-wrap-style:square;v-text-anchor:top" coordsize="1841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lesIA&#10;AADbAAAADwAAAGRycy9kb3ducmV2LnhtbESPT2vCQBTE7wW/w/IEb3WjYpDoKqK0FG9N9P7IPpNg&#10;9m3Ibv60n74rCD0OM/MbZncYTS16al1lWcFiHoEgzq2uuFBwzT7eNyCcR9ZYWyYFP+TgsJ+87TDR&#10;duBv6lNfiABhl6CC0vsmkdLlJRl0c9sQB+9uW4M+yLaQusUhwE0tl1EUS4MVh4USGzqVlD/SzihI&#10;L58ZdYNZ/K43zSqLr7dz19dKzabjcQvC0+j/w6/2l1YQL+H5JfwAu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H+V6wgAAANsAAAAPAAAAAAAAAAAAAAAAAJgCAABkcnMvZG93&#10;bnJldi54bWxQSwUGAAAAAAQABAD1AAAAhwMAAAAA&#10;" path="m18288,l,,,19812r18288,l18288,xe" fillcolor="gray" stroked="f">
                  <v:path arrowok="t"/>
                </v:shape>
                <v:shape id="Graphic 63" o:spid="_x0000_s1044" style="position:absolute;top:2545;width:184;height:2171;visibility:visible;mso-wrap-style:square;v-text-anchor:top" coordsize="18415,2171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JRE78A&#10;AADbAAAADwAAAGRycy9kb3ducmV2LnhtbESPQYvCMBSE78L+h/AEb5pWwZVqLGVB3Ovqen80z6bY&#10;vJQkat1fbxYEj8PMfMNsysF24kY+tI4V5LMMBHHtdMuNgt/jbroCESKyxs4xKXhQgHL7Mdpgod2d&#10;f+h2iI1IEA4FKjAx9oWUoTZkMcxcT5y8s/MWY5K+kdrjPcFtJ+dZtpQWW04LBnv6MlRfDlerQLvj&#10;Srv8sai8rzJzsj787T+VmoyHag0i0hDf4Vf7WytYLuD/S/oBcvs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lETvwAAANsAAAAPAAAAAAAAAAAAAAAAAJgCAABkcnMvZG93bnJl&#10;di54bWxQSwUGAAAAAAQABAD1AAAAhAMAAAAA&#10;" path="m18288,l,,,217170r18288,l18288,xe" fillcolor="#2a2a2a" stroked="f">
                  <v:path arrowok="t"/>
                </v:shape>
                <v:shape id="Graphic 64" o:spid="_x0000_s1045" style="position:absolute;top:4716;width:68078;height:127;visibility:visible;mso-wrap-style:square;v-text-anchor:top" coordsize="6807834,127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mnjsMA&#10;AADbAAAADwAAAGRycy9kb3ducmV2LnhtbESPS2vDMBCE74H8B7GB3mI5xQ3BtRLSQkt6KTSPnhdr&#10;Y5tYKyPJj/z7qlDocZiZb5hiN5lWDOR8Y1nBKklBEJdWN1wpOJ/elhsQPiBrbC2Tgjt52G3nswJz&#10;bUf+ouEYKhEh7HNUUIfQ5VL6siaDPrEdcfSu1hkMUbpKaodjhJtWPqbpWhpsOC7U2NFrTeXt2BsF&#10;L7xBuvB7bzOXutvn90e7ck9KPSym/TOIQFP4D/+1D1rBOoPfL/EH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PmnjsMAAADbAAAADwAAAAAAAAAAAAAAAACYAgAAZHJzL2Rv&#10;d25yZXYueG1sUEsFBgAAAAAEAAQA9QAAAIgDAAAAAA==&#10;" path="m6807708,l,,,12192r6807708,l6807708,xe" fillcolor="black" stroked="f">
                  <v:path arrowok="t"/>
                </v:shape>
                <v:shape id="Textbox 65" o:spid="_x0000_s1046" type="#_x0000_t202" style="position:absolute;left:184;top:92;width:67894;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yUsQA&#10;AADbAAAADwAAAGRycy9kb3ducmV2LnhtbESPQWvCQBSE7wX/w/KE3urGQkMb3YhIC0KhGOPB4zP7&#10;kixm36bZVdN/3xUKPQ4z8w2zXI22E1cavHGsYD5LQBBXThtuFBzKj6dXED4ga+wck4If8rDKJw9L&#10;zLS7cUHXfWhEhLDPUEEbQp9J6auWLPqZ64mjV7vBYohyaKQe8BbhtpPPSZJKi4bjQos9bVqqzvuL&#10;VbA+cvFuvr9Ou6IuTFm+JfyZnpV6nI7rBYhAY/gP/7W3WkH6A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IclLEAAAA2wAAAA8AAAAAAAAAAAAAAAAAmAIAAGRycy9k&#10;b3ducmV2LnhtbFBLBQYAAAAABAAEAPUAAACJAwAAAAA=&#10;" filled="f" stroked="f">
                  <v:textbox inset="0,0,0,0">
                    <w:txbxContent>
                      <w:p w:rsidR="00BD1208" w:rsidRDefault="00BD1208">
                        <w:pPr>
                          <w:spacing w:before="223"/>
                          <w:ind w:left="3"/>
                          <w:jc w:val="center"/>
                          <w:rPr>
                            <w:b/>
                            <w:sz w:val="24"/>
                          </w:rPr>
                        </w:pPr>
                        <w:r>
                          <w:rPr>
                            <w:b/>
                            <w:sz w:val="24"/>
                          </w:rPr>
                          <w:t>PROJETO</w:t>
                        </w:r>
                        <w:r>
                          <w:rPr>
                            <w:b/>
                            <w:spacing w:val="-6"/>
                            <w:sz w:val="24"/>
                          </w:rPr>
                          <w:t xml:space="preserve"> </w:t>
                        </w:r>
                        <w:r>
                          <w:rPr>
                            <w:b/>
                            <w:sz w:val="24"/>
                          </w:rPr>
                          <w:t>DE</w:t>
                        </w:r>
                        <w:r>
                          <w:rPr>
                            <w:b/>
                            <w:spacing w:val="-6"/>
                            <w:sz w:val="24"/>
                          </w:rPr>
                          <w:t xml:space="preserve"> </w:t>
                        </w:r>
                        <w:r>
                          <w:rPr>
                            <w:b/>
                            <w:sz w:val="24"/>
                          </w:rPr>
                          <w:t xml:space="preserve">IMPLANTAÇÃO </w:t>
                        </w:r>
                        <w:r>
                          <w:rPr>
                            <w:b/>
                            <w:spacing w:val="-5"/>
                            <w:sz w:val="24"/>
                          </w:rPr>
                          <w:t>(A)</w:t>
                        </w:r>
                      </w:p>
                    </w:txbxContent>
                  </v:textbox>
                </v:shape>
                <w10:wrap type="topAndBottom" anchorx="page"/>
              </v:group>
            </w:pict>
          </mc:Fallback>
        </mc:AlternateContent>
      </w:r>
    </w:p>
    <w:p w:rsidR="00080489" w:rsidRDefault="00080489">
      <w:pPr>
        <w:pStyle w:val="Corpodetexto"/>
        <w:rPr>
          <w:rFonts w:ascii="Times New Roman"/>
          <w:sz w:val="20"/>
        </w:rPr>
        <w:sectPr w:rsidR="00080489">
          <w:pgSz w:w="11910" w:h="16840"/>
          <w:pgMar w:top="1320" w:right="425" w:bottom="1720" w:left="425" w:header="0" w:footer="1532" w:gutter="0"/>
          <w:cols w:space="720"/>
        </w:sectPr>
      </w:pPr>
    </w:p>
    <w:p w:rsidR="00080489" w:rsidRDefault="00080489">
      <w:pPr>
        <w:pStyle w:val="Corpodetexto"/>
        <w:spacing w:before="2"/>
        <w:ind w:left="0"/>
        <w:rPr>
          <w:rFonts w:ascii="Times New Roman"/>
          <w:sz w:val="16"/>
        </w:rPr>
      </w:pPr>
    </w:p>
    <w:tbl>
      <w:tblPr>
        <w:tblStyle w:val="TableNormal"/>
        <w:tblW w:w="0" w:type="auto"/>
        <w:tblInd w:w="1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92"/>
        <w:gridCol w:w="6133"/>
        <w:gridCol w:w="1198"/>
      </w:tblGrid>
      <w:tr w:rsidR="00080489">
        <w:trPr>
          <w:trHeight w:val="583"/>
        </w:trPr>
        <w:tc>
          <w:tcPr>
            <w:tcW w:w="3392" w:type="dxa"/>
            <w:tcBorders>
              <w:top w:val="nil"/>
              <w:right w:val="single" w:sz="12" w:space="0" w:color="2A2A2A"/>
            </w:tcBorders>
          </w:tcPr>
          <w:p w:rsidR="00080489" w:rsidRDefault="00BD1208">
            <w:pPr>
              <w:pStyle w:val="TableParagraph"/>
              <w:spacing w:before="144"/>
              <w:ind w:left="378"/>
              <w:jc w:val="left"/>
              <w:rPr>
                <w:b/>
                <w:sz w:val="24"/>
              </w:rPr>
            </w:pPr>
            <w:r>
              <w:rPr>
                <w:b/>
                <w:sz w:val="24"/>
              </w:rPr>
              <w:t>FASE</w:t>
            </w:r>
            <w:r>
              <w:rPr>
                <w:b/>
                <w:spacing w:val="-2"/>
                <w:sz w:val="24"/>
              </w:rPr>
              <w:t xml:space="preserve"> </w:t>
            </w:r>
            <w:r>
              <w:rPr>
                <w:b/>
                <w:sz w:val="24"/>
              </w:rPr>
              <w:t>/</w:t>
            </w:r>
            <w:r>
              <w:rPr>
                <w:b/>
                <w:spacing w:val="-1"/>
                <w:sz w:val="24"/>
              </w:rPr>
              <w:t xml:space="preserve"> </w:t>
            </w:r>
            <w:r>
              <w:rPr>
                <w:b/>
                <w:sz w:val="24"/>
              </w:rPr>
              <w:t>ETAPA</w:t>
            </w:r>
            <w:r>
              <w:rPr>
                <w:b/>
                <w:spacing w:val="-4"/>
                <w:sz w:val="24"/>
              </w:rPr>
              <w:t xml:space="preserve"> </w:t>
            </w:r>
            <w:r>
              <w:rPr>
                <w:b/>
                <w:sz w:val="24"/>
              </w:rPr>
              <w:t>DO</w:t>
            </w:r>
            <w:r>
              <w:rPr>
                <w:b/>
                <w:spacing w:val="-3"/>
                <w:sz w:val="24"/>
              </w:rPr>
              <w:t xml:space="preserve"> </w:t>
            </w:r>
            <w:r>
              <w:rPr>
                <w:b/>
                <w:spacing w:val="-2"/>
                <w:sz w:val="24"/>
              </w:rPr>
              <w:t>PROJETO</w:t>
            </w:r>
          </w:p>
        </w:tc>
        <w:tc>
          <w:tcPr>
            <w:tcW w:w="6133" w:type="dxa"/>
            <w:tcBorders>
              <w:top w:val="nil"/>
              <w:left w:val="single" w:sz="12" w:space="0" w:color="2A2A2A"/>
              <w:right w:val="single" w:sz="12" w:space="0" w:color="2A2A2A"/>
            </w:tcBorders>
          </w:tcPr>
          <w:p w:rsidR="00080489" w:rsidRDefault="00BD1208">
            <w:pPr>
              <w:pStyle w:val="TableParagraph"/>
              <w:spacing w:before="144"/>
              <w:ind w:left="66" w:right="8"/>
              <w:rPr>
                <w:b/>
                <w:sz w:val="24"/>
              </w:rPr>
            </w:pPr>
            <w:r>
              <w:rPr>
                <w:b/>
                <w:sz w:val="24"/>
              </w:rPr>
              <w:t xml:space="preserve">SUB </w:t>
            </w:r>
            <w:r>
              <w:rPr>
                <w:b/>
                <w:spacing w:val="-2"/>
                <w:sz w:val="24"/>
              </w:rPr>
              <w:t>ETAPA</w:t>
            </w:r>
          </w:p>
        </w:tc>
        <w:tc>
          <w:tcPr>
            <w:tcW w:w="1198" w:type="dxa"/>
            <w:tcBorders>
              <w:top w:val="nil"/>
              <w:left w:val="single" w:sz="12" w:space="0" w:color="2A2A2A"/>
            </w:tcBorders>
          </w:tcPr>
          <w:p w:rsidR="00080489" w:rsidRDefault="00BD1208">
            <w:pPr>
              <w:pStyle w:val="TableParagraph"/>
              <w:spacing w:before="12" w:line="276" w:lineRule="exact"/>
              <w:ind w:left="379" w:right="26" w:hanging="293"/>
              <w:jc w:val="left"/>
              <w:rPr>
                <w:b/>
                <w:sz w:val="24"/>
              </w:rPr>
            </w:pPr>
            <w:r>
              <w:rPr>
                <w:b/>
                <w:spacing w:val="-2"/>
                <w:sz w:val="24"/>
              </w:rPr>
              <w:t>PRAZO</w:t>
            </w:r>
            <w:r>
              <w:rPr>
                <w:b/>
                <w:spacing w:val="-12"/>
                <w:sz w:val="24"/>
              </w:rPr>
              <w:t xml:space="preserve"> </w:t>
            </w:r>
            <w:r>
              <w:rPr>
                <w:b/>
                <w:spacing w:val="-2"/>
                <w:sz w:val="24"/>
              </w:rPr>
              <w:t xml:space="preserve">EM </w:t>
            </w:r>
            <w:r>
              <w:rPr>
                <w:b/>
                <w:spacing w:val="-4"/>
                <w:sz w:val="24"/>
              </w:rPr>
              <w:t>DIAS</w:t>
            </w:r>
          </w:p>
        </w:tc>
      </w:tr>
      <w:tr w:rsidR="00080489">
        <w:trPr>
          <w:trHeight w:val="879"/>
        </w:trPr>
        <w:tc>
          <w:tcPr>
            <w:tcW w:w="3392" w:type="dxa"/>
            <w:vMerge w:val="restart"/>
            <w:tcBorders>
              <w:left w:val="single" w:sz="12" w:space="0" w:color="2A2A2A"/>
              <w:bottom w:val="single" w:sz="12" w:space="0" w:color="2A2A2A"/>
              <w:right w:val="single" w:sz="12" w:space="0" w:color="2A2A2A"/>
            </w:tcBorders>
          </w:tcPr>
          <w:p w:rsidR="00080489" w:rsidRDefault="00080489">
            <w:pPr>
              <w:pStyle w:val="TableParagraph"/>
              <w:jc w:val="left"/>
              <w:rPr>
                <w:rFonts w:ascii="Times New Roman"/>
                <w:sz w:val="24"/>
              </w:rPr>
            </w:pPr>
          </w:p>
          <w:p w:rsidR="00080489" w:rsidRDefault="00080489">
            <w:pPr>
              <w:pStyle w:val="TableParagraph"/>
              <w:spacing w:before="131"/>
              <w:jc w:val="left"/>
              <w:rPr>
                <w:rFonts w:ascii="Times New Roman"/>
                <w:sz w:val="24"/>
              </w:rPr>
            </w:pPr>
          </w:p>
          <w:p w:rsidR="00080489" w:rsidRDefault="00BD1208">
            <w:pPr>
              <w:pStyle w:val="TableParagraph"/>
              <w:ind w:left="363"/>
              <w:jc w:val="left"/>
              <w:rPr>
                <w:b/>
                <w:sz w:val="24"/>
              </w:rPr>
            </w:pPr>
            <w:r>
              <w:rPr>
                <w:b/>
                <w:sz w:val="24"/>
              </w:rPr>
              <w:t>1ª FASE</w:t>
            </w:r>
            <w:r>
              <w:rPr>
                <w:b/>
                <w:spacing w:val="-1"/>
                <w:sz w:val="24"/>
              </w:rPr>
              <w:t xml:space="preserve"> </w:t>
            </w:r>
            <w:r>
              <w:rPr>
                <w:b/>
                <w:sz w:val="24"/>
              </w:rPr>
              <w:t>–</w:t>
            </w:r>
            <w:r>
              <w:rPr>
                <w:b/>
                <w:spacing w:val="-4"/>
                <w:sz w:val="24"/>
              </w:rPr>
              <w:t xml:space="preserve"> </w:t>
            </w:r>
            <w:r>
              <w:rPr>
                <w:b/>
                <w:spacing w:val="-2"/>
                <w:sz w:val="24"/>
              </w:rPr>
              <w:t>PLANEJAMENTO:</w:t>
            </w:r>
          </w:p>
        </w:tc>
        <w:tc>
          <w:tcPr>
            <w:tcW w:w="6133" w:type="dxa"/>
            <w:tcBorders>
              <w:left w:val="single" w:sz="12" w:space="0" w:color="2A2A2A"/>
              <w:bottom w:val="single" w:sz="12" w:space="0" w:color="2A2A2A"/>
              <w:right w:val="single" w:sz="12" w:space="0" w:color="2A2A2A"/>
            </w:tcBorders>
          </w:tcPr>
          <w:p w:rsidR="00080489" w:rsidRDefault="00BD1208">
            <w:pPr>
              <w:pStyle w:val="TableParagraph"/>
              <w:ind w:left="66"/>
              <w:rPr>
                <w:sz w:val="24"/>
              </w:rPr>
            </w:pPr>
            <w:r>
              <w:rPr>
                <w:sz w:val="24"/>
              </w:rPr>
              <w:t>Elaboração</w:t>
            </w:r>
            <w:r>
              <w:rPr>
                <w:spacing w:val="-6"/>
                <w:sz w:val="24"/>
              </w:rPr>
              <w:t xml:space="preserve"> </w:t>
            </w:r>
            <w:r>
              <w:rPr>
                <w:sz w:val="24"/>
              </w:rPr>
              <w:t>dos</w:t>
            </w:r>
            <w:r>
              <w:rPr>
                <w:spacing w:val="-5"/>
                <w:sz w:val="24"/>
              </w:rPr>
              <w:t xml:space="preserve"> </w:t>
            </w:r>
            <w:r>
              <w:rPr>
                <w:sz w:val="24"/>
              </w:rPr>
              <w:t>Planos</w:t>
            </w:r>
            <w:r>
              <w:rPr>
                <w:spacing w:val="-5"/>
                <w:sz w:val="24"/>
              </w:rPr>
              <w:t xml:space="preserve"> </w:t>
            </w:r>
            <w:r>
              <w:rPr>
                <w:sz w:val="24"/>
              </w:rPr>
              <w:t>de</w:t>
            </w:r>
            <w:r>
              <w:rPr>
                <w:spacing w:val="-4"/>
                <w:sz w:val="24"/>
              </w:rPr>
              <w:t xml:space="preserve"> </w:t>
            </w:r>
            <w:r>
              <w:rPr>
                <w:sz w:val="24"/>
              </w:rPr>
              <w:t>Implantação,</w:t>
            </w:r>
            <w:r>
              <w:rPr>
                <w:spacing w:val="-5"/>
                <w:sz w:val="24"/>
              </w:rPr>
              <w:t xml:space="preserve"> </w:t>
            </w:r>
            <w:r>
              <w:rPr>
                <w:sz w:val="24"/>
              </w:rPr>
              <w:t>de</w:t>
            </w:r>
            <w:r>
              <w:rPr>
                <w:spacing w:val="-5"/>
                <w:sz w:val="24"/>
              </w:rPr>
              <w:t xml:space="preserve"> </w:t>
            </w:r>
            <w:r>
              <w:rPr>
                <w:sz w:val="24"/>
              </w:rPr>
              <w:t>Treinamento</w:t>
            </w:r>
            <w:r>
              <w:rPr>
                <w:spacing w:val="-5"/>
                <w:sz w:val="24"/>
              </w:rPr>
              <w:t xml:space="preserve"> </w:t>
            </w:r>
            <w:r>
              <w:rPr>
                <w:sz w:val="24"/>
              </w:rPr>
              <w:t>e</w:t>
            </w:r>
            <w:r>
              <w:rPr>
                <w:spacing w:val="-5"/>
                <w:sz w:val="24"/>
              </w:rPr>
              <w:t xml:space="preserve"> </w:t>
            </w:r>
            <w:r>
              <w:rPr>
                <w:sz w:val="24"/>
              </w:rPr>
              <w:t xml:space="preserve">de </w:t>
            </w:r>
            <w:r>
              <w:rPr>
                <w:spacing w:val="-2"/>
                <w:sz w:val="24"/>
              </w:rPr>
              <w:t>Customização</w:t>
            </w:r>
          </w:p>
          <w:p w:rsidR="00080489" w:rsidRDefault="00BD1208">
            <w:pPr>
              <w:pStyle w:val="TableParagraph"/>
              <w:spacing w:line="273" w:lineRule="exact"/>
              <w:ind w:left="66" w:right="7"/>
              <w:rPr>
                <w:sz w:val="24"/>
              </w:rPr>
            </w:pPr>
            <w:r>
              <w:rPr>
                <w:spacing w:val="-2"/>
                <w:sz w:val="24"/>
              </w:rPr>
              <w:t>Inicial</w:t>
            </w:r>
          </w:p>
        </w:tc>
        <w:tc>
          <w:tcPr>
            <w:tcW w:w="1198" w:type="dxa"/>
            <w:vMerge w:val="restart"/>
            <w:tcBorders>
              <w:left w:val="single" w:sz="12" w:space="0" w:color="808080"/>
              <w:bottom w:val="single" w:sz="12" w:space="0" w:color="2A2A2A"/>
              <w:right w:val="single" w:sz="12" w:space="0" w:color="808080"/>
            </w:tcBorders>
          </w:tcPr>
          <w:p w:rsidR="00080489" w:rsidRDefault="00080489">
            <w:pPr>
              <w:pStyle w:val="TableParagraph"/>
              <w:jc w:val="left"/>
              <w:rPr>
                <w:rFonts w:ascii="Times New Roman"/>
                <w:sz w:val="24"/>
              </w:rPr>
            </w:pPr>
          </w:p>
          <w:p w:rsidR="00080489" w:rsidRDefault="00080489">
            <w:pPr>
              <w:pStyle w:val="TableParagraph"/>
              <w:spacing w:before="131"/>
              <w:jc w:val="left"/>
              <w:rPr>
                <w:rFonts w:ascii="Times New Roman"/>
                <w:sz w:val="24"/>
              </w:rPr>
            </w:pPr>
          </w:p>
          <w:p w:rsidR="00080489" w:rsidRDefault="00BD1208">
            <w:pPr>
              <w:pStyle w:val="TableParagraph"/>
              <w:ind w:left="292"/>
              <w:jc w:val="left"/>
              <w:rPr>
                <w:sz w:val="24"/>
              </w:rPr>
            </w:pPr>
            <w:r>
              <w:rPr>
                <w:spacing w:val="-3"/>
                <w:sz w:val="24"/>
              </w:rPr>
              <w:t>ATÉ</w:t>
            </w:r>
            <w:r>
              <w:rPr>
                <w:spacing w:val="-14"/>
                <w:sz w:val="24"/>
              </w:rPr>
              <w:t xml:space="preserve"> </w:t>
            </w:r>
            <w:r>
              <w:rPr>
                <w:spacing w:val="-5"/>
                <w:sz w:val="24"/>
              </w:rPr>
              <w:t>20</w:t>
            </w:r>
          </w:p>
        </w:tc>
      </w:tr>
      <w:tr w:rsidR="00080489">
        <w:trPr>
          <w:trHeight w:val="358"/>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30"/>
              <w:ind w:left="66" w:right="8"/>
              <w:rPr>
                <w:sz w:val="24"/>
              </w:rPr>
            </w:pPr>
            <w:r>
              <w:rPr>
                <w:sz w:val="24"/>
              </w:rPr>
              <w:t>-</w:t>
            </w:r>
            <w:r>
              <w:rPr>
                <w:spacing w:val="-7"/>
                <w:sz w:val="24"/>
              </w:rPr>
              <w:t xml:space="preserve"> </w:t>
            </w:r>
            <w:r>
              <w:rPr>
                <w:sz w:val="24"/>
              </w:rPr>
              <w:t>Mapeamento</w:t>
            </w:r>
            <w:r>
              <w:rPr>
                <w:spacing w:val="-6"/>
                <w:sz w:val="24"/>
              </w:rPr>
              <w:t xml:space="preserve"> </w:t>
            </w:r>
            <w:r>
              <w:rPr>
                <w:sz w:val="24"/>
              </w:rPr>
              <w:t>de</w:t>
            </w:r>
            <w:r>
              <w:rPr>
                <w:spacing w:val="-1"/>
                <w:sz w:val="24"/>
              </w:rPr>
              <w:t xml:space="preserve"> </w:t>
            </w:r>
            <w:r>
              <w:rPr>
                <w:sz w:val="24"/>
              </w:rPr>
              <w:t>Processos</w:t>
            </w:r>
            <w:r>
              <w:rPr>
                <w:spacing w:val="-4"/>
                <w:sz w:val="24"/>
              </w:rPr>
              <w:t xml:space="preserve"> </w:t>
            </w:r>
            <w:r>
              <w:rPr>
                <w:sz w:val="24"/>
              </w:rPr>
              <w:t>de</w:t>
            </w:r>
            <w:r>
              <w:rPr>
                <w:spacing w:val="-4"/>
                <w:sz w:val="24"/>
              </w:rPr>
              <w:t xml:space="preserve"> </w:t>
            </w:r>
            <w:r>
              <w:rPr>
                <w:spacing w:val="-2"/>
                <w:sz w:val="24"/>
              </w:rPr>
              <w:t>Trabalho;</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361"/>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34"/>
              <w:ind w:left="66" w:right="8"/>
              <w:rPr>
                <w:sz w:val="24"/>
              </w:rPr>
            </w:pPr>
            <w:r>
              <w:rPr>
                <w:sz w:val="24"/>
              </w:rPr>
              <w:t>-</w:t>
            </w:r>
            <w:r>
              <w:rPr>
                <w:spacing w:val="-4"/>
                <w:sz w:val="24"/>
              </w:rPr>
              <w:t xml:space="preserve"> </w:t>
            </w:r>
            <w:r>
              <w:rPr>
                <w:sz w:val="24"/>
              </w:rPr>
              <w:t>Apresentação</w:t>
            </w:r>
            <w:r>
              <w:rPr>
                <w:spacing w:val="-4"/>
                <w:sz w:val="24"/>
              </w:rPr>
              <w:t xml:space="preserve"> </w:t>
            </w:r>
            <w:r>
              <w:rPr>
                <w:sz w:val="24"/>
              </w:rPr>
              <w:t>dos</w:t>
            </w:r>
            <w:r>
              <w:rPr>
                <w:spacing w:val="-5"/>
                <w:sz w:val="24"/>
              </w:rPr>
              <w:t xml:space="preserve"> </w:t>
            </w:r>
            <w:r>
              <w:rPr>
                <w:sz w:val="24"/>
              </w:rPr>
              <w:t>planos</w:t>
            </w:r>
            <w:r>
              <w:rPr>
                <w:spacing w:val="-3"/>
                <w:sz w:val="24"/>
              </w:rPr>
              <w:t xml:space="preserve"> </w:t>
            </w:r>
            <w:r>
              <w:rPr>
                <w:spacing w:val="-2"/>
                <w:sz w:val="24"/>
              </w:rPr>
              <w:t>elaborados.</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875"/>
        </w:trPr>
        <w:tc>
          <w:tcPr>
            <w:tcW w:w="3392" w:type="dxa"/>
            <w:vMerge w:val="restart"/>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rFonts w:ascii="Times New Roman"/>
                <w:sz w:val="24"/>
              </w:rPr>
            </w:pPr>
          </w:p>
          <w:p w:rsidR="00080489" w:rsidRDefault="00080489">
            <w:pPr>
              <w:pStyle w:val="TableParagraph"/>
              <w:jc w:val="left"/>
              <w:rPr>
                <w:rFonts w:ascii="Times New Roman"/>
                <w:sz w:val="24"/>
              </w:rPr>
            </w:pPr>
          </w:p>
          <w:p w:rsidR="00080489" w:rsidRDefault="00080489">
            <w:pPr>
              <w:pStyle w:val="TableParagraph"/>
              <w:jc w:val="left"/>
              <w:rPr>
                <w:rFonts w:ascii="Times New Roman"/>
                <w:sz w:val="24"/>
              </w:rPr>
            </w:pPr>
          </w:p>
          <w:p w:rsidR="00080489" w:rsidRDefault="00080489">
            <w:pPr>
              <w:pStyle w:val="TableParagraph"/>
              <w:spacing w:before="253"/>
              <w:jc w:val="left"/>
              <w:rPr>
                <w:rFonts w:ascii="Times New Roman"/>
                <w:sz w:val="24"/>
              </w:rPr>
            </w:pPr>
          </w:p>
          <w:p w:rsidR="00080489" w:rsidRDefault="00BD1208">
            <w:pPr>
              <w:pStyle w:val="TableParagraph"/>
              <w:spacing w:before="1"/>
              <w:ind w:left="1154" w:right="50" w:hanging="1041"/>
              <w:jc w:val="left"/>
              <w:rPr>
                <w:b/>
                <w:sz w:val="24"/>
              </w:rPr>
            </w:pPr>
            <w:r>
              <w:rPr>
                <w:b/>
                <w:sz w:val="24"/>
              </w:rPr>
              <w:t>2ª</w:t>
            </w:r>
            <w:r>
              <w:rPr>
                <w:b/>
                <w:spacing w:val="-10"/>
                <w:sz w:val="24"/>
              </w:rPr>
              <w:t xml:space="preserve"> </w:t>
            </w:r>
            <w:r>
              <w:rPr>
                <w:b/>
                <w:sz w:val="24"/>
              </w:rPr>
              <w:t>FASE</w:t>
            </w:r>
            <w:r>
              <w:rPr>
                <w:b/>
                <w:spacing w:val="-9"/>
                <w:sz w:val="24"/>
              </w:rPr>
              <w:t xml:space="preserve"> </w:t>
            </w:r>
            <w:r>
              <w:rPr>
                <w:b/>
                <w:sz w:val="24"/>
              </w:rPr>
              <w:t>–</w:t>
            </w:r>
            <w:r>
              <w:rPr>
                <w:b/>
                <w:spacing w:val="-9"/>
                <w:sz w:val="24"/>
              </w:rPr>
              <w:t xml:space="preserve"> </w:t>
            </w:r>
            <w:r>
              <w:rPr>
                <w:b/>
                <w:sz w:val="24"/>
              </w:rPr>
              <w:t>DESENVOLVIMENTO</w:t>
            </w:r>
            <w:r>
              <w:rPr>
                <w:b/>
                <w:spacing w:val="-10"/>
                <w:sz w:val="24"/>
              </w:rPr>
              <w:t xml:space="preserve"> </w:t>
            </w:r>
            <w:r>
              <w:rPr>
                <w:b/>
                <w:sz w:val="24"/>
              </w:rPr>
              <w:t xml:space="preserve">E </w:t>
            </w:r>
            <w:r>
              <w:rPr>
                <w:b/>
                <w:spacing w:val="-2"/>
                <w:sz w:val="24"/>
              </w:rPr>
              <w:t>ATIVAÇÃO:</w:t>
            </w:r>
          </w:p>
        </w:tc>
        <w:tc>
          <w:tcPr>
            <w:tcW w:w="6133"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92" w:lineRule="exact"/>
              <w:ind w:left="1044"/>
              <w:jc w:val="left"/>
              <w:rPr>
                <w:sz w:val="24"/>
              </w:rPr>
            </w:pPr>
            <w:r>
              <w:rPr>
                <w:sz w:val="24"/>
              </w:rPr>
              <w:t>Importação</w:t>
            </w:r>
            <w:r>
              <w:rPr>
                <w:spacing w:val="-3"/>
                <w:sz w:val="24"/>
              </w:rPr>
              <w:t xml:space="preserve"> </w:t>
            </w:r>
            <w:r>
              <w:rPr>
                <w:sz w:val="24"/>
              </w:rPr>
              <w:t>das</w:t>
            </w:r>
            <w:r>
              <w:rPr>
                <w:spacing w:val="-3"/>
                <w:sz w:val="24"/>
              </w:rPr>
              <w:t xml:space="preserve"> </w:t>
            </w:r>
            <w:r>
              <w:rPr>
                <w:sz w:val="24"/>
              </w:rPr>
              <w:t>fichas</w:t>
            </w:r>
            <w:r>
              <w:rPr>
                <w:spacing w:val="-3"/>
                <w:sz w:val="24"/>
              </w:rPr>
              <w:t xml:space="preserve"> </w:t>
            </w:r>
            <w:r>
              <w:rPr>
                <w:sz w:val="24"/>
              </w:rPr>
              <w:t>cadastral</w:t>
            </w:r>
            <w:r>
              <w:rPr>
                <w:spacing w:val="-2"/>
                <w:sz w:val="24"/>
              </w:rPr>
              <w:t xml:space="preserve"> </w:t>
            </w:r>
            <w:r>
              <w:rPr>
                <w:sz w:val="24"/>
              </w:rPr>
              <w:t>e</w:t>
            </w:r>
            <w:r>
              <w:rPr>
                <w:spacing w:val="-2"/>
                <w:sz w:val="24"/>
              </w:rPr>
              <w:t xml:space="preserve"> </w:t>
            </w:r>
            <w:r>
              <w:rPr>
                <w:sz w:val="24"/>
              </w:rPr>
              <w:t>financeira</w:t>
            </w:r>
            <w:r>
              <w:rPr>
                <w:spacing w:val="-2"/>
                <w:sz w:val="24"/>
              </w:rPr>
              <w:t xml:space="preserve"> </w:t>
            </w:r>
            <w:r>
              <w:rPr>
                <w:spacing w:val="-5"/>
                <w:sz w:val="24"/>
              </w:rPr>
              <w:t>dos</w:t>
            </w:r>
          </w:p>
          <w:p w:rsidR="00080489" w:rsidRDefault="00BD1208">
            <w:pPr>
              <w:pStyle w:val="TableParagraph"/>
              <w:spacing w:line="282" w:lineRule="exact"/>
              <w:ind w:left="84"/>
              <w:jc w:val="left"/>
              <w:rPr>
                <w:sz w:val="24"/>
              </w:rPr>
            </w:pPr>
            <w:r>
              <w:rPr>
                <w:sz w:val="24"/>
              </w:rPr>
              <w:t>colaboradores</w:t>
            </w:r>
            <w:r>
              <w:rPr>
                <w:spacing w:val="-7"/>
                <w:sz w:val="24"/>
              </w:rPr>
              <w:t xml:space="preserve"> </w:t>
            </w:r>
            <w:r>
              <w:rPr>
                <w:sz w:val="24"/>
              </w:rPr>
              <w:t>a</w:t>
            </w:r>
            <w:r>
              <w:rPr>
                <w:spacing w:val="-1"/>
                <w:sz w:val="24"/>
              </w:rPr>
              <w:t xml:space="preserve"> </w:t>
            </w:r>
            <w:r>
              <w:rPr>
                <w:sz w:val="24"/>
              </w:rPr>
              <w:t>partir</w:t>
            </w:r>
            <w:r>
              <w:rPr>
                <w:spacing w:val="-8"/>
                <w:sz w:val="24"/>
              </w:rPr>
              <w:t xml:space="preserve"> </w:t>
            </w:r>
            <w:r>
              <w:rPr>
                <w:sz w:val="24"/>
              </w:rPr>
              <w:t>da</w:t>
            </w:r>
            <w:r>
              <w:rPr>
                <w:spacing w:val="-5"/>
                <w:sz w:val="24"/>
              </w:rPr>
              <w:t xml:space="preserve"> </w:t>
            </w:r>
            <w:r>
              <w:rPr>
                <w:sz w:val="24"/>
              </w:rPr>
              <w:t>base</w:t>
            </w:r>
            <w:r>
              <w:rPr>
                <w:spacing w:val="-7"/>
                <w:sz w:val="24"/>
              </w:rPr>
              <w:t xml:space="preserve"> </w:t>
            </w:r>
            <w:r>
              <w:rPr>
                <w:sz w:val="24"/>
              </w:rPr>
              <w:t>legada</w:t>
            </w:r>
            <w:r>
              <w:rPr>
                <w:spacing w:val="-3"/>
                <w:sz w:val="24"/>
              </w:rPr>
              <w:t xml:space="preserve"> </w:t>
            </w:r>
            <w:r>
              <w:rPr>
                <w:sz w:val="24"/>
              </w:rPr>
              <w:t>de</w:t>
            </w:r>
            <w:r>
              <w:rPr>
                <w:spacing w:val="-4"/>
                <w:sz w:val="24"/>
              </w:rPr>
              <w:t xml:space="preserve"> </w:t>
            </w:r>
            <w:r>
              <w:rPr>
                <w:sz w:val="24"/>
              </w:rPr>
              <w:t>dados</w:t>
            </w:r>
            <w:r>
              <w:rPr>
                <w:spacing w:val="-5"/>
                <w:sz w:val="24"/>
              </w:rPr>
              <w:t xml:space="preserve"> </w:t>
            </w:r>
            <w:r>
              <w:rPr>
                <w:sz w:val="24"/>
              </w:rPr>
              <w:t>e</w:t>
            </w:r>
            <w:r>
              <w:rPr>
                <w:spacing w:val="-7"/>
                <w:sz w:val="24"/>
              </w:rPr>
              <w:t xml:space="preserve"> </w:t>
            </w:r>
            <w:r>
              <w:rPr>
                <w:sz w:val="24"/>
              </w:rPr>
              <w:t>início</w:t>
            </w:r>
            <w:r>
              <w:rPr>
                <w:spacing w:val="-7"/>
                <w:sz w:val="24"/>
              </w:rPr>
              <w:t xml:space="preserve"> </w:t>
            </w:r>
            <w:r>
              <w:rPr>
                <w:sz w:val="24"/>
              </w:rPr>
              <w:t>dos testes operacionais dos módulos.</w:t>
            </w:r>
          </w:p>
        </w:tc>
        <w:tc>
          <w:tcPr>
            <w:tcW w:w="1198" w:type="dxa"/>
            <w:vMerge w:val="restart"/>
            <w:tcBorders>
              <w:top w:val="single" w:sz="12" w:space="0" w:color="2A2A2A"/>
              <w:left w:val="single" w:sz="12" w:space="0" w:color="808080"/>
              <w:bottom w:val="single" w:sz="12" w:space="0" w:color="2A2A2A"/>
              <w:right w:val="single" w:sz="12" w:space="0" w:color="808080"/>
            </w:tcBorders>
          </w:tcPr>
          <w:p w:rsidR="00080489" w:rsidRDefault="00080489">
            <w:pPr>
              <w:pStyle w:val="TableParagraph"/>
              <w:jc w:val="left"/>
              <w:rPr>
                <w:rFonts w:ascii="Times New Roman"/>
                <w:sz w:val="24"/>
              </w:rPr>
            </w:pPr>
          </w:p>
          <w:p w:rsidR="00080489" w:rsidRDefault="00080489">
            <w:pPr>
              <w:pStyle w:val="TableParagraph"/>
              <w:jc w:val="left"/>
              <w:rPr>
                <w:rFonts w:ascii="Times New Roman"/>
                <w:sz w:val="24"/>
              </w:rPr>
            </w:pPr>
          </w:p>
          <w:p w:rsidR="00080489" w:rsidRDefault="00080489">
            <w:pPr>
              <w:pStyle w:val="TableParagraph"/>
              <w:jc w:val="left"/>
              <w:rPr>
                <w:rFonts w:ascii="Times New Roman"/>
                <w:sz w:val="24"/>
              </w:rPr>
            </w:pPr>
          </w:p>
          <w:p w:rsidR="00080489" w:rsidRDefault="00080489">
            <w:pPr>
              <w:pStyle w:val="TableParagraph"/>
              <w:jc w:val="left"/>
              <w:rPr>
                <w:rFonts w:ascii="Times New Roman"/>
                <w:sz w:val="24"/>
              </w:rPr>
            </w:pPr>
          </w:p>
          <w:p w:rsidR="00080489" w:rsidRDefault="00080489">
            <w:pPr>
              <w:pStyle w:val="TableParagraph"/>
              <w:spacing w:before="124"/>
              <w:jc w:val="left"/>
              <w:rPr>
                <w:rFonts w:ascii="Times New Roman"/>
                <w:sz w:val="24"/>
              </w:rPr>
            </w:pPr>
          </w:p>
          <w:p w:rsidR="00080489" w:rsidRDefault="00BD1208">
            <w:pPr>
              <w:pStyle w:val="TableParagraph"/>
              <w:ind w:left="292"/>
              <w:jc w:val="left"/>
              <w:rPr>
                <w:sz w:val="24"/>
              </w:rPr>
            </w:pPr>
            <w:r>
              <w:rPr>
                <w:spacing w:val="-3"/>
                <w:sz w:val="24"/>
              </w:rPr>
              <w:t>ATÉ</w:t>
            </w:r>
            <w:r>
              <w:rPr>
                <w:spacing w:val="-14"/>
                <w:sz w:val="24"/>
              </w:rPr>
              <w:t xml:space="preserve"> </w:t>
            </w:r>
            <w:r>
              <w:rPr>
                <w:spacing w:val="-5"/>
                <w:sz w:val="24"/>
              </w:rPr>
              <w:t>30</w:t>
            </w:r>
          </w:p>
        </w:tc>
      </w:tr>
      <w:tr w:rsidR="00080489">
        <w:trPr>
          <w:trHeight w:val="361"/>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34"/>
              <w:ind w:left="66" w:right="5"/>
              <w:rPr>
                <w:sz w:val="24"/>
              </w:rPr>
            </w:pPr>
            <w:r>
              <w:rPr>
                <w:sz w:val="24"/>
              </w:rPr>
              <w:t>Serviço</w:t>
            </w:r>
            <w:r>
              <w:rPr>
                <w:spacing w:val="-1"/>
                <w:sz w:val="24"/>
              </w:rPr>
              <w:t xml:space="preserve"> </w:t>
            </w:r>
            <w:r>
              <w:rPr>
                <w:sz w:val="24"/>
              </w:rPr>
              <w:t>de</w:t>
            </w:r>
            <w:r>
              <w:rPr>
                <w:spacing w:val="-4"/>
                <w:sz w:val="24"/>
              </w:rPr>
              <w:t xml:space="preserve"> </w:t>
            </w:r>
            <w:r>
              <w:rPr>
                <w:sz w:val="24"/>
              </w:rPr>
              <w:t>migração</w:t>
            </w:r>
            <w:r>
              <w:rPr>
                <w:spacing w:val="-3"/>
                <w:sz w:val="24"/>
              </w:rPr>
              <w:t xml:space="preserve"> </w:t>
            </w:r>
            <w:r>
              <w:rPr>
                <w:sz w:val="24"/>
              </w:rPr>
              <w:t>de</w:t>
            </w:r>
            <w:r>
              <w:rPr>
                <w:spacing w:val="-2"/>
                <w:sz w:val="24"/>
              </w:rPr>
              <w:t xml:space="preserve"> dados;</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358"/>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30"/>
              <w:ind w:left="66" w:right="8"/>
              <w:rPr>
                <w:sz w:val="24"/>
              </w:rPr>
            </w:pPr>
            <w:r>
              <w:rPr>
                <w:sz w:val="24"/>
              </w:rPr>
              <w:t>Serviço</w:t>
            </w:r>
            <w:r>
              <w:rPr>
                <w:spacing w:val="-4"/>
                <w:sz w:val="24"/>
              </w:rPr>
              <w:t xml:space="preserve"> </w:t>
            </w:r>
            <w:r>
              <w:rPr>
                <w:sz w:val="24"/>
              </w:rPr>
              <w:t>de</w:t>
            </w:r>
            <w:r>
              <w:rPr>
                <w:spacing w:val="-4"/>
                <w:sz w:val="24"/>
              </w:rPr>
              <w:t xml:space="preserve"> </w:t>
            </w:r>
            <w:r>
              <w:rPr>
                <w:sz w:val="24"/>
              </w:rPr>
              <w:t>integração</w:t>
            </w:r>
            <w:r>
              <w:rPr>
                <w:spacing w:val="-4"/>
                <w:sz w:val="24"/>
              </w:rPr>
              <w:t xml:space="preserve"> </w:t>
            </w:r>
            <w:r>
              <w:rPr>
                <w:sz w:val="24"/>
              </w:rPr>
              <w:t>com</w:t>
            </w:r>
            <w:r>
              <w:rPr>
                <w:spacing w:val="-3"/>
                <w:sz w:val="24"/>
              </w:rPr>
              <w:t xml:space="preserve"> </w:t>
            </w:r>
            <w:r>
              <w:rPr>
                <w:sz w:val="24"/>
              </w:rPr>
              <w:t>sistemas</w:t>
            </w:r>
            <w:r>
              <w:rPr>
                <w:spacing w:val="-5"/>
                <w:sz w:val="24"/>
              </w:rPr>
              <w:t xml:space="preserve"> </w:t>
            </w:r>
            <w:r>
              <w:rPr>
                <w:sz w:val="24"/>
              </w:rPr>
              <w:t>legados</w:t>
            </w:r>
            <w:r>
              <w:rPr>
                <w:spacing w:val="-1"/>
                <w:sz w:val="24"/>
              </w:rPr>
              <w:t xml:space="preserve"> </w:t>
            </w:r>
            <w:r>
              <w:rPr>
                <w:sz w:val="24"/>
              </w:rPr>
              <w:t>(já</w:t>
            </w:r>
            <w:r>
              <w:rPr>
                <w:spacing w:val="-3"/>
                <w:sz w:val="24"/>
              </w:rPr>
              <w:t xml:space="preserve"> </w:t>
            </w:r>
            <w:r>
              <w:rPr>
                <w:spacing w:val="-2"/>
                <w:sz w:val="24"/>
              </w:rPr>
              <w:t>existentes);</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710"/>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62"/>
              <w:ind w:left="1142" w:hanging="531"/>
              <w:jc w:val="left"/>
              <w:rPr>
                <w:sz w:val="24"/>
              </w:rPr>
            </w:pPr>
            <w:r>
              <w:rPr>
                <w:sz w:val="24"/>
              </w:rPr>
              <w:t>Serviço</w:t>
            </w:r>
            <w:r>
              <w:rPr>
                <w:spacing w:val="-6"/>
                <w:sz w:val="24"/>
              </w:rPr>
              <w:t xml:space="preserve"> </w:t>
            </w:r>
            <w:r>
              <w:rPr>
                <w:sz w:val="24"/>
              </w:rPr>
              <w:t>de</w:t>
            </w:r>
            <w:r>
              <w:rPr>
                <w:spacing w:val="-5"/>
                <w:sz w:val="24"/>
              </w:rPr>
              <w:t xml:space="preserve"> </w:t>
            </w:r>
            <w:r>
              <w:rPr>
                <w:sz w:val="24"/>
              </w:rPr>
              <w:t>customização</w:t>
            </w:r>
            <w:r>
              <w:rPr>
                <w:spacing w:val="-6"/>
                <w:sz w:val="24"/>
              </w:rPr>
              <w:t xml:space="preserve"> </w:t>
            </w:r>
            <w:r>
              <w:rPr>
                <w:sz w:val="24"/>
              </w:rPr>
              <w:t>de</w:t>
            </w:r>
            <w:r>
              <w:rPr>
                <w:spacing w:val="-5"/>
                <w:sz w:val="24"/>
              </w:rPr>
              <w:t xml:space="preserve"> </w:t>
            </w:r>
            <w:r>
              <w:rPr>
                <w:sz w:val="24"/>
              </w:rPr>
              <w:t>sistemas,</w:t>
            </w:r>
            <w:r>
              <w:rPr>
                <w:spacing w:val="-5"/>
                <w:sz w:val="24"/>
              </w:rPr>
              <w:t xml:space="preserve"> </w:t>
            </w:r>
            <w:r>
              <w:rPr>
                <w:sz w:val="24"/>
              </w:rPr>
              <w:t>com</w:t>
            </w:r>
            <w:r>
              <w:rPr>
                <w:spacing w:val="-5"/>
                <w:sz w:val="24"/>
              </w:rPr>
              <w:t xml:space="preserve"> </w:t>
            </w:r>
            <w:r>
              <w:rPr>
                <w:sz w:val="24"/>
              </w:rPr>
              <w:t>base</w:t>
            </w:r>
            <w:r>
              <w:rPr>
                <w:spacing w:val="-5"/>
                <w:sz w:val="24"/>
              </w:rPr>
              <w:t xml:space="preserve"> </w:t>
            </w:r>
            <w:r>
              <w:rPr>
                <w:sz w:val="24"/>
              </w:rPr>
              <w:t>no mapeamento de processos de trabalho;</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877"/>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ind w:left="66" w:right="1"/>
              <w:rPr>
                <w:sz w:val="24"/>
              </w:rPr>
            </w:pPr>
            <w:r>
              <w:rPr>
                <w:sz w:val="24"/>
              </w:rPr>
              <w:t>Liberação</w:t>
            </w:r>
            <w:r>
              <w:rPr>
                <w:spacing w:val="-7"/>
                <w:sz w:val="24"/>
              </w:rPr>
              <w:t xml:space="preserve"> </w:t>
            </w:r>
            <w:r>
              <w:rPr>
                <w:sz w:val="24"/>
              </w:rPr>
              <w:t>do</w:t>
            </w:r>
            <w:r>
              <w:rPr>
                <w:spacing w:val="-8"/>
                <w:sz w:val="24"/>
              </w:rPr>
              <w:t xml:space="preserve"> </w:t>
            </w:r>
            <w:r>
              <w:rPr>
                <w:sz w:val="24"/>
              </w:rPr>
              <w:t>SaaS,</w:t>
            </w:r>
            <w:r>
              <w:rPr>
                <w:spacing w:val="-7"/>
                <w:sz w:val="24"/>
              </w:rPr>
              <w:t xml:space="preserve"> </w:t>
            </w:r>
            <w:r>
              <w:rPr>
                <w:sz w:val="24"/>
              </w:rPr>
              <w:t>com</w:t>
            </w:r>
            <w:r>
              <w:rPr>
                <w:spacing w:val="-7"/>
                <w:sz w:val="24"/>
              </w:rPr>
              <w:t xml:space="preserve"> </w:t>
            </w:r>
            <w:r>
              <w:rPr>
                <w:sz w:val="24"/>
              </w:rPr>
              <w:t>cadastramento</w:t>
            </w:r>
            <w:r>
              <w:rPr>
                <w:spacing w:val="-7"/>
                <w:sz w:val="24"/>
              </w:rPr>
              <w:t xml:space="preserve"> </w:t>
            </w:r>
            <w:r>
              <w:rPr>
                <w:sz w:val="24"/>
              </w:rPr>
              <w:t>de</w:t>
            </w:r>
            <w:r>
              <w:rPr>
                <w:spacing w:val="-7"/>
                <w:sz w:val="24"/>
              </w:rPr>
              <w:t xml:space="preserve"> </w:t>
            </w:r>
            <w:r>
              <w:rPr>
                <w:sz w:val="24"/>
              </w:rPr>
              <w:t>usuário administrador do</w:t>
            </w:r>
          </w:p>
          <w:p w:rsidR="00080489" w:rsidRDefault="00BD1208">
            <w:pPr>
              <w:pStyle w:val="TableParagraph"/>
              <w:spacing w:line="272" w:lineRule="exact"/>
              <w:ind w:left="66" w:right="7"/>
              <w:rPr>
                <w:sz w:val="24"/>
              </w:rPr>
            </w:pPr>
            <w:r>
              <w:rPr>
                <w:spacing w:val="-2"/>
                <w:sz w:val="24"/>
              </w:rPr>
              <w:t>CONTRATANTE.</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585"/>
        </w:trPr>
        <w:tc>
          <w:tcPr>
            <w:tcW w:w="3392" w:type="dxa"/>
            <w:vMerge w:val="restart"/>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rFonts w:ascii="Times New Roman"/>
                <w:sz w:val="24"/>
              </w:rPr>
            </w:pPr>
          </w:p>
          <w:p w:rsidR="00080489" w:rsidRDefault="00080489">
            <w:pPr>
              <w:pStyle w:val="TableParagraph"/>
              <w:spacing w:before="96"/>
              <w:jc w:val="left"/>
              <w:rPr>
                <w:rFonts w:ascii="Times New Roman"/>
                <w:sz w:val="24"/>
              </w:rPr>
            </w:pPr>
          </w:p>
          <w:p w:rsidR="00080489" w:rsidRDefault="00BD1208">
            <w:pPr>
              <w:pStyle w:val="TableParagraph"/>
              <w:ind w:left="569"/>
              <w:jc w:val="left"/>
              <w:rPr>
                <w:b/>
                <w:sz w:val="24"/>
              </w:rPr>
            </w:pPr>
            <w:r>
              <w:rPr>
                <w:b/>
                <w:sz w:val="24"/>
              </w:rPr>
              <w:t>3ª. FASE</w:t>
            </w:r>
            <w:r>
              <w:rPr>
                <w:b/>
                <w:spacing w:val="-1"/>
                <w:sz w:val="24"/>
              </w:rPr>
              <w:t xml:space="preserve"> </w:t>
            </w:r>
            <w:r>
              <w:rPr>
                <w:b/>
                <w:sz w:val="24"/>
              </w:rPr>
              <w:t>–</w:t>
            </w:r>
            <w:r>
              <w:rPr>
                <w:b/>
                <w:spacing w:val="-4"/>
                <w:sz w:val="24"/>
              </w:rPr>
              <w:t xml:space="preserve"> </w:t>
            </w:r>
            <w:r>
              <w:rPr>
                <w:b/>
                <w:spacing w:val="-2"/>
                <w:sz w:val="24"/>
              </w:rPr>
              <w:t>IMPLANTAÇÃO:</w:t>
            </w:r>
          </w:p>
        </w:tc>
        <w:tc>
          <w:tcPr>
            <w:tcW w:w="6133"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92" w:lineRule="exact"/>
              <w:ind w:left="66" w:right="10"/>
              <w:rPr>
                <w:sz w:val="24"/>
              </w:rPr>
            </w:pPr>
            <w:r>
              <w:rPr>
                <w:sz w:val="24"/>
              </w:rPr>
              <w:t>-</w:t>
            </w:r>
            <w:r>
              <w:rPr>
                <w:spacing w:val="-4"/>
                <w:sz w:val="24"/>
              </w:rPr>
              <w:t xml:space="preserve"> </w:t>
            </w:r>
            <w:r>
              <w:rPr>
                <w:sz w:val="24"/>
              </w:rPr>
              <w:t>Serviço</w:t>
            </w:r>
            <w:r>
              <w:rPr>
                <w:spacing w:val="-2"/>
                <w:sz w:val="24"/>
              </w:rPr>
              <w:t xml:space="preserve"> </w:t>
            </w:r>
            <w:r>
              <w:rPr>
                <w:sz w:val="24"/>
              </w:rPr>
              <w:t>de</w:t>
            </w:r>
            <w:r>
              <w:rPr>
                <w:spacing w:val="-1"/>
                <w:sz w:val="24"/>
              </w:rPr>
              <w:t xml:space="preserve"> </w:t>
            </w:r>
            <w:r>
              <w:rPr>
                <w:sz w:val="24"/>
              </w:rPr>
              <w:t>instalação</w:t>
            </w:r>
            <w:r>
              <w:rPr>
                <w:spacing w:val="-2"/>
                <w:sz w:val="24"/>
              </w:rPr>
              <w:t xml:space="preserve"> </w:t>
            </w:r>
            <w:r>
              <w:rPr>
                <w:sz w:val="24"/>
              </w:rPr>
              <w:t>e</w:t>
            </w:r>
            <w:r>
              <w:rPr>
                <w:spacing w:val="-2"/>
                <w:sz w:val="24"/>
              </w:rPr>
              <w:t xml:space="preserve"> </w:t>
            </w:r>
            <w:r>
              <w:rPr>
                <w:sz w:val="24"/>
              </w:rPr>
              <w:t>configuração</w:t>
            </w:r>
            <w:r>
              <w:rPr>
                <w:spacing w:val="-2"/>
                <w:sz w:val="24"/>
              </w:rPr>
              <w:t xml:space="preserve"> </w:t>
            </w:r>
            <w:r>
              <w:rPr>
                <w:sz w:val="24"/>
              </w:rPr>
              <w:t>do</w:t>
            </w:r>
            <w:r>
              <w:rPr>
                <w:spacing w:val="-1"/>
                <w:sz w:val="24"/>
              </w:rPr>
              <w:t xml:space="preserve"> </w:t>
            </w:r>
            <w:r>
              <w:rPr>
                <w:spacing w:val="-2"/>
                <w:sz w:val="24"/>
              </w:rPr>
              <w:t>ambiente</w:t>
            </w:r>
          </w:p>
          <w:p w:rsidR="00080489" w:rsidRDefault="00BD1208">
            <w:pPr>
              <w:pStyle w:val="TableParagraph"/>
              <w:spacing w:line="273" w:lineRule="exact"/>
              <w:ind w:left="66" w:right="10"/>
              <w:rPr>
                <w:sz w:val="24"/>
              </w:rPr>
            </w:pPr>
            <w:r>
              <w:rPr>
                <w:spacing w:val="-2"/>
                <w:sz w:val="24"/>
              </w:rPr>
              <w:t>computacional;</w:t>
            </w:r>
          </w:p>
        </w:tc>
        <w:tc>
          <w:tcPr>
            <w:tcW w:w="1198" w:type="dxa"/>
            <w:vMerge w:val="restart"/>
            <w:tcBorders>
              <w:top w:val="single" w:sz="12" w:space="0" w:color="2A2A2A"/>
              <w:left w:val="single" w:sz="12" w:space="0" w:color="808080"/>
              <w:bottom w:val="single" w:sz="12" w:space="0" w:color="2A2A2A"/>
              <w:right w:val="single" w:sz="12" w:space="0" w:color="808080"/>
            </w:tcBorders>
          </w:tcPr>
          <w:p w:rsidR="00080489" w:rsidRDefault="00080489">
            <w:pPr>
              <w:pStyle w:val="TableParagraph"/>
              <w:jc w:val="left"/>
              <w:rPr>
                <w:rFonts w:ascii="Times New Roman"/>
                <w:sz w:val="24"/>
              </w:rPr>
            </w:pPr>
          </w:p>
          <w:p w:rsidR="00080489" w:rsidRDefault="00080489">
            <w:pPr>
              <w:pStyle w:val="TableParagraph"/>
              <w:spacing w:before="82"/>
              <w:jc w:val="left"/>
              <w:rPr>
                <w:rFonts w:ascii="Times New Roman"/>
                <w:sz w:val="24"/>
              </w:rPr>
            </w:pPr>
          </w:p>
          <w:p w:rsidR="00080489" w:rsidRDefault="00BD1208">
            <w:pPr>
              <w:pStyle w:val="TableParagraph"/>
              <w:ind w:left="292"/>
              <w:jc w:val="left"/>
              <w:rPr>
                <w:sz w:val="24"/>
              </w:rPr>
            </w:pPr>
            <w:r>
              <w:rPr>
                <w:spacing w:val="-3"/>
                <w:sz w:val="24"/>
              </w:rPr>
              <w:t>ATÉ</w:t>
            </w:r>
            <w:r>
              <w:rPr>
                <w:spacing w:val="-14"/>
                <w:sz w:val="24"/>
              </w:rPr>
              <w:t xml:space="preserve"> </w:t>
            </w:r>
            <w:r>
              <w:rPr>
                <w:spacing w:val="-5"/>
                <w:sz w:val="24"/>
              </w:rPr>
              <w:t>15</w:t>
            </w:r>
          </w:p>
        </w:tc>
      </w:tr>
      <w:tr w:rsidR="00080489">
        <w:trPr>
          <w:trHeight w:val="358"/>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30"/>
              <w:ind w:left="66" w:right="8"/>
              <w:rPr>
                <w:sz w:val="24"/>
              </w:rPr>
            </w:pPr>
            <w:r>
              <w:rPr>
                <w:sz w:val="24"/>
              </w:rPr>
              <w:t>-</w:t>
            </w:r>
            <w:r>
              <w:rPr>
                <w:spacing w:val="-7"/>
                <w:sz w:val="24"/>
              </w:rPr>
              <w:t xml:space="preserve"> </w:t>
            </w:r>
            <w:r>
              <w:rPr>
                <w:sz w:val="24"/>
              </w:rPr>
              <w:t>Iniciação</w:t>
            </w:r>
            <w:r>
              <w:rPr>
                <w:spacing w:val="-6"/>
                <w:sz w:val="24"/>
              </w:rPr>
              <w:t xml:space="preserve"> </w:t>
            </w:r>
            <w:r>
              <w:rPr>
                <w:sz w:val="24"/>
              </w:rPr>
              <w:t>da</w:t>
            </w:r>
            <w:r>
              <w:rPr>
                <w:spacing w:val="-1"/>
                <w:sz w:val="24"/>
              </w:rPr>
              <w:t xml:space="preserve"> </w:t>
            </w:r>
            <w:r>
              <w:rPr>
                <w:sz w:val="24"/>
              </w:rPr>
              <w:t>configuração do</w:t>
            </w:r>
            <w:r>
              <w:rPr>
                <w:spacing w:val="-5"/>
                <w:sz w:val="24"/>
              </w:rPr>
              <w:t xml:space="preserve"> RH;</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360"/>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34"/>
              <w:ind w:left="66" w:right="6"/>
              <w:rPr>
                <w:sz w:val="24"/>
              </w:rPr>
            </w:pPr>
            <w:r>
              <w:rPr>
                <w:sz w:val="24"/>
              </w:rPr>
              <w:t>-</w:t>
            </w:r>
            <w:r>
              <w:rPr>
                <w:spacing w:val="-4"/>
                <w:sz w:val="24"/>
              </w:rPr>
              <w:t xml:space="preserve"> </w:t>
            </w:r>
            <w:r>
              <w:rPr>
                <w:sz w:val="24"/>
              </w:rPr>
              <w:t>Conclusão</w:t>
            </w:r>
            <w:r>
              <w:rPr>
                <w:spacing w:val="-3"/>
                <w:sz w:val="24"/>
              </w:rPr>
              <w:t xml:space="preserve"> </w:t>
            </w:r>
            <w:r>
              <w:rPr>
                <w:sz w:val="24"/>
              </w:rPr>
              <w:t>dos</w:t>
            </w:r>
            <w:r>
              <w:rPr>
                <w:spacing w:val="-6"/>
                <w:sz w:val="24"/>
              </w:rPr>
              <w:t xml:space="preserve"> </w:t>
            </w:r>
            <w:r>
              <w:rPr>
                <w:sz w:val="24"/>
              </w:rPr>
              <w:t>testes</w:t>
            </w:r>
            <w:r>
              <w:rPr>
                <w:spacing w:val="-5"/>
                <w:sz w:val="24"/>
              </w:rPr>
              <w:t xml:space="preserve"> </w:t>
            </w:r>
            <w:r>
              <w:rPr>
                <w:sz w:val="24"/>
              </w:rPr>
              <w:t>operacionais</w:t>
            </w:r>
            <w:r>
              <w:rPr>
                <w:spacing w:val="-4"/>
                <w:sz w:val="24"/>
              </w:rPr>
              <w:t xml:space="preserve"> </w:t>
            </w:r>
            <w:r>
              <w:rPr>
                <w:sz w:val="24"/>
              </w:rPr>
              <w:t>nos</w:t>
            </w:r>
            <w:r>
              <w:rPr>
                <w:spacing w:val="-4"/>
                <w:sz w:val="24"/>
              </w:rPr>
              <w:t xml:space="preserve"> </w:t>
            </w:r>
            <w:r>
              <w:rPr>
                <w:sz w:val="24"/>
              </w:rPr>
              <w:t>módulos</w:t>
            </w:r>
            <w:r>
              <w:rPr>
                <w:spacing w:val="-6"/>
                <w:sz w:val="24"/>
              </w:rPr>
              <w:t xml:space="preserve"> </w:t>
            </w:r>
            <w:r>
              <w:rPr>
                <w:sz w:val="24"/>
              </w:rPr>
              <w:t>(1)</w:t>
            </w:r>
            <w:r>
              <w:rPr>
                <w:spacing w:val="-3"/>
                <w:sz w:val="24"/>
              </w:rPr>
              <w:t xml:space="preserve"> </w:t>
            </w:r>
            <w:r>
              <w:rPr>
                <w:spacing w:val="-10"/>
                <w:sz w:val="24"/>
              </w:rPr>
              <w:t>*</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358"/>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30"/>
              <w:ind w:left="66" w:right="6"/>
              <w:rPr>
                <w:sz w:val="24"/>
              </w:rPr>
            </w:pPr>
            <w:r>
              <w:rPr>
                <w:sz w:val="24"/>
              </w:rPr>
              <w:t>-</w:t>
            </w:r>
            <w:r>
              <w:rPr>
                <w:spacing w:val="-4"/>
                <w:sz w:val="24"/>
              </w:rPr>
              <w:t xml:space="preserve"> </w:t>
            </w:r>
            <w:r>
              <w:rPr>
                <w:sz w:val="24"/>
              </w:rPr>
              <w:t>Conclusão</w:t>
            </w:r>
            <w:r>
              <w:rPr>
                <w:spacing w:val="-3"/>
                <w:sz w:val="24"/>
              </w:rPr>
              <w:t xml:space="preserve"> </w:t>
            </w:r>
            <w:r>
              <w:rPr>
                <w:sz w:val="24"/>
              </w:rPr>
              <w:t>dos</w:t>
            </w:r>
            <w:r>
              <w:rPr>
                <w:spacing w:val="-6"/>
                <w:sz w:val="24"/>
              </w:rPr>
              <w:t xml:space="preserve"> </w:t>
            </w:r>
            <w:r>
              <w:rPr>
                <w:sz w:val="24"/>
              </w:rPr>
              <w:t>testes</w:t>
            </w:r>
            <w:r>
              <w:rPr>
                <w:spacing w:val="-5"/>
                <w:sz w:val="24"/>
              </w:rPr>
              <w:t xml:space="preserve"> </w:t>
            </w:r>
            <w:r>
              <w:rPr>
                <w:sz w:val="24"/>
              </w:rPr>
              <w:t>operacionais</w:t>
            </w:r>
            <w:r>
              <w:rPr>
                <w:spacing w:val="-4"/>
                <w:sz w:val="24"/>
              </w:rPr>
              <w:t xml:space="preserve"> </w:t>
            </w:r>
            <w:r>
              <w:rPr>
                <w:sz w:val="24"/>
              </w:rPr>
              <w:t>nos</w:t>
            </w:r>
            <w:r>
              <w:rPr>
                <w:spacing w:val="-4"/>
                <w:sz w:val="24"/>
              </w:rPr>
              <w:t xml:space="preserve"> </w:t>
            </w:r>
            <w:r>
              <w:rPr>
                <w:sz w:val="24"/>
              </w:rPr>
              <w:t>módulos</w:t>
            </w:r>
            <w:r>
              <w:rPr>
                <w:spacing w:val="-6"/>
                <w:sz w:val="24"/>
              </w:rPr>
              <w:t xml:space="preserve"> </w:t>
            </w:r>
            <w:r>
              <w:rPr>
                <w:sz w:val="24"/>
              </w:rPr>
              <w:t>(2)</w:t>
            </w:r>
            <w:r>
              <w:rPr>
                <w:spacing w:val="-3"/>
                <w:sz w:val="24"/>
              </w:rPr>
              <w:t xml:space="preserve"> </w:t>
            </w:r>
            <w:r>
              <w:rPr>
                <w:spacing w:val="-5"/>
                <w:sz w:val="24"/>
              </w:rPr>
              <w:t>**</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361"/>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34"/>
              <w:ind w:left="66" w:right="10"/>
              <w:rPr>
                <w:sz w:val="24"/>
              </w:rPr>
            </w:pPr>
            <w:r>
              <w:rPr>
                <w:sz w:val="24"/>
              </w:rPr>
              <w:t>-</w:t>
            </w:r>
            <w:r>
              <w:rPr>
                <w:spacing w:val="-3"/>
                <w:sz w:val="24"/>
              </w:rPr>
              <w:t xml:space="preserve"> </w:t>
            </w:r>
            <w:r>
              <w:rPr>
                <w:sz w:val="24"/>
              </w:rPr>
              <w:t>Preparação</w:t>
            </w:r>
            <w:r>
              <w:rPr>
                <w:spacing w:val="-3"/>
                <w:sz w:val="24"/>
              </w:rPr>
              <w:t xml:space="preserve"> </w:t>
            </w:r>
            <w:r>
              <w:rPr>
                <w:sz w:val="24"/>
              </w:rPr>
              <w:t>de</w:t>
            </w:r>
            <w:r>
              <w:rPr>
                <w:spacing w:val="-5"/>
                <w:sz w:val="24"/>
              </w:rPr>
              <w:t xml:space="preserve"> </w:t>
            </w:r>
            <w:r>
              <w:rPr>
                <w:sz w:val="24"/>
              </w:rPr>
              <w:t>ambiente de</w:t>
            </w:r>
            <w:r>
              <w:rPr>
                <w:spacing w:val="-2"/>
                <w:sz w:val="24"/>
              </w:rPr>
              <w:t xml:space="preserve"> treinamento.</w:t>
            </w:r>
          </w:p>
        </w:tc>
        <w:tc>
          <w:tcPr>
            <w:tcW w:w="1198" w:type="dxa"/>
            <w:vMerge/>
            <w:tcBorders>
              <w:top w:val="nil"/>
              <w:left w:val="single" w:sz="12" w:space="0" w:color="808080"/>
              <w:bottom w:val="single" w:sz="12" w:space="0" w:color="2A2A2A"/>
              <w:right w:val="single" w:sz="12" w:space="0" w:color="808080"/>
            </w:tcBorders>
          </w:tcPr>
          <w:p w:rsidR="00080489" w:rsidRDefault="00080489">
            <w:pPr>
              <w:rPr>
                <w:sz w:val="2"/>
                <w:szCs w:val="2"/>
              </w:rPr>
            </w:pPr>
          </w:p>
        </w:tc>
      </w:tr>
      <w:tr w:rsidR="00080489">
        <w:trPr>
          <w:trHeight w:val="348"/>
        </w:trPr>
        <w:tc>
          <w:tcPr>
            <w:tcW w:w="3392" w:type="dxa"/>
            <w:vMerge w:val="restart"/>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114"/>
              <w:jc w:val="left"/>
              <w:rPr>
                <w:rFonts w:ascii="Times New Roman"/>
                <w:sz w:val="24"/>
              </w:rPr>
            </w:pPr>
          </w:p>
          <w:p w:rsidR="00080489" w:rsidRDefault="00BD1208">
            <w:pPr>
              <w:pStyle w:val="TableParagraph"/>
              <w:ind w:left="569"/>
              <w:jc w:val="left"/>
              <w:rPr>
                <w:b/>
                <w:sz w:val="24"/>
              </w:rPr>
            </w:pPr>
            <w:r>
              <w:rPr>
                <w:b/>
                <w:sz w:val="24"/>
              </w:rPr>
              <w:t>4ª. FASE</w:t>
            </w:r>
            <w:r>
              <w:rPr>
                <w:b/>
                <w:spacing w:val="-1"/>
                <w:sz w:val="24"/>
              </w:rPr>
              <w:t xml:space="preserve"> </w:t>
            </w:r>
            <w:r>
              <w:rPr>
                <w:b/>
                <w:sz w:val="24"/>
              </w:rPr>
              <w:t>–</w:t>
            </w:r>
            <w:r>
              <w:rPr>
                <w:b/>
                <w:spacing w:val="-4"/>
                <w:sz w:val="24"/>
              </w:rPr>
              <w:t xml:space="preserve"> </w:t>
            </w:r>
            <w:r>
              <w:rPr>
                <w:b/>
                <w:spacing w:val="-2"/>
                <w:sz w:val="24"/>
              </w:rPr>
              <w:t>TREINAMENTO:</w:t>
            </w:r>
          </w:p>
        </w:tc>
        <w:tc>
          <w:tcPr>
            <w:tcW w:w="6133" w:type="dxa"/>
            <w:tcBorders>
              <w:top w:val="single" w:sz="12" w:space="0" w:color="2A2A2A"/>
              <w:left w:val="single" w:sz="12" w:space="0" w:color="2A2A2A"/>
              <w:right w:val="single" w:sz="12" w:space="0" w:color="2A2A2A"/>
            </w:tcBorders>
          </w:tcPr>
          <w:p w:rsidR="00080489" w:rsidRDefault="00BD1208">
            <w:pPr>
              <w:pStyle w:val="TableParagraph"/>
              <w:spacing w:before="30"/>
              <w:ind w:left="66" w:right="10"/>
              <w:rPr>
                <w:sz w:val="24"/>
              </w:rPr>
            </w:pPr>
            <w:r>
              <w:rPr>
                <w:sz w:val="24"/>
              </w:rPr>
              <w:t>-</w:t>
            </w:r>
            <w:r>
              <w:rPr>
                <w:spacing w:val="-3"/>
                <w:sz w:val="24"/>
              </w:rPr>
              <w:t xml:space="preserve"> </w:t>
            </w:r>
            <w:r>
              <w:rPr>
                <w:sz w:val="24"/>
              </w:rPr>
              <w:t>Treinamento</w:t>
            </w:r>
            <w:r>
              <w:rPr>
                <w:spacing w:val="-1"/>
                <w:sz w:val="24"/>
              </w:rPr>
              <w:t xml:space="preserve"> </w:t>
            </w:r>
            <w:r>
              <w:rPr>
                <w:i/>
                <w:sz w:val="24"/>
              </w:rPr>
              <w:t>in</w:t>
            </w:r>
            <w:r>
              <w:rPr>
                <w:i/>
                <w:spacing w:val="-3"/>
                <w:sz w:val="24"/>
              </w:rPr>
              <w:t xml:space="preserve"> </w:t>
            </w:r>
            <w:r>
              <w:rPr>
                <w:i/>
                <w:sz w:val="24"/>
              </w:rPr>
              <w:t>loco</w:t>
            </w:r>
            <w:r>
              <w:rPr>
                <w:i/>
                <w:spacing w:val="-3"/>
                <w:sz w:val="24"/>
              </w:rPr>
              <w:t xml:space="preserve"> </w:t>
            </w:r>
            <w:r>
              <w:rPr>
                <w:sz w:val="24"/>
              </w:rPr>
              <w:t>da</w:t>
            </w:r>
            <w:r>
              <w:rPr>
                <w:spacing w:val="-3"/>
                <w:sz w:val="24"/>
              </w:rPr>
              <w:t xml:space="preserve"> </w:t>
            </w:r>
            <w:r>
              <w:rPr>
                <w:sz w:val="24"/>
              </w:rPr>
              <w:t>equipe</w:t>
            </w:r>
            <w:r>
              <w:rPr>
                <w:spacing w:val="-4"/>
                <w:sz w:val="24"/>
              </w:rPr>
              <w:t xml:space="preserve"> </w:t>
            </w:r>
            <w:r>
              <w:rPr>
                <w:sz w:val="24"/>
              </w:rPr>
              <w:t>de gestão</w:t>
            </w:r>
            <w:r>
              <w:rPr>
                <w:spacing w:val="-3"/>
                <w:sz w:val="24"/>
              </w:rPr>
              <w:t xml:space="preserve"> </w:t>
            </w:r>
            <w:r>
              <w:rPr>
                <w:sz w:val="24"/>
              </w:rPr>
              <w:t>de</w:t>
            </w:r>
            <w:r>
              <w:rPr>
                <w:spacing w:val="-4"/>
                <w:sz w:val="24"/>
              </w:rPr>
              <w:t xml:space="preserve"> </w:t>
            </w:r>
            <w:r>
              <w:rPr>
                <w:spacing w:val="-2"/>
                <w:sz w:val="24"/>
              </w:rPr>
              <w:t>pessoas;</w:t>
            </w:r>
          </w:p>
        </w:tc>
        <w:tc>
          <w:tcPr>
            <w:tcW w:w="1198" w:type="dxa"/>
            <w:vMerge w:val="restart"/>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114"/>
              <w:jc w:val="left"/>
              <w:rPr>
                <w:rFonts w:ascii="Times New Roman"/>
                <w:sz w:val="24"/>
              </w:rPr>
            </w:pPr>
          </w:p>
          <w:p w:rsidR="00080489" w:rsidRDefault="00BD1208">
            <w:pPr>
              <w:pStyle w:val="TableParagraph"/>
              <w:ind w:left="292"/>
              <w:jc w:val="left"/>
              <w:rPr>
                <w:sz w:val="24"/>
              </w:rPr>
            </w:pPr>
            <w:r>
              <w:rPr>
                <w:spacing w:val="-3"/>
                <w:sz w:val="24"/>
              </w:rPr>
              <w:t>ATÉ</w:t>
            </w:r>
            <w:r>
              <w:rPr>
                <w:spacing w:val="-14"/>
                <w:sz w:val="24"/>
              </w:rPr>
              <w:t xml:space="preserve"> </w:t>
            </w:r>
            <w:r>
              <w:rPr>
                <w:spacing w:val="-5"/>
                <w:sz w:val="24"/>
              </w:rPr>
              <w:t>10</w:t>
            </w:r>
          </w:p>
        </w:tc>
      </w:tr>
      <w:tr w:rsidR="00080489">
        <w:trPr>
          <w:trHeight w:val="688"/>
        </w:trPr>
        <w:tc>
          <w:tcPr>
            <w:tcW w:w="3392" w:type="dxa"/>
            <w:vMerge/>
            <w:tcBorders>
              <w:top w:val="nil"/>
              <w:left w:val="single" w:sz="12" w:space="0" w:color="2A2A2A"/>
              <w:bottom w:val="single" w:sz="12" w:space="0" w:color="2A2A2A"/>
              <w:right w:val="single" w:sz="12" w:space="0" w:color="2A2A2A"/>
            </w:tcBorders>
          </w:tcPr>
          <w:p w:rsidR="00080489" w:rsidRDefault="00080489">
            <w:pPr>
              <w:rPr>
                <w:sz w:val="2"/>
                <w:szCs w:val="2"/>
              </w:rPr>
            </w:pPr>
          </w:p>
        </w:tc>
        <w:tc>
          <w:tcPr>
            <w:tcW w:w="6133" w:type="dxa"/>
            <w:tcBorders>
              <w:left w:val="single" w:sz="12" w:space="0" w:color="2A2A2A"/>
              <w:right w:val="single" w:sz="12" w:space="0" w:color="2A2A2A"/>
            </w:tcBorders>
          </w:tcPr>
          <w:p w:rsidR="00080489" w:rsidRDefault="00BD1208">
            <w:pPr>
              <w:pStyle w:val="TableParagraph"/>
              <w:spacing w:before="63"/>
              <w:ind w:left="1428" w:hanging="1057"/>
              <w:jc w:val="left"/>
              <w:rPr>
                <w:sz w:val="24"/>
              </w:rPr>
            </w:pPr>
            <w:r>
              <w:rPr>
                <w:sz w:val="24"/>
              </w:rPr>
              <w:t>Treinamento</w:t>
            </w:r>
            <w:r>
              <w:rPr>
                <w:spacing w:val="-6"/>
                <w:sz w:val="24"/>
              </w:rPr>
              <w:t xml:space="preserve"> </w:t>
            </w:r>
            <w:r>
              <w:rPr>
                <w:i/>
                <w:sz w:val="24"/>
              </w:rPr>
              <w:t>on-line</w:t>
            </w:r>
            <w:r>
              <w:rPr>
                <w:i/>
                <w:spacing w:val="-5"/>
                <w:sz w:val="24"/>
              </w:rPr>
              <w:t xml:space="preserve"> </w:t>
            </w:r>
            <w:r>
              <w:rPr>
                <w:sz w:val="24"/>
              </w:rPr>
              <w:t>dos</w:t>
            </w:r>
            <w:r>
              <w:rPr>
                <w:spacing w:val="-6"/>
                <w:sz w:val="24"/>
              </w:rPr>
              <w:t xml:space="preserve"> </w:t>
            </w:r>
            <w:r>
              <w:rPr>
                <w:sz w:val="24"/>
              </w:rPr>
              <w:t>usuários</w:t>
            </w:r>
            <w:r>
              <w:rPr>
                <w:spacing w:val="-6"/>
                <w:sz w:val="24"/>
              </w:rPr>
              <w:t xml:space="preserve"> </w:t>
            </w:r>
            <w:r>
              <w:rPr>
                <w:sz w:val="24"/>
              </w:rPr>
              <w:t>finais</w:t>
            </w:r>
            <w:r>
              <w:rPr>
                <w:spacing w:val="-6"/>
                <w:sz w:val="24"/>
              </w:rPr>
              <w:t xml:space="preserve"> </w:t>
            </w:r>
            <w:r>
              <w:rPr>
                <w:sz w:val="24"/>
              </w:rPr>
              <w:t>na</w:t>
            </w:r>
            <w:r>
              <w:rPr>
                <w:spacing w:val="-6"/>
                <w:sz w:val="24"/>
              </w:rPr>
              <w:t xml:space="preserve"> </w:t>
            </w:r>
            <w:r>
              <w:rPr>
                <w:sz w:val="24"/>
              </w:rPr>
              <w:t>utilização</w:t>
            </w:r>
            <w:r>
              <w:rPr>
                <w:spacing w:val="-6"/>
                <w:sz w:val="24"/>
              </w:rPr>
              <w:t xml:space="preserve"> </w:t>
            </w:r>
            <w:r>
              <w:rPr>
                <w:sz w:val="24"/>
              </w:rPr>
              <w:t>do sistema do portal do colaborador.</w:t>
            </w:r>
          </w:p>
        </w:tc>
        <w:tc>
          <w:tcPr>
            <w:tcW w:w="1198" w:type="dxa"/>
            <w:vMerge/>
            <w:tcBorders>
              <w:top w:val="nil"/>
              <w:left w:val="single" w:sz="12" w:space="0" w:color="2A2A2A"/>
              <w:bottom w:val="single" w:sz="12" w:space="0" w:color="2A2A2A"/>
              <w:right w:val="single" w:sz="12" w:space="0" w:color="808080"/>
            </w:tcBorders>
          </w:tcPr>
          <w:p w:rsidR="00080489" w:rsidRDefault="00080489">
            <w:pPr>
              <w:rPr>
                <w:sz w:val="2"/>
                <w:szCs w:val="2"/>
              </w:rPr>
            </w:pPr>
          </w:p>
        </w:tc>
      </w:tr>
      <w:tr w:rsidR="00080489">
        <w:trPr>
          <w:trHeight w:val="1813"/>
        </w:trPr>
        <w:tc>
          <w:tcPr>
            <w:tcW w:w="3392" w:type="dxa"/>
            <w:tcBorders>
              <w:top w:val="single" w:sz="12" w:space="0" w:color="2A2A2A"/>
              <w:left w:val="single" w:sz="12" w:space="0" w:color="2A2A2A"/>
              <w:bottom w:val="single" w:sz="18" w:space="0" w:color="000000"/>
            </w:tcBorders>
          </w:tcPr>
          <w:p w:rsidR="00080489" w:rsidRDefault="00080489">
            <w:pPr>
              <w:pStyle w:val="TableParagraph"/>
              <w:jc w:val="left"/>
              <w:rPr>
                <w:rFonts w:ascii="Times New Roman"/>
                <w:sz w:val="24"/>
              </w:rPr>
            </w:pPr>
          </w:p>
          <w:p w:rsidR="00080489" w:rsidRDefault="00080489">
            <w:pPr>
              <w:pStyle w:val="TableParagraph"/>
              <w:spacing w:before="69"/>
              <w:jc w:val="left"/>
              <w:rPr>
                <w:rFonts w:ascii="Times New Roman"/>
                <w:sz w:val="24"/>
              </w:rPr>
            </w:pPr>
          </w:p>
          <w:p w:rsidR="00080489" w:rsidRDefault="00BD1208">
            <w:pPr>
              <w:pStyle w:val="TableParagraph"/>
              <w:ind w:left="361" w:right="315" w:firstLine="260"/>
              <w:jc w:val="left"/>
              <w:rPr>
                <w:b/>
                <w:sz w:val="24"/>
              </w:rPr>
            </w:pPr>
            <w:r>
              <w:rPr>
                <w:b/>
                <w:sz w:val="24"/>
              </w:rPr>
              <w:t>5ª. FASE – OPERAÇÃO ASSISTIDA</w:t>
            </w:r>
            <w:r>
              <w:rPr>
                <w:b/>
                <w:spacing w:val="-14"/>
                <w:sz w:val="24"/>
              </w:rPr>
              <w:t xml:space="preserve"> </w:t>
            </w:r>
            <w:r>
              <w:rPr>
                <w:b/>
                <w:sz w:val="24"/>
              </w:rPr>
              <w:t>EM</w:t>
            </w:r>
            <w:r>
              <w:rPr>
                <w:b/>
                <w:spacing w:val="-14"/>
                <w:sz w:val="24"/>
              </w:rPr>
              <w:t xml:space="preserve"> </w:t>
            </w:r>
            <w:r>
              <w:rPr>
                <w:b/>
                <w:sz w:val="24"/>
              </w:rPr>
              <w:t>PRODUÇÃO:</w:t>
            </w:r>
          </w:p>
        </w:tc>
        <w:tc>
          <w:tcPr>
            <w:tcW w:w="6133" w:type="dxa"/>
            <w:tcBorders>
              <w:bottom w:val="single" w:sz="18" w:space="0" w:color="000000"/>
            </w:tcBorders>
          </w:tcPr>
          <w:p w:rsidR="00080489" w:rsidRDefault="00BD1208">
            <w:pPr>
              <w:pStyle w:val="TableParagraph"/>
              <w:spacing w:before="35"/>
              <w:ind w:left="110" w:right="52" w:firstLine="2"/>
              <w:rPr>
                <w:sz w:val="24"/>
              </w:rPr>
            </w:pPr>
            <w:r>
              <w:rPr>
                <w:sz w:val="24"/>
              </w:rPr>
              <w:t>Acompanhamento no uso dos sistemas por parte dos usuários. Nesta fase, deverá obrigatoriamente ser feito o acompanhamento</w:t>
            </w:r>
            <w:r>
              <w:rPr>
                <w:spacing w:val="-6"/>
                <w:sz w:val="24"/>
              </w:rPr>
              <w:t xml:space="preserve"> </w:t>
            </w:r>
            <w:r>
              <w:rPr>
                <w:sz w:val="24"/>
              </w:rPr>
              <w:t>de</w:t>
            </w:r>
            <w:r>
              <w:rPr>
                <w:spacing w:val="-5"/>
                <w:sz w:val="24"/>
              </w:rPr>
              <w:t xml:space="preserve"> </w:t>
            </w:r>
            <w:r>
              <w:rPr>
                <w:sz w:val="24"/>
              </w:rPr>
              <w:t>no</w:t>
            </w:r>
            <w:r>
              <w:rPr>
                <w:spacing w:val="-6"/>
                <w:sz w:val="24"/>
              </w:rPr>
              <w:t xml:space="preserve"> </w:t>
            </w:r>
            <w:r>
              <w:rPr>
                <w:sz w:val="24"/>
              </w:rPr>
              <w:t>mínimo</w:t>
            </w:r>
            <w:r>
              <w:rPr>
                <w:spacing w:val="-7"/>
                <w:sz w:val="24"/>
              </w:rPr>
              <w:t xml:space="preserve"> </w:t>
            </w:r>
            <w:r>
              <w:rPr>
                <w:sz w:val="24"/>
              </w:rPr>
              <w:t>um</w:t>
            </w:r>
            <w:r>
              <w:rPr>
                <w:spacing w:val="-5"/>
                <w:sz w:val="24"/>
              </w:rPr>
              <w:t xml:space="preserve"> </w:t>
            </w:r>
            <w:r>
              <w:rPr>
                <w:sz w:val="24"/>
              </w:rPr>
              <w:t>fechamento</w:t>
            </w:r>
            <w:r>
              <w:rPr>
                <w:spacing w:val="-6"/>
                <w:sz w:val="24"/>
              </w:rPr>
              <w:t xml:space="preserve"> </w:t>
            </w:r>
            <w:r>
              <w:rPr>
                <w:sz w:val="24"/>
              </w:rPr>
              <w:t>de</w:t>
            </w:r>
            <w:r>
              <w:rPr>
                <w:spacing w:val="-5"/>
                <w:sz w:val="24"/>
              </w:rPr>
              <w:t xml:space="preserve"> </w:t>
            </w:r>
            <w:r>
              <w:rPr>
                <w:sz w:val="24"/>
              </w:rPr>
              <w:t>folha</w:t>
            </w:r>
            <w:r>
              <w:rPr>
                <w:spacing w:val="-5"/>
                <w:sz w:val="24"/>
              </w:rPr>
              <w:t xml:space="preserve"> </w:t>
            </w:r>
            <w:r>
              <w:rPr>
                <w:sz w:val="24"/>
              </w:rPr>
              <w:t xml:space="preserve">de pagamento com o envio das informações ao E-Social e a geração das guias de pagamentos de INSS, PIS, IRRF, FGTS, </w:t>
            </w:r>
            <w:r>
              <w:rPr>
                <w:spacing w:val="-4"/>
                <w:sz w:val="24"/>
              </w:rPr>
              <w:t>etc.</w:t>
            </w:r>
          </w:p>
        </w:tc>
        <w:tc>
          <w:tcPr>
            <w:tcW w:w="1198" w:type="dxa"/>
            <w:tcBorders>
              <w:top w:val="single" w:sz="12" w:space="0" w:color="2A2A2A"/>
              <w:bottom w:val="single" w:sz="18" w:space="0" w:color="000000"/>
              <w:right w:val="single" w:sz="12" w:space="0" w:color="808080"/>
            </w:tcBorders>
          </w:tcPr>
          <w:p w:rsidR="00080489" w:rsidRDefault="00080489">
            <w:pPr>
              <w:pStyle w:val="TableParagraph"/>
              <w:jc w:val="left"/>
              <w:rPr>
                <w:rFonts w:ascii="Times New Roman"/>
                <w:sz w:val="24"/>
              </w:rPr>
            </w:pPr>
          </w:p>
          <w:p w:rsidR="00080489" w:rsidRDefault="00080489">
            <w:pPr>
              <w:pStyle w:val="TableParagraph"/>
              <w:spacing w:before="216"/>
              <w:jc w:val="left"/>
              <w:rPr>
                <w:rFonts w:ascii="Times New Roman"/>
                <w:sz w:val="24"/>
              </w:rPr>
            </w:pPr>
          </w:p>
          <w:p w:rsidR="00080489" w:rsidRDefault="00BD1208">
            <w:pPr>
              <w:pStyle w:val="TableParagraph"/>
              <w:ind w:left="71"/>
              <w:rPr>
                <w:sz w:val="24"/>
              </w:rPr>
            </w:pPr>
            <w:r>
              <w:rPr>
                <w:spacing w:val="-3"/>
                <w:sz w:val="24"/>
              </w:rPr>
              <w:t>ATÉ</w:t>
            </w:r>
            <w:r>
              <w:rPr>
                <w:spacing w:val="-14"/>
                <w:sz w:val="24"/>
              </w:rPr>
              <w:t xml:space="preserve"> </w:t>
            </w:r>
            <w:r>
              <w:rPr>
                <w:spacing w:val="-5"/>
                <w:sz w:val="24"/>
              </w:rPr>
              <w:t>15</w:t>
            </w:r>
          </w:p>
        </w:tc>
      </w:tr>
      <w:tr w:rsidR="00080489">
        <w:trPr>
          <w:trHeight w:val="352"/>
        </w:trPr>
        <w:tc>
          <w:tcPr>
            <w:tcW w:w="9525" w:type="dxa"/>
            <w:gridSpan w:val="2"/>
            <w:tcBorders>
              <w:top w:val="single" w:sz="18" w:space="0" w:color="000000"/>
              <w:left w:val="single" w:sz="12" w:space="0" w:color="2A2A2A"/>
              <w:bottom w:val="single" w:sz="12" w:space="0" w:color="808080"/>
              <w:right w:val="single" w:sz="12" w:space="0" w:color="000000"/>
            </w:tcBorders>
            <w:shd w:val="clear" w:color="auto" w:fill="CCCCCC"/>
          </w:tcPr>
          <w:p w:rsidR="00080489" w:rsidRDefault="00BD1208">
            <w:pPr>
              <w:pStyle w:val="TableParagraph"/>
              <w:spacing w:before="25"/>
              <w:ind w:left="66"/>
              <w:rPr>
                <w:b/>
                <w:sz w:val="24"/>
              </w:rPr>
            </w:pPr>
            <w:r>
              <w:rPr>
                <w:b/>
                <w:spacing w:val="-2"/>
                <w:sz w:val="24"/>
              </w:rPr>
              <w:t>TOTAIS</w:t>
            </w:r>
          </w:p>
        </w:tc>
        <w:tc>
          <w:tcPr>
            <w:tcW w:w="1198" w:type="dxa"/>
            <w:tcBorders>
              <w:top w:val="single" w:sz="18" w:space="0" w:color="000000"/>
              <w:left w:val="single" w:sz="12" w:space="0" w:color="000000"/>
              <w:bottom w:val="single" w:sz="12" w:space="0" w:color="808080"/>
              <w:right w:val="single" w:sz="12" w:space="0" w:color="808080"/>
            </w:tcBorders>
            <w:shd w:val="clear" w:color="auto" w:fill="CCCCCC"/>
          </w:tcPr>
          <w:p w:rsidR="00080489" w:rsidRDefault="00BD1208">
            <w:pPr>
              <w:pStyle w:val="TableParagraph"/>
              <w:spacing w:before="25"/>
              <w:ind w:left="58"/>
              <w:rPr>
                <w:b/>
                <w:sz w:val="24"/>
              </w:rPr>
            </w:pPr>
            <w:r>
              <w:rPr>
                <w:b/>
                <w:spacing w:val="-5"/>
                <w:sz w:val="24"/>
              </w:rPr>
              <w:t>90</w:t>
            </w:r>
          </w:p>
        </w:tc>
      </w:tr>
    </w:tbl>
    <w:p w:rsidR="00080489" w:rsidRDefault="00080489">
      <w:pPr>
        <w:pStyle w:val="Corpodetexto"/>
        <w:ind w:left="0"/>
        <w:rPr>
          <w:rFonts w:ascii="Times New Roman"/>
        </w:rPr>
      </w:pPr>
    </w:p>
    <w:p w:rsidR="00080489" w:rsidRDefault="00080489">
      <w:pPr>
        <w:pStyle w:val="Corpodetexto"/>
        <w:ind w:left="0"/>
        <w:rPr>
          <w:rFonts w:ascii="Times New Roman"/>
        </w:rPr>
      </w:pPr>
    </w:p>
    <w:p w:rsidR="00080489" w:rsidRDefault="00080489">
      <w:pPr>
        <w:pStyle w:val="Corpodetexto"/>
        <w:spacing w:before="192"/>
        <w:ind w:left="0"/>
        <w:rPr>
          <w:rFonts w:ascii="Times New Roman"/>
        </w:rPr>
      </w:pPr>
    </w:p>
    <w:p w:rsidR="00080489" w:rsidRDefault="00BD1208">
      <w:pPr>
        <w:pStyle w:val="Corpodetexto"/>
        <w:spacing w:line="247" w:lineRule="auto"/>
        <w:ind w:right="423"/>
      </w:pPr>
      <w:r>
        <w:rPr>
          <w:w w:val="105"/>
        </w:rPr>
        <w:t>*</w:t>
      </w:r>
      <w:r>
        <w:rPr>
          <w:spacing w:val="40"/>
          <w:w w:val="105"/>
        </w:rPr>
        <w:t xml:space="preserve"> </w:t>
      </w:r>
      <w:r>
        <w:rPr>
          <w:w w:val="105"/>
        </w:rPr>
        <w:t>Conclusão dos testes operacionais nos módulos (1): folha de pagamento, encargos sociais, benefícios sociais,</w:t>
      </w:r>
    </w:p>
    <w:p w:rsidR="00080489" w:rsidRDefault="00080489">
      <w:pPr>
        <w:pStyle w:val="Corpodetexto"/>
        <w:spacing w:line="247" w:lineRule="auto"/>
        <w:sectPr w:rsidR="00080489">
          <w:pgSz w:w="11910" w:h="16840"/>
          <w:pgMar w:top="1320" w:right="425" w:bottom="1720" w:left="425" w:header="0" w:footer="1532" w:gutter="0"/>
          <w:cols w:space="720"/>
        </w:sectPr>
      </w:pPr>
    </w:p>
    <w:p w:rsidR="00080489" w:rsidRDefault="00BD1208">
      <w:pPr>
        <w:pStyle w:val="Corpodetexto"/>
        <w:spacing w:before="205" w:line="247" w:lineRule="auto"/>
        <w:ind w:right="369"/>
        <w:jc w:val="both"/>
      </w:pPr>
      <w:r>
        <w:rPr>
          <w:w w:val="105"/>
        </w:rPr>
        <w:lastRenderedPageBreak/>
        <w:t>ponto eletrônico, ponto mobile, administração de banco de horas, atendimento aos requisitos e comunicação com o E-Social, administração de benefícios, estrutura de cargos e salários, plano de cargos e remuneração;</w:t>
      </w:r>
    </w:p>
    <w:p w:rsidR="00080489" w:rsidRDefault="00BD1208">
      <w:pPr>
        <w:pStyle w:val="Corpodetexto"/>
        <w:spacing w:before="114" w:line="247" w:lineRule="auto"/>
        <w:ind w:right="377"/>
        <w:jc w:val="both"/>
      </w:pPr>
      <w:r>
        <w:rPr>
          <w:w w:val="105"/>
        </w:rPr>
        <w:t>** Conclusão dos testes operacionais nos módulos (2): avaliação de desempenho, educação corporativa, movimentação de pessoal (promoção, transferência, méritos e funções comissionadas), treinamento (cadastro de fornecedores, cursos e histórico de treinamentos realizados pelos empregados), plano de desenvolvimento individual</w:t>
      </w:r>
      <w:r>
        <w:rPr>
          <w:spacing w:val="-14"/>
          <w:w w:val="105"/>
        </w:rPr>
        <w:t xml:space="preserve"> </w:t>
      </w:r>
      <w:r>
        <w:rPr>
          <w:w w:val="105"/>
        </w:rPr>
        <w:t>ou</w:t>
      </w:r>
      <w:r>
        <w:rPr>
          <w:spacing w:val="-13"/>
          <w:w w:val="105"/>
        </w:rPr>
        <w:t xml:space="preserve"> </w:t>
      </w:r>
      <w:r>
        <w:rPr>
          <w:w w:val="105"/>
        </w:rPr>
        <w:t>em</w:t>
      </w:r>
      <w:r>
        <w:rPr>
          <w:spacing w:val="-13"/>
          <w:w w:val="105"/>
        </w:rPr>
        <w:t xml:space="preserve"> </w:t>
      </w:r>
      <w:r>
        <w:rPr>
          <w:w w:val="105"/>
        </w:rPr>
        <w:t>grupo,</w:t>
      </w:r>
      <w:r>
        <w:rPr>
          <w:spacing w:val="-11"/>
          <w:w w:val="105"/>
        </w:rPr>
        <w:t xml:space="preserve"> </w:t>
      </w:r>
      <w:r>
        <w:rPr>
          <w:w w:val="105"/>
        </w:rPr>
        <w:t>solicitação</w:t>
      </w:r>
      <w:r>
        <w:rPr>
          <w:spacing w:val="-8"/>
          <w:w w:val="105"/>
        </w:rPr>
        <w:t xml:space="preserve"> </w:t>
      </w:r>
      <w:r>
        <w:rPr>
          <w:w w:val="105"/>
        </w:rPr>
        <w:t>dos</w:t>
      </w:r>
      <w:r>
        <w:rPr>
          <w:spacing w:val="-10"/>
          <w:w w:val="105"/>
        </w:rPr>
        <w:t xml:space="preserve"> </w:t>
      </w:r>
      <w:r>
        <w:rPr>
          <w:w w:val="105"/>
        </w:rPr>
        <w:t>principais</w:t>
      </w:r>
      <w:r>
        <w:rPr>
          <w:spacing w:val="-7"/>
          <w:w w:val="105"/>
        </w:rPr>
        <w:t xml:space="preserve"> </w:t>
      </w:r>
      <w:r>
        <w:rPr>
          <w:w w:val="105"/>
        </w:rPr>
        <w:t>processos de recursos humanos, a saber: solicitações de férias, controle de ponto, portal do gestor para visualização</w:t>
      </w:r>
      <w:r>
        <w:rPr>
          <w:spacing w:val="-15"/>
          <w:w w:val="105"/>
        </w:rPr>
        <w:t xml:space="preserve"> </w:t>
      </w:r>
      <w:r>
        <w:rPr>
          <w:w w:val="105"/>
        </w:rPr>
        <w:t>de</w:t>
      </w:r>
      <w:r>
        <w:rPr>
          <w:spacing w:val="-14"/>
          <w:w w:val="105"/>
        </w:rPr>
        <w:t xml:space="preserve"> </w:t>
      </w:r>
      <w:r>
        <w:rPr>
          <w:w w:val="105"/>
        </w:rPr>
        <w:t>dados</w:t>
      </w:r>
      <w:r>
        <w:rPr>
          <w:spacing w:val="-14"/>
          <w:w w:val="105"/>
        </w:rPr>
        <w:t xml:space="preserve"> </w:t>
      </w:r>
      <w:r>
        <w:rPr>
          <w:w w:val="105"/>
        </w:rPr>
        <w:t>de</w:t>
      </w:r>
      <w:r>
        <w:rPr>
          <w:spacing w:val="-14"/>
          <w:w w:val="105"/>
        </w:rPr>
        <w:t xml:space="preserve"> </w:t>
      </w:r>
      <w:r>
        <w:rPr>
          <w:w w:val="105"/>
        </w:rPr>
        <w:t>sua</w:t>
      </w:r>
      <w:r>
        <w:rPr>
          <w:spacing w:val="-15"/>
          <w:w w:val="105"/>
        </w:rPr>
        <w:t xml:space="preserve"> </w:t>
      </w:r>
      <w:r>
        <w:rPr>
          <w:w w:val="105"/>
        </w:rPr>
        <w:t>equipe</w:t>
      </w:r>
      <w:r>
        <w:rPr>
          <w:spacing w:val="-14"/>
          <w:w w:val="105"/>
        </w:rPr>
        <w:t xml:space="preserve"> </w:t>
      </w:r>
      <w:r>
        <w:rPr>
          <w:w w:val="105"/>
        </w:rPr>
        <w:t>de</w:t>
      </w:r>
      <w:r>
        <w:rPr>
          <w:spacing w:val="-14"/>
          <w:w w:val="105"/>
        </w:rPr>
        <w:t xml:space="preserve"> </w:t>
      </w:r>
      <w:r>
        <w:rPr>
          <w:w w:val="105"/>
        </w:rPr>
        <w:t>forma</w:t>
      </w:r>
      <w:r>
        <w:rPr>
          <w:spacing w:val="-14"/>
          <w:w w:val="105"/>
        </w:rPr>
        <w:t xml:space="preserve"> </w:t>
      </w:r>
      <w:r>
        <w:rPr>
          <w:w w:val="105"/>
        </w:rPr>
        <w:t>gerencial,</w:t>
      </w:r>
      <w:r>
        <w:rPr>
          <w:spacing w:val="-15"/>
          <w:w w:val="105"/>
        </w:rPr>
        <w:t xml:space="preserve"> </w:t>
      </w:r>
      <w:r>
        <w:rPr>
          <w:w w:val="105"/>
        </w:rPr>
        <w:t>solicitações</w:t>
      </w:r>
      <w:r>
        <w:rPr>
          <w:spacing w:val="-14"/>
          <w:w w:val="105"/>
        </w:rPr>
        <w:t xml:space="preserve"> </w:t>
      </w:r>
      <w:r>
        <w:rPr>
          <w:w w:val="105"/>
        </w:rPr>
        <w:t>e</w:t>
      </w:r>
      <w:r>
        <w:rPr>
          <w:spacing w:val="-14"/>
          <w:w w:val="105"/>
        </w:rPr>
        <w:t xml:space="preserve"> </w:t>
      </w:r>
      <w:r>
        <w:rPr>
          <w:w w:val="105"/>
        </w:rPr>
        <w:t>aprovações</w:t>
      </w:r>
      <w:r>
        <w:rPr>
          <w:spacing w:val="-14"/>
          <w:w w:val="105"/>
        </w:rPr>
        <w:t xml:space="preserve"> </w:t>
      </w:r>
      <w:r>
        <w:rPr>
          <w:w w:val="105"/>
        </w:rPr>
        <w:t>conforme</w:t>
      </w:r>
      <w:r>
        <w:rPr>
          <w:spacing w:val="-14"/>
          <w:w w:val="105"/>
        </w:rPr>
        <w:t xml:space="preserve"> </w:t>
      </w:r>
      <w:r>
        <w:rPr>
          <w:w w:val="105"/>
        </w:rPr>
        <w:t>workflow e portal do colaborador;</w:t>
      </w:r>
    </w:p>
    <w:p w:rsidR="00080489" w:rsidRDefault="00BD1208">
      <w:pPr>
        <w:pStyle w:val="PargrafodaLista"/>
        <w:numPr>
          <w:ilvl w:val="3"/>
          <w:numId w:val="29"/>
        </w:numPr>
        <w:tabs>
          <w:tab w:val="left" w:pos="1706"/>
        </w:tabs>
        <w:spacing w:before="110" w:line="244" w:lineRule="auto"/>
        <w:ind w:left="368" w:right="1031" w:firstLine="0"/>
        <w:rPr>
          <w:rFonts w:ascii="Times New Roman" w:hAnsi="Times New Roman"/>
        </w:rPr>
      </w:pPr>
      <w:r>
        <w:rPr>
          <w:w w:val="105"/>
          <w:sz w:val="24"/>
        </w:rPr>
        <w:t>O PROJETO</w:t>
      </w:r>
      <w:r>
        <w:rPr>
          <w:spacing w:val="30"/>
          <w:w w:val="105"/>
          <w:sz w:val="24"/>
        </w:rPr>
        <w:t xml:space="preserve"> </w:t>
      </w:r>
      <w:r>
        <w:rPr>
          <w:w w:val="105"/>
          <w:sz w:val="24"/>
        </w:rPr>
        <w:t>IMPLANTAÇÃO</w:t>
      </w:r>
      <w:r>
        <w:rPr>
          <w:spacing w:val="30"/>
          <w:w w:val="105"/>
          <w:sz w:val="24"/>
        </w:rPr>
        <w:t xml:space="preserve"> </w:t>
      </w:r>
      <w:r>
        <w:rPr>
          <w:w w:val="105"/>
          <w:sz w:val="24"/>
        </w:rPr>
        <w:t>TERÁ 120</w:t>
      </w:r>
      <w:r>
        <w:rPr>
          <w:spacing w:val="28"/>
          <w:w w:val="105"/>
          <w:sz w:val="24"/>
        </w:rPr>
        <w:t xml:space="preserve"> </w:t>
      </w:r>
      <w:r>
        <w:rPr>
          <w:w w:val="105"/>
          <w:sz w:val="24"/>
        </w:rPr>
        <w:t>DIAS</w:t>
      </w:r>
      <w:r>
        <w:rPr>
          <w:spacing w:val="28"/>
          <w:w w:val="105"/>
          <w:sz w:val="24"/>
        </w:rPr>
        <w:t xml:space="preserve"> </w:t>
      </w:r>
      <w:r>
        <w:rPr>
          <w:w w:val="105"/>
          <w:sz w:val="24"/>
        </w:rPr>
        <w:t>CORRIDOS</w:t>
      </w:r>
      <w:r>
        <w:rPr>
          <w:spacing w:val="29"/>
          <w:w w:val="105"/>
          <w:sz w:val="24"/>
        </w:rPr>
        <w:t xml:space="preserve"> </w:t>
      </w:r>
      <w:r>
        <w:rPr>
          <w:w w:val="105"/>
          <w:sz w:val="24"/>
        </w:rPr>
        <w:t>COMO</w:t>
      </w:r>
      <w:r>
        <w:rPr>
          <w:spacing w:val="29"/>
          <w:w w:val="105"/>
          <w:sz w:val="24"/>
        </w:rPr>
        <w:t xml:space="preserve"> </w:t>
      </w:r>
      <w:r>
        <w:rPr>
          <w:w w:val="105"/>
          <w:sz w:val="24"/>
        </w:rPr>
        <w:t>PRAZO</w:t>
      </w:r>
      <w:r>
        <w:rPr>
          <w:spacing w:val="29"/>
          <w:w w:val="105"/>
          <w:sz w:val="24"/>
        </w:rPr>
        <w:t xml:space="preserve"> </w:t>
      </w:r>
      <w:r>
        <w:rPr>
          <w:w w:val="105"/>
          <w:sz w:val="24"/>
        </w:rPr>
        <w:t>TOTAL</w:t>
      </w:r>
      <w:r>
        <w:rPr>
          <w:spacing w:val="28"/>
          <w:w w:val="105"/>
          <w:sz w:val="24"/>
        </w:rPr>
        <w:t xml:space="preserve"> </w:t>
      </w:r>
      <w:r>
        <w:rPr>
          <w:w w:val="105"/>
          <w:sz w:val="24"/>
        </w:rPr>
        <w:t xml:space="preserve">DE </w:t>
      </w:r>
      <w:r>
        <w:rPr>
          <w:spacing w:val="-2"/>
          <w:w w:val="105"/>
          <w:sz w:val="24"/>
        </w:rPr>
        <w:t>IMPLANTAÇÃO;</w:t>
      </w:r>
    </w:p>
    <w:p w:rsidR="00080489" w:rsidRDefault="00BD1208">
      <w:pPr>
        <w:pStyle w:val="PargrafodaLista"/>
        <w:numPr>
          <w:ilvl w:val="3"/>
          <w:numId w:val="29"/>
        </w:numPr>
        <w:tabs>
          <w:tab w:val="left" w:pos="1706"/>
        </w:tabs>
        <w:spacing w:before="118" w:line="247" w:lineRule="auto"/>
        <w:ind w:left="368" w:right="947" w:firstLine="0"/>
        <w:rPr>
          <w:rFonts w:ascii="Times New Roman" w:hAnsi="Times New Roman"/>
        </w:rPr>
      </w:pPr>
      <w:r>
        <w:rPr>
          <w:w w:val="105"/>
          <w:sz w:val="24"/>
        </w:rPr>
        <w:t>O serviço de IMPLANTAÇÃO SOMENTE SERÁ CONSIDERADO CONCLUÍDO COM O RECEBIMENTO DEFINITIVO PELO CONTRATANTE DE TODOS OS PROCESSOS DE TRABALHO</w:t>
      </w:r>
    </w:p>
    <w:p w:rsidR="00080489" w:rsidRDefault="00BD1208">
      <w:pPr>
        <w:pStyle w:val="Corpodetexto"/>
        <w:spacing w:line="247" w:lineRule="auto"/>
        <w:ind w:right="423"/>
      </w:pPr>
      <w:r>
        <w:t>IMPLANTANDOS EM TODO O AMBIENTE DE EXECUÇÃO, contemplando todos os requisitos funcionais e não funcionais descritos neste instrumento;</w:t>
      </w:r>
    </w:p>
    <w:p w:rsidR="00080489" w:rsidRDefault="00BD1208">
      <w:pPr>
        <w:pStyle w:val="PargrafodaLista"/>
        <w:numPr>
          <w:ilvl w:val="3"/>
          <w:numId w:val="29"/>
        </w:numPr>
        <w:tabs>
          <w:tab w:val="left" w:pos="1706"/>
        </w:tabs>
        <w:spacing w:before="112"/>
        <w:ind w:right="79"/>
        <w:rPr>
          <w:rFonts w:ascii="Times New Roman" w:hAnsi="Times New Roman"/>
        </w:rPr>
      </w:pPr>
      <w:r>
        <w:rPr>
          <w:w w:val="105"/>
          <w:sz w:val="24"/>
        </w:rPr>
        <w:t>A</w:t>
      </w:r>
      <w:r>
        <w:rPr>
          <w:spacing w:val="33"/>
          <w:w w:val="105"/>
          <w:sz w:val="24"/>
        </w:rPr>
        <w:t xml:space="preserve"> </w:t>
      </w:r>
      <w:r>
        <w:rPr>
          <w:w w:val="105"/>
          <w:sz w:val="24"/>
        </w:rPr>
        <w:t>conclusão</w:t>
      </w:r>
      <w:r>
        <w:rPr>
          <w:spacing w:val="39"/>
          <w:w w:val="105"/>
          <w:sz w:val="24"/>
        </w:rPr>
        <w:t xml:space="preserve"> </w:t>
      </w:r>
      <w:r>
        <w:rPr>
          <w:w w:val="105"/>
          <w:sz w:val="24"/>
        </w:rPr>
        <w:t>de</w:t>
      </w:r>
      <w:r>
        <w:rPr>
          <w:spacing w:val="39"/>
          <w:w w:val="105"/>
          <w:sz w:val="24"/>
        </w:rPr>
        <w:t xml:space="preserve"> </w:t>
      </w:r>
      <w:r>
        <w:rPr>
          <w:w w:val="105"/>
          <w:sz w:val="24"/>
        </w:rPr>
        <w:t>cada</w:t>
      </w:r>
      <w:r>
        <w:rPr>
          <w:spacing w:val="40"/>
          <w:w w:val="105"/>
          <w:sz w:val="24"/>
        </w:rPr>
        <w:t xml:space="preserve"> </w:t>
      </w:r>
      <w:r>
        <w:rPr>
          <w:w w:val="105"/>
          <w:sz w:val="24"/>
        </w:rPr>
        <w:t>tarefa</w:t>
      </w:r>
      <w:r>
        <w:rPr>
          <w:spacing w:val="39"/>
          <w:w w:val="105"/>
          <w:sz w:val="24"/>
        </w:rPr>
        <w:t xml:space="preserve"> </w:t>
      </w:r>
      <w:r>
        <w:rPr>
          <w:w w:val="105"/>
          <w:sz w:val="24"/>
        </w:rPr>
        <w:t>deverá</w:t>
      </w:r>
      <w:r>
        <w:rPr>
          <w:spacing w:val="37"/>
          <w:w w:val="105"/>
          <w:sz w:val="24"/>
        </w:rPr>
        <w:t xml:space="preserve"> </w:t>
      </w:r>
      <w:r>
        <w:rPr>
          <w:w w:val="105"/>
          <w:sz w:val="24"/>
        </w:rPr>
        <w:t>ser</w:t>
      </w:r>
      <w:r>
        <w:rPr>
          <w:spacing w:val="40"/>
          <w:w w:val="105"/>
          <w:sz w:val="24"/>
        </w:rPr>
        <w:t xml:space="preserve"> </w:t>
      </w:r>
      <w:r>
        <w:rPr>
          <w:w w:val="105"/>
          <w:sz w:val="24"/>
        </w:rPr>
        <w:t>homologada</w:t>
      </w:r>
      <w:r>
        <w:rPr>
          <w:spacing w:val="30"/>
          <w:w w:val="105"/>
          <w:sz w:val="24"/>
        </w:rPr>
        <w:t xml:space="preserve"> </w:t>
      </w:r>
      <w:r>
        <w:rPr>
          <w:w w:val="105"/>
          <w:sz w:val="24"/>
        </w:rPr>
        <w:t>pela</w:t>
      </w:r>
      <w:r>
        <w:rPr>
          <w:spacing w:val="38"/>
          <w:w w:val="105"/>
          <w:sz w:val="24"/>
        </w:rPr>
        <w:t xml:space="preserve"> </w:t>
      </w:r>
      <w:r>
        <w:rPr>
          <w:w w:val="105"/>
          <w:sz w:val="24"/>
        </w:rPr>
        <w:t>equipe</w:t>
      </w:r>
      <w:r>
        <w:rPr>
          <w:spacing w:val="40"/>
          <w:w w:val="105"/>
          <w:sz w:val="24"/>
        </w:rPr>
        <w:t xml:space="preserve"> </w:t>
      </w:r>
      <w:r>
        <w:rPr>
          <w:w w:val="105"/>
          <w:sz w:val="24"/>
        </w:rPr>
        <w:t>técnica</w:t>
      </w:r>
      <w:r>
        <w:rPr>
          <w:spacing w:val="39"/>
          <w:w w:val="105"/>
          <w:sz w:val="24"/>
        </w:rPr>
        <w:t xml:space="preserve"> </w:t>
      </w:r>
      <w:r>
        <w:rPr>
          <w:w w:val="105"/>
          <w:sz w:val="24"/>
        </w:rPr>
        <w:t>do</w:t>
      </w:r>
      <w:r>
        <w:rPr>
          <w:spacing w:val="39"/>
          <w:w w:val="105"/>
          <w:sz w:val="24"/>
        </w:rPr>
        <w:t xml:space="preserve"> </w:t>
      </w:r>
      <w:r>
        <w:rPr>
          <w:w w:val="105"/>
          <w:sz w:val="24"/>
        </w:rPr>
        <w:t>CONSELHO REGIONAL DE SERVIÇO SOCIAL - CRESS - RJ ;</w:t>
      </w:r>
    </w:p>
    <w:p w:rsidR="00080489" w:rsidRDefault="00BD1208">
      <w:pPr>
        <w:pStyle w:val="PargrafodaLista"/>
        <w:numPr>
          <w:ilvl w:val="3"/>
          <w:numId w:val="29"/>
        </w:numPr>
        <w:tabs>
          <w:tab w:val="left" w:pos="1701"/>
        </w:tabs>
        <w:spacing w:before="121" w:line="247" w:lineRule="auto"/>
        <w:ind w:left="368" w:right="384" w:firstLine="0"/>
        <w:jc w:val="both"/>
        <w:rPr>
          <w:rFonts w:ascii="Times New Roman" w:hAnsi="Times New Roman"/>
        </w:rPr>
      </w:pPr>
      <w:r>
        <w:rPr>
          <w:w w:val="105"/>
          <w:sz w:val="24"/>
        </w:rPr>
        <w:t>A solução disponível pós-migração deve conter somente informações próprias do CONTRATANTE e de seus colaboradores, nenhuma outra informação de qualquer outra pessoa ou negócio deve haver;</w:t>
      </w:r>
    </w:p>
    <w:p w:rsidR="00080489" w:rsidRDefault="00BD1208">
      <w:pPr>
        <w:pStyle w:val="Ttulo4"/>
        <w:numPr>
          <w:ilvl w:val="2"/>
          <w:numId w:val="29"/>
        </w:numPr>
        <w:tabs>
          <w:tab w:val="left" w:pos="1706"/>
        </w:tabs>
        <w:spacing w:before="1"/>
        <w:ind w:hanging="1338"/>
        <w:jc w:val="both"/>
        <w:rPr>
          <w:rFonts w:ascii="Times New Roman" w:hAnsi="Times New Roman"/>
          <w:sz w:val="22"/>
        </w:rPr>
      </w:pPr>
      <w:r>
        <w:t>Documentação</w:t>
      </w:r>
      <w:r>
        <w:rPr>
          <w:spacing w:val="18"/>
        </w:rPr>
        <w:t xml:space="preserve"> </w:t>
      </w:r>
      <w:r>
        <w:rPr>
          <w:spacing w:val="-2"/>
        </w:rPr>
        <w:t>Técnica:</w:t>
      </w:r>
    </w:p>
    <w:p w:rsidR="00080489" w:rsidRDefault="00BD1208">
      <w:pPr>
        <w:pStyle w:val="PargrafodaLista"/>
        <w:numPr>
          <w:ilvl w:val="3"/>
          <w:numId w:val="29"/>
        </w:numPr>
        <w:tabs>
          <w:tab w:val="left" w:pos="1701"/>
        </w:tabs>
        <w:spacing w:before="118" w:line="244" w:lineRule="auto"/>
        <w:ind w:left="368" w:right="461" w:firstLine="0"/>
        <w:jc w:val="both"/>
        <w:rPr>
          <w:rFonts w:ascii="Times New Roman" w:hAnsi="Times New Roman"/>
        </w:rPr>
      </w:pPr>
      <w:r>
        <w:rPr>
          <w:sz w:val="24"/>
        </w:rPr>
        <w:t>A CONTRATADA deverá fornecer, em até 20 (vinte) dias corridos, após o término de cada fase do</w:t>
      </w:r>
      <w:r>
        <w:rPr>
          <w:spacing w:val="40"/>
          <w:sz w:val="24"/>
        </w:rPr>
        <w:t xml:space="preserve"> </w:t>
      </w:r>
      <w:r>
        <w:rPr>
          <w:sz w:val="24"/>
        </w:rPr>
        <w:t>projeto de</w:t>
      </w:r>
      <w:r>
        <w:rPr>
          <w:spacing w:val="40"/>
          <w:sz w:val="24"/>
        </w:rPr>
        <w:t xml:space="preserve"> </w:t>
      </w:r>
      <w:r>
        <w:rPr>
          <w:sz w:val="24"/>
        </w:rPr>
        <w:t>implantação</w:t>
      </w:r>
      <w:r>
        <w:rPr>
          <w:spacing w:val="40"/>
          <w:sz w:val="24"/>
        </w:rPr>
        <w:t xml:space="preserve"> </w:t>
      </w:r>
      <w:r>
        <w:rPr>
          <w:sz w:val="24"/>
        </w:rPr>
        <w:t>da</w:t>
      </w:r>
      <w:r>
        <w:rPr>
          <w:spacing w:val="40"/>
          <w:sz w:val="24"/>
        </w:rPr>
        <w:t xml:space="preserve"> </w:t>
      </w:r>
      <w:r>
        <w:rPr>
          <w:sz w:val="24"/>
        </w:rPr>
        <w:t>solução;</w:t>
      </w:r>
    </w:p>
    <w:p w:rsidR="00080489" w:rsidRDefault="00BD1208">
      <w:pPr>
        <w:pStyle w:val="PargrafodaLista"/>
        <w:numPr>
          <w:ilvl w:val="3"/>
          <w:numId w:val="29"/>
        </w:numPr>
        <w:tabs>
          <w:tab w:val="left" w:pos="1701"/>
        </w:tabs>
        <w:spacing w:before="116" w:line="247" w:lineRule="auto"/>
        <w:ind w:left="368" w:right="451" w:firstLine="0"/>
        <w:jc w:val="both"/>
        <w:rPr>
          <w:rFonts w:ascii="Times New Roman" w:hAnsi="Times New Roman"/>
        </w:rPr>
      </w:pPr>
      <w:r>
        <w:rPr>
          <w:w w:val="105"/>
          <w:sz w:val="24"/>
        </w:rPr>
        <w:t>Toda</w:t>
      </w:r>
      <w:r>
        <w:rPr>
          <w:spacing w:val="-9"/>
          <w:w w:val="105"/>
          <w:sz w:val="24"/>
        </w:rPr>
        <w:t xml:space="preserve"> </w:t>
      </w:r>
      <w:r>
        <w:rPr>
          <w:w w:val="105"/>
          <w:sz w:val="24"/>
        </w:rPr>
        <w:t>a</w:t>
      </w:r>
      <w:r>
        <w:rPr>
          <w:spacing w:val="-11"/>
          <w:w w:val="105"/>
          <w:sz w:val="24"/>
        </w:rPr>
        <w:t xml:space="preserve"> </w:t>
      </w:r>
      <w:r>
        <w:rPr>
          <w:w w:val="105"/>
          <w:sz w:val="24"/>
        </w:rPr>
        <w:t>documentação</w:t>
      </w:r>
      <w:r>
        <w:rPr>
          <w:spacing w:val="-8"/>
          <w:w w:val="105"/>
          <w:sz w:val="24"/>
        </w:rPr>
        <w:t xml:space="preserve"> </w:t>
      </w:r>
      <w:r>
        <w:rPr>
          <w:w w:val="105"/>
          <w:sz w:val="24"/>
        </w:rPr>
        <w:t>entregue</w:t>
      </w:r>
      <w:r>
        <w:rPr>
          <w:spacing w:val="-9"/>
          <w:w w:val="105"/>
          <w:sz w:val="24"/>
        </w:rPr>
        <w:t xml:space="preserve"> </w:t>
      </w:r>
      <w:r>
        <w:rPr>
          <w:w w:val="105"/>
          <w:sz w:val="24"/>
        </w:rPr>
        <w:t>pela</w:t>
      </w:r>
      <w:r>
        <w:rPr>
          <w:spacing w:val="-10"/>
          <w:w w:val="105"/>
          <w:sz w:val="24"/>
        </w:rPr>
        <w:t xml:space="preserve"> </w:t>
      </w:r>
      <w:r>
        <w:rPr>
          <w:w w:val="105"/>
          <w:sz w:val="24"/>
        </w:rPr>
        <w:t>empresa</w:t>
      </w:r>
      <w:r>
        <w:rPr>
          <w:spacing w:val="-10"/>
          <w:w w:val="105"/>
          <w:sz w:val="24"/>
        </w:rPr>
        <w:t xml:space="preserve"> </w:t>
      </w:r>
      <w:r>
        <w:rPr>
          <w:w w:val="105"/>
          <w:sz w:val="24"/>
        </w:rPr>
        <w:t>CONTRATADA</w:t>
      </w:r>
      <w:r>
        <w:rPr>
          <w:spacing w:val="-11"/>
          <w:w w:val="105"/>
          <w:sz w:val="24"/>
        </w:rPr>
        <w:t xml:space="preserve"> </w:t>
      </w:r>
      <w:r>
        <w:rPr>
          <w:w w:val="105"/>
          <w:sz w:val="24"/>
        </w:rPr>
        <w:t>deve</w:t>
      </w:r>
      <w:r>
        <w:rPr>
          <w:spacing w:val="-9"/>
          <w:w w:val="105"/>
          <w:sz w:val="24"/>
        </w:rPr>
        <w:t xml:space="preserve"> </w:t>
      </w:r>
      <w:r>
        <w:rPr>
          <w:w w:val="105"/>
          <w:sz w:val="24"/>
        </w:rPr>
        <w:t>estar</w:t>
      </w:r>
      <w:r>
        <w:rPr>
          <w:spacing w:val="-10"/>
          <w:w w:val="105"/>
          <w:sz w:val="24"/>
        </w:rPr>
        <w:t xml:space="preserve"> </w:t>
      </w:r>
      <w:r>
        <w:rPr>
          <w:w w:val="105"/>
          <w:sz w:val="24"/>
        </w:rPr>
        <w:t>em</w:t>
      </w:r>
      <w:r>
        <w:rPr>
          <w:spacing w:val="-10"/>
          <w:w w:val="105"/>
          <w:sz w:val="24"/>
        </w:rPr>
        <w:t xml:space="preserve"> </w:t>
      </w:r>
      <w:r>
        <w:rPr>
          <w:w w:val="105"/>
          <w:sz w:val="24"/>
        </w:rPr>
        <w:t>meio</w:t>
      </w:r>
      <w:r>
        <w:rPr>
          <w:spacing w:val="-11"/>
          <w:w w:val="105"/>
          <w:sz w:val="24"/>
        </w:rPr>
        <w:t xml:space="preserve"> </w:t>
      </w:r>
      <w:r>
        <w:rPr>
          <w:w w:val="105"/>
          <w:sz w:val="24"/>
        </w:rPr>
        <w:t>digital e</w:t>
      </w:r>
      <w:r>
        <w:rPr>
          <w:spacing w:val="-4"/>
          <w:w w:val="105"/>
          <w:sz w:val="24"/>
        </w:rPr>
        <w:t xml:space="preserve"> </w:t>
      </w:r>
      <w:r>
        <w:rPr>
          <w:w w:val="105"/>
          <w:sz w:val="24"/>
        </w:rPr>
        <w:t>disponibilizada</w:t>
      </w:r>
      <w:r>
        <w:rPr>
          <w:spacing w:val="-5"/>
          <w:w w:val="105"/>
          <w:sz w:val="24"/>
        </w:rPr>
        <w:t xml:space="preserve"> </w:t>
      </w:r>
      <w:r>
        <w:rPr>
          <w:w w:val="105"/>
          <w:sz w:val="24"/>
        </w:rPr>
        <w:t>ao CONSELHO</w:t>
      </w:r>
      <w:r>
        <w:rPr>
          <w:spacing w:val="-1"/>
          <w:w w:val="105"/>
          <w:sz w:val="24"/>
        </w:rPr>
        <w:t xml:space="preserve"> </w:t>
      </w:r>
      <w:r>
        <w:rPr>
          <w:w w:val="105"/>
          <w:sz w:val="24"/>
        </w:rPr>
        <w:t>REGIONAL DE</w:t>
      </w:r>
      <w:r>
        <w:rPr>
          <w:spacing w:val="-7"/>
          <w:w w:val="105"/>
          <w:sz w:val="24"/>
        </w:rPr>
        <w:t xml:space="preserve"> </w:t>
      </w:r>
      <w:r>
        <w:rPr>
          <w:w w:val="105"/>
          <w:sz w:val="24"/>
        </w:rPr>
        <w:t>SERVIÇO</w:t>
      </w:r>
      <w:r>
        <w:rPr>
          <w:spacing w:val="-5"/>
          <w:w w:val="105"/>
          <w:sz w:val="24"/>
        </w:rPr>
        <w:t xml:space="preserve"> </w:t>
      </w:r>
      <w:r>
        <w:rPr>
          <w:w w:val="105"/>
          <w:sz w:val="24"/>
        </w:rPr>
        <w:t>SOCIAL</w:t>
      </w:r>
      <w:r>
        <w:rPr>
          <w:spacing w:val="-1"/>
          <w:w w:val="105"/>
          <w:sz w:val="24"/>
        </w:rPr>
        <w:t xml:space="preserve"> </w:t>
      </w:r>
      <w:r>
        <w:rPr>
          <w:w w:val="105"/>
          <w:sz w:val="24"/>
        </w:rPr>
        <w:t>-</w:t>
      </w:r>
      <w:r>
        <w:rPr>
          <w:spacing w:val="-3"/>
          <w:w w:val="105"/>
          <w:sz w:val="24"/>
        </w:rPr>
        <w:t xml:space="preserve"> </w:t>
      </w:r>
      <w:r>
        <w:rPr>
          <w:w w:val="105"/>
          <w:sz w:val="24"/>
        </w:rPr>
        <w:t>CRESS</w:t>
      </w:r>
      <w:r>
        <w:rPr>
          <w:spacing w:val="-5"/>
          <w:w w:val="105"/>
          <w:sz w:val="24"/>
        </w:rPr>
        <w:t xml:space="preserve"> </w:t>
      </w:r>
      <w:r>
        <w:rPr>
          <w:w w:val="105"/>
          <w:sz w:val="24"/>
        </w:rPr>
        <w:t>-</w:t>
      </w:r>
      <w:r>
        <w:rPr>
          <w:spacing w:val="-3"/>
          <w:w w:val="105"/>
          <w:sz w:val="24"/>
        </w:rPr>
        <w:t xml:space="preserve"> </w:t>
      </w:r>
      <w:r>
        <w:rPr>
          <w:w w:val="105"/>
          <w:sz w:val="24"/>
        </w:rPr>
        <w:t>RJ</w:t>
      </w:r>
      <w:r>
        <w:rPr>
          <w:spacing w:val="40"/>
          <w:w w:val="105"/>
          <w:sz w:val="24"/>
        </w:rPr>
        <w:t xml:space="preserve"> </w:t>
      </w:r>
      <w:r>
        <w:rPr>
          <w:w w:val="105"/>
          <w:sz w:val="24"/>
        </w:rPr>
        <w:t>em</w:t>
      </w:r>
      <w:r>
        <w:rPr>
          <w:spacing w:val="-1"/>
          <w:w w:val="105"/>
          <w:sz w:val="24"/>
        </w:rPr>
        <w:t xml:space="preserve"> </w:t>
      </w:r>
      <w:r>
        <w:rPr>
          <w:w w:val="105"/>
          <w:sz w:val="24"/>
        </w:rPr>
        <w:t>mídias digitais;</w:t>
      </w:r>
    </w:p>
    <w:p w:rsidR="00080489" w:rsidRDefault="00BD1208">
      <w:pPr>
        <w:pStyle w:val="PargrafodaLista"/>
        <w:numPr>
          <w:ilvl w:val="3"/>
          <w:numId w:val="29"/>
        </w:numPr>
        <w:tabs>
          <w:tab w:val="left" w:pos="1701"/>
        </w:tabs>
        <w:spacing w:before="115"/>
        <w:ind w:left="1701" w:hanging="1333"/>
        <w:jc w:val="both"/>
        <w:rPr>
          <w:rFonts w:ascii="Times New Roman"/>
        </w:rPr>
      </w:pPr>
      <w:r>
        <w:rPr>
          <w:sz w:val="24"/>
        </w:rPr>
        <w:t>Apostilas</w:t>
      </w:r>
      <w:r>
        <w:rPr>
          <w:spacing w:val="5"/>
          <w:sz w:val="24"/>
        </w:rPr>
        <w:t xml:space="preserve"> </w:t>
      </w:r>
      <w:r>
        <w:rPr>
          <w:sz w:val="24"/>
        </w:rPr>
        <w:t>de</w:t>
      </w:r>
      <w:r>
        <w:rPr>
          <w:spacing w:val="4"/>
          <w:sz w:val="24"/>
        </w:rPr>
        <w:t xml:space="preserve"> </w:t>
      </w:r>
      <w:r>
        <w:rPr>
          <w:sz w:val="24"/>
        </w:rPr>
        <w:t>treinamento</w:t>
      </w:r>
      <w:r>
        <w:rPr>
          <w:spacing w:val="4"/>
          <w:sz w:val="24"/>
        </w:rPr>
        <w:t xml:space="preserve"> </w:t>
      </w:r>
      <w:r>
        <w:rPr>
          <w:sz w:val="24"/>
        </w:rPr>
        <w:t>no</w:t>
      </w:r>
      <w:r>
        <w:rPr>
          <w:spacing w:val="9"/>
          <w:sz w:val="24"/>
        </w:rPr>
        <w:t xml:space="preserve"> </w:t>
      </w:r>
      <w:r>
        <w:rPr>
          <w:sz w:val="24"/>
        </w:rPr>
        <w:t>formato</w:t>
      </w:r>
      <w:r>
        <w:rPr>
          <w:spacing w:val="11"/>
          <w:sz w:val="24"/>
        </w:rPr>
        <w:t xml:space="preserve"> </w:t>
      </w:r>
      <w:r>
        <w:rPr>
          <w:spacing w:val="-2"/>
          <w:sz w:val="24"/>
        </w:rPr>
        <w:t>digital.</w:t>
      </w:r>
    </w:p>
    <w:p w:rsidR="00080489" w:rsidRDefault="00BD1208">
      <w:pPr>
        <w:pStyle w:val="PargrafodaLista"/>
        <w:numPr>
          <w:ilvl w:val="3"/>
          <w:numId w:val="29"/>
        </w:numPr>
        <w:tabs>
          <w:tab w:val="left" w:pos="1701"/>
        </w:tabs>
        <w:spacing w:before="119" w:line="244" w:lineRule="auto"/>
        <w:ind w:left="368" w:right="1123" w:firstLine="0"/>
        <w:jc w:val="both"/>
        <w:rPr>
          <w:rFonts w:ascii="Times New Roman" w:hAnsi="Times New Roman"/>
        </w:rPr>
      </w:pPr>
      <w:r>
        <w:rPr>
          <w:w w:val="105"/>
          <w:sz w:val="24"/>
        </w:rPr>
        <w:t>Em</w:t>
      </w:r>
      <w:r>
        <w:rPr>
          <w:spacing w:val="-3"/>
          <w:w w:val="105"/>
          <w:sz w:val="24"/>
        </w:rPr>
        <w:t xml:space="preserve"> </w:t>
      </w:r>
      <w:r>
        <w:rPr>
          <w:w w:val="105"/>
          <w:sz w:val="24"/>
        </w:rPr>
        <w:t>relação</w:t>
      </w:r>
      <w:r>
        <w:rPr>
          <w:spacing w:val="-1"/>
          <w:w w:val="105"/>
          <w:sz w:val="24"/>
        </w:rPr>
        <w:t xml:space="preserve"> </w:t>
      </w:r>
      <w:r>
        <w:rPr>
          <w:w w:val="105"/>
          <w:sz w:val="24"/>
        </w:rPr>
        <w:t>aos</w:t>
      </w:r>
      <w:r>
        <w:rPr>
          <w:spacing w:val="-2"/>
          <w:w w:val="105"/>
          <w:sz w:val="24"/>
        </w:rPr>
        <w:t xml:space="preserve"> </w:t>
      </w:r>
      <w:r>
        <w:rPr>
          <w:w w:val="105"/>
          <w:sz w:val="24"/>
        </w:rPr>
        <w:t>módulos</w:t>
      </w:r>
      <w:r>
        <w:rPr>
          <w:spacing w:val="-2"/>
          <w:w w:val="105"/>
          <w:sz w:val="24"/>
        </w:rPr>
        <w:t xml:space="preserve"> </w:t>
      </w:r>
      <w:r>
        <w:rPr>
          <w:w w:val="105"/>
          <w:sz w:val="24"/>
        </w:rPr>
        <w:t>sistêmicos</w:t>
      </w:r>
      <w:r>
        <w:rPr>
          <w:spacing w:val="-1"/>
          <w:w w:val="105"/>
          <w:sz w:val="24"/>
        </w:rPr>
        <w:t xml:space="preserve"> </w:t>
      </w:r>
      <w:r>
        <w:rPr>
          <w:w w:val="105"/>
          <w:sz w:val="24"/>
        </w:rPr>
        <w:t>da</w:t>
      </w:r>
      <w:r>
        <w:rPr>
          <w:spacing w:val="-3"/>
          <w:w w:val="105"/>
          <w:sz w:val="24"/>
        </w:rPr>
        <w:t xml:space="preserve"> </w:t>
      </w:r>
      <w:r>
        <w:rPr>
          <w:w w:val="105"/>
          <w:sz w:val="24"/>
        </w:rPr>
        <w:t>solução</w:t>
      </w:r>
      <w:r>
        <w:rPr>
          <w:spacing w:val="-2"/>
          <w:w w:val="105"/>
          <w:sz w:val="24"/>
        </w:rPr>
        <w:t xml:space="preserve"> </w:t>
      </w:r>
      <w:r>
        <w:rPr>
          <w:w w:val="105"/>
          <w:sz w:val="24"/>
        </w:rPr>
        <w:t>SaaS</w:t>
      </w:r>
      <w:r>
        <w:rPr>
          <w:spacing w:val="40"/>
          <w:w w:val="105"/>
          <w:sz w:val="24"/>
        </w:rPr>
        <w:t xml:space="preserve"> </w:t>
      </w:r>
      <w:r>
        <w:rPr>
          <w:w w:val="105"/>
          <w:sz w:val="24"/>
        </w:rPr>
        <w:t>fornecida,</w:t>
      </w:r>
      <w:r>
        <w:rPr>
          <w:spacing w:val="40"/>
          <w:w w:val="105"/>
          <w:sz w:val="24"/>
        </w:rPr>
        <w:t xml:space="preserve"> </w:t>
      </w:r>
      <w:r>
        <w:rPr>
          <w:w w:val="105"/>
          <w:sz w:val="24"/>
        </w:rPr>
        <w:t>a</w:t>
      </w:r>
      <w:r>
        <w:rPr>
          <w:spacing w:val="40"/>
          <w:w w:val="105"/>
          <w:sz w:val="24"/>
        </w:rPr>
        <w:t xml:space="preserve"> </w:t>
      </w:r>
      <w:r>
        <w:rPr>
          <w:w w:val="105"/>
          <w:sz w:val="24"/>
        </w:rPr>
        <w:t>CONTRATADA deverá fornecer os seguintes documentos:</w:t>
      </w:r>
    </w:p>
    <w:p w:rsidR="00080489" w:rsidRDefault="00BD1208">
      <w:pPr>
        <w:pStyle w:val="Corpodetexto"/>
        <w:tabs>
          <w:tab w:val="left" w:pos="3202"/>
        </w:tabs>
        <w:spacing w:before="234" w:line="352" w:lineRule="auto"/>
        <w:ind w:left="2870" w:right="885" w:hanging="1"/>
      </w:pPr>
      <w:r>
        <w:rPr>
          <w:noProof/>
          <w:lang w:val="pt-BR" w:eastAsia="pt-BR"/>
        </w:rPr>
        <w:drawing>
          <wp:inline distT="0" distB="0" distL="0" distR="0">
            <wp:extent cx="50292" cy="50292"/>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82" cstate="print"/>
                    <a:stretch>
                      <a:fillRect/>
                    </a:stretch>
                  </pic:blipFill>
                  <pic:spPr>
                    <a:xfrm>
                      <a:off x="0" y="0"/>
                      <a:ext cx="50292" cy="50292"/>
                    </a:xfrm>
                    <a:prstGeom prst="rect">
                      <a:avLst/>
                    </a:prstGeom>
                  </pic:spPr>
                </pic:pic>
              </a:graphicData>
            </a:graphic>
          </wp:inline>
        </w:drawing>
      </w:r>
      <w:r>
        <w:rPr>
          <w:rFonts w:ascii="Times New Roman" w:hAnsi="Times New Roman"/>
          <w:sz w:val="20"/>
        </w:rPr>
        <w:tab/>
      </w:r>
      <w:r>
        <w:t xml:space="preserve">Manuais dos Usuários, com seções próprias a cada módulo do sistema </w:t>
      </w:r>
      <w:r>
        <w:rPr>
          <w:spacing w:val="-2"/>
        </w:rPr>
        <w:t>(digital);</w:t>
      </w:r>
    </w:p>
    <w:p w:rsidR="00080489" w:rsidRDefault="00BD1208">
      <w:pPr>
        <w:pStyle w:val="Corpodetexto"/>
        <w:spacing w:before="230"/>
        <w:ind w:left="2925"/>
      </w:pPr>
      <w:r>
        <w:rPr>
          <w:noProof/>
          <w:position w:val="3"/>
          <w:lang w:val="pt-BR" w:eastAsia="pt-BR"/>
        </w:rPr>
        <w:drawing>
          <wp:inline distT="0" distB="0" distL="0" distR="0">
            <wp:extent cx="54101" cy="54862"/>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93" cstate="print"/>
                    <a:stretch>
                      <a:fillRect/>
                    </a:stretch>
                  </pic:blipFill>
                  <pic:spPr>
                    <a:xfrm>
                      <a:off x="0" y="0"/>
                      <a:ext cx="54101" cy="54862"/>
                    </a:xfrm>
                    <a:prstGeom prst="rect">
                      <a:avLst/>
                    </a:prstGeom>
                  </pic:spPr>
                </pic:pic>
              </a:graphicData>
            </a:graphic>
          </wp:inline>
        </w:drawing>
      </w:r>
      <w:r>
        <w:rPr>
          <w:rFonts w:ascii="Times New Roman"/>
          <w:spacing w:val="40"/>
          <w:w w:val="105"/>
          <w:sz w:val="20"/>
        </w:rPr>
        <w:t xml:space="preserve">  </w:t>
      </w:r>
      <w:r>
        <w:rPr>
          <w:spacing w:val="-2"/>
          <w:w w:val="105"/>
        </w:rPr>
        <w:t>Apostilas de treinamento (digital).</w:t>
      </w:r>
    </w:p>
    <w:p w:rsidR="00080489" w:rsidRDefault="00BD1208">
      <w:pPr>
        <w:pStyle w:val="PargrafodaLista"/>
        <w:numPr>
          <w:ilvl w:val="3"/>
          <w:numId w:val="29"/>
        </w:numPr>
        <w:tabs>
          <w:tab w:val="left" w:pos="1701"/>
        </w:tabs>
        <w:spacing w:before="251" w:line="244" w:lineRule="auto"/>
        <w:ind w:left="368" w:right="1097" w:firstLine="0"/>
        <w:jc w:val="both"/>
        <w:rPr>
          <w:rFonts w:ascii="Times New Roman" w:hAnsi="Times New Roman"/>
        </w:rPr>
      </w:pPr>
      <w:r>
        <w:rPr>
          <w:w w:val="105"/>
          <w:sz w:val="24"/>
        </w:rPr>
        <w:t>Manual do Sistema ou Guia de Referência do Sistema (digital), voltado a público especializado em Tecnologia da Informação, incluindo, no mínimo:</w:t>
      </w:r>
    </w:p>
    <w:p w:rsidR="00080489" w:rsidRDefault="00BD1208">
      <w:pPr>
        <w:pStyle w:val="Corpodetexto"/>
        <w:tabs>
          <w:tab w:val="left" w:pos="3202"/>
        </w:tabs>
        <w:spacing w:before="230"/>
        <w:ind w:left="2866"/>
      </w:pPr>
      <w:r>
        <w:rPr>
          <w:noProof/>
          <w:position w:val="3"/>
          <w:lang w:val="pt-BR" w:eastAsia="pt-BR"/>
        </w:rPr>
        <w:drawing>
          <wp:inline distT="0" distB="0" distL="0" distR="0">
            <wp:extent cx="54863" cy="54100"/>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94" cstate="print"/>
                    <a:stretch>
                      <a:fillRect/>
                    </a:stretch>
                  </pic:blipFill>
                  <pic:spPr>
                    <a:xfrm>
                      <a:off x="0" y="0"/>
                      <a:ext cx="54863" cy="54100"/>
                    </a:xfrm>
                    <a:prstGeom prst="rect">
                      <a:avLst/>
                    </a:prstGeom>
                  </pic:spPr>
                </pic:pic>
              </a:graphicData>
            </a:graphic>
          </wp:inline>
        </w:drawing>
      </w:r>
      <w:r>
        <w:rPr>
          <w:rFonts w:ascii="Times New Roman"/>
          <w:sz w:val="20"/>
        </w:rPr>
        <w:tab/>
      </w:r>
      <w:r>
        <w:t>Modelo</w:t>
      </w:r>
      <w:r>
        <w:rPr>
          <w:spacing w:val="6"/>
        </w:rPr>
        <w:t xml:space="preserve"> </w:t>
      </w:r>
      <w:r>
        <w:t>de</w:t>
      </w:r>
      <w:r>
        <w:rPr>
          <w:spacing w:val="4"/>
        </w:rPr>
        <w:t xml:space="preserve"> </w:t>
      </w:r>
      <w:r>
        <w:rPr>
          <w:spacing w:val="-2"/>
        </w:rPr>
        <w:t>dados;</w:t>
      </w:r>
    </w:p>
    <w:p w:rsidR="00080489" w:rsidRDefault="00080489">
      <w:pPr>
        <w:pStyle w:val="Corpodetexto"/>
        <w:sectPr w:rsidR="00080489">
          <w:pgSz w:w="11910" w:h="16840"/>
          <w:pgMar w:top="1320" w:right="425" w:bottom="1720" w:left="425" w:header="0" w:footer="1532" w:gutter="0"/>
          <w:cols w:space="720"/>
        </w:sectPr>
      </w:pPr>
    </w:p>
    <w:p w:rsidR="00080489" w:rsidRDefault="00BD1208">
      <w:pPr>
        <w:pStyle w:val="Corpodetexto"/>
        <w:tabs>
          <w:tab w:val="left" w:pos="3202"/>
        </w:tabs>
        <w:spacing w:before="209"/>
        <w:ind w:left="2866"/>
      </w:pPr>
      <w:r>
        <w:rPr>
          <w:noProof/>
          <w:lang w:val="pt-BR" w:eastAsia="pt-BR"/>
        </w:rPr>
        <w:lastRenderedPageBreak/>
        <w:drawing>
          <wp:inline distT="0" distB="0" distL="0" distR="0">
            <wp:extent cx="48768" cy="48005"/>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95" cstate="print"/>
                    <a:stretch>
                      <a:fillRect/>
                    </a:stretch>
                  </pic:blipFill>
                  <pic:spPr>
                    <a:xfrm>
                      <a:off x="0" y="0"/>
                      <a:ext cx="48768" cy="48005"/>
                    </a:xfrm>
                    <a:prstGeom prst="rect">
                      <a:avLst/>
                    </a:prstGeom>
                  </pic:spPr>
                </pic:pic>
              </a:graphicData>
            </a:graphic>
          </wp:inline>
        </w:drawing>
      </w:r>
      <w:r>
        <w:rPr>
          <w:rFonts w:ascii="Times New Roman" w:hAnsi="Times New Roman"/>
          <w:sz w:val="20"/>
        </w:rPr>
        <w:tab/>
      </w:r>
      <w:r>
        <w:t>Glossário</w:t>
      </w:r>
      <w:r>
        <w:rPr>
          <w:spacing w:val="5"/>
        </w:rPr>
        <w:t xml:space="preserve"> </w:t>
      </w:r>
      <w:r>
        <w:t>ou</w:t>
      </w:r>
      <w:r>
        <w:rPr>
          <w:spacing w:val="5"/>
        </w:rPr>
        <w:t xml:space="preserve"> </w:t>
      </w:r>
      <w:r>
        <w:t>metadados</w:t>
      </w:r>
      <w:r>
        <w:rPr>
          <w:spacing w:val="7"/>
        </w:rPr>
        <w:t xml:space="preserve"> </w:t>
      </w:r>
      <w:r>
        <w:t>de</w:t>
      </w:r>
      <w:r>
        <w:rPr>
          <w:spacing w:val="7"/>
        </w:rPr>
        <w:t xml:space="preserve"> </w:t>
      </w:r>
      <w:r>
        <w:rPr>
          <w:spacing w:val="-2"/>
        </w:rPr>
        <w:t>negócio;</w:t>
      </w:r>
    </w:p>
    <w:p w:rsidR="00080489" w:rsidRDefault="00BD1208">
      <w:pPr>
        <w:pStyle w:val="Corpodetexto"/>
        <w:spacing w:before="66" w:line="355" w:lineRule="auto"/>
        <w:ind w:left="2870" w:right="4318" w:firstLine="332"/>
      </w:pPr>
      <w:r>
        <w:t xml:space="preserve">Dicionário de dados ou metadados </w:t>
      </w:r>
      <w:r>
        <w:rPr>
          <w:spacing w:val="-2"/>
        </w:rPr>
        <w:t>técnicos;</w:t>
      </w:r>
    </w:p>
    <w:p w:rsidR="00080489" w:rsidRDefault="00BD1208">
      <w:pPr>
        <w:pStyle w:val="PargrafodaLista"/>
        <w:numPr>
          <w:ilvl w:val="0"/>
          <w:numId w:val="22"/>
        </w:numPr>
        <w:tabs>
          <w:tab w:val="left" w:pos="3202"/>
        </w:tabs>
        <w:spacing w:before="66" w:line="307" w:lineRule="auto"/>
        <w:ind w:right="4705" w:firstLine="26"/>
        <w:jc w:val="left"/>
        <w:rPr>
          <w:sz w:val="24"/>
        </w:rPr>
      </w:pPr>
      <w:r>
        <w:rPr>
          <w:sz w:val="24"/>
        </w:rPr>
        <w:t>Especificações</w:t>
      </w:r>
      <w:r>
        <w:rPr>
          <w:spacing w:val="-10"/>
          <w:sz w:val="24"/>
        </w:rPr>
        <w:t xml:space="preserve"> </w:t>
      </w:r>
      <w:r>
        <w:rPr>
          <w:sz w:val="24"/>
        </w:rPr>
        <w:t>dos</w:t>
      </w:r>
      <w:r>
        <w:rPr>
          <w:spacing w:val="-10"/>
          <w:sz w:val="24"/>
        </w:rPr>
        <w:t xml:space="preserve"> </w:t>
      </w:r>
      <w:r>
        <w:rPr>
          <w:sz w:val="24"/>
        </w:rPr>
        <w:t>casos</w:t>
      </w:r>
      <w:r>
        <w:rPr>
          <w:spacing w:val="-9"/>
          <w:sz w:val="24"/>
        </w:rPr>
        <w:t xml:space="preserve"> </w:t>
      </w:r>
      <w:r>
        <w:rPr>
          <w:sz w:val="24"/>
        </w:rPr>
        <w:t>de</w:t>
      </w:r>
      <w:r>
        <w:rPr>
          <w:spacing w:val="-9"/>
          <w:sz w:val="24"/>
        </w:rPr>
        <w:t xml:space="preserve"> </w:t>
      </w:r>
      <w:r>
        <w:rPr>
          <w:sz w:val="24"/>
        </w:rPr>
        <w:t xml:space="preserve">uso; </w:t>
      </w:r>
      <w:r>
        <w:rPr>
          <w:noProof/>
          <w:position w:val="1"/>
          <w:sz w:val="24"/>
          <w:lang w:val="pt-BR" w:eastAsia="pt-BR"/>
        </w:rPr>
        <w:drawing>
          <wp:inline distT="0" distB="0" distL="0" distR="0">
            <wp:extent cx="54863" cy="54864"/>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94" cstate="print"/>
                    <a:stretch>
                      <a:fillRect/>
                    </a:stretch>
                  </pic:blipFill>
                  <pic:spPr>
                    <a:xfrm>
                      <a:off x="0" y="0"/>
                      <a:ext cx="54863" cy="54864"/>
                    </a:xfrm>
                    <a:prstGeom prst="rect">
                      <a:avLst/>
                    </a:prstGeom>
                  </pic:spPr>
                </pic:pic>
              </a:graphicData>
            </a:graphic>
          </wp:inline>
        </w:drawing>
      </w:r>
      <w:r>
        <w:rPr>
          <w:rFonts w:ascii="Times New Roman" w:hAnsi="Times New Roman"/>
          <w:sz w:val="24"/>
        </w:rPr>
        <w:tab/>
      </w:r>
      <w:r>
        <w:rPr>
          <w:sz w:val="24"/>
        </w:rPr>
        <w:t>Diagramas de apoio.</w:t>
      </w:r>
    </w:p>
    <w:p w:rsidR="00080489" w:rsidRDefault="00BD1208">
      <w:pPr>
        <w:pStyle w:val="Ttulo4"/>
        <w:numPr>
          <w:ilvl w:val="2"/>
          <w:numId w:val="29"/>
        </w:numPr>
        <w:tabs>
          <w:tab w:val="left" w:pos="1706"/>
        </w:tabs>
        <w:spacing w:before="139"/>
        <w:ind w:hanging="1338"/>
        <w:rPr>
          <w:rFonts w:ascii="Times New Roman" w:hAnsi="Times New Roman"/>
          <w:sz w:val="22"/>
        </w:rPr>
      </w:pPr>
      <w:r>
        <w:t>Serviço de</w:t>
      </w:r>
      <w:r>
        <w:rPr>
          <w:spacing w:val="7"/>
        </w:rPr>
        <w:t xml:space="preserve"> </w:t>
      </w:r>
      <w:r>
        <w:t>Migração</w:t>
      </w:r>
      <w:r>
        <w:rPr>
          <w:spacing w:val="2"/>
        </w:rPr>
        <w:t xml:space="preserve"> </w:t>
      </w:r>
      <w:r>
        <w:t>de</w:t>
      </w:r>
      <w:r>
        <w:rPr>
          <w:spacing w:val="9"/>
        </w:rPr>
        <w:t xml:space="preserve"> </w:t>
      </w:r>
      <w:r>
        <w:rPr>
          <w:spacing w:val="-2"/>
        </w:rPr>
        <w:t>Dados:</w:t>
      </w:r>
    </w:p>
    <w:p w:rsidR="00080489" w:rsidRDefault="00BD1208">
      <w:pPr>
        <w:pStyle w:val="PargrafodaLista"/>
        <w:numPr>
          <w:ilvl w:val="3"/>
          <w:numId w:val="29"/>
        </w:numPr>
        <w:tabs>
          <w:tab w:val="left" w:pos="1706"/>
        </w:tabs>
        <w:spacing w:before="123" w:line="244" w:lineRule="auto"/>
        <w:ind w:left="368" w:right="503" w:firstLine="0"/>
        <w:rPr>
          <w:rFonts w:ascii="Times New Roman" w:hAnsi="Times New Roman"/>
        </w:rPr>
      </w:pPr>
      <w:r>
        <w:rPr>
          <w:w w:val="105"/>
          <w:sz w:val="24"/>
        </w:rPr>
        <w:t>A CONTATADA deverá</w:t>
      </w:r>
      <w:r>
        <w:rPr>
          <w:spacing w:val="26"/>
          <w:w w:val="105"/>
          <w:sz w:val="24"/>
        </w:rPr>
        <w:t xml:space="preserve"> </w:t>
      </w:r>
      <w:r>
        <w:rPr>
          <w:w w:val="105"/>
          <w:sz w:val="24"/>
        </w:rPr>
        <w:t>realizar a migração de todos os dados</w:t>
      </w:r>
      <w:r>
        <w:rPr>
          <w:spacing w:val="27"/>
          <w:w w:val="105"/>
          <w:sz w:val="24"/>
        </w:rPr>
        <w:t xml:space="preserve"> </w:t>
      </w:r>
      <w:r>
        <w:rPr>
          <w:w w:val="105"/>
          <w:sz w:val="24"/>
        </w:rPr>
        <w:t>dos sistemas atuais</w:t>
      </w:r>
      <w:r>
        <w:rPr>
          <w:spacing w:val="26"/>
          <w:w w:val="105"/>
          <w:sz w:val="24"/>
        </w:rPr>
        <w:t xml:space="preserve"> </w:t>
      </w:r>
      <w:r>
        <w:rPr>
          <w:w w:val="105"/>
          <w:sz w:val="24"/>
        </w:rPr>
        <w:t>de Recursos Humanos e de Folha de Pagamento para a sua solução ofertada;</w:t>
      </w:r>
    </w:p>
    <w:p w:rsidR="00080489" w:rsidRDefault="00BD1208">
      <w:pPr>
        <w:pStyle w:val="PargrafodaLista"/>
        <w:numPr>
          <w:ilvl w:val="3"/>
          <w:numId w:val="29"/>
        </w:numPr>
        <w:tabs>
          <w:tab w:val="left" w:pos="1701"/>
        </w:tabs>
        <w:spacing w:before="116" w:line="247" w:lineRule="auto"/>
        <w:ind w:left="368" w:right="392" w:firstLine="0"/>
        <w:jc w:val="both"/>
        <w:rPr>
          <w:rFonts w:ascii="Times New Roman" w:hAnsi="Times New Roman"/>
        </w:rPr>
      </w:pPr>
      <w:r>
        <w:rPr>
          <w:w w:val="105"/>
          <w:sz w:val="24"/>
        </w:rPr>
        <w:t xml:space="preserve">GERENCIAMENTO DA MIGRAÇÃO: por ser um procedimento de tratamento de dados </w:t>
      </w:r>
      <w:r>
        <w:rPr>
          <w:sz w:val="24"/>
        </w:rPr>
        <w:t>sensíveis</w:t>
      </w:r>
      <w:r>
        <w:rPr>
          <w:spacing w:val="-12"/>
          <w:sz w:val="24"/>
        </w:rPr>
        <w:t xml:space="preserve"> </w:t>
      </w:r>
      <w:r>
        <w:rPr>
          <w:sz w:val="24"/>
        </w:rPr>
        <w:t>para</w:t>
      </w:r>
      <w:r>
        <w:rPr>
          <w:spacing w:val="-11"/>
          <w:sz w:val="24"/>
        </w:rPr>
        <w:t xml:space="preserve"> </w:t>
      </w:r>
      <w:r>
        <w:rPr>
          <w:sz w:val="24"/>
        </w:rPr>
        <w:t>o</w:t>
      </w:r>
      <w:r>
        <w:rPr>
          <w:spacing w:val="-12"/>
          <w:sz w:val="24"/>
        </w:rPr>
        <w:t xml:space="preserve"> </w:t>
      </w:r>
      <w:r>
        <w:rPr>
          <w:sz w:val="24"/>
        </w:rPr>
        <w:t>CONTRATANTE,</w:t>
      </w:r>
      <w:r>
        <w:rPr>
          <w:spacing w:val="-11"/>
          <w:sz w:val="24"/>
        </w:rPr>
        <w:t xml:space="preserve"> </w:t>
      </w:r>
      <w:r>
        <w:rPr>
          <w:sz w:val="24"/>
        </w:rPr>
        <w:t>todas</w:t>
      </w:r>
      <w:r>
        <w:rPr>
          <w:spacing w:val="-11"/>
          <w:sz w:val="24"/>
        </w:rPr>
        <w:t xml:space="preserve"> </w:t>
      </w:r>
      <w:r>
        <w:rPr>
          <w:sz w:val="24"/>
        </w:rPr>
        <w:t>as</w:t>
      </w:r>
      <w:r>
        <w:rPr>
          <w:spacing w:val="-11"/>
          <w:sz w:val="24"/>
        </w:rPr>
        <w:t xml:space="preserve"> </w:t>
      </w:r>
      <w:r>
        <w:rPr>
          <w:sz w:val="24"/>
        </w:rPr>
        <w:t>atividades</w:t>
      </w:r>
      <w:r>
        <w:rPr>
          <w:spacing w:val="-11"/>
          <w:sz w:val="24"/>
        </w:rPr>
        <w:t xml:space="preserve"> </w:t>
      </w:r>
      <w:r>
        <w:rPr>
          <w:sz w:val="24"/>
        </w:rPr>
        <w:t>de</w:t>
      </w:r>
      <w:r>
        <w:rPr>
          <w:spacing w:val="-11"/>
          <w:sz w:val="24"/>
        </w:rPr>
        <w:t xml:space="preserve"> </w:t>
      </w:r>
      <w:r>
        <w:rPr>
          <w:sz w:val="24"/>
        </w:rPr>
        <w:t>migração</w:t>
      </w:r>
      <w:r>
        <w:rPr>
          <w:spacing w:val="-12"/>
          <w:sz w:val="24"/>
        </w:rPr>
        <w:t xml:space="preserve"> </w:t>
      </w:r>
      <w:r>
        <w:rPr>
          <w:sz w:val="24"/>
        </w:rPr>
        <w:t>de</w:t>
      </w:r>
      <w:r>
        <w:rPr>
          <w:spacing w:val="-11"/>
          <w:sz w:val="24"/>
        </w:rPr>
        <w:t xml:space="preserve"> </w:t>
      </w:r>
      <w:r>
        <w:rPr>
          <w:sz w:val="24"/>
        </w:rPr>
        <w:t>dados</w:t>
      </w:r>
      <w:r>
        <w:rPr>
          <w:spacing w:val="-12"/>
          <w:sz w:val="24"/>
        </w:rPr>
        <w:t xml:space="preserve"> </w:t>
      </w:r>
      <w:r>
        <w:rPr>
          <w:sz w:val="24"/>
        </w:rPr>
        <w:t>deverão</w:t>
      </w:r>
      <w:r>
        <w:rPr>
          <w:spacing w:val="-8"/>
          <w:sz w:val="24"/>
        </w:rPr>
        <w:t xml:space="preserve"> </w:t>
      </w:r>
      <w:r>
        <w:rPr>
          <w:sz w:val="24"/>
        </w:rPr>
        <w:t>ser</w:t>
      </w:r>
      <w:r>
        <w:rPr>
          <w:spacing w:val="-11"/>
          <w:sz w:val="24"/>
        </w:rPr>
        <w:t xml:space="preserve"> </w:t>
      </w:r>
      <w:r>
        <w:rPr>
          <w:sz w:val="24"/>
        </w:rPr>
        <w:t>transparentes,</w:t>
      </w:r>
      <w:r>
        <w:rPr>
          <w:spacing w:val="-11"/>
          <w:sz w:val="24"/>
        </w:rPr>
        <w:t xml:space="preserve"> </w:t>
      </w:r>
      <w:r>
        <w:rPr>
          <w:sz w:val="24"/>
        </w:rPr>
        <w:t xml:space="preserve">bem </w:t>
      </w:r>
      <w:r>
        <w:rPr>
          <w:w w:val="105"/>
          <w:sz w:val="24"/>
        </w:rPr>
        <w:t>documentadas e com todas as</w:t>
      </w:r>
      <w:r>
        <w:rPr>
          <w:spacing w:val="-1"/>
          <w:w w:val="105"/>
          <w:sz w:val="24"/>
        </w:rPr>
        <w:t xml:space="preserve"> </w:t>
      </w:r>
      <w:r>
        <w:rPr>
          <w:w w:val="105"/>
          <w:sz w:val="24"/>
        </w:rPr>
        <w:t>entregas definidas e comunicadas a todos os interessados;</w:t>
      </w:r>
    </w:p>
    <w:p w:rsidR="00080489" w:rsidRDefault="00BD1208">
      <w:pPr>
        <w:pStyle w:val="PargrafodaLista"/>
        <w:numPr>
          <w:ilvl w:val="3"/>
          <w:numId w:val="29"/>
        </w:numPr>
        <w:tabs>
          <w:tab w:val="left" w:pos="1701"/>
        </w:tabs>
        <w:spacing w:before="115"/>
        <w:ind w:left="1701" w:hanging="1333"/>
        <w:jc w:val="both"/>
        <w:rPr>
          <w:rFonts w:ascii="Times New Roman" w:hAnsi="Times New Roman"/>
        </w:rPr>
      </w:pPr>
      <w:r>
        <w:rPr>
          <w:sz w:val="24"/>
        </w:rPr>
        <w:t>A</w:t>
      </w:r>
      <w:r>
        <w:rPr>
          <w:spacing w:val="7"/>
          <w:sz w:val="24"/>
        </w:rPr>
        <w:t xml:space="preserve"> </w:t>
      </w:r>
      <w:r>
        <w:rPr>
          <w:sz w:val="24"/>
        </w:rPr>
        <w:t>documentação</w:t>
      </w:r>
      <w:r>
        <w:rPr>
          <w:spacing w:val="7"/>
          <w:sz w:val="24"/>
        </w:rPr>
        <w:t xml:space="preserve"> </w:t>
      </w:r>
      <w:r>
        <w:rPr>
          <w:sz w:val="24"/>
        </w:rPr>
        <w:t>das</w:t>
      </w:r>
      <w:r>
        <w:rPr>
          <w:spacing w:val="8"/>
          <w:sz w:val="24"/>
        </w:rPr>
        <w:t xml:space="preserve"> </w:t>
      </w:r>
      <w:r>
        <w:rPr>
          <w:sz w:val="24"/>
        </w:rPr>
        <w:t>atividades</w:t>
      </w:r>
      <w:r>
        <w:rPr>
          <w:spacing w:val="9"/>
          <w:sz w:val="24"/>
        </w:rPr>
        <w:t xml:space="preserve"> </w:t>
      </w:r>
      <w:r>
        <w:rPr>
          <w:sz w:val="24"/>
        </w:rPr>
        <w:t>deve</w:t>
      </w:r>
      <w:r>
        <w:rPr>
          <w:spacing w:val="8"/>
          <w:sz w:val="24"/>
        </w:rPr>
        <w:t xml:space="preserve"> </w:t>
      </w:r>
      <w:r>
        <w:rPr>
          <w:spacing w:val="-2"/>
          <w:sz w:val="24"/>
        </w:rPr>
        <w:t>conter:</w:t>
      </w:r>
    </w:p>
    <w:p w:rsidR="00080489" w:rsidRDefault="00080489">
      <w:pPr>
        <w:pStyle w:val="Corpodetexto"/>
        <w:spacing w:before="59"/>
        <w:ind w:left="0"/>
        <w:rPr>
          <w:sz w:val="20"/>
        </w:rPr>
      </w:pPr>
    </w:p>
    <w:tbl>
      <w:tblPr>
        <w:tblStyle w:val="TableNormal"/>
        <w:tblW w:w="0" w:type="auto"/>
        <w:tblInd w:w="3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486"/>
        <w:gridCol w:w="10019"/>
      </w:tblGrid>
      <w:tr w:rsidR="00080489">
        <w:trPr>
          <w:trHeight w:val="194"/>
        </w:trPr>
        <w:tc>
          <w:tcPr>
            <w:tcW w:w="10505" w:type="dxa"/>
            <w:gridSpan w:val="2"/>
            <w:tcBorders>
              <w:left w:val="single" w:sz="12" w:space="0" w:color="2A2A2A"/>
              <w:bottom w:val="single" w:sz="18" w:space="0" w:color="2A2A2A"/>
              <w:right w:val="single" w:sz="12" w:space="0" w:color="808080"/>
            </w:tcBorders>
            <w:shd w:val="clear" w:color="auto" w:fill="CCCCCC"/>
          </w:tcPr>
          <w:p w:rsidR="00080489" w:rsidRDefault="00BD1208">
            <w:pPr>
              <w:pStyle w:val="TableParagraph"/>
              <w:spacing w:line="175" w:lineRule="exact"/>
              <w:ind w:left="88"/>
              <w:rPr>
                <w:b/>
                <w:sz w:val="24"/>
              </w:rPr>
            </w:pPr>
            <w:r>
              <w:rPr>
                <w:b/>
                <w:spacing w:val="-4"/>
                <w:sz w:val="24"/>
              </w:rPr>
              <w:t>ITEM</w:t>
            </w:r>
          </w:p>
        </w:tc>
      </w:tr>
      <w:tr w:rsidR="00080489">
        <w:trPr>
          <w:trHeight w:val="224"/>
        </w:trPr>
        <w:tc>
          <w:tcPr>
            <w:tcW w:w="486" w:type="dxa"/>
            <w:tcBorders>
              <w:top w:val="single" w:sz="24" w:space="0" w:color="2A2A2A"/>
              <w:left w:val="single" w:sz="12" w:space="0" w:color="2A2A2A"/>
              <w:bottom w:val="single" w:sz="12" w:space="0" w:color="2A2A2A"/>
              <w:right w:val="single" w:sz="12" w:space="0" w:color="2A2A2A"/>
            </w:tcBorders>
          </w:tcPr>
          <w:p w:rsidR="00080489" w:rsidRDefault="00BD1208">
            <w:pPr>
              <w:pStyle w:val="TableParagraph"/>
              <w:spacing w:line="205" w:lineRule="exact"/>
              <w:ind w:left="98"/>
              <w:rPr>
                <w:sz w:val="24"/>
              </w:rPr>
            </w:pPr>
            <w:r>
              <w:rPr>
                <w:spacing w:val="-10"/>
                <w:sz w:val="24"/>
              </w:rPr>
              <w:t>1</w:t>
            </w:r>
          </w:p>
        </w:tc>
        <w:tc>
          <w:tcPr>
            <w:tcW w:w="10019" w:type="dxa"/>
            <w:tcBorders>
              <w:top w:val="single" w:sz="24" w:space="0" w:color="2A2A2A"/>
              <w:left w:val="single" w:sz="12" w:space="0" w:color="2A2A2A"/>
              <w:bottom w:val="single" w:sz="12" w:space="0" w:color="2A2A2A"/>
              <w:right w:val="single" w:sz="12" w:space="0" w:color="808080"/>
            </w:tcBorders>
          </w:tcPr>
          <w:p w:rsidR="00080489" w:rsidRDefault="00BD1208">
            <w:pPr>
              <w:pStyle w:val="TableParagraph"/>
              <w:spacing w:line="205" w:lineRule="exact"/>
              <w:ind w:left="72" w:right="17"/>
              <w:rPr>
                <w:sz w:val="24"/>
              </w:rPr>
            </w:pPr>
            <w:r>
              <w:rPr>
                <w:sz w:val="24"/>
              </w:rPr>
              <w:t>A</w:t>
            </w:r>
            <w:r>
              <w:rPr>
                <w:spacing w:val="-4"/>
                <w:sz w:val="24"/>
              </w:rPr>
              <w:t xml:space="preserve"> </w:t>
            </w:r>
            <w:r>
              <w:rPr>
                <w:sz w:val="24"/>
              </w:rPr>
              <w:t>sequência</w:t>
            </w:r>
            <w:r>
              <w:rPr>
                <w:spacing w:val="-6"/>
                <w:sz w:val="24"/>
              </w:rPr>
              <w:t xml:space="preserve"> </w:t>
            </w:r>
            <w:r>
              <w:rPr>
                <w:sz w:val="24"/>
              </w:rPr>
              <w:t>de</w:t>
            </w:r>
            <w:r>
              <w:rPr>
                <w:spacing w:val="-3"/>
                <w:sz w:val="24"/>
              </w:rPr>
              <w:t xml:space="preserve"> </w:t>
            </w:r>
            <w:r>
              <w:rPr>
                <w:sz w:val="24"/>
              </w:rPr>
              <w:t>execução</w:t>
            </w:r>
            <w:r>
              <w:rPr>
                <w:spacing w:val="-6"/>
                <w:sz w:val="24"/>
              </w:rPr>
              <w:t xml:space="preserve"> </w:t>
            </w:r>
            <w:r>
              <w:rPr>
                <w:sz w:val="24"/>
              </w:rPr>
              <w:t>de cada</w:t>
            </w:r>
            <w:r>
              <w:rPr>
                <w:spacing w:val="-3"/>
                <w:sz w:val="24"/>
              </w:rPr>
              <w:t xml:space="preserve"> </w:t>
            </w:r>
            <w:r>
              <w:rPr>
                <w:spacing w:val="-2"/>
                <w:sz w:val="24"/>
              </w:rPr>
              <w:t>atividade;</w:t>
            </w:r>
          </w:p>
        </w:tc>
      </w:tr>
      <w:tr w:rsidR="00080489">
        <w:trPr>
          <w:trHeight w:val="230"/>
        </w:trPr>
        <w:tc>
          <w:tcPr>
            <w:tcW w:w="486"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10" w:lineRule="exact"/>
              <w:ind w:left="98"/>
              <w:rPr>
                <w:sz w:val="24"/>
              </w:rPr>
            </w:pPr>
            <w:r>
              <w:rPr>
                <w:spacing w:val="-10"/>
                <w:sz w:val="24"/>
              </w:rPr>
              <w:t>2</w:t>
            </w:r>
          </w:p>
        </w:tc>
        <w:tc>
          <w:tcPr>
            <w:tcW w:w="10019"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10" w:lineRule="exact"/>
              <w:ind w:left="72" w:right="21"/>
              <w:rPr>
                <w:sz w:val="24"/>
              </w:rPr>
            </w:pPr>
            <w:r>
              <w:rPr>
                <w:sz w:val="24"/>
              </w:rPr>
              <w:t>As</w:t>
            </w:r>
            <w:r>
              <w:rPr>
                <w:spacing w:val="1"/>
                <w:sz w:val="24"/>
              </w:rPr>
              <w:t xml:space="preserve"> </w:t>
            </w:r>
            <w:r>
              <w:rPr>
                <w:sz w:val="24"/>
              </w:rPr>
              <w:t>dependências</w:t>
            </w:r>
            <w:r>
              <w:rPr>
                <w:spacing w:val="1"/>
                <w:sz w:val="24"/>
              </w:rPr>
              <w:t xml:space="preserve"> </w:t>
            </w:r>
            <w:r>
              <w:rPr>
                <w:sz w:val="24"/>
              </w:rPr>
              <w:t>de cada atividade</w:t>
            </w:r>
            <w:r>
              <w:rPr>
                <w:spacing w:val="-2"/>
                <w:sz w:val="24"/>
              </w:rPr>
              <w:t xml:space="preserve"> </w:t>
            </w:r>
            <w:r>
              <w:rPr>
                <w:sz w:val="24"/>
              </w:rPr>
              <w:t>e</w:t>
            </w:r>
            <w:r>
              <w:rPr>
                <w:spacing w:val="-1"/>
                <w:sz w:val="24"/>
              </w:rPr>
              <w:t xml:space="preserve"> </w:t>
            </w:r>
            <w:r>
              <w:rPr>
                <w:sz w:val="24"/>
              </w:rPr>
              <w:t>seus</w:t>
            </w:r>
            <w:r>
              <w:rPr>
                <w:spacing w:val="-1"/>
                <w:sz w:val="24"/>
              </w:rPr>
              <w:t xml:space="preserve"> </w:t>
            </w:r>
            <w:r>
              <w:rPr>
                <w:sz w:val="24"/>
              </w:rPr>
              <w:t xml:space="preserve">responsáveis; </w:t>
            </w:r>
            <w:r>
              <w:rPr>
                <w:spacing w:val="-10"/>
                <w:sz w:val="24"/>
              </w:rPr>
              <w:t>e</w:t>
            </w:r>
          </w:p>
        </w:tc>
      </w:tr>
      <w:tr w:rsidR="00080489">
        <w:trPr>
          <w:trHeight w:val="229"/>
        </w:trPr>
        <w:tc>
          <w:tcPr>
            <w:tcW w:w="486" w:type="dxa"/>
            <w:tcBorders>
              <w:top w:val="single" w:sz="12" w:space="0" w:color="2A2A2A"/>
              <w:left w:val="single" w:sz="12" w:space="0" w:color="2A2A2A"/>
              <w:bottom w:val="single" w:sz="12" w:space="0" w:color="808080"/>
              <w:right w:val="single" w:sz="12" w:space="0" w:color="000000"/>
            </w:tcBorders>
          </w:tcPr>
          <w:p w:rsidR="00080489" w:rsidRDefault="00BD1208">
            <w:pPr>
              <w:pStyle w:val="TableParagraph"/>
              <w:spacing w:line="209" w:lineRule="exact"/>
              <w:ind w:left="98"/>
              <w:rPr>
                <w:sz w:val="24"/>
              </w:rPr>
            </w:pPr>
            <w:r>
              <w:rPr>
                <w:spacing w:val="-10"/>
                <w:sz w:val="24"/>
              </w:rPr>
              <w:t>3</w:t>
            </w:r>
          </w:p>
        </w:tc>
        <w:tc>
          <w:tcPr>
            <w:tcW w:w="10019" w:type="dxa"/>
            <w:tcBorders>
              <w:top w:val="single" w:sz="12" w:space="0" w:color="2A2A2A"/>
              <w:left w:val="single" w:sz="12" w:space="0" w:color="000000"/>
              <w:bottom w:val="single" w:sz="12" w:space="0" w:color="808080"/>
              <w:right w:val="single" w:sz="12" w:space="0" w:color="808080"/>
            </w:tcBorders>
          </w:tcPr>
          <w:p w:rsidR="00080489" w:rsidRDefault="00BD1208">
            <w:pPr>
              <w:pStyle w:val="TableParagraph"/>
              <w:spacing w:line="209" w:lineRule="exact"/>
              <w:ind w:left="72"/>
              <w:rPr>
                <w:sz w:val="24"/>
              </w:rPr>
            </w:pPr>
            <w:r>
              <w:rPr>
                <w:sz w:val="24"/>
              </w:rPr>
              <w:t>Prazos</w:t>
            </w:r>
            <w:r>
              <w:rPr>
                <w:spacing w:val="-7"/>
                <w:sz w:val="24"/>
              </w:rPr>
              <w:t xml:space="preserve"> </w:t>
            </w:r>
            <w:r>
              <w:rPr>
                <w:sz w:val="24"/>
              </w:rPr>
              <w:t>de</w:t>
            </w:r>
            <w:r>
              <w:rPr>
                <w:spacing w:val="-4"/>
                <w:sz w:val="24"/>
              </w:rPr>
              <w:t xml:space="preserve"> </w:t>
            </w:r>
            <w:r>
              <w:rPr>
                <w:sz w:val="24"/>
              </w:rPr>
              <w:t>execução,</w:t>
            </w:r>
            <w:r>
              <w:rPr>
                <w:spacing w:val="-4"/>
                <w:sz w:val="24"/>
              </w:rPr>
              <w:t xml:space="preserve"> </w:t>
            </w:r>
            <w:r>
              <w:rPr>
                <w:sz w:val="24"/>
              </w:rPr>
              <w:t>com</w:t>
            </w:r>
            <w:r>
              <w:rPr>
                <w:spacing w:val="-6"/>
                <w:sz w:val="24"/>
              </w:rPr>
              <w:t xml:space="preserve"> </w:t>
            </w:r>
            <w:r>
              <w:rPr>
                <w:sz w:val="24"/>
              </w:rPr>
              <w:t>marcos</w:t>
            </w:r>
            <w:r>
              <w:rPr>
                <w:spacing w:val="-3"/>
                <w:sz w:val="24"/>
              </w:rPr>
              <w:t xml:space="preserve"> </w:t>
            </w:r>
            <w:r>
              <w:rPr>
                <w:spacing w:val="-2"/>
                <w:sz w:val="24"/>
              </w:rPr>
              <w:t>importantes.</w:t>
            </w:r>
          </w:p>
        </w:tc>
      </w:tr>
    </w:tbl>
    <w:p w:rsidR="00080489" w:rsidRDefault="00BD1208">
      <w:pPr>
        <w:pStyle w:val="PargrafodaLista"/>
        <w:numPr>
          <w:ilvl w:val="3"/>
          <w:numId w:val="29"/>
        </w:numPr>
        <w:tabs>
          <w:tab w:val="left" w:pos="1701"/>
        </w:tabs>
        <w:spacing w:before="103" w:line="247" w:lineRule="auto"/>
        <w:ind w:left="368" w:right="452" w:firstLine="0"/>
        <w:jc w:val="both"/>
        <w:rPr>
          <w:rFonts w:ascii="Times New Roman" w:hAnsi="Times New Roman"/>
        </w:rPr>
      </w:pPr>
      <w:r>
        <w:rPr>
          <w:w w:val="105"/>
          <w:sz w:val="24"/>
        </w:rPr>
        <w:t>Todas as pessoas da CONTRATADA envolvidas no tratamento dos dados a serem migrados deverão assinar termo de confidencialidade definido pelo CONTRATANTE;</w:t>
      </w:r>
    </w:p>
    <w:p w:rsidR="00080489" w:rsidRDefault="00BD1208">
      <w:pPr>
        <w:pStyle w:val="PargrafodaLista"/>
        <w:numPr>
          <w:ilvl w:val="3"/>
          <w:numId w:val="29"/>
        </w:numPr>
        <w:tabs>
          <w:tab w:val="left" w:pos="1701"/>
        </w:tabs>
        <w:spacing w:before="116"/>
        <w:ind w:left="1701" w:hanging="1333"/>
        <w:jc w:val="both"/>
        <w:rPr>
          <w:rFonts w:ascii="Times New Roman"/>
        </w:rPr>
      </w:pPr>
      <w:r>
        <w:rPr>
          <w:sz w:val="24"/>
        </w:rPr>
        <w:t>Os</w:t>
      </w:r>
      <w:r>
        <w:rPr>
          <w:spacing w:val="5"/>
          <w:sz w:val="24"/>
        </w:rPr>
        <w:t xml:space="preserve"> </w:t>
      </w:r>
      <w:r>
        <w:rPr>
          <w:sz w:val="24"/>
        </w:rPr>
        <w:t>fornecedores</w:t>
      </w:r>
      <w:r>
        <w:rPr>
          <w:spacing w:val="16"/>
          <w:sz w:val="24"/>
        </w:rPr>
        <w:t xml:space="preserve"> </w:t>
      </w:r>
      <w:r>
        <w:rPr>
          <w:sz w:val="24"/>
        </w:rPr>
        <w:t>dos</w:t>
      </w:r>
      <w:r>
        <w:rPr>
          <w:spacing w:val="10"/>
          <w:sz w:val="24"/>
        </w:rPr>
        <w:t xml:space="preserve"> </w:t>
      </w:r>
      <w:r>
        <w:rPr>
          <w:sz w:val="24"/>
        </w:rPr>
        <w:t>sistemas</w:t>
      </w:r>
      <w:r>
        <w:rPr>
          <w:spacing w:val="10"/>
          <w:sz w:val="24"/>
        </w:rPr>
        <w:t xml:space="preserve"> </w:t>
      </w:r>
      <w:r>
        <w:rPr>
          <w:sz w:val="24"/>
        </w:rPr>
        <w:t>atuais</w:t>
      </w:r>
      <w:r>
        <w:rPr>
          <w:spacing w:val="13"/>
          <w:sz w:val="24"/>
        </w:rPr>
        <w:t xml:space="preserve"> </w:t>
      </w:r>
      <w:r>
        <w:rPr>
          <w:spacing w:val="-2"/>
          <w:sz w:val="24"/>
        </w:rPr>
        <w:t>seriam:</w:t>
      </w:r>
    </w:p>
    <w:p w:rsidR="00080489" w:rsidRDefault="00080489">
      <w:pPr>
        <w:pStyle w:val="PargrafodaLista"/>
        <w:numPr>
          <w:ilvl w:val="3"/>
          <w:numId w:val="29"/>
        </w:numPr>
        <w:tabs>
          <w:tab w:val="left" w:pos="1130"/>
        </w:tabs>
        <w:spacing w:before="135"/>
        <w:ind w:left="1130" w:hanging="763"/>
        <w:rPr>
          <w:rFonts w:ascii="Times New Roman"/>
          <w:sz w:val="20"/>
        </w:rPr>
      </w:pPr>
    </w:p>
    <w:p w:rsidR="00080489" w:rsidRDefault="00BD1208">
      <w:pPr>
        <w:pStyle w:val="PargrafodaLista"/>
        <w:numPr>
          <w:ilvl w:val="4"/>
          <w:numId w:val="29"/>
        </w:numPr>
        <w:tabs>
          <w:tab w:val="left" w:pos="2215"/>
        </w:tabs>
        <w:spacing w:before="139"/>
        <w:ind w:left="2215" w:hanging="258"/>
        <w:rPr>
          <w:sz w:val="24"/>
        </w:rPr>
      </w:pPr>
      <w:r>
        <w:rPr>
          <w:sz w:val="24"/>
        </w:rPr>
        <w:t>Sistema</w:t>
      </w:r>
      <w:r>
        <w:rPr>
          <w:spacing w:val="13"/>
          <w:sz w:val="24"/>
        </w:rPr>
        <w:t xml:space="preserve"> </w:t>
      </w:r>
      <w:r>
        <w:rPr>
          <w:sz w:val="24"/>
        </w:rPr>
        <w:t>de</w:t>
      </w:r>
      <w:r>
        <w:rPr>
          <w:spacing w:val="8"/>
          <w:sz w:val="24"/>
        </w:rPr>
        <w:t xml:space="preserve"> </w:t>
      </w:r>
      <w:r>
        <w:rPr>
          <w:sz w:val="24"/>
        </w:rPr>
        <w:t>folha</w:t>
      </w:r>
      <w:r>
        <w:rPr>
          <w:spacing w:val="12"/>
          <w:sz w:val="24"/>
        </w:rPr>
        <w:t xml:space="preserve"> </w:t>
      </w:r>
      <w:r>
        <w:rPr>
          <w:sz w:val="24"/>
        </w:rPr>
        <w:t>de</w:t>
      </w:r>
      <w:r>
        <w:rPr>
          <w:spacing w:val="10"/>
          <w:sz w:val="24"/>
        </w:rPr>
        <w:t xml:space="preserve"> </w:t>
      </w:r>
      <w:r>
        <w:rPr>
          <w:spacing w:val="-2"/>
          <w:sz w:val="24"/>
        </w:rPr>
        <w:t>pagamento:</w:t>
      </w:r>
    </w:p>
    <w:p w:rsidR="00080489" w:rsidRDefault="00BD1208">
      <w:pPr>
        <w:pStyle w:val="Corpodetexto"/>
        <w:spacing w:before="34"/>
        <w:ind w:left="0"/>
        <w:rPr>
          <w:sz w:val="20"/>
        </w:rPr>
      </w:pPr>
      <w:r>
        <w:rPr>
          <w:noProof/>
          <w:sz w:val="20"/>
          <w:lang w:val="pt-BR" w:eastAsia="pt-BR"/>
        </w:rPr>
        <mc:AlternateContent>
          <mc:Choice Requires="wpg">
            <w:drawing>
              <wp:anchor distT="0" distB="0" distL="0" distR="0" simplePos="0" relativeHeight="487597056" behindDoc="1" locked="0" layoutInCell="1" allowOverlap="1">
                <wp:simplePos x="0" y="0"/>
                <wp:positionH relativeFrom="page">
                  <wp:posOffset>451866</wp:posOffset>
                </wp:positionH>
                <wp:positionV relativeFrom="paragraph">
                  <wp:posOffset>192638</wp:posOffset>
                </wp:positionV>
                <wp:extent cx="6691630" cy="185420"/>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1630" cy="185420"/>
                          <a:chOff x="0" y="0"/>
                          <a:chExt cx="6691630" cy="185420"/>
                        </a:xfrm>
                      </wpg:grpSpPr>
                      <wps:wsp>
                        <wps:cNvPr id="72" name="Graphic 72"/>
                        <wps:cNvSpPr/>
                        <wps:spPr>
                          <a:xfrm>
                            <a:off x="18288" y="126"/>
                            <a:ext cx="6654165" cy="20320"/>
                          </a:xfrm>
                          <a:custGeom>
                            <a:avLst/>
                            <a:gdLst/>
                            <a:ahLst/>
                            <a:cxnLst/>
                            <a:rect l="l" t="t" r="r" b="b"/>
                            <a:pathLst>
                              <a:path w="6654165" h="20320">
                                <a:moveTo>
                                  <a:pt x="6653911" y="0"/>
                                </a:moveTo>
                                <a:lnTo>
                                  <a:pt x="0" y="0"/>
                                </a:lnTo>
                                <a:lnTo>
                                  <a:pt x="0" y="19050"/>
                                </a:lnTo>
                                <a:lnTo>
                                  <a:pt x="3114802" y="19050"/>
                                </a:lnTo>
                                <a:lnTo>
                                  <a:pt x="3114802" y="20320"/>
                                </a:lnTo>
                                <a:lnTo>
                                  <a:pt x="3133217" y="20320"/>
                                </a:lnTo>
                                <a:lnTo>
                                  <a:pt x="3133217" y="19050"/>
                                </a:lnTo>
                                <a:lnTo>
                                  <a:pt x="6653911" y="19050"/>
                                </a:lnTo>
                                <a:lnTo>
                                  <a:pt x="6653911" y="0"/>
                                </a:lnTo>
                                <a:close/>
                              </a:path>
                            </a:pathLst>
                          </a:custGeom>
                          <a:solidFill>
                            <a:srgbClr val="2A2A2A"/>
                          </a:solidFill>
                        </wps:spPr>
                        <wps:bodyPr wrap="square" lIns="0" tIns="0" rIns="0" bIns="0" rtlCol="0">
                          <a:prstTxWarp prst="textNoShape">
                            <a:avLst/>
                          </a:prstTxWarp>
                          <a:noAutofit/>
                        </wps:bodyPr>
                      </wps:wsp>
                      <wps:wsp>
                        <wps:cNvPr id="73" name="Graphic 73"/>
                        <wps:cNvSpPr/>
                        <wps:spPr>
                          <a:xfrm>
                            <a:off x="6672833" y="126"/>
                            <a:ext cx="18415" cy="20955"/>
                          </a:xfrm>
                          <a:custGeom>
                            <a:avLst/>
                            <a:gdLst/>
                            <a:ahLst/>
                            <a:cxnLst/>
                            <a:rect l="l" t="t" r="r" b="b"/>
                            <a:pathLst>
                              <a:path w="18415" h="20955">
                                <a:moveTo>
                                  <a:pt x="18288" y="0"/>
                                </a:moveTo>
                                <a:lnTo>
                                  <a:pt x="0" y="0"/>
                                </a:lnTo>
                                <a:lnTo>
                                  <a:pt x="0" y="20574"/>
                                </a:lnTo>
                                <a:lnTo>
                                  <a:pt x="18288" y="20574"/>
                                </a:lnTo>
                                <a:lnTo>
                                  <a:pt x="18288" y="0"/>
                                </a:lnTo>
                                <a:close/>
                              </a:path>
                            </a:pathLst>
                          </a:custGeom>
                          <a:solidFill>
                            <a:srgbClr val="808080"/>
                          </a:solidFill>
                        </wps:spPr>
                        <wps:bodyPr wrap="square" lIns="0" tIns="0" rIns="0" bIns="0" rtlCol="0">
                          <a:prstTxWarp prst="textNoShape">
                            <a:avLst/>
                          </a:prstTxWarp>
                          <a:noAutofit/>
                        </wps:bodyPr>
                      </wps:wsp>
                      <wps:wsp>
                        <wps:cNvPr id="74" name="Graphic 74"/>
                        <wps:cNvSpPr/>
                        <wps:spPr>
                          <a:xfrm>
                            <a:off x="0" y="126"/>
                            <a:ext cx="6690359" cy="184785"/>
                          </a:xfrm>
                          <a:custGeom>
                            <a:avLst/>
                            <a:gdLst/>
                            <a:ahLst/>
                            <a:cxnLst/>
                            <a:rect l="l" t="t" r="r" b="b"/>
                            <a:pathLst>
                              <a:path w="6690359" h="184785">
                                <a:moveTo>
                                  <a:pt x="6671945" y="166116"/>
                                </a:moveTo>
                                <a:lnTo>
                                  <a:pt x="3151505" y="166116"/>
                                </a:lnTo>
                                <a:lnTo>
                                  <a:pt x="3151505" y="19685"/>
                                </a:lnTo>
                                <a:lnTo>
                                  <a:pt x="3133090" y="19685"/>
                                </a:lnTo>
                                <a:lnTo>
                                  <a:pt x="3133090" y="166116"/>
                                </a:lnTo>
                                <a:lnTo>
                                  <a:pt x="0" y="166116"/>
                                </a:lnTo>
                                <a:lnTo>
                                  <a:pt x="0" y="184531"/>
                                </a:lnTo>
                                <a:lnTo>
                                  <a:pt x="6671945" y="184531"/>
                                </a:lnTo>
                                <a:lnTo>
                                  <a:pt x="6671945" y="166116"/>
                                </a:lnTo>
                                <a:close/>
                              </a:path>
                              <a:path w="6690359" h="184785">
                                <a:moveTo>
                                  <a:pt x="6690360" y="0"/>
                                </a:moveTo>
                                <a:lnTo>
                                  <a:pt x="6671945" y="0"/>
                                </a:lnTo>
                                <a:lnTo>
                                  <a:pt x="6671945" y="18415"/>
                                </a:lnTo>
                                <a:lnTo>
                                  <a:pt x="6690360" y="18415"/>
                                </a:lnTo>
                                <a:lnTo>
                                  <a:pt x="6690360" y="0"/>
                                </a:lnTo>
                                <a:close/>
                              </a:path>
                            </a:pathLst>
                          </a:custGeom>
                          <a:solidFill>
                            <a:srgbClr val="2A2A2A"/>
                          </a:solidFill>
                        </wps:spPr>
                        <wps:bodyPr wrap="square" lIns="0" tIns="0" rIns="0" bIns="0" rtlCol="0">
                          <a:prstTxWarp prst="textNoShape">
                            <a:avLst/>
                          </a:prstTxWarp>
                          <a:noAutofit/>
                        </wps:bodyPr>
                      </wps:wsp>
                      <wps:wsp>
                        <wps:cNvPr id="75" name="Graphic 75"/>
                        <wps:cNvSpPr/>
                        <wps:spPr>
                          <a:xfrm>
                            <a:off x="6672833" y="19939"/>
                            <a:ext cx="18415" cy="165735"/>
                          </a:xfrm>
                          <a:custGeom>
                            <a:avLst/>
                            <a:gdLst/>
                            <a:ahLst/>
                            <a:cxnLst/>
                            <a:rect l="l" t="t" r="r" b="b"/>
                            <a:pathLst>
                              <a:path w="18415" h="165735">
                                <a:moveTo>
                                  <a:pt x="18288" y="0"/>
                                </a:moveTo>
                                <a:lnTo>
                                  <a:pt x="0" y="0"/>
                                </a:lnTo>
                                <a:lnTo>
                                  <a:pt x="0" y="165353"/>
                                </a:lnTo>
                                <a:lnTo>
                                  <a:pt x="18288" y="165353"/>
                                </a:lnTo>
                                <a:lnTo>
                                  <a:pt x="18288" y="0"/>
                                </a:lnTo>
                                <a:close/>
                              </a:path>
                            </a:pathLst>
                          </a:custGeom>
                          <a:solidFill>
                            <a:srgbClr val="808080"/>
                          </a:solidFill>
                        </wps:spPr>
                        <wps:bodyPr wrap="square" lIns="0" tIns="0" rIns="0" bIns="0" rtlCol="0">
                          <a:prstTxWarp prst="textNoShape">
                            <a:avLst/>
                          </a:prstTxWarp>
                          <a:noAutofit/>
                        </wps:bodyPr>
                      </wps:wsp>
                      <wps:wsp>
                        <wps:cNvPr id="76" name="Graphic 76"/>
                        <wps:cNvSpPr/>
                        <wps:spPr>
                          <a:xfrm>
                            <a:off x="6672833" y="166243"/>
                            <a:ext cx="18415" cy="19050"/>
                          </a:xfrm>
                          <a:custGeom>
                            <a:avLst/>
                            <a:gdLst/>
                            <a:ahLst/>
                            <a:cxnLst/>
                            <a:rect l="l" t="t" r="r" b="b"/>
                            <a:pathLst>
                              <a:path w="18415" h="19050">
                                <a:moveTo>
                                  <a:pt x="18288" y="0"/>
                                </a:moveTo>
                                <a:lnTo>
                                  <a:pt x="0" y="0"/>
                                </a:lnTo>
                                <a:lnTo>
                                  <a:pt x="0" y="19050"/>
                                </a:lnTo>
                                <a:lnTo>
                                  <a:pt x="18288" y="19050"/>
                                </a:lnTo>
                                <a:lnTo>
                                  <a:pt x="18288" y="0"/>
                                </a:lnTo>
                                <a:close/>
                              </a:path>
                            </a:pathLst>
                          </a:custGeom>
                          <a:solidFill>
                            <a:srgbClr val="2A2A2A"/>
                          </a:solidFill>
                        </wps:spPr>
                        <wps:bodyPr wrap="square" lIns="0" tIns="0" rIns="0" bIns="0" rtlCol="0">
                          <a:prstTxWarp prst="textNoShape">
                            <a:avLst/>
                          </a:prstTxWarp>
                          <a:noAutofit/>
                        </wps:bodyPr>
                      </wps:wsp>
                      <wps:wsp>
                        <wps:cNvPr id="77" name="Textbox 77"/>
                        <wps:cNvSpPr txBox="1"/>
                        <wps:spPr>
                          <a:xfrm>
                            <a:off x="3152394" y="19176"/>
                            <a:ext cx="3520440" cy="147320"/>
                          </a:xfrm>
                          <a:prstGeom prst="rect">
                            <a:avLst/>
                          </a:prstGeom>
                        </wps:spPr>
                        <wps:txbx>
                          <w:txbxContent>
                            <w:p w:rsidR="00BD1208" w:rsidRDefault="00BD1208">
                              <w:pPr>
                                <w:spacing w:line="232" w:lineRule="exact"/>
                                <w:jc w:val="center"/>
                                <w:rPr>
                                  <w:sz w:val="24"/>
                                </w:rPr>
                              </w:pPr>
                              <w:r>
                                <w:rPr>
                                  <w:spacing w:val="-2"/>
                                  <w:sz w:val="24"/>
                                </w:rPr>
                                <w:t>Domínio</w:t>
                              </w:r>
                            </w:p>
                          </w:txbxContent>
                        </wps:txbx>
                        <wps:bodyPr wrap="square" lIns="0" tIns="0" rIns="0" bIns="0" rtlCol="0">
                          <a:noAutofit/>
                        </wps:bodyPr>
                      </wps:wsp>
                      <wps:wsp>
                        <wps:cNvPr id="78" name="Textbox 78"/>
                        <wps:cNvSpPr txBox="1"/>
                        <wps:spPr>
                          <a:xfrm>
                            <a:off x="9905" y="9651"/>
                            <a:ext cx="3133090" cy="166370"/>
                          </a:xfrm>
                          <a:prstGeom prst="rect">
                            <a:avLst/>
                          </a:prstGeom>
                          <a:ln w="19304">
                            <a:solidFill>
                              <a:srgbClr val="2A2A2A"/>
                            </a:solidFill>
                            <a:prstDash val="solid"/>
                          </a:ln>
                        </wps:spPr>
                        <wps:txbx>
                          <w:txbxContent>
                            <w:p w:rsidR="00BD1208" w:rsidRDefault="00BD1208">
                              <w:pPr>
                                <w:spacing w:line="231" w:lineRule="exact"/>
                                <w:ind w:left="26"/>
                                <w:jc w:val="center"/>
                                <w:rPr>
                                  <w:sz w:val="24"/>
                                </w:rPr>
                              </w:pPr>
                              <w:r>
                                <w:rPr>
                                  <w:spacing w:val="-2"/>
                                  <w:sz w:val="24"/>
                                </w:rPr>
                                <w:t>FORNECEDOR:</w:t>
                              </w:r>
                            </w:p>
                          </w:txbxContent>
                        </wps:txbx>
                        <wps:bodyPr wrap="square" lIns="0" tIns="0" rIns="0" bIns="0" rtlCol="0">
                          <a:noAutofit/>
                        </wps:bodyPr>
                      </wps:wsp>
                    </wpg:wgp>
                  </a:graphicData>
                </a:graphic>
              </wp:anchor>
            </w:drawing>
          </mc:Choice>
          <mc:Fallback>
            <w:pict>
              <v:group id="Group 71" o:spid="_x0000_s1047" style="position:absolute;margin-left:35.6pt;margin-top:15.15pt;width:526.9pt;height:14.6pt;z-index:-15719424;mso-wrap-distance-left:0;mso-wrap-distance-right:0;mso-position-horizontal-relative:page" coordsize="66916,1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">
                <v:shape id="Graphic 72" o:spid="_x0000_s1048" style="position:absolute;left:182;top:1;width:66542;height:203;visibility:visible;mso-wrap-style:square;v-text-anchor:top" coordsize="66541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7YgcMA&#10;AADbAAAADwAAAGRycy9kb3ducmV2LnhtbESPT2sCMRTE74V+h/AK3mq2e1DZml1EKhY8WP+A19fN&#10;a3bp5mVJUl2/vSkIHoeZ+Q0zrwbbiTP50DpW8DbOQBDXTrdsFBwPq9cZiBCRNXaOScGVAlTl89Mc&#10;C+0uvKPzPhqRIBwKVNDE2BdShrohi2HseuLk/ThvMSbpjdQeLwluO5ln2URabDktNNjTsqH6d/9n&#10;FXyd+KMN34aN2XI+HWq/DrhRavQyLN5BRBriI3xvf2oF0xz+v6QfIM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7YgcMAAADbAAAADwAAAAAAAAAAAAAAAACYAgAAZHJzL2Rv&#10;d25yZXYueG1sUEsFBgAAAAAEAAQA9QAAAIgDAAAAAA==&#10;" path="m6653911,l,,,19050r3114802,l3114802,20320r18415,l3133217,19050r3520694,l6653911,xe" fillcolor="#2a2a2a" stroked="f">
                  <v:path arrowok="t"/>
                </v:shape>
                <v:shape id="Graphic 73" o:spid="_x0000_s1049" style="position:absolute;left:66728;top:1;width:184;height:209;visibility:visible;mso-wrap-style:square;v-text-anchor:top" coordsize="18415,20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qppcMA&#10;AADbAAAADwAAAGRycy9kb3ducmV2LnhtbESPW2sCMRSE3wv9D+EUfKtZ3VZlNYoIlRZB8PZ+2Bx3&#10;F5OTZZPu5d83hUIfh5n5hlltemtES42vHCuYjBMQxLnTFRcKrpeP1wUIH5A1GsekYCAPm/Xz0woz&#10;7To+UXsOhYgQ9hkqKEOoMyl9XpJFP3Y1cfTurrEYomwKqRvsItwaOU2SmbRYcVwosaZdSfnj/G0V&#10;sMvnx92XeZMmDDd8P+zTQ2KVGr302yWIQH34D/+1P7WCeQq/X+IP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tqppcMAAADbAAAADwAAAAAAAAAAAAAAAACYAgAAZHJzL2Rv&#10;d25yZXYueG1sUEsFBgAAAAAEAAQA9QAAAIgDAAAAAA==&#10;" path="m18288,l,,,20574r18288,l18288,xe" fillcolor="gray" stroked="f">
                  <v:path arrowok="t"/>
                </v:shape>
                <v:shape id="Graphic 74" o:spid="_x0000_s1050" style="position:absolute;top:1;width:66903;height:1848;visibility:visible;mso-wrap-style:square;v-text-anchor:top" coordsize="6690359,184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v0or8A&#10;AADbAAAADwAAAGRycy9kb3ducmV2LnhtbESPwQrCMBBE74L/EFbwpqkiKtUoIgh6ULD6AWuztsVm&#10;U5po698bQfA4zMwbZrluTSleVLvCsoLRMAJBnFpdcKbgetkN5iCcR9ZYWiYFb3KwXnU7S4y1bfhM&#10;r8RnIkDYxagg976KpXRpTgbd0FbEwbvb2qAPss6krrEJcFPKcRRNpcGCw0KOFW1zSh/J0yhozkk6&#10;y47R4dbc7qeET+Yx3xql+r12swDhqfX/8K+91wpmE/h+CT9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a/SivwAAANsAAAAPAAAAAAAAAAAAAAAAAJgCAABkcnMvZG93bnJl&#10;di54bWxQSwUGAAAAAAQABAD1AAAAhAMAAAAA&#10;" path="m6671945,166116r-3520440,l3151505,19685r-18415,l3133090,166116,,166116r,18415l6671945,184531r,-18415xem6690360,r-18415,l6671945,18415r18415,l6690360,xe" fillcolor="#2a2a2a" stroked="f">
                  <v:path arrowok="t"/>
                </v:shape>
                <v:shape id="Graphic 75" o:spid="_x0000_s1051" style="position:absolute;left:66728;top:199;width:184;height:1657;visibility:visible;mso-wrap-style:square;v-text-anchor:top" coordsize="18415,1657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rkv8UA&#10;AADbAAAADwAAAGRycy9kb3ducmV2LnhtbESPT2vCQBTE7wW/w/IEb7qxkFajq7SVVi+K/y7eHtln&#10;Esy+DdnVpH56tyD0OMzMb5jpvDWluFHtCssKhoMIBHFqdcGZguPhuz8C4TyyxtIyKfglB/NZ52WK&#10;ibYN7+i295kIEHYJKsi9rxIpXZqTQTewFXHwzrY26IOsM6lrbALclPI1it6kwYLDQo4VfeWUXvZX&#10;o6C5x4ufYxYvx+vP1F1Pm5Pd2lipXrf9mIDw1Pr/8LO90greY/j7En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uuS/xQAAANsAAAAPAAAAAAAAAAAAAAAAAJgCAABkcnMv&#10;ZG93bnJldi54bWxQSwUGAAAAAAQABAD1AAAAigMAAAAA&#10;" path="m18288,l,,,165353r18288,l18288,xe" fillcolor="gray" stroked="f">
                  <v:path arrowok="t"/>
                </v:shape>
                <v:shape id="Graphic 76" o:spid="_x0000_s1052" style="position:absolute;left:66728;top:1662;width:184;height:190;visibility:visible;mso-wrap-style:square;v-text-anchor:top" coordsize="18415,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M1WsIA&#10;AADbAAAADwAAAGRycy9kb3ducmV2LnhtbESPQYvCMBSE78L+h/AWvGnaFbVUo5TFgnhb9bDHR/O2&#10;LTYvpYlt/fdGEPY4zMw3zHY/mkb01LnasoJ4HoEgLqyuuVRwveSzBITzyBoby6TgQQ72u4/JFlNt&#10;B/6h/uxLESDsUlRQed+mUrqiIoNublvi4P3ZzqAPsiul7nAIcNPIryhaSYM1h4UKW/quqLid70aB&#10;8Zj1y984iU9jcWoXQ36IbaPU9HPMNiA8jf4//G4ftYL1Cl5fwg+Qu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4zVawgAAANsAAAAPAAAAAAAAAAAAAAAAAJgCAABkcnMvZG93&#10;bnJldi54bWxQSwUGAAAAAAQABAD1AAAAhwMAAAAA&#10;" path="m18288,l,,,19050r18288,l18288,xe" fillcolor="#2a2a2a" stroked="f">
                  <v:path arrowok="t"/>
                </v:shape>
                <v:shape id="Textbox 77" o:spid="_x0000_s1053" type="#_x0000_t202" style="position:absolute;left:31523;top:191;width:35205;height:1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rsidR="00BD1208" w:rsidRDefault="00BD1208">
                        <w:pPr>
                          <w:spacing w:line="232" w:lineRule="exact"/>
                          <w:jc w:val="center"/>
                          <w:rPr>
                            <w:sz w:val="24"/>
                          </w:rPr>
                        </w:pPr>
                        <w:r>
                          <w:rPr>
                            <w:spacing w:val="-2"/>
                            <w:sz w:val="24"/>
                          </w:rPr>
                          <w:t>Domínio</w:t>
                        </w:r>
                      </w:p>
                    </w:txbxContent>
                  </v:textbox>
                </v:shape>
                <v:shape id="Textbox 78" o:spid="_x0000_s1054" type="#_x0000_t202" style="position:absolute;left:99;top:96;width:31330;height:1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gNYsEA&#10;AADbAAAADwAAAGRycy9kb3ducmV2LnhtbERP3WrCMBS+H/gO4Qi7m6m72KQziqiDwmDMdg9wSI5t&#10;bXNSk8zWt18uBrv8+P7X28n24kY+tI4VLBcZCGLtTMu1gu/q/WkFIkRkg71jUnCnANvN7GGNuXEj&#10;n+hWxlqkEA45KmhiHHIpg27IYli4gThxZ+ctxgR9LY3HMYXbXj5n2Yu02HJqaHCgfUO6K3+sgs+v&#10;0RflRR+7a3f86A73i45FpdTjfNq9gYg0xX/xn7swCl7T2PQl/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YDWLBAAAA2wAAAA8AAAAAAAAAAAAAAAAAmAIAAGRycy9kb3du&#10;cmV2LnhtbFBLBQYAAAAABAAEAPUAAACGAwAAAAA=&#10;" filled="f" strokecolor="#2a2a2a" strokeweight="1.52pt">
                  <v:textbox inset="0,0,0,0">
                    <w:txbxContent>
                      <w:p w:rsidR="00BD1208" w:rsidRDefault="00BD1208">
                        <w:pPr>
                          <w:spacing w:line="231" w:lineRule="exact"/>
                          <w:ind w:left="26"/>
                          <w:jc w:val="center"/>
                          <w:rPr>
                            <w:sz w:val="24"/>
                          </w:rPr>
                        </w:pPr>
                        <w:r>
                          <w:rPr>
                            <w:spacing w:val="-2"/>
                            <w:sz w:val="24"/>
                          </w:rPr>
                          <w:t>FORNECEDOR:</w:t>
                        </w:r>
                      </w:p>
                    </w:txbxContent>
                  </v:textbox>
                </v:shape>
                <w10:wrap type="topAndBottom" anchorx="page"/>
              </v:group>
            </w:pict>
          </mc:Fallback>
        </mc:AlternateContent>
      </w:r>
    </w:p>
    <w:p w:rsidR="00080489" w:rsidRDefault="00BD1208">
      <w:pPr>
        <w:pStyle w:val="PargrafodaLista"/>
        <w:numPr>
          <w:ilvl w:val="4"/>
          <w:numId w:val="29"/>
        </w:numPr>
        <w:tabs>
          <w:tab w:val="left" w:pos="2215"/>
        </w:tabs>
        <w:spacing w:before="74"/>
        <w:ind w:left="2215" w:hanging="258"/>
        <w:rPr>
          <w:sz w:val="24"/>
        </w:rPr>
      </w:pPr>
      <w:r>
        <w:rPr>
          <w:sz w:val="24"/>
        </w:rPr>
        <w:t>Sistema</w:t>
      </w:r>
      <w:r>
        <w:rPr>
          <w:spacing w:val="10"/>
          <w:sz w:val="24"/>
        </w:rPr>
        <w:t xml:space="preserve"> </w:t>
      </w:r>
      <w:r>
        <w:rPr>
          <w:sz w:val="24"/>
        </w:rPr>
        <w:t>de</w:t>
      </w:r>
      <w:r>
        <w:rPr>
          <w:spacing w:val="11"/>
          <w:sz w:val="24"/>
        </w:rPr>
        <w:t xml:space="preserve"> </w:t>
      </w:r>
      <w:r>
        <w:rPr>
          <w:sz w:val="24"/>
        </w:rPr>
        <w:t>ponto</w:t>
      </w:r>
      <w:r>
        <w:rPr>
          <w:spacing w:val="7"/>
          <w:sz w:val="24"/>
        </w:rPr>
        <w:t xml:space="preserve"> </w:t>
      </w:r>
      <w:r>
        <w:rPr>
          <w:spacing w:val="-2"/>
          <w:sz w:val="24"/>
        </w:rPr>
        <w:t>eletrônico:</w:t>
      </w:r>
    </w:p>
    <w:p w:rsidR="00080489" w:rsidRDefault="00BD1208">
      <w:pPr>
        <w:pStyle w:val="Corpodetexto"/>
        <w:spacing w:before="32"/>
        <w:ind w:left="0"/>
        <w:rPr>
          <w:sz w:val="20"/>
        </w:rPr>
      </w:pPr>
      <w:r>
        <w:rPr>
          <w:noProof/>
          <w:sz w:val="20"/>
          <w:lang w:val="pt-BR" w:eastAsia="pt-BR"/>
        </w:rPr>
        <mc:AlternateContent>
          <mc:Choice Requires="wpg">
            <w:drawing>
              <wp:anchor distT="0" distB="0" distL="0" distR="0" simplePos="0" relativeHeight="487597568" behindDoc="1" locked="0" layoutInCell="1" allowOverlap="1">
                <wp:simplePos x="0" y="0"/>
                <wp:positionH relativeFrom="page">
                  <wp:posOffset>451866</wp:posOffset>
                </wp:positionH>
                <wp:positionV relativeFrom="paragraph">
                  <wp:posOffset>191345</wp:posOffset>
                </wp:positionV>
                <wp:extent cx="6691630" cy="185420"/>
                <wp:effectExtent l="0" t="0" r="0" b="0"/>
                <wp:wrapTopAndBottom/>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1630" cy="185420"/>
                          <a:chOff x="0" y="0"/>
                          <a:chExt cx="6691630" cy="185420"/>
                        </a:xfrm>
                      </wpg:grpSpPr>
                      <wps:wsp>
                        <wps:cNvPr id="80" name="Graphic 80"/>
                        <wps:cNvSpPr/>
                        <wps:spPr>
                          <a:xfrm>
                            <a:off x="18288" y="63"/>
                            <a:ext cx="6654165" cy="20320"/>
                          </a:xfrm>
                          <a:custGeom>
                            <a:avLst/>
                            <a:gdLst/>
                            <a:ahLst/>
                            <a:cxnLst/>
                            <a:rect l="l" t="t" r="r" b="b"/>
                            <a:pathLst>
                              <a:path w="6654165" h="20320">
                                <a:moveTo>
                                  <a:pt x="6653911" y="0"/>
                                </a:moveTo>
                                <a:lnTo>
                                  <a:pt x="0" y="0"/>
                                </a:lnTo>
                                <a:lnTo>
                                  <a:pt x="0" y="19050"/>
                                </a:lnTo>
                                <a:lnTo>
                                  <a:pt x="3156077" y="19050"/>
                                </a:lnTo>
                                <a:lnTo>
                                  <a:pt x="3156077" y="20320"/>
                                </a:lnTo>
                                <a:lnTo>
                                  <a:pt x="3174492" y="20320"/>
                                </a:lnTo>
                                <a:lnTo>
                                  <a:pt x="3174492" y="19050"/>
                                </a:lnTo>
                                <a:lnTo>
                                  <a:pt x="6653911" y="19050"/>
                                </a:lnTo>
                                <a:lnTo>
                                  <a:pt x="6653911" y="0"/>
                                </a:lnTo>
                                <a:close/>
                              </a:path>
                            </a:pathLst>
                          </a:custGeom>
                          <a:solidFill>
                            <a:srgbClr val="2A2A2A"/>
                          </a:solidFill>
                        </wps:spPr>
                        <wps:bodyPr wrap="square" lIns="0" tIns="0" rIns="0" bIns="0" rtlCol="0">
                          <a:prstTxWarp prst="textNoShape">
                            <a:avLst/>
                          </a:prstTxWarp>
                          <a:noAutofit/>
                        </wps:bodyPr>
                      </wps:wsp>
                      <wps:wsp>
                        <wps:cNvPr id="81" name="Graphic 81"/>
                        <wps:cNvSpPr/>
                        <wps:spPr>
                          <a:xfrm>
                            <a:off x="6672833" y="63"/>
                            <a:ext cx="18415" cy="20955"/>
                          </a:xfrm>
                          <a:custGeom>
                            <a:avLst/>
                            <a:gdLst/>
                            <a:ahLst/>
                            <a:cxnLst/>
                            <a:rect l="l" t="t" r="r" b="b"/>
                            <a:pathLst>
                              <a:path w="18415" h="20955">
                                <a:moveTo>
                                  <a:pt x="18288" y="0"/>
                                </a:moveTo>
                                <a:lnTo>
                                  <a:pt x="0" y="0"/>
                                </a:lnTo>
                                <a:lnTo>
                                  <a:pt x="0" y="20574"/>
                                </a:lnTo>
                                <a:lnTo>
                                  <a:pt x="18288" y="20574"/>
                                </a:lnTo>
                                <a:lnTo>
                                  <a:pt x="18288" y="0"/>
                                </a:lnTo>
                                <a:close/>
                              </a:path>
                            </a:pathLst>
                          </a:custGeom>
                          <a:solidFill>
                            <a:srgbClr val="808080"/>
                          </a:solidFill>
                        </wps:spPr>
                        <wps:bodyPr wrap="square" lIns="0" tIns="0" rIns="0" bIns="0" rtlCol="0">
                          <a:prstTxWarp prst="textNoShape">
                            <a:avLst/>
                          </a:prstTxWarp>
                          <a:noAutofit/>
                        </wps:bodyPr>
                      </wps:wsp>
                      <wps:wsp>
                        <wps:cNvPr id="82" name="Graphic 82"/>
                        <wps:cNvSpPr/>
                        <wps:spPr>
                          <a:xfrm>
                            <a:off x="0" y="63"/>
                            <a:ext cx="6690359" cy="184785"/>
                          </a:xfrm>
                          <a:custGeom>
                            <a:avLst/>
                            <a:gdLst/>
                            <a:ahLst/>
                            <a:cxnLst/>
                            <a:rect l="l" t="t" r="r" b="b"/>
                            <a:pathLst>
                              <a:path w="6690359" h="184785">
                                <a:moveTo>
                                  <a:pt x="6671945" y="166116"/>
                                </a:moveTo>
                                <a:lnTo>
                                  <a:pt x="3192780" y="166116"/>
                                </a:lnTo>
                                <a:lnTo>
                                  <a:pt x="3192780" y="19685"/>
                                </a:lnTo>
                                <a:lnTo>
                                  <a:pt x="3174365" y="19685"/>
                                </a:lnTo>
                                <a:lnTo>
                                  <a:pt x="3174365" y="166116"/>
                                </a:lnTo>
                                <a:lnTo>
                                  <a:pt x="0" y="166116"/>
                                </a:lnTo>
                                <a:lnTo>
                                  <a:pt x="0" y="184531"/>
                                </a:lnTo>
                                <a:lnTo>
                                  <a:pt x="6671945" y="184531"/>
                                </a:lnTo>
                                <a:lnTo>
                                  <a:pt x="6671945" y="166116"/>
                                </a:lnTo>
                                <a:close/>
                              </a:path>
                              <a:path w="6690359" h="184785">
                                <a:moveTo>
                                  <a:pt x="6690360" y="0"/>
                                </a:moveTo>
                                <a:lnTo>
                                  <a:pt x="6671945" y="0"/>
                                </a:lnTo>
                                <a:lnTo>
                                  <a:pt x="6671945" y="18415"/>
                                </a:lnTo>
                                <a:lnTo>
                                  <a:pt x="6690360" y="18415"/>
                                </a:lnTo>
                                <a:lnTo>
                                  <a:pt x="6690360" y="0"/>
                                </a:lnTo>
                                <a:close/>
                              </a:path>
                            </a:pathLst>
                          </a:custGeom>
                          <a:solidFill>
                            <a:srgbClr val="2A2A2A"/>
                          </a:solidFill>
                        </wps:spPr>
                        <wps:bodyPr wrap="square" lIns="0" tIns="0" rIns="0" bIns="0" rtlCol="0">
                          <a:prstTxWarp prst="textNoShape">
                            <a:avLst/>
                          </a:prstTxWarp>
                          <a:noAutofit/>
                        </wps:bodyPr>
                      </wps:wsp>
                      <wps:wsp>
                        <wps:cNvPr id="83" name="Graphic 83"/>
                        <wps:cNvSpPr/>
                        <wps:spPr>
                          <a:xfrm>
                            <a:off x="6672833" y="20637"/>
                            <a:ext cx="18415" cy="165100"/>
                          </a:xfrm>
                          <a:custGeom>
                            <a:avLst/>
                            <a:gdLst/>
                            <a:ahLst/>
                            <a:cxnLst/>
                            <a:rect l="l" t="t" r="r" b="b"/>
                            <a:pathLst>
                              <a:path w="18415" h="165100">
                                <a:moveTo>
                                  <a:pt x="18288" y="0"/>
                                </a:moveTo>
                                <a:lnTo>
                                  <a:pt x="0" y="0"/>
                                </a:lnTo>
                                <a:lnTo>
                                  <a:pt x="0" y="164591"/>
                                </a:lnTo>
                                <a:lnTo>
                                  <a:pt x="18288" y="164591"/>
                                </a:lnTo>
                                <a:lnTo>
                                  <a:pt x="18288" y="0"/>
                                </a:lnTo>
                                <a:close/>
                              </a:path>
                            </a:pathLst>
                          </a:custGeom>
                          <a:solidFill>
                            <a:srgbClr val="808080"/>
                          </a:solidFill>
                        </wps:spPr>
                        <wps:bodyPr wrap="square" lIns="0" tIns="0" rIns="0" bIns="0" rtlCol="0">
                          <a:prstTxWarp prst="textNoShape">
                            <a:avLst/>
                          </a:prstTxWarp>
                          <a:noAutofit/>
                        </wps:bodyPr>
                      </wps:wsp>
                      <wps:wsp>
                        <wps:cNvPr id="84" name="Graphic 84"/>
                        <wps:cNvSpPr/>
                        <wps:spPr>
                          <a:xfrm>
                            <a:off x="6672833" y="166179"/>
                            <a:ext cx="18415" cy="19050"/>
                          </a:xfrm>
                          <a:custGeom>
                            <a:avLst/>
                            <a:gdLst/>
                            <a:ahLst/>
                            <a:cxnLst/>
                            <a:rect l="l" t="t" r="r" b="b"/>
                            <a:pathLst>
                              <a:path w="18415" h="19050">
                                <a:moveTo>
                                  <a:pt x="18288" y="0"/>
                                </a:moveTo>
                                <a:lnTo>
                                  <a:pt x="0" y="0"/>
                                </a:lnTo>
                                <a:lnTo>
                                  <a:pt x="0" y="19050"/>
                                </a:lnTo>
                                <a:lnTo>
                                  <a:pt x="18288" y="19050"/>
                                </a:lnTo>
                                <a:lnTo>
                                  <a:pt x="18288" y="0"/>
                                </a:lnTo>
                                <a:close/>
                              </a:path>
                            </a:pathLst>
                          </a:custGeom>
                          <a:solidFill>
                            <a:srgbClr val="2A2A2A"/>
                          </a:solidFill>
                        </wps:spPr>
                        <wps:bodyPr wrap="square" lIns="0" tIns="0" rIns="0" bIns="0" rtlCol="0">
                          <a:prstTxWarp prst="textNoShape">
                            <a:avLst/>
                          </a:prstTxWarp>
                          <a:noAutofit/>
                        </wps:bodyPr>
                      </wps:wsp>
                      <wps:wsp>
                        <wps:cNvPr id="85" name="Textbox 85"/>
                        <wps:cNvSpPr txBox="1"/>
                        <wps:spPr>
                          <a:xfrm>
                            <a:off x="3193542" y="19113"/>
                            <a:ext cx="3479800" cy="147320"/>
                          </a:xfrm>
                          <a:prstGeom prst="rect">
                            <a:avLst/>
                          </a:prstGeom>
                        </wps:spPr>
                        <wps:txbx>
                          <w:txbxContent>
                            <w:p w:rsidR="00BD1208" w:rsidRDefault="00BD1208">
                              <w:pPr>
                                <w:spacing w:line="232" w:lineRule="exact"/>
                                <w:ind w:right="12"/>
                                <w:jc w:val="center"/>
                                <w:rPr>
                                  <w:sz w:val="24"/>
                                </w:rPr>
                              </w:pPr>
                              <w:r>
                                <w:rPr>
                                  <w:sz w:val="24"/>
                                </w:rPr>
                                <w:t>ACETEC</w:t>
                              </w:r>
                              <w:r>
                                <w:rPr>
                                  <w:spacing w:val="-2"/>
                                  <w:sz w:val="24"/>
                                </w:rPr>
                                <w:t xml:space="preserve"> </w:t>
                              </w:r>
                              <w:r>
                                <w:rPr>
                                  <w:sz w:val="24"/>
                                </w:rPr>
                                <w:t>-</w:t>
                              </w:r>
                              <w:r>
                                <w:rPr>
                                  <w:spacing w:val="-2"/>
                                  <w:sz w:val="24"/>
                                </w:rPr>
                                <w:t xml:space="preserve"> </w:t>
                              </w:r>
                              <w:r>
                                <w:rPr>
                                  <w:spacing w:val="-4"/>
                                  <w:sz w:val="24"/>
                                </w:rPr>
                                <w:t>RHID</w:t>
                              </w:r>
                            </w:p>
                          </w:txbxContent>
                        </wps:txbx>
                        <wps:bodyPr wrap="square" lIns="0" tIns="0" rIns="0" bIns="0" rtlCol="0">
                          <a:noAutofit/>
                        </wps:bodyPr>
                      </wps:wsp>
                      <wps:wsp>
                        <wps:cNvPr id="86" name="Textbox 86"/>
                        <wps:cNvSpPr txBox="1"/>
                        <wps:spPr>
                          <a:xfrm>
                            <a:off x="9905" y="9588"/>
                            <a:ext cx="3174365" cy="166370"/>
                          </a:xfrm>
                          <a:prstGeom prst="rect">
                            <a:avLst/>
                          </a:prstGeom>
                          <a:ln w="19177">
                            <a:solidFill>
                              <a:srgbClr val="2A2A2A"/>
                            </a:solidFill>
                            <a:prstDash val="solid"/>
                          </a:ln>
                        </wps:spPr>
                        <wps:txbx>
                          <w:txbxContent>
                            <w:p w:rsidR="00BD1208" w:rsidRDefault="00BD1208">
                              <w:pPr>
                                <w:spacing w:line="231" w:lineRule="exact"/>
                                <w:ind w:left="24"/>
                                <w:jc w:val="center"/>
                                <w:rPr>
                                  <w:sz w:val="24"/>
                                </w:rPr>
                              </w:pPr>
                              <w:r>
                                <w:rPr>
                                  <w:spacing w:val="-2"/>
                                  <w:sz w:val="24"/>
                                </w:rPr>
                                <w:t>FORNECEDOR:</w:t>
                              </w:r>
                            </w:p>
                          </w:txbxContent>
                        </wps:txbx>
                        <wps:bodyPr wrap="square" lIns="0" tIns="0" rIns="0" bIns="0" rtlCol="0">
                          <a:noAutofit/>
                        </wps:bodyPr>
                      </wps:wsp>
                    </wpg:wgp>
                  </a:graphicData>
                </a:graphic>
              </wp:anchor>
            </w:drawing>
          </mc:Choice>
          <mc:Fallback>
            <w:pict>
              <v:group id="Group 79" o:spid="_x0000_s1055" style="position:absolute;margin-left:35.6pt;margin-top:15.05pt;width:526.9pt;height:14.6pt;z-index:-15718912;mso-wrap-distance-left:0;mso-wrap-distance-right:0;mso-position-horizontal-relative:page" coordsize="66916,18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">
                <v:shape id="Graphic 80" o:spid="_x0000_s1056" style="position:absolute;left:182;width:66542;height:203;visibility:visible;mso-wrap-style:square;v-text-anchor:top" coordsize="6654165,20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WTSr4A&#10;AADbAAAADwAAAGRycy9kb3ducmV2LnhtbERPTYvCMBC9C/6HMII3TfXgSjXKIoqCh12r4HW2mU3L&#10;NpOSRK3/3hwWPD7e93Ld2UbcyYfasYLJOANBXDpds1FwOe9GcxAhImtsHJOCJwVYr/q9JebaPfhE&#10;9yIakUI45KigirHNpQxlRRbD2LXEift13mJM0BupPT5SuG3kNMtm0mLNqaHCljYVlX/FzSr4vvK2&#10;Dj+Gjfni6UdX+n3Ao1LDQfe5ABGpi2/xv/ugFczT+vQl/QC5e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0Fk0q+AAAA2wAAAA8AAAAAAAAAAAAAAAAAmAIAAGRycy9kb3ducmV2&#10;LnhtbFBLBQYAAAAABAAEAPUAAACDAwAAAAA=&#10;" path="m6653911,l,,,19050r3156077,l3156077,20320r18415,l3174492,19050r3479419,l6653911,xe" fillcolor="#2a2a2a" stroked="f">
                  <v:path arrowok="t"/>
                </v:shape>
                <v:shape id="Graphic 81" o:spid="_x0000_s1057" style="position:absolute;left:66728;width:184;height:210;visibility:visible;mso-wrap-style:square;v-text-anchor:top" coordsize="18415,20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JHibsEA&#10;AADbAAAADwAAAGRycy9kb3ducmV2LnhtbESPQYvCMBSE74L/IbwFb5qq6yrVKCIoK4KwVe+P5tmW&#10;TV5KE7X+e7Ow4HGYmW+Yxaq1Rtyp8ZVjBcNBAoI4d7riQsH5tO3PQPiArNE4JgVP8rBadjsLTLV7&#10;8A/ds1CICGGfooIyhDqV0uclWfQDVxNH7+oaiyHKppC6wUeEWyNHSfIlLVYcF0qsaVNS/pvdrAJ2&#10;+fS42ZtPacLzgpPDbnxIrFK9j3Y9BxGoDe/wf/tbK5gN4e9L/AFy+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SR4m7BAAAA2wAAAA8AAAAAAAAAAAAAAAAAmAIAAGRycy9kb3du&#10;cmV2LnhtbFBLBQYAAAAABAAEAPUAAACGAwAAAAA=&#10;" path="m18288,l,,,20574r18288,l18288,xe" fillcolor="gray" stroked="f">
                  <v:path arrowok="t"/>
                </v:shape>
                <v:shape id="Graphic 82" o:spid="_x0000_s1058" style="position:absolute;width:66903;height:1848;visibility:visible;mso-wrap-style:square;v-text-anchor:top" coordsize="6690359,184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u5ar8A&#10;AADbAAAADwAAAGRycy9kb3ducmV2LnhtbESPwQrCMBBE74L/EFbwpqketFSjiCDoQcHqB6zN2hab&#10;TWmirX9vBMHjMDNvmOW6M5V4UeNKywom4wgEcWZ1ybmC62U3ikE4j6yxskwK3uRgver3lpho2/KZ&#10;XqnPRYCwS1BB4X2dSOmyggy6sa2Jg3e3jUEfZJNL3WAb4KaS0yiaSYMlh4UCa9oWlD3Sp1HQntNs&#10;nh+jw6293U8pn8wj3hqlhoNuswDhqfP/8K+91wriKXy/hB8gV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G7lqvwAAANsAAAAPAAAAAAAAAAAAAAAAAJgCAABkcnMvZG93bnJl&#10;di54bWxQSwUGAAAAAAQABAD1AAAAhAMAAAAA&#10;" path="m6671945,166116r-3479165,l3192780,19685r-18415,l3174365,166116,,166116r,18415l6671945,184531r,-18415xem6690360,r-18415,l6671945,18415r18415,l6690360,xe" fillcolor="#2a2a2a" stroked="f">
                  <v:path arrowok="t"/>
                </v:shape>
                <v:shape id="Graphic 83" o:spid="_x0000_s1059" style="position:absolute;left:66728;top:206;width:184;height:1651;visibility:visible;mso-wrap-style:square;v-text-anchor:top" coordsize="18415,165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oZD8MA&#10;AADbAAAADwAAAGRycy9kb3ducmV2LnhtbESPQWvCQBSE7wX/w/IEb7pRqYToKhoQvBSqrXp9ZJ/Z&#10;YPZtzK6a/vtuQehxmJlvmMWqs7V4UOsrxwrGowQEceF0xaWC76/tMAXhA7LG2jEp+CEPq2XvbYGZ&#10;dk/e0+MQShEh7DNUYEJoMil9YciiH7mGOHoX11oMUbal1C0+I9zWcpIkM2mx4rhgsKHcUHE93K2C&#10;z1s52328n0+bo8k59bzJQ7JXatDv1nMQgbrwH361d1pBOoW/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ioZD8MAAADbAAAADwAAAAAAAAAAAAAAAACYAgAAZHJzL2Rv&#10;d25yZXYueG1sUEsFBgAAAAAEAAQA9QAAAIgDAAAAAA==&#10;" path="m18288,l,,,164591r18288,l18288,xe" fillcolor="gray" stroked="f">
                  <v:path arrowok="t"/>
                </v:shape>
                <v:shape id="Graphic 84" o:spid="_x0000_s1060" style="position:absolute;left:66728;top:1661;width:184;height:191;visibility:visible;mso-wrap-style:square;v-text-anchor:top" coordsize="18415,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h+kcIA&#10;AADbAAAADwAAAGRycy9kb3ducmV2LnhtbESPQWvCQBSE7wX/w/KE3ppNaishZhURBfFW24PHx+4z&#10;CWbfhuw2Sf+9WxA8DjPzDVNuJtuKgXrfOFaQJSkIYu1Mw5WCn+/DWw7CB2SDrWNS8EceNuvZS4mF&#10;cSN/0XAOlYgQ9gUqqEPoCim9rsmiT1xHHL2r6y2GKPtKmh7HCLetfE/TpbTYcFyosaNdTfp2/rUK&#10;bMDt8HnJ8uw06VO3GA/7zLVKvc6n7QpEoCk8w4/20SjIP+D/S/w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qH6RwgAAANsAAAAPAAAAAAAAAAAAAAAAAJgCAABkcnMvZG93&#10;bnJldi54bWxQSwUGAAAAAAQABAD1AAAAhwMAAAAA&#10;" path="m18288,l,,,19050r18288,l18288,xe" fillcolor="#2a2a2a" stroked="f">
                  <v:path arrowok="t"/>
                </v:shape>
                <v:shape id="Textbox 85" o:spid="_x0000_s1061" type="#_x0000_t202" style="position:absolute;left:31935;top:191;width:34798;height:14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SUqMQA&#10;AADbAAAADwAAAGRycy9kb3ducmV2LnhtbESPQWvCQBSE7wX/w/IEb3VTQdHUjUixIAjFGA89vmaf&#10;yZLs2zS71fTfu4WCx2FmvmHWm8G24kq9N44VvEwTEMSl04YrBefi/XkJwgdkja1jUvBLHjbZ6GmN&#10;qXY3zul6CpWIEPYpKqhD6FIpfVmTRT91HXH0Lq63GKLsK6l7vEW4beUsSRbSouG4UGNHbzWVzenH&#10;Kth+cr4z3x9fx/ySm6JYJXxYNEpNxsP2FUSgITzC/+29VrCcw9+X+ANkd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ElKjEAAAA2wAAAA8AAAAAAAAAAAAAAAAAmAIAAGRycy9k&#10;b3ducmV2LnhtbFBLBQYAAAAABAAEAPUAAACJAwAAAAA=&#10;" filled="f" stroked="f">
                  <v:textbox inset="0,0,0,0">
                    <w:txbxContent>
                      <w:p w:rsidR="00BD1208" w:rsidRDefault="00BD1208">
                        <w:pPr>
                          <w:spacing w:line="232" w:lineRule="exact"/>
                          <w:ind w:right="12"/>
                          <w:jc w:val="center"/>
                          <w:rPr>
                            <w:sz w:val="24"/>
                          </w:rPr>
                        </w:pPr>
                        <w:r>
                          <w:rPr>
                            <w:sz w:val="24"/>
                          </w:rPr>
                          <w:t>ACETEC</w:t>
                        </w:r>
                        <w:r>
                          <w:rPr>
                            <w:spacing w:val="-2"/>
                            <w:sz w:val="24"/>
                          </w:rPr>
                          <w:t xml:space="preserve"> </w:t>
                        </w:r>
                        <w:r>
                          <w:rPr>
                            <w:sz w:val="24"/>
                          </w:rPr>
                          <w:t>-</w:t>
                        </w:r>
                        <w:r>
                          <w:rPr>
                            <w:spacing w:val="-2"/>
                            <w:sz w:val="24"/>
                          </w:rPr>
                          <w:t xml:space="preserve"> </w:t>
                        </w:r>
                        <w:r>
                          <w:rPr>
                            <w:spacing w:val="-4"/>
                            <w:sz w:val="24"/>
                          </w:rPr>
                          <w:t>RHID</w:t>
                        </w:r>
                      </w:p>
                    </w:txbxContent>
                  </v:textbox>
                </v:shape>
                <v:shape id="Textbox 86" o:spid="_x0000_s1062" type="#_x0000_t202" style="position:absolute;left:99;top:95;width:31743;height:16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Fpn8UA&#10;AADbAAAADwAAAGRycy9kb3ducmV2LnhtbESPwWrDMBBE74X+g9hCLiWRE2gwbpRgAobSQ0jdEvBt&#10;sbaWibUylmI7f18VCj0OM/OG2R1m24mRBt86VrBeJSCIa6dbbhR8fRbLFIQPyBo7x6TgTh4O+8eH&#10;HWbaTfxBYxkaESHsM1RgQugzKX1tyKJfuZ44et9usBiiHBqpB5wi3HZykyRbabHluGCwp6Oh+lre&#10;rILrZPIcE3N6vrxU71XZneWxOCu1eJrzVxCB5vAf/mu/aQXpFn6/xB8g9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cWmfxQAAANsAAAAPAAAAAAAAAAAAAAAAAJgCAABkcnMv&#10;ZG93bnJldi54bWxQSwUGAAAAAAQABAD1AAAAigMAAAAA&#10;" filled="f" strokecolor="#2a2a2a" strokeweight="1.51pt">
                  <v:textbox inset="0,0,0,0">
                    <w:txbxContent>
                      <w:p w:rsidR="00BD1208" w:rsidRDefault="00BD1208">
                        <w:pPr>
                          <w:spacing w:line="231" w:lineRule="exact"/>
                          <w:ind w:left="24"/>
                          <w:jc w:val="center"/>
                          <w:rPr>
                            <w:sz w:val="24"/>
                          </w:rPr>
                        </w:pPr>
                        <w:r>
                          <w:rPr>
                            <w:spacing w:val="-2"/>
                            <w:sz w:val="24"/>
                          </w:rPr>
                          <w:t>FORNECEDOR:</w:t>
                        </w:r>
                      </w:p>
                    </w:txbxContent>
                  </v:textbox>
                </v:shape>
                <w10:wrap type="topAndBottom" anchorx="page"/>
              </v:group>
            </w:pict>
          </mc:Fallback>
        </mc:AlternateContent>
      </w:r>
    </w:p>
    <w:p w:rsidR="00080489" w:rsidRDefault="00BD1208">
      <w:pPr>
        <w:pStyle w:val="PargrafodaLista"/>
        <w:numPr>
          <w:ilvl w:val="4"/>
          <w:numId w:val="29"/>
        </w:numPr>
        <w:tabs>
          <w:tab w:val="left" w:pos="2215"/>
        </w:tabs>
        <w:spacing w:before="72"/>
        <w:ind w:left="2215" w:hanging="258"/>
        <w:rPr>
          <w:sz w:val="24"/>
        </w:rPr>
      </w:pPr>
      <w:r>
        <w:rPr>
          <w:sz w:val="24"/>
        </w:rPr>
        <w:t>Sistema</w:t>
      </w:r>
      <w:r>
        <w:rPr>
          <w:spacing w:val="8"/>
          <w:sz w:val="24"/>
        </w:rPr>
        <w:t xml:space="preserve"> </w:t>
      </w:r>
      <w:r>
        <w:rPr>
          <w:sz w:val="24"/>
        </w:rPr>
        <w:t>de</w:t>
      </w:r>
      <w:r>
        <w:rPr>
          <w:spacing w:val="8"/>
          <w:sz w:val="24"/>
        </w:rPr>
        <w:t xml:space="preserve"> </w:t>
      </w:r>
      <w:r>
        <w:rPr>
          <w:sz w:val="24"/>
        </w:rPr>
        <w:t>ponto</w:t>
      </w:r>
      <w:r>
        <w:rPr>
          <w:spacing w:val="8"/>
          <w:sz w:val="24"/>
        </w:rPr>
        <w:t xml:space="preserve"> </w:t>
      </w:r>
      <w:r>
        <w:rPr>
          <w:spacing w:val="-2"/>
          <w:sz w:val="24"/>
        </w:rPr>
        <w:t>móbile:</w:t>
      </w:r>
    </w:p>
    <w:p w:rsidR="00080489" w:rsidRDefault="00080489">
      <w:pPr>
        <w:pStyle w:val="Corpodetexto"/>
        <w:ind w:left="0"/>
        <w:rPr>
          <w:sz w:val="20"/>
        </w:rPr>
      </w:pPr>
    </w:p>
    <w:p w:rsidR="00080489" w:rsidRDefault="00BD1208">
      <w:pPr>
        <w:pStyle w:val="Corpodetexto"/>
        <w:spacing w:before="191"/>
        <w:ind w:left="0"/>
        <w:rPr>
          <w:sz w:val="20"/>
        </w:rPr>
      </w:pPr>
      <w:r>
        <w:rPr>
          <w:noProof/>
          <w:sz w:val="20"/>
          <w:lang w:val="pt-BR" w:eastAsia="pt-BR"/>
        </w:rPr>
        <mc:AlternateContent>
          <mc:Choice Requires="wpg">
            <w:drawing>
              <wp:anchor distT="0" distB="0" distL="0" distR="0" simplePos="0" relativeHeight="487598080" behindDoc="1" locked="0" layoutInCell="1" allowOverlap="1">
                <wp:simplePos x="0" y="0"/>
                <wp:positionH relativeFrom="page">
                  <wp:posOffset>452627</wp:posOffset>
                </wp:positionH>
                <wp:positionV relativeFrom="paragraph">
                  <wp:posOffset>292157</wp:posOffset>
                </wp:positionV>
                <wp:extent cx="6690359" cy="184150"/>
                <wp:effectExtent l="0" t="0" r="0" b="0"/>
                <wp:wrapTopAndBottom/>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0359" cy="184150"/>
                          <a:chOff x="0" y="0"/>
                          <a:chExt cx="6690359" cy="184150"/>
                        </a:xfrm>
                      </wpg:grpSpPr>
                      <wps:wsp>
                        <wps:cNvPr id="88" name="Textbox 88"/>
                        <wps:cNvSpPr txBox="1"/>
                        <wps:spPr>
                          <a:xfrm>
                            <a:off x="3183635" y="9144"/>
                            <a:ext cx="3497579" cy="165735"/>
                          </a:xfrm>
                          <a:prstGeom prst="rect">
                            <a:avLst/>
                          </a:prstGeom>
                          <a:ln w="18288">
                            <a:solidFill>
                              <a:srgbClr val="2A2A2A"/>
                            </a:solidFill>
                            <a:prstDash val="solid"/>
                          </a:ln>
                        </wps:spPr>
                        <wps:txbx>
                          <w:txbxContent>
                            <w:p w:rsidR="00BD1208" w:rsidRDefault="00BD1208">
                              <w:pPr>
                                <w:spacing w:line="232" w:lineRule="exact"/>
                                <w:ind w:right="12"/>
                                <w:jc w:val="center"/>
                                <w:rPr>
                                  <w:sz w:val="24"/>
                                </w:rPr>
                              </w:pPr>
                              <w:r>
                                <w:rPr>
                                  <w:sz w:val="24"/>
                                </w:rPr>
                                <w:t>ACETEC</w:t>
                              </w:r>
                              <w:r>
                                <w:rPr>
                                  <w:spacing w:val="-2"/>
                                  <w:sz w:val="24"/>
                                </w:rPr>
                                <w:t xml:space="preserve"> </w:t>
                              </w:r>
                              <w:r>
                                <w:rPr>
                                  <w:sz w:val="24"/>
                                </w:rPr>
                                <w:t>-</w:t>
                              </w:r>
                              <w:r>
                                <w:rPr>
                                  <w:spacing w:val="-2"/>
                                  <w:sz w:val="24"/>
                                </w:rPr>
                                <w:t xml:space="preserve"> </w:t>
                              </w:r>
                              <w:r>
                                <w:rPr>
                                  <w:spacing w:val="-4"/>
                                  <w:sz w:val="24"/>
                                </w:rPr>
                                <w:t>RHID</w:t>
                              </w:r>
                            </w:p>
                          </w:txbxContent>
                        </wps:txbx>
                        <wps:bodyPr wrap="square" lIns="0" tIns="0" rIns="0" bIns="0" rtlCol="0">
                          <a:noAutofit/>
                        </wps:bodyPr>
                      </wps:wsp>
                      <wps:wsp>
                        <wps:cNvPr id="89" name="Textbox 89"/>
                        <wps:cNvSpPr txBox="1"/>
                        <wps:spPr>
                          <a:xfrm>
                            <a:off x="9144" y="9144"/>
                            <a:ext cx="3175000" cy="165735"/>
                          </a:xfrm>
                          <a:prstGeom prst="rect">
                            <a:avLst/>
                          </a:prstGeom>
                          <a:ln w="18288">
                            <a:solidFill>
                              <a:srgbClr val="2A2A2A"/>
                            </a:solidFill>
                            <a:prstDash val="solid"/>
                          </a:ln>
                        </wps:spPr>
                        <wps:txbx>
                          <w:txbxContent>
                            <w:p w:rsidR="00BD1208" w:rsidRDefault="00BD1208">
                              <w:pPr>
                                <w:spacing w:line="232" w:lineRule="exact"/>
                                <w:ind w:left="23"/>
                                <w:jc w:val="center"/>
                                <w:rPr>
                                  <w:sz w:val="24"/>
                                </w:rPr>
                              </w:pPr>
                              <w:r>
                                <w:rPr>
                                  <w:spacing w:val="-2"/>
                                  <w:sz w:val="24"/>
                                </w:rPr>
                                <w:t>FORNECEDOR:</w:t>
                              </w:r>
                            </w:p>
                          </w:txbxContent>
                        </wps:txbx>
                        <wps:bodyPr wrap="square" lIns="0" tIns="0" rIns="0" bIns="0" rtlCol="0">
                          <a:noAutofit/>
                        </wps:bodyPr>
                      </wps:wsp>
                    </wpg:wgp>
                  </a:graphicData>
                </a:graphic>
              </wp:anchor>
            </w:drawing>
          </mc:Choice>
          <mc:Fallback>
            <w:pict>
              <v:group id="Group 87" o:spid="_x0000_s1063" style="position:absolute;margin-left:35.65pt;margin-top:23pt;width:526.8pt;height:14.5pt;z-index:-15718400;mso-wrap-distance-left:0;mso-wrap-distance-right:0;mso-position-horizontal-relative:page" coordsize="66903,18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">
                <v:shape id="Textbox 88" o:spid="_x0000_s1064" type="#_x0000_t202" style="position:absolute;left:31836;top:91;width:34976;height:1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XuFcAA&#10;AADbAAAADwAAAGRycy9kb3ducmV2LnhtbERPy4rCMBTdC/5DuIIb0dQH4nSMIorgQgXbWczy0lzb&#10;YnNTmqj1781CcHk47+W6NZV4UONKywrGowgEcWZ1ybmCv3Q/XIBwHlljZZkUvMjBetXtLDHW9skX&#10;eiQ+FyGEXYwKCu/rWEqXFWTQjWxNHLirbQz6AJtc6gafIdxUchJFc2mw5NBQYE3bgrJbcjcKvN3t&#10;Svl//DlMBm4/S6Z6nJ5PSvV77eYXhKfWf8Uf90ErWISx4Uv4AXL1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nXuFcAAAADbAAAADwAAAAAAAAAAAAAAAACYAgAAZHJzL2Rvd25y&#10;ZXYueG1sUEsFBgAAAAAEAAQA9QAAAIUDAAAAAA==&#10;" filled="f" strokecolor="#2a2a2a" strokeweight="1.44pt">
                  <v:textbox inset="0,0,0,0">
                    <w:txbxContent>
                      <w:p w:rsidR="00BD1208" w:rsidRDefault="00BD1208">
                        <w:pPr>
                          <w:spacing w:line="232" w:lineRule="exact"/>
                          <w:ind w:right="12"/>
                          <w:jc w:val="center"/>
                          <w:rPr>
                            <w:sz w:val="24"/>
                          </w:rPr>
                        </w:pPr>
                        <w:r>
                          <w:rPr>
                            <w:sz w:val="24"/>
                          </w:rPr>
                          <w:t>ACETEC</w:t>
                        </w:r>
                        <w:r>
                          <w:rPr>
                            <w:spacing w:val="-2"/>
                            <w:sz w:val="24"/>
                          </w:rPr>
                          <w:t xml:space="preserve"> </w:t>
                        </w:r>
                        <w:r>
                          <w:rPr>
                            <w:sz w:val="24"/>
                          </w:rPr>
                          <w:t>-</w:t>
                        </w:r>
                        <w:r>
                          <w:rPr>
                            <w:spacing w:val="-2"/>
                            <w:sz w:val="24"/>
                          </w:rPr>
                          <w:t xml:space="preserve"> </w:t>
                        </w:r>
                        <w:r>
                          <w:rPr>
                            <w:spacing w:val="-4"/>
                            <w:sz w:val="24"/>
                          </w:rPr>
                          <w:t>RHID</w:t>
                        </w:r>
                      </w:p>
                    </w:txbxContent>
                  </v:textbox>
                </v:shape>
                <v:shape id="Textbox 89" o:spid="_x0000_s1065" type="#_x0000_t202" style="position:absolute;left:91;top:91;width:31750;height:1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lLjsUA&#10;AADbAAAADwAAAGRycy9kb3ducmV2LnhtbESPQWvCQBSE74L/YXmFXkrdJC1Fo2sQg+ChFhp76PGR&#10;fSah2bchuybpv+8WBI/DzHzDbLLJtGKg3jWWFcSLCARxaXXDlYKv8+F5CcJ5ZI2tZVLwSw6y7Xy2&#10;wVTbkT9pKHwlAoRdigpq77tUSlfWZNAtbEccvIvtDfog+0rqHscAN61MouhNGmw4LNTY0b6m8qe4&#10;GgXe5nkjv99Xx+TJHV6LFx2fP05KPT5MuzUIT5O/h2/to1awXMH/l/AD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OUuOxQAAANsAAAAPAAAAAAAAAAAAAAAAAJgCAABkcnMv&#10;ZG93bnJldi54bWxQSwUGAAAAAAQABAD1AAAAigMAAAAA&#10;" filled="f" strokecolor="#2a2a2a" strokeweight="1.44pt">
                  <v:textbox inset="0,0,0,0">
                    <w:txbxContent>
                      <w:p w:rsidR="00BD1208" w:rsidRDefault="00BD1208">
                        <w:pPr>
                          <w:spacing w:line="232" w:lineRule="exact"/>
                          <w:ind w:left="23"/>
                          <w:jc w:val="center"/>
                          <w:rPr>
                            <w:sz w:val="24"/>
                          </w:rPr>
                        </w:pPr>
                        <w:r>
                          <w:rPr>
                            <w:spacing w:val="-2"/>
                            <w:sz w:val="24"/>
                          </w:rPr>
                          <w:t>FORNECEDOR:</w:t>
                        </w:r>
                      </w:p>
                    </w:txbxContent>
                  </v:textbox>
                </v:shape>
                <w10:wrap type="topAndBottom" anchorx="page"/>
              </v:group>
            </w:pict>
          </mc:Fallback>
        </mc:AlternateContent>
      </w:r>
    </w:p>
    <w:p w:rsidR="00080489" w:rsidRDefault="00BD1208">
      <w:pPr>
        <w:pStyle w:val="PargrafodaLista"/>
        <w:numPr>
          <w:ilvl w:val="3"/>
          <w:numId w:val="29"/>
        </w:numPr>
        <w:tabs>
          <w:tab w:val="left" w:pos="1706"/>
        </w:tabs>
        <w:spacing w:before="81" w:line="247" w:lineRule="auto"/>
        <w:ind w:left="368" w:right="950" w:firstLine="0"/>
        <w:rPr>
          <w:rFonts w:ascii="Times New Roman" w:hAnsi="Times New Roman"/>
        </w:rPr>
      </w:pPr>
      <w:r>
        <w:rPr>
          <w:w w:val="105"/>
          <w:sz w:val="24"/>
        </w:rPr>
        <w:t>A</w:t>
      </w:r>
      <w:r>
        <w:rPr>
          <w:spacing w:val="40"/>
          <w:w w:val="105"/>
          <w:sz w:val="24"/>
        </w:rPr>
        <w:t xml:space="preserve"> </w:t>
      </w:r>
      <w:r>
        <w:rPr>
          <w:w w:val="105"/>
          <w:sz w:val="24"/>
        </w:rPr>
        <w:t>RESPONSABILIDADE PARA</w:t>
      </w:r>
      <w:r>
        <w:rPr>
          <w:spacing w:val="40"/>
          <w:w w:val="105"/>
          <w:sz w:val="24"/>
        </w:rPr>
        <w:t xml:space="preserve"> </w:t>
      </w:r>
      <w:r>
        <w:rPr>
          <w:w w:val="105"/>
          <w:sz w:val="24"/>
        </w:rPr>
        <w:t>A</w:t>
      </w:r>
      <w:r>
        <w:rPr>
          <w:spacing w:val="-1"/>
          <w:w w:val="105"/>
          <w:sz w:val="24"/>
        </w:rPr>
        <w:t xml:space="preserve"> </w:t>
      </w:r>
      <w:r>
        <w:rPr>
          <w:w w:val="105"/>
          <w:sz w:val="24"/>
        </w:rPr>
        <w:t>MIGRAÇÃO DO</w:t>
      </w:r>
      <w:r>
        <w:rPr>
          <w:spacing w:val="40"/>
          <w:w w:val="105"/>
          <w:sz w:val="24"/>
        </w:rPr>
        <w:t xml:space="preserve"> </w:t>
      </w:r>
      <w:r>
        <w:rPr>
          <w:w w:val="105"/>
          <w:sz w:val="24"/>
        </w:rPr>
        <w:t>ATUAL</w:t>
      </w:r>
      <w:r>
        <w:rPr>
          <w:spacing w:val="-2"/>
          <w:w w:val="105"/>
          <w:sz w:val="24"/>
        </w:rPr>
        <w:t xml:space="preserve"> </w:t>
      </w:r>
      <w:r>
        <w:rPr>
          <w:w w:val="105"/>
          <w:sz w:val="24"/>
        </w:rPr>
        <w:t>CONTEÚDO PARA</w:t>
      </w:r>
      <w:r>
        <w:rPr>
          <w:spacing w:val="40"/>
          <w:w w:val="105"/>
          <w:sz w:val="24"/>
        </w:rPr>
        <w:t xml:space="preserve"> </w:t>
      </w:r>
      <w:r>
        <w:rPr>
          <w:w w:val="105"/>
          <w:sz w:val="24"/>
        </w:rPr>
        <w:t>A</w:t>
      </w:r>
      <w:r>
        <w:rPr>
          <w:spacing w:val="-1"/>
          <w:w w:val="105"/>
          <w:sz w:val="24"/>
        </w:rPr>
        <w:t xml:space="preserve"> </w:t>
      </w:r>
      <w:r>
        <w:rPr>
          <w:w w:val="105"/>
          <w:sz w:val="24"/>
        </w:rPr>
        <w:t>NOVA PLATAFORMA SERÁ DA EMPRESA CONTRATADA;</w:t>
      </w:r>
    </w:p>
    <w:p w:rsidR="00080489" w:rsidRDefault="00BD1208">
      <w:pPr>
        <w:pStyle w:val="PargrafodaLista"/>
        <w:numPr>
          <w:ilvl w:val="3"/>
          <w:numId w:val="29"/>
        </w:numPr>
        <w:tabs>
          <w:tab w:val="left" w:pos="1706"/>
        </w:tabs>
        <w:spacing w:before="115" w:line="244" w:lineRule="auto"/>
        <w:ind w:left="368" w:right="416" w:firstLine="0"/>
        <w:rPr>
          <w:rFonts w:ascii="Times New Roman" w:hAnsi="Times New Roman"/>
        </w:rPr>
      </w:pPr>
      <w:r>
        <w:rPr>
          <w:w w:val="105"/>
          <w:sz w:val="24"/>
        </w:rPr>
        <w:t>Este trabalho será realizado</w:t>
      </w:r>
      <w:r>
        <w:rPr>
          <w:spacing w:val="28"/>
          <w:w w:val="105"/>
          <w:sz w:val="24"/>
        </w:rPr>
        <w:t xml:space="preserve"> </w:t>
      </w:r>
      <w:r>
        <w:rPr>
          <w:w w:val="105"/>
          <w:sz w:val="24"/>
        </w:rPr>
        <w:t>para a publicação</w:t>
      </w:r>
      <w:r>
        <w:rPr>
          <w:spacing w:val="27"/>
          <w:w w:val="105"/>
          <w:sz w:val="24"/>
        </w:rPr>
        <w:t xml:space="preserve"> </w:t>
      </w:r>
      <w:r>
        <w:rPr>
          <w:w w:val="105"/>
          <w:sz w:val="24"/>
        </w:rPr>
        <w:t>do ambiente de homologação, e após</w:t>
      </w:r>
      <w:r>
        <w:rPr>
          <w:spacing w:val="40"/>
          <w:w w:val="105"/>
          <w:sz w:val="24"/>
        </w:rPr>
        <w:t xml:space="preserve"> </w:t>
      </w:r>
      <w:r>
        <w:rPr>
          <w:w w:val="105"/>
          <w:sz w:val="24"/>
        </w:rPr>
        <w:t>validado, será replicado em produção;</w:t>
      </w:r>
    </w:p>
    <w:p w:rsidR="00080489" w:rsidRDefault="00BD1208">
      <w:pPr>
        <w:pStyle w:val="PargrafodaLista"/>
        <w:numPr>
          <w:ilvl w:val="3"/>
          <w:numId w:val="29"/>
        </w:numPr>
        <w:tabs>
          <w:tab w:val="left" w:pos="1706"/>
        </w:tabs>
        <w:spacing w:before="115" w:line="247" w:lineRule="auto"/>
        <w:ind w:left="368" w:right="425" w:firstLine="0"/>
        <w:rPr>
          <w:rFonts w:ascii="Times New Roman" w:hAnsi="Times New Roman"/>
        </w:rPr>
      </w:pPr>
      <w:r>
        <w:rPr>
          <w:w w:val="105"/>
          <w:sz w:val="24"/>
        </w:rPr>
        <w:t>O processo de migração dos dados (ou conversão) fará parte do projeto na “2ª FASE – DESENVOLVIMENTO E ATIVAÇÃO” constante no item Cronograma de Implantação;</w:t>
      </w:r>
    </w:p>
    <w:p w:rsidR="00080489" w:rsidRDefault="00080489">
      <w:pPr>
        <w:pStyle w:val="PargrafodaLista"/>
        <w:spacing w:line="247" w:lineRule="auto"/>
        <w:jc w:val="left"/>
        <w:rPr>
          <w:rFonts w:ascii="Times New Roman" w:hAnsi="Times New Roman"/>
        </w:rPr>
        <w:sectPr w:rsidR="00080489">
          <w:pgSz w:w="11910" w:h="16840"/>
          <w:pgMar w:top="1320" w:right="425" w:bottom="1720" w:left="425" w:header="0" w:footer="1532" w:gutter="0"/>
          <w:cols w:space="720"/>
        </w:sectPr>
      </w:pPr>
    </w:p>
    <w:p w:rsidR="00080489" w:rsidRDefault="00BD1208">
      <w:pPr>
        <w:pStyle w:val="PargrafodaLista"/>
        <w:numPr>
          <w:ilvl w:val="3"/>
          <w:numId w:val="29"/>
        </w:numPr>
        <w:tabs>
          <w:tab w:val="left" w:pos="1701"/>
        </w:tabs>
        <w:spacing w:before="205" w:line="247" w:lineRule="auto"/>
        <w:ind w:left="368" w:right="453" w:firstLine="0"/>
        <w:jc w:val="both"/>
        <w:rPr>
          <w:rFonts w:ascii="Times New Roman" w:hAnsi="Times New Roman"/>
        </w:rPr>
      </w:pPr>
      <w:r>
        <w:rPr>
          <w:w w:val="105"/>
          <w:sz w:val="24"/>
        </w:rPr>
        <w:lastRenderedPageBreak/>
        <w:t>A CONTRATADA deverá fazer o dimensionado de esforço e custo desta etapa, em sua planilha de custos, não podendo incluir valores adicionais ao longo do projeto;</w:t>
      </w:r>
    </w:p>
    <w:p w:rsidR="00080489" w:rsidRDefault="00BD1208">
      <w:pPr>
        <w:pStyle w:val="PargrafodaLista"/>
        <w:numPr>
          <w:ilvl w:val="3"/>
          <w:numId w:val="29"/>
        </w:numPr>
        <w:tabs>
          <w:tab w:val="left" w:pos="1701"/>
        </w:tabs>
        <w:spacing w:before="112" w:line="247" w:lineRule="auto"/>
        <w:ind w:left="368" w:right="380" w:firstLine="0"/>
        <w:jc w:val="both"/>
        <w:rPr>
          <w:rFonts w:ascii="Times New Roman" w:hAnsi="Times New Roman"/>
        </w:rPr>
      </w:pPr>
      <w:r>
        <w:rPr>
          <w:w w:val="105"/>
          <w:sz w:val="24"/>
        </w:rPr>
        <w:t>Caso sejam necessárias visitas técnicas a sede do CONSELHO REGIONAL DE SERVIÇO SOCIAL</w:t>
      </w:r>
      <w:r>
        <w:rPr>
          <w:spacing w:val="-9"/>
          <w:w w:val="105"/>
          <w:sz w:val="24"/>
        </w:rPr>
        <w:t xml:space="preserve"> </w:t>
      </w:r>
      <w:r>
        <w:rPr>
          <w:w w:val="105"/>
          <w:sz w:val="24"/>
        </w:rPr>
        <w:t>-</w:t>
      </w:r>
      <w:r>
        <w:rPr>
          <w:spacing w:val="-8"/>
          <w:w w:val="105"/>
          <w:sz w:val="24"/>
        </w:rPr>
        <w:t xml:space="preserve"> </w:t>
      </w:r>
      <w:r>
        <w:rPr>
          <w:w w:val="105"/>
          <w:sz w:val="24"/>
        </w:rPr>
        <w:t>CRESS</w:t>
      </w:r>
      <w:r>
        <w:rPr>
          <w:spacing w:val="-6"/>
          <w:w w:val="105"/>
          <w:sz w:val="24"/>
        </w:rPr>
        <w:t xml:space="preserve"> </w:t>
      </w:r>
      <w:r>
        <w:rPr>
          <w:w w:val="105"/>
          <w:sz w:val="24"/>
        </w:rPr>
        <w:t>-</w:t>
      </w:r>
      <w:r>
        <w:rPr>
          <w:spacing w:val="-8"/>
          <w:w w:val="105"/>
          <w:sz w:val="24"/>
        </w:rPr>
        <w:t xml:space="preserve"> </w:t>
      </w:r>
      <w:r>
        <w:rPr>
          <w:w w:val="105"/>
          <w:sz w:val="24"/>
        </w:rPr>
        <w:t>RJ</w:t>
      </w:r>
      <w:r>
        <w:rPr>
          <w:spacing w:val="-8"/>
          <w:w w:val="105"/>
          <w:sz w:val="24"/>
        </w:rPr>
        <w:t xml:space="preserve"> </w:t>
      </w:r>
      <w:r>
        <w:rPr>
          <w:w w:val="105"/>
          <w:sz w:val="24"/>
        </w:rPr>
        <w:t>,</w:t>
      </w:r>
      <w:r>
        <w:rPr>
          <w:spacing w:val="-10"/>
          <w:w w:val="105"/>
          <w:sz w:val="24"/>
        </w:rPr>
        <w:t xml:space="preserve"> </w:t>
      </w:r>
      <w:r>
        <w:rPr>
          <w:w w:val="105"/>
          <w:sz w:val="24"/>
        </w:rPr>
        <w:t>para</w:t>
      </w:r>
      <w:r>
        <w:rPr>
          <w:spacing w:val="-8"/>
          <w:w w:val="105"/>
          <w:sz w:val="24"/>
        </w:rPr>
        <w:t xml:space="preserve"> </w:t>
      </w:r>
      <w:r>
        <w:rPr>
          <w:w w:val="105"/>
          <w:sz w:val="24"/>
        </w:rPr>
        <w:t>a</w:t>
      </w:r>
      <w:r>
        <w:rPr>
          <w:spacing w:val="-11"/>
          <w:w w:val="105"/>
          <w:sz w:val="24"/>
        </w:rPr>
        <w:t xml:space="preserve"> </w:t>
      </w:r>
      <w:r>
        <w:rPr>
          <w:w w:val="105"/>
          <w:sz w:val="24"/>
        </w:rPr>
        <w:t>execução</w:t>
      </w:r>
      <w:r>
        <w:rPr>
          <w:spacing w:val="-7"/>
          <w:w w:val="105"/>
          <w:sz w:val="24"/>
        </w:rPr>
        <w:t xml:space="preserve"> </w:t>
      </w:r>
      <w:r>
        <w:rPr>
          <w:w w:val="105"/>
          <w:sz w:val="24"/>
        </w:rPr>
        <w:t>deste</w:t>
      </w:r>
      <w:r>
        <w:rPr>
          <w:spacing w:val="-11"/>
          <w:w w:val="105"/>
          <w:sz w:val="24"/>
        </w:rPr>
        <w:t xml:space="preserve"> </w:t>
      </w:r>
      <w:r>
        <w:rPr>
          <w:w w:val="105"/>
          <w:sz w:val="24"/>
        </w:rPr>
        <w:t>item,</w:t>
      </w:r>
      <w:r>
        <w:rPr>
          <w:spacing w:val="-7"/>
          <w:w w:val="105"/>
          <w:sz w:val="24"/>
        </w:rPr>
        <w:t xml:space="preserve"> </w:t>
      </w:r>
      <w:r>
        <w:rPr>
          <w:w w:val="105"/>
          <w:sz w:val="24"/>
        </w:rPr>
        <w:t>a</w:t>
      </w:r>
      <w:r>
        <w:rPr>
          <w:spacing w:val="-9"/>
          <w:w w:val="105"/>
          <w:sz w:val="24"/>
        </w:rPr>
        <w:t xml:space="preserve"> </w:t>
      </w:r>
      <w:r>
        <w:rPr>
          <w:w w:val="105"/>
          <w:sz w:val="24"/>
        </w:rPr>
        <w:t>CONTRATADA</w:t>
      </w:r>
      <w:r>
        <w:rPr>
          <w:spacing w:val="-9"/>
          <w:w w:val="105"/>
          <w:sz w:val="24"/>
        </w:rPr>
        <w:t xml:space="preserve"> </w:t>
      </w:r>
      <w:r>
        <w:rPr>
          <w:w w:val="105"/>
          <w:sz w:val="24"/>
        </w:rPr>
        <w:t>deverá</w:t>
      </w:r>
      <w:r>
        <w:rPr>
          <w:spacing w:val="-9"/>
          <w:w w:val="105"/>
          <w:sz w:val="24"/>
        </w:rPr>
        <w:t xml:space="preserve"> </w:t>
      </w:r>
      <w:r>
        <w:rPr>
          <w:w w:val="105"/>
          <w:sz w:val="24"/>
        </w:rPr>
        <w:t>dimensionar</w:t>
      </w:r>
      <w:r>
        <w:rPr>
          <w:spacing w:val="-8"/>
          <w:w w:val="105"/>
          <w:sz w:val="24"/>
        </w:rPr>
        <w:t xml:space="preserve"> </w:t>
      </w:r>
      <w:r>
        <w:rPr>
          <w:w w:val="105"/>
          <w:sz w:val="24"/>
        </w:rPr>
        <w:t>todos</w:t>
      </w:r>
      <w:r>
        <w:rPr>
          <w:spacing w:val="-8"/>
          <w:w w:val="105"/>
          <w:sz w:val="24"/>
        </w:rPr>
        <w:t xml:space="preserve"> </w:t>
      </w:r>
      <w:r>
        <w:rPr>
          <w:w w:val="105"/>
          <w:sz w:val="24"/>
        </w:rPr>
        <w:t>os</w:t>
      </w:r>
      <w:r>
        <w:rPr>
          <w:spacing w:val="-6"/>
          <w:w w:val="105"/>
          <w:sz w:val="24"/>
        </w:rPr>
        <w:t xml:space="preserve"> </w:t>
      </w:r>
      <w:r>
        <w:rPr>
          <w:w w:val="105"/>
          <w:sz w:val="24"/>
        </w:rPr>
        <w:t>custos na sua proposta comercial, não podendo futuramente apresentar qualquer custo adicional;</w:t>
      </w:r>
    </w:p>
    <w:p w:rsidR="00080489" w:rsidRDefault="00BD1208">
      <w:pPr>
        <w:pStyle w:val="PargrafodaLista"/>
        <w:numPr>
          <w:ilvl w:val="3"/>
          <w:numId w:val="29"/>
        </w:numPr>
        <w:tabs>
          <w:tab w:val="left" w:pos="1701"/>
        </w:tabs>
        <w:spacing w:before="115" w:line="247" w:lineRule="auto"/>
        <w:ind w:left="368" w:right="376" w:firstLine="0"/>
        <w:jc w:val="both"/>
        <w:rPr>
          <w:rFonts w:ascii="Times New Roman" w:hAnsi="Times New Roman"/>
        </w:rPr>
      </w:pPr>
      <w:r>
        <w:rPr>
          <w:w w:val="105"/>
          <w:sz w:val="24"/>
        </w:rPr>
        <w:t>As principais informações técnicas referentes aos atuais sistemas do CONSELHO REGIONAL DE SERVIÇO SOCIAL - CRESS - RJ , bem como o seu banco de dados, estão descritas neste termo de referência e demais informações serão passadas pela empresa dona do produto e supervisionado pela pela equipe técnica do CONSELHO REGIONAL DE SERVIÇO SOCIAL - CRESS - RJ ;</w:t>
      </w:r>
    </w:p>
    <w:p w:rsidR="00080489" w:rsidRDefault="00BD1208">
      <w:pPr>
        <w:pStyle w:val="PargrafodaLista"/>
        <w:numPr>
          <w:ilvl w:val="3"/>
          <w:numId w:val="29"/>
        </w:numPr>
        <w:tabs>
          <w:tab w:val="left" w:pos="1701"/>
        </w:tabs>
        <w:spacing w:before="108" w:line="247" w:lineRule="auto"/>
        <w:ind w:left="368" w:right="380" w:firstLine="0"/>
        <w:jc w:val="both"/>
        <w:rPr>
          <w:rFonts w:ascii="Times New Roman" w:hAnsi="Times New Roman"/>
        </w:rPr>
      </w:pPr>
      <w:r>
        <w:rPr>
          <w:w w:val="105"/>
          <w:sz w:val="24"/>
        </w:rPr>
        <w:t>Os</w:t>
      </w:r>
      <w:r>
        <w:rPr>
          <w:spacing w:val="-10"/>
          <w:w w:val="105"/>
          <w:sz w:val="24"/>
        </w:rPr>
        <w:t xml:space="preserve"> </w:t>
      </w:r>
      <w:r>
        <w:rPr>
          <w:w w:val="105"/>
          <w:sz w:val="24"/>
        </w:rPr>
        <w:t>módulos</w:t>
      </w:r>
      <w:r>
        <w:rPr>
          <w:spacing w:val="-9"/>
          <w:w w:val="105"/>
          <w:sz w:val="24"/>
        </w:rPr>
        <w:t xml:space="preserve"> </w:t>
      </w:r>
      <w:r>
        <w:rPr>
          <w:w w:val="105"/>
          <w:sz w:val="24"/>
        </w:rPr>
        <w:t>discriminados</w:t>
      </w:r>
      <w:r>
        <w:rPr>
          <w:spacing w:val="-7"/>
          <w:w w:val="105"/>
          <w:sz w:val="24"/>
        </w:rPr>
        <w:t xml:space="preserve"> </w:t>
      </w:r>
      <w:r>
        <w:rPr>
          <w:w w:val="105"/>
          <w:sz w:val="24"/>
        </w:rPr>
        <w:t>deste</w:t>
      </w:r>
      <w:r>
        <w:rPr>
          <w:spacing w:val="-11"/>
          <w:w w:val="105"/>
          <w:sz w:val="24"/>
        </w:rPr>
        <w:t xml:space="preserve"> </w:t>
      </w:r>
      <w:r>
        <w:rPr>
          <w:w w:val="105"/>
          <w:sz w:val="24"/>
        </w:rPr>
        <w:t>termo</w:t>
      </w:r>
      <w:r>
        <w:rPr>
          <w:spacing w:val="-9"/>
          <w:w w:val="105"/>
          <w:sz w:val="24"/>
        </w:rPr>
        <w:t xml:space="preserve"> </w:t>
      </w:r>
      <w:r>
        <w:rPr>
          <w:w w:val="105"/>
          <w:sz w:val="24"/>
        </w:rPr>
        <w:t>de</w:t>
      </w:r>
      <w:r>
        <w:rPr>
          <w:spacing w:val="-7"/>
          <w:w w:val="105"/>
          <w:sz w:val="24"/>
        </w:rPr>
        <w:t xml:space="preserve"> </w:t>
      </w:r>
      <w:r>
        <w:rPr>
          <w:w w:val="105"/>
          <w:sz w:val="24"/>
        </w:rPr>
        <w:t>referência</w:t>
      </w:r>
      <w:r>
        <w:rPr>
          <w:spacing w:val="-10"/>
          <w:w w:val="105"/>
          <w:sz w:val="24"/>
        </w:rPr>
        <w:t xml:space="preserve"> </w:t>
      </w:r>
      <w:r>
        <w:rPr>
          <w:w w:val="105"/>
          <w:sz w:val="24"/>
        </w:rPr>
        <w:t>deverão</w:t>
      </w:r>
      <w:r>
        <w:rPr>
          <w:spacing w:val="-11"/>
          <w:w w:val="105"/>
          <w:sz w:val="24"/>
        </w:rPr>
        <w:t xml:space="preserve"> </w:t>
      </w:r>
      <w:r>
        <w:rPr>
          <w:w w:val="105"/>
          <w:sz w:val="24"/>
        </w:rPr>
        <w:t>ser</w:t>
      </w:r>
      <w:r>
        <w:rPr>
          <w:spacing w:val="-12"/>
          <w:w w:val="105"/>
          <w:sz w:val="24"/>
        </w:rPr>
        <w:t xml:space="preserve"> </w:t>
      </w:r>
      <w:r>
        <w:rPr>
          <w:w w:val="105"/>
          <w:sz w:val="24"/>
        </w:rPr>
        <w:t>totalmente</w:t>
      </w:r>
      <w:r>
        <w:rPr>
          <w:spacing w:val="-12"/>
          <w:w w:val="105"/>
          <w:sz w:val="24"/>
        </w:rPr>
        <w:t xml:space="preserve"> </w:t>
      </w:r>
      <w:r>
        <w:rPr>
          <w:w w:val="105"/>
          <w:sz w:val="24"/>
        </w:rPr>
        <w:t>integrados entre si, tanto no tange ao uso do sistema, quanto a sua estrutura de banco de dados;</w:t>
      </w:r>
    </w:p>
    <w:p w:rsidR="00080489" w:rsidRDefault="00BD1208">
      <w:pPr>
        <w:pStyle w:val="PargrafodaLista"/>
        <w:numPr>
          <w:ilvl w:val="3"/>
          <w:numId w:val="29"/>
        </w:numPr>
        <w:tabs>
          <w:tab w:val="left" w:pos="1701"/>
        </w:tabs>
        <w:spacing w:before="69" w:line="247" w:lineRule="auto"/>
        <w:ind w:left="368" w:right="453" w:firstLine="0"/>
        <w:jc w:val="both"/>
        <w:rPr>
          <w:rFonts w:ascii="Times New Roman" w:hAnsi="Times New Roman"/>
        </w:rPr>
      </w:pPr>
      <w:r>
        <w:rPr>
          <w:w w:val="105"/>
          <w:sz w:val="24"/>
        </w:rPr>
        <w:t>A</w:t>
      </w:r>
      <w:r>
        <w:rPr>
          <w:spacing w:val="-7"/>
          <w:w w:val="105"/>
          <w:sz w:val="24"/>
        </w:rPr>
        <w:t xml:space="preserve"> </w:t>
      </w:r>
      <w:r>
        <w:rPr>
          <w:w w:val="105"/>
          <w:sz w:val="24"/>
        </w:rPr>
        <w:t>CONTRATADA</w:t>
      </w:r>
      <w:r>
        <w:rPr>
          <w:spacing w:val="-6"/>
          <w:w w:val="105"/>
          <w:sz w:val="24"/>
        </w:rPr>
        <w:t xml:space="preserve"> </w:t>
      </w:r>
      <w:r>
        <w:rPr>
          <w:w w:val="105"/>
          <w:sz w:val="24"/>
        </w:rPr>
        <w:t>deverá</w:t>
      </w:r>
      <w:r>
        <w:rPr>
          <w:spacing w:val="-6"/>
          <w:w w:val="105"/>
          <w:sz w:val="24"/>
        </w:rPr>
        <w:t xml:space="preserve"> </w:t>
      </w:r>
      <w:r>
        <w:rPr>
          <w:w w:val="105"/>
          <w:sz w:val="24"/>
        </w:rPr>
        <w:t>realizar</w:t>
      </w:r>
      <w:r>
        <w:rPr>
          <w:spacing w:val="-6"/>
          <w:w w:val="105"/>
          <w:sz w:val="24"/>
        </w:rPr>
        <w:t xml:space="preserve"> </w:t>
      </w:r>
      <w:r>
        <w:rPr>
          <w:w w:val="105"/>
          <w:sz w:val="24"/>
        </w:rPr>
        <w:t>a</w:t>
      </w:r>
      <w:r>
        <w:rPr>
          <w:spacing w:val="-6"/>
          <w:w w:val="105"/>
          <w:sz w:val="24"/>
        </w:rPr>
        <w:t xml:space="preserve"> </w:t>
      </w:r>
      <w:r>
        <w:rPr>
          <w:w w:val="105"/>
          <w:sz w:val="24"/>
        </w:rPr>
        <w:t>extração</w:t>
      </w:r>
      <w:r>
        <w:rPr>
          <w:spacing w:val="-6"/>
          <w:w w:val="105"/>
          <w:sz w:val="24"/>
        </w:rPr>
        <w:t xml:space="preserve"> </w:t>
      </w:r>
      <w:r>
        <w:rPr>
          <w:w w:val="105"/>
          <w:sz w:val="24"/>
        </w:rPr>
        <w:t>dos</w:t>
      </w:r>
      <w:r>
        <w:rPr>
          <w:spacing w:val="-6"/>
          <w:w w:val="105"/>
          <w:sz w:val="24"/>
        </w:rPr>
        <w:t xml:space="preserve"> </w:t>
      </w:r>
      <w:r>
        <w:rPr>
          <w:w w:val="105"/>
          <w:sz w:val="24"/>
        </w:rPr>
        <w:t>dados</w:t>
      </w:r>
      <w:r>
        <w:rPr>
          <w:spacing w:val="-7"/>
          <w:w w:val="105"/>
          <w:sz w:val="24"/>
        </w:rPr>
        <w:t xml:space="preserve"> </w:t>
      </w:r>
      <w:r>
        <w:rPr>
          <w:w w:val="105"/>
          <w:sz w:val="24"/>
        </w:rPr>
        <w:t>de</w:t>
      </w:r>
      <w:r>
        <w:rPr>
          <w:spacing w:val="40"/>
          <w:w w:val="105"/>
          <w:sz w:val="24"/>
        </w:rPr>
        <w:t xml:space="preserve"> </w:t>
      </w:r>
      <w:r>
        <w:rPr>
          <w:w w:val="105"/>
          <w:sz w:val="24"/>
        </w:rPr>
        <w:t>todos</w:t>
      </w:r>
      <w:r>
        <w:rPr>
          <w:spacing w:val="40"/>
          <w:w w:val="105"/>
          <w:sz w:val="24"/>
        </w:rPr>
        <w:t xml:space="preserve"> </w:t>
      </w:r>
      <w:r>
        <w:rPr>
          <w:w w:val="105"/>
          <w:sz w:val="24"/>
        </w:rPr>
        <w:t>os</w:t>
      </w:r>
      <w:r>
        <w:rPr>
          <w:spacing w:val="40"/>
          <w:w w:val="105"/>
          <w:sz w:val="24"/>
        </w:rPr>
        <w:t xml:space="preserve"> </w:t>
      </w:r>
      <w:r>
        <w:rPr>
          <w:w w:val="105"/>
          <w:sz w:val="24"/>
        </w:rPr>
        <w:t>sistemas</w:t>
      </w:r>
      <w:r>
        <w:rPr>
          <w:spacing w:val="40"/>
          <w:w w:val="105"/>
          <w:sz w:val="24"/>
        </w:rPr>
        <w:t xml:space="preserve"> </w:t>
      </w:r>
      <w:r>
        <w:rPr>
          <w:w w:val="105"/>
          <w:sz w:val="24"/>
        </w:rPr>
        <w:t>que</w:t>
      </w:r>
      <w:r>
        <w:rPr>
          <w:spacing w:val="-5"/>
          <w:w w:val="105"/>
          <w:sz w:val="24"/>
        </w:rPr>
        <w:t xml:space="preserve"> </w:t>
      </w:r>
      <w:r>
        <w:rPr>
          <w:w w:val="105"/>
          <w:sz w:val="24"/>
        </w:rPr>
        <w:t>forem substituídos, garantindo a integridade do sistema de informação do CONSELHO REGIONAL DE SERVIÇO SOCIAL - CRESS - RJ ;</w:t>
      </w:r>
    </w:p>
    <w:p w:rsidR="00080489" w:rsidRDefault="00BD1208">
      <w:pPr>
        <w:pStyle w:val="PargrafodaLista"/>
        <w:numPr>
          <w:ilvl w:val="3"/>
          <w:numId w:val="29"/>
        </w:numPr>
        <w:tabs>
          <w:tab w:val="left" w:pos="1701"/>
        </w:tabs>
        <w:spacing w:before="114"/>
        <w:ind w:left="1701" w:hanging="1333"/>
        <w:jc w:val="both"/>
        <w:rPr>
          <w:rFonts w:ascii="Times New Roman" w:hAnsi="Times New Roman"/>
        </w:rPr>
      </w:pPr>
      <w:r>
        <w:rPr>
          <w:sz w:val="24"/>
        </w:rPr>
        <w:t>A</w:t>
      </w:r>
      <w:r>
        <w:rPr>
          <w:spacing w:val="6"/>
          <w:sz w:val="24"/>
        </w:rPr>
        <w:t xml:space="preserve"> </w:t>
      </w:r>
      <w:r>
        <w:rPr>
          <w:sz w:val="24"/>
        </w:rPr>
        <w:t>CONTRATADA</w:t>
      </w:r>
      <w:r>
        <w:rPr>
          <w:spacing w:val="12"/>
          <w:sz w:val="24"/>
        </w:rPr>
        <w:t xml:space="preserve"> </w:t>
      </w:r>
      <w:r>
        <w:rPr>
          <w:sz w:val="24"/>
        </w:rPr>
        <w:t>ficará</w:t>
      </w:r>
      <w:r>
        <w:rPr>
          <w:spacing w:val="12"/>
          <w:sz w:val="24"/>
        </w:rPr>
        <w:t xml:space="preserve"> </w:t>
      </w:r>
      <w:r>
        <w:rPr>
          <w:sz w:val="24"/>
        </w:rPr>
        <w:t>responsável</w:t>
      </w:r>
      <w:r>
        <w:rPr>
          <w:spacing w:val="8"/>
          <w:sz w:val="24"/>
        </w:rPr>
        <w:t xml:space="preserve"> </w:t>
      </w:r>
      <w:r>
        <w:rPr>
          <w:sz w:val="24"/>
        </w:rPr>
        <w:t>por</w:t>
      </w:r>
      <w:r>
        <w:rPr>
          <w:spacing w:val="6"/>
          <w:sz w:val="24"/>
        </w:rPr>
        <w:t xml:space="preserve"> </w:t>
      </w:r>
      <w:r>
        <w:rPr>
          <w:sz w:val="24"/>
        </w:rPr>
        <w:t>todas</w:t>
      </w:r>
      <w:r>
        <w:rPr>
          <w:spacing w:val="6"/>
          <w:sz w:val="24"/>
        </w:rPr>
        <w:t xml:space="preserve"> </w:t>
      </w:r>
      <w:r>
        <w:rPr>
          <w:sz w:val="24"/>
        </w:rPr>
        <w:t>as</w:t>
      </w:r>
      <w:r>
        <w:rPr>
          <w:spacing w:val="14"/>
          <w:sz w:val="24"/>
        </w:rPr>
        <w:t xml:space="preserve"> </w:t>
      </w:r>
      <w:r>
        <w:rPr>
          <w:sz w:val="24"/>
        </w:rPr>
        <w:t>etapas</w:t>
      </w:r>
      <w:r>
        <w:rPr>
          <w:spacing w:val="14"/>
          <w:sz w:val="24"/>
        </w:rPr>
        <w:t xml:space="preserve"> </w:t>
      </w:r>
      <w:r>
        <w:rPr>
          <w:sz w:val="24"/>
        </w:rPr>
        <w:t>de</w:t>
      </w:r>
      <w:r>
        <w:rPr>
          <w:spacing w:val="5"/>
          <w:sz w:val="24"/>
        </w:rPr>
        <w:t xml:space="preserve"> </w:t>
      </w:r>
      <w:r>
        <w:rPr>
          <w:sz w:val="24"/>
        </w:rPr>
        <w:t>extração,</w:t>
      </w:r>
      <w:r>
        <w:rPr>
          <w:spacing w:val="8"/>
          <w:sz w:val="24"/>
        </w:rPr>
        <w:t xml:space="preserve"> </w:t>
      </w:r>
      <w:r>
        <w:rPr>
          <w:sz w:val="24"/>
        </w:rPr>
        <w:t>tais</w:t>
      </w:r>
      <w:r>
        <w:rPr>
          <w:spacing w:val="13"/>
          <w:sz w:val="24"/>
        </w:rPr>
        <w:t xml:space="preserve"> </w:t>
      </w:r>
      <w:r>
        <w:rPr>
          <w:spacing w:val="-2"/>
          <w:sz w:val="24"/>
        </w:rPr>
        <w:t>como:</w:t>
      </w:r>
    </w:p>
    <w:p w:rsidR="00080489" w:rsidRDefault="00BD1208">
      <w:pPr>
        <w:pStyle w:val="Corpodetexto"/>
        <w:tabs>
          <w:tab w:val="left" w:pos="3202"/>
        </w:tabs>
        <w:spacing w:before="235" w:line="355" w:lineRule="auto"/>
        <w:ind w:left="2870" w:right="5291" w:hanging="4"/>
        <w:jc w:val="both"/>
      </w:pPr>
      <w:r>
        <w:rPr>
          <w:noProof/>
          <w:position w:val="2"/>
          <w:lang w:val="pt-BR" w:eastAsia="pt-BR"/>
        </w:rPr>
        <w:drawing>
          <wp:inline distT="0" distB="0" distL="0" distR="0">
            <wp:extent cx="54863" cy="54101"/>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96" cstate="print"/>
                    <a:stretch>
                      <a:fillRect/>
                    </a:stretch>
                  </pic:blipFill>
                  <pic:spPr>
                    <a:xfrm>
                      <a:off x="0" y="0"/>
                      <a:ext cx="54863" cy="54101"/>
                    </a:xfrm>
                    <a:prstGeom prst="rect">
                      <a:avLst/>
                    </a:prstGeom>
                  </pic:spPr>
                </pic:pic>
              </a:graphicData>
            </a:graphic>
          </wp:inline>
        </w:drawing>
      </w:r>
      <w:r>
        <w:rPr>
          <w:rFonts w:ascii="Times New Roman" w:hAnsi="Times New Roman"/>
          <w:sz w:val="20"/>
        </w:rPr>
        <w:tab/>
      </w:r>
      <w:r>
        <w:rPr>
          <w:w w:val="105"/>
        </w:rPr>
        <w:t>Conhecer o banco de dados;</w:t>
      </w:r>
      <w:r>
        <w:rPr>
          <w:spacing w:val="-8"/>
          <w:w w:val="105"/>
        </w:rPr>
        <w:t xml:space="preserve"> </w:t>
      </w:r>
      <w:r>
        <w:rPr>
          <w:noProof/>
          <w:spacing w:val="-3"/>
          <w:position w:val="3"/>
          <w:lang w:val="pt-BR" w:eastAsia="pt-BR"/>
        </w:rPr>
        <w:drawing>
          <wp:inline distT="0" distB="0" distL="0" distR="0">
            <wp:extent cx="54863" cy="54101"/>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97" cstate="print"/>
                    <a:stretch>
                      <a:fillRect/>
                    </a:stretch>
                  </pic:blipFill>
                  <pic:spPr>
                    <a:xfrm>
                      <a:off x="0" y="0"/>
                      <a:ext cx="54863" cy="54101"/>
                    </a:xfrm>
                    <a:prstGeom prst="rect">
                      <a:avLst/>
                    </a:prstGeom>
                  </pic:spPr>
                </pic:pic>
              </a:graphicData>
            </a:graphic>
          </wp:inline>
        </w:drawing>
      </w:r>
      <w:r>
        <w:rPr>
          <w:w w:val="105"/>
        </w:rPr>
        <w:t xml:space="preserve">Efetuar rotinas de extração; </w:t>
      </w:r>
      <w:r>
        <w:rPr>
          <w:noProof/>
          <w:spacing w:val="-5"/>
          <w:position w:val="3"/>
          <w:lang w:val="pt-BR" w:eastAsia="pt-BR"/>
        </w:rPr>
        <w:drawing>
          <wp:inline distT="0" distB="0" distL="0" distR="0">
            <wp:extent cx="54863" cy="54101"/>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98" cstate="print"/>
                    <a:stretch>
                      <a:fillRect/>
                    </a:stretch>
                  </pic:blipFill>
                  <pic:spPr>
                    <a:xfrm>
                      <a:off x="0" y="0"/>
                      <a:ext cx="54863" cy="54101"/>
                    </a:xfrm>
                    <a:prstGeom prst="rect">
                      <a:avLst/>
                    </a:prstGeom>
                  </pic:spPr>
                </pic:pic>
              </a:graphicData>
            </a:graphic>
          </wp:inline>
        </w:drawing>
      </w:r>
      <w:r>
        <w:rPr>
          <w:rFonts w:ascii="Times New Roman" w:hAnsi="Times New Roman"/>
          <w:spacing w:val="80"/>
          <w:w w:val="150"/>
        </w:rPr>
        <w:t xml:space="preserve">  </w:t>
      </w:r>
      <w:r>
        <w:rPr>
          <w:w w:val="105"/>
        </w:rPr>
        <w:t>Gravação;</w:t>
      </w:r>
    </w:p>
    <w:p w:rsidR="00080489" w:rsidRDefault="00BD1208">
      <w:pPr>
        <w:pStyle w:val="Corpodetexto"/>
        <w:tabs>
          <w:tab w:val="left" w:pos="3202"/>
        </w:tabs>
        <w:spacing w:line="280" w:lineRule="exact"/>
        <w:ind w:left="2866"/>
        <w:jc w:val="both"/>
      </w:pPr>
      <w:r>
        <w:rPr>
          <w:noProof/>
          <w:position w:val="4"/>
          <w:lang w:val="pt-BR" w:eastAsia="pt-BR"/>
        </w:rPr>
        <w:drawing>
          <wp:inline distT="0" distB="0" distL="0" distR="0">
            <wp:extent cx="54863" cy="54863"/>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99" cstate="print"/>
                    <a:stretch>
                      <a:fillRect/>
                    </a:stretch>
                  </pic:blipFill>
                  <pic:spPr>
                    <a:xfrm>
                      <a:off x="0" y="0"/>
                      <a:ext cx="54863" cy="54863"/>
                    </a:xfrm>
                    <a:prstGeom prst="rect">
                      <a:avLst/>
                    </a:prstGeom>
                  </pic:spPr>
                </pic:pic>
              </a:graphicData>
            </a:graphic>
          </wp:inline>
        </w:drawing>
      </w:r>
      <w:r>
        <w:rPr>
          <w:rFonts w:ascii="Times New Roman"/>
          <w:sz w:val="20"/>
        </w:rPr>
        <w:tab/>
      </w:r>
      <w:r>
        <w:t xml:space="preserve">Teste; </w:t>
      </w:r>
      <w:r>
        <w:rPr>
          <w:spacing w:val="-10"/>
        </w:rPr>
        <w:t>e</w:t>
      </w:r>
    </w:p>
    <w:p w:rsidR="00080489" w:rsidRDefault="00BD1208">
      <w:pPr>
        <w:pStyle w:val="Corpodetexto"/>
        <w:tabs>
          <w:tab w:val="left" w:pos="3202"/>
        </w:tabs>
        <w:spacing w:before="92"/>
        <w:ind w:left="2866"/>
        <w:jc w:val="both"/>
      </w:pPr>
      <w:r>
        <w:rPr>
          <w:noProof/>
          <w:position w:val="3"/>
          <w:lang w:val="pt-BR" w:eastAsia="pt-BR"/>
        </w:rPr>
        <w:drawing>
          <wp:inline distT="0" distB="0" distL="0" distR="0">
            <wp:extent cx="54863" cy="54101"/>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100" cstate="print"/>
                    <a:stretch>
                      <a:fillRect/>
                    </a:stretch>
                  </pic:blipFill>
                  <pic:spPr>
                    <a:xfrm>
                      <a:off x="0" y="0"/>
                      <a:ext cx="54863" cy="54101"/>
                    </a:xfrm>
                    <a:prstGeom prst="rect">
                      <a:avLst/>
                    </a:prstGeom>
                  </pic:spPr>
                </pic:pic>
              </a:graphicData>
            </a:graphic>
          </wp:inline>
        </w:drawing>
      </w:r>
      <w:r>
        <w:rPr>
          <w:rFonts w:ascii="Times New Roman" w:hAnsi="Times New Roman"/>
          <w:sz w:val="20"/>
        </w:rPr>
        <w:tab/>
      </w:r>
      <w:r>
        <w:t>Conferência</w:t>
      </w:r>
      <w:r>
        <w:rPr>
          <w:spacing w:val="5"/>
        </w:rPr>
        <w:t xml:space="preserve"> </w:t>
      </w:r>
      <w:r>
        <w:t>dos</w:t>
      </w:r>
      <w:r>
        <w:rPr>
          <w:spacing w:val="7"/>
        </w:rPr>
        <w:t xml:space="preserve"> </w:t>
      </w:r>
      <w:r>
        <w:rPr>
          <w:spacing w:val="-2"/>
        </w:rPr>
        <w:t>resultados.</w:t>
      </w:r>
    </w:p>
    <w:p w:rsidR="00080489" w:rsidRDefault="00BD1208">
      <w:pPr>
        <w:pStyle w:val="PargrafodaLista"/>
        <w:numPr>
          <w:ilvl w:val="3"/>
          <w:numId w:val="29"/>
        </w:numPr>
        <w:tabs>
          <w:tab w:val="left" w:pos="1701"/>
        </w:tabs>
        <w:spacing w:before="234" w:line="247" w:lineRule="auto"/>
        <w:ind w:left="368" w:right="381" w:firstLine="0"/>
        <w:jc w:val="both"/>
        <w:rPr>
          <w:rFonts w:ascii="Times New Roman" w:hAnsi="Times New Roman"/>
        </w:rPr>
      </w:pPr>
      <w:r>
        <w:rPr>
          <w:w w:val="105"/>
          <w:sz w:val="24"/>
        </w:rPr>
        <w:t>O CONSELHO REGIONAL DE SERVIÇO SOCIAL - CRESS - RJ disponibilizará técnicos e usuários conhecedores dos dados, para subsidiar a CONTRATADA na elaboração do “DE-PARA” de campos, origem e destino;</w:t>
      </w:r>
    </w:p>
    <w:p w:rsidR="00080489" w:rsidRDefault="00BD1208">
      <w:pPr>
        <w:pStyle w:val="PargrafodaLista"/>
        <w:numPr>
          <w:ilvl w:val="3"/>
          <w:numId w:val="29"/>
        </w:numPr>
        <w:tabs>
          <w:tab w:val="left" w:pos="1701"/>
        </w:tabs>
        <w:spacing w:before="108"/>
        <w:ind w:left="1701" w:hanging="1333"/>
        <w:jc w:val="both"/>
        <w:rPr>
          <w:rFonts w:ascii="Times New Roman" w:hAnsi="Times New Roman"/>
        </w:rPr>
      </w:pPr>
      <w:r>
        <w:rPr>
          <w:w w:val="105"/>
          <w:sz w:val="24"/>
        </w:rPr>
        <w:t>A</w:t>
      </w:r>
      <w:r>
        <w:rPr>
          <w:spacing w:val="23"/>
          <w:w w:val="105"/>
          <w:sz w:val="24"/>
        </w:rPr>
        <w:t xml:space="preserve"> </w:t>
      </w:r>
      <w:r>
        <w:rPr>
          <w:w w:val="105"/>
          <w:sz w:val="24"/>
        </w:rPr>
        <w:t>CONTRATADA</w:t>
      </w:r>
      <w:r>
        <w:rPr>
          <w:spacing w:val="24"/>
          <w:w w:val="105"/>
          <w:sz w:val="24"/>
        </w:rPr>
        <w:t xml:space="preserve"> </w:t>
      </w:r>
      <w:r>
        <w:rPr>
          <w:w w:val="105"/>
          <w:sz w:val="24"/>
        </w:rPr>
        <w:t>orientará</w:t>
      </w:r>
      <w:r>
        <w:rPr>
          <w:spacing w:val="23"/>
          <w:w w:val="105"/>
          <w:sz w:val="24"/>
        </w:rPr>
        <w:t xml:space="preserve"> </w:t>
      </w:r>
      <w:r>
        <w:rPr>
          <w:w w:val="105"/>
          <w:sz w:val="24"/>
        </w:rPr>
        <w:t>o</w:t>
      </w:r>
      <w:r>
        <w:rPr>
          <w:spacing w:val="24"/>
          <w:w w:val="105"/>
          <w:sz w:val="24"/>
        </w:rPr>
        <w:t xml:space="preserve"> </w:t>
      </w:r>
      <w:r>
        <w:rPr>
          <w:w w:val="105"/>
          <w:sz w:val="24"/>
        </w:rPr>
        <w:t>CONSELHO</w:t>
      </w:r>
      <w:r>
        <w:rPr>
          <w:spacing w:val="23"/>
          <w:w w:val="105"/>
          <w:sz w:val="24"/>
        </w:rPr>
        <w:t xml:space="preserve"> </w:t>
      </w:r>
      <w:r>
        <w:rPr>
          <w:w w:val="105"/>
          <w:sz w:val="24"/>
        </w:rPr>
        <w:t>REGIONAL</w:t>
      </w:r>
      <w:r>
        <w:rPr>
          <w:spacing w:val="24"/>
          <w:w w:val="105"/>
          <w:sz w:val="24"/>
        </w:rPr>
        <w:t xml:space="preserve"> </w:t>
      </w:r>
      <w:r>
        <w:rPr>
          <w:w w:val="105"/>
          <w:sz w:val="24"/>
        </w:rPr>
        <w:t>DE</w:t>
      </w:r>
      <w:r>
        <w:rPr>
          <w:spacing w:val="24"/>
          <w:w w:val="105"/>
          <w:sz w:val="24"/>
        </w:rPr>
        <w:t xml:space="preserve"> </w:t>
      </w:r>
      <w:r>
        <w:rPr>
          <w:w w:val="105"/>
          <w:sz w:val="24"/>
        </w:rPr>
        <w:t>SERVIÇO</w:t>
      </w:r>
      <w:r>
        <w:rPr>
          <w:spacing w:val="24"/>
          <w:w w:val="105"/>
          <w:sz w:val="24"/>
        </w:rPr>
        <w:t xml:space="preserve"> </w:t>
      </w:r>
      <w:r>
        <w:rPr>
          <w:w w:val="105"/>
          <w:sz w:val="24"/>
        </w:rPr>
        <w:t>SOCIAL</w:t>
      </w:r>
      <w:r>
        <w:rPr>
          <w:spacing w:val="31"/>
          <w:w w:val="105"/>
          <w:sz w:val="24"/>
        </w:rPr>
        <w:t xml:space="preserve"> </w:t>
      </w:r>
      <w:r>
        <w:rPr>
          <w:w w:val="105"/>
          <w:sz w:val="24"/>
        </w:rPr>
        <w:t>-</w:t>
      </w:r>
      <w:r>
        <w:rPr>
          <w:spacing w:val="25"/>
          <w:w w:val="105"/>
          <w:sz w:val="24"/>
        </w:rPr>
        <w:t xml:space="preserve"> </w:t>
      </w:r>
      <w:r>
        <w:rPr>
          <w:w w:val="105"/>
          <w:sz w:val="24"/>
        </w:rPr>
        <w:t>CRESS</w:t>
      </w:r>
      <w:r>
        <w:rPr>
          <w:spacing w:val="24"/>
          <w:w w:val="105"/>
          <w:sz w:val="24"/>
        </w:rPr>
        <w:t xml:space="preserve"> </w:t>
      </w:r>
      <w:r>
        <w:rPr>
          <w:w w:val="105"/>
          <w:sz w:val="24"/>
        </w:rPr>
        <w:t>-</w:t>
      </w:r>
      <w:r>
        <w:rPr>
          <w:spacing w:val="24"/>
          <w:w w:val="105"/>
          <w:sz w:val="24"/>
        </w:rPr>
        <w:t xml:space="preserve"> </w:t>
      </w:r>
      <w:r>
        <w:rPr>
          <w:w w:val="105"/>
          <w:sz w:val="24"/>
        </w:rPr>
        <w:t>RJ</w:t>
      </w:r>
      <w:r>
        <w:rPr>
          <w:spacing w:val="24"/>
          <w:w w:val="105"/>
          <w:sz w:val="24"/>
        </w:rPr>
        <w:t xml:space="preserve"> </w:t>
      </w:r>
      <w:r>
        <w:rPr>
          <w:spacing w:val="-10"/>
          <w:w w:val="105"/>
          <w:sz w:val="24"/>
        </w:rPr>
        <w:t>,</w:t>
      </w:r>
    </w:p>
    <w:p w:rsidR="00080489" w:rsidRDefault="00BD1208">
      <w:pPr>
        <w:pStyle w:val="Corpodetexto"/>
        <w:spacing w:before="10" w:line="247" w:lineRule="auto"/>
        <w:ind w:right="375"/>
        <w:jc w:val="both"/>
      </w:pPr>
      <w:r>
        <w:rPr>
          <w:w w:val="105"/>
        </w:rPr>
        <w:t>através</w:t>
      </w:r>
      <w:r>
        <w:rPr>
          <w:spacing w:val="-10"/>
          <w:w w:val="105"/>
        </w:rPr>
        <w:t xml:space="preserve"> </w:t>
      </w:r>
      <w:r>
        <w:rPr>
          <w:w w:val="105"/>
        </w:rPr>
        <w:t>da</w:t>
      </w:r>
      <w:r>
        <w:rPr>
          <w:spacing w:val="-10"/>
          <w:w w:val="105"/>
        </w:rPr>
        <w:t xml:space="preserve"> </w:t>
      </w:r>
      <w:r>
        <w:rPr>
          <w:w w:val="105"/>
        </w:rPr>
        <w:t>sua</w:t>
      </w:r>
      <w:r>
        <w:rPr>
          <w:spacing w:val="-10"/>
          <w:w w:val="105"/>
        </w:rPr>
        <w:t xml:space="preserve"> </w:t>
      </w:r>
      <w:r>
        <w:rPr>
          <w:w w:val="105"/>
        </w:rPr>
        <w:t>equipe</w:t>
      </w:r>
      <w:r>
        <w:rPr>
          <w:spacing w:val="-10"/>
          <w:w w:val="105"/>
        </w:rPr>
        <w:t xml:space="preserve"> </w:t>
      </w:r>
      <w:r>
        <w:rPr>
          <w:w w:val="105"/>
        </w:rPr>
        <w:t>técnica,</w:t>
      </w:r>
      <w:r>
        <w:rPr>
          <w:spacing w:val="-10"/>
          <w:w w:val="105"/>
        </w:rPr>
        <w:t xml:space="preserve"> </w:t>
      </w:r>
      <w:r>
        <w:rPr>
          <w:w w:val="105"/>
        </w:rPr>
        <w:t>quanto</w:t>
      </w:r>
      <w:r>
        <w:rPr>
          <w:spacing w:val="-10"/>
          <w:w w:val="105"/>
        </w:rPr>
        <w:t xml:space="preserve"> </w:t>
      </w:r>
      <w:r>
        <w:rPr>
          <w:w w:val="105"/>
        </w:rPr>
        <w:t>a</w:t>
      </w:r>
      <w:r>
        <w:rPr>
          <w:spacing w:val="-10"/>
          <w:w w:val="105"/>
        </w:rPr>
        <w:t xml:space="preserve"> </w:t>
      </w:r>
      <w:r>
        <w:rPr>
          <w:w w:val="105"/>
        </w:rPr>
        <w:t>recomendações</w:t>
      </w:r>
      <w:r>
        <w:rPr>
          <w:spacing w:val="-11"/>
          <w:w w:val="105"/>
        </w:rPr>
        <w:t xml:space="preserve"> </w:t>
      </w:r>
      <w:r>
        <w:rPr>
          <w:w w:val="105"/>
        </w:rPr>
        <w:t>para</w:t>
      </w:r>
      <w:r>
        <w:rPr>
          <w:spacing w:val="-10"/>
          <w:w w:val="105"/>
        </w:rPr>
        <w:t xml:space="preserve"> </w:t>
      </w:r>
      <w:r>
        <w:rPr>
          <w:w w:val="105"/>
        </w:rPr>
        <w:t>tratamento</w:t>
      </w:r>
      <w:r>
        <w:rPr>
          <w:spacing w:val="-10"/>
          <w:w w:val="105"/>
        </w:rPr>
        <w:t xml:space="preserve"> </w:t>
      </w:r>
      <w:r>
        <w:rPr>
          <w:w w:val="105"/>
        </w:rPr>
        <w:t>de</w:t>
      </w:r>
      <w:r>
        <w:rPr>
          <w:spacing w:val="-8"/>
          <w:w w:val="105"/>
        </w:rPr>
        <w:t xml:space="preserve"> </w:t>
      </w:r>
      <w:r>
        <w:rPr>
          <w:w w:val="105"/>
        </w:rPr>
        <w:t>inconsistências</w:t>
      </w:r>
      <w:r>
        <w:rPr>
          <w:spacing w:val="-10"/>
          <w:w w:val="105"/>
        </w:rPr>
        <w:t xml:space="preserve"> </w:t>
      </w:r>
      <w:r>
        <w:rPr>
          <w:w w:val="105"/>
        </w:rPr>
        <w:t>físicas</w:t>
      </w:r>
      <w:r>
        <w:rPr>
          <w:spacing w:val="-10"/>
          <w:w w:val="105"/>
        </w:rPr>
        <w:t xml:space="preserve"> </w:t>
      </w:r>
      <w:r>
        <w:rPr>
          <w:w w:val="105"/>
        </w:rPr>
        <w:t>ou lógicas</w:t>
      </w:r>
      <w:r>
        <w:rPr>
          <w:spacing w:val="-10"/>
          <w:w w:val="105"/>
        </w:rPr>
        <w:t xml:space="preserve"> </w:t>
      </w:r>
      <w:r>
        <w:rPr>
          <w:w w:val="105"/>
        </w:rPr>
        <w:t>identificadas</w:t>
      </w:r>
      <w:r>
        <w:rPr>
          <w:spacing w:val="-4"/>
          <w:w w:val="105"/>
        </w:rPr>
        <w:t xml:space="preserve"> </w:t>
      </w:r>
      <w:r>
        <w:rPr>
          <w:w w:val="105"/>
        </w:rPr>
        <w:t>nos</w:t>
      </w:r>
      <w:r>
        <w:rPr>
          <w:spacing w:val="-7"/>
          <w:w w:val="105"/>
        </w:rPr>
        <w:t xml:space="preserve"> </w:t>
      </w:r>
      <w:r>
        <w:rPr>
          <w:w w:val="105"/>
        </w:rPr>
        <w:t>dados</w:t>
      </w:r>
      <w:r>
        <w:rPr>
          <w:spacing w:val="-10"/>
          <w:w w:val="105"/>
        </w:rPr>
        <w:t xml:space="preserve"> </w:t>
      </w:r>
      <w:r>
        <w:rPr>
          <w:w w:val="105"/>
        </w:rPr>
        <w:t>dos</w:t>
      </w:r>
      <w:r>
        <w:rPr>
          <w:spacing w:val="-7"/>
          <w:w w:val="105"/>
        </w:rPr>
        <w:t xml:space="preserve"> </w:t>
      </w:r>
      <w:r>
        <w:rPr>
          <w:w w:val="105"/>
        </w:rPr>
        <w:t>sistemas</w:t>
      </w:r>
      <w:r>
        <w:rPr>
          <w:spacing w:val="-9"/>
          <w:w w:val="105"/>
        </w:rPr>
        <w:t xml:space="preserve"> </w:t>
      </w:r>
      <w:r>
        <w:rPr>
          <w:w w:val="105"/>
        </w:rPr>
        <w:t>atualmente</w:t>
      </w:r>
      <w:r>
        <w:rPr>
          <w:spacing w:val="-10"/>
          <w:w w:val="105"/>
        </w:rPr>
        <w:t xml:space="preserve"> </w:t>
      </w:r>
      <w:r>
        <w:rPr>
          <w:w w:val="105"/>
        </w:rPr>
        <w:t>em</w:t>
      </w:r>
      <w:r>
        <w:rPr>
          <w:spacing w:val="-5"/>
          <w:w w:val="105"/>
        </w:rPr>
        <w:t xml:space="preserve"> </w:t>
      </w:r>
      <w:r>
        <w:rPr>
          <w:w w:val="105"/>
        </w:rPr>
        <w:t>uso,</w:t>
      </w:r>
      <w:r>
        <w:rPr>
          <w:spacing w:val="-5"/>
          <w:w w:val="105"/>
        </w:rPr>
        <w:t xml:space="preserve"> </w:t>
      </w:r>
      <w:r>
        <w:rPr>
          <w:w w:val="105"/>
        </w:rPr>
        <w:t>na</w:t>
      </w:r>
      <w:r>
        <w:rPr>
          <w:spacing w:val="-1"/>
          <w:w w:val="105"/>
        </w:rPr>
        <w:t xml:space="preserve"> </w:t>
      </w:r>
      <w:r>
        <w:rPr>
          <w:w w:val="105"/>
        </w:rPr>
        <w:t>fase</w:t>
      </w:r>
      <w:r>
        <w:rPr>
          <w:spacing w:val="-10"/>
          <w:w w:val="105"/>
        </w:rPr>
        <w:t xml:space="preserve"> </w:t>
      </w:r>
      <w:r>
        <w:rPr>
          <w:w w:val="105"/>
        </w:rPr>
        <w:t>do</w:t>
      </w:r>
      <w:r>
        <w:rPr>
          <w:spacing w:val="-5"/>
          <w:w w:val="105"/>
        </w:rPr>
        <w:t xml:space="preserve"> </w:t>
      </w:r>
      <w:r>
        <w:rPr>
          <w:w w:val="105"/>
        </w:rPr>
        <w:t>“DE-PARA”,</w:t>
      </w:r>
      <w:r>
        <w:rPr>
          <w:spacing w:val="-8"/>
          <w:w w:val="105"/>
        </w:rPr>
        <w:t xml:space="preserve"> </w:t>
      </w:r>
      <w:r>
        <w:rPr>
          <w:w w:val="105"/>
        </w:rPr>
        <w:t>permitindo</w:t>
      </w:r>
      <w:r>
        <w:rPr>
          <w:spacing w:val="-8"/>
          <w:w w:val="105"/>
        </w:rPr>
        <w:t xml:space="preserve"> </w:t>
      </w:r>
      <w:r>
        <w:rPr>
          <w:w w:val="105"/>
        </w:rPr>
        <w:t>o CONSELHO REGIONAL DE SERVIÇO SOCIAL - CRESS - RJ definir os procedimentos a serem tomados para solucioná-los;</w:t>
      </w:r>
    </w:p>
    <w:p w:rsidR="00080489" w:rsidRDefault="00BD1208">
      <w:pPr>
        <w:pStyle w:val="PargrafodaLista"/>
        <w:numPr>
          <w:ilvl w:val="3"/>
          <w:numId w:val="29"/>
        </w:numPr>
        <w:tabs>
          <w:tab w:val="left" w:pos="1701"/>
        </w:tabs>
        <w:spacing w:before="114" w:line="247" w:lineRule="auto"/>
        <w:ind w:left="368" w:right="381" w:firstLine="0"/>
        <w:jc w:val="both"/>
        <w:rPr>
          <w:rFonts w:ascii="Times New Roman" w:hAnsi="Times New Roman"/>
        </w:rPr>
      </w:pPr>
      <w:r>
        <w:rPr>
          <w:w w:val="105"/>
          <w:sz w:val="24"/>
        </w:rPr>
        <w:t>O</w:t>
      </w:r>
      <w:r>
        <w:rPr>
          <w:spacing w:val="-8"/>
          <w:w w:val="105"/>
          <w:sz w:val="24"/>
        </w:rPr>
        <w:t xml:space="preserve"> </w:t>
      </w:r>
      <w:r>
        <w:rPr>
          <w:w w:val="105"/>
          <w:sz w:val="24"/>
        </w:rPr>
        <w:t>CONSELHO</w:t>
      </w:r>
      <w:r>
        <w:rPr>
          <w:spacing w:val="-8"/>
          <w:w w:val="105"/>
          <w:sz w:val="24"/>
        </w:rPr>
        <w:t xml:space="preserve"> </w:t>
      </w:r>
      <w:r>
        <w:rPr>
          <w:w w:val="105"/>
          <w:sz w:val="24"/>
        </w:rPr>
        <w:t>REGIONAL</w:t>
      </w:r>
      <w:r>
        <w:rPr>
          <w:spacing w:val="-6"/>
          <w:w w:val="105"/>
          <w:sz w:val="24"/>
        </w:rPr>
        <w:t xml:space="preserve"> </w:t>
      </w:r>
      <w:r>
        <w:rPr>
          <w:w w:val="105"/>
          <w:sz w:val="24"/>
        </w:rPr>
        <w:t>DE</w:t>
      </w:r>
      <w:r>
        <w:rPr>
          <w:spacing w:val="-6"/>
          <w:w w:val="105"/>
          <w:sz w:val="24"/>
        </w:rPr>
        <w:t xml:space="preserve"> </w:t>
      </w:r>
      <w:r>
        <w:rPr>
          <w:w w:val="105"/>
          <w:sz w:val="24"/>
        </w:rPr>
        <w:t>SERVIÇO</w:t>
      </w:r>
      <w:r>
        <w:rPr>
          <w:spacing w:val="-7"/>
          <w:w w:val="105"/>
          <w:sz w:val="24"/>
        </w:rPr>
        <w:t xml:space="preserve"> </w:t>
      </w:r>
      <w:r>
        <w:rPr>
          <w:w w:val="105"/>
          <w:sz w:val="24"/>
        </w:rPr>
        <w:t>SOCIAL</w:t>
      </w:r>
      <w:r>
        <w:rPr>
          <w:spacing w:val="-6"/>
          <w:w w:val="105"/>
          <w:sz w:val="24"/>
        </w:rPr>
        <w:t xml:space="preserve"> </w:t>
      </w:r>
      <w:r>
        <w:rPr>
          <w:w w:val="105"/>
          <w:sz w:val="24"/>
        </w:rPr>
        <w:t>-</w:t>
      </w:r>
      <w:r>
        <w:rPr>
          <w:spacing w:val="-5"/>
          <w:w w:val="105"/>
          <w:sz w:val="24"/>
        </w:rPr>
        <w:t xml:space="preserve"> </w:t>
      </w:r>
      <w:r>
        <w:rPr>
          <w:w w:val="105"/>
          <w:sz w:val="24"/>
        </w:rPr>
        <w:t>CRESS</w:t>
      </w:r>
      <w:r>
        <w:rPr>
          <w:spacing w:val="-7"/>
          <w:w w:val="105"/>
          <w:sz w:val="24"/>
        </w:rPr>
        <w:t xml:space="preserve"> </w:t>
      </w:r>
      <w:r>
        <w:rPr>
          <w:w w:val="105"/>
          <w:sz w:val="24"/>
        </w:rPr>
        <w:t>-</w:t>
      </w:r>
      <w:r>
        <w:rPr>
          <w:spacing w:val="-6"/>
          <w:w w:val="105"/>
          <w:sz w:val="24"/>
        </w:rPr>
        <w:t xml:space="preserve"> </w:t>
      </w:r>
      <w:r>
        <w:rPr>
          <w:w w:val="105"/>
          <w:sz w:val="24"/>
        </w:rPr>
        <w:t>RJ</w:t>
      </w:r>
      <w:r>
        <w:rPr>
          <w:spacing w:val="-8"/>
          <w:w w:val="105"/>
          <w:sz w:val="24"/>
        </w:rPr>
        <w:t xml:space="preserve"> </w:t>
      </w:r>
      <w:r>
        <w:rPr>
          <w:w w:val="105"/>
          <w:sz w:val="24"/>
        </w:rPr>
        <w:t>,</w:t>
      </w:r>
      <w:r>
        <w:rPr>
          <w:spacing w:val="-5"/>
          <w:w w:val="105"/>
          <w:sz w:val="24"/>
        </w:rPr>
        <w:t xml:space="preserve"> </w:t>
      </w:r>
      <w:r>
        <w:rPr>
          <w:w w:val="105"/>
          <w:sz w:val="24"/>
        </w:rPr>
        <w:t>através</w:t>
      </w:r>
      <w:r>
        <w:rPr>
          <w:spacing w:val="-3"/>
          <w:w w:val="105"/>
          <w:sz w:val="24"/>
        </w:rPr>
        <w:t xml:space="preserve"> </w:t>
      </w:r>
      <w:r>
        <w:rPr>
          <w:w w:val="105"/>
          <w:sz w:val="24"/>
        </w:rPr>
        <w:t>da</w:t>
      </w:r>
      <w:r>
        <w:rPr>
          <w:spacing w:val="-8"/>
          <w:w w:val="105"/>
          <w:sz w:val="24"/>
        </w:rPr>
        <w:t xml:space="preserve"> </w:t>
      </w:r>
      <w:r>
        <w:rPr>
          <w:w w:val="105"/>
          <w:sz w:val="24"/>
        </w:rPr>
        <w:t>sua</w:t>
      </w:r>
      <w:r>
        <w:rPr>
          <w:spacing w:val="-9"/>
          <w:w w:val="105"/>
          <w:sz w:val="24"/>
        </w:rPr>
        <w:t xml:space="preserve"> </w:t>
      </w:r>
      <w:r>
        <w:rPr>
          <w:w w:val="105"/>
          <w:sz w:val="24"/>
        </w:rPr>
        <w:t>equipe</w:t>
      </w:r>
      <w:r>
        <w:rPr>
          <w:spacing w:val="-8"/>
          <w:w w:val="105"/>
          <w:sz w:val="24"/>
        </w:rPr>
        <w:t xml:space="preserve"> </w:t>
      </w:r>
      <w:r>
        <w:rPr>
          <w:w w:val="105"/>
          <w:sz w:val="24"/>
        </w:rPr>
        <w:t>técnica, fará verificação final do resultado da implementação, migração e integração realizadas pela CONTRATADA,</w:t>
      </w:r>
      <w:r>
        <w:rPr>
          <w:spacing w:val="-3"/>
          <w:w w:val="105"/>
          <w:sz w:val="24"/>
        </w:rPr>
        <w:t xml:space="preserve"> </w:t>
      </w:r>
      <w:r>
        <w:rPr>
          <w:w w:val="105"/>
          <w:sz w:val="24"/>
        </w:rPr>
        <w:t>visando</w:t>
      </w:r>
      <w:r>
        <w:rPr>
          <w:spacing w:val="-3"/>
          <w:w w:val="105"/>
          <w:sz w:val="24"/>
        </w:rPr>
        <w:t xml:space="preserve"> </w:t>
      </w:r>
      <w:r>
        <w:rPr>
          <w:w w:val="105"/>
          <w:sz w:val="24"/>
        </w:rPr>
        <w:t>constatar</w:t>
      </w:r>
      <w:r>
        <w:rPr>
          <w:spacing w:val="-3"/>
          <w:w w:val="105"/>
          <w:sz w:val="24"/>
        </w:rPr>
        <w:t xml:space="preserve"> </w:t>
      </w:r>
      <w:r>
        <w:rPr>
          <w:w w:val="105"/>
          <w:sz w:val="24"/>
        </w:rPr>
        <w:t>a</w:t>
      </w:r>
      <w:r>
        <w:rPr>
          <w:spacing w:val="-4"/>
          <w:w w:val="105"/>
          <w:sz w:val="24"/>
        </w:rPr>
        <w:t xml:space="preserve"> </w:t>
      </w:r>
      <w:r>
        <w:rPr>
          <w:w w:val="105"/>
          <w:sz w:val="24"/>
        </w:rPr>
        <w:t>preservação</w:t>
      </w:r>
      <w:r>
        <w:rPr>
          <w:spacing w:val="-3"/>
          <w:w w:val="105"/>
          <w:sz w:val="24"/>
        </w:rPr>
        <w:t xml:space="preserve"> </w:t>
      </w:r>
      <w:r>
        <w:rPr>
          <w:w w:val="105"/>
          <w:sz w:val="24"/>
        </w:rPr>
        <w:t>da</w:t>
      </w:r>
      <w:r>
        <w:rPr>
          <w:spacing w:val="-4"/>
          <w:w w:val="105"/>
          <w:sz w:val="24"/>
        </w:rPr>
        <w:t xml:space="preserve"> </w:t>
      </w:r>
      <w:r>
        <w:rPr>
          <w:w w:val="105"/>
          <w:sz w:val="24"/>
        </w:rPr>
        <w:t>informação</w:t>
      </w:r>
      <w:r>
        <w:rPr>
          <w:spacing w:val="-3"/>
          <w:w w:val="105"/>
          <w:sz w:val="24"/>
        </w:rPr>
        <w:t xml:space="preserve"> </w:t>
      </w:r>
      <w:r>
        <w:rPr>
          <w:w w:val="105"/>
          <w:sz w:val="24"/>
        </w:rPr>
        <w:t>do</w:t>
      </w:r>
      <w:r>
        <w:rPr>
          <w:spacing w:val="-4"/>
          <w:w w:val="105"/>
          <w:sz w:val="24"/>
        </w:rPr>
        <w:t xml:space="preserve"> </w:t>
      </w:r>
      <w:r>
        <w:rPr>
          <w:w w:val="105"/>
          <w:sz w:val="24"/>
        </w:rPr>
        <w:t>CONSELHO</w:t>
      </w:r>
      <w:r>
        <w:rPr>
          <w:spacing w:val="-5"/>
          <w:w w:val="105"/>
          <w:sz w:val="24"/>
        </w:rPr>
        <w:t xml:space="preserve"> </w:t>
      </w:r>
      <w:r>
        <w:rPr>
          <w:w w:val="105"/>
          <w:sz w:val="24"/>
        </w:rPr>
        <w:t>REGIONAL</w:t>
      </w:r>
      <w:r>
        <w:rPr>
          <w:spacing w:val="-3"/>
          <w:w w:val="105"/>
          <w:sz w:val="24"/>
        </w:rPr>
        <w:t xml:space="preserve"> </w:t>
      </w:r>
      <w:r>
        <w:rPr>
          <w:w w:val="105"/>
          <w:sz w:val="24"/>
        </w:rPr>
        <w:t>DE</w:t>
      </w:r>
      <w:r>
        <w:rPr>
          <w:spacing w:val="-3"/>
          <w:w w:val="105"/>
          <w:sz w:val="24"/>
        </w:rPr>
        <w:t xml:space="preserve"> </w:t>
      </w:r>
      <w:r>
        <w:rPr>
          <w:w w:val="105"/>
          <w:sz w:val="24"/>
        </w:rPr>
        <w:t>SERVIÇO SOCIAL - CRESS - RJ em nível sistêmico;</w:t>
      </w:r>
    </w:p>
    <w:p w:rsidR="00080489" w:rsidRDefault="00BD1208">
      <w:pPr>
        <w:pStyle w:val="PargrafodaLista"/>
        <w:numPr>
          <w:ilvl w:val="3"/>
          <w:numId w:val="29"/>
        </w:numPr>
        <w:tabs>
          <w:tab w:val="left" w:pos="1701"/>
        </w:tabs>
        <w:spacing w:before="112" w:line="247" w:lineRule="auto"/>
        <w:ind w:left="368" w:right="375" w:firstLine="0"/>
        <w:jc w:val="both"/>
        <w:rPr>
          <w:rFonts w:ascii="Times New Roman" w:hAnsi="Times New Roman"/>
        </w:rPr>
      </w:pPr>
      <w:r>
        <w:rPr>
          <w:sz w:val="24"/>
        </w:rPr>
        <w:t>Para a validação e homologação do processo de migração pelo CONSELHO REGIONAL DE SERVIÇO</w:t>
      </w:r>
      <w:r>
        <w:rPr>
          <w:spacing w:val="-8"/>
          <w:sz w:val="24"/>
        </w:rPr>
        <w:t xml:space="preserve"> </w:t>
      </w:r>
      <w:r>
        <w:rPr>
          <w:sz w:val="24"/>
        </w:rPr>
        <w:t>SOCIAL</w:t>
      </w:r>
      <w:r>
        <w:rPr>
          <w:spacing w:val="40"/>
          <w:sz w:val="24"/>
        </w:rPr>
        <w:t xml:space="preserve"> </w:t>
      </w:r>
      <w:r>
        <w:rPr>
          <w:sz w:val="24"/>
        </w:rPr>
        <w:t>-</w:t>
      </w:r>
      <w:r>
        <w:rPr>
          <w:spacing w:val="-8"/>
          <w:sz w:val="24"/>
        </w:rPr>
        <w:t xml:space="preserve"> </w:t>
      </w:r>
      <w:r>
        <w:rPr>
          <w:sz w:val="24"/>
        </w:rPr>
        <w:t>CRESS</w:t>
      </w:r>
      <w:r>
        <w:rPr>
          <w:spacing w:val="-6"/>
          <w:sz w:val="24"/>
        </w:rPr>
        <w:t xml:space="preserve"> </w:t>
      </w:r>
      <w:r>
        <w:rPr>
          <w:sz w:val="24"/>
        </w:rPr>
        <w:t>-</w:t>
      </w:r>
      <w:r>
        <w:rPr>
          <w:spacing w:val="-8"/>
          <w:sz w:val="24"/>
        </w:rPr>
        <w:t xml:space="preserve"> </w:t>
      </w:r>
      <w:r>
        <w:rPr>
          <w:sz w:val="24"/>
        </w:rPr>
        <w:t>RJ</w:t>
      </w:r>
      <w:r>
        <w:rPr>
          <w:spacing w:val="-7"/>
          <w:sz w:val="24"/>
        </w:rPr>
        <w:t xml:space="preserve"> </w:t>
      </w:r>
      <w:r>
        <w:rPr>
          <w:sz w:val="24"/>
        </w:rPr>
        <w:t>,</w:t>
      </w:r>
      <w:r>
        <w:rPr>
          <w:spacing w:val="40"/>
          <w:sz w:val="24"/>
        </w:rPr>
        <w:t xml:space="preserve"> </w:t>
      </w:r>
      <w:r>
        <w:rPr>
          <w:sz w:val="24"/>
        </w:rPr>
        <w:t>a</w:t>
      </w:r>
      <w:r>
        <w:rPr>
          <w:spacing w:val="-7"/>
          <w:sz w:val="24"/>
        </w:rPr>
        <w:t xml:space="preserve"> </w:t>
      </w:r>
      <w:r>
        <w:rPr>
          <w:sz w:val="24"/>
        </w:rPr>
        <w:t>CONTRATADA</w:t>
      </w:r>
      <w:r>
        <w:rPr>
          <w:spacing w:val="-7"/>
          <w:sz w:val="24"/>
        </w:rPr>
        <w:t xml:space="preserve"> </w:t>
      </w:r>
      <w:r>
        <w:rPr>
          <w:sz w:val="24"/>
        </w:rPr>
        <w:t>deverá</w:t>
      </w:r>
      <w:r>
        <w:rPr>
          <w:spacing w:val="-7"/>
          <w:sz w:val="24"/>
        </w:rPr>
        <w:t xml:space="preserve"> </w:t>
      </w:r>
      <w:r>
        <w:rPr>
          <w:sz w:val="24"/>
        </w:rPr>
        <w:t>treinar</w:t>
      </w:r>
      <w:r>
        <w:rPr>
          <w:spacing w:val="-7"/>
          <w:sz w:val="24"/>
        </w:rPr>
        <w:t xml:space="preserve"> </w:t>
      </w:r>
      <w:r>
        <w:rPr>
          <w:sz w:val="24"/>
        </w:rPr>
        <w:t>usuários</w:t>
      </w:r>
      <w:r>
        <w:rPr>
          <w:spacing w:val="-8"/>
          <w:sz w:val="24"/>
        </w:rPr>
        <w:t xml:space="preserve"> </w:t>
      </w:r>
      <w:r>
        <w:rPr>
          <w:sz w:val="24"/>
        </w:rPr>
        <w:t>chaves</w:t>
      </w:r>
      <w:r>
        <w:rPr>
          <w:spacing w:val="-8"/>
          <w:sz w:val="24"/>
        </w:rPr>
        <w:t xml:space="preserve"> </w:t>
      </w:r>
      <w:r>
        <w:rPr>
          <w:sz w:val="24"/>
        </w:rPr>
        <w:t>de</w:t>
      </w:r>
      <w:r>
        <w:rPr>
          <w:spacing w:val="-7"/>
          <w:sz w:val="24"/>
        </w:rPr>
        <w:t xml:space="preserve"> </w:t>
      </w:r>
      <w:r>
        <w:rPr>
          <w:sz w:val="24"/>
        </w:rPr>
        <w:t>cada</w:t>
      </w:r>
      <w:r>
        <w:rPr>
          <w:spacing w:val="-7"/>
          <w:sz w:val="24"/>
        </w:rPr>
        <w:t xml:space="preserve"> </w:t>
      </w:r>
      <w:r>
        <w:rPr>
          <w:sz w:val="24"/>
        </w:rPr>
        <w:t>módulo,</w:t>
      </w:r>
      <w:r>
        <w:rPr>
          <w:spacing w:val="-7"/>
          <w:sz w:val="24"/>
        </w:rPr>
        <w:t xml:space="preserve"> </w:t>
      </w:r>
      <w:r>
        <w:rPr>
          <w:sz w:val="24"/>
        </w:rPr>
        <w:t>na</w:t>
      </w:r>
      <w:r>
        <w:rPr>
          <w:spacing w:val="-7"/>
          <w:sz w:val="24"/>
        </w:rPr>
        <w:t xml:space="preserve"> </w:t>
      </w:r>
      <w:r>
        <w:rPr>
          <w:sz w:val="24"/>
        </w:rPr>
        <w:t>sede</w:t>
      </w:r>
      <w:r>
        <w:rPr>
          <w:spacing w:val="-5"/>
          <w:sz w:val="24"/>
        </w:rPr>
        <w:t xml:space="preserve"> </w:t>
      </w:r>
      <w:r>
        <w:rPr>
          <w:sz w:val="24"/>
        </w:rPr>
        <w:t>do CONSELHO</w:t>
      </w:r>
      <w:r>
        <w:rPr>
          <w:spacing w:val="-7"/>
          <w:sz w:val="24"/>
        </w:rPr>
        <w:t xml:space="preserve"> </w:t>
      </w:r>
      <w:r>
        <w:rPr>
          <w:sz w:val="24"/>
        </w:rPr>
        <w:t>REGIONAL</w:t>
      </w:r>
      <w:r>
        <w:rPr>
          <w:spacing w:val="-6"/>
          <w:sz w:val="24"/>
        </w:rPr>
        <w:t xml:space="preserve"> </w:t>
      </w:r>
      <w:r>
        <w:rPr>
          <w:sz w:val="24"/>
        </w:rPr>
        <w:t>DE</w:t>
      </w:r>
      <w:r>
        <w:rPr>
          <w:spacing w:val="-6"/>
          <w:sz w:val="24"/>
        </w:rPr>
        <w:t xml:space="preserve"> </w:t>
      </w:r>
      <w:r>
        <w:rPr>
          <w:sz w:val="24"/>
        </w:rPr>
        <w:t>SERVIÇO</w:t>
      </w:r>
      <w:r>
        <w:rPr>
          <w:spacing w:val="-7"/>
          <w:sz w:val="24"/>
        </w:rPr>
        <w:t xml:space="preserve"> </w:t>
      </w:r>
      <w:r>
        <w:rPr>
          <w:sz w:val="24"/>
        </w:rPr>
        <w:t>SOCIAL</w:t>
      </w:r>
      <w:r>
        <w:rPr>
          <w:spacing w:val="-6"/>
          <w:sz w:val="24"/>
        </w:rPr>
        <w:t xml:space="preserve"> </w:t>
      </w:r>
      <w:r>
        <w:rPr>
          <w:sz w:val="24"/>
        </w:rPr>
        <w:t>-</w:t>
      </w:r>
      <w:r>
        <w:rPr>
          <w:spacing w:val="-6"/>
          <w:sz w:val="24"/>
        </w:rPr>
        <w:t xml:space="preserve"> </w:t>
      </w:r>
      <w:r>
        <w:rPr>
          <w:sz w:val="24"/>
        </w:rPr>
        <w:t>CRESS</w:t>
      </w:r>
      <w:r>
        <w:rPr>
          <w:spacing w:val="-6"/>
          <w:sz w:val="24"/>
        </w:rPr>
        <w:t xml:space="preserve"> </w:t>
      </w:r>
      <w:r>
        <w:rPr>
          <w:sz w:val="24"/>
        </w:rPr>
        <w:t>-</w:t>
      </w:r>
      <w:r>
        <w:rPr>
          <w:spacing w:val="-7"/>
          <w:sz w:val="24"/>
        </w:rPr>
        <w:t xml:space="preserve"> </w:t>
      </w:r>
      <w:r>
        <w:rPr>
          <w:sz w:val="24"/>
        </w:rPr>
        <w:t>RJ</w:t>
      </w:r>
      <w:r>
        <w:rPr>
          <w:spacing w:val="-6"/>
          <w:sz w:val="24"/>
        </w:rPr>
        <w:t xml:space="preserve"> </w:t>
      </w:r>
      <w:r>
        <w:rPr>
          <w:sz w:val="24"/>
        </w:rPr>
        <w:t>,</w:t>
      </w:r>
      <w:r>
        <w:rPr>
          <w:spacing w:val="-6"/>
          <w:sz w:val="24"/>
        </w:rPr>
        <w:t xml:space="preserve"> </w:t>
      </w:r>
      <w:r>
        <w:rPr>
          <w:sz w:val="24"/>
        </w:rPr>
        <w:t>para</w:t>
      </w:r>
      <w:r>
        <w:rPr>
          <w:spacing w:val="-7"/>
          <w:sz w:val="24"/>
        </w:rPr>
        <w:t xml:space="preserve"> </w:t>
      </w:r>
      <w:r>
        <w:rPr>
          <w:sz w:val="24"/>
        </w:rPr>
        <w:t>que</w:t>
      </w:r>
      <w:r>
        <w:rPr>
          <w:spacing w:val="-6"/>
          <w:sz w:val="24"/>
        </w:rPr>
        <w:t xml:space="preserve"> </w:t>
      </w:r>
      <w:r>
        <w:rPr>
          <w:sz w:val="24"/>
        </w:rPr>
        <w:t>estes</w:t>
      </w:r>
      <w:r>
        <w:rPr>
          <w:spacing w:val="-7"/>
          <w:sz w:val="24"/>
        </w:rPr>
        <w:t xml:space="preserve"> </w:t>
      </w:r>
      <w:r>
        <w:rPr>
          <w:sz w:val="24"/>
        </w:rPr>
        <w:t>verifiquem</w:t>
      </w:r>
      <w:r>
        <w:rPr>
          <w:spacing w:val="-6"/>
          <w:sz w:val="24"/>
        </w:rPr>
        <w:t xml:space="preserve"> </w:t>
      </w:r>
      <w:r>
        <w:rPr>
          <w:sz w:val="24"/>
        </w:rPr>
        <w:t>a</w:t>
      </w:r>
      <w:r>
        <w:rPr>
          <w:spacing w:val="-6"/>
          <w:sz w:val="24"/>
        </w:rPr>
        <w:t xml:space="preserve"> </w:t>
      </w:r>
      <w:r>
        <w:rPr>
          <w:sz w:val="24"/>
        </w:rPr>
        <w:t>integridade</w:t>
      </w:r>
      <w:r>
        <w:rPr>
          <w:spacing w:val="-7"/>
          <w:sz w:val="24"/>
        </w:rPr>
        <w:t xml:space="preserve"> </w:t>
      </w:r>
      <w:r>
        <w:rPr>
          <w:sz w:val="24"/>
        </w:rPr>
        <w:t>dos</w:t>
      </w:r>
      <w:r>
        <w:rPr>
          <w:spacing w:val="-7"/>
          <w:sz w:val="24"/>
        </w:rPr>
        <w:t xml:space="preserve"> </w:t>
      </w:r>
      <w:r>
        <w:rPr>
          <w:sz w:val="24"/>
        </w:rPr>
        <w:t xml:space="preserve">dados </w:t>
      </w:r>
      <w:r>
        <w:rPr>
          <w:spacing w:val="-2"/>
          <w:sz w:val="24"/>
        </w:rPr>
        <w:t>migrados;</w:t>
      </w:r>
    </w:p>
    <w:p w:rsidR="00080489" w:rsidRDefault="00BD1208">
      <w:pPr>
        <w:pStyle w:val="PargrafodaLista"/>
        <w:numPr>
          <w:ilvl w:val="3"/>
          <w:numId w:val="29"/>
        </w:numPr>
        <w:tabs>
          <w:tab w:val="left" w:pos="1701"/>
        </w:tabs>
        <w:spacing w:before="110"/>
        <w:ind w:left="1701" w:hanging="1333"/>
        <w:jc w:val="both"/>
        <w:rPr>
          <w:rFonts w:ascii="Times New Roman" w:hAnsi="Times New Roman"/>
        </w:rPr>
      </w:pPr>
      <w:r>
        <w:rPr>
          <w:w w:val="105"/>
          <w:sz w:val="24"/>
        </w:rPr>
        <w:t>O</w:t>
      </w:r>
      <w:r>
        <w:rPr>
          <w:spacing w:val="4"/>
          <w:w w:val="105"/>
          <w:sz w:val="24"/>
        </w:rPr>
        <w:t xml:space="preserve"> </w:t>
      </w:r>
      <w:r>
        <w:rPr>
          <w:w w:val="105"/>
          <w:sz w:val="24"/>
        </w:rPr>
        <w:t>CONSELHO</w:t>
      </w:r>
      <w:r>
        <w:rPr>
          <w:spacing w:val="20"/>
          <w:w w:val="105"/>
          <w:sz w:val="24"/>
        </w:rPr>
        <w:t xml:space="preserve"> </w:t>
      </w:r>
      <w:r>
        <w:rPr>
          <w:w w:val="105"/>
          <w:sz w:val="24"/>
        </w:rPr>
        <w:t>REGIONAL</w:t>
      </w:r>
      <w:r>
        <w:rPr>
          <w:spacing w:val="12"/>
          <w:w w:val="105"/>
          <w:sz w:val="24"/>
        </w:rPr>
        <w:t xml:space="preserve"> </w:t>
      </w:r>
      <w:r>
        <w:rPr>
          <w:w w:val="105"/>
          <w:sz w:val="24"/>
        </w:rPr>
        <w:t>DE</w:t>
      </w:r>
      <w:r>
        <w:rPr>
          <w:spacing w:val="17"/>
          <w:w w:val="105"/>
          <w:sz w:val="24"/>
        </w:rPr>
        <w:t xml:space="preserve"> </w:t>
      </w:r>
      <w:r>
        <w:rPr>
          <w:w w:val="105"/>
          <w:sz w:val="24"/>
        </w:rPr>
        <w:t>SERVIÇO</w:t>
      </w:r>
      <w:r>
        <w:rPr>
          <w:spacing w:val="17"/>
          <w:w w:val="105"/>
          <w:sz w:val="24"/>
        </w:rPr>
        <w:t xml:space="preserve"> </w:t>
      </w:r>
      <w:r>
        <w:rPr>
          <w:w w:val="105"/>
          <w:sz w:val="24"/>
        </w:rPr>
        <w:t>SOCIAL</w:t>
      </w:r>
      <w:r>
        <w:rPr>
          <w:spacing w:val="17"/>
          <w:w w:val="105"/>
          <w:sz w:val="24"/>
        </w:rPr>
        <w:t xml:space="preserve"> </w:t>
      </w:r>
      <w:r>
        <w:rPr>
          <w:w w:val="105"/>
          <w:sz w:val="24"/>
        </w:rPr>
        <w:t>-</w:t>
      </w:r>
      <w:r>
        <w:rPr>
          <w:spacing w:val="14"/>
          <w:w w:val="105"/>
          <w:sz w:val="24"/>
        </w:rPr>
        <w:t xml:space="preserve"> </w:t>
      </w:r>
      <w:r>
        <w:rPr>
          <w:w w:val="105"/>
          <w:sz w:val="24"/>
        </w:rPr>
        <w:t>CRESS</w:t>
      </w:r>
      <w:r>
        <w:rPr>
          <w:spacing w:val="14"/>
          <w:w w:val="105"/>
          <w:sz w:val="24"/>
        </w:rPr>
        <w:t xml:space="preserve"> </w:t>
      </w:r>
      <w:r>
        <w:rPr>
          <w:w w:val="105"/>
          <w:sz w:val="24"/>
        </w:rPr>
        <w:t>-</w:t>
      </w:r>
      <w:r>
        <w:rPr>
          <w:spacing w:val="16"/>
          <w:w w:val="105"/>
          <w:sz w:val="24"/>
        </w:rPr>
        <w:t xml:space="preserve"> </w:t>
      </w:r>
      <w:r>
        <w:rPr>
          <w:w w:val="105"/>
          <w:sz w:val="24"/>
        </w:rPr>
        <w:t>RJ</w:t>
      </w:r>
      <w:r>
        <w:rPr>
          <w:spacing w:val="11"/>
          <w:w w:val="105"/>
          <w:sz w:val="24"/>
        </w:rPr>
        <w:t xml:space="preserve"> </w:t>
      </w:r>
      <w:r>
        <w:rPr>
          <w:w w:val="105"/>
          <w:sz w:val="24"/>
        </w:rPr>
        <w:t>,</w:t>
      </w:r>
      <w:r>
        <w:rPr>
          <w:spacing w:val="4"/>
          <w:w w:val="105"/>
          <w:sz w:val="24"/>
        </w:rPr>
        <w:t xml:space="preserve"> </w:t>
      </w:r>
      <w:r>
        <w:rPr>
          <w:w w:val="105"/>
          <w:sz w:val="24"/>
        </w:rPr>
        <w:t>por</w:t>
      </w:r>
      <w:r>
        <w:rPr>
          <w:spacing w:val="2"/>
          <w:w w:val="105"/>
          <w:sz w:val="24"/>
        </w:rPr>
        <w:t xml:space="preserve"> </w:t>
      </w:r>
      <w:r>
        <w:rPr>
          <w:w w:val="105"/>
          <w:sz w:val="24"/>
        </w:rPr>
        <w:t>intermédio</w:t>
      </w:r>
      <w:r>
        <w:rPr>
          <w:spacing w:val="5"/>
          <w:w w:val="105"/>
          <w:sz w:val="24"/>
        </w:rPr>
        <w:t xml:space="preserve"> </w:t>
      </w:r>
      <w:r>
        <w:rPr>
          <w:w w:val="105"/>
          <w:sz w:val="24"/>
        </w:rPr>
        <w:t>da</w:t>
      </w:r>
      <w:r>
        <w:rPr>
          <w:spacing w:val="1"/>
          <w:w w:val="105"/>
          <w:sz w:val="24"/>
        </w:rPr>
        <w:t xml:space="preserve"> </w:t>
      </w:r>
      <w:r>
        <w:rPr>
          <w:w w:val="105"/>
          <w:sz w:val="24"/>
        </w:rPr>
        <w:t>sua</w:t>
      </w:r>
      <w:r>
        <w:rPr>
          <w:spacing w:val="4"/>
          <w:w w:val="105"/>
          <w:sz w:val="24"/>
        </w:rPr>
        <w:t xml:space="preserve"> </w:t>
      </w:r>
      <w:r>
        <w:rPr>
          <w:spacing w:val="-4"/>
          <w:w w:val="105"/>
          <w:sz w:val="24"/>
        </w:rPr>
        <w:t>pela</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205" w:line="247" w:lineRule="auto"/>
      </w:pPr>
      <w:r>
        <w:rPr>
          <w:w w:val="105"/>
        </w:rPr>
        <w:lastRenderedPageBreak/>
        <w:t>equipe</w:t>
      </w:r>
      <w:r>
        <w:rPr>
          <w:spacing w:val="21"/>
          <w:w w:val="105"/>
        </w:rPr>
        <w:t xml:space="preserve"> </w:t>
      </w:r>
      <w:r>
        <w:rPr>
          <w:w w:val="105"/>
        </w:rPr>
        <w:t>técnica,</w:t>
      </w:r>
      <w:r>
        <w:rPr>
          <w:spacing w:val="23"/>
          <w:w w:val="105"/>
        </w:rPr>
        <w:t xml:space="preserve"> </w:t>
      </w:r>
      <w:r>
        <w:rPr>
          <w:w w:val="105"/>
        </w:rPr>
        <w:t>será</w:t>
      </w:r>
      <w:r>
        <w:rPr>
          <w:spacing w:val="28"/>
          <w:w w:val="105"/>
        </w:rPr>
        <w:t xml:space="preserve"> </w:t>
      </w:r>
      <w:r>
        <w:rPr>
          <w:w w:val="105"/>
        </w:rPr>
        <w:t>o</w:t>
      </w:r>
      <w:r>
        <w:rPr>
          <w:spacing w:val="26"/>
          <w:w w:val="105"/>
        </w:rPr>
        <w:t xml:space="preserve"> </w:t>
      </w:r>
      <w:r>
        <w:rPr>
          <w:w w:val="105"/>
        </w:rPr>
        <w:t>responsável</w:t>
      </w:r>
      <w:r>
        <w:rPr>
          <w:spacing w:val="24"/>
          <w:w w:val="105"/>
        </w:rPr>
        <w:t xml:space="preserve"> </w:t>
      </w:r>
      <w:r>
        <w:rPr>
          <w:w w:val="105"/>
        </w:rPr>
        <w:t>por</w:t>
      </w:r>
      <w:r>
        <w:rPr>
          <w:spacing w:val="26"/>
          <w:w w:val="105"/>
        </w:rPr>
        <w:t xml:space="preserve"> </w:t>
      </w:r>
      <w:r>
        <w:rPr>
          <w:w w:val="105"/>
        </w:rPr>
        <w:t>prover</w:t>
      </w:r>
      <w:r>
        <w:rPr>
          <w:spacing w:val="24"/>
          <w:w w:val="105"/>
        </w:rPr>
        <w:t xml:space="preserve"> </w:t>
      </w:r>
      <w:r>
        <w:rPr>
          <w:w w:val="105"/>
        </w:rPr>
        <w:t>a</w:t>
      </w:r>
      <w:r>
        <w:rPr>
          <w:spacing w:val="27"/>
          <w:w w:val="105"/>
        </w:rPr>
        <w:t xml:space="preserve"> </w:t>
      </w:r>
      <w:r>
        <w:rPr>
          <w:w w:val="105"/>
        </w:rPr>
        <w:t>integração</w:t>
      </w:r>
      <w:r>
        <w:rPr>
          <w:spacing w:val="37"/>
          <w:w w:val="105"/>
        </w:rPr>
        <w:t xml:space="preserve"> </w:t>
      </w:r>
      <w:r>
        <w:rPr>
          <w:w w:val="105"/>
        </w:rPr>
        <w:t>entre as</w:t>
      </w:r>
      <w:r>
        <w:rPr>
          <w:spacing w:val="21"/>
          <w:w w:val="105"/>
        </w:rPr>
        <w:t xml:space="preserve"> </w:t>
      </w:r>
      <w:r>
        <w:rPr>
          <w:w w:val="105"/>
        </w:rPr>
        <w:t>equipes da empresa a ser CONTRATADA para</w:t>
      </w:r>
      <w:r>
        <w:rPr>
          <w:spacing w:val="37"/>
          <w:w w:val="105"/>
        </w:rPr>
        <w:t xml:space="preserve"> </w:t>
      </w:r>
      <w:r>
        <w:rPr>
          <w:w w:val="105"/>
        </w:rPr>
        <w:t>o</w:t>
      </w:r>
      <w:r>
        <w:rPr>
          <w:spacing w:val="35"/>
          <w:w w:val="105"/>
        </w:rPr>
        <w:t xml:space="preserve"> </w:t>
      </w:r>
      <w:r>
        <w:rPr>
          <w:w w:val="105"/>
        </w:rPr>
        <w:t>projeto,</w:t>
      </w:r>
      <w:r>
        <w:rPr>
          <w:spacing w:val="37"/>
          <w:w w:val="105"/>
        </w:rPr>
        <w:t xml:space="preserve"> </w:t>
      </w:r>
      <w:r>
        <w:rPr>
          <w:w w:val="105"/>
        </w:rPr>
        <w:t>com</w:t>
      </w:r>
      <w:r>
        <w:rPr>
          <w:spacing w:val="31"/>
          <w:w w:val="105"/>
        </w:rPr>
        <w:t xml:space="preserve"> </w:t>
      </w:r>
      <w:r>
        <w:rPr>
          <w:w w:val="105"/>
        </w:rPr>
        <w:t>as</w:t>
      </w:r>
      <w:r>
        <w:rPr>
          <w:spacing w:val="38"/>
          <w:w w:val="105"/>
        </w:rPr>
        <w:t xml:space="preserve"> </w:t>
      </w:r>
      <w:r>
        <w:rPr>
          <w:w w:val="105"/>
        </w:rPr>
        <w:t>equipes</w:t>
      </w:r>
      <w:r>
        <w:rPr>
          <w:spacing w:val="38"/>
          <w:w w:val="105"/>
        </w:rPr>
        <w:t xml:space="preserve"> </w:t>
      </w:r>
      <w:r>
        <w:rPr>
          <w:w w:val="105"/>
        </w:rPr>
        <w:t>das</w:t>
      </w:r>
      <w:r>
        <w:rPr>
          <w:spacing w:val="32"/>
          <w:w w:val="105"/>
        </w:rPr>
        <w:t xml:space="preserve"> </w:t>
      </w:r>
      <w:r>
        <w:rPr>
          <w:w w:val="105"/>
        </w:rPr>
        <w:t>empresas</w:t>
      </w:r>
      <w:r>
        <w:rPr>
          <w:spacing w:val="39"/>
          <w:w w:val="105"/>
        </w:rPr>
        <w:t xml:space="preserve"> </w:t>
      </w:r>
      <w:r>
        <w:rPr>
          <w:w w:val="105"/>
        </w:rPr>
        <w:t>donas</w:t>
      </w:r>
      <w:r>
        <w:rPr>
          <w:spacing w:val="35"/>
          <w:w w:val="105"/>
        </w:rPr>
        <w:t xml:space="preserve"> </w:t>
      </w:r>
      <w:r>
        <w:rPr>
          <w:w w:val="105"/>
        </w:rPr>
        <w:t>dos sistemas legados;</w:t>
      </w:r>
    </w:p>
    <w:p w:rsidR="00080489" w:rsidRDefault="00BD1208">
      <w:pPr>
        <w:pStyle w:val="PargrafodaLista"/>
        <w:numPr>
          <w:ilvl w:val="3"/>
          <w:numId w:val="29"/>
        </w:numPr>
        <w:tabs>
          <w:tab w:val="left" w:pos="1701"/>
        </w:tabs>
        <w:spacing w:before="115" w:line="247" w:lineRule="auto"/>
        <w:ind w:left="368" w:right="440" w:firstLine="0"/>
        <w:jc w:val="both"/>
        <w:rPr>
          <w:rFonts w:ascii="Times New Roman" w:hAnsi="Times New Roman"/>
        </w:rPr>
      </w:pPr>
      <w:r>
        <w:rPr>
          <w:w w:val="105"/>
          <w:sz w:val="24"/>
        </w:rPr>
        <w:t>O</w:t>
      </w:r>
      <w:r>
        <w:rPr>
          <w:spacing w:val="-15"/>
          <w:w w:val="105"/>
          <w:sz w:val="24"/>
        </w:rPr>
        <w:t xml:space="preserve"> </w:t>
      </w:r>
      <w:r>
        <w:rPr>
          <w:w w:val="105"/>
          <w:sz w:val="24"/>
        </w:rPr>
        <w:t>PROCESSO</w:t>
      </w:r>
      <w:r>
        <w:rPr>
          <w:spacing w:val="-13"/>
          <w:w w:val="105"/>
          <w:sz w:val="24"/>
        </w:rPr>
        <w:t xml:space="preserve"> </w:t>
      </w:r>
      <w:r>
        <w:rPr>
          <w:w w:val="105"/>
          <w:sz w:val="24"/>
        </w:rPr>
        <w:t>DE</w:t>
      </w:r>
      <w:r>
        <w:rPr>
          <w:spacing w:val="-15"/>
          <w:w w:val="105"/>
          <w:sz w:val="24"/>
        </w:rPr>
        <w:t xml:space="preserve"> </w:t>
      </w:r>
      <w:r>
        <w:rPr>
          <w:w w:val="105"/>
          <w:sz w:val="24"/>
        </w:rPr>
        <w:t>MIGRAÇÃO</w:t>
      </w:r>
      <w:r>
        <w:rPr>
          <w:spacing w:val="-13"/>
          <w:w w:val="105"/>
          <w:sz w:val="24"/>
        </w:rPr>
        <w:t xml:space="preserve"> </w:t>
      </w:r>
      <w:r>
        <w:rPr>
          <w:w w:val="105"/>
          <w:sz w:val="24"/>
        </w:rPr>
        <w:t>FARÁ</w:t>
      </w:r>
      <w:r>
        <w:rPr>
          <w:spacing w:val="-14"/>
          <w:w w:val="105"/>
          <w:sz w:val="24"/>
        </w:rPr>
        <w:t xml:space="preserve"> </w:t>
      </w:r>
      <w:r>
        <w:rPr>
          <w:w w:val="105"/>
          <w:sz w:val="24"/>
        </w:rPr>
        <w:t>PARTE</w:t>
      </w:r>
      <w:r>
        <w:rPr>
          <w:spacing w:val="-14"/>
          <w:w w:val="105"/>
          <w:sz w:val="24"/>
        </w:rPr>
        <w:t xml:space="preserve"> </w:t>
      </w:r>
      <w:r>
        <w:rPr>
          <w:w w:val="105"/>
          <w:sz w:val="24"/>
        </w:rPr>
        <w:t>DO</w:t>
      </w:r>
      <w:r>
        <w:rPr>
          <w:spacing w:val="-14"/>
          <w:w w:val="105"/>
          <w:sz w:val="24"/>
        </w:rPr>
        <w:t xml:space="preserve"> </w:t>
      </w:r>
      <w:r>
        <w:rPr>
          <w:w w:val="105"/>
          <w:sz w:val="24"/>
        </w:rPr>
        <w:t>PROJETO</w:t>
      </w:r>
      <w:r>
        <w:rPr>
          <w:spacing w:val="-13"/>
          <w:w w:val="105"/>
          <w:sz w:val="24"/>
        </w:rPr>
        <w:t xml:space="preserve"> </w:t>
      </w:r>
      <w:r>
        <w:rPr>
          <w:w w:val="105"/>
          <w:sz w:val="24"/>
        </w:rPr>
        <w:t>EM</w:t>
      </w:r>
      <w:r>
        <w:rPr>
          <w:spacing w:val="28"/>
          <w:w w:val="105"/>
          <w:sz w:val="24"/>
        </w:rPr>
        <w:t xml:space="preserve"> </w:t>
      </w:r>
      <w:r>
        <w:rPr>
          <w:w w:val="105"/>
          <w:sz w:val="24"/>
        </w:rPr>
        <w:t>SUA</w:t>
      </w:r>
      <w:r>
        <w:rPr>
          <w:spacing w:val="27"/>
          <w:w w:val="105"/>
          <w:sz w:val="24"/>
        </w:rPr>
        <w:t xml:space="preserve"> </w:t>
      </w:r>
      <w:r>
        <w:rPr>
          <w:w w:val="105"/>
          <w:sz w:val="24"/>
        </w:rPr>
        <w:t>FASE</w:t>
      </w:r>
      <w:r>
        <w:rPr>
          <w:spacing w:val="28"/>
          <w:w w:val="105"/>
          <w:sz w:val="24"/>
        </w:rPr>
        <w:t xml:space="preserve"> </w:t>
      </w:r>
      <w:r>
        <w:rPr>
          <w:w w:val="105"/>
          <w:sz w:val="24"/>
        </w:rPr>
        <w:t>DE</w:t>
      </w:r>
      <w:r>
        <w:rPr>
          <w:spacing w:val="-15"/>
          <w:w w:val="105"/>
          <w:sz w:val="24"/>
        </w:rPr>
        <w:t xml:space="preserve"> </w:t>
      </w:r>
      <w:r>
        <w:rPr>
          <w:w w:val="105"/>
          <w:sz w:val="24"/>
        </w:rPr>
        <w:t>IMPLANTAÇÃO E A EMPRESA DEVERÁ REALIZAR A ANÁLISE IN LOCO PARA A PROJEÇÃO DE HORAS DE TRABALHO E CUSTOS TOTAIS, QUE DEVERÃO ESTAR PROJETADOS NA PROPOSTA COMERCIAL APLICADA NA LICITAÇÃO. A CONTRATADA SERÁ TOTALMENTE RESPONSÁVEL POR ESTA ATIVIDADE;</w:t>
      </w:r>
    </w:p>
    <w:p w:rsidR="00080489" w:rsidRDefault="00080489">
      <w:pPr>
        <w:pStyle w:val="Corpodetexto"/>
        <w:spacing w:before="233"/>
        <w:ind w:left="0"/>
      </w:pPr>
    </w:p>
    <w:p w:rsidR="00080489" w:rsidRDefault="00BD1208">
      <w:pPr>
        <w:pStyle w:val="Ttulo4"/>
        <w:numPr>
          <w:ilvl w:val="2"/>
          <w:numId w:val="29"/>
        </w:numPr>
        <w:tabs>
          <w:tab w:val="left" w:pos="1706"/>
        </w:tabs>
        <w:spacing w:before="1"/>
        <w:ind w:hanging="1338"/>
        <w:jc w:val="both"/>
        <w:rPr>
          <w:rFonts w:ascii="Times New Roman" w:hAnsi="Times New Roman"/>
          <w:sz w:val="22"/>
        </w:rPr>
      </w:pPr>
      <w:r>
        <w:t>Serviço</w:t>
      </w:r>
      <w:r>
        <w:rPr>
          <w:spacing w:val="1"/>
        </w:rPr>
        <w:t xml:space="preserve"> </w:t>
      </w:r>
      <w:r>
        <w:t>de</w:t>
      </w:r>
      <w:r>
        <w:rPr>
          <w:spacing w:val="7"/>
        </w:rPr>
        <w:t xml:space="preserve"> </w:t>
      </w:r>
      <w:r>
        <w:t>Integração</w:t>
      </w:r>
      <w:r>
        <w:rPr>
          <w:spacing w:val="4"/>
        </w:rPr>
        <w:t xml:space="preserve"> </w:t>
      </w:r>
      <w:r>
        <w:t>com</w:t>
      </w:r>
      <w:r>
        <w:rPr>
          <w:spacing w:val="9"/>
        </w:rPr>
        <w:t xml:space="preserve"> </w:t>
      </w:r>
      <w:r>
        <w:t>Sistema</w:t>
      </w:r>
      <w:r>
        <w:rPr>
          <w:spacing w:val="5"/>
        </w:rPr>
        <w:t xml:space="preserve"> </w:t>
      </w:r>
      <w:r>
        <w:t>Legados</w:t>
      </w:r>
      <w:r>
        <w:rPr>
          <w:spacing w:val="9"/>
        </w:rPr>
        <w:t xml:space="preserve"> </w:t>
      </w:r>
      <w:r>
        <w:t>(Já</w:t>
      </w:r>
      <w:r>
        <w:rPr>
          <w:spacing w:val="6"/>
        </w:rPr>
        <w:t xml:space="preserve"> </w:t>
      </w:r>
      <w:r>
        <w:rPr>
          <w:spacing w:val="-2"/>
        </w:rPr>
        <w:t>Existentes):</w:t>
      </w:r>
    </w:p>
    <w:p w:rsidR="00080489" w:rsidRDefault="00BD1208">
      <w:pPr>
        <w:pStyle w:val="PargrafodaLista"/>
        <w:numPr>
          <w:ilvl w:val="3"/>
          <w:numId w:val="29"/>
        </w:numPr>
        <w:tabs>
          <w:tab w:val="left" w:pos="1701"/>
        </w:tabs>
        <w:spacing w:before="120" w:line="247" w:lineRule="auto"/>
        <w:ind w:left="368" w:right="381" w:firstLine="0"/>
        <w:jc w:val="both"/>
        <w:rPr>
          <w:rFonts w:ascii="Times New Roman" w:hAnsi="Times New Roman"/>
        </w:rPr>
      </w:pPr>
      <w:r>
        <w:rPr>
          <w:w w:val="105"/>
          <w:sz w:val="24"/>
        </w:rPr>
        <w:t>As</w:t>
      </w:r>
      <w:r>
        <w:rPr>
          <w:spacing w:val="-7"/>
          <w:w w:val="105"/>
          <w:sz w:val="24"/>
        </w:rPr>
        <w:t xml:space="preserve"> </w:t>
      </w:r>
      <w:r>
        <w:rPr>
          <w:w w:val="105"/>
          <w:sz w:val="24"/>
        </w:rPr>
        <w:t>tarefas</w:t>
      </w:r>
      <w:r>
        <w:rPr>
          <w:spacing w:val="-5"/>
          <w:w w:val="105"/>
          <w:sz w:val="24"/>
        </w:rPr>
        <w:t xml:space="preserve"> </w:t>
      </w:r>
      <w:r>
        <w:rPr>
          <w:w w:val="105"/>
          <w:sz w:val="24"/>
        </w:rPr>
        <w:t>de</w:t>
      </w:r>
      <w:r>
        <w:rPr>
          <w:spacing w:val="-6"/>
          <w:w w:val="105"/>
          <w:sz w:val="24"/>
        </w:rPr>
        <w:t xml:space="preserve"> </w:t>
      </w:r>
      <w:r>
        <w:rPr>
          <w:w w:val="105"/>
          <w:sz w:val="24"/>
        </w:rPr>
        <w:t>migração</w:t>
      </w:r>
      <w:r>
        <w:rPr>
          <w:spacing w:val="-4"/>
          <w:w w:val="105"/>
          <w:sz w:val="24"/>
        </w:rPr>
        <w:t xml:space="preserve"> </w:t>
      </w:r>
      <w:r>
        <w:rPr>
          <w:w w:val="105"/>
          <w:sz w:val="24"/>
        </w:rPr>
        <w:t>e</w:t>
      </w:r>
      <w:r>
        <w:rPr>
          <w:spacing w:val="-11"/>
          <w:w w:val="105"/>
          <w:sz w:val="24"/>
        </w:rPr>
        <w:t xml:space="preserve"> </w:t>
      </w:r>
      <w:r>
        <w:rPr>
          <w:w w:val="105"/>
          <w:sz w:val="24"/>
        </w:rPr>
        <w:t>integração</w:t>
      </w:r>
      <w:r>
        <w:rPr>
          <w:spacing w:val="-4"/>
          <w:w w:val="105"/>
          <w:sz w:val="24"/>
        </w:rPr>
        <w:t xml:space="preserve"> </w:t>
      </w:r>
      <w:r>
        <w:rPr>
          <w:w w:val="105"/>
          <w:sz w:val="24"/>
        </w:rPr>
        <w:t>serão</w:t>
      </w:r>
      <w:r>
        <w:rPr>
          <w:spacing w:val="-2"/>
          <w:w w:val="105"/>
          <w:sz w:val="24"/>
        </w:rPr>
        <w:t xml:space="preserve"> </w:t>
      </w:r>
      <w:r>
        <w:rPr>
          <w:w w:val="105"/>
          <w:sz w:val="24"/>
        </w:rPr>
        <w:t>de</w:t>
      </w:r>
      <w:r>
        <w:rPr>
          <w:spacing w:val="-9"/>
          <w:w w:val="105"/>
          <w:sz w:val="24"/>
        </w:rPr>
        <w:t xml:space="preserve"> </w:t>
      </w:r>
      <w:r>
        <w:rPr>
          <w:w w:val="105"/>
          <w:sz w:val="24"/>
        </w:rPr>
        <w:t>inteira</w:t>
      </w:r>
      <w:r>
        <w:rPr>
          <w:spacing w:val="-6"/>
          <w:w w:val="105"/>
          <w:sz w:val="24"/>
        </w:rPr>
        <w:t xml:space="preserve"> </w:t>
      </w:r>
      <w:r>
        <w:rPr>
          <w:w w:val="105"/>
          <w:sz w:val="24"/>
        </w:rPr>
        <w:t>responsabilidade</w:t>
      </w:r>
      <w:r>
        <w:rPr>
          <w:spacing w:val="-3"/>
          <w:w w:val="105"/>
          <w:sz w:val="24"/>
        </w:rPr>
        <w:t xml:space="preserve"> </w:t>
      </w:r>
      <w:r>
        <w:rPr>
          <w:w w:val="105"/>
          <w:sz w:val="24"/>
        </w:rPr>
        <w:t>da</w:t>
      </w:r>
      <w:r>
        <w:rPr>
          <w:spacing w:val="-4"/>
          <w:w w:val="105"/>
          <w:sz w:val="24"/>
        </w:rPr>
        <w:t xml:space="preserve"> </w:t>
      </w:r>
      <w:r>
        <w:rPr>
          <w:w w:val="105"/>
          <w:sz w:val="24"/>
        </w:rPr>
        <w:t>CONTRATADA, devendo adaptar seus controles para atender aos layouts e aos procedimentos já existentes nos sistemas atualmente em uso no CONSELHO REGIONAL DE SERVIÇO SOCIAL - CRESS - RJ , visando à correta comunicação entre o objeto licitado e os sistemas legados do CONSELHO REGIONAL DE SERVIÇO SOCIAL - CRESS - RJ ;</w:t>
      </w:r>
    </w:p>
    <w:p w:rsidR="00080489" w:rsidRDefault="00BD1208">
      <w:pPr>
        <w:pStyle w:val="PargrafodaLista"/>
        <w:numPr>
          <w:ilvl w:val="3"/>
          <w:numId w:val="29"/>
        </w:numPr>
        <w:tabs>
          <w:tab w:val="left" w:pos="1701"/>
        </w:tabs>
        <w:spacing w:before="111" w:line="247" w:lineRule="auto"/>
        <w:ind w:left="368" w:right="371" w:firstLine="0"/>
        <w:jc w:val="both"/>
        <w:rPr>
          <w:rFonts w:ascii="Times New Roman" w:hAnsi="Times New Roman"/>
        </w:rPr>
      </w:pPr>
      <w:r>
        <w:rPr>
          <w:w w:val="105"/>
          <w:sz w:val="24"/>
        </w:rPr>
        <w:t>O processo de integração, principalmente, entre o módulo de folha de pagamento e o sistema ERP (módulo Contábil SISCONT.net - empresa Implanta Informática Ltda) em uso pelo CONSELHO REGIONAL DE SERVIÇO SOCIAL - CRESS - RJ e o portal da transparência, fará parte do projeto na “2ª FASE – DESENVOLVIMENTO E ATIVAÇÃO” constante no item Cronograma de Implantação e será de total responsabilidade da empresa contratada;</w:t>
      </w:r>
    </w:p>
    <w:p w:rsidR="00080489" w:rsidRDefault="00BD1208">
      <w:pPr>
        <w:pStyle w:val="PargrafodaLista"/>
        <w:numPr>
          <w:ilvl w:val="3"/>
          <w:numId w:val="29"/>
        </w:numPr>
        <w:tabs>
          <w:tab w:val="left" w:pos="1701"/>
        </w:tabs>
        <w:spacing w:before="111" w:line="247" w:lineRule="auto"/>
        <w:ind w:left="368" w:right="387" w:firstLine="0"/>
        <w:jc w:val="both"/>
        <w:rPr>
          <w:rFonts w:ascii="Times New Roman" w:hAnsi="Times New Roman"/>
        </w:rPr>
      </w:pPr>
      <w:r>
        <w:rPr>
          <w:w w:val="105"/>
          <w:sz w:val="24"/>
        </w:rPr>
        <w:t>Com o intuito de facilitar a integração citada acima, consta como ANEXO do Edital, o manual para integração contábil da folha de pagamento com o SISCONT.net, desenvolvido pela fornecedora do ERP, a empresa Implanta Informática Ltda.</w:t>
      </w:r>
    </w:p>
    <w:p w:rsidR="00080489" w:rsidRDefault="00BD1208">
      <w:pPr>
        <w:pStyle w:val="PargrafodaLista"/>
        <w:numPr>
          <w:ilvl w:val="3"/>
          <w:numId w:val="29"/>
        </w:numPr>
        <w:tabs>
          <w:tab w:val="left" w:pos="1701"/>
        </w:tabs>
        <w:spacing w:before="113" w:line="247" w:lineRule="auto"/>
        <w:ind w:left="368" w:right="377" w:firstLine="0"/>
        <w:jc w:val="both"/>
        <w:rPr>
          <w:rFonts w:ascii="Times New Roman" w:hAnsi="Times New Roman"/>
        </w:rPr>
      </w:pPr>
      <w:r>
        <w:rPr>
          <w:w w:val="105"/>
          <w:sz w:val="24"/>
        </w:rPr>
        <w:t>Se</w:t>
      </w:r>
      <w:r>
        <w:rPr>
          <w:spacing w:val="-7"/>
          <w:w w:val="105"/>
          <w:sz w:val="24"/>
        </w:rPr>
        <w:t xml:space="preserve"> </w:t>
      </w:r>
      <w:r>
        <w:rPr>
          <w:w w:val="105"/>
          <w:sz w:val="24"/>
        </w:rPr>
        <w:t>a</w:t>
      </w:r>
      <w:r>
        <w:rPr>
          <w:spacing w:val="-8"/>
          <w:w w:val="105"/>
          <w:sz w:val="24"/>
        </w:rPr>
        <w:t xml:space="preserve"> </w:t>
      </w:r>
      <w:r>
        <w:rPr>
          <w:w w:val="105"/>
          <w:sz w:val="24"/>
        </w:rPr>
        <w:t>solução</w:t>
      </w:r>
      <w:r>
        <w:rPr>
          <w:spacing w:val="-9"/>
          <w:w w:val="105"/>
          <w:sz w:val="24"/>
        </w:rPr>
        <w:t xml:space="preserve"> </w:t>
      </w:r>
      <w:r>
        <w:rPr>
          <w:w w:val="105"/>
          <w:sz w:val="24"/>
        </w:rPr>
        <w:t>oferecida</w:t>
      </w:r>
      <w:r>
        <w:rPr>
          <w:spacing w:val="-6"/>
          <w:w w:val="105"/>
          <w:sz w:val="24"/>
        </w:rPr>
        <w:t xml:space="preserve"> </w:t>
      </w:r>
      <w:r>
        <w:rPr>
          <w:w w:val="105"/>
          <w:sz w:val="24"/>
        </w:rPr>
        <w:t>pelo</w:t>
      </w:r>
      <w:r>
        <w:rPr>
          <w:spacing w:val="-7"/>
          <w:w w:val="105"/>
          <w:sz w:val="24"/>
        </w:rPr>
        <w:t xml:space="preserve"> </w:t>
      </w:r>
      <w:r>
        <w:rPr>
          <w:w w:val="105"/>
          <w:sz w:val="24"/>
        </w:rPr>
        <w:t>licitante</w:t>
      </w:r>
      <w:r>
        <w:rPr>
          <w:spacing w:val="-7"/>
          <w:w w:val="105"/>
          <w:sz w:val="24"/>
        </w:rPr>
        <w:t xml:space="preserve"> </w:t>
      </w:r>
      <w:r>
        <w:rPr>
          <w:w w:val="105"/>
          <w:sz w:val="24"/>
        </w:rPr>
        <w:t>for</w:t>
      </w:r>
      <w:r>
        <w:rPr>
          <w:spacing w:val="-7"/>
          <w:w w:val="105"/>
          <w:sz w:val="24"/>
        </w:rPr>
        <w:t xml:space="preserve"> </w:t>
      </w:r>
      <w:r>
        <w:rPr>
          <w:w w:val="105"/>
          <w:sz w:val="24"/>
        </w:rPr>
        <w:t>dividida</w:t>
      </w:r>
      <w:r>
        <w:rPr>
          <w:spacing w:val="-9"/>
          <w:w w:val="105"/>
          <w:sz w:val="24"/>
        </w:rPr>
        <w:t xml:space="preserve"> </w:t>
      </w:r>
      <w:r>
        <w:rPr>
          <w:w w:val="105"/>
          <w:sz w:val="24"/>
        </w:rPr>
        <w:t>em</w:t>
      </w:r>
      <w:r>
        <w:rPr>
          <w:spacing w:val="-8"/>
          <w:w w:val="105"/>
          <w:sz w:val="24"/>
        </w:rPr>
        <w:t xml:space="preserve"> </w:t>
      </w:r>
      <w:r>
        <w:rPr>
          <w:w w:val="105"/>
          <w:sz w:val="24"/>
        </w:rPr>
        <w:t>sistemas</w:t>
      </w:r>
      <w:r>
        <w:rPr>
          <w:spacing w:val="-6"/>
          <w:w w:val="105"/>
          <w:sz w:val="24"/>
        </w:rPr>
        <w:t xml:space="preserve"> </w:t>
      </w:r>
      <w:r>
        <w:rPr>
          <w:w w:val="105"/>
          <w:sz w:val="24"/>
        </w:rPr>
        <w:t>ou</w:t>
      </w:r>
      <w:r>
        <w:rPr>
          <w:spacing w:val="-7"/>
          <w:w w:val="105"/>
          <w:sz w:val="24"/>
        </w:rPr>
        <w:t xml:space="preserve"> </w:t>
      </w:r>
      <w:r>
        <w:rPr>
          <w:w w:val="105"/>
          <w:sz w:val="24"/>
        </w:rPr>
        <w:t>módulos,</w:t>
      </w:r>
      <w:r>
        <w:rPr>
          <w:spacing w:val="-8"/>
          <w:w w:val="105"/>
          <w:sz w:val="24"/>
        </w:rPr>
        <w:t xml:space="preserve"> </w:t>
      </w:r>
      <w:r>
        <w:rPr>
          <w:w w:val="105"/>
          <w:sz w:val="24"/>
        </w:rPr>
        <w:t>estes</w:t>
      </w:r>
      <w:r>
        <w:rPr>
          <w:spacing w:val="-5"/>
          <w:w w:val="105"/>
          <w:sz w:val="24"/>
        </w:rPr>
        <w:t xml:space="preserve"> </w:t>
      </w:r>
      <w:r>
        <w:rPr>
          <w:w w:val="105"/>
          <w:sz w:val="24"/>
        </w:rPr>
        <w:t>deverão ser totalmente integrados entre si;</w:t>
      </w:r>
    </w:p>
    <w:p w:rsidR="00080489" w:rsidRDefault="00BD1208">
      <w:pPr>
        <w:pStyle w:val="PargrafodaLista"/>
        <w:numPr>
          <w:ilvl w:val="3"/>
          <w:numId w:val="29"/>
        </w:numPr>
        <w:tabs>
          <w:tab w:val="left" w:pos="1701"/>
        </w:tabs>
        <w:spacing w:before="110" w:line="247" w:lineRule="auto"/>
        <w:ind w:left="368" w:right="383" w:firstLine="0"/>
        <w:jc w:val="both"/>
        <w:rPr>
          <w:rFonts w:ascii="Times New Roman" w:hAnsi="Times New Roman"/>
        </w:rPr>
      </w:pPr>
      <w:r>
        <w:rPr>
          <w:w w:val="105"/>
          <w:sz w:val="24"/>
        </w:rPr>
        <w:t>As tarefas para integração entre os sistemas e/ou módulos ofertados serão de inteira responsabilidade da CONTRATADA.</w:t>
      </w:r>
    </w:p>
    <w:p w:rsidR="00080489" w:rsidRDefault="00BD1208">
      <w:pPr>
        <w:pStyle w:val="PargrafodaLista"/>
        <w:numPr>
          <w:ilvl w:val="3"/>
          <w:numId w:val="29"/>
        </w:numPr>
        <w:tabs>
          <w:tab w:val="left" w:pos="1701"/>
        </w:tabs>
        <w:spacing w:before="117" w:line="247" w:lineRule="auto"/>
        <w:ind w:left="368" w:right="382" w:firstLine="0"/>
        <w:jc w:val="both"/>
        <w:rPr>
          <w:rFonts w:ascii="Times New Roman" w:hAnsi="Times New Roman"/>
        </w:rPr>
      </w:pPr>
      <w:r>
        <w:rPr>
          <w:w w:val="105"/>
          <w:sz w:val="24"/>
        </w:rPr>
        <w:t>Integração</w:t>
      </w:r>
      <w:r>
        <w:rPr>
          <w:spacing w:val="-10"/>
          <w:w w:val="105"/>
          <w:sz w:val="24"/>
        </w:rPr>
        <w:t xml:space="preserve"> </w:t>
      </w:r>
      <w:r>
        <w:rPr>
          <w:w w:val="105"/>
          <w:sz w:val="24"/>
        </w:rPr>
        <w:t>com</w:t>
      </w:r>
      <w:r>
        <w:rPr>
          <w:spacing w:val="-11"/>
          <w:w w:val="105"/>
          <w:sz w:val="24"/>
        </w:rPr>
        <w:t xml:space="preserve"> </w:t>
      </w:r>
      <w:r>
        <w:rPr>
          <w:w w:val="105"/>
          <w:sz w:val="24"/>
        </w:rPr>
        <w:t>o</w:t>
      </w:r>
      <w:r>
        <w:rPr>
          <w:spacing w:val="-12"/>
          <w:w w:val="105"/>
          <w:sz w:val="24"/>
        </w:rPr>
        <w:t xml:space="preserve"> </w:t>
      </w:r>
      <w:r>
        <w:rPr>
          <w:w w:val="105"/>
          <w:sz w:val="24"/>
        </w:rPr>
        <w:t>RELÓGIO</w:t>
      </w:r>
      <w:r>
        <w:rPr>
          <w:spacing w:val="-11"/>
          <w:w w:val="105"/>
          <w:sz w:val="24"/>
        </w:rPr>
        <w:t xml:space="preserve"> </w:t>
      </w:r>
      <w:r>
        <w:rPr>
          <w:w w:val="105"/>
          <w:sz w:val="24"/>
        </w:rPr>
        <w:t>ELETRÔNICO</w:t>
      </w:r>
      <w:r>
        <w:rPr>
          <w:spacing w:val="-7"/>
          <w:w w:val="105"/>
          <w:sz w:val="24"/>
        </w:rPr>
        <w:t xml:space="preserve"> </w:t>
      </w:r>
      <w:r>
        <w:rPr>
          <w:w w:val="105"/>
          <w:sz w:val="24"/>
        </w:rPr>
        <w:t>DE</w:t>
      </w:r>
      <w:r>
        <w:rPr>
          <w:spacing w:val="-12"/>
          <w:w w:val="105"/>
          <w:sz w:val="24"/>
        </w:rPr>
        <w:t xml:space="preserve"> </w:t>
      </w:r>
      <w:r>
        <w:rPr>
          <w:w w:val="105"/>
          <w:sz w:val="24"/>
        </w:rPr>
        <w:t>PONTO</w:t>
      </w:r>
      <w:r>
        <w:rPr>
          <w:spacing w:val="-8"/>
          <w:w w:val="105"/>
          <w:sz w:val="24"/>
        </w:rPr>
        <w:t xml:space="preserve"> </w:t>
      </w:r>
      <w:r>
        <w:rPr>
          <w:w w:val="105"/>
          <w:sz w:val="24"/>
        </w:rPr>
        <w:t>(REP),</w:t>
      </w:r>
      <w:r>
        <w:rPr>
          <w:spacing w:val="-11"/>
          <w:w w:val="105"/>
          <w:sz w:val="24"/>
        </w:rPr>
        <w:t xml:space="preserve"> </w:t>
      </w:r>
      <w:r>
        <w:rPr>
          <w:w w:val="105"/>
          <w:sz w:val="24"/>
        </w:rPr>
        <w:t>de</w:t>
      </w:r>
      <w:r>
        <w:rPr>
          <w:spacing w:val="-6"/>
          <w:w w:val="105"/>
          <w:sz w:val="24"/>
        </w:rPr>
        <w:t xml:space="preserve"> </w:t>
      </w:r>
      <w:r>
        <w:rPr>
          <w:w w:val="105"/>
          <w:sz w:val="24"/>
        </w:rPr>
        <w:t>modo,</w:t>
      </w:r>
      <w:r>
        <w:rPr>
          <w:spacing w:val="-10"/>
          <w:w w:val="105"/>
          <w:sz w:val="24"/>
        </w:rPr>
        <w:t xml:space="preserve"> </w:t>
      </w:r>
      <w:r>
        <w:rPr>
          <w:w w:val="105"/>
          <w:sz w:val="24"/>
        </w:rPr>
        <w:t>que</w:t>
      </w:r>
      <w:r>
        <w:rPr>
          <w:spacing w:val="-10"/>
          <w:w w:val="105"/>
          <w:sz w:val="24"/>
        </w:rPr>
        <w:t xml:space="preserve"> </w:t>
      </w:r>
      <w:r>
        <w:rPr>
          <w:w w:val="105"/>
          <w:sz w:val="24"/>
        </w:rPr>
        <w:t>os</w:t>
      </w:r>
      <w:r>
        <w:rPr>
          <w:spacing w:val="-10"/>
          <w:w w:val="105"/>
          <w:sz w:val="24"/>
        </w:rPr>
        <w:t xml:space="preserve"> </w:t>
      </w:r>
      <w:r>
        <w:rPr>
          <w:w w:val="105"/>
          <w:sz w:val="24"/>
        </w:rPr>
        <w:t>registros</w:t>
      </w:r>
      <w:r>
        <w:rPr>
          <w:spacing w:val="-8"/>
          <w:w w:val="105"/>
          <w:sz w:val="24"/>
        </w:rPr>
        <w:t xml:space="preserve"> </w:t>
      </w:r>
      <w:r>
        <w:rPr>
          <w:w w:val="105"/>
          <w:sz w:val="24"/>
        </w:rPr>
        <w:t>das marcações sejam coletados de forma automatizada sem a integração humana, ou seja, a aplicação deverá se conectar</w:t>
      </w:r>
      <w:r>
        <w:rPr>
          <w:spacing w:val="-7"/>
          <w:w w:val="105"/>
          <w:sz w:val="24"/>
        </w:rPr>
        <w:t xml:space="preserve"> </w:t>
      </w:r>
      <w:r>
        <w:rPr>
          <w:w w:val="105"/>
          <w:sz w:val="24"/>
        </w:rPr>
        <w:t>via</w:t>
      </w:r>
      <w:r>
        <w:rPr>
          <w:spacing w:val="-6"/>
          <w:w w:val="105"/>
          <w:sz w:val="24"/>
        </w:rPr>
        <w:t xml:space="preserve"> </w:t>
      </w:r>
      <w:r>
        <w:rPr>
          <w:w w:val="105"/>
          <w:sz w:val="24"/>
        </w:rPr>
        <w:t>rede</w:t>
      </w:r>
      <w:r>
        <w:rPr>
          <w:spacing w:val="-1"/>
          <w:w w:val="105"/>
          <w:sz w:val="24"/>
        </w:rPr>
        <w:t xml:space="preserve"> </w:t>
      </w:r>
      <w:r>
        <w:rPr>
          <w:w w:val="105"/>
          <w:sz w:val="24"/>
        </w:rPr>
        <w:t>de dados/internet</w:t>
      </w:r>
      <w:r>
        <w:rPr>
          <w:spacing w:val="-8"/>
          <w:w w:val="105"/>
          <w:sz w:val="24"/>
        </w:rPr>
        <w:t xml:space="preserve"> </w:t>
      </w:r>
      <w:r>
        <w:rPr>
          <w:w w:val="105"/>
          <w:sz w:val="24"/>
        </w:rPr>
        <w:t>ao</w:t>
      </w:r>
      <w:r>
        <w:rPr>
          <w:spacing w:val="-9"/>
          <w:w w:val="105"/>
          <w:sz w:val="24"/>
        </w:rPr>
        <w:t xml:space="preserve"> </w:t>
      </w:r>
      <w:r>
        <w:rPr>
          <w:w w:val="105"/>
          <w:sz w:val="24"/>
        </w:rPr>
        <w:t>REP</w:t>
      </w:r>
      <w:r>
        <w:rPr>
          <w:spacing w:val="-11"/>
          <w:w w:val="105"/>
          <w:sz w:val="24"/>
        </w:rPr>
        <w:t xml:space="preserve"> </w:t>
      </w:r>
      <w:r>
        <w:rPr>
          <w:w w:val="105"/>
          <w:sz w:val="24"/>
        </w:rPr>
        <w:t>e</w:t>
      </w:r>
      <w:r>
        <w:rPr>
          <w:spacing w:val="-11"/>
          <w:w w:val="105"/>
          <w:sz w:val="24"/>
        </w:rPr>
        <w:t xml:space="preserve"> </w:t>
      </w:r>
      <w:r>
        <w:rPr>
          <w:w w:val="105"/>
          <w:sz w:val="24"/>
        </w:rPr>
        <w:t>importar</w:t>
      </w:r>
      <w:r>
        <w:rPr>
          <w:spacing w:val="-11"/>
          <w:w w:val="105"/>
          <w:sz w:val="24"/>
        </w:rPr>
        <w:t xml:space="preserve"> </w:t>
      </w:r>
      <w:r>
        <w:rPr>
          <w:w w:val="105"/>
          <w:sz w:val="24"/>
        </w:rPr>
        <w:t>os</w:t>
      </w:r>
      <w:r>
        <w:rPr>
          <w:spacing w:val="-8"/>
          <w:w w:val="105"/>
          <w:sz w:val="24"/>
        </w:rPr>
        <w:t xml:space="preserve"> </w:t>
      </w:r>
      <w:r>
        <w:rPr>
          <w:w w:val="105"/>
          <w:sz w:val="24"/>
        </w:rPr>
        <w:t>dados</w:t>
      </w:r>
      <w:r>
        <w:rPr>
          <w:spacing w:val="-8"/>
          <w:w w:val="105"/>
          <w:sz w:val="24"/>
        </w:rPr>
        <w:t xml:space="preserve"> </w:t>
      </w:r>
      <w:r>
        <w:rPr>
          <w:w w:val="105"/>
          <w:sz w:val="24"/>
        </w:rPr>
        <w:t>para</w:t>
      </w:r>
      <w:r>
        <w:rPr>
          <w:spacing w:val="-11"/>
          <w:w w:val="105"/>
          <w:sz w:val="24"/>
        </w:rPr>
        <w:t xml:space="preserve"> </w:t>
      </w:r>
      <w:r>
        <w:rPr>
          <w:w w:val="105"/>
          <w:sz w:val="24"/>
        </w:rPr>
        <w:t>o</w:t>
      </w:r>
      <w:r>
        <w:rPr>
          <w:spacing w:val="-11"/>
          <w:w w:val="105"/>
          <w:sz w:val="24"/>
        </w:rPr>
        <w:t xml:space="preserve"> </w:t>
      </w:r>
      <w:r>
        <w:rPr>
          <w:w w:val="105"/>
          <w:sz w:val="24"/>
        </w:rPr>
        <w:t>seu</w:t>
      </w:r>
      <w:r>
        <w:rPr>
          <w:spacing w:val="-11"/>
          <w:w w:val="105"/>
          <w:sz w:val="24"/>
        </w:rPr>
        <w:t xml:space="preserve"> </w:t>
      </w:r>
      <w:r>
        <w:rPr>
          <w:w w:val="105"/>
          <w:sz w:val="24"/>
        </w:rPr>
        <w:t>banco</w:t>
      </w:r>
      <w:r>
        <w:rPr>
          <w:spacing w:val="-10"/>
          <w:w w:val="105"/>
          <w:sz w:val="24"/>
        </w:rPr>
        <w:t xml:space="preserve"> </w:t>
      </w:r>
      <w:r>
        <w:rPr>
          <w:w w:val="105"/>
          <w:sz w:val="24"/>
        </w:rPr>
        <w:t>de</w:t>
      </w:r>
      <w:r>
        <w:rPr>
          <w:spacing w:val="-9"/>
          <w:w w:val="105"/>
          <w:sz w:val="24"/>
        </w:rPr>
        <w:t xml:space="preserve"> </w:t>
      </w:r>
      <w:r>
        <w:rPr>
          <w:w w:val="105"/>
          <w:sz w:val="24"/>
        </w:rPr>
        <w:t>dados e deixá-los disponíveis para tratamento;</w:t>
      </w:r>
    </w:p>
    <w:p w:rsidR="00080489" w:rsidRDefault="00BD1208">
      <w:pPr>
        <w:pStyle w:val="PargrafodaLista"/>
        <w:numPr>
          <w:ilvl w:val="3"/>
          <w:numId w:val="29"/>
        </w:numPr>
        <w:tabs>
          <w:tab w:val="left" w:pos="1701"/>
        </w:tabs>
        <w:spacing w:before="109" w:line="244" w:lineRule="auto"/>
        <w:ind w:left="368" w:right="393" w:firstLine="0"/>
        <w:jc w:val="both"/>
        <w:rPr>
          <w:rFonts w:ascii="Times New Roman" w:hAnsi="Times New Roman"/>
        </w:rPr>
      </w:pPr>
      <w:r>
        <w:rPr>
          <w:w w:val="105"/>
          <w:sz w:val="24"/>
        </w:rPr>
        <w:t>O processo descrito acima, atualmente, é feito 01 (uma) vez por dia, sempre fora do horário de expediente;</w:t>
      </w:r>
    </w:p>
    <w:p w:rsidR="00080489" w:rsidRDefault="00BD1208">
      <w:pPr>
        <w:pStyle w:val="PargrafodaLista"/>
        <w:numPr>
          <w:ilvl w:val="3"/>
          <w:numId w:val="29"/>
        </w:numPr>
        <w:tabs>
          <w:tab w:val="left" w:pos="1701"/>
        </w:tabs>
        <w:spacing w:before="74"/>
        <w:ind w:left="1701" w:hanging="1333"/>
        <w:jc w:val="both"/>
        <w:rPr>
          <w:rFonts w:ascii="Times New Roman" w:hAnsi="Times New Roman"/>
        </w:rPr>
      </w:pPr>
      <w:r>
        <w:rPr>
          <w:w w:val="105"/>
          <w:sz w:val="24"/>
        </w:rPr>
        <w:t>O</w:t>
      </w:r>
      <w:r>
        <w:rPr>
          <w:spacing w:val="-15"/>
          <w:w w:val="105"/>
          <w:sz w:val="24"/>
        </w:rPr>
        <w:t xml:space="preserve"> </w:t>
      </w:r>
      <w:r>
        <w:rPr>
          <w:w w:val="105"/>
          <w:sz w:val="24"/>
        </w:rPr>
        <w:t>REP</w:t>
      </w:r>
      <w:r>
        <w:rPr>
          <w:spacing w:val="-14"/>
          <w:w w:val="105"/>
          <w:sz w:val="24"/>
        </w:rPr>
        <w:t xml:space="preserve"> </w:t>
      </w:r>
      <w:r>
        <w:rPr>
          <w:w w:val="105"/>
          <w:sz w:val="24"/>
        </w:rPr>
        <w:t>utilizado</w:t>
      </w:r>
      <w:r>
        <w:rPr>
          <w:spacing w:val="-14"/>
          <w:w w:val="105"/>
          <w:sz w:val="24"/>
        </w:rPr>
        <w:t xml:space="preserve"> </w:t>
      </w:r>
      <w:r>
        <w:rPr>
          <w:w w:val="105"/>
          <w:sz w:val="24"/>
        </w:rPr>
        <w:t>atualmente</w:t>
      </w:r>
      <w:r>
        <w:rPr>
          <w:spacing w:val="-15"/>
          <w:w w:val="105"/>
          <w:sz w:val="24"/>
        </w:rPr>
        <w:t xml:space="preserve"> </w:t>
      </w:r>
      <w:r>
        <w:rPr>
          <w:w w:val="105"/>
          <w:sz w:val="24"/>
        </w:rPr>
        <w:t>pelo</w:t>
      </w:r>
      <w:r>
        <w:rPr>
          <w:spacing w:val="-14"/>
          <w:w w:val="105"/>
          <w:sz w:val="24"/>
        </w:rPr>
        <w:t xml:space="preserve"> </w:t>
      </w:r>
      <w:r>
        <w:rPr>
          <w:w w:val="105"/>
          <w:sz w:val="24"/>
        </w:rPr>
        <w:t>CONSELHO</w:t>
      </w:r>
      <w:r>
        <w:rPr>
          <w:spacing w:val="-14"/>
          <w:w w:val="105"/>
          <w:sz w:val="24"/>
        </w:rPr>
        <w:t xml:space="preserve"> </w:t>
      </w:r>
      <w:r>
        <w:rPr>
          <w:w w:val="105"/>
          <w:sz w:val="24"/>
        </w:rPr>
        <w:t>REGIONAL</w:t>
      </w:r>
      <w:r>
        <w:rPr>
          <w:spacing w:val="-15"/>
          <w:w w:val="105"/>
          <w:sz w:val="24"/>
        </w:rPr>
        <w:t xml:space="preserve"> </w:t>
      </w:r>
      <w:r>
        <w:rPr>
          <w:w w:val="105"/>
          <w:sz w:val="24"/>
        </w:rPr>
        <w:t>DE</w:t>
      </w:r>
      <w:r>
        <w:rPr>
          <w:spacing w:val="-14"/>
          <w:w w:val="105"/>
          <w:sz w:val="24"/>
        </w:rPr>
        <w:t xml:space="preserve"> </w:t>
      </w:r>
      <w:r>
        <w:rPr>
          <w:w w:val="105"/>
          <w:sz w:val="24"/>
        </w:rPr>
        <w:t>SERVIÇO</w:t>
      </w:r>
      <w:r>
        <w:rPr>
          <w:spacing w:val="-14"/>
          <w:w w:val="105"/>
          <w:sz w:val="24"/>
        </w:rPr>
        <w:t xml:space="preserve"> </w:t>
      </w:r>
      <w:r>
        <w:rPr>
          <w:w w:val="105"/>
          <w:sz w:val="24"/>
        </w:rPr>
        <w:t>SOCIAL</w:t>
      </w:r>
      <w:r>
        <w:rPr>
          <w:spacing w:val="-14"/>
          <w:w w:val="105"/>
          <w:sz w:val="24"/>
        </w:rPr>
        <w:t xml:space="preserve"> </w:t>
      </w:r>
      <w:r>
        <w:rPr>
          <w:w w:val="105"/>
          <w:sz w:val="24"/>
        </w:rPr>
        <w:t>-</w:t>
      </w:r>
      <w:r>
        <w:rPr>
          <w:spacing w:val="-15"/>
          <w:w w:val="105"/>
          <w:sz w:val="24"/>
        </w:rPr>
        <w:t xml:space="preserve"> </w:t>
      </w:r>
      <w:r>
        <w:rPr>
          <w:w w:val="105"/>
          <w:sz w:val="24"/>
        </w:rPr>
        <w:t>CRESS</w:t>
      </w:r>
      <w:r>
        <w:rPr>
          <w:spacing w:val="-14"/>
          <w:w w:val="105"/>
          <w:sz w:val="24"/>
        </w:rPr>
        <w:t xml:space="preserve"> </w:t>
      </w:r>
      <w:r>
        <w:rPr>
          <w:w w:val="105"/>
          <w:sz w:val="24"/>
        </w:rPr>
        <w:t>-</w:t>
      </w:r>
      <w:r>
        <w:rPr>
          <w:spacing w:val="-14"/>
          <w:w w:val="105"/>
          <w:sz w:val="24"/>
        </w:rPr>
        <w:t xml:space="preserve"> </w:t>
      </w:r>
      <w:r>
        <w:rPr>
          <w:w w:val="105"/>
          <w:sz w:val="24"/>
        </w:rPr>
        <w:t>RJ</w:t>
      </w:r>
      <w:r>
        <w:rPr>
          <w:spacing w:val="23"/>
          <w:w w:val="105"/>
          <w:sz w:val="24"/>
        </w:rPr>
        <w:t xml:space="preserve"> </w:t>
      </w:r>
      <w:r>
        <w:rPr>
          <w:spacing w:val="-5"/>
          <w:w w:val="105"/>
          <w:sz w:val="24"/>
        </w:rPr>
        <w:t>é:</w:t>
      </w:r>
    </w:p>
    <w:p w:rsidR="00080489" w:rsidRDefault="00BD1208">
      <w:pPr>
        <w:pStyle w:val="Corpodetexto"/>
        <w:tabs>
          <w:tab w:val="left" w:pos="2636"/>
        </w:tabs>
        <w:spacing w:before="231"/>
        <w:ind w:left="2301"/>
      </w:pPr>
      <w:r>
        <w:rPr>
          <w:noProof/>
          <w:position w:val="2"/>
          <w:lang w:val="pt-BR" w:eastAsia="pt-BR"/>
        </w:rPr>
        <w:drawing>
          <wp:inline distT="0" distB="0" distL="0" distR="0">
            <wp:extent cx="54101" cy="54862"/>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101" cstate="print"/>
                    <a:stretch>
                      <a:fillRect/>
                    </a:stretch>
                  </pic:blipFill>
                  <pic:spPr>
                    <a:xfrm>
                      <a:off x="0" y="0"/>
                      <a:ext cx="54101" cy="54862"/>
                    </a:xfrm>
                    <a:prstGeom prst="rect">
                      <a:avLst/>
                    </a:prstGeom>
                  </pic:spPr>
                </pic:pic>
              </a:graphicData>
            </a:graphic>
          </wp:inline>
        </w:drawing>
      </w:r>
      <w:r>
        <w:rPr>
          <w:rFonts w:ascii="Times New Roman"/>
          <w:sz w:val="20"/>
        </w:rPr>
        <w:tab/>
      </w:r>
      <w:r>
        <w:t>Fabricante:</w:t>
      </w:r>
      <w:r>
        <w:rPr>
          <w:spacing w:val="13"/>
        </w:rPr>
        <w:t xml:space="preserve"> </w:t>
      </w:r>
      <w:r>
        <w:rPr>
          <w:spacing w:val="-2"/>
        </w:rPr>
        <w:t>Henry;</w:t>
      </w:r>
    </w:p>
    <w:p w:rsidR="00080489" w:rsidRDefault="00BD1208">
      <w:pPr>
        <w:pStyle w:val="Corpodetexto"/>
        <w:tabs>
          <w:tab w:val="left" w:pos="2636"/>
        </w:tabs>
        <w:spacing w:before="122"/>
        <w:ind w:left="2301"/>
      </w:pPr>
      <w:r>
        <w:rPr>
          <w:noProof/>
          <w:position w:val="3"/>
          <w:lang w:val="pt-BR" w:eastAsia="pt-BR"/>
        </w:rPr>
        <w:drawing>
          <wp:inline distT="0" distB="0" distL="0" distR="0">
            <wp:extent cx="54101" cy="54862"/>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101"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spacing w:val="-2"/>
          <w:w w:val="105"/>
        </w:rPr>
        <w:t>Modelo:</w:t>
      </w:r>
      <w:r>
        <w:rPr>
          <w:spacing w:val="-13"/>
          <w:w w:val="105"/>
        </w:rPr>
        <w:t xml:space="preserve"> </w:t>
      </w:r>
      <w:r>
        <w:rPr>
          <w:spacing w:val="-2"/>
          <w:w w:val="105"/>
        </w:rPr>
        <w:t>Prisma</w:t>
      </w:r>
      <w:r>
        <w:rPr>
          <w:spacing w:val="-14"/>
          <w:w w:val="105"/>
        </w:rPr>
        <w:t xml:space="preserve"> </w:t>
      </w:r>
      <w:r>
        <w:rPr>
          <w:spacing w:val="-2"/>
          <w:w w:val="105"/>
        </w:rPr>
        <w:t>superfácil</w:t>
      </w:r>
      <w:r>
        <w:rPr>
          <w:spacing w:val="26"/>
          <w:w w:val="105"/>
        </w:rPr>
        <w:t xml:space="preserve"> </w:t>
      </w:r>
      <w:r>
        <w:rPr>
          <w:spacing w:val="-2"/>
          <w:w w:val="105"/>
        </w:rPr>
        <w:t>(Biométrico).</w:t>
      </w:r>
    </w:p>
    <w:p w:rsidR="00080489" w:rsidRDefault="00BD1208">
      <w:pPr>
        <w:pStyle w:val="PargrafodaLista"/>
        <w:numPr>
          <w:ilvl w:val="3"/>
          <w:numId w:val="29"/>
        </w:numPr>
        <w:tabs>
          <w:tab w:val="left" w:pos="1701"/>
        </w:tabs>
        <w:spacing w:before="234" w:line="247" w:lineRule="auto"/>
        <w:ind w:left="368" w:right="389" w:firstLine="0"/>
        <w:jc w:val="both"/>
        <w:rPr>
          <w:rFonts w:ascii="Times New Roman" w:hAnsi="Times New Roman"/>
        </w:rPr>
      </w:pPr>
      <w:r>
        <w:rPr>
          <w:w w:val="105"/>
          <w:sz w:val="24"/>
        </w:rPr>
        <w:t>A contratada deverá fazer a integração do sistema adquirido com os sistemas corporativos existentes na CONTRATANTE, contabilidade (Siscont.Net) e de ponto (Henry).</w:t>
      </w:r>
    </w:p>
    <w:p w:rsidR="00080489" w:rsidRDefault="00BD1208">
      <w:pPr>
        <w:pStyle w:val="PargrafodaLista"/>
        <w:numPr>
          <w:ilvl w:val="3"/>
          <w:numId w:val="29"/>
        </w:numPr>
        <w:tabs>
          <w:tab w:val="left" w:pos="1701"/>
        </w:tabs>
        <w:spacing w:before="113"/>
        <w:ind w:left="1701" w:hanging="1333"/>
        <w:jc w:val="both"/>
        <w:rPr>
          <w:rFonts w:ascii="Times New Roman" w:hAnsi="Times New Roman"/>
        </w:rPr>
      </w:pPr>
      <w:r>
        <w:rPr>
          <w:sz w:val="24"/>
        </w:rPr>
        <w:t>A</w:t>
      </w:r>
      <w:r>
        <w:rPr>
          <w:spacing w:val="-13"/>
          <w:sz w:val="24"/>
        </w:rPr>
        <w:t xml:space="preserve"> </w:t>
      </w:r>
      <w:r>
        <w:rPr>
          <w:sz w:val="24"/>
        </w:rPr>
        <w:t>CONTRATADA</w:t>
      </w:r>
      <w:r>
        <w:rPr>
          <w:spacing w:val="-6"/>
          <w:sz w:val="24"/>
        </w:rPr>
        <w:t xml:space="preserve"> </w:t>
      </w:r>
      <w:r>
        <w:rPr>
          <w:sz w:val="24"/>
        </w:rPr>
        <w:t>deverá,</w:t>
      </w:r>
      <w:r>
        <w:rPr>
          <w:spacing w:val="-6"/>
          <w:sz w:val="24"/>
        </w:rPr>
        <w:t xml:space="preserve"> </w:t>
      </w:r>
      <w:r>
        <w:rPr>
          <w:sz w:val="24"/>
        </w:rPr>
        <w:t>se</w:t>
      </w:r>
      <w:r>
        <w:rPr>
          <w:spacing w:val="5"/>
          <w:sz w:val="24"/>
        </w:rPr>
        <w:t xml:space="preserve"> </w:t>
      </w:r>
      <w:r>
        <w:rPr>
          <w:sz w:val="24"/>
        </w:rPr>
        <w:t>necessário,</w:t>
      </w:r>
      <w:r>
        <w:rPr>
          <w:spacing w:val="4"/>
          <w:sz w:val="24"/>
        </w:rPr>
        <w:t xml:space="preserve"> </w:t>
      </w:r>
      <w:r>
        <w:rPr>
          <w:sz w:val="24"/>
        </w:rPr>
        <w:t>ajustar</w:t>
      </w:r>
      <w:r>
        <w:rPr>
          <w:spacing w:val="-3"/>
          <w:sz w:val="24"/>
        </w:rPr>
        <w:t xml:space="preserve"> </w:t>
      </w:r>
      <w:r>
        <w:rPr>
          <w:sz w:val="24"/>
        </w:rPr>
        <w:t>a solução</w:t>
      </w:r>
      <w:r>
        <w:rPr>
          <w:spacing w:val="2"/>
          <w:sz w:val="24"/>
        </w:rPr>
        <w:t xml:space="preserve"> </w:t>
      </w:r>
      <w:r>
        <w:rPr>
          <w:sz w:val="24"/>
        </w:rPr>
        <w:t>ofertada</w:t>
      </w:r>
      <w:r>
        <w:rPr>
          <w:spacing w:val="2"/>
          <w:sz w:val="24"/>
        </w:rPr>
        <w:t xml:space="preserve"> </w:t>
      </w:r>
      <w:r>
        <w:rPr>
          <w:sz w:val="24"/>
        </w:rPr>
        <w:t>para</w:t>
      </w:r>
      <w:r>
        <w:rPr>
          <w:spacing w:val="5"/>
          <w:sz w:val="24"/>
        </w:rPr>
        <w:t xml:space="preserve"> </w:t>
      </w:r>
      <w:r>
        <w:rPr>
          <w:sz w:val="24"/>
        </w:rPr>
        <w:t>atender</w:t>
      </w:r>
      <w:r>
        <w:rPr>
          <w:spacing w:val="-4"/>
          <w:sz w:val="24"/>
        </w:rPr>
        <w:t xml:space="preserve"> </w:t>
      </w:r>
      <w:r>
        <w:rPr>
          <w:sz w:val="24"/>
        </w:rPr>
        <w:t>aos</w:t>
      </w:r>
      <w:r>
        <w:rPr>
          <w:spacing w:val="4"/>
          <w:sz w:val="24"/>
        </w:rPr>
        <w:t xml:space="preserve"> </w:t>
      </w:r>
      <w:r>
        <w:rPr>
          <w:spacing w:val="-2"/>
          <w:sz w:val="24"/>
        </w:rPr>
        <w:t>layouts</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205" w:line="247" w:lineRule="auto"/>
        <w:ind w:right="552"/>
      </w:pPr>
      <w:r>
        <w:lastRenderedPageBreak/>
        <w:t>e aos procedimentos já existentes em outros sistemas atualmente em uso pelo CONSELHO REGIONAL</w:t>
      </w:r>
      <w:r>
        <w:rPr>
          <w:spacing w:val="40"/>
        </w:rPr>
        <w:t xml:space="preserve"> </w:t>
      </w:r>
      <w:r>
        <w:t>DE</w:t>
      </w:r>
      <w:r>
        <w:rPr>
          <w:spacing w:val="35"/>
        </w:rPr>
        <w:t xml:space="preserve"> </w:t>
      </w:r>
      <w:r>
        <w:t>SERVIÇO</w:t>
      </w:r>
      <w:r>
        <w:rPr>
          <w:spacing w:val="36"/>
        </w:rPr>
        <w:t xml:space="preserve"> </w:t>
      </w:r>
      <w:r>
        <w:t>SOCIAL</w:t>
      </w:r>
      <w:r>
        <w:rPr>
          <w:spacing w:val="39"/>
        </w:rPr>
        <w:t xml:space="preserve"> </w:t>
      </w:r>
      <w:r>
        <w:t>-</w:t>
      </w:r>
      <w:r>
        <w:rPr>
          <w:spacing w:val="39"/>
        </w:rPr>
        <w:t xml:space="preserve"> </w:t>
      </w:r>
      <w:r>
        <w:t>CRESS</w:t>
      </w:r>
      <w:r>
        <w:rPr>
          <w:spacing w:val="40"/>
        </w:rPr>
        <w:t xml:space="preserve"> </w:t>
      </w:r>
      <w:r>
        <w:t>-</w:t>
      </w:r>
      <w:r>
        <w:rPr>
          <w:spacing w:val="35"/>
        </w:rPr>
        <w:t xml:space="preserve"> </w:t>
      </w:r>
      <w:r>
        <w:t>RJ</w:t>
      </w:r>
      <w:r>
        <w:rPr>
          <w:spacing w:val="80"/>
        </w:rPr>
        <w:t xml:space="preserve"> </w:t>
      </w:r>
      <w:r>
        <w:t>e</w:t>
      </w:r>
      <w:r>
        <w:rPr>
          <w:spacing w:val="30"/>
        </w:rPr>
        <w:t xml:space="preserve"> </w:t>
      </w:r>
      <w:r>
        <w:t>que</w:t>
      </w:r>
      <w:r>
        <w:rPr>
          <w:spacing w:val="28"/>
        </w:rPr>
        <w:t xml:space="preserve"> </w:t>
      </w:r>
      <w:r>
        <w:t>não serão</w:t>
      </w:r>
      <w:r>
        <w:rPr>
          <w:spacing w:val="30"/>
        </w:rPr>
        <w:t xml:space="preserve"> </w:t>
      </w:r>
      <w:r>
        <w:t>substituídos;</w:t>
      </w:r>
    </w:p>
    <w:p w:rsidR="00080489" w:rsidRDefault="00BD1208">
      <w:pPr>
        <w:pStyle w:val="PargrafodaLista"/>
        <w:numPr>
          <w:ilvl w:val="3"/>
          <w:numId w:val="29"/>
        </w:numPr>
        <w:tabs>
          <w:tab w:val="left" w:pos="1701"/>
        </w:tabs>
        <w:spacing w:before="115" w:line="244" w:lineRule="auto"/>
        <w:ind w:left="368" w:right="410" w:firstLine="0"/>
        <w:jc w:val="both"/>
        <w:rPr>
          <w:rFonts w:ascii="Times New Roman" w:hAnsi="Times New Roman"/>
        </w:rPr>
      </w:pPr>
      <w:r>
        <w:rPr>
          <w:w w:val="105"/>
          <w:sz w:val="24"/>
        </w:rPr>
        <w:t>A sincronização automatizada entre as bases de dados do sistema ERP e dos módulos contratados poderá fazer uso das seguintes tecnologias:</w:t>
      </w:r>
    </w:p>
    <w:p w:rsidR="00080489" w:rsidRDefault="00BD1208">
      <w:pPr>
        <w:pStyle w:val="Corpodetexto"/>
        <w:tabs>
          <w:tab w:val="left" w:pos="2636"/>
        </w:tabs>
        <w:spacing w:before="231"/>
        <w:ind w:left="2301"/>
      </w:pPr>
      <w:r>
        <w:rPr>
          <w:noProof/>
          <w:position w:val="2"/>
          <w:lang w:val="pt-BR" w:eastAsia="pt-BR"/>
        </w:rPr>
        <w:drawing>
          <wp:inline distT="0" distB="0" distL="0" distR="0">
            <wp:extent cx="54101" cy="54862"/>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102"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Web</w:t>
      </w:r>
      <w:r>
        <w:rPr>
          <w:spacing w:val="1"/>
        </w:rPr>
        <w:t xml:space="preserve"> </w:t>
      </w:r>
      <w:r>
        <w:t>Services,</w:t>
      </w:r>
      <w:r>
        <w:rPr>
          <w:spacing w:val="7"/>
        </w:rPr>
        <w:t xml:space="preserve"> </w:t>
      </w:r>
      <w:r>
        <w:t>através</w:t>
      </w:r>
      <w:r>
        <w:rPr>
          <w:spacing w:val="6"/>
        </w:rPr>
        <w:t xml:space="preserve"> </w:t>
      </w:r>
      <w:r>
        <w:t>de</w:t>
      </w:r>
      <w:r>
        <w:rPr>
          <w:spacing w:val="7"/>
        </w:rPr>
        <w:t xml:space="preserve"> </w:t>
      </w:r>
      <w:r>
        <w:t>arquivos</w:t>
      </w:r>
      <w:r>
        <w:rPr>
          <w:spacing w:val="8"/>
        </w:rPr>
        <w:t xml:space="preserve"> </w:t>
      </w:r>
      <w:r>
        <w:rPr>
          <w:spacing w:val="-4"/>
        </w:rPr>
        <w:t>XML;</w:t>
      </w:r>
    </w:p>
    <w:p w:rsidR="00080489" w:rsidRDefault="00BD1208">
      <w:pPr>
        <w:pStyle w:val="Corpodetexto"/>
        <w:tabs>
          <w:tab w:val="left" w:pos="2636"/>
        </w:tabs>
        <w:spacing w:before="120"/>
        <w:ind w:left="2301"/>
      </w:pPr>
      <w:r>
        <w:rPr>
          <w:noProof/>
          <w:position w:val="2"/>
          <w:lang w:val="pt-BR" w:eastAsia="pt-BR"/>
        </w:rPr>
        <w:drawing>
          <wp:inline distT="0" distB="0" distL="0" distR="0">
            <wp:extent cx="54101" cy="54862"/>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102"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Software</w:t>
      </w:r>
      <w:r>
        <w:rPr>
          <w:spacing w:val="10"/>
        </w:rPr>
        <w:t xml:space="preserve"> </w:t>
      </w:r>
      <w:r>
        <w:t>especificado</w:t>
      </w:r>
      <w:r>
        <w:rPr>
          <w:spacing w:val="11"/>
        </w:rPr>
        <w:t xml:space="preserve"> </w:t>
      </w:r>
      <w:r>
        <w:t>para</w:t>
      </w:r>
      <w:r>
        <w:rPr>
          <w:spacing w:val="9"/>
        </w:rPr>
        <w:t xml:space="preserve"> </w:t>
      </w:r>
      <w:r>
        <w:t>integração</w:t>
      </w:r>
      <w:r>
        <w:rPr>
          <w:spacing w:val="11"/>
        </w:rPr>
        <w:t xml:space="preserve"> </w:t>
      </w:r>
      <w:r>
        <w:t>de</w:t>
      </w:r>
      <w:r>
        <w:rPr>
          <w:spacing w:val="13"/>
        </w:rPr>
        <w:t xml:space="preserve"> </w:t>
      </w:r>
      <w:r>
        <w:t>sistema,</w:t>
      </w:r>
      <w:r>
        <w:rPr>
          <w:spacing w:val="9"/>
        </w:rPr>
        <w:t xml:space="preserve"> </w:t>
      </w:r>
      <w:r>
        <w:t>também</w:t>
      </w:r>
      <w:r>
        <w:rPr>
          <w:spacing w:val="11"/>
        </w:rPr>
        <w:t xml:space="preserve"> </w:t>
      </w:r>
      <w:r>
        <w:rPr>
          <w:spacing w:val="-2"/>
        </w:rPr>
        <w:t>denominado</w:t>
      </w:r>
    </w:p>
    <w:p w:rsidR="00080489" w:rsidRDefault="00BD1208">
      <w:pPr>
        <w:pStyle w:val="Corpodetexto"/>
        <w:tabs>
          <w:tab w:val="left" w:pos="4453"/>
        </w:tabs>
        <w:spacing w:before="140" w:line="355" w:lineRule="auto"/>
        <w:ind w:left="2300" w:right="1015"/>
      </w:pPr>
      <w:r>
        <w:rPr>
          <w:w w:val="105"/>
        </w:rPr>
        <w:t>“Integrador”;</w:t>
      </w:r>
      <w:r>
        <w:rPr>
          <w:spacing w:val="-29"/>
          <w:w w:val="105"/>
        </w:rPr>
        <w:t xml:space="preserve"> </w:t>
      </w:r>
      <w:r>
        <w:rPr>
          <w:noProof/>
          <w:spacing w:val="-26"/>
          <w:position w:val="3"/>
          <w:lang w:val="pt-BR" w:eastAsia="pt-BR"/>
        </w:rPr>
        <w:drawing>
          <wp:inline distT="0" distB="0" distL="0" distR="0">
            <wp:extent cx="54101" cy="54864"/>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01" cstate="print"/>
                    <a:stretch>
                      <a:fillRect/>
                    </a:stretch>
                  </pic:blipFill>
                  <pic:spPr>
                    <a:xfrm>
                      <a:off x="0" y="0"/>
                      <a:ext cx="54101" cy="54864"/>
                    </a:xfrm>
                    <a:prstGeom prst="rect">
                      <a:avLst/>
                    </a:prstGeom>
                  </pic:spPr>
                </pic:pic>
              </a:graphicData>
            </a:graphic>
          </wp:inline>
        </w:drawing>
      </w:r>
      <w:r>
        <w:rPr>
          <w:rFonts w:ascii="Times New Roman" w:hAnsi="Times New Roman"/>
        </w:rPr>
        <w:tab/>
      </w:r>
      <w:r>
        <w:rPr>
          <w:w w:val="105"/>
        </w:rPr>
        <w:t>Importação</w:t>
      </w:r>
      <w:r>
        <w:rPr>
          <w:spacing w:val="-13"/>
          <w:w w:val="105"/>
        </w:rPr>
        <w:t xml:space="preserve"> </w:t>
      </w:r>
      <w:r>
        <w:rPr>
          <w:w w:val="105"/>
        </w:rPr>
        <w:t>e</w:t>
      </w:r>
      <w:r>
        <w:rPr>
          <w:spacing w:val="-15"/>
          <w:w w:val="105"/>
        </w:rPr>
        <w:t xml:space="preserve"> </w:t>
      </w:r>
      <w:r>
        <w:rPr>
          <w:w w:val="105"/>
        </w:rPr>
        <w:t>exportação</w:t>
      </w:r>
      <w:r>
        <w:rPr>
          <w:spacing w:val="-10"/>
          <w:w w:val="105"/>
        </w:rPr>
        <w:t xml:space="preserve"> </w:t>
      </w:r>
      <w:r>
        <w:rPr>
          <w:w w:val="105"/>
        </w:rPr>
        <w:t>de</w:t>
      </w:r>
      <w:r>
        <w:rPr>
          <w:spacing w:val="-13"/>
          <w:w w:val="105"/>
        </w:rPr>
        <w:t xml:space="preserve"> </w:t>
      </w:r>
      <w:r>
        <w:rPr>
          <w:w w:val="105"/>
        </w:rPr>
        <w:t>arquivos</w:t>
      </w:r>
      <w:r>
        <w:rPr>
          <w:spacing w:val="-15"/>
          <w:w w:val="105"/>
        </w:rPr>
        <w:t xml:space="preserve"> </w:t>
      </w:r>
      <w:r>
        <w:rPr>
          <w:w w:val="105"/>
        </w:rPr>
        <w:t>texto</w:t>
      </w:r>
      <w:r>
        <w:rPr>
          <w:spacing w:val="-8"/>
          <w:w w:val="105"/>
        </w:rPr>
        <w:t xml:space="preserve"> </w:t>
      </w:r>
      <w:r>
        <w:rPr>
          <w:w w:val="105"/>
        </w:rPr>
        <w:t>nos</w:t>
      </w:r>
      <w:r>
        <w:rPr>
          <w:spacing w:val="-13"/>
          <w:w w:val="105"/>
        </w:rPr>
        <w:t xml:space="preserve"> </w:t>
      </w:r>
      <w:r>
        <w:rPr>
          <w:w w:val="105"/>
        </w:rPr>
        <w:t>layouts fornecidos pelo CONSELHO REGIONAL DE SERVIÇO SOCIAL - CRESS - RJ ;</w:t>
      </w:r>
    </w:p>
    <w:p w:rsidR="00080489" w:rsidRDefault="00BD1208">
      <w:pPr>
        <w:pStyle w:val="Corpodetexto"/>
        <w:tabs>
          <w:tab w:val="left" w:pos="2636"/>
        </w:tabs>
        <w:spacing w:line="278" w:lineRule="exact"/>
        <w:ind w:left="2301"/>
        <w:jc w:val="both"/>
      </w:pPr>
      <w:r>
        <w:rPr>
          <w:noProof/>
          <w:position w:val="4"/>
          <w:lang w:val="pt-BR" w:eastAsia="pt-BR"/>
        </w:rPr>
        <w:drawing>
          <wp:inline distT="0" distB="0" distL="0" distR="0">
            <wp:extent cx="54101" cy="54864"/>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3" cstate="print"/>
                    <a:stretch>
                      <a:fillRect/>
                    </a:stretch>
                  </pic:blipFill>
                  <pic:spPr>
                    <a:xfrm>
                      <a:off x="0" y="0"/>
                      <a:ext cx="54101" cy="54864"/>
                    </a:xfrm>
                    <a:prstGeom prst="rect">
                      <a:avLst/>
                    </a:prstGeom>
                  </pic:spPr>
                </pic:pic>
              </a:graphicData>
            </a:graphic>
          </wp:inline>
        </w:drawing>
      </w:r>
      <w:r>
        <w:rPr>
          <w:rFonts w:ascii="Times New Roman" w:hAnsi="Times New Roman"/>
          <w:sz w:val="20"/>
        </w:rPr>
        <w:tab/>
      </w:r>
      <w:r>
        <w:t>Chamada</w:t>
      </w:r>
      <w:r>
        <w:rPr>
          <w:spacing w:val="7"/>
        </w:rPr>
        <w:t xml:space="preserve"> </w:t>
      </w:r>
      <w:r>
        <w:t>de</w:t>
      </w:r>
      <w:r>
        <w:rPr>
          <w:spacing w:val="14"/>
        </w:rPr>
        <w:t xml:space="preserve"> </w:t>
      </w:r>
      <w:r>
        <w:rPr>
          <w:spacing w:val="-2"/>
        </w:rPr>
        <w:t>parâmetros.</w:t>
      </w:r>
    </w:p>
    <w:p w:rsidR="00080489" w:rsidRDefault="00BD1208">
      <w:pPr>
        <w:pStyle w:val="PargrafodaLista"/>
        <w:numPr>
          <w:ilvl w:val="3"/>
          <w:numId w:val="29"/>
        </w:numPr>
        <w:tabs>
          <w:tab w:val="left" w:pos="1701"/>
        </w:tabs>
        <w:spacing w:before="208" w:line="247" w:lineRule="auto"/>
        <w:ind w:left="368" w:right="397" w:firstLine="0"/>
        <w:jc w:val="both"/>
        <w:rPr>
          <w:rFonts w:ascii="Times New Roman" w:hAnsi="Times New Roman"/>
        </w:rPr>
      </w:pPr>
      <w:r>
        <w:rPr>
          <w:sz w:val="24"/>
        </w:rPr>
        <w:t xml:space="preserve">Todos os custos com o desenvolvimento da solução para a integração com os sistemas de terceiros ficarão a cargo da CONTRATADA e deverão já estar previstos no valor do fornecimento da </w:t>
      </w:r>
      <w:r>
        <w:rPr>
          <w:spacing w:val="-2"/>
          <w:sz w:val="24"/>
        </w:rPr>
        <w:t>solução;</w:t>
      </w:r>
    </w:p>
    <w:p w:rsidR="00080489" w:rsidRDefault="00BD1208">
      <w:pPr>
        <w:pStyle w:val="PargrafodaLista"/>
        <w:numPr>
          <w:ilvl w:val="3"/>
          <w:numId w:val="29"/>
        </w:numPr>
        <w:tabs>
          <w:tab w:val="left" w:pos="1701"/>
        </w:tabs>
        <w:spacing w:before="111" w:line="247" w:lineRule="auto"/>
        <w:ind w:left="368" w:right="411" w:firstLine="0"/>
        <w:jc w:val="both"/>
        <w:rPr>
          <w:rFonts w:ascii="Times New Roman" w:hAnsi="Times New Roman"/>
        </w:rPr>
      </w:pPr>
      <w:r>
        <w:rPr>
          <w:w w:val="105"/>
          <w:sz w:val="24"/>
        </w:rPr>
        <w:t>Todas as soluções de integração, deverão respeitar as características descritas neste Termo de Referência e todos os seus anexos.</w:t>
      </w:r>
    </w:p>
    <w:p w:rsidR="00080489" w:rsidRDefault="00080489">
      <w:pPr>
        <w:pStyle w:val="Corpodetexto"/>
        <w:spacing w:before="235"/>
        <w:ind w:left="0"/>
      </w:pPr>
    </w:p>
    <w:p w:rsidR="00080489" w:rsidRDefault="00BD1208">
      <w:pPr>
        <w:pStyle w:val="PargrafodaLista"/>
        <w:numPr>
          <w:ilvl w:val="3"/>
          <w:numId w:val="29"/>
        </w:numPr>
        <w:tabs>
          <w:tab w:val="left" w:pos="1701"/>
        </w:tabs>
        <w:spacing w:line="247" w:lineRule="auto"/>
        <w:ind w:left="368" w:right="403" w:firstLine="0"/>
        <w:jc w:val="both"/>
        <w:rPr>
          <w:rFonts w:ascii="Times New Roman" w:hAnsi="Times New Roman"/>
        </w:rPr>
      </w:pPr>
      <w:r>
        <w:rPr>
          <w:w w:val="105"/>
          <w:sz w:val="24"/>
        </w:rPr>
        <w:t>Todas as</w:t>
      </w:r>
      <w:r>
        <w:rPr>
          <w:spacing w:val="-2"/>
          <w:w w:val="105"/>
          <w:sz w:val="24"/>
        </w:rPr>
        <w:t xml:space="preserve"> </w:t>
      </w:r>
      <w:r>
        <w:rPr>
          <w:w w:val="105"/>
          <w:sz w:val="24"/>
        </w:rPr>
        <w:t>informações técnicas</w:t>
      </w:r>
      <w:r>
        <w:rPr>
          <w:spacing w:val="-2"/>
          <w:w w:val="105"/>
          <w:sz w:val="24"/>
        </w:rPr>
        <w:t xml:space="preserve"> </w:t>
      </w:r>
      <w:r>
        <w:rPr>
          <w:w w:val="105"/>
          <w:sz w:val="24"/>
        </w:rPr>
        <w:t>referentes</w:t>
      </w:r>
      <w:r>
        <w:rPr>
          <w:spacing w:val="-2"/>
          <w:w w:val="105"/>
          <w:sz w:val="24"/>
        </w:rPr>
        <w:t xml:space="preserve"> </w:t>
      </w:r>
      <w:r>
        <w:rPr>
          <w:w w:val="105"/>
          <w:sz w:val="24"/>
        </w:rPr>
        <w:t>ao</w:t>
      </w:r>
      <w:r>
        <w:rPr>
          <w:spacing w:val="-1"/>
          <w:w w:val="105"/>
          <w:sz w:val="24"/>
        </w:rPr>
        <w:t xml:space="preserve"> </w:t>
      </w:r>
      <w:r>
        <w:rPr>
          <w:w w:val="105"/>
          <w:sz w:val="24"/>
        </w:rPr>
        <w:t>ERP</w:t>
      </w:r>
      <w:r>
        <w:rPr>
          <w:spacing w:val="-1"/>
          <w:w w:val="105"/>
          <w:sz w:val="24"/>
        </w:rPr>
        <w:t xml:space="preserve"> </w:t>
      </w:r>
      <w:r>
        <w:rPr>
          <w:w w:val="105"/>
          <w:sz w:val="24"/>
        </w:rPr>
        <w:t>serão passadas</w:t>
      </w:r>
      <w:r>
        <w:rPr>
          <w:spacing w:val="-2"/>
          <w:w w:val="105"/>
          <w:sz w:val="24"/>
        </w:rPr>
        <w:t xml:space="preserve"> </w:t>
      </w:r>
      <w:r>
        <w:rPr>
          <w:w w:val="105"/>
          <w:sz w:val="24"/>
        </w:rPr>
        <w:t>pela</w:t>
      </w:r>
      <w:r>
        <w:rPr>
          <w:spacing w:val="-1"/>
          <w:w w:val="105"/>
          <w:sz w:val="24"/>
        </w:rPr>
        <w:t xml:space="preserve"> </w:t>
      </w:r>
      <w:r>
        <w:rPr>
          <w:w w:val="105"/>
          <w:sz w:val="24"/>
        </w:rPr>
        <w:t>empresa</w:t>
      </w:r>
      <w:r>
        <w:rPr>
          <w:spacing w:val="-2"/>
          <w:w w:val="105"/>
          <w:sz w:val="24"/>
        </w:rPr>
        <w:t xml:space="preserve"> </w:t>
      </w:r>
      <w:r>
        <w:rPr>
          <w:w w:val="105"/>
          <w:sz w:val="24"/>
        </w:rPr>
        <w:t>dona</w:t>
      </w:r>
      <w:r>
        <w:rPr>
          <w:spacing w:val="-1"/>
          <w:w w:val="105"/>
          <w:sz w:val="24"/>
        </w:rPr>
        <w:t xml:space="preserve"> </w:t>
      </w:r>
      <w:r>
        <w:rPr>
          <w:w w:val="105"/>
          <w:sz w:val="24"/>
        </w:rPr>
        <w:t>do produto e supervisionado pela pela equipe técnica do CONSELHO REGIONAL DE SERVIÇO SOCIAL - CRESS - RJ ;</w:t>
      </w:r>
    </w:p>
    <w:p w:rsidR="00080489" w:rsidRDefault="00BD1208">
      <w:pPr>
        <w:pStyle w:val="PargrafodaLista"/>
        <w:numPr>
          <w:ilvl w:val="3"/>
          <w:numId w:val="29"/>
        </w:numPr>
        <w:tabs>
          <w:tab w:val="left" w:pos="1701"/>
        </w:tabs>
        <w:spacing w:before="113"/>
        <w:ind w:left="1701" w:hanging="1333"/>
        <w:jc w:val="both"/>
        <w:rPr>
          <w:rFonts w:ascii="Times New Roman" w:hAnsi="Times New Roman"/>
        </w:rPr>
      </w:pPr>
      <w:r>
        <w:rPr>
          <w:w w:val="105"/>
          <w:sz w:val="24"/>
        </w:rPr>
        <w:t>O</w:t>
      </w:r>
      <w:r>
        <w:rPr>
          <w:spacing w:val="11"/>
          <w:w w:val="105"/>
          <w:sz w:val="24"/>
        </w:rPr>
        <w:t xml:space="preserve"> </w:t>
      </w:r>
      <w:r>
        <w:rPr>
          <w:w w:val="105"/>
          <w:sz w:val="24"/>
        </w:rPr>
        <w:t>CONSELHO</w:t>
      </w:r>
      <w:r>
        <w:rPr>
          <w:spacing w:val="11"/>
          <w:w w:val="105"/>
          <w:sz w:val="24"/>
        </w:rPr>
        <w:t xml:space="preserve"> </w:t>
      </w:r>
      <w:r>
        <w:rPr>
          <w:w w:val="105"/>
          <w:sz w:val="24"/>
        </w:rPr>
        <w:t>REGIONAL</w:t>
      </w:r>
      <w:r>
        <w:rPr>
          <w:spacing w:val="11"/>
          <w:w w:val="105"/>
          <w:sz w:val="24"/>
        </w:rPr>
        <w:t xml:space="preserve"> </w:t>
      </w:r>
      <w:r>
        <w:rPr>
          <w:w w:val="105"/>
          <w:sz w:val="24"/>
        </w:rPr>
        <w:t>DE</w:t>
      </w:r>
      <w:r>
        <w:rPr>
          <w:spacing w:val="11"/>
          <w:w w:val="105"/>
          <w:sz w:val="24"/>
        </w:rPr>
        <w:t xml:space="preserve"> </w:t>
      </w:r>
      <w:r>
        <w:rPr>
          <w:w w:val="105"/>
          <w:sz w:val="24"/>
        </w:rPr>
        <w:t>SERVIÇO</w:t>
      </w:r>
      <w:r>
        <w:rPr>
          <w:spacing w:val="12"/>
          <w:w w:val="105"/>
          <w:sz w:val="24"/>
        </w:rPr>
        <w:t xml:space="preserve"> </w:t>
      </w:r>
      <w:r>
        <w:rPr>
          <w:w w:val="105"/>
          <w:sz w:val="24"/>
        </w:rPr>
        <w:t>SOCIAL</w:t>
      </w:r>
      <w:r>
        <w:rPr>
          <w:spacing w:val="16"/>
          <w:w w:val="105"/>
          <w:sz w:val="24"/>
        </w:rPr>
        <w:t xml:space="preserve"> </w:t>
      </w:r>
      <w:r>
        <w:rPr>
          <w:w w:val="105"/>
          <w:sz w:val="24"/>
        </w:rPr>
        <w:t>-</w:t>
      </w:r>
      <w:r>
        <w:rPr>
          <w:spacing w:val="11"/>
          <w:w w:val="105"/>
          <w:sz w:val="24"/>
        </w:rPr>
        <w:t xml:space="preserve"> </w:t>
      </w:r>
      <w:r>
        <w:rPr>
          <w:w w:val="105"/>
          <w:sz w:val="24"/>
        </w:rPr>
        <w:t>CRESS</w:t>
      </w:r>
      <w:r>
        <w:rPr>
          <w:spacing w:val="12"/>
          <w:w w:val="105"/>
          <w:sz w:val="24"/>
        </w:rPr>
        <w:t xml:space="preserve"> </w:t>
      </w:r>
      <w:r>
        <w:rPr>
          <w:w w:val="105"/>
          <w:sz w:val="24"/>
        </w:rPr>
        <w:t>-</w:t>
      </w:r>
      <w:r>
        <w:rPr>
          <w:spacing w:val="10"/>
          <w:w w:val="105"/>
          <w:sz w:val="24"/>
        </w:rPr>
        <w:t xml:space="preserve"> </w:t>
      </w:r>
      <w:r>
        <w:rPr>
          <w:w w:val="105"/>
          <w:sz w:val="24"/>
        </w:rPr>
        <w:t>RJ</w:t>
      </w:r>
      <w:r>
        <w:rPr>
          <w:spacing w:val="12"/>
          <w:w w:val="105"/>
          <w:sz w:val="24"/>
        </w:rPr>
        <w:t xml:space="preserve"> </w:t>
      </w:r>
      <w:r>
        <w:rPr>
          <w:w w:val="105"/>
          <w:sz w:val="24"/>
        </w:rPr>
        <w:t>,</w:t>
      </w:r>
      <w:r>
        <w:rPr>
          <w:spacing w:val="10"/>
          <w:w w:val="105"/>
          <w:sz w:val="24"/>
        </w:rPr>
        <w:t xml:space="preserve"> </w:t>
      </w:r>
      <w:r>
        <w:rPr>
          <w:w w:val="105"/>
          <w:sz w:val="24"/>
        </w:rPr>
        <w:t>por</w:t>
      </w:r>
      <w:r>
        <w:rPr>
          <w:spacing w:val="12"/>
          <w:w w:val="105"/>
          <w:sz w:val="24"/>
        </w:rPr>
        <w:t xml:space="preserve"> </w:t>
      </w:r>
      <w:r>
        <w:rPr>
          <w:w w:val="105"/>
          <w:sz w:val="24"/>
        </w:rPr>
        <w:t>intermédio</w:t>
      </w:r>
      <w:r>
        <w:rPr>
          <w:spacing w:val="11"/>
          <w:w w:val="105"/>
          <w:sz w:val="24"/>
        </w:rPr>
        <w:t xml:space="preserve"> </w:t>
      </w:r>
      <w:r>
        <w:rPr>
          <w:w w:val="105"/>
          <w:sz w:val="24"/>
        </w:rPr>
        <w:t>da</w:t>
      </w:r>
      <w:r>
        <w:rPr>
          <w:spacing w:val="11"/>
          <w:w w:val="105"/>
          <w:sz w:val="24"/>
        </w:rPr>
        <w:t xml:space="preserve"> </w:t>
      </w:r>
      <w:r>
        <w:rPr>
          <w:w w:val="105"/>
          <w:sz w:val="24"/>
        </w:rPr>
        <w:t>sua</w:t>
      </w:r>
      <w:r>
        <w:rPr>
          <w:spacing w:val="10"/>
          <w:w w:val="105"/>
          <w:sz w:val="24"/>
        </w:rPr>
        <w:t xml:space="preserve"> </w:t>
      </w:r>
      <w:r>
        <w:rPr>
          <w:spacing w:val="-4"/>
          <w:w w:val="105"/>
          <w:sz w:val="24"/>
        </w:rPr>
        <w:t>pela</w:t>
      </w:r>
    </w:p>
    <w:p w:rsidR="00080489" w:rsidRDefault="00BD1208">
      <w:pPr>
        <w:pStyle w:val="Corpodetexto"/>
        <w:spacing w:before="9" w:line="247" w:lineRule="auto"/>
        <w:ind w:right="423"/>
      </w:pPr>
      <w:r>
        <w:t>equipe técnica, será o responsável por prover a integração entre as equipes da empresa CONTRATADA,</w:t>
      </w:r>
      <w:r>
        <w:rPr>
          <w:spacing w:val="40"/>
        </w:rPr>
        <w:t xml:space="preserve"> </w:t>
      </w:r>
      <w:r>
        <w:t>com</w:t>
      </w:r>
      <w:r>
        <w:rPr>
          <w:spacing w:val="40"/>
        </w:rPr>
        <w:t xml:space="preserve"> </w:t>
      </w:r>
      <w:r>
        <w:t>a equipe</w:t>
      </w:r>
      <w:r>
        <w:rPr>
          <w:spacing w:val="40"/>
        </w:rPr>
        <w:t xml:space="preserve"> </w:t>
      </w:r>
      <w:r>
        <w:t>da</w:t>
      </w:r>
      <w:r>
        <w:rPr>
          <w:spacing w:val="40"/>
        </w:rPr>
        <w:t xml:space="preserve"> </w:t>
      </w:r>
      <w:r>
        <w:t>empresa</w:t>
      </w:r>
      <w:r>
        <w:rPr>
          <w:spacing w:val="40"/>
        </w:rPr>
        <w:t xml:space="preserve"> </w:t>
      </w:r>
      <w:r>
        <w:t>dona</w:t>
      </w:r>
      <w:r>
        <w:rPr>
          <w:spacing w:val="40"/>
        </w:rPr>
        <w:t xml:space="preserve"> </w:t>
      </w:r>
      <w:r>
        <w:t>do ERP Siscont.Net;</w:t>
      </w:r>
    </w:p>
    <w:p w:rsidR="00080489" w:rsidRDefault="00BD1208">
      <w:pPr>
        <w:pStyle w:val="PargrafodaLista"/>
        <w:numPr>
          <w:ilvl w:val="3"/>
          <w:numId w:val="29"/>
        </w:numPr>
        <w:tabs>
          <w:tab w:val="left" w:pos="1701"/>
        </w:tabs>
        <w:spacing w:before="113" w:line="247" w:lineRule="auto"/>
        <w:ind w:left="368" w:right="381" w:firstLine="0"/>
        <w:jc w:val="both"/>
        <w:rPr>
          <w:rFonts w:ascii="Times New Roman" w:hAnsi="Times New Roman"/>
        </w:rPr>
      </w:pPr>
      <w:r>
        <w:rPr>
          <w:w w:val="105"/>
          <w:sz w:val="24"/>
        </w:rPr>
        <w:t>O</w:t>
      </w:r>
      <w:r>
        <w:rPr>
          <w:spacing w:val="-8"/>
          <w:w w:val="105"/>
          <w:sz w:val="24"/>
        </w:rPr>
        <w:t xml:space="preserve"> </w:t>
      </w:r>
      <w:r>
        <w:rPr>
          <w:w w:val="105"/>
          <w:sz w:val="24"/>
        </w:rPr>
        <w:t>CONSELHO</w:t>
      </w:r>
      <w:r>
        <w:rPr>
          <w:spacing w:val="-8"/>
          <w:w w:val="105"/>
          <w:sz w:val="24"/>
        </w:rPr>
        <w:t xml:space="preserve"> </w:t>
      </w:r>
      <w:r>
        <w:rPr>
          <w:w w:val="105"/>
          <w:sz w:val="24"/>
        </w:rPr>
        <w:t>REGIONAL</w:t>
      </w:r>
      <w:r>
        <w:rPr>
          <w:spacing w:val="-6"/>
          <w:w w:val="105"/>
          <w:sz w:val="24"/>
        </w:rPr>
        <w:t xml:space="preserve"> </w:t>
      </w:r>
      <w:r>
        <w:rPr>
          <w:w w:val="105"/>
          <w:sz w:val="24"/>
        </w:rPr>
        <w:t>DE</w:t>
      </w:r>
      <w:r>
        <w:rPr>
          <w:spacing w:val="-6"/>
          <w:w w:val="105"/>
          <w:sz w:val="24"/>
        </w:rPr>
        <w:t xml:space="preserve"> </w:t>
      </w:r>
      <w:r>
        <w:rPr>
          <w:w w:val="105"/>
          <w:sz w:val="24"/>
        </w:rPr>
        <w:t>SERVIÇO</w:t>
      </w:r>
      <w:r>
        <w:rPr>
          <w:spacing w:val="-7"/>
          <w:w w:val="105"/>
          <w:sz w:val="24"/>
        </w:rPr>
        <w:t xml:space="preserve"> </w:t>
      </w:r>
      <w:r>
        <w:rPr>
          <w:w w:val="105"/>
          <w:sz w:val="24"/>
        </w:rPr>
        <w:t>SOCIAL</w:t>
      </w:r>
      <w:r>
        <w:rPr>
          <w:spacing w:val="-6"/>
          <w:w w:val="105"/>
          <w:sz w:val="24"/>
        </w:rPr>
        <w:t xml:space="preserve"> </w:t>
      </w:r>
      <w:r>
        <w:rPr>
          <w:w w:val="105"/>
          <w:sz w:val="24"/>
        </w:rPr>
        <w:t>-</w:t>
      </w:r>
      <w:r>
        <w:rPr>
          <w:spacing w:val="-5"/>
          <w:w w:val="105"/>
          <w:sz w:val="24"/>
        </w:rPr>
        <w:t xml:space="preserve"> </w:t>
      </w:r>
      <w:r>
        <w:rPr>
          <w:w w:val="105"/>
          <w:sz w:val="24"/>
        </w:rPr>
        <w:t>CRESS</w:t>
      </w:r>
      <w:r>
        <w:rPr>
          <w:spacing w:val="-7"/>
          <w:w w:val="105"/>
          <w:sz w:val="24"/>
        </w:rPr>
        <w:t xml:space="preserve"> </w:t>
      </w:r>
      <w:r>
        <w:rPr>
          <w:w w:val="105"/>
          <w:sz w:val="24"/>
        </w:rPr>
        <w:t>-</w:t>
      </w:r>
      <w:r>
        <w:rPr>
          <w:spacing w:val="-6"/>
          <w:w w:val="105"/>
          <w:sz w:val="24"/>
        </w:rPr>
        <w:t xml:space="preserve"> </w:t>
      </w:r>
      <w:r>
        <w:rPr>
          <w:w w:val="105"/>
          <w:sz w:val="24"/>
        </w:rPr>
        <w:t>RJ</w:t>
      </w:r>
      <w:r>
        <w:rPr>
          <w:spacing w:val="-8"/>
          <w:w w:val="105"/>
          <w:sz w:val="24"/>
        </w:rPr>
        <w:t xml:space="preserve"> </w:t>
      </w:r>
      <w:r>
        <w:rPr>
          <w:w w:val="105"/>
          <w:sz w:val="24"/>
        </w:rPr>
        <w:t>,</w:t>
      </w:r>
      <w:r>
        <w:rPr>
          <w:spacing w:val="-5"/>
          <w:w w:val="105"/>
          <w:sz w:val="24"/>
        </w:rPr>
        <w:t xml:space="preserve"> </w:t>
      </w:r>
      <w:r>
        <w:rPr>
          <w:w w:val="105"/>
          <w:sz w:val="24"/>
        </w:rPr>
        <w:t>através</w:t>
      </w:r>
      <w:r>
        <w:rPr>
          <w:spacing w:val="-3"/>
          <w:w w:val="105"/>
          <w:sz w:val="24"/>
        </w:rPr>
        <w:t xml:space="preserve"> </w:t>
      </w:r>
      <w:r>
        <w:rPr>
          <w:w w:val="105"/>
          <w:sz w:val="24"/>
        </w:rPr>
        <w:t>da</w:t>
      </w:r>
      <w:r>
        <w:rPr>
          <w:spacing w:val="-8"/>
          <w:w w:val="105"/>
          <w:sz w:val="24"/>
        </w:rPr>
        <w:t xml:space="preserve"> </w:t>
      </w:r>
      <w:r>
        <w:rPr>
          <w:w w:val="105"/>
          <w:sz w:val="24"/>
        </w:rPr>
        <w:t>sua</w:t>
      </w:r>
      <w:r>
        <w:rPr>
          <w:spacing w:val="-9"/>
          <w:w w:val="105"/>
          <w:sz w:val="24"/>
        </w:rPr>
        <w:t xml:space="preserve"> </w:t>
      </w:r>
      <w:r>
        <w:rPr>
          <w:w w:val="105"/>
          <w:sz w:val="24"/>
        </w:rPr>
        <w:t>equipe</w:t>
      </w:r>
      <w:r>
        <w:rPr>
          <w:spacing w:val="-8"/>
          <w:w w:val="105"/>
          <w:sz w:val="24"/>
        </w:rPr>
        <w:t xml:space="preserve"> </w:t>
      </w:r>
      <w:r>
        <w:rPr>
          <w:w w:val="105"/>
          <w:sz w:val="24"/>
        </w:rPr>
        <w:t>técnica, fará verificação final do resultado da implementação, migração e integração realizadas pela CONTRATADA,</w:t>
      </w:r>
      <w:r>
        <w:rPr>
          <w:spacing w:val="-3"/>
          <w:w w:val="105"/>
          <w:sz w:val="24"/>
        </w:rPr>
        <w:t xml:space="preserve"> </w:t>
      </w:r>
      <w:r>
        <w:rPr>
          <w:w w:val="105"/>
          <w:sz w:val="24"/>
        </w:rPr>
        <w:t>visando</w:t>
      </w:r>
      <w:r>
        <w:rPr>
          <w:spacing w:val="-3"/>
          <w:w w:val="105"/>
          <w:sz w:val="24"/>
        </w:rPr>
        <w:t xml:space="preserve"> </w:t>
      </w:r>
      <w:r>
        <w:rPr>
          <w:w w:val="105"/>
          <w:sz w:val="24"/>
        </w:rPr>
        <w:t>constatar</w:t>
      </w:r>
      <w:r>
        <w:rPr>
          <w:spacing w:val="-3"/>
          <w:w w:val="105"/>
          <w:sz w:val="24"/>
        </w:rPr>
        <w:t xml:space="preserve"> </w:t>
      </w:r>
      <w:r>
        <w:rPr>
          <w:w w:val="105"/>
          <w:sz w:val="24"/>
        </w:rPr>
        <w:t>a</w:t>
      </w:r>
      <w:r>
        <w:rPr>
          <w:spacing w:val="-4"/>
          <w:w w:val="105"/>
          <w:sz w:val="24"/>
        </w:rPr>
        <w:t xml:space="preserve"> </w:t>
      </w:r>
      <w:r>
        <w:rPr>
          <w:w w:val="105"/>
          <w:sz w:val="24"/>
        </w:rPr>
        <w:t>preservação</w:t>
      </w:r>
      <w:r>
        <w:rPr>
          <w:spacing w:val="-3"/>
          <w:w w:val="105"/>
          <w:sz w:val="24"/>
        </w:rPr>
        <w:t xml:space="preserve"> </w:t>
      </w:r>
      <w:r>
        <w:rPr>
          <w:w w:val="105"/>
          <w:sz w:val="24"/>
        </w:rPr>
        <w:t>da</w:t>
      </w:r>
      <w:r>
        <w:rPr>
          <w:spacing w:val="-4"/>
          <w:w w:val="105"/>
          <w:sz w:val="24"/>
        </w:rPr>
        <w:t xml:space="preserve"> </w:t>
      </w:r>
      <w:r>
        <w:rPr>
          <w:w w:val="105"/>
          <w:sz w:val="24"/>
        </w:rPr>
        <w:t>informação</w:t>
      </w:r>
      <w:r>
        <w:rPr>
          <w:spacing w:val="-3"/>
          <w:w w:val="105"/>
          <w:sz w:val="24"/>
        </w:rPr>
        <w:t xml:space="preserve"> </w:t>
      </w:r>
      <w:r>
        <w:rPr>
          <w:w w:val="105"/>
          <w:sz w:val="24"/>
        </w:rPr>
        <w:t>do</w:t>
      </w:r>
      <w:r>
        <w:rPr>
          <w:spacing w:val="-4"/>
          <w:w w:val="105"/>
          <w:sz w:val="24"/>
        </w:rPr>
        <w:t xml:space="preserve"> </w:t>
      </w:r>
      <w:r>
        <w:rPr>
          <w:w w:val="105"/>
          <w:sz w:val="24"/>
        </w:rPr>
        <w:t>CONSELHO</w:t>
      </w:r>
      <w:r>
        <w:rPr>
          <w:spacing w:val="-5"/>
          <w:w w:val="105"/>
          <w:sz w:val="24"/>
        </w:rPr>
        <w:t xml:space="preserve"> </w:t>
      </w:r>
      <w:r>
        <w:rPr>
          <w:w w:val="105"/>
          <w:sz w:val="24"/>
        </w:rPr>
        <w:t>REGIONAL</w:t>
      </w:r>
      <w:r>
        <w:rPr>
          <w:spacing w:val="-3"/>
          <w:w w:val="105"/>
          <w:sz w:val="24"/>
        </w:rPr>
        <w:t xml:space="preserve"> </w:t>
      </w:r>
      <w:r>
        <w:rPr>
          <w:w w:val="105"/>
          <w:sz w:val="24"/>
        </w:rPr>
        <w:t>DE</w:t>
      </w:r>
      <w:r>
        <w:rPr>
          <w:spacing w:val="-3"/>
          <w:w w:val="105"/>
          <w:sz w:val="24"/>
        </w:rPr>
        <w:t xml:space="preserve"> </w:t>
      </w:r>
      <w:r>
        <w:rPr>
          <w:w w:val="105"/>
          <w:sz w:val="24"/>
        </w:rPr>
        <w:t>SERVIÇO SOCIAL - CRESS - RJ em nível sistêmico;</w:t>
      </w:r>
    </w:p>
    <w:p w:rsidR="00080489" w:rsidRDefault="00BD1208">
      <w:pPr>
        <w:pStyle w:val="PargrafodaLista"/>
        <w:numPr>
          <w:ilvl w:val="3"/>
          <w:numId w:val="29"/>
        </w:numPr>
        <w:tabs>
          <w:tab w:val="left" w:pos="1701"/>
        </w:tabs>
        <w:spacing w:before="109" w:line="247" w:lineRule="auto"/>
        <w:ind w:left="368" w:right="382" w:firstLine="0"/>
        <w:jc w:val="both"/>
        <w:rPr>
          <w:rFonts w:ascii="Times New Roman" w:hAnsi="Times New Roman"/>
        </w:rPr>
      </w:pPr>
      <w:r>
        <w:rPr>
          <w:w w:val="105"/>
          <w:sz w:val="24"/>
        </w:rPr>
        <w:t>Os elementos necessários para implementar essa sincronização automatizada, destes componentes</w:t>
      </w:r>
      <w:r>
        <w:rPr>
          <w:spacing w:val="-1"/>
          <w:w w:val="105"/>
          <w:sz w:val="24"/>
        </w:rPr>
        <w:t xml:space="preserve"> </w:t>
      </w:r>
      <w:r>
        <w:rPr>
          <w:w w:val="105"/>
          <w:sz w:val="24"/>
        </w:rPr>
        <w:t>de</w:t>
      </w:r>
      <w:r>
        <w:rPr>
          <w:spacing w:val="-6"/>
          <w:w w:val="105"/>
          <w:sz w:val="24"/>
        </w:rPr>
        <w:t xml:space="preserve"> </w:t>
      </w:r>
      <w:r>
        <w:rPr>
          <w:w w:val="105"/>
          <w:sz w:val="24"/>
        </w:rPr>
        <w:t>software</w:t>
      </w:r>
      <w:r>
        <w:rPr>
          <w:spacing w:val="-4"/>
          <w:w w:val="105"/>
          <w:sz w:val="24"/>
        </w:rPr>
        <w:t xml:space="preserve"> </w:t>
      </w:r>
      <w:r>
        <w:rPr>
          <w:w w:val="105"/>
          <w:sz w:val="24"/>
        </w:rPr>
        <w:t>até</w:t>
      </w:r>
      <w:r>
        <w:rPr>
          <w:spacing w:val="-3"/>
          <w:w w:val="105"/>
          <w:sz w:val="24"/>
        </w:rPr>
        <w:t xml:space="preserve"> </w:t>
      </w:r>
      <w:r>
        <w:rPr>
          <w:w w:val="105"/>
          <w:sz w:val="24"/>
        </w:rPr>
        <w:t>definições</w:t>
      </w:r>
      <w:r>
        <w:rPr>
          <w:spacing w:val="-3"/>
          <w:w w:val="105"/>
          <w:sz w:val="24"/>
        </w:rPr>
        <w:t xml:space="preserve"> </w:t>
      </w:r>
      <w:r>
        <w:rPr>
          <w:w w:val="105"/>
          <w:sz w:val="24"/>
        </w:rPr>
        <w:t>de</w:t>
      </w:r>
      <w:r>
        <w:rPr>
          <w:spacing w:val="-6"/>
          <w:w w:val="105"/>
          <w:sz w:val="24"/>
        </w:rPr>
        <w:t xml:space="preserve"> </w:t>
      </w:r>
      <w:r>
        <w:rPr>
          <w:w w:val="105"/>
          <w:sz w:val="24"/>
        </w:rPr>
        <w:t>configuração</w:t>
      </w:r>
      <w:r>
        <w:rPr>
          <w:spacing w:val="-3"/>
          <w:w w:val="105"/>
          <w:sz w:val="24"/>
        </w:rPr>
        <w:t xml:space="preserve"> </w:t>
      </w:r>
      <w:r>
        <w:rPr>
          <w:w w:val="105"/>
          <w:sz w:val="24"/>
        </w:rPr>
        <w:t>nos</w:t>
      </w:r>
      <w:r>
        <w:rPr>
          <w:spacing w:val="-4"/>
          <w:w w:val="105"/>
          <w:sz w:val="24"/>
        </w:rPr>
        <w:t xml:space="preserve"> </w:t>
      </w:r>
      <w:r>
        <w:rPr>
          <w:w w:val="105"/>
          <w:sz w:val="24"/>
        </w:rPr>
        <w:t>bancos</w:t>
      </w:r>
      <w:r>
        <w:rPr>
          <w:spacing w:val="-4"/>
          <w:w w:val="105"/>
          <w:sz w:val="24"/>
        </w:rPr>
        <w:t xml:space="preserve"> </w:t>
      </w:r>
      <w:r>
        <w:rPr>
          <w:w w:val="105"/>
          <w:sz w:val="24"/>
        </w:rPr>
        <w:t>de</w:t>
      </w:r>
      <w:r>
        <w:rPr>
          <w:spacing w:val="-1"/>
          <w:w w:val="105"/>
          <w:sz w:val="24"/>
        </w:rPr>
        <w:t xml:space="preserve"> </w:t>
      </w:r>
      <w:r>
        <w:rPr>
          <w:w w:val="105"/>
          <w:sz w:val="24"/>
        </w:rPr>
        <w:t>dados,</w:t>
      </w:r>
      <w:r>
        <w:rPr>
          <w:spacing w:val="-2"/>
          <w:w w:val="105"/>
          <w:sz w:val="24"/>
        </w:rPr>
        <w:t xml:space="preserve"> </w:t>
      </w:r>
      <w:r>
        <w:rPr>
          <w:w w:val="105"/>
          <w:sz w:val="24"/>
        </w:rPr>
        <w:t>do</w:t>
      </w:r>
      <w:r>
        <w:rPr>
          <w:spacing w:val="-5"/>
          <w:w w:val="105"/>
          <w:sz w:val="24"/>
        </w:rPr>
        <w:t xml:space="preserve"> </w:t>
      </w:r>
      <w:r>
        <w:rPr>
          <w:w w:val="105"/>
          <w:sz w:val="24"/>
        </w:rPr>
        <w:t>lado</w:t>
      </w:r>
      <w:r>
        <w:rPr>
          <w:spacing w:val="-4"/>
          <w:w w:val="105"/>
          <w:sz w:val="24"/>
        </w:rPr>
        <w:t xml:space="preserve"> </w:t>
      </w:r>
      <w:r>
        <w:rPr>
          <w:w w:val="105"/>
          <w:sz w:val="24"/>
        </w:rPr>
        <w:t>dos</w:t>
      </w:r>
      <w:r>
        <w:rPr>
          <w:spacing w:val="-3"/>
          <w:w w:val="105"/>
          <w:sz w:val="24"/>
        </w:rPr>
        <w:t xml:space="preserve"> </w:t>
      </w:r>
      <w:r>
        <w:rPr>
          <w:w w:val="105"/>
          <w:sz w:val="24"/>
        </w:rPr>
        <w:t>sistemas legados, serão passados pela empresa dona do produto e supervisionado pela equipe técnica do CONSELHO REGIONAL DE SERVIÇO SOCIAL - CRESS - RJ .</w:t>
      </w:r>
    </w:p>
    <w:p w:rsidR="00080489" w:rsidRDefault="00BD1208">
      <w:pPr>
        <w:pStyle w:val="Ttulo4"/>
        <w:numPr>
          <w:ilvl w:val="2"/>
          <w:numId w:val="29"/>
        </w:numPr>
        <w:tabs>
          <w:tab w:val="left" w:pos="1706"/>
        </w:tabs>
        <w:spacing w:before="1"/>
        <w:ind w:hanging="1338"/>
        <w:jc w:val="both"/>
        <w:rPr>
          <w:rFonts w:ascii="Times New Roman" w:hAnsi="Times New Roman"/>
          <w:sz w:val="22"/>
        </w:rPr>
      </w:pPr>
      <w:r>
        <w:t>Serviço</w:t>
      </w:r>
      <w:r>
        <w:rPr>
          <w:spacing w:val="10"/>
        </w:rPr>
        <w:t xml:space="preserve"> </w:t>
      </w:r>
      <w:r>
        <w:t>de</w:t>
      </w:r>
      <w:r>
        <w:rPr>
          <w:spacing w:val="8"/>
        </w:rPr>
        <w:t xml:space="preserve"> </w:t>
      </w:r>
      <w:r>
        <w:t>Instalação</w:t>
      </w:r>
      <w:r>
        <w:rPr>
          <w:spacing w:val="10"/>
        </w:rPr>
        <w:t xml:space="preserve"> </w:t>
      </w:r>
      <w:r>
        <w:t>e</w:t>
      </w:r>
      <w:r>
        <w:rPr>
          <w:spacing w:val="7"/>
        </w:rPr>
        <w:t xml:space="preserve"> </w:t>
      </w:r>
      <w:r>
        <w:t>Configuração</w:t>
      </w:r>
      <w:r>
        <w:rPr>
          <w:spacing w:val="9"/>
        </w:rPr>
        <w:t xml:space="preserve"> </w:t>
      </w:r>
      <w:r>
        <w:t>do</w:t>
      </w:r>
      <w:r>
        <w:rPr>
          <w:spacing w:val="8"/>
        </w:rPr>
        <w:t xml:space="preserve"> </w:t>
      </w:r>
      <w:r>
        <w:t>Ambiente</w:t>
      </w:r>
      <w:r>
        <w:rPr>
          <w:spacing w:val="14"/>
        </w:rPr>
        <w:t xml:space="preserve"> </w:t>
      </w:r>
      <w:r>
        <w:rPr>
          <w:spacing w:val="-2"/>
        </w:rPr>
        <w:t>Computacional:</w:t>
      </w:r>
    </w:p>
    <w:p w:rsidR="00080489" w:rsidRDefault="00BD1208">
      <w:pPr>
        <w:pStyle w:val="PargrafodaLista"/>
        <w:numPr>
          <w:ilvl w:val="3"/>
          <w:numId w:val="29"/>
        </w:numPr>
        <w:tabs>
          <w:tab w:val="left" w:pos="1374"/>
        </w:tabs>
        <w:spacing w:before="120" w:line="244" w:lineRule="auto"/>
        <w:ind w:left="368" w:right="382" w:firstLine="0"/>
        <w:jc w:val="both"/>
        <w:rPr>
          <w:rFonts w:ascii="Times New Roman" w:hAnsi="Times New Roman"/>
        </w:rPr>
      </w:pPr>
      <w:r>
        <w:rPr>
          <w:w w:val="105"/>
          <w:sz w:val="24"/>
        </w:rPr>
        <w:t>Serão executadas as atividades necessárias à perfeita manutenção da disponibilidade do SaaS os serviços, destacando-se:</w:t>
      </w:r>
    </w:p>
    <w:p w:rsidR="00080489" w:rsidRDefault="00BD1208">
      <w:pPr>
        <w:pStyle w:val="Corpodetexto"/>
        <w:tabs>
          <w:tab w:val="left" w:pos="2635"/>
        </w:tabs>
        <w:spacing w:before="233" w:line="348" w:lineRule="auto"/>
        <w:ind w:left="2300" w:right="5569"/>
        <w:jc w:val="both"/>
      </w:pPr>
      <w:r>
        <w:rPr>
          <w:noProof/>
          <w:position w:val="3"/>
          <w:lang w:val="pt-BR" w:eastAsia="pt-BR"/>
        </w:rPr>
        <w:drawing>
          <wp:inline distT="0" distB="0" distL="0" distR="0">
            <wp:extent cx="54101" cy="54862"/>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3"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rFonts w:ascii="Times New Roman" w:hAnsi="Times New Roman"/>
          <w:spacing w:val="-13"/>
          <w:sz w:val="20"/>
        </w:rPr>
        <w:t xml:space="preserve"> </w:t>
      </w:r>
      <w:r>
        <w:rPr>
          <w:w w:val="105"/>
        </w:rPr>
        <w:t>Disponibilidade</w:t>
      </w:r>
      <w:r>
        <w:rPr>
          <w:spacing w:val="40"/>
          <w:w w:val="105"/>
        </w:rPr>
        <w:t xml:space="preserve"> </w:t>
      </w:r>
      <w:r>
        <w:rPr>
          <w:w w:val="105"/>
        </w:rPr>
        <w:t>plena</w:t>
      </w:r>
      <w:r>
        <w:rPr>
          <w:spacing w:val="40"/>
          <w:w w:val="105"/>
        </w:rPr>
        <w:t xml:space="preserve"> </w:t>
      </w:r>
      <w:r>
        <w:rPr>
          <w:w w:val="105"/>
        </w:rPr>
        <w:t>do SaaS;</w:t>
      </w:r>
      <w:r>
        <w:rPr>
          <w:spacing w:val="-8"/>
          <w:w w:val="105"/>
        </w:rPr>
        <w:t xml:space="preserve"> </w:t>
      </w:r>
      <w:r>
        <w:rPr>
          <w:noProof/>
          <w:spacing w:val="-8"/>
          <w:position w:val="2"/>
          <w:lang w:val="pt-BR" w:eastAsia="pt-BR"/>
        </w:rPr>
        <w:drawing>
          <wp:inline distT="0" distB="0" distL="0" distR="0">
            <wp:extent cx="51816" cy="54862"/>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04" cstate="print"/>
                    <a:stretch>
                      <a:fillRect/>
                    </a:stretch>
                  </pic:blipFill>
                  <pic:spPr>
                    <a:xfrm>
                      <a:off x="0" y="0"/>
                      <a:ext cx="51816" cy="54862"/>
                    </a:xfrm>
                    <a:prstGeom prst="rect">
                      <a:avLst/>
                    </a:prstGeom>
                  </pic:spPr>
                </pic:pic>
              </a:graphicData>
            </a:graphic>
          </wp:inline>
        </w:drawing>
      </w:r>
      <w:r>
        <w:rPr>
          <w:w w:val="105"/>
        </w:rPr>
        <w:t>Gestão</w:t>
      </w:r>
      <w:r>
        <w:rPr>
          <w:spacing w:val="-3"/>
          <w:w w:val="105"/>
        </w:rPr>
        <w:t xml:space="preserve"> </w:t>
      </w:r>
      <w:r>
        <w:rPr>
          <w:w w:val="105"/>
        </w:rPr>
        <w:t>de</w:t>
      </w:r>
      <w:r>
        <w:rPr>
          <w:spacing w:val="-5"/>
          <w:w w:val="105"/>
        </w:rPr>
        <w:t xml:space="preserve"> </w:t>
      </w:r>
      <w:r>
        <w:rPr>
          <w:w w:val="105"/>
        </w:rPr>
        <w:t xml:space="preserve">configuração; </w:t>
      </w:r>
      <w:r>
        <w:rPr>
          <w:noProof/>
          <w:position w:val="4"/>
          <w:lang w:val="pt-BR" w:eastAsia="pt-BR"/>
        </w:rPr>
        <w:drawing>
          <wp:inline distT="0" distB="0" distL="0" distR="0">
            <wp:extent cx="54101" cy="54862"/>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101" cstate="print"/>
                    <a:stretch>
                      <a:fillRect/>
                    </a:stretch>
                  </pic:blipFill>
                  <pic:spPr>
                    <a:xfrm>
                      <a:off x="0" y="0"/>
                      <a:ext cx="54101" cy="54862"/>
                    </a:xfrm>
                    <a:prstGeom prst="rect">
                      <a:avLst/>
                    </a:prstGeom>
                  </pic:spPr>
                </pic:pic>
              </a:graphicData>
            </a:graphic>
          </wp:inline>
        </w:drawing>
      </w:r>
      <w:r>
        <w:rPr>
          <w:rFonts w:ascii="Times New Roman" w:hAnsi="Times New Roman"/>
        </w:rPr>
        <w:tab/>
      </w:r>
      <w:r>
        <w:rPr>
          <w:w w:val="105"/>
        </w:rPr>
        <w:t>Gestão de incidentes.</w:t>
      </w:r>
    </w:p>
    <w:p w:rsidR="00080489" w:rsidRDefault="00080489">
      <w:pPr>
        <w:pStyle w:val="Corpodetexto"/>
        <w:spacing w:line="348" w:lineRule="auto"/>
        <w:jc w:val="both"/>
        <w:sectPr w:rsidR="00080489">
          <w:pgSz w:w="11910" w:h="16840"/>
          <w:pgMar w:top="1320" w:right="425" w:bottom="1720" w:left="425" w:header="0" w:footer="1532" w:gutter="0"/>
          <w:cols w:space="720"/>
        </w:sectPr>
      </w:pPr>
    </w:p>
    <w:p w:rsidR="00080489" w:rsidRDefault="00BD1208">
      <w:pPr>
        <w:pStyle w:val="Ttulo4"/>
        <w:numPr>
          <w:ilvl w:val="2"/>
          <w:numId w:val="29"/>
        </w:numPr>
        <w:tabs>
          <w:tab w:val="left" w:pos="1706"/>
        </w:tabs>
        <w:spacing w:before="205"/>
        <w:ind w:hanging="1338"/>
        <w:jc w:val="both"/>
        <w:rPr>
          <w:rFonts w:ascii="Times New Roman"/>
          <w:sz w:val="22"/>
        </w:rPr>
      </w:pPr>
      <w:r>
        <w:lastRenderedPageBreak/>
        <w:t>Disponibilidade</w:t>
      </w:r>
      <w:r>
        <w:rPr>
          <w:spacing w:val="7"/>
        </w:rPr>
        <w:t xml:space="preserve"> </w:t>
      </w:r>
      <w:r>
        <w:t>Plena</w:t>
      </w:r>
      <w:r>
        <w:rPr>
          <w:spacing w:val="6"/>
        </w:rPr>
        <w:t xml:space="preserve"> </w:t>
      </w:r>
      <w:r>
        <w:t>do</w:t>
      </w:r>
      <w:r>
        <w:rPr>
          <w:spacing w:val="11"/>
        </w:rPr>
        <w:t xml:space="preserve"> </w:t>
      </w:r>
      <w:r>
        <w:rPr>
          <w:spacing w:val="-4"/>
        </w:rPr>
        <w:t>SaaS:</w:t>
      </w:r>
    </w:p>
    <w:p w:rsidR="00080489" w:rsidRDefault="00BD1208">
      <w:pPr>
        <w:pStyle w:val="PargrafodaLista"/>
        <w:numPr>
          <w:ilvl w:val="3"/>
          <w:numId w:val="29"/>
        </w:numPr>
        <w:tabs>
          <w:tab w:val="left" w:pos="1701"/>
        </w:tabs>
        <w:spacing w:before="124" w:line="247" w:lineRule="auto"/>
        <w:ind w:left="368" w:right="374" w:firstLine="0"/>
        <w:jc w:val="both"/>
        <w:rPr>
          <w:rFonts w:ascii="Times New Roman" w:hAnsi="Times New Roman"/>
        </w:rPr>
      </w:pPr>
      <w:r>
        <w:rPr>
          <w:w w:val="105"/>
          <w:sz w:val="24"/>
        </w:rPr>
        <w:t>Os serviços executados neste subprocesso têm como objetivo garantir, durante a vigência do contrato, a máxima disponibilidade do SaaS, após ter sido devidamente implantado, configurado,</w:t>
      </w:r>
      <w:r>
        <w:rPr>
          <w:spacing w:val="-13"/>
          <w:w w:val="105"/>
          <w:sz w:val="24"/>
        </w:rPr>
        <w:t xml:space="preserve"> </w:t>
      </w:r>
      <w:r>
        <w:rPr>
          <w:w w:val="105"/>
          <w:sz w:val="24"/>
        </w:rPr>
        <w:t>testado</w:t>
      </w:r>
      <w:r>
        <w:rPr>
          <w:spacing w:val="-13"/>
          <w:w w:val="105"/>
          <w:sz w:val="24"/>
        </w:rPr>
        <w:t xml:space="preserve"> </w:t>
      </w:r>
      <w:r>
        <w:rPr>
          <w:w w:val="105"/>
          <w:sz w:val="24"/>
        </w:rPr>
        <w:t>e</w:t>
      </w:r>
      <w:r>
        <w:rPr>
          <w:spacing w:val="-12"/>
          <w:w w:val="105"/>
          <w:sz w:val="24"/>
        </w:rPr>
        <w:t xml:space="preserve"> </w:t>
      </w:r>
      <w:r>
        <w:rPr>
          <w:w w:val="105"/>
          <w:sz w:val="24"/>
        </w:rPr>
        <w:t>homologado,</w:t>
      </w:r>
      <w:r>
        <w:rPr>
          <w:spacing w:val="-13"/>
          <w:w w:val="105"/>
          <w:sz w:val="24"/>
        </w:rPr>
        <w:t xml:space="preserve"> </w:t>
      </w:r>
      <w:r>
        <w:rPr>
          <w:w w:val="105"/>
          <w:sz w:val="24"/>
        </w:rPr>
        <w:t>com</w:t>
      </w:r>
      <w:r>
        <w:rPr>
          <w:spacing w:val="-12"/>
          <w:w w:val="105"/>
          <w:sz w:val="24"/>
        </w:rPr>
        <w:t xml:space="preserve"> </w:t>
      </w:r>
      <w:r>
        <w:rPr>
          <w:w w:val="105"/>
          <w:sz w:val="24"/>
        </w:rPr>
        <w:t>todos</w:t>
      </w:r>
      <w:r>
        <w:rPr>
          <w:spacing w:val="-12"/>
          <w:w w:val="105"/>
          <w:sz w:val="24"/>
        </w:rPr>
        <w:t xml:space="preserve"> </w:t>
      </w:r>
      <w:r>
        <w:rPr>
          <w:w w:val="105"/>
          <w:sz w:val="24"/>
        </w:rPr>
        <w:t>os</w:t>
      </w:r>
      <w:r>
        <w:rPr>
          <w:spacing w:val="-13"/>
          <w:w w:val="105"/>
          <w:sz w:val="24"/>
        </w:rPr>
        <w:t xml:space="preserve"> </w:t>
      </w:r>
      <w:r>
        <w:rPr>
          <w:w w:val="105"/>
          <w:sz w:val="24"/>
        </w:rPr>
        <w:t>dados</w:t>
      </w:r>
      <w:r>
        <w:rPr>
          <w:spacing w:val="-13"/>
          <w:w w:val="105"/>
          <w:sz w:val="24"/>
        </w:rPr>
        <w:t xml:space="preserve"> </w:t>
      </w:r>
      <w:r>
        <w:rPr>
          <w:w w:val="105"/>
          <w:sz w:val="24"/>
        </w:rPr>
        <w:t>legados</w:t>
      </w:r>
      <w:r>
        <w:rPr>
          <w:spacing w:val="-13"/>
          <w:w w:val="105"/>
          <w:sz w:val="24"/>
        </w:rPr>
        <w:t xml:space="preserve"> </w:t>
      </w:r>
      <w:r>
        <w:rPr>
          <w:w w:val="105"/>
          <w:sz w:val="24"/>
        </w:rPr>
        <w:t>migrados</w:t>
      </w:r>
      <w:r>
        <w:rPr>
          <w:spacing w:val="-13"/>
          <w:w w:val="105"/>
          <w:sz w:val="24"/>
        </w:rPr>
        <w:t xml:space="preserve"> </w:t>
      </w:r>
      <w:r>
        <w:rPr>
          <w:w w:val="105"/>
          <w:sz w:val="24"/>
        </w:rPr>
        <w:t>e</w:t>
      </w:r>
      <w:r>
        <w:rPr>
          <w:spacing w:val="-12"/>
          <w:w w:val="105"/>
          <w:sz w:val="24"/>
        </w:rPr>
        <w:t xml:space="preserve"> </w:t>
      </w:r>
      <w:r>
        <w:rPr>
          <w:w w:val="105"/>
          <w:sz w:val="24"/>
        </w:rPr>
        <w:t>validados</w:t>
      </w:r>
      <w:r>
        <w:rPr>
          <w:spacing w:val="-13"/>
          <w:w w:val="105"/>
          <w:sz w:val="24"/>
        </w:rPr>
        <w:t xml:space="preserve"> </w:t>
      </w:r>
      <w:r>
        <w:rPr>
          <w:w w:val="105"/>
          <w:sz w:val="24"/>
        </w:rPr>
        <w:t>e</w:t>
      </w:r>
      <w:r>
        <w:rPr>
          <w:spacing w:val="-12"/>
          <w:w w:val="105"/>
          <w:sz w:val="24"/>
        </w:rPr>
        <w:t xml:space="preserve"> </w:t>
      </w:r>
      <w:r>
        <w:rPr>
          <w:w w:val="105"/>
          <w:sz w:val="24"/>
        </w:rPr>
        <w:t>realizados</w:t>
      </w:r>
      <w:r>
        <w:rPr>
          <w:spacing w:val="-13"/>
          <w:w w:val="105"/>
          <w:sz w:val="24"/>
        </w:rPr>
        <w:t xml:space="preserve"> </w:t>
      </w:r>
      <w:r>
        <w:rPr>
          <w:w w:val="105"/>
          <w:sz w:val="24"/>
        </w:rPr>
        <w:t>os treinamentos aos administradores da solução e aos usuários finais;</w:t>
      </w:r>
    </w:p>
    <w:p w:rsidR="00080489" w:rsidRDefault="00BD1208">
      <w:pPr>
        <w:pStyle w:val="PargrafodaLista"/>
        <w:numPr>
          <w:ilvl w:val="3"/>
          <w:numId w:val="29"/>
        </w:numPr>
        <w:tabs>
          <w:tab w:val="left" w:pos="1701"/>
        </w:tabs>
        <w:spacing w:before="112" w:line="244" w:lineRule="auto"/>
        <w:ind w:left="368" w:right="397" w:firstLine="0"/>
        <w:jc w:val="both"/>
        <w:rPr>
          <w:rFonts w:ascii="Times New Roman" w:hAnsi="Times New Roman"/>
        </w:rPr>
      </w:pPr>
      <w:r>
        <w:rPr>
          <w:w w:val="105"/>
          <w:sz w:val="24"/>
        </w:rPr>
        <w:t>A contratação de SaaS implica atribuição de gestão de diversos recursos por parte da CONTRATADA, a saber:</w:t>
      </w:r>
    </w:p>
    <w:p w:rsidR="00080489" w:rsidRDefault="00BD1208">
      <w:pPr>
        <w:pStyle w:val="Corpodetexto"/>
        <w:tabs>
          <w:tab w:val="left" w:pos="2635"/>
          <w:tab w:val="left" w:pos="4446"/>
        </w:tabs>
        <w:spacing w:before="229" w:line="348" w:lineRule="auto"/>
        <w:ind w:left="2300" w:right="6357"/>
        <w:jc w:val="both"/>
      </w:pPr>
      <w:r>
        <w:rPr>
          <w:noProof/>
          <w:lang w:val="pt-BR" w:eastAsia="pt-BR"/>
        </w:rPr>
        <w:drawing>
          <wp:anchor distT="0" distB="0" distL="0" distR="0" simplePos="0" relativeHeight="15740416" behindDoc="0" locked="0" layoutInCell="1" allowOverlap="1">
            <wp:simplePos x="0" y="0"/>
            <wp:positionH relativeFrom="page">
              <wp:posOffset>3202685</wp:posOffset>
            </wp:positionH>
            <wp:positionV relativeFrom="paragraph">
              <wp:posOffset>756758</wp:posOffset>
            </wp:positionV>
            <wp:extent cx="54863" cy="54862"/>
            <wp:effectExtent l="0" t="0" r="0" b="0"/>
            <wp:wrapNone/>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105" cstate="print"/>
                    <a:stretch>
                      <a:fillRect/>
                    </a:stretch>
                  </pic:blipFill>
                  <pic:spPr>
                    <a:xfrm>
                      <a:off x="0" y="0"/>
                      <a:ext cx="54863" cy="54862"/>
                    </a:xfrm>
                    <a:prstGeom prst="rect">
                      <a:avLst/>
                    </a:prstGeom>
                  </pic:spPr>
                </pic:pic>
              </a:graphicData>
            </a:graphic>
          </wp:anchor>
        </w:drawing>
      </w:r>
      <w:r>
        <w:rPr>
          <w:noProof/>
          <w:position w:val="2"/>
          <w:lang w:val="pt-BR" w:eastAsia="pt-BR"/>
        </w:rPr>
        <w:drawing>
          <wp:inline distT="0" distB="0" distL="0" distR="0">
            <wp:extent cx="54101" cy="54864"/>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02" cstate="print"/>
                    <a:stretch>
                      <a:fillRect/>
                    </a:stretch>
                  </pic:blipFill>
                  <pic:spPr>
                    <a:xfrm>
                      <a:off x="0" y="0"/>
                      <a:ext cx="54101" cy="54864"/>
                    </a:xfrm>
                    <a:prstGeom prst="rect">
                      <a:avLst/>
                    </a:prstGeom>
                  </pic:spPr>
                </pic:pic>
              </a:graphicData>
            </a:graphic>
          </wp:inline>
        </w:drawing>
      </w:r>
      <w:r>
        <w:rPr>
          <w:rFonts w:ascii="Times New Roman" w:hAnsi="Times New Roman"/>
          <w:sz w:val="20"/>
        </w:rPr>
        <w:tab/>
      </w:r>
      <w:r>
        <w:rPr>
          <w:rFonts w:ascii="Times New Roman" w:hAnsi="Times New Roman"/>
          <w:spacing w:val="-13"/>
          <w:sz w:val="20"/>
        </w:rPr>
        <w:t xml:space="preserve"> </w:t>
      </w:r>
      <w:r>
        <w:rPr>
          <w:spacing w:val="-2"/>
          <w:w w:val="105"/>
        </w:rPr>
        <w:t>aplicações</w:t>
      </w:r>
      <w:r>
        <w:rPr>
          <w:spacing w:val="-12"/>
          <w:w w:val="105"/>
        </w:rPr>
        <w:t xml:space="preserve"> </w:t>
      </w:r>
      <w:r>
        <w:rPr>
          <w:spacing w:val="-2"/>
          <w:w w:val="105"/>
        </w:rPr>
        <w:t>de</w:t>
      </w:r>
      <w:r>
        <w:rPr>
          <w:spacing w:val="-12"/>
          <w:w w:val="105"/>
        </w:rPr>
        <w:t xml:space="preserve"> </w:t>
      </w:r>
      <w:r>
        <w:rPr>
          <w:spacing w:val="-2"/>
          <w:w w:val="105"/>
        </w:rPr>
        <w:t xml:space="preserve">apoio; </w:t>
      </w:r>
      <w:r>
        <w:rPr>
          <w:noProof/>
          <w:position w:val="2"/>
          <w:lang w:val="pt-BR" w:eastAsia="pt-BR"/>
        </w:rPr>
        <w:drawing>
          <wp:inline distT="0" distB="0" distL="0" distR="0">
            <wp:extent cx="54101" cy="54101"/>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06" cstate="print"/>
                    <a:stretch>
                      <a:fillRect/>
                    </a:stretch>
                  </pic:blipFill>
                  <pic:spPr>
                    <a:xfrm>
                      <a:off x="0" y="0"/>
                      <a:ext cx="54101" cy="54101"/>
                    </a:xfrm>
                    <a:prstGeom prst="rect">
                      <a:avLst/>
                    </a:prstGeom>
                  </pic:spPr>
                </pic:pic>
              </a:graphicData>
            </a:graphic>
          </wp:inline>
        </w:drawing>
      </w:r>
      <w:r>
        <w:rPr>
          <w:rFonts w:ascii="Times New Roman" w:hAnsi="Times New Roman"/>
        </w:rPr>
        <w:tab/>
      </w:r>
      <w:r>
        <w:rPr>
          <w:spacing w:val="-2"/>
          <w:w w:val="105"/>
        </w:rPr>
        <w:t>ambiente</w:t>
      </w:r>
      <w:r>
        <w:tab/>
      </w:r>
      <w:r>
        <w:rPr>
          <w:spacing w:val="-6"/>
          <w:w w:val="105"/>
        </w:rPr>
        <w:t xml:space="preserve">de </w:t>
      </w:r>
      <w:r>
        <w:rPr>
          <w:spacing w:val="-2"/>
          <w:w w:val="105"/>
        </w:rPr>
        <w:t>execução;</w:t>
      </w:r>
    </w:p>
    <w:p w:rsidR="00080489" w:rsidRDefault="00BD1208">
      <w:pPr>
        <w:pStyle w:val="Corpodetexto"/>
        <w:spacing w:before="7" w:line="355" w:lineRule="auto"/>
        <w:ind w:left="2300" w:right="6414" w:firstLine="336"/>
      </w:pPr>
      <w:r>
        <w:rPr>
          <w:spacing w:val="-2"/>
          <w:w w:val="105"/>
        </w:rPr>
        <w:t xml:space="preserve">segurança, </w:t>
      </w:r>
      <w:r>
        <w:rPr>
          <w:w w:val="105"/>
        </w:rPr>
        <w:t>integração;</w:t>
      </w:r>
      <w:r>
        <w:rPr>
          <w:spacing w:val="-14"/>
          <w:w w:val="105"/>
        </w:rPr>
        <w:t xml:space="preserve"> </w:t>
      </w:r>
      <w:r>
        <w:rPr>
          <w:noProof/>
          <w:spacing w:val="3"/>
          <w:position w:val="3"/>
          <w:lang w:val="pt-BR" w:eastAsia="pt-BR"/>
        </w:rPr>
        <w:drawing>
          <wp:inline distT="0" distB="0" distL="0" distR="0">
            <wp:extent cx="54863" cy="54862"/>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07" cstate="print"/>
                    <a:stretch>
                      <a:fillRect/>
                    </a:stretch>
                  </pic:blipFill>
                  <pic:spPr>
                    <a:xfrm>
                      <a:off x="0" y="0"/>
                      <a:ext cx="54863" cy="54862"/>
                    </a:xfrm>
                    <a:prstGeom prst="rect">
                      <a:avLst/>
                    </a:prstGeom>
                  </pic:spPr>
                </pic:pic>
              </a:graphicData>
            </a:graphic>
          </wp:inline>
        </w:drawing>
      </w:r>
      <w:r>
        <w:rPr>
          <w:rFonts w:ascii="Times New Roman" w:hAnsi="Times New Roman"/>
          <w:spacing w:val="37"/>
          <w:w w:val="105"/>
        </w:rPr>
        <w:t xml:space="preserve"> </w:t>
      </w:r>
      <w:r>
        <w:rPr>
          <w:w w:val="105"/>
        </w:rPr>
        <w:t>bancos de dados;</w:t>
      </w:r>
    </w:p>
    <w:p w:rsidR="00080489" w:rsidRDefault="00BD1208">
      <w:pPr>
        <w:pStyle w:val="PargrafodaLista"/>
        <w:numPr>
          <w:ilvl w:val="0"/>
          <w:numId w:val="21"/>
        </w:numPr>
        <w:tabs>
          <w:tab w:val="left" w:pos="2636"/>
        </w:tabs>
        <w:spacing w:before="122"/>
        <w:jc w:val="left"/>
        <w:rPr>
          <w:sz w:val="24"/>
        </w:rPr>
      </w:pPr>
      <w:r>
        <w:rPr>
          <w:spacing w:val="-2"/>
          <w:sz w:val="24"/>
        </w:rPr>
        <w:t>serviços;</w:t>
      </w:r>
    </w:p>
    <w:p w:rsidR="00080489" w:rsidRDefault="00BD1208">
      <w:pPr>
        <w:pStyle w:val="Corpodetexto"/>
        <w:spacing w:before="172"/>
        <w:ind w:left="0"/>
        <w:rPr>
          <w:sz w:val="20"/>
        </w:rPr>
      </w:pPr>
      <w:r>
        <w:rPr>
          <w:noProof/>
          <w:sz w:val="20"/>
          <w:lang w:val="pt-BR" w:eastAsia="pt-BR"/>
        </w:rPr>
        <w:drawing>
          <wp:anchor distT="0" distB="0" distL="0" distR="0" simplePos="0" relativeHeight="487598592" behindDoc="1" locked="0" layoutInCell="1" allowOverlap="1">
            <wp:simplePos x="0" y="0"/>
            <wp:positionH relativeFrom="page">
              <wp:posOffset>1731264</wp:posOffset>
            </wp:positionH>
            <wp:positionV relativeFrom="paragraph">
              <wp:posOffset>279657</wp:posOffset>
            </wp:positionV>
            <wp:extent cx="54482" cy="54483"/>
            <wp:effectExtent l="0" t="0" r="0" b="0"/>
            <wp:wrapTopAndBottom/>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08" cstate="print"/>
                    <a:stretch>
                      <a:fillRect/>
                    </a:stretch>
                  </pic:blipFill>
                  <pic:spPr>
                    <a:xfrm>
                      <a:off x="0" y="0"/>
                      <a:ext cx="54482" cy="54483"/>
                    </a:xfrm>
                    <a:prstGeom prst="rect">
                      <a:avLst/>
                    </a:prstGeom>
                  </pic:spPr>
                </pic:pic>
              </a:graphicData>
            </a:graphic>
          </wp:anchor>
        </w:drawing>
      </w:r>
    </w:p>
    <w:p w:rsidR="00080489" w:rsidRDefault="00BD1208">
      <w:pPr>
        <w:pStyle w:val="Corpodetexto"/>
        <w:spacing w:before="137"/>
        <w:ind w:left="2636"/>
      </w:pPr>
      <w:r>
        <w:rPr>
          <w:spacing w:val="-2"/>
        </w:rPr>
        <w:t>virtualizadores</w:t>
      </w:r>
    </w:p>
    <w:p w:rsidR="00080489" w:rsidRDefault="00BD1208">
      <w:pPr>
        <w:pStyle w:val="Corpodetexto"/>
        <w:tabs>
          <w:tab w:val="left" w:pos="2636"/>
        </w:tabs>
        <w:spacing w:before="138" w:line="355" w:lineRule="auto"/>
        <w:ind w:left="2301" w:right="7244" w:hanging="1"/>
      </w:pPr>
      <w:r>
        <w:t xml:space="preserve">; </w:t>
      </w:r>
      <w:r>
        <w:rPr>
          <w:noProof/>
          <w:spacing w:val="-9"/>
          <w:position w:val="3"/>
          <w:lang w:val="pt-BR" w:eastAsia="pt-BR"/>
        </w:rPr>
        <w:drawing>
          <wp:inline distT="0" distB="0" distL="0" distR="0">
            <wp:extent cx="54863" cy="54863"/>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09" cstate="print"/>
                    <a:stretch>
                      <a:fillRect/>
                    </a:stretch>
                  </pic:blipFill>
                  <pic:spPr>
                    <a:xfrm>
                      <a:off x="0" y="0"/>
                      <a:ext cx="54863" cy="54863"/>
                    </a:xfrm>
                    <a:prstGeom prst="rect">
                      <a:avLst/>
                    </a:prstGeom>
                  </pic:spPr>
                </pic:pic>
              </a:graphicData>
            </a:graphic>
          </wp:inline>
        </w:drawing>
      </w:r>
      <w:r>
        <w:rPr>
          <w:rFonts w:ascii="Times New Roman"/>
          <w:spacing w:val="80"/>
        </w:rPr>
        <w:t xml:space="preserve"> </w:t>
      </w:r>
      <w:r>
        <w:t xml:space="preserve">servidores; </w:t>
      </w:r>
      <w:r>
        <w:rPr>
          <w:noProof/>
          <w:position w:val="2"/>
          <w:lang w:val="pt-BR" w:eastAsia="pt-BR"/>
        </w:rPr>
        <w:drawing>
          <wp:inline distT="0" distB="0" distL="0" distR="0">
            <wp:extent cx="54101" cy="54863"/>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10" cstate="print"/>
                    <a:stretch>
                      <a:fillRect/>
                    </a:stretch>
                  </pic:blipFill>
                  <pic:spPr>
                    <a:xfrm>
                      <a:off x="0" y="0"/>
                      <a:ext cx="54101" cy="54863"/>
                    </a:xfrm>
                    <a:prstGeom prst="rect">
                      <a:avLst/>
                    </a:prstGeom>
                  </pic:spPr>
                </pic:pic>
              </a:graphicData>
            </a:graphic>
          </wp:inline>
        </w:drawing>
      </w:r>
      <w:r>
        <w:rPr>
          <w:rFonts w:ascii="Times New Roman"/>
        </w:rPr>
        <w:tab/>
      </w:r>
      <w:r>
        <w:t>unidades</w:t>
      </w:r>
      <w:r>
        <w:rPr>
          <w:spacing w:val="-12"/>
        </w:rPr>
        <w:t xml:space="preserve"> </w:t>
      </w:r>
      <w:r>
        <w:rPr>
          <w:spacing w:val="-5"/>
        </w:rPr>
        <w:t>de</w:t>
      </w:r>
    </w:p>
    <w:p w:rsidR="00080489" w:rsidRDefault="00BD1208">
      <w:pPr>
        <w:pStyle w:val="Corpodetexto"/>
        <w:spacing w:before="2" w:line="343" w:lineRule="auto"/>
        <w:ind w:left="2636" w:right="5785" w:hanging="336"/>
      </w:pPr>
      <w:r>
        <w:rPr>
          <w:noProof/>
          <w:lang w:val="pt-BR" w:eastAsia="pt-BR"/>
        </w:rPr>
        <w:drawing>
          <wp:anchor distT="0" distB="0" distL="0" distR="0" simplePos="0" relativeHeight="15739904" behindDoc="0" locked="0" layoutInCell="1" allowOverlap="1">
            <wp:simplePos x="0" y="0"/>
            <wp:positionH relativeFrom="page">
              <wp:posOffset>2824733</wp:posOffset>
            </wp:positionH>
            <wp:positionV relativeFrom="paragraph">
              <wp:posOffset>75084</wp:posOffset>
            </wp:positionV>
            <wp:extent cx="54863" cy="54863"/>
            <wp:effectExtent l="0" t="0" r="0" b="0"/>
            <wp:wrapNone/>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10" cstate="print"/>
                    <a:stretch>
                      <a:fillRect/>
                    </a:stretch>
                  </pic:blipFill>
                  <pic:spPr>
                    <a:xfrm>
                      <a:off x="0" y="0"/>
                      <a:ext cx="54863" cy="54863"/>
                    </a:xfrm>
                    <a:prstGeom prst="rect">
                      <a:avLst/>
                    </a:prstGeom>
                  </pic:spPr>
                </pic:pic>
              </a:graphicData>
            </a:graphic>
          </wp:anchor>
        </w:drawing>
      </w:r>
      <w:r>
        <w:rPr>
          <w:spacing w:val="-2"/>
          <w:w w:val="105"/>
        </w:rPr>
        <w:t xml:space="preserve">armazenamento; </w:t>
      </w:r>
      <w:r>
        <w:rPr>
          <w:w w:val="105"/>
        </w:rPr>
        <w:t>balanceador</w:t>
      </w:r>
      <w:r>
        <w:rPr>
          <w:spacing w:val="-15"/>
          <w:w w:val="105"/>
        </w:rPr>
        <w:t xml:space="preserve"> </w:t>
      </w:r>
      <w:r>
        <w:rPr>
          <w:w w:val="105"/>
        </w:rPr>
        <w:t>de</w:t>
      </w:r>
      <w:r>
        <w:rPr>
          <w:spacing w:val="-14"/>
          <w:w w:val="105"/>
        </w:rPr>
        <w:t xml:space="preserve"> </w:t>
      </w:r>
      <w:r>
        <w:rPr>
          <w:w w:val="105"/>
        </w:rPr>
        <w:t>carga;</w:t>
      </w:r>
    </w:p>
    <w:p w:rsidR="00080489" w:rsidRDefault="00BD1208">
      <w:pPr>
        <w:pStyle w:val="Corpodetexto"/>
        <w:tabs>
          <w:tab w:val="left" w:pos="2635"/>
        </w:tabs>
        <w:spacing w:line="340" w:lineRule="auto"/>
        <w:ind w:left="2300" w:right="7782"/>
        <w:rPr>
          <w:position w:val="3"/>
        </w:rPr>
      </w:pPr>
      <w:r>
        <w:rPr>
          <w:noProof/>
          <w:position w:val="2"/>
          <w:lang w:val="pt-BR" w:eastAsia="pt-BR"/>
        </w:rPr>
        <w:drawing>
          <wp:inline distT="0" distB="0" distL="0" distR="0">
            <wp:extent cx="54101" cy="54863"/>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11" cstate="print"/>
                    <a:stretch>
                      <a:fillRect/>
                    </a:stretch>
                  </pic:blipFill>
                  <pic:spPr>
                    <a:xfrm>
                      <a:off x="0" y="0"/>
                      <a:ext cx="54101" cy="54863"/>
                    </a:xfrm>
                    <a:prstGeom prst="rect">
                      <a:avLst/>
                    </a:prstGeom>
                  </pic:spPr>
                </pic:pic>
              </a:graphicData>
            </a:graphic>
          </wp:inline>
        </w:drawing>
      </w:r>
      <w:r>
        <w:rPr>
          <w:rFonts w:ascii="Times New Roman"/>
          <w:sz w:val="20"/>
        </w:rPr>
        <w:tab/>
      </w:r>
      <w:r>
        <w:rPr>
          <w:rFonts w:ascii="Times New Roman"/>
          <w:spacing w:val="-51"/>
          <w:sz w:val="20"/>
        </w:rPr>
        <w:t xml:space="preserve"> </w:t>
      </w:r>
      <w:r>
        <w:rPr>
          <w:spacing w:val="-2"/>
        </w:rPr>
        <w:t>rede;</w:t>
      </w:r>
      <w:r>
        <w:rPr>
          <w:spacing w:val="80"/>
        </w:rPr>
        <w:t xml:space="preserve"> </w:t>
      </w:r>
      <w:r>
        <w:rPr>
          <w:noProof/>
          <w:position w:val="4"/>
          <w:lang w:val="pt-BR" w:eastAsia="pt-BR"/>
        </w:rPr>
        <w:drawing>
          <wp:inline distT="0" distB="0" distL="0" distR="0">
            <wp:extent cx="54101" cy="54100"/>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11" cstate="print"/>
                    <a:stretch>
                      <a:fillRect/>
                    </a:stretch>
                  </pic:blipFill>
                  <pic:spPr>
                    <a:xfrm>
                      <a:off x="0" y="0"/>
                      <a:ext cx="54101" cy="54100"/>
                    </a:xfrm>
                    <a:prstGeom prst="rect">
                      <a:avLst/>
                    </a:prstGeom>
                  </pic:spPr>
                </pic:pic>
              </a:graphicData>
            </a:graphic>
          </wp:inline>
        </w:drawing>
      </w:r>
      <w:r>
        <w:rPr>
          <w:rFonts w:ascii="Times New Roman"/>
        </w:rPr>
        <w:tab/>
      </w:r>
      <w:r>
        <w:t>link</w:t>
      </w:r>
      <w:r>
        <w:rPr>
          <w:spacing w:val="-14"/>
        </w:rPr>
        <w:t xml:space="preserve"> </w:t>
      </w:r>
      <w:r>
        <w:t>de dados;</w:t>
      </w:r>
      <w:r>
        <w:rPr>
          <w:spacing w:val="-12"/>
        </w:rPr>
        <w:t xml:space="preserve"> </w:t>
      </w:r>
      <w:r>
        <w:rPr>
          <w:noProof/>
          <w:spacing w:val="-13"/>
          <w:position w:val="3"/>
          <w:lang w:val="pt-BR" w:eastAsia="pt-BR"/>
        </w:rPr>
        <w:drawing>
          <wp:inline distT="0" distB="0" distL="0" distR="0">
            <wp:extent cx="54863" cy="54862"/>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12" cstate="print"/>
                    <a:stretch>
                      <a:fillRect/>
                    </a:stretch>
                  </pic:blipFill>
                  <pic:spPr>
                    <a:xfrm>
                      <a:off x="0" y="0"/>
                      <a:ext cx="54863" cy="54862"/>
                    </a:xfrm>
                    <a:prstGeom prst="rect">
                      <a:avLst/>
                    </a:prstGeom>
                  </pic:spPr>
                </pic:pic>
              </a:graphicData>
            </a:graphic>
          </wp:inline>
        </w:drawing>
      </w:r>
    </w:p>
    <w:p w:rsidR="00080489" w:rsidRDefault="00BD1208">
      <w:pPr>
        <w:pStyle w:val="Corpodetexto"/>
        <w:spacing w:before="18"/>
        <w:ind w:left="2636"/>
      </w:pPr>
      <w:r>
        <w:rPr>
          <w:spacing w:val="-2"/>
          <w:w w:val="105"/>
        </w:rPr>
        <w:t>energia;</w:t>
      </w:r>
    </w:p>
    <w:p w:rsidR="00080489" w:rsidRDefault="00BD1208">
      <w:pPr>
        <w:pStyle w:val="Corpodetexto"/>
        <w:tabs>
          <w:tab w:val="left" w:pos="2636"/>
        </w:tabs>
        <w:spacing w:before="110"/>
        <w:ind w:left="2301"/>
      </w:pPr>
      <w:r>
        <w:rPr>
          <w:noProof/>
          <w:position w:val="3"/>
          <w:lang w:val="pt-BR" w:eastAsia="pt-BR"/>
        </w:rPr>
        <w:drawing>
          <wp:inline distT="0" distB="0" distL="0" distR="0">
            <wp:extent cx="54101" cy="54100"/>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08" cstate="print"/>
                    <a:stretch>
                      <a:fillRect/>
                    </a:stretch>
                  </pic:blipFill>
                  <pic:spPr>
                    <a:xfrm>
                      <a:off x="0" y="0"/>
                      <a:ext cx="54101" cy="54100"/>
                    </a:xfrm>
                    <a:prstGeom prst="rect">
                      <a:avLst/>
                    </a:prstGeom>
                  </pic:spPr>
                </pic:pic>
              </a:graphicData>
            </a:graphic>
          </wp:inline>
        </w:drawing>
      </w:r>
      <w:r>
        <w:rPr>
          <w:rFonts w:ascii="Times New Roman" w:hAnsi="Times New Roman"/>
          <w:sz w:val="20"/>
        </w:rPr>
        <w:tab/>
      </w:r>
      <w:r>
        <w:rPr>
          <w:spacing w:val="-2"/>
          <w:w w:val="105"/>
        </w:rPr>
        <w:t>redundância;</w:t>
      </w:r>
    </w:p>
    <w:p w:rsidR="00080489" w:rsidRDefault="00BD1208">
      <w:pPr>
        <w:pStyle w:val="Corpodetexto"/>
        <w:tabs>
          <w:tab w:val="left" w:pos="2636"/>
        </w:tabs>
        <w:spacing w:before="114"/>
        <w:ind w:left="2301"/>
      </w:pPr>
      <w:r>
        <w:rPr>
          <w:noProof/>
          <w:position w:val="3"/>
          <w:lang w:val="pt-BR" w:eastAsia="pt-BR"/>
        </w:rPr>
        <w:drawing>
          <wp:inline distT="0" distB="0" distL="0" distR="0">
            <wp:extent cx="54101" cy="51054"/>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13" cstate="print"/>
                    <a:stretch>
                      <a:fillRect/>
                    </a:stretch>
                  </pic:blipFill>
                  <pic:spPr>
                    <a:xfrm>
                      <a:off x="0" y="0"/>
                      <a:ext cx="54101" cy="51054"/>
                    </a:xfrm>
                    <a:prstGeom prst="rect">
                      <a:avLst/>
                    </a:prstGeom>
                  </pic:spPr>
                </pic:pic>
              </a:graphicData>
            </a:graphic>
          </wp:inline>
        </w:drawing>
      </w:r>
      <w:r>
        <w:rPr>
          <w:rFonts w:ascii="Times New Roman" w:hAnsi="Times New Roman"/>
          <w:sz w:val="20"/>
        </w:rPr>
        <w:tab/>
      </w:r>
      <w:r>
        <w:t>além</w:t>
      </w:r>
      <w:r>
        <w:rPr>
          <w:spacing w:val="12"/>
        </w:rPr>
        <w:t xml:space="preserve"> </w:t>
      </w:r>
      <w:r>
        <w:t>da</w:t>
      </w:r>
      <w:r>
        <w:rPr>
          <w:spacing w:val="13"/>
        </w:rPr>
        <w:t xml:space="preserve"> </w:t>
      </w:r>
      <w:r>
        <w:t>gestão</w:t>
      </w:r>
      <w:r>
        <w:rPr>
          <w:spacing w:val="9"/>
        </w:rPr>
        <w:t xml:space="preserve"> </w:t>
      </w:r>
      <w:r>
        <w:t>de</w:t>
      </w:r>
      <w:r>
        <w:rPr>
          <w:spacing w:val="10"/>
        </w:rPr>
        <w:t xml:space="preserve"> </w:t>
      </w:r>
      <w:r>
        <w:t>continuidade</w:t>
      </w:r>
      <w:r>
        <w:rPr>
          <w:spacing w:val="9"/>
        </w:rPr>
        <w:t xml:space="preserve"> </w:t>
      </w:r>
      <w:r>
        <w:t>e</w:t>
      </w:r>
      <w:r>
        <w:rPr>
          <w:spacing w:val="10"/>
        </w:rPr>
        <w:t xml:space="preserve"> </w:t>
      </w:r>
      <w:r>
        <w:t>atualização</w:t>
      </w:r>
      <w:r>
        <w:rPr>
          <w:spacing w:val="13"/>
        </w:rPr>
        <w:t xml:space="preserve"> </w:t>
      </w:r>
      <w:r>
        <w:t>de</w:t>
      </w:r>
      <w:r>
        <w:rPr>
          <w:spacing w:val="9"/>
        </w:rPr>
        <w:t xml:space="preserve"> </w:t>
      </w:r>
      <w:r>
        <w:t>todo</w:t>
      </w:r>
      <w:r>
        <w:rPr>
          <w:spacing w:val="5"/>
        </w:rPr>
        <w:t xml:space="preserve"> </w:t>
      </w:r>
      <w:r>
        <w:t>recurso</w:t>
      </w:r>
      <w:r>
        <w:rPr>
          <w:spacing w:val="12"/>
        </w:rPr>
        <w:t xml:space="preserve"> </w:t>
      </w:r>
      <w:r>
        <w:t>que</w:t>
      </w:r>
      <w:r>
        <w:rPr>
          <w:spacing w:val="13"/>
        </w:rPr>
        <w:t xml:space="preserve"> </w:t>
      </w:r>
      <w:r>
        <w:t>o</w:t>
      </w:r>
      <w:r>
        <w:rPr>
          <w:spacing w:val="8"/>
        </w:rPr>
        <w:t xml:space="preserve"> </w:t>
      </w:r>
      <w:r>
        <w:rPr>
          <w:spacing w:val="-2"/>
        </w:rPr>
        <w:t>requerer.</w:t>
      </w:r>
    </w:p>
    <w:p w:rsidR="00080489" w:rsidRDefault="00BD1208">
      <w:pPr>
        <w:pStyle w:val="PargrafodaLista"/>
        <w:numPr>
          <w:ilvl w:val="3"/>
          <w:numId w:val="29"/>
        </w:numPr>
        <w:tabs>
          <w:tab w:val="left" w:pos="1701"/>
        </w:tabs>
        <w:spacing w:before="229" w:line="247" w:lineRule="auto"/>
        <w:ind w:left="368" w:right="385" w:firstLine="0"/>
        <w:jc w:val="both"/>
        <w:rPr>
          <w:rFonts w:ascii="Times New Roman" w:hAnsi="Times New Roman"/>
        </w:rPr>
      </w:pPr>
      <w:r>
        <w:rPr>
          <w:w w:val="105"/>
          <w:sz w:val="24"/>
        </w:rPr>
        <w:t>Neste Termo de Referência, referir-se-á como Ambiente Contratado a todo o conjunto de recursos, além de qualquer outro, que porventura não tenha sido relacionado, mas que seja importante para o funcionamento da aplicação e todas a solução contratada;</w:t>
      </w:r>
    </w:p>
    <w:p w:rsidR="00080489" w:rsidRDefault="00080489">
      <w:pPr>
        <w:pStyle w:val="Corpodetexto"/>
        <w:ind w:left="0"/>
      </w:pPr>
    </w:p>
    <w:p w:rsidR="00080489" w:rsidRDefault="00080489">
      <w:pPr>
        <w:pStyle w:val="Corpodetexto"/>
        <w:spacing w:before="61"/>
        <w:ind w:left="0"/>
      </w:pPr>
    </w:p>
    <w:p w:rsidR="00080489" w:rsidRDefault="00BD1208">
      <w:pPr>
        <w:pStyle w:val="PargrafodaLista"/>
        <w:numPr>
          <w:ilvl w:val="3"/>
          <w:numId w:val="29"/>
        </w:numPr>
        <w:tabs>
          <w:tab w:val="left" w:pos="1701"/>
        </w:tabs>
        <w:spacing w:before="1"/>
        <w:ind w:left="1701" w:hanging="1333"/>
        <w:jc w:val="both"/>
        <w:rPr>
          <w:rFonts w:ascii="Times New Roman"/>
        </w:rPr>
      </w:pPr>
      <w:r>
        <w:rPr>
          <w:w w:val="105"/>
          <w:sz w:val="24"/>
        </w:rPr>
        <w:t>Salvaguardados</w:t>
      </w:r>
      <w:r>
        <w:rPr>
          <w:spacing w:val="-15"/>
          <w:w w:val="105"/>
          <w:sz w:val="24"/>
        </w:rPr>
        <w:t xml:space="preserve"> </w:t>
      </w:r>
      <w:r>
        <w:rPr>
          <w:w w:val="105"/>
          <w:sz w:val="24"/>
        </w:rPr>
        <w:t>os</w:t>
      </w:r>
      <w:r>
        <w:rPr>
          <w:spacing w:val="-14"/>
          <w:w w:val="105"/>
          <w:sz w:val="24"/>
        </w:rPr>
        <w:t xml:space="preserve"> </w:t>
      </w:r>
      <w:r>
        <w:rPr>
          <w:w w:val="105"/>
          <w:sz w:val="24"/>
        </w:rPr>
        <w:t>casos</w:t>
      </w:r>
      <w:r>
        <w:rPr>
          <w:spacing w:val="-14"/>
          <w:w w:val="105"/>
          <w:sz w:val="24"/>
        </w:rPr>
        <w:t xml:space="preserve"> </w:t>
      </w:r>
      <w:r>
        <w:rPr>
          <w:w w:val="105"/>
          <w:sz w:val="24"/>
        </w:rPr>
        <w:t>excepcionais,</w:t>
      </w:r>
      <w:r>
        <w:rPr>
          <w:spacing w:val="-14"/>
          <w:w w:val="105"/>
          <w:sz w:val="24"/>
        </w:rPr>
        <w:t xml:space="preserve"> </w:t>
      </w:r>
      <w:r>
        <w:rPr>
          <w:w w:val="105"/>
          <w:sz w:val="24"/>
        </w:rPr>
        <w:t>a</w:t>
      </w:r>
      <w:r>
        <w:rPr>
          <w:spacing w:val="-14"/>
          <w:w w:val="105"/>
          <w:sz w:val="24"/>
        </w:rPr>
        <w:t xml:space="preserve"> </w:t>
      </w:r>
      <w:r>
        <w:rPr>
          <w:w w:val="105"/>
          <w:sz w:val="24"/>
        </w:rPr>
        <w:t>responsabilidade</w:t>
      </w:r>
      <w:r>
        <w:rPr>
          <w:spacing w:val="-12"/>
          <w:w w:val="105"/>
          <w:sz w:val="24"/>
        </w:rPr>
        <w:t xml:space="preserve"> </w:t>
      </w:r>
      <w:r>
        <w:rPr>
          <w:w w:val="105"/>
          <w:sz w:val="24"/>
        </w:rPr>
        <w:t>direta</w:t>
      </w:r>
      <w:r>
        <w:rPr>
          <w:spacing w:val="-13"/>
          <w:w w:val="105"/>
          <w:sz w:val="24"/>
        </w:rPr>
        <w:t xml:space="preserve"> </w:t>
      </w:r>
      <w:r>
        <w:rPr>
          <w:w w:val="105"/>
          <w:sz w:val="24"/>
        </w:rPr>
        <w:t>sobre</w:t>
      </w:r>
      <w:r>
        <w:rPr>
          <w:spacing w:val="-14"/>
          <w:w w:val="105"/>
          <w:sz w:val="24"/>
        </w:rPr>
        <w:t xml:space="preserve"> </w:t>
      </w:r>
      <w:r>
        <w:rPr>
          <w:w w:val="105"/>
          <w:sz w:val="24"/>
        </w:rPr>
        <w:t>qualquer</w:t>
      </w:r>
      <w:r>
        <w:rPr>
          <w:spacing w:val="-15"/>
          <w:w w:val="105"/>
          <w:sz w:val="24"/>
        </w:rPr>
        <w:t xml:space="preserve"> </w:t>
      </w:r>
      <w:r>
        <w:rPr>
          <w:spacing w:val="-2"/>
          <w:w w:val="105"/>
          <w:sz w:val="24"/>
        </w:rPr>
        <w:t>evento</w:t>
      </w:r>
    </w:p>
    <w:p w:rsidR="00080489" w:rsidRDefault="00080489">
      <w:pPr>
        <w:pStyle w:val="PargrafodaLista"/>
        <w:rPr>
          <w:rFonts w:ascii="Times New Roman"/>
        </w:rPr>
        <w:sectPr w:rsidR="00080489">
          <w:pgSz w:w="11910" w:h="16840"/>
          <w:pgMar w:top="1320" w:right="425" w:bottom="1720" w:left="425" w:header="0" w:footer="1532" w:gutter="0"/>
          <w:cols w:space="720"/>
        </w:sectPr>
      </w:pPr>
    </w:p>
    <w:p w:rsidR="00080489" w:rsidRDefault="00BD1208">
      <w:pPr>
        <w:pStyle w:val="Corpodetexto"/>
        <w:spacing w:before="205" w:line="247" w:lineRule="auto"/>
        <w:ind w:right="387"/>
        <w:jc w:val="both"/>
      </w:pPr>
      <w:r>
        <w:rPr>
          <w:w w:val="105"/>
        </w:rPr>
        <w:lastRenderedPageBreak/>
        <w:t>que venha a tornar o SaaS indisponível será da CONTRATADA, que é quem responderá por tal indisponibilidade conforme níveis de acordo de serviço;</w:t>
      </w:r>
    </w:p>
    <w:p w:rsidR="00080489" w:rsidRDefault="00BD1208">
      <w:pPr>
        <w:pStyle w:val="PargrafodaLista"/>
        <w:numPr>
          <w:ilvl w:val="3"/>
          <w:numId w:val="29"/>
        </w:numPr>
        <w:tabs>
          <w:tab w:val="left" w:pos="1701"/>
        </w:tabs>
        <w:spacing w:before="115" w:line="247" w:lineRule="auto"/>
        <w:ind w:left="368" w:right="380" w:firstLine="0"/>
        <w:jc w:val="both"/>
        <w:rPr>
          <w:rFonts w:ascii="Times New Roman" w:hAnsi="Times New Roman"/>
        </w:rPr>
      </w:pPr>
      <w:r>
        <w:rPr>
          <w:w w:val="105"/>
          <w:sz w:val="24"/>
        </w:rPr>
        <w:t>Para a plena disponibilidade do SaaS, a CONTRATADA deverá providenciar ações de prevenção,</w:t>
      </w:r>
      <w:r>
        <w:rPr>
          <w:spacing w:val="-3"/>
          <w:w w:val="105"/>
          <w:sz w:val="24"/>
        </w:rPr>
        <w:t xml:space="preserve"> </w:t>
      </w:r>
      <w:r>
        <w:rPr>
          <w:w w:val="105"/>
          <w:sz w:val="24"/>
        </w:rPr>
        <w:t>de</w:t>
      </w:r>
      <w:r>
        <w:rPr>
          <w:spacing w:val="-3"/>
          <w:w w:val="105"/>
          <w:sz w:val="24"/>
        </w:rPr>
        <w:t xml:space="preserve"> </w:t>
      </w:r>
      <w:r>
        <w:rPr>
          <w:w w:val="105"/>
          <w:sz w:val="24"/>
        </w:rPr>
        <w:t>atualização</w:t>
      </w:r>
      <w:r>
        <w:rPr>
          <w:spacing w:val="-3"/>
          <w:w w:val="105"/>
          <w:sz w:val="24"/>
        </w:rPr>
        <w:t xml:space="preserve"> </w:t>
      </w:r>
      <w:r>
        <w:rPr>
          <w:w w:val="105"/>
          <w:sz w:val="24"/>
        </w:rPr>
        <w:t>conforme</w:t>
      </w:r>
      <w:r>
        <w:rPr>
          <w:spacing w:val="-4"/>
          <w:w w:val="105"/>
          <w:sz w:val="24"/>
        </w:rPr>
        <w:t xml:space="preserve"> </w:t>
      </w:r>
      <w:r>
        <w:rPr>
          <w:w w:val="105"/>
          <w:sz w:val="24"/>
        </w:rPr>
        <w:t>Subprocesso</w:t>
      </w:r>
      <w:r>
        <w:rPr>
          <w:spacing w:val="-2"/>
          <w:w w:val="105"/>
          <w:sz w:val="24"/>
        </w:rPr>
        <w:t xml:space="preserve"> </w:t>
      </w:r>
      <w:r>
        <w:rPr>
          <w:w w:val="105"/>
          <w:sz w:val="24"/>
        </w:rPr>
        <w:t>de</w:t>
      </w:r>
      <w:r>
        <w:rPr>
          <w:spacing w:val="-3"/>
          <w:w w:val="105"/>
          <w:sz w:val="24"/>
        </w:rPr>
        <w:t xml:space="preserve"> </w:t>
      </w:r>
      <w:r>
        <w:rPr>
          <w:w w:val="105"/>
          <w:sz w:val="24"/>
        </w:rPr>
        <w:t>Gestão</w:t>
      </w:r>
      <w:r>
        <w:rPr>
          <w:spacing w:val="-3"/>
          <w:w w:val="105"/>
          <w:sz w:val="24"/>
        </w:rPr>
        <w:t xml:space="preserve"> </w:t>
      </w:r>
      <w:r>
        <w:rPr>
          <w:w w:val="105"/>
          <w:sz w:val="24"/>
        </w:rPr>
        <w:t>de</w:t>
      </w:r>
      <w:r>
        <w:rPr>
          <w:spacing w:val="-3"/>
          <w:w w:val="105"/>
          <w:sz w:val="24"/>
        </w:rPr>
        <w:t xml:space="preserve"> </w:t>
      </w:r>
      <w:r>
        <w:rPr>
          <w:w w:val="105"/>
          <w:sz w:val="24"/>
        </w:rPr>
        <w:t>Serviço.</w:t>
      </w:r>
      <w:r>
        <w:rPr>
          <w:spacing w:val="-3"/>
          <w:w w:val="105"/>
          <w:sz w:val="24"/>
        </w:rPr>
        <w:t xml:space="preserve"> </w:t>
      </w:r>
      <w:r>
        <w:rPr>
          <w:w w:val="105"/>
          <w:sz w:val="24"/>
        </w:rPr>
        <w:t>Havendo</w:t>
      </w:r>
      <w:r>
        <w:rPr>
          <w:spacing w:val="-4"/>
          <w:w w:val="105"/>
          <w:sz w:val="24"/>
        </w:rPr>
        <w:t xml:space="preserve"> </w:t>
      </w:r>
      <w:r>
        <w:rPr>
          <w:w w:val="105"/>
          <w:sz w:val="24"/>
        </w:rPr>
        <w:t>suporte</w:t>
      </w:r>
      <w:r>
        <w:rPr>
          <w:spacing w:val="-3"/>
          <w:w w:val="105"/>
          <w:sz w:val="24"/>
        </w:rPr>
        <w:t xml:space="preserve"> </w:t>
      </w:r>
      <w:r>
        <w:rPr>
          <w:w w:val="105"/>
          <w:sz w:val="24"/>
        </w:rPr>
        <w:t>técnico,</w:t>
      </w:r>
      <w:r>
        <w:rPr>
          <w:spacing w:val="-3"/>
          <w:w w:val="105"/>
          <w:sz w:val="24"/>
        </w:rPr>
        <w:t xml:space="preserve"> </w:t>
      </w:r>
      <w:r>
        <w:rPr>
          <w:w w:val="105"/>
          <w:sz w:val="24"/>
        </w:rPr>
        <w:t>as ações da CONTRATADA deverão ser realizadas conforme Subprocesso de Gestão de Incidentes.</w:t>
      </w:r>
    </w:p>
    <w:p w:rsidR="00080489" w:rsidRDefault="00BD1208">
      <w:pPr>
        <w:pStyle w:val="PargrafodaLista"/>
        <w:numPr>
          <w:ilvl w:val="3"/>
          <w:numId w:val="29"/>
        </w:numPr>
        <w:tabs>
          <w:tab w:val="left" w:pos="1701"/>
        </w:tabs>
        <w:spacing w:before="112" w:line="244" w:lineRule="auto"/>
        <w:ind w:left="368" w:right="392" w:firstLine="0"/>
        <w:jc w:val="both"/>
        <w:rPr>
          <w:rFonts w:ascii="Times New Roman" w:hAnsi="Times New Roman"/>
        </w:rPr>
      </w:pPr>
      <w:r>
        <w:rPr>
          <w:sz w:val="24"/>
        </w:rPr>
        <w:t>Para suporte técnico corretivo, o subprocesso de gestão será o de incidentes. No caso de atividades</w:t>
      </w:r>
      <w:r>
        <w:rPr>
          <w:spacing w:val="40"/>
          <w:sz w:val="24"/>
        </w:rPr>
        <w:t xml:space="preserve"> </w:t>
      </w:r>
      <w:r>
        <w:rPr>
          <w:sz w:val="24"/>
        </w:rPr>
        <w:t>de</w:t>
      </w:r>
      <w:r>
        <w:rPr>
          <w:spacing w:val="40"/>
          <w:sz w:val="24"/>
        </w:rPr>
        <w:t xml:space="preserve"> </w:t>
      </w:r>
      <w:r>
        <w:rPr>
          <w:sz w:val="24"/>
        </w:rPr>
        <w:t>manutenção</w:t>
      </w:r>
      <w:r>
        <w:rPr>
          <w:spacing w:val="40"/>
          <w:sz w:val="24"/>
        </w:rPr>
        <w:t xml:space="preserve"> </w:t>
      </w:r>
      <w:r>
        <w:rPr>
          <w:sz w:val="24"/>
        </w:rPr>
        <w:t>preventiva,</w:t>
      </w:r>
      <w:r>
        <w:rPr>
          <w:spacing w:val="40"/>
          <w:sz w:val="24"/>
        </w:rPr>
        <w:t xml:space="preserve"> </w:t>
      </w:r>
      <w:r>
        <w:rPr>
          <w:sz w:val="24"/>
        </w:rPr>
        <w:t>será</w:t>
      </w:r>
      <w:r>
        <w:rPr>
          <w:spacing w:val="40"/>
          <w:sz w:val="24"/>
        </w:rPr>
        <w:t xml:space="preserve"> </w:t>
      </w:r>
      <w:r>
        <w:rPr>
          <w:sz w:val="24"/>
        </w:rPr>
        <w:t>o</w:t>
      </w:r>
      <w:r>
        <w:rPr>
          <w:spacing w:val="40"/>
          <w:sz w:val="24"/>
        </w:rPr>
        <w:t xml:space="preserve"> </w:t>
      </w:r>
      <w:r>
        <w:rPr>
          <w:sz w:val="24"/>
        </w:rPr>
        <w:t>de</w:t>
      </w:r>
      <w:r>
        <w:rPr>
          <w:spacing w:val="40"/>
          <w:sz w:val="24"/>
        </w:rPr>
        <w:t xml:space="preserve"> </w:t>
      </w:r>
      <w:r>
        <w:rPr>
          <w:sz w:val="24"/>
        </w:rPr>
        <w:t>serviços.</w:t>
      </w:r>
    </w:p>
    <w:p w:rsidR="00080489" w:rsidRDefault="00080489">
      <w:pPr>
        <w:pStyle w:val="Corpodetexto"/>
        <w:spacing w:before="240"/>
        <w:ind w:left="0"/>
      </w:pPr>
    </w:p>
    <w:p w:rsidR="00080489" w:rsidRDefault="00BD1208">
      <w:pPr>
        <w:pStyle w:val="Ttulo4"/>
        <w:numPr>
          <w:ilvl w:val="2"/>
          <w:numId w:val="29"/>
        </w:numPr>
        <w:tabs>
          <w:tab w:val="left" w:pos="1706"/>
        </w:tabs>
        <w:ind w:hanging="1338"/>
        <w:jc w:val="both"/>
        <w:rPr>
          <w:rFonts w:ascii="Times New Roman" w:hAnsi="Times New Roman"/>
          <w:sz w:val="22"/>
        </w:rPr>
      </w:pPr>
      <w:r>
        <w:t xml:space="preserve">Gestão e </w:t>
      </w:r>
      <w:r>
        <w:rPr>
          <w:spacing w:val="-2"/>
        </w:rPr>
        <w:t>Configuração:</w:t>
      </w:r>
    </w:p>
    <w:p w:rsidR="00080489" w:rsidRDefault="00BD1208">
      <w:pPr>
        <w:pStyle w:val="PargrafodaLista"/>
        <w:numPr>
          <w:ilvl w:val="3"/>
          <w:numId w:val="29"/>
        </w:numPr>
        <w:tabs>
          <w:tab w:val="left" w:pos="1701"/>
        </w:tabs>
        <w:spacing w:before="121" w:line="247" w:lineRule="auto"/>
        <w:ind w:left="368" w:right="375" w:firstLine="0"/>
        <w:jc w:val="both"/>
        <w:rPr>
          <w:rFonts w:ascii="Times New Roman" w:hAnsi="Times New Roman"/>
        </w:rPr>
      </w:pPr>
      <w:r>
        <w:rPr>
          <w:w w:val="105"/>
          <w:sz w:val="24"/>
        </w:rPr>
        <w:t>Este subprocesso tratará da coleta e registro mensal de informações dos recursos utilizados pela CONTRATADA para que o serviço contratado seja atendido em conformidade com o mais alto nível de serviço requerido pelo CONTRATANTE;</w:t>
      </w:r>
    </w:p>
    <w:p w:rsidR="00080489" w:rsidRDefault="00BD1208">
      <w:pPr>
        <w:pStyle w:val="PargrafodaLista"/>
        <w:numPr>
          <w:ilvl w:val="3"/>
          <w:numId w:val="29"/>
        </w:numPr>
        <w:tabs>
          <w:tab w:val="left" w:pos="1701"/>
        </w:tabs>
        <w:spacing w:before="110" w:line="244" w:lineRule="auto"/>
        <w:ind w:left="368" w:right="465" w:firstLine="0"/>
        <w:jc w:val="both"/>
        <w:rPr>
          <w:rFonts w:ascii="Times New Roman" w:hAnsi="Times New Roman"/>
        </w:rPr>
      </w:pPr>
      <w:r>
        <w:rPr>
          <w:w w:val="105"/>
          <w:sz w:val="24"/>
        </w:rPr>
        <w:t>A</w:t>
      </w:r>
      <w:r>
        <w:rPr>
          <w:spacing w:val="-9"/>
          <w:w w:val="105"/>
          <w:sz w:val="24"/>
        </w:rPr>
        <w:t xml:space="preserve"> </w:t>
      </w:r>
      <w:r>
        <w:rPr>
          <w:w w:val="105"/>
          <w:sz w:val="24"/>
        </w:rPr>
        <w:t>CONTRATADA</w:t>
      </w:r>
      <w:r>
        <w:rPr>
          <w:spacing w:val="-10"/>
          <w:w w:val="105"/>
          <w:sz w:val="24"/>
        </w:rPr>
        <w:t xml:space="preserve"> </w:t>
      </w:r>
      <w:r>
        <w:rPr>
          <w:w w:val="105"/>
          <w:sz w:val="24"/>
        </w:rPr>
        <w:t>fornecerá,</w:t>
      </w:r>
      <w:r>
        <w:rPr>
          <w:spacing w:val="-10"/>
          <w:w w:val="105"/>
          <w:sz w:val="24"/>
        </w:rPr>
        <w:t xml:space="preserve"> </w:t>
      </w:r>
      <w:r>
        <w:rPr>
          <w:w w:val="105"/>
          <w:sz w:val="24"/>
        </w:rPr>
        <w:t>na</w:t>
      </w:r>
      <w:r>
        <w:rPr>
          <w:spacing w:val="-9"/>
          <w:w w:val="105"/>
          <w:sz w:val="24"/>
        </w:rPr>
        <w:t xml:space="preserve"> </w:t>
      </w:r>
      <w:r>
        <w:rPr>
          <w:w w:val="105"/>
          <w:sz w:val="24"/>
        </w:rPr>
        <w:t>forma</w:t>
      </w:r>
      <w:r>
        <w:rPr>
          <w:spacing w:val="-9"/>
          <w:w w:val="105"/>
          <w:sz w:val="24"/>
        </w:rPr>
        <w:t xml:space="preserve"> </w:t>
      </w:r>
      <w:r>
        <w:rPr>
          <w:w w:val="105"/>
          <w:sz w:val="24"/>
        </w:rPr>
        <w:t>de</w:t>
      </w:r>
      <w:r>
        <w:rPr>
          <w:spacing w:val="-10"/>
          <w:w w:val="105"/>
          <w:sz w:val="24"/>
        </w:rPr>
        <w:t xml:space="preserve"> </w:t>
      </w:r>
      <w:r>
        <w:rPr>
          <w:w w:val="105"/>
          <w:sz w:val="24"/>
        </w:rPr>
        <w:t>porcentagem,</w:t>
      </w:r>
      <w:r>
        <w:rPr>
          <w:spacing w:val="-10"/>
          <w:w w:val="105"/>
          <w:sz w:val="24"/>
        </w:rPr>
        <w:t xml:space="preserve"> </w:t>
      </w:r>
      <w:r>
        <w:rPr>
          <w:w w:val="105"/>
          <w:sz w:val="24"/>
        </w:rPr>
        <w:t>o</w:t>
      </w:r>
      <w:r>
        <w:rPr>
          <w:spacing w:val="-9"/>
          <w:w w:val="105"/>
          <w:sz w:val="24"/>
        </w:rPr>
        <w:t xml:space="preserve"> </w:t>
      </w:r>
      <w:r>
        <w:rPr>
          <w:w w:val="105"/>
          <w:sz w:val="24"/>
        </w:rPr>
        <w:t>custo</w:t>
      </w:r>
      <w:r>
        <w:rPr>
          <w:spacing w:val="-9"/>
          <w:w w:val="105"/>
          <w:sz w:val="24"/>
        </w:rPr>
        <w:t xml:space="preserve"> </w:t>
      </w:r>
      <w:r>
        <w:rPr>
          <w:w w:val="105"/>
          <w:sz w:val="24"/>
        </w:rPr>
        <w:t>do</w:t>
      </w:r>
      <w:r>
        <w:rPr>
          <w:spacing w:val="-10"/>
          <w:w w:val="105"/>
          <w:sz w:val="24"/>
        </w:rPr>
        <w:t xml:space="preserve"> </w:t>
      </w:r>
      <w:r>
        <w:rPr>
          <w:w w:val="105"/>
          <w:sz w:val="24"/>
        </w:rPr>
        <w:t>Ambiente</w:t>
      </w:r>
      <w:r>
        <w:rPr>
          <w:spacing w:val="-9"/>
          <w:w w:val="105"/>
          <w:sz w:val="24"/>
        </w:rPr>
        <w:t xml:space="preserve"> </w:t>
      </w:r>
      <w:r>
        <w:rPr>
          <w:w w:val="105"/>
          <w:sz w:val="24"/>
        </w:rPr>
        <w:t>Contratado em relação ao valor do serviço mensal;</w:t>
      </w:r>
    </w:p>
    <w:p w:rsidR="00080489" w:rsidRDefault="00BD1208">
      <w:pPr>
        <w:pStyle w:val="PargrafodaLista"/>
        <w:numPr>
          <w:ilvl w:val="3"/>
          <w:numId w:val="29"/>
        </w:numPr>
        <w:tabs>
          <w:tab w:val="left" w:pos="1701"/>
        </w:tabs>
        <w:spacing w:before="116" w:line="247" w:lineRule="auto"/>
        <w:ind w:left="368" w:right="426" w:firstLine="0"/>
        <w:jc w:val="both"/>
        <w:rPr>
          <w:rFonts w:ascii="Times New Roman" w:hAnsi="Times New Roman"/>
        </w:rPr>
      </w:pPr>
      <w:r>
        <w:rPr>
          <w:w w:val="105"/>
          <w:sz w:val="24"/>
        </w:rPr>
        <w:t>Sempre</w:t>
      </w:r>
      <w:r>
        <w:rPr>
          <w:spacing w:val="-10"/>
          <w:w w:val="105"/>
          <w:sz w:val="24"/>
        </w:rPr>
        <w:t xml:space="preserve"> </w:t>
      </w:r>
      <w:r>
        <w:rPr>
          <w:w w:val="105"/>
          <w:sz w:val="24"/>
        </w:rPr>
        <w:t>que</w:t>
      </w:r>
      <w:r>
        <w:rPr>
          <w:spacing w:val="-10"/>
          <w:w w:val="105"/>
          <w:sz w:val="24"/>
        </w:rPr>
        <w:t xml:space="preserve"> </w:t>
      </w:r>
      <w:r>
        <w:rPr>
          <w:w w:val="105"/>
          <w:sz w:val="24"/>
        </w:rPr>
        <w:t>houver</w:t>
      </w:r>
      <w:r>
        <w:rPr>
          <w:spacing w:val="-9"/>
          <w:w w:val="105"/>
          <w:sz w:val="24"/>
        </w:rPr>
        <w:t xml:space="preserve"> </w:t>
      </w:r>
      <w:r>
        <w:rPr>
          <w:w w:val="105"/>
          <w:sz w:val="24"/>
        </w:rPr>
        <w:t>interesse</w:t>
      </w:r>
      <w:r>
        <w:rPr>
          <w:spacing w:val="-7"/>
          <w:w w:val="105"/>
          <w:sz w:val="24"/>
        </w:rPr>
        <w:t xml:space="preserve"> </w:t>
      </w:r>
      <w:r>
        <w:rPr>
          <w:w w:val="105"/>
          <w:sz w:val="24"/>
        </w:rPr>
        <w:t>do</w:t>
      </w:r>
      <w:r>
        <w:rPr>
          <w:spacing w:val="-9"/>
          <w:w w:val="105"/>
          <w:sz w:val="24"/>
        </w:rPr>
        <w:t xml:space="preserve"> </w:t>
      </w:r>
      <w:r>
        <w:rPr>
          <w:w w:val="105"/>
          <w:sz w:val="24"/>
        </w:rPr>
        <w:t>CONTRATANTE,</w:t>
      </w:r>
      <w:r>
        <w:rPr>
          <w:spacing w:val="40"/>
          <w:w w:val="105"/>
          <w:sz w:val="24"/>
        </w:rPr>
        <w:t xml:space="preserve"> </w:t>
      </w:r>
      <w:r>
        <w:rPr>
          <w:w w:val="105"/>
          <w:sz w:val="24"/>
        </w:rPr>
        <w:t>pessoal</w:t>
      </w:r>
      <w:r>
        <w:rPr>
          <w:spacing w:val="40"/>
          <w:w w:val="105"/>
          <w:sz w:val="24"/>
        </w:rPr>
        <w:t xml:space="preserve"> </w:t>
      </w:r>
      <w:r>
        <w:rPr>
          <w:w w:val="105"/>
          <w:sz w:val="24"/>
        </w:rPr>
        <w:t>qualificado</w:t>
      </w:r>
      <w:r>
        <w:rPr>
          <w:spacing w:val="40"/>
          <w:w w:val="105"/>
          <w:sz w:val="24"/>
        </w:rPr>
        <w:t xml:space="preserve"> </w:t>
      </w:r>
      <w:r>
        <w:rPr>
          <w:w w:val="105"/>
          <w:sz w:val="24"/>
        </w:rPr>
        <w:t>por</w:t>
      </w:r>
      <w:r>
        <w:rPr>
          <w:spacing w:val="40"/>
          <w:w w:val="105"/>
          <w:sz w:val="24"/>
        </w:rPr>
        <w:t xml:space="preserve"> </w:t>
      </w:r>
      <w:r>
        <w:rPr>
          <w:w w:val="105"/>
          <w:sz w:val="24"/>
        </w:rPr>
        <w:t>ele</w:t>
      </w:r>
      <w:r>
        <w:rPr>
          <w:spacing w:val="-9"/>
          <w:w w:val="105"/>
          <w:sz w:val="24"/>
        </w:rPr>
        <w:t xml:space="preserve"> </w:t>
      </w:r>
      <w:r>
        <w:rPr>
          <w:w w:val="105"/>
          <w:sz w:val="24"/>
        </w:rPr>
        <w:t>delegado acompanhará o levantamento da CONTRATADA para obtenção do custo do Ambiente Contratado.</w:t>
      </w:r>
    </w:p>
    <w:p w:rsidR="00080489" w:rsidRDefault="00BD1208">
      <w:pPr>
        <w:pStyle w:val="PargrafodaLista"/>
        <w:numPr>
          <w:ilvl w:val="3"/>
          <w:numId w:val="29"/>
        </w:numPr>
        <w:tabs>
          <w:tab w:val="left" w:pos="1701"/>
        </w:tabs>
        <w:spacing w:before="115" w:line="244" w:lineRule="auto"/>
        <w:ind w:left="368" w:right="435" w:firstLine="0"/>
        <w:jc w:val="both"/>
        <w:rPr>
          <w:rFonts w:ascii="Times New Roman" w:hAnsi="Times New Roman"/>
        </w:rPr>
      </w:pPr>
      <w:r>
        <w:rPr>
          <w:w w:val="105"/>
          <w:sz w:val="24"/>
        </w:rPr>
        <w:t>A cada 12 meses de contrato, a CONTRATADA entregará informações médias de consumo dos recursos do Ambiente Contratado;</w:t>
      </w:r>
    </w:p>
    <w:p w:rsidR="00080489" w:rsidRDefault="00BD1208">
      <w:pPr>
        <w:pStyle w:val="PargrafodaLista"/>
        <w:numPr>
          <w:ilvl w:val="3"/>
          <w:numId w:val="29"/>
        </w:numPr>
        <w:tabs>
          <w:tab w:val="left" w:pos="1701"/>
        </w:tabs>
        <w:spacing w:before="115" w:line="244" w:lineRule="auto"/>
        <w:ind w:left="368" w:right="425" w:firstLine="0"/>
        <w:jc w:val="both"/>
        <w:rPr>
          <w:rFonts w:ascii="Times New Roman" w:hAnsi="Times New Roman"/>
        </w:rPr>
      </w:pPr>
      <w:r>
        <w:rPr>
          <w:w w:val="105"/>
          <w:sz w:val="24"/>
        </w:rPr>
        <w:t>O</w:t>
      </w:r>
      <w:r>
        <w:rPr>
          <w:spacing w:val="-10"/>
          <w:w w:val="105"/>
          <w:sz w:val="24"/>
        </w:rPr>
        <w:t xml:space="preserve"> </w:t>
      </w:r>
      <w:r>
        <w:rPr>
          <w:w w:val="105"/>
          <w:sz w:val="24"/>
        </w:rPr>
        <w:t>objetivo</w:t>
      </w:r>
      <w:r>
        <w:rPr>
          <w:spacing w:val="-10"/>
          <w:w w:val="105"/>
          <w:sz w:val="24"/>
        </w:rPr>
        <w:t xml:space="preserve"> </w:t>
      </w:r>
      <w:r>
        <w:rPr>
          <w:w w:val="105"/>
          <w:sz w:val="24"/>
        </w:rPr>
        <w:t>das</w:t>
      </w:r>
      <w:r>
        <w:rPr>
          <w:spacing w:val="-10"/>
          <w:w w:val="105"/>
          <w:sz w:val="24"/>
        </w:rPr>
        <w:t xml:space="preserve"> </w:t>
      </w:r>
      <w:r>
        <w:rPr>
          <w:w w:val="105"/>
          <w:sz w:val="24"/>
        </w:rPr>
        <w:t>entregas</w:t>
      </w:r>
      <w:r>
        <w:rPr>
          <w:spacing w:val="-9"/>
          <w:w w:val="105"/>
          <w:sz w:val="24"/>
        </w:rPr>
        <w:t xml:space="preserve"> </w:t>
      </w:r>
      <w:r>
        <w:rPr>
          <w:w w:val="105"/>
          <w:sz w:val="24"/>
        </w:rPr>
        <w:t>é</w:t>
      </w:r>
      <w:r>
        <w:rPr>
          <w:spacing w:val="-11"/>
          <w:w w:val="105"/>
          <w:sz w:val="24"/>
        </w:rPr>
        <w:t xml:space="preserve"> </w:t>
      </w:r>
      <w:r>
        <w:rPr>
          <w:w w:val="105"/>
          <w:sz w:val="24"/>
        </w:rPr>
        <w:t>dotar</w:t>
      </w:r>
      <w:r>
        <w:rPr>
          <w:spacing w:val="-9"/>
          <w:w w:val="105"/>
          <w:sz w:val="24"/>
        </w:rPr>
        <w:t xml:space="preserve"> </w:t>
      </w:r>
      <w:r>
        <w:rPr>
          <w:w w:val="105"/>
          <w:sz w:val="24"/>
        </w:rPr>
        <w:t>o</w:t>
      </w:r>
      <w:r>
        <w:rPr>
          <w:spacing w:val="-10"/>
          <w:w w:val="105"/>
          <w:sz w:val="24"/>
        </w:rPr>
        <w:t xml:space="preserve"> </w:t>
      </w:r>
      <w:r>
        <w:rPr>
          <w:w w:val="105"/>
          <w:sz w:val="24"/>
        </w:rPr>
        <w:t>CONTRATANTE</w:t>
      </w:r>
      <w:r>
        <w:rPr>
          <w:spacing w:val="-9"/>
          <w:w w:val="105"/>
          <w:sz w:val="24"/>
        </w:rPr>
        <w:t xml:space="preserve"> </w:t>
      </w:r>
      <w:r>
        <w:rPr>
          <w:w w:val="105"/>
          <w:sz w:val="24"/>
        </w:rPr>
        <w:t>de</w:t>
      </w:r>
      <w:r>
        <w:rPr>
          <w:spacing w:val="-10"/>
          <w:w w:val="105"/>
          <w:sz w:val="24"/>
        </w:rPr>
        <w:t xml:space="preserve"> </w:t>
      </w:r>
      <w:r>
        <w:rPr>
          <w:w w:val="105"/>
          <w:sz w:val="24"/>
        </w:rPr>
        <w:t>base</w:t>
      </w:r>
      <w:r>
        <w:rPr>
          <w:spacing w:val="-10"/>
          <w:w w:val="105"/>
          <w:sz w:val="24"/>
        </w:rPr>
        <w:t xml:space="preserve"> </w:t>
      </w:r>
      <w:r>
        <w:rPr>
          <w:w w:val="105"/>
          <w:sz w:val="24"/>
        </w:rPr>
        <w:t>de</w:t>
      </w:r>
      <w:r>
        <w:rPr>
          <w:spacing w:val="37"/>
          <w:w w:val="105"/>
          <w:sz w:val="24"/>
        </w:rPr>
        <w:t xml:space="preserve"> </w:t>
      </w:r>
      <w:r>
        <w:rPr>
          <w:w w:val="105"/>
          <w:sz w:val="24"/>
        </w:rPr>
        <w:t>conhecimento</w:t>
      </w:r>
      <w:r>
        <w:rPr>
          <w:spacing w:val="-9"/>
          <w:w w:val="105"/>
          <w:sz w:val="24"/>
        </w:rPr>
        <w:t xml:space="preserve"> </w:t>
      </w:r>
      <w:r>
        <w:rPr>
          <w:w w:val="105"/>
          <w:sz w:val="24"/>
        </w:rPr>
        <w:t>relacionada ao objeto.</w:t>
      </w:r>
    </w:p>
    <w:p w:rsidR="00080489" w:rsidRDefault="00080489">
      <w:pPr>
        <w:pStyle w:val="Corpodetexto"/>
        <w:spacing w:before="240"/>
        <w:ind w:left="0"/>
      </w:pPr>
    </w:p>
    <w:p w:rsidR="00080489" w:rsidRDefault="00BD1208">
      <w:pPr>
        <w:pStyle w:val="Ttulo4"/>
        <w:numPr>
          <w:ilvl w:val="2"/>
          <w:numId w:val="29"/>
        </w:numPr>
        <w:tabs>
          <w:tab w:val="left" w:pos="1706"/>
        </w:tabs>
        <w:spacing w:before="1"/>
        <w:ind w:hanging="1338"/>
        <w:rPr>
          <w:rFonts w:ascii="Times New Roman" w:hAnsi="Times New Roman"/>
          <w:sz w:val="22"/>
        </w:rPr>
      </w:pPr>
      <w:r>
        <w:t>Gestão de</w:t>
      </w:r>
      <w:r>
        <w:rPr>
          <w:spacing w:val="2"/>
        </w:rPr>
        <w:t xml:space="preserve"> </w:t>
      </w:r>
      <w:r>
        <w:rPr>
          <w:spacing w:val="-2"/>
        </w:rPr>
        <w:t>Incidentes:</w:t>
      </w:r>
    </w:p>
    <w:p w:rsidR="00080489" w:rsidRDefault="00BD1208">
      <w:pPr>
        <w:pStyle w:val="PargrafodaLista"/>
        <w:numPr>
          <w:ilvl w:val="3"/>
          <w:numId w:val="29"/>
        </w:numPr>
        <w:tabs>
          <w:tab w:val="left" w:pos="1706"/>
        </w:tabs>
        <w:spacing w:before="120" w:line="244" w:lineRule="auto"/>
        <w:ind w:left="368" w:right="425" w:firstLine="0"/>
        <w:rPr>
          <w:rFonts w:ascii="Times New Roman" w:hAnsi="Times New Roman"/>
        </w:rPr>
      </w:pPr>
      <w:r>
        <w:rPr>
          <w:w w:val="105"/>
          <w:sz w:val="24"/>
        </w:rPr>
        <w:t>A</w:t>
      </w:r>
      <w:r>
        <w:rPr>
          <w:spacing w:val="-1"/>
          <w:w w:val="105"/>
          <w:sz w:val="24"/>
        </w:rPr>
        <w:t xml:space="preserve"> </w:t>
      </w:r>
      <w:r>
        <w:rPr>
          <w:w w:val="105"/>
          <w:sz w:val="24"/>
        </w:rPr>
        <w:t>gestão de incidentes trata de causas de interrupção não planejada ou a redução da qualidade do serviço prestado, por meio de realização de suporte técnico.</w:t>
      </w:r>
    </w:p>
    <w:p w:rsidR="00080489" w:rsidRDefault="00BD1208">
      <w:pPr>
        <w:pStyle w:val="PargrafodaLista"/>
        <w:numPr>
          <w:ilvl w:val="3"/>
          <w:numId w:val="29"/>
        </w:numPr>
        <w:tabs>
          <w:tab w:val="left" w:pos="1706"/>
        </w:tabs>
        <w:spacing w:before="113" w:line="247" w:lineRule="auto"/>
        <w:ind w:left="368" w:right="435" w:firstLine="0"/>
        <w:rPr>
          <w:rFonts w:ascii="Times New Roman" w:hAnsi="Times New Roman"/>
        </w:rPr>
      </w:pPr>
      <w:r>
        <w:rPr>
          <w:w w:val="105"/>
          <w:sz w:val="24"/>
        </w:rPr>
        <w:t>Todo</w:t>
      </w:r>
      <w:r>
        <w:rPr>
          <w:spacing w:val="-15"/>
          <w:w w:val="105"/>
          <w:sz w:val="24"/>
        </w:rPr>
        <w:t xml:space="preserve"> </w:t>
      </w:r>
      <w:r>
        <w:rPr>
          <w:w w:val="105"/>
          <w:sz w:val="24"/>
        </w:rPr>
        <w:t>incidente</w:t>
      </w:r>
      <w:r>
        <w:rPr>
          <w:spacing w:val="-11"/>
          <w:w w:val="105"/>
          <w:sz w:val="24"/>
        </w:rPr>
        <w:t xml:space="preserve"> </w:t>
      </w:r>
      <w:r>
        <w:rPr>
          <w:w w:val="105"/>
          <w:sz w:val="24"/>
        </w:rPr>
        <w:t>que</w:t>
      </w:r>
      <w:r>
        <w:rPr>
          <w:spacing w:val="-11"/>
          <w:w w:val="105"/>
          <w:sz w:val="24"/>
        </w:rPr>
        <w:t xml:space="preserve"> </w:t>
      </w:r>
      <w:r>
        <w:rPr>
          <w:w w:val="105"/>
          <w:sz w:val="24"/>
        </w:rPr>
        <w:t>comprometer</w:t>
      </w:r>
      <w:r>
        <w:rPr>
          <w:spacing w:val="-11"/>
          <w:w w:val="105"/>
          <w:sz w:val="24"/>
        </w:rPr>
        <w:t xml:space="preserve"> </w:t>
      </w:r>
      <w:r>
        <w:rPr>
          <w:w w:val="105"/>
          <w:sz w:val="24"/>
        </w:rPr>
        <w:t>a</w:t>
      </w:r>
      <w:r>
        <w:rPr>
          <w:spacing w:val="-13"/>
          <w:w w:val="105"/>
          <w:sz w:val="24"/>
        </w:rPr>
        <w:t xml:space="preserve"> </w:t>
      </w:r>
      <w:r>
        <w:rPr>
          <w:w w:val="105"/>
          <w:sz w:val="24"/>
        </w:rPr>
        <w:t>disponibilidade</w:t>
      </w:r>
      <w:r>
        <w:rPr>
          <w:spacing w:val="-9"/>
          <w:w w:val="105"/>
          <w:sz w:val="24"/>
        </w:rPr>
        <w:t xml:space="preserve"> </w:t>
      </w:r>
      <w:r>
        <w:rPr>
          <w:w w:val="105"/>
          <w:sz w:val="24"/>
        </w:rPr>
        <w:t>do</w:t>
      </w:r>
      <w:r>
        <w:rPr>
          <w:spacing w:val="-15"/>
          <w:w w:val="105"/>
          <w:sz w:val="24"/>
        </w:rPr>
        <w:t xml:space="preserve"> </w:t>
      </w:r>
      <w:r>
        <w:rPr>
          <w:w w:val="105"/>
          <w:sz w:val="24"/>
        </w:rPr>
        <w:t>Ambiente</w:t>
      </w:r>
      <w:r>
        <w:rPr>
          <w:spacing w:val="-8"/>
          <w:w w:val="105"/>
          <w:sz w:val="24"/>
        </w:rPr>
        <w:t xml:space="preserve"> </w:t>
      </w:r>
      <w:r>
        <w:rPr>
          <w:w w:val="105"/>
          <w:sz w:val="24"/>
        </w:rPr>
        <w:t>Contratado</w:t>
      </w:r>
      <w:r>
        <w:rPr>
          <w:spacing w:val="-6"/>
          <w:w w:val="105"/>
          <w:sz w:val="24"/>
        </w:rPr>
        <w:t xml:space="preserve"> </w:t>
      </w:r>
      <w:r>
        <w:rPr>
          <w:w w:val="105"/>
          <w:sz w:val="24"/>
        </w:rPr>
        <w:t>deverá</w:t>
      </w:r>
      <w:r>
        <w:rPr>
          <w:spacing w:val="-12"/>
          <w:w w:val="105"/>
          <w:sz w:val="24"/>
        </w:rPr>
        <w:t xml:space="preserve"> </w:t>
      </w:r>
      <w:r>
        <w:rPr>
          <w:w w:val="105"/>
          <w:sz w:val="24"/>
        </w:rPr>
        <w:t>ser registrado pela CONTRATADA.</w:t>
      </w:r>
    </w:p>
    <w:p w:rsidR="00080489" w:rsidRDefault="00080489">
      <w:pPr>
        <w:pStyle w:val="Corpodetexto"/>
        <w:spacing w:before="238"/>
        <w:ind w:left="0"/>
      </w:pPr>
    </w:p>
    <w:p w:rsidR="00080489" w:rsidRDefault="00BD1208">
      <w:pPr>
        <w:pStyle w:val="Ttulo4"/>
        <w:numPr>
          <w:ilvl w:val="2"/>
          <w:numId w:val="29"/>
        </w:numPr>
        <w:tabs>
          <w:tab w:val="left" w:pos="1706"/>
        </w:tabs>
        <w:ind w:hanging="1338"/>
        <w:jc w:val="both"/>
        <w:rPr>
          <w:rFonts w:ascii="Times New Roman" w:hAnsi="Times New Roman"/>
          <w:sz w:val="22"/>
        </w:rPr>
      </w:pPr>
      <w:r>
        <w:t>Operação</w:t>
      </w:r>
      <w:r>
        <w:rPr>
          <w:spacing w:val="10"/>
        </w:rPr>
        <w:t xml:space="preserve"> </w:t>
      </w:r>
      <w:r>
        <w:t>Assistida</w:t>
      </w:r>
      <w:r>
        <w:rPr>
          <w:spacing w:val="9"/>
        </w:rPr>
        <w:t xml:space="preserve"> </w:t>
      </w:r>
      <w:r>
        <w:t>em</w:t>
      </w:r>
      <w:r>
        <w:rPr>
          <w:spacing w:val="10"/>
        </w:rPr>
        <w:t xml:space="preserve"> </w:t>
      </w:r>
      <w:r>
        <w:rPr>
          <w:spacing w:val="-2"/>
        </w:rPr>
        <w:t>Produção:</w:t>
      </w:r>
    </w:p>
    <w:p w:rsidR="00080489" w:rsidRDefault="00BD1208">
      <w:pPr>
        <w:pStyle w:val="PargrafodaLista"/>
        <w:numPr>
          <w:ilvl w:val="3"/>
          <w:numId w:val="29"/>
        </w:numPr>
        <w:tabs>
          <w:tab w:val="left" w:pos="1701"/>
        </w:tabs>
        <w:spacing w:before="120" w:line="244" w:lineRule="auto"/>
        <w:ind w:left="368" w:right="383" w:firstLine="0"/>
        <w:jc w:val="both"/>
        <w:rPr>
          <w:rFonts w:ascii="Times New Roman" w:hAnsi="Times New Roman"/>
        </w:rPr>
      </w:pPr>
      <w:r>
        <w:rPr>
          <w:w w:val="105"/>
          <w:sz w:val="24"/>
        </w:rPr>
        <w:t>Após</w:t>
      </w:r>
      <w:r>
        <w:rPr>
          <w:spacing w:val="-8"/>
          <w:w w:val="105"/>
          <w:sz w:val="24"/>
        </w:rPr>
        <w:t xml:space="preserve"> </w:t>
      </w:r>
      <w:r>
        <w:rPr>
          <w:w w:val="105"/>
          <w:sz w:val="24"/>
        </w:rPr>
        <w:t>a</w:t>
      </w:r>
      <w:r>
        <w:rPr>
          <w:spacing w:val="-9"/>
          <w:w w:val="105"/>
          <w:sz w:val="24"/>
        </w:rPr>
        <w:t xml:space="preserve"> </w:t>
      </w:r>
      <w:r>
        <w:rPr>
          <w:w w:val="105"/>
          <w:sz w:val="24"/>
        </w:rPr>
        <w:t>entrada</w:t>
      </w:r>
      <w:r>
        <w:rPr>
          <w:spacing w:val="-8"/>
          <w:w w:val="105"/>
          <w:sz w:val="24"/>
        </w:rPr>
        <w:t xml:space="preserve"> </w:t>
      </w:r>
      <w:r>
        <w:rPr>
          <w:w w:val="105"/>
          <w:sz w:val="24"/>
        </w:rPr>
        <w:t>em</w:t>
      </w:r>
      <w:r>
        <w:rPr>
          <w:spacing w:val="-9"/>
          <w:w w:val="105"/>
          <w:sz w:val="24"/>
        </w:rPr>
        <w:t xml:space="preserve"> </w:t>
      </w:r>
      <w:r>
        <w:rPr>
          <w:w w:val="105"/>
          <w:sz w:val="24"/>
        </w:rPr>
        <w:t>produção</w:t>
      </w:r>
      <w:r>
        <w:rPr>
          <w:spacing w:val="-7"/>
          <w:w w:val="105"/>
          <w:sz w:val="24"/>
        </w:rPr>
        <w:t xml:space="preserve"> </w:t>
      </w:r>
      <w:r>
        <w:rPr>
          <w:w w:val="105"/>
          <w:sz w:val="24"/>
        </w:rPr>
        <w:t>da</w:t>
      </w:r>
      <w:r>
        <w:rPr>
          <w:spacing w:val="-9"/>
          <w:w w:val="105"/>
          <w:sz w:val="24"/>
        </w:rPr>
        <w:t xml:space="preserve"> </w:t>
      </w:r>
      <w:r>
        <w:rPr>
          <w:w w:val="105"/>
          <w:sz w:val="24"/>
        </w:rPr>
        <w:t>solução</w:t>
      </w:r>
      <w:r>
        <w:rPr>
          <w:spacing w:val="-9"/>
          <w:w w:val="105"/>
          <w:sz w:val="24"/>
        </w:rPr>
        <w:t xml:space="preserve"> </w:t>
      </w:r>
      <w:r>
        <w:rPr>
          <w:w w:val="105"/>
          <w:sz w:val="24"/>
        </w:rPr>
        <w:t>contratada,</w:t>
      </w:r>
      <w:r>
        <w:rPr>
          <w:spacing w:val="-10"/>
          <w:w w:val="105"/>
          <w:sz w:val="24"/>
        </w:rPr>
        <w:t xml:space="preserve"> </w:t>
      </w:r>
      <w:r>
        <w:rPr>
          <w:w w:val="105"/>
          <w:sz w:val="24"/>
        </w:rPr>
        <w:t>iniciará</w:t>
      </w:r>
      <w:r>
        <w:rPr>
          <w:spacing w:val="-6"/>
          <w:w w:val="105"/>
          <w:sz w:val="24"/>
        </w:rPr>
        <w:t xml:space="preserve"> </w:t>
      </w:r>
      <w:r>
        <w:rPr>
          <w:w w:val="105"/>
          <w:sz w:val="24"/>
        </w:rPr>
        <w:t>o</w:t>
      </w:r>
      <w:r>
        <w:rPr>
          <w:spacing w:val="-9"/>
          <w:w w:val="105"/>
          <w:sz w:val="24"/>
        </w:rPr>
        <w:t xml:space="preserve"> </w:t>
      </w:r>
      <w:r>
        <w:rPr>
          <w:w w:val="105"/>
          <w:sz w:val="24"/>
        </w:rPr>
        <w:t>acompanhamento</w:t>
      </w:r>
      <w:r>
        <w:rPr>
          <w:spacing w:val="-4"/>
          <w:w w:val="105"/>
          <w:sz w:val="24"/>
        </w:rPr>
        <w:t xml:space="preserve"> </w:t>
      </w:r>
      <w:r>
        <w:rPr>
          <w:w w:val="105"/>
          <w:sz w:val="24"/>
        </w:rPr>
        <w:t>do</w:t>
      </w:r>
      <w:r>
        <w:rPr>
          <w:spacing w:val="-7"/>
          <w:w w:val="105"/>
          <w:sz w:val="24"/>
        </w:rPr>
        <w:t xml:space="preserve"> </w:t>
      </w:r>
      <w:r>
        <w:rPr>
          <w:w w:val="105"/>
          <w:sz w:val="24"/>
        </w:rPr>
        <w:t>uso inicial destes módulos.</w:t>
      </w:r>
    </w:p>
    <w:p w:rsidR="00080489" w:rsidRDefault="00BD1208">
      <w:pPr>
        <w:pStyle w:val="PargrafodaLista"/>
        <w:numPr>
          <w:ilvl w:val="3"/>
          <w:numId w:val="29"/>
        </w:numPr>
        <w:tabs>
          <w:tab w:val="left" w:pos="1701"/>
        </w:tabs>
        <w:spacing w:before="115" w:line="247" w:lineRule="auto"/>
        <w:ind w:left="368" w:right="372" w:firstLine="0"/>
        <w:jc w:val="both"/>
        <w:rPr>
          <w:rFonts w:ascii="Times New Roman" w:hAnsi="Times New Roman"/>
        </w:rPr>
      </w:pPr>
      <w:r>
        <w:rPr>
          <w:w w:val="105"/>
          <w:sz w:val="24"/>
        </w:rPr>
        <w:t>O</w:t>
      </w:r>
      <w:r>
        <w:rPr>
          <w:spacing w:val="-5"/>
          <w:w w:val="105"/>
          <w:sz w:val="24"/>
        </w:rPr>
        <w:t xml:space="preserve"> </w:t>
      </w:r>
      <w:r>
        <w:rPr>
          <w:w w:val="105"/>
          <w:sz w:val="24"/>
        </w:rPr>
        <w:t>período</w:t>
      </w:r>
      <w:r>
        <w:rPr>
          <w:spacing w:val="-6"/>
          <w:w w:val="105"/>
          <w:sz w:val="24"/>
        </w:rPr>
        <w:t xml:space="preserve"> </w:t>
      </w:r>
      <w:r>
        <w:rPr>
          <w:w w:val="105"/>
          <w:sz w:val="24"/>
        </w:rPr>
        <w:t>de</w:t>
      </w:r>
      <w:r>
        <w:rPr>
          <w:spacing w:val="-5"/>
          <w:w w:val="105"/>
          <w:sz w:val="24"/>
        </w:rPr>
        <w:t xml:space="preserve"> </w:t>
      </w:r>
      <w:r>
        <w:rPr>
          <w:w w:val="105"/>
          <w:sz w:val="24"/>
        </w:rPr>
        <w:t>operação</w:t>
      </w:r>
      <w:r>
        <w:rPr>
          <w:spacing w:val="-4"/>
          <w:w w:val="105"/>
          <w:sz w:val="24"/>
        </w:rPr>
        <w:t xml:space="preserve"> </w:t>
      </w:r>
      <w:r>
        <w:rPr>
          <w:w w:val="105"/>
          <w:sz w:val="24"/>
        </w:rPr>
        <w:t>assistida,</w:t>
      </w:r>
      <w:r>
        <w:rPr>
          <w:spacing w:val="-8"/>
          <w:w w:val="105"/>
          <w:sz w:val="24"/>
        </w:rPr>
        <w:t xml:space="preserve"> </w:t>
      </w:r>
      <w:r>
        <w:rPr>
          <w:w w:val="105"/>
          <w:sz w:val="24"/>
        </w:rPr>
        <w:t>tem</w:t>
      </w:r>
      <w:r>
        <w:rPr>
          <w:spacing w:val="-5"/>
          <w:w w:val="105"/>
          <w:sz w:val="24"/>
        </w:rPr>
        <w:t xml:space="preserve"> </w:t>
      </w:r>
      <w:r>
        <w:rPr>
          <w:w w:val="105"/>
          <w:sz w:val="24"/>
        </w:rPr>
        <w:t>como</w:t>
      </w:r>
      <w:r>
        <w:rPr>
          <w:spacing w:val="-6"/>
          <w:w w:val="105"/>
          <w:sz w:val="24"/>
        </w:rPr>
        <w:t xml:space="preserve"> </w:t>
      </w:r>
      <w:r>
        <w:rPr>
          <w:w w:val="105"/>
          <w:sz w:val="24"/>
        </w:rPr>
        <w:t>objetivo</w:t>
      </w:r>
      <w:r>
        <w:rPr>
          <w:spacing w:val="-3"/>
          <w:w w:val="105"/>
          <w:sz w:val="24"/>
        </w:rPr>
        <w:t xml:space="preserve"> </w:t>
      </w:r>
      <w:r>
        <w:rPr>
          <w:w w:val="105"/>
          <w:sz w:val="24"/>
        </w:rPr>
        <w:t>minimizar</w:t>
      </w:r>
      <w:r>
        <w:rPr>
          <w:spacing w:val="-8"/>
          <w:w w:val="105"/>
          <w:sz w:val="24"/>
        </w:rPr>
        <w:t xml:space="preserve"> </w:t>
      </w:r>
      <w:r>
        <w:rPr>
          <w:w w:val="105"/>
          <w:sz w:val="24"/>
        </w:rPr>
        <w:t>todo</w:t>
      </w:r>
      <w:r>
        <w:rPr>
          <w:spacing w:val="-4"/>
          <w:w w:val="105"/>
          <w:sz w:val="24"/>
        </w:rPr>
        <w:t xml:space="preserve"> </w:t>
      </w:r>
      <w:r>
        <w:rPr>
          <w:w w:val="105"/>
          <w:sz w:val="24"/>
        </w:rPr>
        <w:t>e</w:t>
      </w:r>
      <w:r>
        <w:rPr>
          <w:spacing w:val="-4"/>
          <w:w w:val="105"/>
          <w:sz w:val="24"/>
        </w:rPr>
        <w:t xml:space="preserve"> </w:t>
      </w:r>
      <w:r>
        <w:rPr>
          <w:w w:val="105"/>
          <w:sz w:val="24"/>
        </w:rPr>
        <w:t>qualquer</w:t>
      </w:r>
      <w:r>
        <w:rPr>
          <w:spacing w:val="-11"/>
          <w:w w:val="105"/>
          <w:sz w:val="24"/>
        </w:rPr>
        <w:t xml:space="preserve"> </w:t>
      </w:r>
      <w:r>
        <w:rPr>
          <w:w w:val="105"/>
          <w:sz w:val="24"/>
        </w:rPr>
        <w:t>impacto que possa ocorrer no uso das novas aplicações, através do acompanhamento dos técnicos da CONTRATADA, de modo a responder de forma rápida e assertiva, questões como:</w:t>
      </w:r>
    </w:p>
    <w:p w:rsidR="00080489" w:rsidRDefault="00080489">
      <w:pPr>
        <w:pStyle w:val="Corpodetexto"/>
        <w:spacing w:before="136"/>
        <w:ind w:left="0"/>
      </w:pPr>
    </w:p>
    <w:p w:rsidR="00080489" w:rsidRDefault="00BD1208">
      <w:pPr>
        <w:pStyle w:val="Corpodetexto"/>
        <w:tabs>
          <w:tab w:val="left" w:pos="2636"/>
        </w:tabs>
        <w:ind w:left="2301"/>
      </w:pPr>
      <w:r>
        <w:rPr>
          <w:noProof/>
          <w:position w:val="3"/>
          <w:lang w:val="pt-BR" w:eastAsia="pt-BR"/>
        </w:rPr>
        <w:drawing>
          <wp:inline distT="0" distB="0" distL="0" distR="0">
            <wp:extent cx="54101" cy="54862"/>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14"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Correção</w:t>
      </w:r>
      <w:r>
        <w:rPr>
          <w:spacing w:val="5"/>
        </w:rPr>
        <w:t xml:space="preserve"> </w:t>
      </w:r>
      <w:r>
        <w:t>de</w:t>
      </w:r>
      <w:r>
        <w:rPr>
          <w:spacing w:val="7"/>
        </w:rPr>
        <w:t xml:space="preserve"> </w:t>
      </w:r>
      <w:r>
        <w:rPr>
          <w:spacing w:val="-2"/>
        </w:rPr>
        <w:t>erros;</w:t>
      </w:r>
    </w:p>
    <w:p w:rsidR="00080489" w:rsidRDefault="00080489">
      <w:pPr>
        <w:pStyle w:val="Corpodetexto"/>
        <w:sectPr w:rsidR="00080489">
          <w:pgSz w:w="11910" w:h="16840"/>
          <w:pgMar w:top="1320" w:right="425" w:bottom="1720" w:left="425" w:header="0" w:footer="1532" w:gutter="0"/>
          <w:cols w:space="720"/>
        </w:sectPr>
      </w:pPr>
    </w:p>
    <w:p w:rsidR="00080489" w:rsidRDefault="00BD1208">
      <w:pPr>
        <w:pStyle w:val="Corpodetexto"/>
        <w:tabs>
          <w:tab w:val="left" w:pos="2636"/>
        </w:tabs>
        <w:spacing w:before="209" w:line="338" w:lineRule="auto"/>
        <w:ind w:left="2301" w:right="2330"/>
      </w:pPr>
      <w:r>
        <w:rPr>
          <w:noProof/>
          <w:position w:val="2"/>
          <w:lang w:val="pt-BR" w:eastAsia="pt-BR"/>
        </w:rPr>
        <w:lastRenderedPageBreak/>
        <w:drawing>
          <wp:inline distT="0" distB="0" distL="0" distR="0">
            <wp:extent cx="54101" cy="54100"/>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15" cstate="print"/>
                    <a:stretch>
                      <a:fillRect/>
                    </a:stretch>
                  </pic:blipFill>
                  <pic:spPr>
                    <a:xfrm>
                      <a:off x="0" y="0"/>
                      <a:ext cx="54101" cy="54100"/>
                    </a:xfrm>
                    <a:prstGeom prst="rect">
                      <a:avLst/>
                    </a:prstGeom>
                  </pic:spPr>
                </pic:pic>
              </a:graphicData>
            </a:graphic>
          </wp:inline>
        </w:drawing>
      </w:r>
      <w:r>
        <w:rPr>
          <w:rFonts w:ascii="Times New Roman" w:hAnsi="Times New Roman"/>
          <w:sz w:val="20"/>
        </w:rPr>
        <w:tab/>
      </w:r>
      <w:r>
        <w:t>Solução</w:t>
      </w:r>
      <w:r>
        <w:rPr>
          <w:spacing w:val="-7"/>
        </w:rPr>
        <w:t xml:space="preserve"> </w:t>
      </w:r>
      <w:r>
        <w:t>de</w:t>
      </w:r>
      <w:r>
        <w:rPr>
          <w:spacing w:val="-7"/>
        </w:rPr>
        <w:t xml:space="preserve"> </w:t>
      </w:r>
      <w:r>
        <w:t>dúvidas</w:t>
      </w:r>
      <w:r>
        <w:rPr>
          <w:spacing w:val="-7"/>
        </w:rPr>
        <w:t xml:space="preserve"> </w:t>
      </w:r>
      <w:r>
        <w:t>dos</w:t>
      </w:r>
      <w:r>
        <w:rPr>
          <w:spacing w:val="38"/>
        </w:rPr>
        <w:t xml:space="preserve"> </w:t>
      </w:r>
      <w:r>
        <w:t>usuários</w:t>
      </w:r>
      <w:r>
        <w:rPr>
          <w:spacing w:val="38"/>
        </w:rPr>
        <w:t xml:space="preserve"> </w:t>
      </w:r>
      <w:r>
        <w:t>gestores</w:t>
      </w:r>
      <w:r>
        <w:rPr>
          <w:spacing w:val="38"/>
        </w:rPr>
        <w:t xml:space="preserve"> </w:t>
      </w:r>
      <w:r>
        <w:t>e</w:t>
      </w:r>
      <w:r>
        <w:rPr>
          <w:spacing w:val="39"/>
        </w:rPr>
        <w:t xml:space="preserve"> </w:t>
      </w:r>
      <w:r>
        <w:t>de</w:t>
      </w:r>
      <w:r>
        <w:rPr>
          <w:spacing w:val="-8"/>
        </w:rPr>
        <w:t xml:space="preserve"> </w:t>
      </w:r>
      <w:r>
        <w:t>TI;</w:t>
      </w:r>
      <w:r>
        <w:rPr>
          <w:spacing w:val="-7"/>
        </w:rPr>
        <w:t xml:space="preserve"> </w:t>
      </w:r>
      <w:r>
        <w:t xml:space="preserve">Verificação </w:t>
      </w:r>
      <w:r>
        <w:rPr>
          <w:noProof/>
          <w:spacing w:val="-1"/>
          <w:position w:val="2"/>
          <w:lang w:val="pt-BR" w:eastAsia="pt-BR"/>
        </w:rPr>
        <w:drawing>
          <wp:inline distT="0" distB="0" distL="0" distR="0">
            <wp:extent cx="54101" cy="54864"/>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15" cstate="print"/>
                    <a:stretch>
                      <a:fillRect/>
                    </a:stretch>
                  </pic:blipFill>
                  <pic:spPr>
                    <a:xfrm>
                      <a:off x="0" y="0"/>
                      <a:ext cx="54101" cy="54864"/>
                    </a:xfrm>
                    <a:prstGeom prst="rect">
                      <a:avLst/>
                    </a:prstGeom>
                  </pic:spPr>
                </pic:pic>
              </a:graphicData>
            </a:graphic>
          </wp:inline>
        </w:drawing>
      </w:r>
      <w:r>
        <w:rPr>
          <w:rFonts w:ascii="Times New Roman" w:hAnsi="Times New Roman"/>
        </w:rPr>
        <w:tab/>
      </w:r>
      <w:r>
        <w:t>do desempenho, Otimização e disponibilidade da</w:t>
      </w:r>
    </w:p>
    <w:p w:rsidR="00080489" w:rsidRDefault="00BD1208">
      <w:pPr>
        <w:pStyle w:val="Corpodetexto"/>
        <w:tabs>
          <w:tab w:val="left" w:pos="3733"/>
        </w:tabs>
        <w:spacing w:before="20" w:line="355" w:lineRule="auto"/>
        <w:ind w:left="2300" w:right="3029"/>
      </w:pPr>
      <w:r>
        <w:rPr>
          <w:w w:val="105"/>
        </w:rPr>
        <w:t>Solução;</w:t>
      </w:r>
      <w:r>
        <w:rPr>
          <w:spacing w:val="-21"/>
          <w:w w:val="105"/>
        </w:rPr>
        <w:t xml:space="preserve"> </w:t>
      </w:r>
      <w:r>
        <w:rPr>
          <w:noProof/>
          <w:spacing w:val="-18"/>
          <w:position w:val="3"/>
          <w:lang w:val="pt-BR" w:eastAsia="pt-BR"/>
        </w:rPr>
        <w:drawing>
          <wp:inline distT="0" distB="0" distL="0" distR="0">
            <wp:extent cx="54863" cy="54862"/>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16" cstate="print"/>
                    <a:stretch>
                      <a:fillRect/>
                    </a:stretch>
                  </pic:blipFill>
                  <pic:spPr>
                    <a:xfrm>
                      <a:off x="0" y="0"/>
                      <a:ext cx="54863" cy="54862"/>
                    </a:xfrm>
                    <a:prstGeom prst="rect">
                      <a:avLst/>
                    </a:prstGeom>
                  </pic:spPr>
                </pic:pic>
              </a:graphicData>
            </a:graphic>
          </wp:inline>
        </w:drawing>
      </w:r>
      <w:r>
        <w:rPr>
          <w:rFonts w:ascii="Times New Roman" w:hAnsi="Times New Roman"/>
        </w:rPr>
        <w:tab/>
      </w:r>
      <w:r>
        <w:rPr>
          <w:w w:val="105"/>
        </w:rPr>
        <w:t>Atualização</w:t>
      </w:r>
      <w:r>
        <w:rPr>
          <w:spacing w:val="-8"/>
          <w:w w:val="105"/>
        </w:rPr>
        <w:t xml:space="preserve"> </w:t>
      </w:r>
      <w:r>
        <w:rPr>
          <w:w w:val="105"/>
        </w:rPr>
        <w:t>da</w:t>
      </w:r>
      <w:r>
        <w:rPr>
          <w:spacing w:val="-9"/>
          <w:w w:val="105"/>
        </w:rPr>
        <w:t xml:space="preserve"> </w:t>
      </w:r>
      <w:r>
        <w:rPr>
          <w:w w:val="105"/>
        </w:rPr>
        <w:t>documentação</w:t>
      </w:r>
      <w:r>
        <w:rPr>
          <w:spacing w:val="-7"/>
          <w:w w:val="105"/>
        </w:rPr>
        <w:t xml:space="preserve"> </w:t>
      </w:r>
      <w:r>
        <w:rPr>
          <w:w w:val="105"/>
        </w:rPr>
        <w:t>e</w:t>
      </w:r>
      <w:r>
        <w:rPr>
          <w:spacing w:val="-9"/>
          <w:w w:val="105"/>
        </w:rPr>
        <w:t xml:space="preserve"> </w:t>
      </w:r>
      <w:r>
        <w:rPr>
          <w:w w:val="105"/>
        </w:rPr>
        <w:t>scripts</w:t>
      </w:r>
      <w:r>
        <w:rPr>
          <w:spacing w:val="-9"/>
          <w:w w:val="105"/>
        </w:rPr>
        <w:t xml:space="preserve"> </w:t>
      </w:r>
      <w:r>
        <w:rPr>
          <w:w w:val="105"/>
        </w:rPr>
        <w:t>de atendimento de help desk;</w:t>
      </w:r>
    </w:p>
    <w:p w:rsidR="00080489" w:rsidRDefault="00BD1208">
      <w:pPr>
        <w:pStyle w:val="Corpodetexto"/>
        <w:tabs>
          <w:tab w:val="left" w:pos="2636"/>
        </w:tabs>
        <w:spacing w:line="355" w:lineRule="auto"/>
        <w:ind w:left="2300" w:right="1198"/>
      </w:pPr>
      <w:r>
        <w:rPr>
          <w:noProof/>
          <w:lang w:val="pt-BR" w:eastAsia="pt-BR"/>
        </w:rPr>
        <w:drawing>
          <wp:anchor distT="0" distB="0" distL="0" distR="0" simplePos="0" relativeHeight="482815488" behindDoc="1" locked="0" layoutInCell="1" allowOverlap="1">
            <wp:simplePos x="0" y="0"/>
            <wp:positionH relativeFrom="page">
              <wp:posOffset>2123347</wp:posOffset>
            </wp:positionH>
            <wp:positionV relativeFrom="paragraph">
              <wp:posOffset>349529</wp:posOffset>
            </wp:positionV>
            <wp:extent cx="49876" cy="54864"/>
            <wp:effectExtent l="0" t="0" r="0" b="0"/>
            <wp:wrapNone/>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17" cstate="print"/>
                    <a:stretch>
                      <a:fillRect/>
                    </a:stretch>
                  </pic:blipFill>
                  <pic:spPr>
                    <a:xfrm>
                      <a:off x="0" y="0"/>
                      <a:ext cx="49876" cy="54864"/>
                    </a:xfrm>
                    <a:prstGeom prst="rect">
                      <a:avLst/>
                    </a:prstGeom>
                  </pic:spPr>
                </pic:pic>
              </a:graphicData>
            </a:graphic>
          </wp:anchor>
        </w:drawing>
      </w:r>
      <w:r>
        <w:rPr>
          <w:noProof/>
          <w:position w:val="2"/>
          <w:lang w:val="pt-BR" w:eastAsia="pt-BR"/>
        </w:rPr>
        <w:drawing>
          <wp:inline distT="0" distB="0" distL="0" distR="0">
            <wp:extent cx="54101" cy="54862"/>
            <wp:effectExtent l="0" t="0" r="0" b="0"/>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15"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Auxilio a equipe da CONTRATADA no atendimento de segundo e terceiro nível;</w:t>
      </w:r>
      <w:r>
        <w:rPr>
          <w:spacing w:val="80"/>
        </w:rPr>
        <w:t xml:space="preserve"> </w:t>
      </w:r>
      <w:r>
        <w:t>Entre</w:t>
      </w:r>
      <w:r>
        <w:rPr>
          <w:spacing w:val="40"/>
        </w:rPr>
        <w:t xml:space="preserve"> </w:t>
      </w:r>
      <w:r>
        <w:t>outras</w:t>
      </w:r>
      <w:r>
        <w:rPr>
          <w:spacing w:val="40"/>
        </w:rPr>
        <w:t xml:space="preserve"> </w:t>
      </w:r>
      <w:r>
        <w:t>atividades</w:t>
      </w:r>
      <w:r>
        <w:rPr>
          <w:spacing w:val="40"/>
        </w:rPr>
        <w:t xml:space="preserve"> </w:t>
      </w:r>
      <w:r>
        <w:t>necessárias</w:t>
      </w:r>
      <w:r>
        <w:rPr>
          <w:spacing w:val="40"/>
        </w:rPr>
        <w:t xml:space="preserve"> </w:t>
      </w:r>
      <w:r>
        <w:t>para</w:t>
      </w:r>
      <w:r>
        <w:rPr>
          <w:spacing w:val="40"/>
        </w:rPr>
        <w:t xml:space="preserve"> </w:t>
      </w:r>
      <w:r>
        <w:t>estabilização</w:t>
      </w:r>
      <w:r>
        <w:rPr>
          <w:spacing w:val="40"/>
        </w:rPr>
        <w:t xml:space="preserve"> </w:t>
      </w:r>
      <w:r>
        <w:t>do</w:t>
      </w:r>
      <w:r>
        <w:rPr>
          <w:spacing w:val="40"/>
        </w:rPr>
        <w:t xml:space="preserve"> </w:t>
      </w:r>
      <w:r>
        <w:t>software.</w:t>
      </w:r>
    </w:p>
    <w:p w:rsidR="00080489" w:rsidRDefault="00BD1208">
      <w:pPr>
        <w:pStyle w:val="PargrafodaLista"/>
        <w:numPr>
          <w:ilvl w:val="3"/>
          <w:numId w:val="29"/>
        </w:numPr>
        <w:tabs>
          <w:tab w:val="left" w:pos="1706"/>
        </w:tabs>
        <w:spacing w:before="109" w:line="242" w:lineRule="auto"/>
        <w:ind w:right="36"/>
        <w:rPr>
          <w:rFonts w:ascii="Times New Roman" w:hAnsi="Times New Roman"/>
        </w:rPr>
      </w:pPr>
      <w:r>
        <w:rPr>
          <w:w w:val="105"/>
          <w:sz w:val="24"/>
        </w:rPr>
        <w:t>O</w:t>
      </w:r>
      <w:r>
        <w:rPr>
          <w:spacing w:val="80"/>
          <w:w w:val="105"/>
          <w:sz w:val="24"/>
        </w:rPr>
        <w:t xml:space="preserve"> </w:t>
      </w:r>
      <w:r>
        <w:rPr>
          <w:w w:val="105"/>
          <w:sz w:val="24"/>
        </w:rPr>
        <w:t>tempo</w:t>
      </w:r>
      <w:r>
        <w:rPr>
          <w:spacing w:val="80"/>
          <w:w w:val="105"/>
          <w:sz w:val="24"/>
        </w:rPr>
        <w:t xml:space="preserve"> </w:t>
      </w:r>
      <w:r>
        <w:rPr>
          <w:w w:val="105"/>
          <w:sz w:val="24"/>
        </w:rPr>
        <w:t>de</w:t>
      </w:r>
      <w:r>
        <w:rPr>
          <w:spacing w:val="80"/>
          <w:w w:val="105"/>
          <w:sz w:val="24"/>
        </w:rPr>
        <w:t xml:space="preserve"> </w:t>
      </w:r>
      <w:r>
        <w:rPr>
          <w:w w:val="105"/>
          <w:sz w:val="24"/>
        </w:rPr>
        <w:t>duração</w:t>
      </w:r>
      <w:r>
        <w:rPr>
          <w:spacing w:val="80"/>
          <w:w w:val="105"/>
          <w:sz w:val="24"/>
        </w:rPr>
        <w:t xml:space="preserve"> </w:t>
      </w:r>
      <w:r>
        <w:rPr>
          <w:w w:val="105"/>
          <w:sz w:val="24"/>
        </w:rPr>
        <w:t>da</w:t>
      </w:r>
      <w:r>
        <w:rPr>
          <w:spacing w:val="80"/>
          <w:w w:val="105"/>
          <w:sz w:val="24"/>
        </w:rPr>
        <w:t xml:space="preserve"> </w:t>
      </w:r>
      <w:r>
        <w:rPr>
          <w:w w:val="105"/>
          <w:sz w:val="24"/>
        </w:rPr>
        <w:t>operação</w:t>
      </w:r>
      <w:r>
        <w:rPr>
          <w:spacing w:val="80"/>
          <w:w w:val="105"/>
          <w:sz w:val="24"/>
        </w:rPr>
        <w:t xml:space="preserve"> </w:t>
      </w:r>
      <w:r>
        <w:rPr>
          <w:w w:val="105"/>
          <w:sz w:val="24"/>
        </w:rPr>
        <w:t>assistira</w:t>
      </w:r>
      <w:r>
        <w:rPr>
          <w:spacing w:val="80"/>
          <w:w w:val="105"/>
          <w:sz w:val="24"/>
        </w:rPr>
        <w:t xml:space="preserve"> </w:t>
      </w:r>
      <w:r>
        <w:rPr>
          <w:w w:val="105"/>
          <w:sz w:val="24"/>
        </w:rPr>
        <w:t>está</w:t>
      </w:r>
      <w:r>
        <w:rPr>
          <w:spacing w:val="80"/>
          <w:w w:val="105"/>
          <w:sz w:val="24"/>
        </w:rPr>
        <w:t xml:space="preserve"> </w:t>
      </w:r>
      <w:r>
        <w:rPr>
          <w:w w:val="105"/>
          <w:sz w:val="24"/>
        </w:rPr>
        <w:t>descrito</w:t>
      </w:r>
      <w:r>
        <w:rPr>
          <w:spacing w:val="80"/>
          <w:w w:val="105"/>
          <w:sz w:val="24"/>
        </w:rPr>
        <w:t xml:space="preserve"> </w:t>
      </w:r>
      <w:r>
        <w:rPr>
          <w:w w:val="105"/>
          <w:sz w:val="24"/>
        </w:rPr>
        <w:t>no</w:t>
      </w:r>
      <w:r>
        <w:rPr>
          <w:spacing w:val="80"/>
          <w:w w:val="105"/>
          <w:sz w:val="24"/>
        </w:rPr>
        <w:t xml:space="preserve"> </w:t>
      </w:r>
      <w:r>
        <w:rPr>
          <w:w w:val="105"/>
          <w:sz w:val="24"/>
        </w:rPr>
        <w:t>item</w:t>
      </w:r>
      <w:r>
        <w:rPr>
          <w:spacing w:val="80"/>
          <w:w w:val="105"/>
          <w:sz w:val="24"/>
        </w:rPr>
        <w:t xml:space="preserve"> </w:t>
      </w:r>
      <w:r>
        <w:rPr>
          <w:w w:val="105"/>
          <w:sz w:val="24"/>
        </w:rPr>
        <w:t>"Cronograma</w:t>
      </w:r>
      <w:r>
        <w:rPr>
          <w:spacing w:val="80"/>
          <w:w w:val="105"/>
          <w:sz w:val="24"/>
        </w:rPr>
        <w:t xml:space="preserve"> </w:t>
      </w:r>
      <w:r>
        <w:rPr>
          <w:w w:val="105"/>
          <w:sz w:val="24"/>
        </w:rPr>
        <w:t xml:space="preserve">de </w:t>
      </w:r>
      <w:r>
        <w:rPr>
          <w:spacing w:val="-2"/>
          <w:w w:val="105"/>
          <w:sz w:val="24"/>
        </w:rPr>
        <w:t>Implantação";</w:t>
      </w:r>
    </w:p>
    <w:p w:rsidR="00080489" w:rsidRDefault="00BD1208">
      <w:pPr>
        <w:pStyle w:val="PargrafodaLista"/>
        <w:numPr>
          <w:ilvl w:val="3"/>
          <w:numId w:val="29"/>
        </w:numPr>
        <w:tabs>
          <w:tab w:val="left" w:pos="1701"/>
        </w:tabs>
        <w:spacing w:before="114" w:line="247" w:lineRule="auto"/>
        <w:ind w:left="368" w:right="372" w:firstLine="0"/>
        <w:jc w:val="both"/>
        <w:rPr>
          <w:rFonts w:ascii="Times New Roman" w:hAnsi="Times New Roman"/>
        </w:rPr>
      </w:pPr>
      <w:r>
        <w:rPr>
          <w:w w:val="105"/>
          <w:sz w:val="24"/>
        </w:rPr>
        <w:t>O</w:t>
      </w:r>
      <w:r>
        <w:rPr>
          <w:spacing w:val="-9"/>
          <w:w w:val="105"/>
          <w:sz w:val="24"/>
        </w:rPr>
        <w:t xml:space="preserve"> </w:t>
      </w:r>
      <w:r>
        <w:rPr>
          <w:w w:val="105"/>
          <w:sz w:val="24"/>
        </w:rPr>
        <w:t>conjunto</w:t>
      </w:r>
      <w:r>
        <w:rPr>
          <w:spacing w:val="-4"/>
          <w:w w:val="105"/>
          <w:sz w:val="24"/>
        </w:rPr>
        <w:t xml:space="preserve"> </w:t>
      </w:r>
      <w:r>
        <w:rPr>
          <w:w w:val="105"/>
          <w:sz w:val="24"/>
        </w:rPr>
        <w:t>de</w:t>
      </w:r>
      <w:r>
        <w:rPr>
          <w:spacing w:val="-10"/>
          <w:w w:val="105"/>
          <w:sz w:val="24"/>
        </w:rPr>
        <w:t xml:space="preserve"> </w:t>
      </w:r>
      <w:r>
        <w:rPr>
          <w:w w:val="105"/>
          <w:sz w:val="24"/>
        </w:rPr>
        <w:t>atividades</w:t>
      </w:r>
      <w:r>
        <w:rPr>
          <w:spacing w:val="-8"/>
          <w:w w:val="105"/>
          <w:sz w:val="24"/>
        </w:rPr>
        <w:t xml:space="preserve"> </w:t>
      </w:r>
      <w:r>
        <w:rPr>
          <w:w w:val="105"/>
          <w:sz w:val="24"/>
        </w:rPr>
        <w:t>que</w:t>
      </w:r>
      <w:r>
        <w:rPr>
          <w:spacing w:val="-7"/>
          <w:w w:val="105"/>
          <w:sz w:val="24"/>
        </w:rPr>
        <w:t xml:space="preserve"> </w:t>
      </w:r>
      <w:r>
        <w:rPr>
          <w:w w:val="105"/>
          <w:sz w:val="24"/>
        </w:rPr>
        <w:t>envolvem</w:t>
      </w:r>
      <w:r>
        <w:rPr>
          <w:spacing w:val="-9"/>
          <w:w w:val="105"/>
          <w:sz w:val="24"/>
        </w:rPr>
        <w:t xml:space="preserve"> </w:t>
      </w:r>
      <w:r>
        <w:rPr>
          <w:w w:val="105"/>
          <w:sz w:val="24"/>
        </w:rPr>
        <w:t>esta</w:t>
      </w:r>
      <w:r>
        <w:rPr>
          <w:spacing w:val="-8"/>
          <w:w w:val="105"/>
          <w:sz w:val="24"/>
        </w:rPr>
        <w:t xml:space="preserve"> </w:t>
      </w:r>
      <w:r>
        <w:rPr>
          <w:w w:val="105"/>
          <w:sz w:val="24"/>
        </w:rPr>
        <w:t>etapa</w:t>
      </w:r>
      <w:r>
        <w:rPr>
          <w:spacing w:val="-8"/>
          <w:w w:val="105"/>
          <w:sz w:val="24"/>
        </w:rPr>
        <w:t xml:space="preserve"> </w:t>
      </w:r>
      <w:r>
        <w:rPr>
          <w:w w:val="105"/>
          <w:sz w:val="24"/>
        </w:rPr>
        <w:t>serão</w:t>
      </w:r>
      <w:r>
        <w:rPr>
          <w:spacing w:val="-6"/>
          <w:w w:val="105"/>
          <w:sz w:val="24"/>
        </w:rPr>
        <w:t xml:space="preserve"> </w:t>
      </w:r>
      <w:r>
        <w:rPr>
          <w:w w:val="105"/>
          <w:sz w:val="24"/>
        </w:rPr>
        <w:t>executados</w:t>
      </w:r>
      <w:r>
        <w:rPr>
          <w:spacing w:val="-4"/>
          <w:w w:val="105"/>
          <w:sz w:val="24"/>
        </w:rPr>
        <w:t xml:space="preserve"> </w:t>
      </w:r>
      <w:r>
        <w:rPr>
          <w:w w:val="105"/>
          <w:sz w:val="24"/>
        </w:rPr>
        <w:t>pela</w:t>
      </w:r>
      <w:r>
        <w:rPr>
          <w:spacing w:val="-8"/>
          <w:w w:val="105"/>
          <w:sz w:val="24"/>
        </w:rPr>
        <w:t xml:space="preserve"> </w:t>
      </w:r>
      <w:r>
        <w:rPr>
          <w:w w:val="105"/>
          <w:sz w:val="24"/>
        </w:rPr>
        <w:t>CONTRATADA de</w:t>
      </w:r>
      <w:r>
        <w:rPr>
          <w:spacing w:val="-9"/>
          <w:w w:val="105"/>
          <w:sz w:val="24"/>
        </w:rPr>
        <w:t xml:space="preserve"> </w:t>
      </w:r>
      <w:r>
        <w:rPr>
          <w:w w:val="105"/>
          <w:sz w:val="24"/>
        </w:rPr>
        <w:t>modo</w:t>
      </w:r>
      <w:r>
        <w:rPr>
          <w:spacing w:val="-10"/>
          <w:w w:val="105"/>
          <w:sz w:val="24"/>
        </w:rPr>
        <w:t xml:space="preserve"> </w:t>
      </w:r>
      <w:r>
        <w:rPr>
          <w:w w:val="105"/>
          <w:sz w:val="24"/>
        </w:rPr>
        <w:t>REMOTO</w:t>
      </w:r>
      <w:r>
        <w:rPr>
          <w:spacing w:val="-10"/>
          <w:w w:val="105"/>
          <w:sz w:val="24"/>
        </w:rPr>
        <w:t xml:space="preserve"> </w:t>
      </w:r>
      <w:r>
        <w:rPr>
          <w:w w:val="105"/>
          <w:sz w:val="24"/>
        </w:rPr>
        <w:t>durante</w:t>
      </w:r>
      <w:r>
        <w:rPr>
          <w:spacing w:val="-9"/>
          <w:w w:val="105"/>
          <w:sz w:val="24"/>
        </w:rPr>
        <w:t xml:space="preserve"> </w:t>
      </w:r>
      <w:r>
        <w:rPr>
          <w:w w:val="105"/>
          <w:sz w:val="24"/>
        </w:rPr>
        <w:t>todo</w:t>
      </w:r>
      <w:r>
        <w:rPr>
          <w:spacing w:val="-11"/>
          <w:w w:val="105"/>
          <w:sz w:val="24"/>
        </w:rPr>
        <w:t xml:space="preserve"> </w:t>
      </w:r>
      <w:r>
        <w:rPr>
          <w:w w:val="105"/>
          <w:sz w:val="24"/>
        </w:rPr>
        <w:t>o</w:t>
      </w:r>
      <w:r>
        <w:rPr>
          <w:spacing w:val="-9"/>
          <w:w w:val="105"/>
          <w:sz w:val="24"/>
        </w:rPr>
        <w:t xml:space="preserve"> </w:t>
      </w:r>
      <w:r>
        <w:rPr>
          <w:w w:val="105"/>
          <w:sz w:val="24"/>
        </w:rPr>
        <w:t>período</w:t>
      </w:r>
      <w:r>
        <w:rPr>
          <w:spacing w:val="-11"/>
          <w:w w:val="105"/>
          <w:sz w:val="24"/>
        </w:rPr>
        <w:t xml:space="preserve"> </w:t>
      </w:r>
      <w:r>
        <w:rPr>
          <w:w w:val="105"/>
          <w:sz w:val="24"/>
        </w:rPr>
        <w:t>estipulado</w:t>
      </w:r>
      <w:r>
        <w:rPr>
          <w:spacing w:val="-10"/>
          <w:w w:val="105"/>
          <w:sz w:val="24"/>
        </w:rPr>
        <w:t xml:space="preserve"> </w:t>
      </w:r>
      <w:r>
        <w:rPr>
          <w:w w:val="105"/>
          <w:sz w:val="24"/>
        </w:rPr>
        <w:t>para</w:t>
      </w:r>
      <w:r>
        <w:rPr>
          <w:spacing w:val="-9"/>
          <w:w w:val="105"/>
          <w:sz w:val="24"/>
        </w:rPr>
        <w:t xml:space="preserve"> </w:t>
      </w:r>
      <w:r>
        <w:rPr>
          <w:w w:val="105"/>
          <w:sz w:val="24"/>
        </w:rPr>
        <w:t>esta</w:t>
      </w:r>
      <w:r>
        <w:rPr>
          <w:spacing w:val="-9"/>
          <w:w w:val="105"/>
          <w:sz w:val="24"/>
        </w:rPr>
        <w:t xml:space="preserve"> </w:t>
      </w:r>
      <w:r>
        <w:rPr>
          <w:w w:val="105"/>
          <w:sz w:val="24"/>
        </w:rPr>
        <w:t>fase.</w:t>
      </w:r>
      <w:r>
        <w:rPr>
          <w:spacing w:val="-10"/>
          <w:w w:val="105"/>
          <w:sz w:val="24"/>
        </w:rPr>
        <w:t xml:space="preserve"> </w:t>
      </w:r>
      <w:r>
        <w:rPr>
          <w:w w:val="105"/>
          <w:sz w:val="24"/>
        </w:rPr>
        <w:t>No</w:t>
      </w:r>
      <w:r>
        <w:rPr>
          <w:spacing w:val="-10"/>
          <w:w w:val="105"/>
          <w:sz w:val="24"/>
        </w:rPr>
        <w:t xml:space="preserve"> </w:t>
      </w:r>
      <w:r>
        <w:rPr>
          <w:w w:val="105"/>
          <w:sz w:val="24"/>
        </w:rPr>
        <w:t>entanto,</w:t>
      </w:r>
      <w:r>
        <w:rPr>
          <w:spacing w:val="-10"/>
          <w:w w:val="105"/>
          <w:sz w:val="24"/>
        </w:rPr>
        <w:t xml:space="preserve"> </w:t>
      </w:r>
      <w:r>
        <w:rPr>
          <w:w w:val="105"/>
          <w:sz w:val="24"/>
        </w:rPr>
        <w:t>caso</w:t>
      </w:r>
      <w:r>
        <w:rPr>
          <w:spacing w:val="-10"/>
          <w:w w:val="105"/>
          <w:sz w:val="24"/>
        </w:rPr>
        <w:t xml:space="preserve"> </w:t>
      </w:r>
      <w:r>
        <w:rPr>
          <w:w w:val="105"/>
          <w:sz w:val="24"/>
        </w:rPr>
        <w:t>o</w:t>
      </w:r>
      <w:r>
        <w:rPr>
          <w:spacing w:val="-10"/>
          <w:w w:val="105"/>
          <w:sz w:val="24"/>
        </w:rPr>
        <w:t xml:space="preserve"> </w:t>
      </w:r>
      <w:r>
        <w:rPr>
          <w:w w:val="105"/>
          <w:sz w:val="24"/>
        </w:rPr>
        <w:t>atendimento remoto</w:t>
      </w:r>
      <w:r>
        <w:rPr>
          <w:spacing w:val="-1"/>
          <w:w w:val="105"/>
          <w:sz w:val="24"/>
        </w:rPr>
        <w:t xml:space="preserve"> </w:t>
      </w:r>
      <w:r>
        <w:rPr>
          <w:w w:val="105"/>
          <w:sz w:val="24"/>
        </w:rPr>
        <w:t>não</w:t>
      </w:r>
      <w:r>
        <w:rPr>
          <w:spacing w:val="-5"/>
          <w:w w:val="105"/>
          <w:sz w:val="24"/>
        </w:rPr>
        <w:t xml:space="preserve"> </w:t>
      </w:r>
      <w:r>
        <w:rPr>
          <w:w w:val="105"/>
          <w:sz w:val="24"/>
        </w:rPr>
        <w:t>esteja</w:t>
      </w:r>
      <w:r>
        <w:rPr>
          <w:spacing w:val="-2"/>
          <w:w w:val="105"/>
          <w:sz w:val="24"/>
        </w:rPr>
        <w:t xml:space="preserve"> </w:t>
      </w:r>
      <w:r>
        <w:rPr>
          <w:w w:val="105"/>
          <w:sz w:val="24"/>
        </w:rPr>
        <w:t>sendo efetivo,</w:t>
      </w:r>
      <w:r>
        <w:rPr>
          <w:spacing w:val="-2"/>
          <w:w w:val="105"/>
          <w:sz w:val="24"/>
        </w:rPr>
        <w:t xml:space="preserve"> </w:t>
      </w:r>
      <w:r>
        <w:rPr>
          <w:w w:val="105"/>
          <w:sz w:val="24"/>
        </w:rPr>
        <w:t>a critério</w:t>
      </w:r>
      <w:r>
        <w:rPr>
          <w:spacing w:val="-2"/>
          <w:w w:val="105"/>
          <w:sz w:val="24"/>
        </w:rPr>
        <w:t xml:space="preserve"> </w:t>
      </w:r>
      <w:r>
        <w:rPr>
          <w:w w:val="105"/>
          <w:sz w:val="24"/>
        </w:rPr>
        <w:t>do CONSELHO REGIONAL DE</w:t>
      </w:r>
      <w:r>
        <w:rPr>
          <w:spacing w:val="-5"/>
          <w:w w:val="105"/>
          <w:sz w:val="24"/>
        </w:rPr>
        <w:t xml:space="preserve"> </w:t>
      </w:r>
      <w:r>
        <w:rPr>
          <w:w w:val="105"/>
          <w:sz w:val="24"/>
        </w:rPr>
        <w:t>SERVIÇO SOCIAL - CRESS</w:t>
      </w:r>
      <w:r>
        <w:rPr>
          <w:spacing w:val="-4"/>
          <w:w w:val="105"/>
          <w:sz w:val="24"/>
        </w:rPr>
        <w:t xml:space="preserve"> </w:t>
      </w:r>
      <w:r>
        <w:rPr>
          <w:w w:val="105"/>
          <w:sz w:val="24"/>
        </w:rPr>
        <w:t>-</w:t>
      </w:r>
      <w:r>
        <w:rPr>
          <w:spacing w:val="-2"/>
          <w:w w:val="105"/>
          <w:sz w:val="24"/>
        </w:rPr>
        <w:t xml:space="preserve"> </w:t>
      </w:r>
      <w:r>
        <w:rPr>
          <w:w w:val="105"/>
          <w:sz w:val="24"/>
        </w:rPr>
        <w:t>RJ</w:t>
      </w:r>
    </w:p>
    <w:p w:rsidR="00080489" w:rsidRDefault="00BD1208">
      <w:pPr>
        <w:pStyle w:val="Corpodetexto"/>
        <w:spacing w:line="247" w:lineRule="auto"/>
        <w:ind w:right="381"/>
        <w:jc w:val="both"/>
      </w:pPr>
      <w:r>
        <w:rPr>
          <w:w w:val="105"/>
        </w:rPr>
        <w:t>, poderá este último exigir o comparecimento de técnico da CONTRATADA à sede do CONSELHO REGIONAL DE SERVIÇO SOCIAL</w:t>
      </w:r>
      <w:r>
        <w:rPr>
          <w:spacing w:val="-4"/>
          <w:w w:val="105"/>
        </w:rPr>
        <w:t xml:space="preserve"> </w:t>
      </w:r>
      <w:r>
        <w:rPr>
          <w:w w:val="105"/>
        </w:rPr>
        <w:t>-</w:t>
      </w:r>
      <w:r>
        <w:rPr>
          <w:spacing w:val="-2"/>
          <w:w w:val="105"/>
        </w:rPr>
        <w:t xml:space="preserve"> </w:t>
      </w:r>
      <w:r>
        <w:rPr>
          <w:w w:val="105"/>
        </w:rPr>
        <w:t>CRESS</w:t>
      </w:r>
      <w:r>
        <w:rPr>
          <w:spacing w:val="-3"/>
          <w:w w:val="105"/>
        </w:rPr>
        <w:t xml:space="preserve"> </w:t>
      </w:r>
      <w:r>
        <w:rPr>
          <w:w w:val="105"/>
        </w:rPr>
        <w:t>-</w:t>
      </w:r>
      <w:r>
        <w:rPr>
          <w:spacing w:val="-2"/>
          <w:w w:val="105"/>
        </w:rPr>
        <w:t xml:space="preserve"> </w:t>
      </w:r>
      <w:r>
        <w:rPr>
          <w:w w:val="105"/>
        </w:rPr>
        <w:t>RJ</w:t>
      </w:r>
      <w:r>
        <w:rPr>
          <w:spacing w:val="40"/>
          <w:w w:val="105"/>
        </w:rPr>
        <w:t xml:space="preserve"> </w:t>
      </w:r>
      <w:r>
        <w:rPr>
          <w:w w:val="105"/>
        </w:rPr>
        <w:t>no</w:t>
      </w:r>
      <w:r>
        <w:rPr>
          <w:spacing w:val="-2"/>
          <w:w w:val="105"/>
        </w:rPr>
        <w:t xml:space="preserve"> </w:t>
      </w:r>
      <w:r>
        <w:rPr>
          <w:w w:val="105"/>
        </w:rPr>
        <w:t>Rio</w:t>
      </w:r>
      <w:r>
        <w:rPr>
          <w:spacing w:val="-1"/>
          <w:w w:val="105"/>
        </w:rPr>
        <w:t xml:space="preserve"> </w:t>
      </w:r>
      <w:r>
        <w:rPr>
          <w:w w:val="105"/>
        </w:rPr>
        <w:t>de</w:t>
      </w:r>
      <w:r>
        <w:rPr>
          <w:spacing w:val="-5"/>
          <w:w w:val="105"/>
        </w:rPr>
        <w:t xml:space="preserve"> </w:t>
      </w:r>
      <w:r>
        <w:rPr>
          <w:w w:val="105"/>
        </w:rPr>
        <w:t>Janeiro,</w:t>
      </w:r>
      <w:r>
        <w:rPr>
          <w:spacing w:val="-5"/>
          <w:w w:val="105"/>
        </w:rPr>
        <w:t xml:space="preserve"> </w:t>
      </w:r>
      <w:r>
        <w:rPr>
          <w:w w:val="105"/>
        </w:rPr>
        <w:t>seguindo</w:t>
      </w:r>
      <w:r>
        <w:rPr>
          <w:spacing w:val="-5"/>
          <w:w w:val="105"/>
        </w:rPr>
        <w:t xml:space="preserve"> </w:t>
      </w:r>
      <w:r>
        <w:rPr>
          <w:w w:val="105"/>
        </w:rPr>
        <w:t>os</w:t>
      </w:r>
      <w:r>
        <w:rPr>
          <w:spacing w:val="-3"/>
          <w:w w:val="105"/>
        </w:rPr>
        <w:t xml:space="preserve"> </w:t>
      </w:r>
      <w:r>
        <w:rPr>
          <w:w w:val="105"/>
        </w:rPr>
        <w:t>critérios definidos</w:t>
      </w:r>
      <w:r>
        <w:rPr>
          <w:spacing w:val="-3"/>
          <w:w w:val="105"/>
        </w:rPr>
        <w:t xml:space="preserve"> </w:t>
      </w:r>
      <w:r>
        <w:rPr>
          <w:w w:val="105"/>
        </w:rPr>
        <w:t>no</w:t>
      </w:r>
      <w:r>
        <w:rPr>
          <w:spacing w:val="-6"/>
          <w:w w:val="105"/>
        </w:rPr>
        <w:t xml:space="preserve"> </w:t>
      </w:r>
      <w:r>
        <w:rPr>
          <w:w w:val="105"/>
        </w:rPr>
        <w:t>item</w:t>
      </w:r>
    </w:p>
    <w:p w:rsidR="00080489" w:rsidRDefault="00BD1208">
      <w:pPr>
        <w:pStyle w:val="Corpodetexto"/>
        <w:spacing w:line="292" w:lineRule="exact"/>
        <w:jc w:val="both"/>
      </w:pPr>
      <w:r>
        <w:rPr>
          <w:w w:val="105"/>
        </w:rPr>
        <w:t>4.5.14</w:t>
      </w:r>
      <w:r>
        <w:rPr>
          <w:spacing w:val="-12"/>
          <w:w w:val="105"/>
        </w:rPr>
        <w:t xml:space="preserve"> </w:t>
      </w:r>
      <w:r>
        <w:rPr>
          <w:w w:val="105"/>
        </w:rPr>
        <w:t>deste</w:t>
      </w:r>
      <w:r>
        <w:rPr>
          <w:spacing w:val="-7"/>
          <w:w w:val="105"/>
        </w:rPr>
        <w:t xml:space="preserve"> </w:t>
      </w:r>
      <w:r>
        <w:rPr>
          <w:w w:val="105"/>
        </w:rPr>
        <w:t>Termo</w:t>
      </w:r>
      <w:r>
        <w:rPr>
          <w:spacing w:val="-7"/>
          <w:w w:val="105"/>
        </w:rPr>
        <w:t xml:space="preserve"> </w:t>
      </w:r>
      <w:r>
        <w:rPr>
          <w:w w:val="105"/>
        </w:rPr>
        <w:t>de</w:t>
      </w:r>
      <w:r>
        <w:rPr>
          <w:spacing w:val="-7"/>
          <w:w w:val="105"/>
        </w:rPr>
        <w:t xml:space="preserve"> </w:t>
      </w:r>
      <w:r>
        <w:rPr>
          <w:spacing w:val="-2"/>
          <w:w w:val="105"/>
        </w:rPr>
        <w:t>Referência.</w:t>
      </w:r>
    </w:p>
    <w:p w:rsidR="00080489" w:rsidRDefault="00BD1208">
      <w:pPr>
        <w:pStyle w:val="PargrafodaLista"/>
        <w:numPr>
          <w:ilvl w:val="3"/>
          <w:numId w:val="29"/>
        </w:numPr>
        <w:tabs>
          <w:tab w:val="left" w:pos="1701"/>
        </w:tabs>
        <w:spacing w:before="121" w:line="247" w:lineRule="auto"/>
        <w:ind w:left="368" w:right="459" w:firstLine="0"/>
        <w:jc w:val="both"/>
        <w:rPr>
          <w:rFonts w:ascii="Times New Roman" w:hAnsi="Times New Roman"/>
        </w:rPr>
      </w:pPr>
      <w:r>
        <w:rPr>
          <w:w w:val="105"/>
          <w:sz w:val="24"/>
        </w:rPr>
        <w:t>A quantidade de profissionais da CONTRATADA alocados para esta atividade, poderá sofrer alterações conforme o andamento do projeto e anuência da equipe técnica do CONSELHO REGIONAL DE SERVIÇO SOCIAL - CRESS - RJ ;</w:t>
      </w:r>
    </w:p>
    <w:p w:rsidR="00080489" w:rsidRDefault="00BD1208">
      <w:pPr>
        <w:pStyle w:val="PargrafodaLista"/>
        <w:numPr>
          <w:ilvl w:val="3"/>
          <w:numId w:val="29"/>
        </w:numPr>
        <w:tabs>
          <w:tab w:val="left" w:pos="1701"/>
        </w:tabs>
        <w:spacing w:before="112" w:line="247" w:lineRule="auto"/>
        <w:ind w:left="368" w:right="471" w:firstLine="0"/>
        <w:jc w:val="both"/>
        <w:rPr>
          <w:rFonts w:ascii="Times New Roman" w:hAnsi="Times New Roman"/>
        </w:rPr>
      </w:pPr>
      <w:r>
        <w:rPr>
          <w:w w:val="105"/>
          <w:sz w:val="24"/>
        </w:rPr>
        <w:t>O</w:t>
      </w:r>
      <w:r>
        <w:rPr>
          <w:spacing w:val="-10"/>
          <w:w w:val="105"/>
          <w:sz w:val="24"/>
        </w:rPr>
        <w:t xml:space="preserve"> </w:t>
      </w:r>
      <w:r>
        <w:rPr>
          <w:w w:val="105"/>
          <w:sz w:val="24"/>
        </w:rPr>
        <w:t>FORMATO</w:t>
      </w:r>
      <w:r>
        <w:rPr>
          <w:spacing w:val="-9"/>
          <w:w w:val="105"/>
          <w:sz w:val="24"/>
        </w:rPr>
        <w:t xml:space="preserve"> </w:t>
      </w:r>
      <w:r>
        <w:rPr>
          <w:w w:val="105"/>
          <w:sz w:val="24"/>
        </w:rPr>
        <w:t>DE</w:t>
      </w:r>
      <w:r>
        <w:rPr>
          <w:spacing w:val="-7"/>
          <w:w w:val="105"/>
          <w:sz w:val="24"/>
        </w:rPr>
        <w:t xml:space="preserve"> </w:t>
      </w:r>
      <w:r>
        <w:rPr>
          <w:w w:val="105"/>
          <w:sz w:val="24"/>
        </w:rPr>
        <w:t>EXECUÇÃO</w:t>
      </w:r>
      <w:r>
        <w:rPr>
          <w:spacing w:val="-8"/>
          <w:w w:val="105"/>
          <w:sz w:val="24"/>
        </w:rPr>
        <w:t xml:space="preserve"> </w:t>
      </w:r>
      <w:r>
        <w:rPr>
          <w:w w:val="105"/>
          <w:sz w:val="24"/>
        </w:rPr>
        <w:t>DESTA</w:t>
      </w:r>
      <w:r>
        <w:rPr>
          <w:spacing w:val="-8"/>
          <w:w w:val="105"/>
          <w:sz w:val="24"/>
        </w:rPr>
        <w:t xml:space="preserve"> </w:t>
      </w:r>
      <w:r>
        <w:rPr>
          <w:w w:val="105"/>
          <w:sz w:val="24"/>
        </w:rPr>
        <w:t>ATIVIDADE,</w:t>
      </w:r>
      <w:r>
        <w:rPr>
          <w:spacing w:val="-4"/>
          <w:w w:val="105"/>
          <w:sz w:val="24"/>
        </w:rPr>
        <w:t xml:space="preserve"> </w:t>
      </w:r>
      <w:r>
        <w:rPr>
          <w:w w:val="105"/>
          <w:sz w:val="24"/>
        </w:rPr>
        <w:t>SÓ</w:t>
      </w:r>
      <w:r>
        <w:rPr>
          <w:spacing w:val="-8"/>
          <w:w w:val="105"/>
          <w:sz w:val="24"/>
        </w:rPr>
        <w:t xml:space="preserve"> </w:t>
      </w:r>
      <w:r>
        <w:rPr>
          <w:w w:val="105"/>
          <w:sz w:val="24"/>
        </w:rPr>
        <w:t>PODERÁ</w:t>
      </w:r>
      <w:r>
        <w:rPr>
          <w:spacing w:val="-7"/>
          <w:w w:val="105"/>
          <w:sz w:val="24"/>
        </w:rPr>
        <w:t xml:space="preserve"> </w:t>
      </w:r>
      <w:r>
        <w:rPr>
          <w:w w:val="105"/>
          <w:sz w:val="24"/>
        </w:rPr>
        <w:t>SER</w:t>
      </w:r>
      <w:r>
        <w:rPr>
          <w:spacing w:val="-8"/>
          <w:w w:val="105"/>
          <w:sz w:val="24"/>
        </w:rPr>
        <w:t xml:space="preserve"> </w:t>
      </w:r>
      <w:r>
        <w:rPr>
          <w:w w:val="105"/>
          <w:sz w:val="24"/>
        </w:rPr>
        <w:t>ALTERADO</w:t>
      </w:r>
      <w:r>
        <w:rPr>
          <w:spacing w:val="-10"/>
          <w:w w:val="105"/>
          <w:sz w:val="24"/>
        </w:rPr>
        <w:t xml:space="preserve"> </w:t>
      </w:r>
      <w:r>
        <w:rPr>
          <w:w w:val="105"/>
          <w:sz w:val="24"/>
        </w:rPr>
        <w:t>DE</w:t>
      </w:r>
      <w:r>
        <w:rPr>
          <w:spacing w:val="-10"/>
          <w:w w:val="105"/>
          <w:sz w:val="24"/>
        </w:rPr>
        <w:t xml:space="preserve"> </w:t>
      </w:r>
      <w:r>
        <w:rPr>
          <w:w w:val="105"/>
          <w:sz w:val="24"/>
        </w:rPr>
        <w:t>REMOTO PARA QUALQUER OUTRO FORMATO, COM A AUTORIZAÇÃO DO CONSELHO REGIONAL DE SERVIÇO SOCIAL - CRESS - RJ , POR INTERMÉDIO DE SEUS AGENTES RESPONSÁVEIS PELO PROJETO;</w:t>
      </w:r>
    </w:p>
    <w:p w:rsidR="00080489" w:rsidRDefault="00BD1208">
      <w:pPr>
        <w:pStyle w:val="PargrafodaLista"/>
        <w:numPr>
          <w:ilvl w:val="3"/>
          <w:numId w:val="29"/>
        </w:numPr>
        <w:tabs>
          <w:tab w:val="left" w:pos="1701"/>
        </w:tabs>
        <w:spacing w:before="113" w:line="244" w:lineRule="auto"/>
        <w:ind w:left="368" w:right="389" w:firstLine="0"/>
        <w:jc w:val="both"/>
        <w:rPr>
          <w:rFonts w:ascii="Times New Roman" w:hAnsi="Times New Roman"/>
        </w:rPr>
      </w:pPr>
      <w:r>
        <w:rPr>
          <w:w w:val="105"/>
          <w:sz w:val="24"/>
        </w:rPr>
        <w:t>A</w:t>
      </w:r>
      <w:r>
        <w:rPr>
          <w:spacing w:val="-3"/>
          <w:w w:val="105"/>
          <w:sz w:val="24"/>
        </w:rPr>
        <w:t xml:space="preserve"> </w:t>
      </w:r>
      <w:r>
        <w:rPr>
          <w:w w:val="105"/>
          <w:sz w:val="24"/>
        </w:rPr>
        <w:t>operação</w:t>
      </w:r>
      <w:r>
        <w:rPr>
          <w:spacing w:val="-1"/>
          <w:w w:val="105"/>
          <w:sz w:val="24"/>
        </w:rPr>
        <w:t xml:space="preserve"> </w:t>
      </w:r>
      <w:r>
        <w:rPr>
          <w:w w:val="105"/>
          <w:sz w:val="24"/>
        </w:rPr>
        <w:t>assistida deverá</w:t>
      </w:r>
      <w:r>
        <w:rPr>
          <w:spacing w:val="-3"/>
          <w:w w:val="105"/>
          <w:sz w:val="24"/>
        </w:rPr>
        <w:t xml:space="preserve"> </w:t>
      </w:r>
      <w:r>
        <w:rPr>
          <w:w w:val="105"/>
          <w:sz w:val="24"/>
        </w:rPr>
        <w:t>ser</w:t>
      </w:r>
      <w:r>
        <w:rPr>
          <w:spacing w:val="-3"/>
          <w:w w:val="105"/>
          <w:sz w:val="24"/>
        </w:rPr>
        <w:t xml:space="preserve"> </w:t>
      </w:r>
      <w:r>
        <w:rPr>
          <w:w w:val="105"/>
          <w:sz w:val="24"/>
        </w:rPr>
        <w:t>coordenada</w:t>
      </w:r>
      <w:r>
        <w:rPr>
          <w:spacing w:val="-3"/>
          <w:w w:val="105"/>
          <w:sz w:val="24"/>
        </w:rPr>
        <w:t xml:space="preserve"> </w:t>
      </w:r>
      <w:r>
        <w:rPr>
          <w:w w:val="105"/>
          <w:sz w:val="24"/>
        </w:rPr>
        <w:t>por</w:t>
      </w:r>
      <w:r>
        <w:rPr>
          <w:spacing w:val="-3"/>
          <w:w w:val="105"/>
          <w:sz w:val="24"/>
        </w:rPr>
        <w:t xml:space="preserve"> </w:t>
      </w:r>
      <w:r>
        <w:rPr>
          <w:w w:val="105"/>
          <w:sz w:val="24"/>
        </w:rPr>
        <w:t>técnicos</w:t>
      </w:r>
      <w:r>
        <w:rPr>
          <w:spacing w:val="-2"/>
          <w:w w:val="105"/>
          <w:sz w:val="24"/>
        </w:rPr>
        <w:t xml:space="preserve"> </w:t>
      </w:r>
      <w:r>
        <w:rPr>
          <w:w w:val="105"/>
          <w:sz w:val="24"/>
        </w:rPr>
        <w:t>com</w:t>
      </w:r>
      <w:r>
        <w:rPr>
          <w:spacing w:val="-2"/>
          <w:w w:val="105"/>
          <w:sz w:val="24"/>
        </w:rPr>
        <w:t xml:space="preserve"> </w:t>
      </w:r>
      <w:r>
        <w:rPr>
          <w:w w:val="105"/>
          <w:sz w:val="24"/>
        </w:rPr>
        <w:t>experiência</w:t>
      </w:r>
      <w:r>
        <w:rPr>
          <w:spacing w:val="-2"/>
          <w:w w:val="105"/>
          <w:sz w:val="24"/>
        </w:rPr>
        <w:t xml:space="preserve"> </w:t>
      </w:r>
      <w:r>
        <w:rPr>
          <w:w w:val="105"/>
          <w:sz w:val="24"/>
        </w:rPr>
        <w:t>em</w:t>
      </w:r>
      <w:r>
        <w:rPr>
          <w:spacing w:val="-2"/>
          <w:w w:val="105"/>
          <w:sz w:val="24"/>
        </w:rPr>
        <w:t xml:space="preserve"> </w:t>
      </w:r>
      <w:r>
        <w:rPr>
          <w:w w:val="105"/>
          <w:sz w:val="24"/>
        </w:rPr>
        <w:t xml:space="preserve">operação da solução ofertada, que responderão tanto pela parte técnica quanto pela parte operacional do </w:t>
      </w:r>
      <w:r>
        <w:rPr>
          <w:spacing w:val="-2"/>
          <w:w w:val="105"/>
          <w:sz w:val="24"/>
        </w:rPr>
        <w:t>sistema;</w:t>
      </w:r>
    </w:p>
    <w:p w:rsidR="00080489" w:rsidRDefault="00BD1208">
      <w:pPr>
        <w:pStyle w:val="PargrafodaLista"/>
        <w:numPr>
          <w:ilvl w:val="3"/>
          <w:numId w:val="29"/>
        </w:numPr>
        <w:tabs>
          <w:tab w:val="left" w:pos="1701"/>
        </w:tabs>
        <w:spacing w:before="119"/>
        <w:ind w:left="1701" w:hanging="1333"/>
        <w:jc w:val="both"/>
        <w:rPr>
          <w:rFonts w:ascii="Times New Roman" w:hAnsi="Times New Roman"/>
        </w:rPr>
      </w:pPr>
      <w:r>
        <w:rPr>
          <w:sz w:val="24"/>
        </w:rPr>
        <w:t>Os</w:t>
      </w:r>
      <w:r>
        <w:rPr>
          <w:spacing w:val="6"/>
          <w:sz w:val="24"/>
        </w:rPr>
        <w:t xml:space="preserve"> </w:t>
      </w:r>
      <w:r>
        <w:rPr>
          <w:sz w:val="24"/>
        </w:rPr>
        <w:t>serviços</w:t>
      </w:r>
      <w:r>
        <w:rPr>
          <w:spacing w:val="8"/>
          <w:sz w:val="24"/>
        </w:rPr>
        <w:t xml:space="preserve"> </w:t>
      </w:r>
      <w:r>
        <w:rPr>
          <w:sz w:val="24"/>
        </w:rPr>
        <w:t>deverão</w:t>
      </w:r>
      <w:r>
        <w:rPr>
          <w:spacing w:val="8"/>
          <w:sz w:val="24"/>
        </w:rPr>
        <w:t xml:space="preserve"> </w:t>
      </w:r>
      <w:r>
        <w:rPr>
          <w:sz w:val="24"/>
        </w:rPr>
        <w:t>contemplar</w:t>
      </w:r>
      <w:r>
        <w:rPr>
          <w:spacing w:val="9"/>
          <w:sz w:val="24"/>
        </w:rPr>
        <w:t xml:space="preserve"> </w:t>
      </w:r>
      <w:r>
        <w:rPr>
          <w:sz w:val="24"/>
        </w:rPr>
        <w:t>as</w:t>
      </w:r>
      <w:r>
        <w:rPr>
          <w:spacing w:val="6"/>
          <w:sz w:val="24"/>
        </w:rPr>
        <w:t xml:space="preserve"> </w:t>
      </w:r>
      <w:r>
        <w:rPr>
          <w:sz w:val="24"/>
        </w:rPr>
        <w:t>seguintes</w:t>
      </w:r>
      <w:r>
        <w:rPr>
          <w:spacing w:val="7"/>
          <w:sz w:val="24"/>
        </w:rPr>
        <w:t xml:space="preserve"> </w:t>
      </w:r>
      <w:r>
        <w:rPr>
          <w:spacing w:val="-2"/>
          <w:sz w:val="24"/>
        </w:rPr>
        <w:t>atividades:</w:t>
      </w:r>
    </w:p>
    <w:p w:rsidR="00080489" w:rsidRDefault="00BD1208">
      <w:pPr>
        <w:pStyle w:val="Corpodetexto"/>
        <w:tabs>
          <w:tab w:val="left" w:pos="2636"/>
        </w:tabs>
        <w:spacing w:before="232"/>
        <w:ind w:left="2301"/>
      </w:pPr>
      <w:r>
        <w:rPr>
          <w:noProof/>
          <w:position w:val="2"/>
          <w:lang w:val="pt-BR" w:eastAsia="pt-BR"/>
        </w:rPr>
        <w:drawing>
          <wp:inline distT="0" distB="0" distL="0" distR="0">
            <wp:extent cx="54101" cy="54100"/>
            <wp:effectExtent l="0" t="0" r="0" b="0"/>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15" cstate="print"/>
                    <a:stretch>
                      <a:fillRect/>
                    </a:stretch>
                  </pic:blipFill>
                  <pic:spPr>
                    <a:xfrm>
                      <a:off x="0" y="0"/>
                      <a:ext cx="54101" cy="54100"/>
                    </a:xfrm>
                    <a:prstGeom prst="rect">
                      <a:avLst/>
                    </a:prstGeom>
                  </pic:spPr>
                </pic:pic>
              </a:graphicData>
            </a:graphic>
          </wp:inline>
        </w:drawing>
      </w:r>
      <w:r>
        <w:rPr>
          <w:rFonts w:ascii="Times New Roman" w:hAnsi="Times New Roman"/>
          <w:sz w:val="20"/>
        </w:rPr>
        <w:tab/>
      </w:r>
      <w:r>
        <w:t>Transferência de</w:t>
      </w:r>
      <w:r>
        <w:rPr>
          <w:spacing w:val="3"/>
        </w:rPr>
        <w:t xml:space="preserve"> </w:t>
      </w:r>
      <w:r>
        <w:t>tecnologia</w:t>
      </w:r>
      <w:r>
        <w:rPr>
          <w:spacing w:val="3"/>
        </w:rPr>
        <w:t xml:space="preserve"> </w:t>
      </w:r>
      <w:r>
        <w:t>e</w:t>
      </w:r>
      <w:r>
        <w:rPr>
          <w:spacing w:val="4"/>
        </w:rPr>
        <w:t xml:space="preserve"> </w:t>
      </w:r>
      <w:r>
        <w:t>de</w:t>
      </w:r>
      <w:r>
        <w:rPr>
          <w:spacing w:val="3"/>
        </w:rPr>
        <w:t xml:space="preserve"> </w:t>
      </w:r>
      <w:r>
        <w:rPr>
          <w:spacing w:val="-2"/>
        </w:rPr>
        <w:t>conhecimentos;</w:t>
      </w:r>
    </w:p>
    <w:p w:rsidR="00080489" w:rsidRDefault="00BD1208">
      <w:pPr>
        <w:pStyle w:val="Corpodetexto"/>
        <w:tabs>
          <w:tab w:val="left" w:pos="2636"/>
        </w:tabs>
        <w:spacing w:before="122"/>
        <w:ind w:left="2301"/>
      </w:pPr>
      <w:r>
        <w:rPr>
          <w:noProof/>
          <w:position w:val="2"/>
          <w:lang w:val="pt-BR" w:eastAsia="pt-BR"/>
        </w:rPr>
        <w:drawing>
          <wp:inline distT="0" distB="0" distL="0" distR="0">
            <wp:extent cx="54101" cy="54862"/>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15"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Operação</w:t>
      </w:r>
      <w:r>
        <w:rPr>
          <w:spacing w:val="4"/>
        </w:rPr>
        <w:t xml:space="preserve"> </w:t>
      </w:r>
      <w:r>
        <w:t>assistida</w:t>
      </w:r>
      <w:r>
        <w:rPr>
          <w:spacing w:val="8"/>
        </w:rPr>
        <w:t xml:space="preserve"> </w:t>
      </w:r>
      <w:r>
        <w:t>aos</w:t>
      </w:r>
      <w:r>
        <w:rPr>
          <w:spacing w:val="8"/>
        </w:rPr>
        <w:t xml:space="preserve"> </w:t>
      </w:r>
      <w:r>
        <w:t>colaboradores</w:t>
      </w:r>
      <w:r>
        <w:rPr>
          <w:spacing w:val="7"/>
        </w:rPr>
        <w:t xml:space="preserve"> </w:t>
      </w:r>
      <w:r>
        <w:t>do</w:t>
      </w:r>
      <w:r>
        <w:rPr>
          <w:spacing w:val="6"/>
        </w:rPr>
        <w:t xml:space="preserve"> </w:t>
      </w:r>
      <w:r>
        <w:rPr>
          <w:spacing w:val="-2"/>
        </w:rPr>
        <w:t>CONTRATANTE.</w:t>
      </w:r>
    </w:p>
    <w:p w:rsidR="00080489" w:rsidRDefault="00BD1208">
      <w:pPr>
        <w:pStyle w:val="Corpodetexto"/>
        <w:tabs>
          <w:tab w:val="left" w:pos="2636"/>
        </w:tabs>
        <w:spacing w:before="122"/>
        <w:ind w:left="2300" w:right="1291"/>
      </w:pPr>
      <w:r>
        <w:rPr>
          <w:noProof/>
          <w:position w:val="3"/>
          <w:lang w:val="pt-BR" w:eastAsia="pt-BR"/>
        </w:rPr>
        <w:drawing>
          <wp:inline distT="0" distB="0" distL="0" distR="0">
            <wp:extent cx="54101" cy="54862"/>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18"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spacing w:val="-2"/>
          <w:w w:val="105"/>
        </w:rPr>
        <w:t>Parametrização</w:t>
      </w:r>
      <w:r>
        <w:rPr>
          <w:spacing w:val="-12"/>
          <w:w w:val="105"/>
        </w:rPr>
        <w:t xml:space="preserve"> </w:t>
      </w:r>
      <w:r>
        <w:rPr>
          <w:spacing w:val="-2"/>
          <w:w w:val="105"/>
        </w:rPr>
        <w:t>da</w:t>
      </w:r>
      <w:r>
        <w:rPr>
          <w:spacing w:val="-14"/>
          <w:w w:val="105"/>
        </w:rPr>
        <w:t xml:space="preserve"> </w:t>
      </w:r>
      <w:r>
        <w:rPr>
          <w:spacing w:val="-2"/>
          <w:w w:val="105"/>
        </w:rPr>
        <w:t>solução</w:t>
      </w:r>
      <w:r>
        <w:rPr>
          <w:spacing w:val="-12"/>
          <w:w w:val="105"/>
        </w:rPr>
        <w:t xml:space="preserve"> </w:t>
      </w:r>
      <w:r>
        <w:rPr>
          <w:spacing w:val="-2"/>
          <w:w w:val="105"/>
        </w:rPr>
        <w:t>ou</w:t>
      </w:r>
      <w:r>
        <w:rPr>
          <w:spacing w:val="-15"/>
          <w:w w:val="105"/>
        </w:rPr>
        <w:t xml:space="preserve"> </w:t>
      </w:r>
      <w:r>
        <w:rPr>
          <w:spacing w:val="-2"/>
          <w:w w:val="105"/>
        </w:rPr>
        <w:t>disponibilidade</w:t>
      </w:r>
      <w:r>
        <w:rPr>
          <w:spacing w:val="-11"/>
          <w:w w:val="105"/>
        </w:rPr>
        <w:t xml:space="preserve"> </w:t>
      </w:r>
      <w:r>
        <w:rPr>
          <w:spacing w:val="-2"/>
          <w:w w:val="105"/>
        </w:rPr>
        <w:t>de</w:t>
      </w:r>
      <w:r>
        <w:rPr>
          <w:spacing w:val="-13"/>
          <w:w w:val="105"/>
        </w:rPr>
        <w:t xml:space="preserve"> </w:t>
      </w:r>
      <w:r>
        <w:rPr>
          <w:spacing w:val="-2"/>
          <w:w w:val="105"/>
        </w:rPr>
        <w:t>relatórios</w:t>
      </w:r>
      <w:r>
        <w:rPr>
          <w:spacing w:val="-10"/>
          <w:w w:val="105"/>
        </w:rPr>
        <w:t xml:space="preserve"> </w:t>
      </w:r>
      <w:r>
        <w:rPr>
          <w:spacing w:val="-2"/>
          <w:w w:val="105"/>
        </w:rPr>
        <w:t>e</w:t>
      </w:r>
      <w:r>
        <w:rPr>
          <w:spacing w:val="-13"/>
          <w:w w:val="105"/>
        </w:rPr>
        <w:t xml:space="preserve"> </w:t>
      </w:r>
      <w:r>
        <w:rPr>
          <w:spacing w:val="-2"/>
          <w:w w:val="105"/>
        </w:rPr>
        <w:t>painéis</w:t>
      </w:r>
      <w:r>
        <w:rPr>
          <w:spacing w:val="-9"/>
          <w:w w:val="105"/>
        </w:rPr>
        <w:t xml:space="preserve"> </w:t>
      </w:r>
      <w:r>
        <w:rPr>
          <w:spacing w:val="-2"/>
          <w:w w:val="105"/>
        </w:rPr>
        <w:t>de informação.</w:t>
      </w:r>
    </w:p>
    <w:p w:rsidR="00080489" w:rsidRDefault="00BD1208">
      <w:pPr>
        <w:pStyle w:val="Corpodetexto"/>
        <w:tabs>
          <w:tab w:val="left" w:pos="2636"/>
        </w:tabs>
        <w:spacing w:before="119" w:line="244" w:lineRule="auto"/>
        <w:ind w:left="2636" w:right="761" w:hanging="336"/>
      </w:pPr>
      <w:r>
        <w:rPr>
          <w:noProof/>
          <w:position w:val="3"/>
          <w:lang w:val="pt-BR" w:eastAsia="pt-BR"/>
        </w:rPr>
        <w:drawing>
          <wp:inline distT="0" distB="0" distL="0" distR="0">
            <wp:extent cx="54101" cy="54862"/>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18"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w w:val="105"/>
        </w:rPr>
        <w:t>Apoio</w:t>
      </w:r>
      <w:r>
        <w:rPr>
          <w:spacing w:val="-11"/>
          <w:w w:val="105"/>
        </w:rPr>
        <w:t xml:space="preserve"> </w:t>
      </w:r>
      <w:r>
        <w:rPr>
          <w:w w:val="105"/>
        </w:rPr>
        <w:t>técnico</w:t>
      </w:r>
      <w:r>
        <w:rPr>
          <w:spacing w:val="-5"/>
          <w:w w:val="105"/>
        </w:rPr>
        <w:t xml:space="preserve"> </w:t>
      </w:r>
      <w:r>
        <w:rPr>
          <w:w w:val="105"/>
        </w:rPr>
        <w:t>no</w:t>
      </w:r>
      <w:r>
        <w:rPr>
          <w:spacing w:val="-8"/>
          <w:w w:val="105"/>
        </w:rPr>
        <w:t xml:space="preserve"> </w:t>
      </w:r>
      <w:r>
        <w:rPr>
          <w:w w:val="105"/>
        </w:rPr>
        <w:t>desenvolvimento</w:t>
      </w:r>
      <w:r>
        <w:rPr>
          <w:spacing w:val="-7"/>
          <w:w w:val="105"/>
        </w:rPr>
        <w:t xml:space="preserve"> </w:t>
      </w:r>
      <w:r>
        <w:rPr>
          <w:w w:val="105"/>
        </w:rPr>
        <w:t>de</w:t>
      </w:r>
      <w:r>
        <w:rPr>
          <w:spacing w:val="-8"/>
          <w:w w:val="105"/>
        </w:rPr>
        <w:t xml:space="preserve"> </w:t>
      </w:r>
      <w:r>
        <w:rPr>
          <w:w w:val="105"/>
        </w:rPr>
        <w:t>projetos</w:t>
      </w:r>
      <w:r>
        <w:rPr>
          <w:spacing w:val="-6"/>
          <w:w w:val="105"/>
        </w:rPr>
        <w:t xml:space="preserve"> </w:t>
      </w:r>
      <w:r>
        <w:rPr>
          <w:w w:val="105"/>
        </w:rPr>
        <w:t>e</w:t>
      </w:r>
      <w:r>
        <w:rPr>
          <w:spacing w:val="-9"/>
          <w:w w:val="105"/>
        </w:rPr>
        <w:t xml:space="preserve"> </w:t>
      </w:r>
      <w:r>
        <w:rPr>
          <w:w w:val="105"/>
        </w:rPr>
        <w:t>no</w:t>
      </w:r>
      <w:r>
        <w:rPr>
          <w:spacing w:val="-8"/>
          <w:w w:val="105"/>
        </w:rPr>
        <w:t xml:space="preserve"> </w:t>
      </w:r>
      <w:r>
        <w:rPr>
          <w:w w:val="105"/>
        </w:rPr>
        <w:t>uso</w:t>
      </w:r>
      <w:r>
        <w:rPr>
          <w:spacing w:val="-4"/>
          <w:w w:val="105"/>
        </w:rPr>
        <w:t xml:space="preserve"> </w:t>
      </w:r>
      <w:r>
        <w:rPr>
          <w:w w:val="105"/>
        </w:rPr>
        <w:t>de</w:t>
      </w:r>
      <w:r>
        <w:rPr>
          <w:spacing w:val="-10"/>
          <w:w w:val="105"/>
        </w:rPr>
        <w:t xml:space="preserve"> </w:t>
      </w:r>
      <w:r>
        <w:rPr>
          <w:w w:val="105"/>
        </w:rPr>
        <w:t>funcionalidades novas ou avançadas da solução.</w:t>
      </w:r>
    </w:p>
    <w:p w:rsidR="00080489" w:rsidRDefault="00BD1208">
      <w:pPr>
        <w:pStyle w:val="PargrafodaLista"/>
        <w:numPr>
          <w:ilvl w:val="3"/>
          <w:numId w:val="29"/>
        </w:numPr>
        <w:tabs>
          <w:tab w:val="left" w:pos="1701"/>
        </w:tabs>
        <w:spacing w:before="231" w:line="247" w:lineRule="auto"/>
        <w:ind w:left="368" w:right="384" w:firstLine="0"/>
        <w:jc w:val="both"/>
        <w:rPr>
          <w:rFonts w:ascii="Times New Roman" w:hAnsi="Times New Roman"/>
        </w:rPr>
      </w:pPr>
      <w:r>
        <w:rPr>
          <w:w w:val="105"/>
          <w:sz w:val="24"/>
        </w:rPr>
        <w:t>Ao término de cada semana de trabalho, a equipe técnica do CONSELHO REGIONAL DE SERVIÇO</w:t>
      </w:r>
      <w:r>
        <w:rPr>
          <w:spacing w:val="-2"/>
          <w:w w:val="105"/>
          <w:sz w:val="24"/>
        </w:rPr>
        <w:t xml:space="preserve"> </w:t>
      </w:r>
      <w:r>
        <w:rPr>
          <w:w w:val="105"/>
          <w:sz w:val="24"/>
        </w:rPr>
        <w:t>SOCIAL</w:t>
      </w:r>
      <w:r>
        <w:rPr>
          <w:spacing w:val="-2"/>
          <w:w w:val="105"/>
          <w:sz w:val="24"/>
        </w:rPr>
        <w:t xml:space="preserve"> </w:t>
      </w:r>
      <w:r>
        <w:rPr>
          <w:w w:val="105"/>
          <w:sz w:val="24"/>
        </w:rPr>
        <w:t>-</w:t>
      </w:r>
      <w:r>
        <w:rPr>
          <w:spacing w:val="-2"/>
          <w:w w:val="105"/>
          <w:sz w:val="24"/>
        </w:rPr>
        <w:t xml:space="preserve"> </w:t>
      </w:r>
      <w:r>
        <w:rPr>
          <w:w w:val="105"/>
          <w:sz w:val="24"/>
        </w:rPr>
        <w:t>CRESS</w:t>
      </w:r>
      <w:r>
        <w:rPr>
          <w:spacing w:val="-2"/>
          <w:w w:val="105"/>
          <w:sz w:val="24"/>
        </w:rPr>
        <w:t xml:space="preserve"> </w:t>
      </w:r>
      <w:r>
        <w:rPr>
          <w:w w:val="105"/>
          <w:sz w:val="24"/>
        </w:rPr>
        <w:t>-</w:t>
      </w:r>
      <w:r>
        <w:rPr>
          <w:spacing w:val="-2"/>
          <w:w w:val="105"/>
          <w:sz w:val="24"/>
        </w:rPr>
        <w:t xml:space="preserve"> </w:t>
      </w:r>
      <w:r>
        <w:rPr>
          <w:w w:val="105"/>
          <w:sz w:val="24"/>
        </w:rPr>
        <w:t>RJ</w:t>
      </w:r>
      <w:r>
        <w:rPr>
          <w:spacing w:val="-2"/>
          <w:w w:val="105"/>
          <w:sz w:val="24"/>
        </w:rPr>
        <w:t xml:space="preserve"> </w:t>
      </w:r>
      <w:r>
        <w:rPr>
          <w:w w:val="105"/>
          <w:sz w:val="24"/>
        </w:rPr>
        <w:t>,</w:t>
      </w:r>
      <w:r>
        <w:rPr>
          <w:spacing w:val="-2"/>
          <w:w w:val="105"/>
          <w:sz w:val="24"/>
        </w:rPr>
        <w:t xml:space="preserve"> </w:t>
      </w:r>
      <w:r>
        <w:rPr>
          <w:w w:val="105"/>
          <w:sz w:val="24"/>
        </w:rPr>
        <w:t>juntamente</w:t>
      </w:r>
      <w:r>
        <w:rPr>
          <w:spacing w:val="-2"/>
          <w:w w:val="105"/>
          <w:sz w:val="24"/>
        </w:rPr>
        <w:t xml:space="preserve"> </w:t>
      </w:r>
      <w:r>
        <w:rPr>
          <w:w w:val="105"/>
          <w:sz w:val="24"/>
        </w:rPr>
        <w:t>com</w:t>
      </w:r>
      <w:r>
        <w:rPr>
          <w:spacing w:val="-2"/>
          <w:w w:val="105"/>
          <w:sz w:val="24"/>
        </w:rPr>
        <w:t xml:space="preserve"> </w:t>
      </w:r>
      <w:r>
        <w:rPr>
          <w:w w:val="105"/>
          <w:sz w:val="24"/>
        </w:rPr>
        <w:t>a</w:t>
      </w:r>
      <w:r>
        <w:rPr>
          <w:spacing w:val="-2"/>
          <w:w w:val="105"/>
          <w:sz w:val="24"/>
        </w:rPr>
        <w:t xml:space="preserve"> </w:t>
      </w:r>
      <w:r>
        <w:rPr>
          <w:w w:val="105"/>
          <w:sz w:val="24"/>
        </w:rPr>
        <w:t>Gerência</w:t>
      </w:r>
      <w:r>
        <w:rPr>
          <w:spacing w:val="-2"/>
          <w:w w:val="105"/>
          <w:sz w:val="24"/>
        </w:rPr>
        <w:t xml:space="preserve"> </w:t>
      </w:r>
      <w:r>
        <w:rPr>
          <w:w w:val="105"/>
          <w:sz w:val="24"/>
        </w:rPr>
        <w:t>de</w:t>
      </w:r>
      <w:r>
        <w:rPr>
          <w:spacing w:val="-2"/>
          <w:w w:val="105"/>
          <w:sz w:val="24"/>
        </w:rPr>
        <w:t xml:space="preserve"> </w:t>
      </w:r>
      <w:r>
        <w:rPr>
          <w:w w:val="105"/>
          <w:sz w:val="24"/>
        </w:rPr>
        <w:t>Projetos</w:t>
      </w:r>
      <w:r>
        <w:rPr>
          <w:spacing w:val="-3"/>
          <w:w w:val="105"/>
          <w:sz w:val="24"/>
        </w:rPr>
        <w:t xml:space="preserve"> </w:t>
      </w:r>
      <w:r>
        <w:rPr>
          <w:w w:val="105"/>
          <w:sz w:val="24"/>
        </w:rPr>
        <w:t>da</w:t>
      </w:r>
      <w:r>
        <w:rPr>
          <w:spacing w:val="-2"/>
          <w:w w:val="105"/>
          <w:sz w:val="24"/>
        </w:rPr>
        <w:t xml:space="preserve"> </w:t>
      </w:r>
      <w:r>
        <w:rPr>
          <w:w w:val="105"/>
          <w:sz w:val="24"/>
        </w:rPr>
        <w:t>CONTRATADA,</w:t>
      </w:r>
      <w:r>
        <w:rPr>
          <w:spacing w:val="-2"/>
          <w:w w:val="105"/>
          <w:sz w:val="24"/>
        </w:rPr>
        <w:t xml:space="preserve"> </w:t>
      </w:r>
      <w:r>
        <w:rPr>
          <w:w w:val="105"/>
          <w:sz w:val="24"/>
        </w:rPr>
        <w:t>apurarão</w:t>
      </w:r>
      <w:r>
        <w:rPr>
          <w:spacing w:val="-2"/>
          <w:w w:val="105"/>
          <w:sz w:val="24"/>
        </w:rPr>
        <w:t xml:space="preserve"> </w:t>
      </w:r>
      <w:r>
        <w:rPr>
          <w:w w:val="105"/>
          <w:sz w:val="24"/>
        </w:rPr>
        <w:t>os resultados obtidos e definirão o planejamento para a próxima semana, contemplando a quantidade de profissionais que serão utilizados e os prazos.</w:t>
      </w:r>
    </w:p>
    <w:p w:rsidR="00080489" w:rsidRDefault="00BD1208">
      <w:pPr>
        <w:pStyle w:val="PargrafodaLista"/>
        <w:numPr>
          <w:ilvl w:val="3"/>
          <w:numId w:val="29"/>
        </w:numPr>
        <w:tabs>
          <w:tab w:val="left" w:pos="1701"/>
        </w:tabs>
        <w:spacing w:before="110"/>
        <w:ind w:left="1701" w:hanging="1333"/>
        <w:jc w:val="both"/>
        <w:rPr>
          <w:rFonts w:ascii="Times New Roman" w:hAnsi="Times New Roman"/>
        </w:rPr>
      </w:pPr>
      <w:r>
        <w:rPr>
          <w:w w:val="105"/>
          <w:sz w:val="24"/>
        </w:rPr>
        <w:t>Todos</w:t>
      </w:r>
      <w:r>
        <w:rPr>
          <w:spacing w:val="19"/>
          <w:w w:val="105"/>
          <w:sz w:val="24"/>
        </w:rPr>
        <w:t xml:space="preserve"> </w:t>
      </w:r>
      <w:r>
        <w:rPr>
          <w:w w:val="105"/>
          <w:sz w:val="24"/>
        </w:rPr>
        <w:t>os</w:t>
      </w:r>
      <w:r>
        <w:rPr>
          <w:spacing w:val="19"/>
          <w:w w:val="105"/>
          <w:sz w:val="24"/>
        </w:rPr>
        <w:t xml:space="preserve"> </w:t>
      </w:r>
      <w:r>
        <w:rPr>
          <w:w w:val="105"/>
          <w:sz w:val="24"/>
        </w:rPr>
        <w:t>custos</w:t>
      </w:r>
      <w:r>
        <w:rPr>
          <w:spacing w:val="21"/>
          <w:w w:val="105"/>
          <w:sz w:val="24"/>
        </w:rPr>
        <w:t xml:space="preserve"> </w:t>
      </w:r>
      <w:r>
        <w:rPr>
          <w:w w:val="105"/>
          <w:sz w:val="24"/>
        </w:rPr>
        <w:t>para</w:t>
      </w:r>
      <w:r>
        <w:rPr>
          <w:spacing w:val="23"/>
          <w:w w:val="105"/>
          <w:sz w:val="24"/>
        </w:rPr>
        <w:t xml:space="preserve"> </w:t>
      </w:r>
      <w:r>
        <w:rPr>
          <w:w w:val="105"/>
          <w:sz w:val="24"/>
        </w:rPr>
        <w:t>esta</w:t>
      </w:r>
      <w:r>
        <w:rPr>
          <w:spacing w:val="17"/>
          <w:w w:val="105"/>
          <w:sz w:val="24"/>
        </w:rPr>
        <w:t xml:space="preserve"> </w:t>
      </w:r>
      <w:r>
        <w:rPr>
          <w:w w:val="105"/>
          <w:sz w:val="24"/>
        </w:rPr>
        <w:t>fase,</w:t>
      </w:r>
      <w:r>
        <w:rPr>
          <w:spacing w:val="21"/>
          <w:w w:val="105"/>
          <w:sz w:val="24"/>
        </w:rPr>
        <w:t xml:space="preserve"> </w:t>
      </w:r>
      <w:r>
        <w:rPr>
          <w:w w:val="105"/>
          <w:sz w:val="24"/>
        </w:rPr>
        <w:t>serão</w:t>
      </w:r>
      <w:r>
        <w:rPr>
          <w:spacing w:val="18"/>
          <w:w w:val="105"/>
          <w:sz w:val="24"/>
        </w:rPr>
        <w:t xml:space="preserve"> </w:t>
      </w:r>
      <w:r>
        <w:rPr>
          <w:w w:val="105"/>
          <w:sz w:val="24"/>
        </w:rPr>
        <w:t>todos</w:t>
      </w:r>
      <w:r>
        <w:rPr>
          <w:spacing w:val="24"/>
          <w:w w:val="105"/>
          <w:sz w:val="24"/>
        </w:rPr>
        <w:t xml:space="preserve"> </w:t>
      </w:r>
      <w:r>
        <w:rPr>
          <w:w w:val="105"/>
          <w:sz w:val="24"/>
        </w:rPr>
        <w:t>de</w:t>
      </w:r>
      <w:r>
        <w:rPr>
          <w:spacing w:val="20"/>
          <w:w w:val="105"/>
          <w:sz w:val="24"/>
        </w:rPr>
        <w:t xml:space="preserve"> </w:t>
      </w:r>
      <w:r>
        <w:rPr>
          <w:w w:val="105"/>
          <w:sz w:val="24"/>
        </w:rPr>
        <w:t>responsabilidade</w:t>
      </w:r>
      <w:r>
        <w:rPr>
          <w:spacing w:val="22"/>
          <w:w w:val="105"/>
          <w:sz w:val="24"/>
        </w:rPr>
        <w:t xml:space="preserve"> </w:t>
      </w:r>
      <w:r>
        <w:rPr>
          <w:w w:val="105"/>
          <w:sz w:val="24"/>
        </w:rPr>
        <w:t>da</w:t>
      </w:r>
      <w:r>
        <w:rPr>
          <w:spacing w:val="21"/>
          <w:w w:val="105"/>
          <w:sz w:val="24"/>
        </w:rPr>
        <w:t xml:space="preserve"> </w:t>
      </w:r>
      <w:r>
        <w:rPr>
          <w:w w:val="105"/>
          <w:sz w:val="24"/>
        </w:rPr>
        <w:t>CONTRATADA</w:t>
      </w:r>
      <w:r>
        <w:rPr>
          <w:spacing w:val="15"/>
          <w:w w:val="105"/>
          <w:sz w:val="24"/>
        </w:rPr>
        <w:t xml:space="preserve"> </w:t>
      </w:r>
      <w:r>
        <w:rPr>
          <w:spacing w:val="-10"/>
          <w:w w:val="105"/>
          <w:sz w:val="24"/>
        </w:rPr>
        <w:t>e</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205"/>
      </w:pPr>
      <w:r>
        <w:lastRenderedPageBreak/>
        <w:t>deverão</w:t>
      </w:r>
      <w:r>
        <w:rPr>
          <w:spacing w:val="12"/>
        </w:rPr>
        <w:t xml:space="preserve"> </w:t>
      </w:r>
      <w:r>
        <w:t>ser</w:t>
      </w:r>
      <w:r>
        <w:rPr>
          <w:spacing w:val="30"/>
        </w:rPr>
        <w:t xml:space="preserve"> </w:t>
      </w:r>
      <w:r>
        <w:t>relacionados</w:t>
      </w:r>
      <w:r>
        <w:rPr>
          <w:spacing w:val="34"/>
        </w:rPr>
        <w:t xml:space="preserve"> </w:t>
      </w:r>
      <w:r>
        <w:t>na</w:t>
      </w:r>
      <w:r>
        <w:rPr>
          <w:spacing w:val="30"/>
        </w:rPr>
        <w:t xml:space="preserve"> </w:t>
      </w:r>
      <w:r>
        <w:t>proposta</w:t>
      </w:r>
      <w:r>
        <w:rPr>
          <w:spacing w:val="40"/>
        </w:rPr>
        <w:t xml:space="preserve"> </w:t>
      </w:r>
      <w:r>
        <w:rPr>
          <w:spacing w:val="-2"/>
        </w:rPr>
        <w:t>comercial;</w:t>
      </w:r>
    </w:p>
    <w:p w:rsidR="00080489" w:rsidRDefault="00BD1208">
      <w:pPr>
        <w:pStyle w:val="PargrafodaLista"/>
        <w:numPr>
          <w:ilvl w:val="3"/>
          <w:numId w:val="29"/>
        </w:numPr>
        <w:tabs>
          <w:tab w:val="left" w:pos="1706"/>
        </w:tabs>
        <w:spacing w:before="126"/>
        <w:ind w:right="76"/>
        <w:rPr>
          <w:rFonts w:ascii="Times New Roman" w:hAnsi="Times New Roman"/>
        </w:rPr>
      </w:pPr>
      <w:r>
        <w:rPr>
          <w:w w:val="105"/>
          <w:sz w:val="24"/>
        </w:rPr>
        <w:t xml:space="preserve">Os mesmos requisitos estabelecidos para a operação mensal aplicam-se para a operação </w:t>
      </w:r>
      <w:r>
        <w:rPr>
          <w:spacing w:val="-2"/>
          <w:w w:val="105"/>
          <w:sz w:val="24"/>
        </w:rPr>
        <w:t>assistida.</w:t>
      </w:r>
    </w:p>
    <w:p w:rsidR="00080489" w:rsidRDefault="00080489">
      <w:pPr>
        <w:pStyle w:val="Corpodetexto"/>
        <w:spacing w:before="242"/>
        <w:ind w:left="0"/>
      </w:pPr>
    </w:p>
    <w:p w:rsidR="00080489" w:rsidRDefault="00BD1208">
      <w:pPr>
        <w:pStyle w:val="Ttulo4"/>
        <w:numPr>
          <w:ilvl w:val="2"/>
          <w:numId w:val="29"/>
        </w:numPr>
        <w:tabs>
          <w:tab w:val="left" w:pos="1706"/>
        </w:tabs>
        <w:ind w:hanging="1338"/>
        <w:rPr>
          <w:rFonts w:ascii="Times New Roman" w:hAnsi="Times New Roman"/>
          <w:sz w:val="22"/>
        </w:rPr>
      </w:pPr>
      <w:r>
        <w:t>Suporte</w:t>
      </w:r>
      <w:r>
        <w:rPr>
          <w:spacing w:val="6"/>
        </w:rPr>
        <w:t xml:space="preserve"> </w:t>
      </w:r>
      <w:r>
        <w:t>Técnico</w:t>
      </w:r>
      <w:r>
        <w:rPr>
          <w:spacing w:val="11"/>
        </w:rPr>
        <w:t xml:space="preserve"> </w:t>
      </w:r>
      <w:r>
        <w:t>e</w:t>
      </w:r>
      <w:r>
        <w:rPr>
          <w:spacing w:val="8"/>
        </w:rPr>
        <w:t xml:space="preserve"> </w:t>
      </w:r>
      <w:r>
        <w:t>das</w:t>
      </w:r>
      <w:r>
        <w:rPr>
          <w:spacing w:val="6"/>
        </w:rPr>
        <w:t xml:space="preserve"> </w:t>
      </w:r>
      <w:r>
        <w:t>Manutenções</w:t>
      </w:r>
      <w:r>
        <w:rPr>
          <w:spacing w:val="12"/>
        </w:rPr>
        <w:t xml:space="preserve"> </w:t>
      </w:r>
      <w:r>
        <w:rPr>
          <w:spacing w:val="-2"/>
        </w:rPr>
        <w:t>Corretivas:</w:t>
      </w:r>
    </w:p>
    <w:p w:rsidR="00080489" w:rsidRDefault="00BD1208">
      <w:pPr>
        <w:pStyle w:val="PargrafodaLista"/>
        <w:numPr>
          <w:ilvl w:val="3"/>
          <w:numId w:val="29"/>
        </w:numPr>
        <w:tabs>
          <w:tab w:val="left" w:pos="1706"/>
        </w:tabs>
        <w:spacing w:before="120" w:line="244" w:lineRule="auto"/>
        <w:ind w:left="368" w:right="417" w:firstLine="0"/>
        <w:rPr>
          <w:rFonts w:ascii="Times New Roman" w:hAnsi="Times New Roman"/>
        </w:rPr>
      </w:pPr>
      <w:r>
        <w:rPr>
          <w:w w:val="105"/>
          <w:sz w:val="24"/>
        </w:rPr>
        <w:t>Ao</w:t>
      </w:r>
      <w:r>
        <w:rPr>
          <w:spacing w:val="-10"/>
          <w:w w:val="105"/>
          <w:sz w:val="24"/>
        </w:rPr>
        <w:t xml:space="preserve"> </w:t>
      </w:r>
      <w:r>
        <w:rPr>
          <w:w w:val="105"/>
          <w:sz w:val="24"/>
        </w:rPr>
        <w:t>término</w:t>
      </w:r>
      <w:r>
        <w:rPr>
          <w:spacing w:val="-8"/>
          <w:w w:val="105"/>
          <w:sz w:val="24"/>
        </w:rPr>
        <w:t xml:space="preserve"> </w:t>
      </w:r>
      <w:r>
        <w:rPr>
          <w:w w:val="105"/>
          <w:sz w:val="24"/>
        </w:rPr>
        <w:t>da</w:t>
      </w:r>
      <w:r>
        <w:rPr>
          <w:spacing w:val="-8"/>
          <w:w w:val="105"/>
          <w:sz w:val="24"/>
        </w:rPr>
        <w:t xml:space="preserve"> </w:t>
      </w:r>
      <w:r>
        <w:rPr>
          <w:w w:val="105"/>
          <w:sz w:val="24"/>
        </w:rPr>
        <w:t>operação</w:t>
      </w:r>
      <w:r>
        <w:rPr>
          <w:spacing w:val="-11"/>
          <w:w w:val="105"/>
          <w:sz w:val="24"/>
        </w:rPr>
        <w:t xml:space="preserve"> </w:t>
      </w:r>
      <w:r>
        <w:rPr>
          <w:w w:val="105"/>
          <w:sz w:val="24"/>
        </w:rPr>
        <w:t>assistida</w:t>
      </w:r>
      <w:r>
        <w:rPr>
          <w:spacing w:val="-9"/>
          <w:w w:val="105"/>
          <w:sz w:val="24"/>
        </w:rPr>
        <w:t xml:space="preserve"> </w:t>
      </w:r>
      <w:r>
        <w:rPr>
          <w:w w:val="105"/>
          <w:sz w:val="24"/>
        </w:rPr>
        <w:t>em</w:t>
      </w:r>
      <w:r>
        <w:rPr>
          <w:spacing w:val="-11"/>
          <w:w w:val="105"/>
          <w:sz w:val="24"/>
        </w:rPr>
        <w:t xml:space="preserve"> </w:t>
      </w:r>
      <w:r>
        <w:rPr>
          <w:w w:val="105"/>
          <w:sz w:val="24"/>
        </w:rPr>
        <w:t>produção,</w:t>
      </w:r>
      <w:r>
        <w:rPr>
          <w:spacing w:val="-11"/>
          <w:w w:val="105"/>
          <w:sz w:val="24"/>
        </w:rPr>
        <w:t xml:space="preserve"> </w:t>
      </w:r>
      <w:r>
        <w:rPr>
          <w:w w:val="105"/>
          <w:sz w:val="24"/>
        </w:rPr>
        <w:t>inicia</w:t>
      </w:r>
      <w:r>
        <w:rPr>
          <w:spacing w:val="-10"/>
          <w:w w:val="105"/>
          <w:sz w:val="24"/>
        </w:rPr>
        <w:t xml:space="preserve"> </w:t>
      </w:r>
      <w:r>
        <w:rPr>
          <w:w w:val="105"/>
          <w:sz w:val="24"/>
        </w:rPr>
        <w:t>a</w:t>
      </w:r>
      <w:r>
        <w:rPr>
          <w:spacing w:val="-12"/>
          <w:w w:val="105"/>
          <w:sz w:val="24"/>
        </w:rPr>
        <w:t xml:space="preserve"> </w:t>
      </w:r>
      <w:r>
        <w:rPr>
          <w:w w:val="105"/>
          <w:sz w:val="24"/>
        </w:rPr>
        <w:t>fase</w:t>
      </w:r>
      <w:r>
        <w:rPr>
          <w:spacing w:val="-9"/>
          <w:w w:val="105"/>
          <w:sz w:val="24"/>
        </w:rPr>
        <w:t xml:space="preserve"> </w:t>
      </w:r>
      <w:r>
        <w:rPr>
          <w:w w:val="105"/>
          <w:sz w:val="24"/>
        </w:rPr>
        <w:t>de</w:t>
      </w:r>
      <w:r>
        <w:rPr>
          <w:spacing w:val="-11"/>
          <w:w w:val="105"/>
          <w:sz w:val="24"/>
        </w:rPr>
        <w:t xml:space="preserve"> </w:t>
      </w:r>
      <w:r>
        <w:rPr>
          <w:w w:val="105"/>
          <w:sz w:val="24"/>
        </w:rPr>
        <w:t>operação,</w:t>
      </w:r>
      <w:r>
        <w:rPr>
          <w:spacing w:val="-9"/>
          <w:w w:val="105"/>
          <w:sz w:val="24"/>
        </w:rPr>
        <w:t xml:space="preserve"> </w:t>
      </w:r>
      <w:r>
        <w:rPr>
          <w:w w:val="105"/>
          <w:sz w:val="24"/>
        </w:rPr>
        <w:t>propriamente dita, ou seja, uso do sistema em produção por parte dos usuários de forma independente;</w:t>
      </w:r>
    </w:p>
    <w:p w:rsidR="00080489" w:rsidRDefault="00BD1208">
      <w:pPr>
        <w:pStyle w:val="PargrafodaLista"/>
        <w:numPr>
          <w:ilvl w:val="3"/>
          <w:numId w:val="29"/>
        </w:numPr>
        <w:tabs>
          <w:tab w:val="left" w:pos="1706"/>
        </w:tabs>
        <w:spacing w:before="115" w:line="247" w:lineRule="auto"/>
        <w:ind w:left="368" w:right="1029" w:firstLine="0"/>
        <w:rPr>
          <w:rFonts w:ascii="Times New Roman" w:hAnsi="Times New Roman"/>
        </w:rPr>
      </w:pPr>
      <w:r>
        <w:rPr>
          <w:w w:val="105"/>
          <w:sz w:val="24"/>
        </w:rPr>
        <w:t>Neste</w:t>
      </w:r>
      <w:r>
        <w:rPr>
          <w:spacing w:val="40"/>
          <w:w w:val="105"/>
          <w:sz w:val="24"/>
        </w:rPr>
        <w:t xml:space="preserve"> </w:t>
      </w:r>
      <w:r>
        <w:rPr>
          <w:w w:val="105"/>
          <w:sz w:val="24"/>
        </w:rPr>
        <w:t>momento</w:t>
      </w:r>
      <w:r>
        <w:rPr>
          <w:spacing w:val="40"/>
          <w:w w:val="105"/>
          <w:sz w:val="24"/>
        </w:rPr>
        <w:t xml:space="preserve"> </w:t>
      </w:r>
      <w:r>
        <w:rPr>
          <w:w w:val="105"/>
          <w:sz w:val="24"/>
        </w:rPr>
        <w:t>iniciam</w:t>
      </w:r>
      <w:r>
        <w:rPr>
          <w:spacing w:val="40"/>
          <w:w w:val="105"/>
          <w:sz w:val="24"/>
        </w:rPr>
        <w:t xml:space="preserve"> </w:t>
      </w:r>
      <w:r>
        <w:rPr>
          <w:w w:val="105"/>
          <w:sz w:val="24"/>
        </w:rPr>
        <w:t>os</w:t>
      </w:r>
      <w:r>
        <w:rPr>
          <w:spacing w:val="40"/>
          <w:w w:val="105"/>
          <w:sz w:val="24"/>
        </w:rPr>
        <w:t xml:space="preserve"> </w:t>
      </w:r>
      <w:r>
        <w:rPr>
          <w:w w:val="105"/>
          <w:sz w:val="24"/>
        </w:rPr>
        <w:t>serviços</w:t>
      </w:r>
      <w:r>
        <w:rPr>
          <w:spacing w:val="40"/>
          <w:w w:val="105"/>
          <w:sz w:val="24"/>
        </w:rPr>
        <w:t xml:space="preserve"> </w:t>
      </w:r>
      <w:r>
        <w:rPr>
          <w:w w:val="105"/>
          <w:sz w:val="24"/>
        </w:rPr>
        <w:t>de</w:t>
      </w:r>
      <w:r>
        <w:rPr>
          <w:spacing w:val="40"/>
          <w:w w:val="105"/>
          <w:sz w:val="24"/>
        </w:rPr>
        <w:t xml:space="preserve"> </w:t>
      </w:r>
      <w:r>
        <w:rPr>
          <w:w w:val="105"/>
          <w:sz w:val="24"/>
        </w:rPr>
        <w:t>suporte</w:t>
      </w:r>
      <w:r>
        <w:rPr>
          <w:spacing w:val="40"/>
          <w:w w:val="105"/>
          <w:sz w:val="24"/>
        </w:rPr>
        <w:t xml:space="preserve"> </w:t>
      </w:r>
      <w:r>
        <w:rPr>
          <w:w w:val="105"/>
          <w:sz w:val="24"/>
        </w:rPr>
        <w:t>técnico,</w:t>
      </w:r>
      <w:r>
        <w:rPr>
          <w:spacing w:val="40"/>
          <w:w w:val="105"/>
          <w:sz w:val="24"/>
        </w:rPr>
        <w:t xml:space="preserve"> </w:t>
      </w:r>
      <w:r>
        <w:rPr>
          <w:w w:val="105"/>
          <w:sz w:val="24"/>
        </w:rPr>
        <w:t>como</w:t>
      </w:r>
      <w:r>
        <w:rPr>
          <w:spacing w:val="40"/>
          <w:w w:val="105"/>
          <w:sz w:val="24"/>
        </w:rPr>
        <w:t xml:space="preserve"> </w:t>
      </w:r>
      <w:r>
        <w:rPr>
          <w:w w:val="105"/>
          <w:sz w:val="24"/>
        </w:rPr>
        <w:t>todos</w:t>
      </w:r>
      <w:r>
        <w:rPr>
          <w:spacing w:val="40"/>
          <w:w w:val="105"/>
          <w:sz w:val="24"/>
        </w:rPr>
        <w:t xml:space="preserve"> </w:t>
      </w:r>
      <w:r>
        <w:rPr>
          <w:w w:val="105"/>
          <w:sz w:val="24"/>
        </w:rPr>
        <w:t>os</w:t>
      </w:r>
      <w:r>
        <w:rPr>
          <w:spacing w:val="40"/>
          <w:w w:val="105"/>
          <w:sz w:val="24"/>
        </w:rPr>
        <w:t xml:space="preserve"> </w:t>
      </w:r>
      <w:r>
        <w:rPr>
          <w:w w:val="105"/>
          <w:sz w:val="24"/>
        </w:rPr>
        <w:t>seus detalhamentos, conforme descrito no item 4.4 deste Termo de Referência.</w:t>
      </w:r>
    </w:p>
    <w:p w:rsidR="00080489" w:rsidRDefault="00080489">
      <w:pPr>
        <w:pStyle w:val="Corpodetexto"/>
        <w:spacing w:before="235"/>
        <w:ind w:left="0"/>
      </w:pPr>
    </w:p>
    <w:p w:rsidR="00080489" w:rsidRDefault="00BD1208">
      <w:pPr>
        <w:pStyle w:val="Ttulo4"/>
        <w:numPr>
          <w:ilvl w:val="1"/>
          <w:numId w:val="29"/>
        </w:numPr>
        <w:tabs>
          <w:tab w:val="left" w:pos="1706"/>
        </w:tabs>
        <w:ind w:hanging="1338"/>
      </w:pPr>
      <w:r>
        <w:t>Requisitos</w:t>
      </w:r>
      <w:r>
        <w:rPr>
          <w:spacing w:val="4"/>
        </w:rPr>
        <w:t xml:space="preserve"> </w:t>
      </w:r>
      <w:r>
        <w:t>de</w:t>
      </w:r>
      <w:r>
        <w:rPr>
          <w:spacing w:val="1"/>
        </w:rPr>
        <w:t xml:space="preserve"> </w:t>
      </w:r>
      <w:r>
        <w:t>Garantia</w:t>
      </w:r>
      <w:r>
        <w:rPr>
          <w:spacing w:val="7"/>
        </w:rPr>
        <w:t xml:space="preserve"> </w:t>
      </w:r>
      <w:r>
        <w:t>e</w:t>
      </w:r>
      <w:r>
        <w:rPr>
          <w:spacing w:val="2"/>
        </w:rPr>
        <w:t xml:space="preserve"> </w:t>
      </w:r>
      <w:r>
        <w:rPr>
          <w:spacing w:val="-2"/>
        </w:rPr>
        <w:t>Manutenção</w:t>
      </w:r>
    </w:p>
    <w:p w:rsidR="00080489" w:rsidRDefault="00BD1208">
      <w:pPr>
        <w:pStyle w:val="PargrafodaLista"/>
        <w:numPr>
          <w:ilvl w:val="2"/>
          <w:numId w:val="29"/>
        </w:numPr>
        <w:tabs>
          <w:tab w:val="left" w:pos="1706"/>
        </w:tabs>
        <w:spacing w:before="120"/>
        <w:ind w:hanging="1338"/>
        <w:rPr>
          <w:rFonts w:ascii="Times New Roman" w:hAnsi="Times New Roman"/>
        </w:rPr>
      </w:pPr>
      <w:r>
        <w:rPr>
          <w:sz w:val="24"/>
        </w:rPr>
        <w:t>Não</w:t>
      </w:r>
      <w:r>
        <w:rPr>
          <w:spacing w:val="7"/>
          <w:sz w:val="24"/>
        </w:rPr>
        <w:t xml:space="preserve"> </w:t>
      </w:r>
      <w:r>
        <w:rPr>
          <w:sz w:val="24"/>
        </w:rPr>
        <w:t>se</w:t>
      </w:r>
      <w:r>
        <w:rPr>
          <w:spacing w:val="8"/>
          <w:sz w:val="24"/>
        </w:rPr>
        <w:t xml:space="preserve"> </w:t>
      </w:r>
      <w:r>
        <w:rPr>
          <w:sz w:val="24"/>
        </w:rPr>
        <w:t>aplica</w:t>
      </w:r>
      <w:r>
        <w:rPr>
          <w:spacing w:val="14"/>
          <w:sz w:val="24"/>
        </w:rPr>
        <w:t xml:space="preserve"> </w:t>
      </w:r>
      <w:r>
        <w:rPr>
          <w:sz w:val="24"/>
        </w:rPr>
        <w:t>a</w:t>
      </w:r>
      <w:r>
        <w:rPr>
          <w:spacing w:val="7"/>
          <w:sz w:val="24"/>
        </w:rPr>
        <w:t xml:space="preserve"> </w:t>
      </w:r>
      <w:r>
        <w:rPr>
          <w:sz w:val="24"/>
        </w:rPr>
        <w:t>presente</w:t>
      </w:r>
      <w:r>
        <w:rPr>
          <w:spacing w:val="11"/>
          <w:sz w:val="24"/>
        </w:rPr>
        <w:t xml:space="preserve"> </w:t>
      </w:r>
      <w:r>
        <w:rPr>
          <w:spacing w:val="-2"/>
          <w:sz w:val="24"/>
        </w:rPr>
        <w:t>contratação.</w:t>
      </w:r>
    </w:p>
    <w:p w:rsidR="00080489" w:rsidRDefault="00BD1208">
      <w:pPr>
        <w:pStyle w:val="PargrafodaLista"/>
        <w:numPr>
          <w:ilvl w:val="2"/>
          <w:numId w:val="29"/>
        </w:numPr>
        <w:tabs>
          <w:tab w:val="left" w:pos="368"/>
          <w:tab w:val="left" w:pos="1706"/>
        </w:tabs>
        <w:spacing w:before="124" w:line="244" w:lineRule="auto"/>
        <w:ind w:left="368" w:right="912" w:hanging="2"/>
        <w:rPr>
          <w:rFonts w:ascii="Times New Roman" w:hAnsi="Times New Roman"/>
        </w:rPr>
      </w:pPr>
      <w:r>
        <w:rPr>
          <w:w w:val="105"/>
          <w:sz w:val="24"/>
        </w:rPr>
        <w:t>Ademais,</w:t>
      </w:r>
      <w:r>
        <w:rPr>
          <w:spacing w:val="40"/>
          <w:w w:val="105"/>
          <w:sz w:val="24"/>
        </w:rPr>
        <w:t xml:space="preserve"> </w:t>
      </w:r>
      <w:r>
        <w:rPr>
          <w:w w:val="105"/>
          <w:sz w:val="24"/>
        </w:rPr>
        <w:t>todos</w:t>
      </w:r>
      <w:r>
        <w:rPr>
          <w:spacing w:val="40"/>
          <w:w w:val="105"/>
          <w:sz w:val="24"/>
        </w:rPr>
        <w:t xml:space="preserve"> </w:t>
      </w:r>
      <w:r>
        <w:rPr>
          <w:w w:val="105"/>
          <w:sz w:val="24"/>
        </w:rPr>
        <w:t xml:space="preserve">os </w:t>
      </w:r>
      <w:r>
        <w:rPr>
          <w:b/>
          <w:w w:val="105"/>
          <w:sz w:val="24"/>
        </w:rPr>
        <w:t>Requisitos de Manutenção, suporte técnico e atualização de versões</w:t>
      </w:r>
      <w:r>
        <w:rPr>
          <w:w w:val="105"/>
          <w:sz w:val="24"/>
        </w:rPr>
        <w:t>, já foram pormenorizados no item 4.4 deste Termo de Referência</w:t>
      </w:r>
    </w:p>
    <w:p w:rsidR="00080489" w:rsidRDefault="00080489">
      <w:pPr>
        <w:pStyle w:val="Corpodetexto"/>
        <w:spacing w:before="237"/>
        <w:ind w:left="0"/>
      </w:pPr>
    </w:p>
    <w:p w:rsidR="00080489" w:rsidRDefault="00BD1208">
      <w:pPr>
        <w:pStyle w:val="Ttulo4"/>
        <w:numPr>
          <w:ilvl w:val="1"/>
          <w:numId w:val="29"/>
        </w:numPr>
        <w:tabs>
          <w:tab w:val="left" w:pos="1706"/>
        </w:tabs>
        <w:ind w:hanging="1338"/>
      </w:pPr>
      <w:r>
        <w:t>Requisitos</w:t>
      </w:r>
      <w:r>
        <w:rPr>
          <w:spacing w:val="9"/>
        </w:rPr>
        <w:t xml:space="preserve"> </w:t>
      </w:r>
      <w:r>
        <w:t>de</w:t>
      </w:r>
      <w:r>
        <w:rPr>
          <w:spacing w:val="10"/>
        </w:rPr>
        <w:t xml:space="preserve"> </w:t>
      </w:r>
      <w:r>
        <w:t>Formação</w:t>
      </w:r>
      <w:r>
        <w:rPr>
          <w:spacing w:val="10"/>
        </w:rPr>
        <w:t xml:space="preserve"> </w:t>
      </w:r>
      <w:r>
        <w:t>e</w:t>
      </w:r>
      <w:r>
        <w:rPr>
          <w:spacing w:val="13"/>
        </w:rPr>
        <w:t xml:space="preserve"> </w:t>
      </w:r>
      <w:r>
        <w:t>Experiência</w:t>
      </w:r>
      <w:r>
        <w:rPr>
          <w:spacing w:val="10"/>
        </w:rPr>
        <w:t xml:space="preserve"> </w:t>
      </w:r>
      <w:r>
        <w:t>Profissional</w:t>
      </w:r>
      <w:r>
        <w:rPr>
          <w:spacing w:val="12"/>
        </w:rPr>
        <w:t xml:space="preserve"> </w:t>
      </w:r>
      <w:r>
        <w:t>da</w:t>
      </w:r>
      <w:r>
        <w:rPr>
          <w:spacing w:val="11"/>
        </w:rPr>
        <w:t xml:space="preserve"> </w:t>
      </w:r>
      <w:r>
        <w:t>Equipe</w:t>
      </w:r>
      <w:r>
        <w:rPr>
          <w:spacing w:val="9"/>
        </w:rPr>
        <w:t xml:space="preserve"> </w:t>
      </w:r>
      <w:r>
        <w:t>Técnica</w:t>
      </w:r>
      <w:r>
        <w:rPr>
          <w:spacing w:val="11"/>
        </w:rPr>
        <w:t xml:space="preserve"> </w:t>
      </w:r>
      <w:r>
        <w:t>da</w:t>
      </w:r>
      <w:r>
        <w:rPr>
          <w:spacing w:val="11"/>
        </w:rPr>
        <w:t xml:space="preserve"> </w:t>
      </w:r>
      <w:r>
        <w:rPr>
          <w:spacing w:val="-2"/>
        </w:rPr>
        <w:t>Contratada</w:t>
      </w:r>
    </w:p>
    <w:p w:rsidR="00080489" w:rsidRDefault="00BD1208">
      <w:pPr>
        <w:pStyle w:val="PargrafodaLista"/>
        <w:numPr>
          <w:ilvl w:val="2"/>
          <w:numId w:val="29"/>
        </w:numPr>
        <w:tabs>
          <w:tab w:val="left" w:pos="1706"/>
        </w:tabs>
        <w:spacing w:before="120" w:line="244" w:lineRule="auto"/>
        <w:ind w:left="368" w:right="667" w:firstLine="0"/>
        <w:rPr>
          <w:rFonts w:ascii="Times New Roman" w:hAnsi="Times New Roman"/>
        </w:rPr>
      </w:pPr>
      <w:r>
        <w:rPr>
          <w:sz w:val="24"/>
        </w:rPr>
        <w:t>A</w:t>
      </w:r>
      <w:r>
        <w:rPr>
          <w:spacing w:val="-3"/>
          <w:sz w:val="24"/>
        </w:rPr>
        <w:t xml:space="preserve"> </w:t>
      </w:r>
      <w:r>
        <w:rPr>
          <w:sz w:val="24"/>
        </w:rPr>
        <w:t>equipe</w:t>
      </w:r>
      <w:r>
        <w:rPr>
          <w:spacing w:val="-3"/>
          <w:sz w:val="24"/>
        </w:rPr>
        <w:t xml:space="preserve"> </w:t>
      </w:r>
      <w:r>
        <w:rPr>
          <w:sz w:val="24"/>
        </w:rPr>
        <w:t>técnica</w:t>
      </w:r>
      <w:r>
        <w:rPr>
          <w:spacing w:val="-2"/>
          <w:sz w:val="24"/>
        </w:rPr>
        <w:t xml:space="preserve"> </w:t>
      </w:r>
      <w:r>
        <w:rPr>
          <w:sz w:val="24"/>
        </w:rPr>
        <w:t>da</w:t>
      </w:r>
      <w:r>
        <w:rPr>
          <w:spacing w:val="-4"/>
          <w:sz w:val="24"/>
        </w:rPr>
        <w:t xml:space="preserve"> </w:t>
      </w:r>
      <w:r>
        <w:rPr>
          <w:sz w:val="24"/>
        </w:rPr>
        <w:t>CONTRATADA</w:t>
      </w:r>
      <w:r>
        <w:rPr>
          <w:spacing w:val="-3"/>
          <w:sz w:val="24"/>
        </w:rPr>
        <w:t xml:space="preserve"> </w:t>
      </w:r>
      <w:r>
        <w:rPr>
          <w:sz w:val="24"/>
        </w:rPr>
        <w:t>que</w:t>
      </w:r>
      <w:r>
        <w:rPr>
          <w:spacing w:val="-2"/>
          <w:sz w:val="24"/>
        </w:rPr>
        <w:t xml:space="preserve"> </w:t>
      </w:r>
      <w:r>
        <w:rPr>
          <w:sz w:val="24"/>
        </w:rPr>
        <w:t>manterá</w:t>
      </w:r>
      <w:r>
        <w:rPr>
          <w:spacing w:val="-5"/>
          <w:sz w:val="24"/>
        </w:rPr>
        <w:t xml:space="preserve"> </w:t>
      </w:r>
      <w:r>
        <w:rPr>
          <w:sz w:val="24"/>
        </w:rPr>
        <w:t>relacionamento</w:t>
      </w:r>
      <w:r>
        <w:rPr>
          <w:spacing w:val="-2"/>
          <w:sz w:val="24"/>
        </w:rPr>
        <w:t xml:space="preserve"> </w:t>
      </w:r>
      <w:r>
        <w:rPr>
          <w:sz w:val="24"/>
        </w:rPr>
        <w:t>direto</w:t>
      </w:r>
      <w:r>
        <w:rPr>
          <w:spacing w:val="-3"/>
          <w:sz w:val="24"/>
        </w:rPr>
        <w:t xml:space="preserve"> </w:t>
      </w:r>
      <w:r>
        <w:rPr>
          <w:sz w:val="24"/>
        </w:rPr>
        <w:t>com</w:t>
      </w:r>
      <w:r>
        <w:rPr>
          <w:spacing w:val="-3"/>
          <w:sz w:val="24"/>
        </w:rPr>
        <w:t xml:space="preserve"> </w:t>
      </w:r>
      <w:r>
        <w:rPr>
          <w:sz w:val="24"/>
        </w:rPr>
        <w:t>o</w:t>
      </w:r>
      <w:r>
        <w:rPr>
          <w:spacing w:val="-3"/>
          <w:sz w:val="24"/>
        </w:rPr>
        <w:t xml:space="preserve"> </w:t>
      </w:r>
      <w:r>
        <w:rPr>
          <w:sz w:val="24"/>
        </w:rPr>
        <w:t>CONSELHO REGIONAL</w:t>
      </w:r>
      <w:r>
        <w:rPr>
          <w:spacing w:val="40"/>
          <w:sz w:val="24"/>
        </w:rPr>
        <w:t xml:space="preserve"> </w:t>
      </w:r>
      <w:r>
        <w:rPr>
          <w:sz w:val="24"/>
        </w:rPr>
        <w:t>DE</w:t>
      </w:r>
      <w:r>
        <w:rPr>
          <w:spacing w:val="40"/>
          <w:sz w:val="24"/>
        </w:rPr>
        <w:t xml:space="preserve"> </w:t>
      </w:r>
      <w:r>
        <w:rPr>
          <w:sz w:val="24"/>
        </w:rPr>
        <w:t>SERVIÇO</w:t>
      </w:r>
      <w:r>
        <w:rPr>
          <w:spacing w:val="40"/>
          <w:sz w:val="24"/>
        </w:rPr>
        <w:t xml:space="preserve"> </w:t>
      </w:r>
      <w:r>
        <w:rPr>
          <w:sz w:val="24"/>
        </w:rPr>
        <w:t>SOCIAL</w:t>
      </w:r>
      <w:r>
        <w:rPr>
          <w:spacing w:val="40"/>
          <w:sz w:val="24"/>
        </w:rPr>
        <w:t xml:space="preserve"> </w:t>
      </w:r>
      <w:r>
        <w:rPr>
          <w:sz w:val="24"/>
        </w:rPr>
        <w:t>-</w:t>
      </w:r>
      <w:r>
        <w:rPr>
          <w:spacing w:val="40"/>
          <w:sz w:val="24"/>
        </w:rPr>
        <w:t xml:space="preserve"> </w:t>
      </w:r>
      <w:r>
        <w:rPr>
          <w:sz w:val="24"/>
        </w:rPr>
        <w:t>CRESS</w:t>
      </w:r>
      <w:r>
        <w:rPr>
          <w:spacing w:val="40"/>
          <w:sz w:val="24"/>
        </w:rPr>
        <w:t xml:space="preserve"> </w:t>
      </w:r>
      <w:r>
        <w:rPr>
          <w:sz w:val="24"/>
        </w:rPr>
        <w:t>-</w:t>
      </w:r>
      <w:r>
        <w:rPr>
          <w:spacing w:val="40"/>
          <w:sz w:val="24"/>
        </w:rPr>
        <w:t xml:space="preserve"> </w:t>
      </w:r>
      <w:r>
        <w:rPr>
          <w:sz w:val="24"/>
        </w:rPr>
        <w:t>RJ</w:t>
      </w:r>
      <w:r>
        <w:rPr>
          <w:spacing w:val="40"/>
          <w:sz w:val="24"/>
        </w:rPr>
        <w:t xml:space="preserve"> </w:t>
      </w:r>
      <w:r>
        <w:rPr>
          <w:sz w:val="24"/>
        </w:rPr>
        <w:t>deverá</w:t>
      </w:r>
    </w:p>
    <w:p w:rsidR="00080489" w:rsidRDefault="00BD1208">
      <w:pPr>
        <w:pStyle w:val="Corpodetexto"/>
        <w:spacing w:before="125" w:line="244" w:lineRule="auto"/>
        <w:ind w:right="552"/>
      </w:pPr>
      <w:r>
        <w:t>ser</w:t>
      </w:r>
      <w:r>
        <w:rPr>
          <w:spacing w:val="-2"/>
        </w:rPr>
        <w:t xml:space="preserve"> </w:t>
      </w:r>
      <w:r>
        <w:t>formada</w:t>
      </w:r>
      <w:r>
        <w:rPr>
          <w:spacing w:val="-3"/>
        </w:rPr>
        <w:t xml:space="preserve"> </w:t>
      </w:r>
      <w:r>
        <w:t>pelos</w:t>
      </w:r>
      <w:r>
        <w:rPr>
          <w:spacing w:val="-1"/>
        </w:rPr>
        <w:t xml:space="preserve"> </w:t>
      </w:r>
      <w:r>
        <w:t>perfis</w:t>
      </w:r>
      <w:r>
        <w:rPr>
          <w:spacing w:val="-2"/>
        </w:rPr>
        <w:t xml:space="preserve"> </w:t>
      </w:r>
      <w:r>
        <w:t>descritos</w:t>
      </w:r>
      <w:r>
        <w:rPr>
          <w:spacing w:val="-2"/>
        </w:rPr>
        <w:t xml:space="preserve"> </w:t>
      </w:r>
      <w:r>
        <w:t>nesta</w:t>
      </w:r>
      <w:r>
        <w:rPr>
          <w:spacing w:val="-3"/>
        </w:rPr>
        <w:t xml:space="preserve"> </w:t>
      </w:r>
      <w:r>
        <w:t>seção.</w:t>
      </w:r>
      <w:r>
        <w:rPr>
          <w:spacing w:val="-3"/>
        </w:rPr>
        <w:t xml:space="preserve"> </w:t>
      </w:r>
      <w:r>
        <w:t>Outros</w:t>
      </w:r>
      <w:r>
        <w:rPr>
          <w:spacing w:val="-3"/>
        </w:rPr>
        <w:t xml:space="preserve"> </w:t>
      </w:r>
      <w:r>
        <w:t>perfis poderão</w:t>
      </w:r>
      <w:r>
        <w:rPr>
          <w:spacing w:val="-3"/>
        </w:rPr>
        <w:t xml:space="preserve"> </w:t>
      </w:r>
      <w:r>
        <w:t>ser</w:t>
      </w:r>
      <w:r>
        <w:rPr>
          <w:spacing w:val="-2"/>
        </w:rPr>
        <w:t xml:space="preserve"> </w:t>
      </w:r>
      <w:r>
        <w:t>agregados</w:t>
      </w:r>
      <w:r>
        <w:rPr>
          <w:spacing w:val="-3"/>
        </w:rPr>
        <w:t xml:space="preserve"> </w:t>
      </w:r>
      <w:r>
        <w:t>à</w:t>
      </w:r>
      <w:r>
        <w:rPr>
          <w:spacing w:val="-3"/>
        </w:rPr>
        <w:t xml:space="preserve"> </w:t>
      </w:r>
      <w:r>
        <w:t>equipe</w:t>
      </w:r>
      <w:r>
        <w:rPr>
          <w:spacing w:val="-2"/>
        </w:rPr>
        <w:t xml:space="preserve"> </w:t>
      </w:r>
      <w:r>
        <w:t>a</w:t>
      </w:r>
      <w:r>
        <w:rPr>
          <w:spacing w:val="40"/>
        </w:rPr>
        <w:t xml:space="preserve"> </w:t>
      </w:r>
      <w:r>
        <w:t>critério da CONTRATADA.</w:t>
      </w:r>
    </w:p>
    <w:p w:rsidR="00080489" w:rsidRDefault="00BD1208">
      <w:pPr>
        <w:pStyle w:val="PargrafodaLista"/>
        <w:numPr>
          <w:ilvl w:val="2"/>
          <w:numId w:val="29"/>
        </w:numPr>
        <w:tabs>
          <w:tab w:val="left" w:pos="1706"/>
        </w:tabs>
        <w:spacing w:before="124" w:line="247" w:lineRule="auto"/>
        <w:ind w:left="368" w:right="380" w:firstLine="0"/>
        <w:jc w:val="both"/>
        <w:rPr>
          <w:rFonts w:ascii="Times New Roman" w:hAnsi="Times New Roman"/>
        </w:rPr>
      </w:pPr>
      <w:r>
        <w:rPr>
          <w:w w:val="105"/>
          <w:sz w:val="24"/>
        </w:rPr>
        <w:t>Um preposto, que será a pessoa formalmente indicada pela CONTRATADA para representá-la técnica e operacionalmente durante a execução do contrato. Esse profissional será o principal ponto de contato com o CONSELHO REGIONAL DE SERVIÇO SOCIAL - CRESS - RJ , devendo ser alocado ao longo de todo o contrato;</w:t>
      </w:r>
    </w:p>
    <w:p w:rsidR="00080489" w:rsidRDefault="00BD1208">
      <w:pPr>
        <w:pStyle w:val="PargrafodaLista"/>
        <w:numPr>
          <w:ilvl w:val="2"/>
          <w:numId w:val="29"/>
        </w:numPr>
        <w:tabs>
          <w:tab w:val="left" w:pos="1706"/>
        </w:tabs>
        <w:spacing w:before="111"/>
        <w:ind w:hanging="1338"/>
        <w:jc w:val="both"/>
        <w:rPr>
          <w:rFonts w:ascii="Times New Roman" w:hAnsi="Times New Roman"/>
        </w:rPr>
      </w:pPr>
      <w:r>
        <w:rPr>
          <w:sz w:val="24"/>
        </w:rPr>
        <w:t>São</w:t>
      </w:r>
      <w:r>
        <w:rPr>
          <w:spacing w:val="7"/>
          <w:sz w:val="24"/>
        </w:rPr>
        <w:t xml:space="preserve"> </w:t>
      </w:r>
      <w:r>
        <w:rPr>
          <w:sz w:val="24"/>
        </w:rPr>
        <w:t>Responsabilidades</w:t>
      </w:r>
      <w:r>
        <w:rPr>
          <w:spacing w:val="6"/>
          <w:sz w:val="24"/>
        </w:rPr>
        <w:t xml:space="preserve"> </w:t>
      </w:r>
      <w:r>
        <w:rPr>
          <w:sz w:val="24"/>
        </w:rPr>
        <w:t>do</w:t>
      </w:r>
      <w:r>
        <w:rPr>
          <w:spacing w:val="8"/>
          <w:sz w:val="24"/>
        </w:rPr>
        <w:t xml:space="preserve"> </w:t>
      </w:r>
      <w:r>
        <w:rPr>
          <w:spacing w:val="-2"/>
          <w:sz w:val="24"/>
        </w:rPr>
        <w:t>Preposto:</w:t>
      </w:r>
    </w:p>
    <w:p w:rsidR="00080489" w:rsidRDefault="00BD1208">
      <w:pPr>
        <w:pStyle w:val="Corpodetexto"/>
        <w:tabs>
          <w:tab w:val="left" w:pos="2636"/>
        </w:tabs>
        <w:spacing w:before="235"/>
        <w:ind w:left="2301"/>
        <w:jc w:val="both"/>
      </w:pPr>
      <w:r>
        <w:rPr>
          <w:noProof/>
          <w:position w:val="3"/>
          <w:lang w:val="pt-BR" w:eastAsia="pt-BR"/>
        </w:rPr>
        <w:drawing>
          <wp:inline distT="0" distB="0" distL="0" distR="0">
            <wp:extent cx="54101" cy="54100"/>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19" cstate="print"/>
                    <a:stretch>
                      <a:fillRect/>
                    </a:stretch>
                  </pic:blipFill>
                  <pic:spPr>
                    <a:xfrm>
                      <a:off x="0" y="0"/>
                      <a:ext cx="54101" cy="54100"/>
                    </a:xfrm>
                    <a:prstGeom prst="rect">
                      <a:avLst/>
                    </a:prstGeom>
                  </pic:spPr>
                </pic:pic>
              </a:graphicData>
            </a:graphic>
          </wp:inline>
        </w:drawing>
      </w:r>
      <w:r>
        <w:rPr>
          <w:rFonts w:ascii="Times New Roman" w:hAnsi="Times New Roman"/>
          <w:sz w:val="20"/>
        </w:rPr>
        <w:tab/>
      </w:r>
      <w:r>
        <w:t>Gestão</w:t>
      </w:r>
      <w:r>
        <w:rPr>
          <w:spacing w:val="7"/>
        </w:rPr>
        <w:t xml:space="preserve"> </w:t>
      </w:r>
      <w:r>
        <w:t>operacional</w:t>
      </w:r>
      <w:r>
        <w:rPr>
          <w:spacing w:val="7"/>
        </w:rPr>
        <w:t xml:space="preserve"> </w:t>
      </w:r>
      <w:r>
        <w:t>do</w:t>
      </w:r>
      <w:r>
        <w:rPr>
          <w:spacing w:val="9"/>
        </w:rPr>
        <w:t xml:space="preserve"> </w:t>
      </w:r>
      <w:r>
        <w:rPr>
          <w:spacing w:val="-2"/>
        </w:rPr>
        <w:t>contrato;</w:t>
      </w:r>
    </w:p>
    <w:p w:rsidR="00080489" w:rsidRDefault="00BD1208">
      <w:pPr>
        <w:pStyle w:val="Corpodetexto"/>
        <w:tabs>
          <w:tab w:val="left" w:pos="2636"/>
        </w:tabs>
        <w:spacing w:before="121" w:line="247" w:lineRule="auto"/>
        <w:ind w:left="2636" w:right="375" w:hanging="336"/>
        <w:jc w:val="both"/>
      </w:pPr>
      <w:r>
        <w:rPr>
          <w:noProof/>
          <w:position w:val="2"/>
          <w:lang w:val="pt-BR" w:eastAsia="pt-BR"/>
        </w:rPr>
        <w:drawing>
          <wp:inline distT="0" distB="0" distL="0" distR="0">
            <wp:extent cx="54101" cy="54862"/>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20"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w w:val="105"/>
        </w:rPr>
        <w:t>Requisição e alocação de todos os recursos necessários, inclusive aqueles eventualmente fornecidos pelo CONSELHO REGIONAL DE SERVIÇO SOCIAL - CRESS - RJ , como acessos, informações, recursos materiais, entre outros;</w:t>
      </w:r>
    </w:p>
    <w:p w:rsidR="00080489" w:rsidRDefault="00BD1208">
      <w:pPr>
        <w:pStyle w:val="Corpodetexto"/>
        <w:tabs>
          <w:tab w:val="left" w:pos="2636"/>
        </w:tabs>
        <w:spacing w:before="113"/>
        <w:ind w:left="2301"/>
        <w:jc w:val="both"/>
      </w:pPr>
      <w:r>
        <w:rPr>
          <w:noProof/>
          <w:position w:val="2"/>
          <w:lang w:val="pt-BR" w:eastAsia="pt-BR"/>
        </w:rPr>
        <w:drawing>
          <wp:inline distT="0" distB="0" distL="0" distR="0">
            <wp:extent cx="54101" cy="54862"/>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21"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Gestão</w:t>
      </w:r>
      <w:r>
        <w:rPr>
          <w:spacing w:val="12"/>
        </w:rPr>
        <w:t xml:space="preserve"> </w:t>
      </w:r>
      <w:r>
        <w:t>das</w:t>
      </w:r>
      <w:r>
        <w:rPr>
          <w:spacing w:val="15"/>
        </w:rPr>
        <w:t xml:space="preserve"> </w:t>
      </w:r>
      <w:r>
        <w:t>pessoas</w:t>
      </w:r>
      <w:r>
        <w:rPr>
          <w:spacing w:val="14"/>
        </w:rPr>
        <w:t xml:space="preserve"> </w:t>
      </w:r>
      <w:r>
        <w:t>alocadas</w:t>
      </w:r>
      <w:r>
        <w:rPr>
          <w:spacing w:val="14"/>
        </w:rPr>
        <w:t xml:space="preserve"> </w:t>
      </w:r>
      <w:r>
        <w:t>à</w:t>
      </w:r>
      <w:r>
        <w:rPr>
          <w:spacing w:val="13"/>
        </w:rPr>
        <w:t xml:space="preserve"> </w:t>
      </w:r>
      <w:r>
        <w:t>equipe</w:t>
      </w:r>
      <w:r>
        <w:rPr>
          <w:spacing w:val="13"/>
        </w:rPr>
        <w:t xml:space="preserve"> </w:t>
      </w:r>
      <w:r>
        <w:t>técnica</w:t>
      </w:r>
      <w:r>
        <w:rPr>
          <w:spacing w:val="6"/>
        </w:rPr>
        <w:t xml:space="preserve"> </w:t>
      </w:r>
      <w:r>
        <w:t>e</w:t>
      </w:r>
      <w:r>
        <w:rPr>
          <w:spacing w:val="17"/>
        </w:rPr>
        <w:t xml:space="preserve"> </w:t>
      </w:r>
      <w:r>
        <w:t>administrativa</w:t>
      </w:r>
      <w:r>
        <w:rPr>
          <w:spacing w:val="14"/>
        </w:rPr>
        <w:t xml:space="preserve"> </w:t>
      </w:r>
      <w:r>
        <w:t>da</w:t>
      </w:r>
      <w:r>
        <w:rPr>
          <w:spacing w:val="14"/>
        </w:rPr>
        <w:t xml:space="preserve"> </w:t>
      </w:r>
      <w:r>
        <w:rPr>
          <w:spacing w:val="-2"/>
        </w:rPr>
        <w:t>CONTRATADA;</w:t>
      </w:r>
    </w:p>
    <w:p w:rsidR="00080489" w:rsidRDefault="00BD1208">
      <w:pPr>
        <w:pStyle w:val="Corpodetexto"/>
        <w:tabs>
          <w:tab w:val="left" w:pos="2636"/>
        </w:tabs>
        <w:spacing w:before="121" w:line="247" w:lineRule="auto"/>
        <w:ind w:left="2636" w:right="372" w:hanging="336"/>
        <w:jc w:val="both"/>
      </w:pPr>
      <w:r>
        <w:rPr>
          <w:noProof/>
          <w:position w:val="3"/>
          <w:lang w:val="pt-BR" w:eastAsia="pt-BR"/>
        </w:rPr>
        <w:drawing>
          <wp:inline distT="0" distB="0" distL="0" distR="0">
            <wp:extent cx="54101" cy="54862"/>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22"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Gestão em todas as dimensões previstas no manual de gerenciamento de</w:t>
      </w:r>
      <w:r>
        <w:rPr>
          <w:spacing w:val="80"/>
        </w:rPr>
        <w:t xml:space="preserve"> </w:t>
      </w:r>
      <w:r>
        <w:t>projetos PMBoK (quinta edição), incluindo o registro de atas de reunião e outras documentações necessárias;</w:t>
      </w:r>
    </w:p>
    <w:p w:rsidR="00080489" w:rsidRDefault="00BD1208">
      <w:pPr>
        <w:pStyle w:val="Corpodetexto"/>
        <w:tabs>
          <w:tab w:val="left" w:pos="2636"/>
        </w:tabs>
        <w:spacing w:before="114" w:line="244" w:lineRule="auto"/>
        <w:ind w:left="2636" w:right="396" w:hanging="336"/>
        <w:jc w:val="both"/>
      </w:pPr>
      <w:r>
        <w:rPr>
          <w:noProof/>
          <w:position w:val="3"/>
          <w:lang w:val="pt-BR" w:eastAsia="pt-BR"/>
        </w:rPr>
        <w:drawing>
          <wp:inline distT="0" distB="0" distL="0" distR="0">
            <wp:extent cx="54101" cy="54862"/>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23"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w w:val="105"/>
        </w:rPr>
        <w:t>Revisão, ajustes e entrega de todos os produtos e serviços previstos neste Termo de Referência, no Edital e seus Anexos;</w:t>
      </w:r>
    </w:p>
    <w:p w:rsidR="00080489" w:rsidRDefault="00080489">
      <w:pPr>
        <w:pStyle w:val="Corpodetexto"/>
        <w:spacing w:line="244" w:lineRule="auto"/>
        <w:jc w:val="both"/>
        <w:sectPr w:rsidR="00080489">
          <w:pgSz w:w="11910" w:h="16840"/>
          <w:pgMar w:top="1320" w:right="425" w:bottom="1720" w:left="425" w:header="0" w:footer="1532" w:gutter="0"/>
          <w:cols w:space="720"/>
        </w:sectPr>
      </w:pPr>
    </w:p>
    <w:p w:rsidR="00080489" w:rsidRDefault="00BD1208">
      <w:pPr>
        <w:pStyle w:val="Corpodetexto"/>
        <w:tabs>
          <w:tab w:val="left" w:pos="2636"/>
        </w:tabs>
        <w:spacing w:before="209"/>
        <w:ind w:left="2301"/>
        <w:jc w:val="both"/>
      </w:pPr>
      <w:r>
        <w:rPr>
          <w:noProof/>
          <w:position w:val="2"/>
          <w:lang w:val="pt-BR" w:eastAsia="pt-BR"/>
        </w:rPr>
        <w:lastRenderedPageBreak/>
        <w:drawing>
          <wp:inline distT="0" distB="0" distL="0" distR="0">
            <wp:extent cx="54101" cy="54100"/>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20" cstate="print"/>
                    <a:stretch>
                      <a:fillRect/>
                    </a:stretch>
                  </pic:blipFill>
                  <pic:spPr>
                    <a:xfrm>
                      <a:off x="0" y="0"/>
                      <a:ext cx="54101" cy="54100"/>
                    </a:xfrm>
                    <a:prstGeom prst="rect">
                      <a:avLst/>
                    </a:prstGeom>
                  </pic:spPr>
                </pic:pic>
              </a:graphicData>
            </a:graphic>
          </wp:inline>
        </w:drawing>
      </w:r>
      <w:r>
        <w:rPr>
          <w:rFonts w:ascii="Times New Roman" w:hAnsi="Times New Roman"/>
          <w:sz w:val="20"/>
        </w:rPr>
        <w:tab/>
      </w:r>
      <w:r>
        <w:t>Entrega</w:t>
      </w:r>
      <w:r>
        <w:rPr>
          <w:spacing w:val="12"/>
        </w:rPr>
        <w:t xml:space="preserve"> </w:t>
      </w:r>
      <w:r>
        <w:t>de</w:t>
      </w:r>
      <w:r>
        <w:rPr>
          <w:spacing w:val="8"/>
        </w:rPr>
        <w:t xml:space="preserve"> </w:t>
      </w:r>
      <w:r>
        <w:t>documentação,</w:t>
      </w:r>
      <w:r>
        <w:rPr>
          <w:spacing w:val="7"/>
        </w:rPr>
        <w:t xml:space="preserve"> </w:t>
      </w:r>
      <w:r>
        <w:t>papéis</w:t>
      </w:r>
      <w:r>
        <w:rPr>
          <w:spacing w:val="11"/>
        </w:rPr>
        <w:t xml:space="preserve"> </w:t>
      </w:r>
      <w:r>
        <w:t>de</w:t>
      </w:r>
      <w:r>
        <w:rPr>
          <w:spacing w:val="9"/>
        </w:rPr>
        <w:t xml:space="preserve"> </w:t>
      </w:r>
      <w:r>
        <w:t>trabalho</w:t>
      </w:r>
      <w:r>
        <w:rPr>
          <w:spacing w:val="6"/>
        </w:rPr>
        <w:t xml:space="preserve"> </w:t>
      </w:r>
      <w:r>
        <w:t>e</w:t>
      </w:r>
      <w:r>
        <w:rPr>
          <w:spacing w:val="12"/>
        </w:rPr>
        <w:t xml:space="preserve"> </w:t>
      </w:r>
      <w:r>
        <w:t>bases</w:t>
      </w:r>
      <w:r>
        <w:rPr>
          <w:spacing w:val="11"/>
        </w:rPr>
        <w:t xml:space="preserve"> </w:t>
      </w:r>
      <w:r>
        <w:t>de</w:t>
      </w:r>
      <w:r>
        <w:rPr>
          <w:spacing w:val="10"/>
        </w:rPr>
        <w:t xml:space="preserve"> </w:t>
      </w:r>
      <w:r>
        <w:rPr>
          <w:spacing w:val="-2"/>
        </w:rPr>
        <w:t>dados;</w:t>
      </w:r>
    </w:p>
    <w:p w:rsidR="00080489" w:rsidRDefault="00BD1208">
      <w:pPr>
        <w:pStyle w:val="Corpodetexto"/>
        <w:tabs>
          <w:tab w:val="left" w:pos="2636"/>
        </w:tabs>
        <w:spacing w:before="119" w:line="247" w:lineRule="auto"/>
        <w:ind w:left="2636" w:right="382" w:hanging="336"/>
        <w:jc w:val="both"/>
      </w:pPr>
      <w:r>
        <w:rPr>
          <w:noProof/>
          <w:position w:val="2"/>
          <w:lang w:val="pt-BR" w:eastAsia="pt-BR"/>
        </w:rPr>
        <w:drawing>
          <wp:inline distT="0" distB="0" distL="0" distR="0">
            <wp:extent cx="54101" cy="54864"/>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20" cstate="print"/>
                    <a:stretch>
                      <a:fillRect/>
                    </a:stretch>
                  </pic:blipFill>
                  <pic:spPr>
                    <a:xfrm>
                      <a:off x="0" y="0"/>
                      <a:ext cx="54101" cy="54864"/>
                    </a:xfrm>
                    <a:prstGeom prst="rect">
                      <a:avLst/>
                    </a:prstGeom>
                  </pic:spPr>
                </pic:pic>
              </a:graphicData>
            </a:graphic>
          </wp:inline>
        </w:drawing>
      </w:r>
      <w:r>
        <w:rPr>
          <w:rFonts w:ascii="Times New Roman" w:hAnsi="Times New Roman"/>
          <w:sz w:val="20"/>
        </w:rPr>
        <w:tab/>
      </w:r>
      <w:r>
        <w:rPr>
          <w:w w:val="105"/>
        </w:rPr>
        <w:t>Gestão de qualidade de serviços, para assegurar o atendimento dos níveis de serviços estabelecidos e, em caso de desvios, identificar e aplicar medidas corretivas efetivas;</w:t>
      </w:r>
    </w:p>
    <w:p w:rsidR="00080489" w:rsidRDefault="00BD1208">
      <w:pPr>
        <w:pStyle w:val="Corpodetexto"/>
        <w:tabs>
          <w:tab w:val="left" w:pos="2636"/>
        </w:tabs>
        <w:spacing w:before="112" w:line="244" w:lineRule="auto"/>
        <w:ind w:left="2636" w:right="388" w:hanging="336"/>
        <w:jc w:val="both"/>
      </w:pPr>
      <w:r>
        <w:rPr>
          <w:noProof/>
          <w:position w:val="2"/>
          <w:lang w:val="pt-BR" w:eastAsia="pt-BR"/>
        </w:rPr>
        <w:drawing>
          <wp:inline distT="0" distB="0" distL="0" distR="0">
            <wp:extent cx="54101" cy="54101"/>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23" cstate="print"/>
                    <a:stretch>
                      <a:fillRect/>
                    </a:stretch>
                  </pic:blipFill>
                  <pic:spPr>
                    <a:xfrm>
                      <a:off x="0" y="0"/>
                      <a:ext cx="54101" cy="54101"/>
                    </a:xfrm>
                    <a:prstGeom prst="rect">
                      <a:avLst/>
                    </a:prstGeom>
                  </pic:spPr>
                </pic:pic>
              </a:graphicData>
            </a:graphic>
          </wp:inline>
        </w:drawing>
      </w:r>
      <w:r>
        <w:rPr>
          <w:rFonts w:ascii="Times New Roman" w:hAnsi="Times New Roman"/>
          <w:sz w:val="20"/>
        </w:rPr>
        <w:tab/>
      </w:r>
      <w:r>
        <w:rPr>
          <w:w w:val="105"/>
        </w:rPr>
        <w:t>Participar,</w:t>
      </w:r>
      <w:r>
        <w:rPr>
          <w:spacing w:val="-10"/>
          <w:w w:val="105"/>
        </w:rPr>
        <w:t xml:space="preserve"> </w:t>
      </w:r>
      <w:r>
        <w:rPr>
          <w:w w:val="105"/>
        </w:rPr>
        <w:t>quando</w:t>
      </w:r>
      <w:r>
        <w:rPr>
          <w:spacing w:val="-7"/>
          <w:w w:val="105"/>
        </w:rPr>
        <w:t xml:space="preserve"> </w:t>
      </w:r>
      <w:r>
        <w:rPr>
          <w:w w:val="105"/>
        </w:rPr>
        <w:t>convocado</w:t>
      </w:r>
      <w:r>
        <w:rPr>
          <w:spacing w:val="-8"/>
          <w:w w:val="105"/>
        </w:rPr>
        <w:t xml:space="preserve"> </w:t>
      </w:r>
      <w:r>
        <w:rPr>
          <w:w w:val="105"/>
        </w:rPr>
        <w:t>pelo</w:t>
      </w:r>
      <w:r>
        <w:rPr>
          <w:spacing w:val="-10"/>
          <w:w w:val="105"/>
        </w:rPr>
        <w:t xml:space="preserve"> </w:t>
      </w:r>
      <w:r>
        <w:rPr>
          <w:w w:val="105"/>
        </w:rPr>
        <w:t>CONSELHO</w:t>
      </w:r>
      <w:r>
        <w:rPr>
          <w:spacing w:val="-7"/>
          <w:w w:val="105"/>
        </w:rPr>
        <w:t xml:space="preserve"> </w:t>
      </w:r>
      <w:r>
        <w:rPr>
          <w:w w:val="105"/>
        </w:rPr>
        <w:t>REGIONAL</w:t>
      </w:r>
      <w:r>
        <w:rPr>
          <w:spacing w:val="-10"/>
          <w:w w:val="105"/>
        </w:rPr>
        <w:t xml:space="preserve"> </w:t>
      </w:r>
      <w:r>
        <w:rPr>
          <w:w w:val="105"/>
        </w:rPr>
        <w:t>DE</w:t>
      </w:r>
      <w:r>
        <w:rPr>
          <w:spacing w:val="-10"/>
          <w:w w:val="105"/>
        </w:rPr>
        <w:t xml:space="preserve"> </w:t>
      </w:r>
      <w:r>
        <w:rPr>
          <w:w w:val="105"/>
        </w:rPr>
        <w:t>SERVIÇO</w:t>
      </w:r>
      <w:r>
        <w:rPr>
          <w:spacing w:val="-8"/>
          <w:w w:val="105"/>
        </w:rPr>
        <w:t xml:space="preserve"> </w:t>
      </w:r>
      <w:r>
        <w:rPr>
          <w:w w:val="105"/>
        </w:rPr>
        <w:t>SOCIAL</w:t>
      </w:r>
      <w:r>
        <w:rPr>
          <w:spacing w:val="-13"/>
          <w:w w:val="105"/>
        </w:rPr>
        <w:t xml:space="preserve"> </w:t>
      </w:r>
      <w:r>
        <w:rPr>
          <w:w w:val="105"/>
        </w:rPr>
        <w:t>- CRESS - RJ , de reuniões de alinhamento de expectativas contratuais.</w:t>
      </w:r>
    </w:p>
    <w:p w:rsidR="00080489" w:rsidRDefault="00BD1208">
      <w:pPr>
        <w:pStyle w:val="PargrafodaLista"/>
        <w:numPr>
          <w:ilvl w:val="2"/>
          <w:numId w:val="29"/>
        </w:numPr>
        <w:tabs>
          <w:tab w:val="left" w:pos="1706"/>
        </w:tabs>
        <w:spacing w:before="228" w:line="247" w:lineRule="auto"/>
        <w:ind w:left="368" w:right="376" w:firstLine="0"/>
        <w:jc w:val="both"/>
        <w:rPr>
          <w:rFonts w:ascii="Times New Roman" w:hAnsi="Times New Roman"/>
        </w:rPr>
      </w:pPr>
      <w:r>
        <w:rPr>
          <w:w w:val="105"/>
          <w:sz w:val="24"/>
        </w:rPr>
        <w:t>Um ou mais profissionais no papel de gerente de projeto, com responsabilidade de coordenação do projeto de implantação da Solução, gestão dos serviços de manutenção evolutiva e suporte técnico, devendo ser alocado durante a implantação e enquanto for executado o serviço de manutenção evolutiva ou o serviço de suporte técnico da Solução. Deve possuir, no mínimo, as seguintes qualificações:</w:t>
      </w:r>
    </w:p>
    <w:p w:rsidR="00080489" w:rsidRDefault="00BD1208">
      <w:pPr>
        <w:pStyle w:val="Corpodetexto"/>
        <w:tabs>
          <w:tab w:val="left" w:pos="2636"/>
        </w:tabs>
        <w:spacing w:before="226" w:line="247" w:lineRule="auto"/>
        <w:ind w:left="2636" w:right="917" w:hanging="336"/>
      </w:pPr>
      <w:r>
        <w:rPr>
          <w:noProof/>
          <w:position w:val="2"/>
          <w:lang w:val="pt-BR" w:eastAsia="pt-BR"/>
        </w:rPr>
        <w:drawing>
          <wp:inline distT="0" distB="0" distL="0" distR="0">
            <wp:extent cx="54101" cy="54862"/>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23"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w w:val="105"/>
        </w:rPr>
        <w:t>Formação</w:t>
      </w:r>
      <w:r>
        <w:rPr>
          <w:spacing w:val="-15"/>
          <w:w w:val="105"/>
        </w:rPr>
        <w:t xml:space="preserve"> </w:t>
      </w:r>
      <w:r>
        <w:rPr>
          <w:w w:val="105"/>
        </w:rPr>
        <w:t>superior</w:t>
      </w:r>
      <w:r>
        <w:rPr>
          <w:spacing w:val="-14"/>
          <w:w w:val="105"/>
        </w:rPr>
        <w:t xml:space="preserve"> </w:t>
      </w:r>
      <w:r>
        <w:rPr>
          <w:w w:val="105"/>
        </w:rPr>
        <w:t>(graduação</w:t>
      </w:r>
      <w:r>
        <w:rPr>
          <w:spacing w:val="-14"/>
          <w:w w:val="105"/>
        </w:rPr>
        <w:t xml:space="preserve"> </w:t>
      </w:r>
      <w:r>
        <w:rPr>
          <w:w w:val="105"/>
        </w:rPr>
        <w:t>e/ou</w:t>
      </w:r>
      <w:r>
        <w:rPr>
          <w:spacing w:val="-14"/>
          <w:w w:val="105"/>
        </w:rPr>
        <w:t xml:space="preserve"> </w:t>
      </w:r>
      <w:r>
        <w:rPr>
          <w:w w:val="105"/>
        </w:rPr>
        <w:t>pós-graduação)</w:t>
      </w:r>
      <w:r>
        <w:rPr>
          <w:spacing w:val="-15"/>
          <w:w w:val="105"/>
        </w:rPr>
        <w:t xml:space="preserve"> </w:t>
      </w:r>
      <w:r>
        <w:rPr>
          <w:w w:val="105"/>
        </w:rPr>
        <w:t>em</w:t>
      </w:r>
      <w:r>
        <w:rPr>
          <w:spacing w:val="-14"/>
          <w:w w:val="105"/>
        </w:rPr>
        <w:t xml:space="preserve"> </w:t>
      </w:r>
      <w:r>
        <w:rPr>
          <w:w w:val="105"/>
        </w:rPr>
        <w:t>áreas</w:t>
      </w:r>
      <w:r>
        <w:rPr>
          <w:spacing w:val="-14"/>
          <w:w w:val="105"/>
        </w:rPr>
        <w:t xml:space="preserve"> </w:t>
      </w:r>
      <w:r>
        <w:rPr>
          <w:w w:val="105"/>
        </w:rPr>
        <w:t>correlatas</w:t>
      </w:r>
      <w:r>
        <w:rPr>
          <w:spacing w:val="-14"/>
          <w:w w:val="105"/>
        </w:rPr>
        <w:t xml:space="preserve"> </w:t>
      </w:r>
      <w:r>
        <w:rPr>
          <w:w w:val="105"/>
        </w:rPr>
        <w:t>à tecnologia da informação, engenharia ou administração;</w:t>
      </w:r>
    </w:p>
    <w:p w:rsidR="00080489" w:rsidRDefault="00BD1208">
      <w:pPr>
        <w:pStyle w:val="Corpodetexto"/>
        <w:tabs>
          <w:tab w:val="left" w:pos="2636"/>
        </w:tabs>
        <w:spacing w:before="113" w:line="244" w:lineRule="auto"/>
        <w:ind w:left="2636" w:right="1174" w:hanging="336"/>
      </w:pPr>
      <w:r>
        <w:rPr>
          <w:noProof/>
          <w:position w:val="3"/>
          <w:lang w:val="pt-BR" w:eastAsia="pt-BR"/>
        </w:rPr>
        <w:drawing>
          <wp:inline distT="0" distB="0" distL="0" distR="0">
            <wp:extent cx="54101" cy="51816"/>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24" cstate="print"/>
                    <a:stretch>
                      <a:fillRect/>
                    </a:stretch>
                  </pic:blipFill>
                  <pic:spPr>
                    <a:xfrm>
                      <a:off x="0" y="0"/>
                      <a:ext cx="54101" cy="51816"/>
                    </a:xfrm>
                    <a:prstGeom prst="rect">
                      <a:avLst/>
                    </a:prstGeom>
                  </pic:spPr>
                </pic:pic>
              </a:graphicData>
            </a:graphic>
          </wp:inline>
        </w:drawing>
      </w:r>
      <w:r>
        <w:rPr>
          <w:rFonts w:ascii="Times New Roman" w:hAnsi="Times New Roman"/>
          <w:sz w:val="20"/>
        </w:rPr>
        <w:tab/>
      </w:r>
      <w:r>
        <w:rPr>
          <w:w w:val="105"/>
        </w:rPr>
        <w:t>Experiência</w:t>
      </w:r>
      <w:r>
        <w:rPr>
          <w:spacing w:val="-4"/>
          <w:w w:val="105"/>
        </w:rPr>
        <w:t xml:space="preserve"> </w:t>
      </w:r>
      <w:r>
        <w:rPr>
          <w:w w:val="105"/>
        </w:rPr>
        <w:t>mínima</w:t>
      </w:r>
      <w:r>
        <w:rPr>
          <w:spacing w:val="-4"/>
          <w:w w:val="105"/>
        </w:rPr>
        <w:t xml:space="preserve"> </w:t>
      </w:r>
      <w:r>
        <w:rPr>
          <w:w w:val="105"/>
        </w:rPr>
        <w:t>de</w:t>
      </w:r>
      <w:r>
        <w:rPr>
          <w:spacing w:val="-3"/>
          <w:w w:val="105"/>
        </w:rPr>
        <w:t xml:space="preserve"> </w:t>
      </w:r>
      <w:r>
        <w:rPr>
          <w:w w:val="105"/>
        </w:rPr>
        <w:t>um</w:t>
      </w:r>
      <w:r>
        <w:rPr>
          <w:spacing w:val="-3"/>
          <w:w w:val="105"/>
        </w:rPr>
        <w:t xml:space="preserve"> </w:t>
      </w:r>
      <w:r>
        <w:rPr>
          <w:w w:val="105"/>
        </w:rPr>
        <w:t>01</w:t>
      </w:r>
      <w:r>
        <w:rPr>
          <w:spacing w:val="-4"/>
          <w:w w:val="105"/>
        </w:rPr>
        <w:t xml:space="preserve"> </w:t>
      </w:r>
      <w:r>
        <w:rPr>
          <w:w w:val="105"/>
        </w:rPr>
        <w:t>(um)</w:t>
      </w:r>
      <w:r>
        <w:rPr>
          <w:spacing w:val="-4"/>
          <w:w w:val="105"/>
        </w:rPr>
        <w:t xml:space="preserve"> </w:t>
      </w:r>
      <w:r>
        <w:rPr>
          <w:w w:val="105"/>
        </w:rPr>
        <w:t>ano</w:t>
      </w:r>
      <w:r>
        <w:rPr>
          <w:spacing w:val="-4"/>
          <w:w w:val="105"/>
        </w:rPr>
        <w:t xml:space="preserve"> </w:t>
      </w:r>
      <w:r>
        <w:rPr>
          <w:w w:val="105"/>
        </w:rPr>
        <w:t>na</w:t>
      </w:r>
      <w:r>
        <w:rPr>
          <w:spacing w:val="-3"/>
          <w:w w:val="105"/>
        </w:rPr>
        <w:t xml:space="preserve"> </w:t>
      </w:r>
      <w:r>
        <w:rPr>
          <w:w w:val="105"/>
        </w:rPr>
        <w:t>coordenação</w:t>
      </w:r>
      <w:r>
        <w:rPr>
          <w:spacing w:val="-4"/>
          <w:w w:val="105"/>
        </w:rPr>
        <w:t xml:space="preserve"> </w:t>
      </w:r>
      <w:r>
        <w:rPr>
          <w:w w:val="105"/>
        </w:rPr>
        <w:t>de</w:t>
      </w:r>
      <w:r>
        <w:rPr>
          <w:spacing w:val="-5"/>
          <w:w w:val="105"/>
        </w:rPr>
        <w:t xml:space="preserve"> </w:t>
      </w:r>
      <w:r>
        <w:rPr>
          <w:w w:val="105"/>
        </w:rPr>
        <w:t>projetos</w:t>
      </w:r>
      <w:r>
        <w:rPr>
          <w:spacing w:val="-4"/>
          <w:w w:val="105"/>
        </w:rPr>
        <w:t xml:space="preserve"> </w:t>
      </w:r>
      <w:r>
        <w:rPr>
          <w:w w:val="105"/>
        </w:rPr>
        <w:t>de implantação de solução dessa natureza;</w:t>
      </w:r>
    </w:p>
    <w:p w:rsidR="00080489" w:rsidRDefault="00BD1208">
      <w:pPr>
        <w:pStyle w:val="Corpodetexto"/>
        <w:tabs>
          <w:tab w:val="left" w:pos="2636"/>
        </w:tabs>
        <w:spacing w:before="120" w:line="247" w:lineRule="auto"/>
        <w:ind w:left="2636" w:right="489" w:hanging="336"/>
      </w:pPr>
      <w:r>
        <w:rPr>
          <w:noProof/>
          <w:position w:val="2"/>
          <w:lang w:val="pt-BR" w:eastAsia="pt-BR"/>
        </w:rPr>
        <w:drawing>
          <wp:inline distT="0" distB="0" distL="0" distR="0">
            <wp:extent cx="54101" cy="54863"/>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20" cstate="print"/>
                    <a:stretch>
                      <a:fillRect/>
                    </a:stretch>
                  </pic:blipFill>
                  <pic:spPr>
                    <a:xfrm>
                      <a:off x="0" y="0"/>
                      <a:ext cx="54101" cy="54863"/>
                    </a:xfrm>
                    <a:prstGeom prst="rect">
                      <a:avLst/>
                    </a:prstGeom>
                  </pic:spPr>
                </pic:pic>
              </a:graphicData>
            </a:graphic>
          </wp:inline>
        </w:drawing>
      </w:r>
      <w:r>
        <w:rPr>
          <w:rFonts w:ascii="Times New Roman" w:hAnsi="Times New Roman"/>
          <w:sz w:val="20"/>
        </w:rPr>
        <w:tab/>
      </w:r>
      <w:r>
        <w:rPr>
          <w:w w:val="105"/>
        </w:rPr>
        <w:t>A comprovação deve ser por meio de atestado expedido por pessoa jurídica de direito público ou privado onde o sistema foi implantado de que o profissional</w:t>
      </w:r>
      <w:r>
        <w:rPr>
          <w:spacing w:val="-7"/>
          <w:w w:val="105"/>
        </w:rPr>
        <w:t xml:space="preserve"> </w:t>
      </w:r>
      <w:r>
        <w:rPr>
          <w:w w:val="105"/>
        </w:rPr>
        <w:t>possui</w:t>
      </w:r>
      <w:r>
        <w:rPr>
          <w:spacing w:val="-10"/>
          <w:w w:val="105"/>
        </w:rPr>
        <w:t xml:space="preserve"> </w:t>
      </w:r>
      <w:r>
        <w:rPr>
          <w:w w:val="105"/>
        </w:rPr>
        <w:t>essa</w:t>
      </w:r>
      <w:r>
        <w:rPr>
          <w:spacing w:val="-8"/>
          <w:w w:val="105"/>
        </w:rPr>
        <w:t xml:space="preserve"> </w:t>
      </w:r>
      <w:r>
        <w:rPr>
          <w:w w:val="105"/>
        </w:rPr>
        <w:t>experiência</w:t>
      </w:r>
      <w:r>
        <w:rPr>
          <w:spacing w:val="-11"/>
          <w:w w:val="105"/>
        </w:rPr>
        <w:t xml:space="preserve"> </w:t>
      </w:r>
      <w:r>
        <w:rPr>
          <w:w w:val="105"/>
        </w:rPr>
        <w:t>alem</w:t>
      </w:r>
      <w:r>
        <w:rPr>
          <w:spacing w:val="-7"/>
          <w:w w:val="105"/>
        </w:rPr>
        <w:t xml:space="preserve"> </w:t>
      </w:r>
      <w:r>
        <w:rPr>
          <w:w w:val="105"/>
        </w:rPr>
        <w:t>da</w:t>
      </w:r>
      <w:r>
        <w:rPr>
          <w:spacing w:val="-8"/>
          <w:w w:val="105"/>
        </w:rPr>
        <w:t xml:space="preserve"> </w:t>
      </w:r>
      <w:r>
        <w:rPr>
          <w:w w:val="105"/>
        </w:rPr>
        <w:t>documentação</w:t>
      </w:r>
      <w:r>
        <w:rPr>
          <w:spacing w:val="-7"/>
          <w:w w:val="105"/>
        </w:rPr>
        <w:t xml:space="preserve"> </w:t>
      </w:r>
      <w:r>
        <w:rPr>
          <w:w w:val="105"/>
        </w:rPr>
        <w:t>de</w:t>
      </w:r>
      <w:r>
        <w:rPr>
          <w:spacing w:val="-11"/>
          <w:w w:val="105"/>
        </w:rPr>
        <w:t xml:space="preserve"> </w:t>
      </w:r>
      <w:r>
        <w:rPr>
          <w:w w:val="105"/>
        </w:rPr>
        <w:t>certificados</w:t>
      </w:r>
      <w:r>
        <w:rPr>
          <w:spacing w:val="-6"/>
          <w:w w:val="105"/>
        </w:rPr>
        <w:t xml:space="preserve"> </w:t>
      </w:r>
      <w:r>
        <w:rPr>
          <w:w w:val="105"/>
        </w:rPr>
        <w:t>de conclusão de graduação ou pós-graduação.</w:t>
      </w:r>
    </w:p>
    <w:p w:rsidR="00080489" w:rsidRDefault="00BD1208">
      <w:pPr>
        <w:pStyle w:val="PargrafodaLista"/>
        <w:numPr>
          <w:ilvl w:val="2"/>
          <w:numId w:val="29"/>
        </w:numPr>
        <w:tabs>
          <w:tab w:val="left" w:pos="1706"/>
        </w:tabs>
        <w:spacing w:before="222" w:line="247" w:lineRule="auto"/>
        <w:ind w:left="368" w:right="373" w:firstLine="0"/>
        <w:jc w:val="both"/>
        <w:rPr>
          <w:rFonts w:ascii="Times New Roman" w:hAnsi="Times New Roman"/>
        </w:rPr>
      </w:pPr>
      <w:r>
        <w:rPr>
          <w:w w:val="105"/>
          <w:sz w:val="24"/>
        </w:rPr>
        <w:t>Profissionais no papel de técnicos de implantação, em quantidade definida pela CONTRATADA, com responsabilidade de instalação da Solução de TI, migração de dados, integração de dados/sistemas, orientação relativa aos processos de trabalho, parametrização, customização e demais necessidades de implantação, a serem alocados pelo prazo definido no planejamento da implantação, devendo possuir, no mínimo, as seguintes qualificações:</w:t>
      </w:r>
    </w:p>
    <w:p w:rsidR="00080489" w:rsidRDefault="00BD1208">
      <w:pPr>
        <w:pStyle w:val="Corpodetexto"/>
        <w:tabs>
          <w:tab w:val="left" w:pos="2636"/>
        </w:tabs>
        <w:spacing w:before="224" w:line="247" w:lineRule="auto"/>
        <w:ind w:left="2636" w:right="503" w:hanging="336"/>
      </w:pPr>
      <w:r>
        <w:rPr>
          <w:noProof/>
          <w:position w:val="2"/>
          <w:lang w:val="pt-BR" w:eastAsia="pt-BR"/>
        </w:rPr>
        <w:drawing>
          <wp:inline distT="0" distB="0" distL="0" distR="0">
            <wp:extent cx="54101" cy="54862"/>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21"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w w:val="105"/>
        </w:rPr>
        <w:t>Certificado</w:t>
      </w:r>
      <w:r>
        <w:rPr>
          <w:spacing w:val="-8"/>
          <w:w w:val="105"/>
        </w:rPr>
        <w:t xml:space="preserve"> </w:t>
      </w:r>
      <w:r>
        <w:rPr>
          <w:w w:val="105"/>
        </w:rPr>
        <w:t>de</w:t>
      </w:r>
      <w:r>
        <w:rPr>
          <w:spacing w:val="-7"/>
          <w:w w:val="105"/>
        </w:rPr>
        <w:t xml:space="preserve"> </w:t>
      </w:r>
      <w:r>
        <w:rPr>
          <w:w w:val="105"/>
        </w:rPr>
        <w:t>participação</w:t>
      </w:r>
      <w:r>
        <w:rPr>
          <w:spacing w:val="-8"/>
          <w:w w:val="105"/>
        </w:rPr>
        <w:t xml:space="preserve"> </w:t>
      </w:r>
      <w:r>
        <w:rPr>
          <w:w w:val="105"/>
        </w:rPr>
        <w:t>em</w:t>
      </w:r>
      <w:r>
        <w:rPr>
          <w:spacing w:val="-9"/>
          <w:w w:val="105"/>
        </w:rPr>
        <w:t xml:space="preserve"> </w:t>
      </w:r>
      <w:r>
        <w:rPr>
          <w:w w:val="105"/>
        </w:rPr>
        <w:t>curso</w:t>
      </w:r>
      <w:r>
        <w:rPr>
          <w:spacing w:val="-7"/>
          <w:w w:val="105"/>
        </w:rPr>
        <w:t xml:space="preserve"> </w:t>
      </w:r>
      <w:r>
        <w:rPr>
          <w:w w:val="105"/>
        </w:rPr>
        <w:t>promovido</w:t>
      </w:r>
      <w:r>
        <w:rPr>
          <w:spacing w:val="-9"/>
          <w:w w:val="105"/>
        </w:rPr>
        <w:t xml:space="preserve"> </w:t>
      </w:r>
      <w:r>
        <w:rPr>
          <w:w w:val="105"/>
        </w:rPr>
        <w:t>pelo</w:t>
      </w:r>
      <w:r>
        <w:rPr>
          <w:spacing w:val="-9"/>
          <w:w w:val="105"/>
        </w:rPr>
        <w:t xml:space="preserve"> </w:t>
      </w:r>
      <w:r>
        <w:rPr>
          <w:w w:val="105"/>
        </w:rPr>
        <w:t>fabricante,</w:t>
      </w:r>
      <w:r>
        <w:rPr>
          <w:spacing w:val="-9"/>
          <w:w w:val="105"/>
        </w:rPr>
        <w:t xml:space="preserve"> </w:t>
      </w:r>
      <w:r>
        <w:rPr>
          <w:w w:val="105"/>
        </w:rPr>
        <w:t>voltado</w:t>
      </w:r>
      <w:r>
        <w:rPr>
          <w:spacing w:val="-9"/>
          <w:w w:val="105"/>
        </w:rPr>
        <w:t xml:space="preserve"> </w:t>
      </w:r>
      <w:r>
        <w:rPr>
          <w:w w:val="105"/>
        </w:rPr>
        <w:t>para as áreas de implantação nas quais os profissionais atuarão;</w:t>
      </w:r>
    </w:p>
    <w:p w:rsidR="00080489" w:rsidRDefault="00BD1208">
      <w:pPr>
        <w:pStyle w:val="Corpodetexto"/>
        <w:tabs>
          <w:tab w:val="left" w:pos="2636"/>
        </w:tabs>
        <w:spacing w:before="114"/>
        <w:ind w:left="2301"/>
      </w:pPr>
      <w:r>
        <w:rPr>
          <w:noProof/>
          <w:position w:val="2"/>
          <w:lang w:val="pt-BR" w:eastAsia="pt-BR"/>
        </w:rPr>
        <w:drawing>
          <wp:inline distT="0" distB="0" distL="0" distR="0">
            <wp:extent cx="54101" cy="54862"/>
            <wp:effectExtent l="0" t="0" r="0" b="0"/>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20"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t>Experiência</w:t>
      </w:r>
      <w:r>
        <w:rPr>
          <w:spacing w:val="9"/>
        </w:rPr>
        <w:t xml:space="preserve"> </w:t>
      </w:r>
      <w:r>
        <w:t>mínima</w:t>
      </w:r>
      <w:r>
        <w:rPr>
          <w:spacing w:val="14"/>
        </w:rPr>
        <w:t xml:space="preserve"> </w:t>
      </w:r>
      <w:r>
        <w:t>de</w:t>
      </w:r>
      <w:r>
        <w:rPr>
          <w:spacing w:val="16"/>
        </w:rPr>
        <w:t xml:space="preserve"> </w:t>
      </w:r>
      <w:r>
        <w:t>um</w:t>
      </w:r>
      <w:r>
        <w:rPr>
          <w:spacing w:val="10"/>
        </w:rPr>
        <w:t xml:space="preserve"> </w:t>
      </w:r>
      <w:r>
        <w:t>01</w:t>
      </w:r>
      <w:r>
        <w:rPr>
          <w:spacing w:val="16"/>
        </w:rPr>
        <w:t xml:space="preserve"> </w:t>
      </w:r>
      <w:r>
        <w:t>(um)</w:t>
      </w:r>
      <w:r>
        <w:rPr>
          <w:spacing w:val="9"/>
        </w:rPr>
        <w:t xml:space="preserve"> </w:t>
      </w:r>
      <w:r>
        <w:t>ano</w:t>
      </w:r>
      <w:r>
        <w:rPr>
          <w:spacing w:val="14"/>
        </w:rPr>
        <w:t xml:space="preserve"> </w:t>
      </w:r>
      <w:r>
        <w:t>em</w:t>
      </w:r>
      <w:r>
        <w:rPr>
          <w:spacing w:val="9"/>
        </w:rPr>
        <w:t xml:space="preserve"> </w:t>
      </w:r>
      <w:r>
        <w:t>implantação</w:t>
      </w:r>
      <w:r>
        <w:rPr>
          <w:spacing w:val="14"/>
        </w:rPr>
        <w:t xml:space="preserve"> </w:t>
      </w:r>
      <w:r>
        <w:t>da</w:t>
      </w:r>
      <w:r>
        <w:rPr>
          <w:spacing w:val="13"/>
        </w:rPr>
        <w:t xml:space="preserve"> </w:t>
      </w:r>
      <w:r>
        <w:t>Solução</w:t>
      </w:r>
      <w:r>
        <w:rPr>
          <w:spacing w:val="14"/>
        </w:rPr>
        <w:t xml:space="preserve"> </w:t>
      </w:r>
      <w:r>
        <w:rPr>
          <w:spacing w:val="-2"/>
        </w:rPr>
        <w:t>CONTRATADA;</w:t>
      </w:r>
    </w:p>
    <w:p w:rsidR="00080489" w:rsidRDefault="00BD1208">
      <w:pPr>
        <w:pStyle w:val="Corpodetexto"/>
        <w:tabs>
          <w:tab w:val="left" w:pos="2636"/>
        </w:tabs>
        <w:spacing w:before="122" w:line="244" w:lineRule="auto"/>
        <w:ind w:left="2636" w:right="657" w:hanging="336"/>
        <w:jc w:val="both"/>
      </w:pPr>
      <w:r>
        <w:rPr>
          <w:noProof/>
          <w:position w:val="3"/>
          <w:lang w:val="pt-BR" w:eastAsia="pt-BR"/>
        </w:rPr>
        <w:drawing>
          <wp:inline distT="0" distB="0" distL="0" distR="0">
            <wp:extent cx="54101" cy="54862"/>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19" cstate="print"/>
                    <a:stretch>
                      <a:fillRect/>
                    </a:stretch>
                  </pic:blipFill>
                  <pic:spPr>
                    <a:xfrm>
                      <a:off x="0" y="0"/>
                      <a:ext cx="54101" cy="54862"/>
                    </a:xfrm>
                    <a:prstGeom prst="rect">
                      <a:avLst/>
                    </a:prstGeom>
                  </pic:spPr>
                </pic:pic>
              </a:graphicData>
            </a:graphic>
          </wp:inline>
        </w:drawing>
      </w:r>
      <w:r>
        <w:rPr>
          <w:rFonts w:ascii="Times New Roman" w:hAnsi="Times New Roman"/>
          <w:sz w:val="20"/>
        </w:rPr>
        <w:tab/>
      </w:r>
      <w:r>
        <w:rPr>
          <w:w w:val="105"/>
        </w:rPr>
        <w:t>A</w:t>
      </w:r>
      <w:r>
        <w:rPr>
          <w:spacing w:val="-4"/>
          <w:w w:val="105"/>
        </w:rPr>
        <w:t xml:space="preserve"> </w:t>
      </w:r>
      <w:r>
        <w:rPr>
          <w:w w:val="105"/>
        </w:rPr>
        <w:t>comprovação</w:t>
      </w:r>
      <w:r>
        <w:rPr>
          <w:spacing w:val="-4"/>
          <w:w w:val="105"/>
        </w:rPr>
        <w:t xml:space="preserve"> </w:t>
      </w:r>
      <w:r>
        <w:rPr>
          <w:w w:val="105"/>
        </w:rPr>
        <w:t>deve</w:t>
      </w:r>
      <w:r>
        <w:rPr>
          <w:spacing w:val="-3"/>
          <w:w w:val="105"/>
        </w:rPr>
        <w:t xml:space="preserve"> </w:t>
      </w:r>
      <w:r>
        <w:rPr>
          <w:w w:val="105"/>
        </w:rPr>
        <w:t>ser</w:t>
      </w:r>
      <w:r>
        <w:rPr>
          <w:spacing w:val="-4"/>
          <w:w w:val="105"/>
        </w:rPr>
        <w:t xml:space="preserve"> </w:t>
      </w:r>
      <w:r>
        <w:rPr>
          <w:w w:val="105"/>
        </w:rPr>
        <w:t>por</w:t>
      </w:r>
      <w:r>
        <w:rPr>
          <w:spacing w:val="-4"/>
          <w:w w:val="105"/>
        </w:rPr>
        <w:t xml:space="preserve"> </w:t>
      </w:r>
      <w:r>
        <w:rPr>
          <w:w w:val="105"/>
        </w:rPr>
        <w:t>meio</w:t>
      </w:r>
      <w:r>
        <w:rPr>
          <w:spacing w:val="-4"/>
          <w:w w:val="105"/>
        </w:rPr>
        <w:t xml:space="preserve"> </w:t>
      </w:r>
      <w:r>
        <w:rPr>
          <w:w w:val="105"/>
        </w:rPr>
        <w:t>de</w:t>
      </w:r>
      <w:r>
        <w:rPr>
          <w:spacing w:val="-4"/>
          <w:w w:val="105"/>
        </w:rPr>
        <w:t xml:space="preserve"> </w:t>
      </w:r>
      <w:r>
        <w:rPr>
          <w:w w:val="105"/>
        </w:rPr>
        <w:t>atestado</w:t>
      </w:r>
      <w:r>
        <w:rPr>
          <w:spacing w:val="-4"/>
          <w:w w:val="105"/>
        </w:rPr>
        <w:t xml:space="preserve"> </w:t>
      </w:r>
      <w:r>
        <w:rPr>
          <w:w w:val="105"/>
        </w:rPr>
        <w:t>expedido</w:t>
      </w:r>
      <w:r>
        <w:rPr>
          <w:spacing w:val="-3"/>
          <w:w w:val="105"/>
        </w:rPr>
        <w:t xml:space="preserve"> </w:t>
      </w:r>
      <w:r>
        <w:rPr>
          <w:w w:val="105"/>
        </w:rPr>
        <w:t>por</w:t>
      </w:r>
      <w:r>
        <w:rPr>
          <w:spacing w:val="-4"/>
          <w:w w:val="105"/>
        </w:rPr>
        <w:t xml:space="preserve"> </w:t>
      </w:r>
      <w:r>
        <w:rPr>
          <w:w w:val="105"/>
        </w:rPr>
        <w:t>pessoa</w:t>
      </w:r>
      <w:r>
        <w:rPr>
          <w:spacing w:val="-3"/>
          <w:w w:val="105"/>
        </w:rPr>
        <w:t xml:space="preserve"> </w:t>
      </w:r>
      <w:r>
        <w:rPr>
          <w:w w:val="105"/>
        </w:rPr>
        <w:t>jurídica de</w:t>
      </w:r>
      <w:r>
        <w:rPr>
          <w:spacing w:val="-4"/>
          <w:w w:val="105"/>
        </w:rPr>
        <w:t xml:space="preserve"> </w:t>
      </w:r>
      <w:r>
        <w:rPr>
          <w:w w:val="105"/>
        </w:rPr>
        <w:t>direito</w:t>
      </w:r>
      <w:r>
        <w:rPr>
          <w:spacing w:val="-4"/>
          <w:w w:val="105"/>
        </w:rPr>
        <w:t xml:space="preserve"> </w:t>
      </w:r>
      <w:r>
        <w:rPr>
          <w:w w:val="105"/>
        </w:rPr>
        <w:t>público</w:t>
      </w:r>
      <w:r>
        <w:rPr>
          <w:spacing w:val="-3"/>
          <w:w w:val="105"/>
        </w:rPr>
        <w:t xml:space="preserve"> </w:t>
      </w:r>
      <w:r>
        <w:rPr>
          <w:w w:val="105"/>
        </w:rPr>
        <w:t>ou</w:t>
      </w:r>
      <w:r>
        <w:rPr>
          <w:spacing w:val="-4"/>
          <w:w w:val="105"/>
        </w:rPr>
        <w:t xml:space="preserve"> </w:t>
      </w:r>
      <w:r>
        <w:rPr>
          <w:w w:val="105"/>
        </w:rPr>
        <w:t>privado</w:t>
      </w:r>
      <w:r>
        <w:rPr>
          <w:spacing w:val="-3"/>
          <w:w w:val="105"/>
        </w:rPr>
        <w:t xml:space="preserve"> </w:t>
      </w:r>
      <w:r>
        <w:rPr>
          <w:w w:val="105"/>
        </w:rPr>
        <w:t>onde</w:t>
      </w:r>
      <w:r>
        <w:rPr>
          <w:spacing w:val="-3"/>
          <w:w w:val="105"/>
        </w:rPr>
        <w:t xml:space="preserve"> </w:t>
      </w:r>
      <w:r>
        <w:rPr>
          <w:w w:val="105"/>
        </w:rPr>
        <w:t>o</w:t>
      </w:r>
      <w:r>
        <w:rPr>
          <w:spacing w:val="-3"/>
          <w:w w:val="105"/>
        </w:rPr>
        <w:t xml:space="preserve"> </w:t>
      </w:r>
      <w:r>
        <w:rPr>
          <w:w w:val="105"/>
        </w:rPr>
        <w:t>sistema</w:t>
      </w:r>
      <w:r>
        <w:rPr>
          <w:spacing w:val="-3"/>
          <w:w w:val="105"/>
        </w:rPr>
        <w:t xml:space="preserve"> </w:t>
      </w:r>
      <w:r>
        <w:rPr>
          <w:w w:val="105"/>
        </w:rPr>
        <w:t>foi</w:t>
      </w:r>
      <w:r>
        <w:rPr>
          <w:spacing w:val="-4"/>
          <w:w w:val="105"/>
        </w:rPr>
        <w:t xml:space="preserve"> </w:t>
      </w:r>
      <w:r>
        <w:rPr>
          <w:w w:val="105"/>
        </w:rPr>
        <w:t>implantado</w:t>
      </w:r>
      <w:r>
        <w:rPr>
          <w:spacing w:val="-3"/>
          <w:w w:val="105"/>
        </w:rPr>
        <w:t xml:space="preserve"> </w:t>
      </w:r>
      <w:r>
        <w:rPr>
          <w:w w:val="105"/>
        </w:rPr>
        <w:t>e</w:t>
      </w:r>
      <w:r>
        <w:rPr>
          <w:spacing w:val="-3"/>
          <w:w w:val="105"/>
        </w:rPr>
        <w:t xml:space="preserve"> </w:t>
      </w:r>
      <w:r>
        <w:rPr>
          <w:w w:val="105"/>
        </w:rPr>
        <w:t>certificado</w:t>
      </w:r>
      <w:r>
        <w:rPr>
          <w:spacing w:val="-4"/>
          <w:w w:val="105"/>
        </w:rPr>
        <w:t xml:space="preserve"> </w:t>
      </w:r>
      <w:r>
        <w:rPr>
          <w:w w:val="105"/>
        </w:rPr>
        <w:t xml:space="preserve">da </w:t>
      </w:r>
      <w:r>
        <w:rPr>
          <w:spacing w:val="-2"/>
          <w:w w:val="105"/>
        </w:rPr>
        <w:t>fabricante.</w:t>
      </w:r>
    </w:p>
    <w:p w:rsidR="00080489" w:rsidRDefault="00BD1208">
      <w:pPr>
        <w:pStyle w:val="Ttulo4"/>
        <w:numPr>
          <w:ilvl w:val="2"/>
          <w:numId w:val="29"/>
        </w:numPr>
        <w:tabs>
          <w:tab w:val="left" w:pos="1706"/>
        </w:tabs>
        <w:spacing w:before="232"/>
        <w:ind w:hanging="1338"/>
        <w:jc w:val="both"/>
        <w:rPr>
          <w:rFonts w:ascii="Times New Roman" w:hAnsi="Times New Roman"/>
          <w:sz w:val="22"/>
        </w:rPr>
      </w:pPr>
      <w:r>
        <w:t>Comprovação</w:t>
      </w:r>
      <w:r>
        <w:rPr>
          <w:spacing w:val="13"/>
        </w:rPr>
        <w:t xml:space="preserve"> </w:t>
      </w:r>
      <w:r>
        <w:t>de</w:t>
      </w:r>
      <w:r>
        <w:rPr>
          <w:spacing w:val="14"/>
        </w:rPr>
        <w:t xml:space="preserve"> </w:t>
      </w:r>
      <w:r>
        <w:t>Capacidade</w:t>
      </w:r>
      <w:r>
        <w:rPr>
          <w:spacing w:val="15"/>
        </w:rPr>
        <w:t xml:space="preserve"> </w:t>
      </w:r>
      <w:r>
        <w:t>Técnico-</w:t>
      </w:r>
      <w:r>
        <w:rPr>
          <w:spacing w:val="-2"/>
        </w:rPr>
        <w:t>Profissional:</w:t>
      </w:r>
    </w:p>
    <w:p w:rsidR="00080489" w:rsidRDefault="00BD1208">
      <w:pPr>
        <w:pStyle w:val="PargrafodaLista"/>
        <w:numPr>
          <w:ilvl w:val="3"/>
          <w:numId w:val="29"/>
        </w:numPr>
        <w:tabs>
          <w:tab w:val="left" w:pos="1701"/>
        </w:tabs>
        <w:spacing w:before="121" w:line="247" w:lineRule="auto"/>
        <w:ind w:left="368" w:right="408" w:firstLine="0"/>
        <w:jc w:val="both"/>
        <w:rPr>
          <w:rFonts w:ascii="Times New Roman" w:hAnsi="Times New Roman"/>
        </w:rPr>
      </w:pPr>
      <w:r>
        <w:rPr>
          <w:w w:val="105"/>
          <w:sz w:val="24"/>
        </w:rPr>
        <w:t>Na reunião de abertura e em todas as ocasiões em que a CONTRATADA promover alteração na equipe deverá informar o nome completo, identidade, CPF, comprovantes da experiência exigida no Edital, comprovantes de qualificação técnica e tipo de vínculo com a CONTRATADA,</w:t>
      </w:r>
      <w:r>
        <w:rPr>
          <w:spacing w:val="-5"/>
          <w:w w:val="105"/>
          <w:sz w:val="24"/>
        </w:rPr>
        <w:t xml:space="preserve"> </w:t>
      </w:r>
      <w:r>
        <w:rPr>
          <w:w w:val="105"/>
          <w:sz w:val="24"/>
        </w:rPr>
        <w:t>os</w:t>
      </w:r>
      <w:r>
        <w:rPr>
          <w:spacing w:val="-2"/>
          <w:w w:val="105"/>
          <w:sz w:val="24"/>
        </w:rPr>
        <w:t xml:space="preserve"> </w:t>
      </w:r>
      <w:r>
        <w:rPr>
          <w:w w:val="105"/>
          <w:sz w:val="24"/>
        </w:rPr>
        <w:t>componentes</w:t>
      </w:r>
      <w:r>
        <w:rPr>
          <w:spacing w:val="-1"/>
          <w:w w:val="105"/>
          <w:sz w:val="24"/>
        </w:rPr>
        <w:t xml:space="preserve"> </w:t>
      </w:r>
      <w:r>
        <w:rPr>
          <w:w w:val="105"/>
          <w:sz w:val="24"/>
        </w:rPr>
        <w:t>de</w:t>
      </w:r>
      <w:r>
        <w:rPr>
          <w:spacing w:val="-6"/>
          <w:w w:val="105"/>
          <w:sz w:val="24"/>
        </w:rPr>
        <w:t xml:space="preserve"> </w:t>
      </w:r>
      <w:r>
        <w:rPr>
          <w:w w:val="105"/>
          <w:sz w:val="24"/>
        </w:rPr>
        <w:t>sua</w:t>
      </w:r>
      <w:r>
        <w:rPr>
          <w:spacing w:val="-3"/>
          <w:w w:val="105"/>
          <w:sz w:val="24"/>
        </w:rPr>
        <w:t xml:space="preserve"> </w:t>
      </w:r>
      <w:r>
        <w:rPr>
          <w:w w:val="105"/>
          <w:sz w:val="24"/>
        </w:rPr>
        <w:t>equipe</w:t>
      </w:r>
      <w:r>
        <w:rPr>
          <w:spacing w:val="-5"/>
          <w:w w:val="105"/>
          <w:sz w:val="24"/>
        </w:rPr>
        <w:t xml:space="preserve"> </w:t>
      </w:r>
      <w:r>
        <w:rPr>
          <w:w w:val="105"/>
          <w:sz w:val="24"/>
        </w:rPr>
        <w:t>técnica,</w:t>
      </w:r>
      <w:r>
        <w:rPr>
          <w:spacing w:val="-10"/>
          <w:w w:val="105"/>
          <w:sz w:val="24"/>
        </w:rPr>
        <w:t xml:space="preserve"> </w:t>
      </w:r>
      <w:r>
        <w:rPr>
          <w:w w:val="105"/>
          <w:sz w:val="24"/>
        </w:rPr>
        <w:t>alocados</w:t>
      </w:r>
      <w:r>
        <w:rPr>
          <w:spacing w:val="-6"/>
          <w:w w:val="105"/>
          <w:sz w:val="24"/>
        </w:rPr>
        <w:t xml:space="preserve"> </w:t>
      </w:r>
      <w:r>
        <w:rPr>
          <w:w w:val="105"/>
          <w:sz w:val="24"/>
        </w:rPr>
        <w:t>nos</w:t>
      </w:r>
      <w:r>
        <w:rPr>
          <w:spacing w:val="-5"/>
          <w:w w:val="105"/>
          <w:sz w:val="24"/>
        </w:rPr>
        <w:t xml:space="preserve"> </w:t>
      </w:r>
      <w:r>
        <w:rPr>
          <w:w w:val="105"/>
          <w:sz w:val="24"/>
        </w:rPr>
        <w:t>papeis</w:t>
      </w:r>
      <w:r>
        <w:rPr>
          <w:spacing w:val="-7"/>
          <w:w w:val="105"/>
          <w:sz w:val="24"/>
        </w:rPr>
        <w:t xml:space="preserve"> </w:t>
      </w:r>
      <w:r>
        <w:rPr>
          <w:w w:val="105"/>
          <w:sz w:val="24"/>
        </w:rPr>
        <w:t>anteriormente</w:t>
      </w:r>
      <w:r>
        <w:rPr>
          <w:spacing w:val="-5"/>
          <w:w w:val="105"/>
          <w:sz w:val="24"/>
        </w:rPr>
        <w:t xml:space="preserve"> </w:t>
      </w:r>
      <w:r>
        <w:rPr>
          <w:w w:val="105"/>
          <w:sz w:val="24"/>
        </w:rPr>
        <w:t>descritos, que</w:t>
      </w:r>
      <w:r>
        <w:rPr>
          <w:spacing w:val="-1"/>
          <w:w w:val="105"/>
          <w:sz w:val="24"/>
        </w:rPr>
        <w:t xml:space="preserve"> </w:t>
      </w:r>
      <w:r>
        <w:rPr>
          <w:w w:val="105"/>
          <w:sz w:val="24"/>
        </w:rPr>
        <w:t>venham a ter</w:t>
      </w:r>
      <w:r>
        <w:rPr>
          <w:spacing w:val="-3"/>
          <w:w w:val="105"/>
          <w:sz w:val="24"/>
        </w:rPr>
        <w:t xml:space="preserve"> </w:t>
      </w:r>
      <w:r>
        <w:rPr>
          <w:w w:val="105"/>
          <w:sz w:val="24"/>
        </w:rPr>
        <w:t>contato direto com o</w:t>
      </w:r>
      <w:r>
        <w:rPr>
          <w:spacing w:val="-1"/>
          <w:w w:val="105"/>
          <w:sz w:val="24"/>
        </w:rPr>
        <w:t xml:space="preserve"> </w:t>
      </w:r>
      <w:r>
        <w:rPr>
          <w:w w:val="105"/>
          <w:sz w:val="24"/>
        </w:rPr>
        <w:t>CONSELHO REGIONAL DE SERVIÇO SOCIAL - CRESS - RJ .</w:t>
      </w:r>
    </w:p>
    <w:p w:rsidR="00080489" w:rsidRDefault="00080489">
      <w:pPr>
        <w:pStyle w:val="PargrafodaLista"/>
        <w:spacing w:line="247" w:lineRule="auto"/>
        <w:rPr>
          <w:rFonts w:ascii="Times New Roman" w:hAnsi="Times New Roman"/>
        </w:rPr>
        <w:sectPr w:rsidR="00080489">
          <w:pgSz w:w="11910" w:h="16840"/>
          <w:pgMar w:top="1320" w:right="425" w:bottom="1720" w:left="425" w:header="0" w:footer="1532" w:gutter="0"/>
          <w:cols w:space="720"/>
        </w:sectPr>
      </w:pPr>
    </w:p>
    <w:p w:rsidR="00080489" w:rsidRDefault="00BD1208">
      <w:pPr>
        <w:pStyle w:val="PargrafodaLista"/>
        <w:numPr>
          <w:ilvl w:val="3"/>
          <w:numId w:val="29"/>
        </w:numPr>
        <w:tabs>
          <w:tab w:val="left" w:pos="1701"/>
        </w:tabs>
        <w:spacing w:before="205" w:line="247" w:lineRule="auto"/>
        <w:ind w:left="368" w:right="377" w:firstLine="0"/>
        <w:jc w:val="both"/>
        <w:rPr>
          <w:rFonts w:ascii="Times New Roman" w:hAnsi="Times New Roman"/>
        </w:rPr>
      </w:pPr>
      <w:r>
        <w:rPr>
          <w:sz w:val="24"/>
        </w:rPr>
        <w:lastRenderedPageBreak/>
        <w:t>Essa relação, acompanhada dos documentos comprobatórios e respectivas cópias digitalizadas, deverá ser entregue ao CONSELHO</w:t>
      </w:r>
      <w:r>
        <w:rPr>
          <w:spacing w:val="23"/>
          <w:sz w:val="24"/>
        </w:rPr>
        <w:t xml:space="preserve"> </w:t>
      </w:r>
      <w:r>
        <w:rPr>
          <w:sz w:val="24"/>
        </w:rPr>
        <w:t>REGIONAL DE SERVIÇO SOCIAL -</w:t>
      </w:r>
      <w:r>
        <w:rPr>
          <w:spacing w:val="25"/>
          <w:sz w:val="24"/>
        </w:rPr>
        <w:t xml:space="preserve"> </w:t>
      </w:r>
      <w:r>
        <w:rPr>
          <w:sz w:val="24"/>
        </w:rPr>
        <w:t>CRESS -</w:t>
      </w:r>
      <w:r>
        <w:rPr>
          <w:spacing w:val="24"/>
          <w:sz w:val="24"/>
        </w:rPr>
        <w:t xml:space="preserve"> </w:t>
      </w:r>
      <w:r>
        <w:rPr>
          <w:sz w:val="24"/>
        </w:rPr>
        <w:t>RJ</w:t>
      </w:r>
      <w:r>
        <w:rPr>
          <w:spacing w:val="24"/>
          <w:sz w:val="24"/>
        </w:rPr>
        <w:t xml:space="preserve"> </w:t>
      </w:r>
      <w:r>
        <w:rPr>
          <w:sz w:val="24"/>
        </w:rPr>
        <w:t>na reunião de</w:t>
      </w:r>
      <w:r>
        <w:rPr>
          <w:spacing w:val="-6"/>
          <w:sz w:val="24"/>
        </w:rPr>
        <w:t xml:space="preserve"> </w:t>
      </w:r>
      <w:r>
        <w:rPr>
          <w:sz w:val="24"/>
        </w:rPr>
        <w:t>abertura</w:t>
      </w:r>
      <w:r>
        <w:rPr>
          <w:spacing w:val="-6"/>
          <w:sz w:val="24"/>
        </w:rPr>
        <w:t xml:space="preserve"> </w:t>
      </w:r>
      <w:r>
        <w:rPr>
          <w:sz w:val="24"/>
        </w:rPr>
        <w:t>e</w:t>
      </w:r>
      <w:r>
        <w:rPr>
          <w:spacing w:val="-6"/>
          <w:sz w:val="24"/>
        </w:rPr>
        <w:t xml:space="preserve"> </w:t>
      </w:r>
      <w:r>
        <w:rPr>
          <w:sz w:val="24"/>
        </w:rPr>
        <w:t>na</w:t>
      </w:r>
      <w:r>
        <w:rPr>
          <w:spacing w:val="-6"/>
          <w:sz w:val="24"/>
        </w:rPr>
        <w:t xml:space="preserve"> </w:t>
      </w:r>
      <w:r>
        <w:rPr>
          <w:sz w:val="24"/>
        </w:rPr>
        <w:t>data</w:t>
      </w:r>
      <w:r>
        <w:rPr>
          <w:spacing w:val="-6"/>
          <w:sz w:val="24"/>
        </w:rPr>
        <w:t xml:space="preserve"> </w:t>
      </w:r>
      <w:r>
        <w:rPr>
          <w:sz w:val="24"/>
        </w:rPr>
        <w:t>em</w:t>
      </w:r>
      <w:r>
        <w:rPr>
          <w:spacing w:val="-6"/>
          <w:sz w:val="24"/>
        </w:rPr>
        <w:t xml:space="preserve"> </w:t>
      </w:r>
      <w:r>
        <w:rPr>
          <w:sz w:val="24"/>
        </w:rPr>
        <w:t>que</w:t>
      </w:r>
      <w:r>
        <w:rPr>
          <w:spacing w:val="-6"/>
          <w:sz w:val="24"/>
        </w:rPr>
        <w:t xml:space="preserve"> </w:t>
      </w:r>
      <w:r>
        <w:rPr>
          <w:sz w:val="24"/>
        </w:rPr>
        <w:t>a</w:t>
      </w:r>
      <w:r>
        <w:rPr>
          <w:spacing w:val="-6"/>
          <w:sz w:val="24"/>
        </w:rPr>
        <w:t xml:space="preserve"> </w:t>
      </w:r>
      <w:r>
        <w:rPr>
          <w:sz w:val="24"/>
        </w:rPr>
        <w:t>CONTRATADA</w:t>
      </w:r>
      <w:r>
        <w:rPr>
          <w:spacing w:val="-6"/>
          <w:sz w:val="24"/>
        </w:rPr>
        <w:t xml:space="preserve"> </w:t>
      </w:r>
      <w:r>
        <w:rPr>
          <w:sz w:val="24"/>
        </w:rPr>
        <w:t>propuser</w:t>
      </w:r>
      <w:r>
        <w:rPr>
          <w:spacing w:val="-6"/>
          <w:sz w:val="24"/>
        </w:rPr>
        <w:t xml:space="preserve"> </w:t>
      </w:r>
      <w:r>
        <w:rPr>
          <w:sz w:val="24"/>
        </w:rPr>
        <w:t>a</w:t>
      </w:r>
      <w:r>
        <w:rPr>
          <w:spacing w:val="-6"/>
          <w:sz w:val="24"/>
        </w:rPr>
        <w:t xml:space="preserve"> </w:t>
      </w:r>
      <w:r>
        <w:rPr>
          <w:sz w:val="24"/>
        </w:rPr>
        <w:t>alteração</w:t>
      </w:r>
      <w:r>
        <w:rPr>
          <w:spacing w:val="-6"/>
          <w:sz w:val="24"/>
        </w:rPr>
        <w:t xml:space="preserve"> </w:t>
      </w:r>
      <w:r>
        <w:rPr>
          <w:sz w:val="24"/>
        </w:rPr>
        <w:t>da</w:t>
      </w:r>
      <w:r>
        <w:rPr>
          <w:spacing w:val="-5"/>
          <w:sz w:val="24"/>
        </w:rPr>
        <w:t xml:space="preserve"> </w:t>
      </w:r>
      <w:r>
        <w:rPr>
          <w:sz w:val="24"/>
        </w:rPr>
        <w:t>equipe.</w:t>
      </w:r>
      <w:r>
        <w:rPr>
          <w:spacing w:val="-7"/>
          <w:sz w:val="24"/>
        </w:rPr>
        <w:t xml:space="preserve"> </w:t>
      </w:r>
      <w:r>
        <w:rPr>
          <w:sz w:val="24"/>
        </w:rPr>
        <w:t>Após</w:t>
      </w:r>
      <w:r>
        <w:rPr>
          <w:spacing w:val="-7"/>
          <w:sz w:val="24"/>
        </w:rPr>
        <w:t xml:space="preserve"> </w:t>
      </w:r>
      <w:r>
        <w:rPr>
          <w:sz w:val="24"/>
        </w:rPr>
        <w:t>conferência</w:t>
      </w:r>
      <w:r>
        <w:rPr>
          <w:spacing w:val="-6"/>
          <w:sz w:val="24"/>
        </w:rPr>
        <w:t xml:space="preserve"> </w:t>
      </w:r>
      <w:r>
        <w:rPr>
          <w:sz w:val="24"/>
        </w:rPr>
        <w:t>no</w:t>
      </w:r>
      <w:r>
        <w:rPr>
          <w:spacing w:val="-5"/>
          <w:sz w:val="24"/>
        </w:rPr>
        <w:t xml:space="preserve"> </w:t>
      </w:r>
      <w:r>
        <w:rPr>
          <w:sz w:val="24"/>
        </w:rPr>
        <w:t>ato</w:t>
      </w:r>
      <w:r>
        <w:rPr>
          <w:spacing w:val="-4"/>
          <w:sz w:val="24"/>
        </w:rPr>
        <w:t xml:space="preserve"> </w:t>
      </w:r>
      <w:r>
        <w:rPr>
          <w:sz w:val="24"/>
        </w:rPr>
        <w:t>de entrega,</w:t>
      </w:r>
      <w:r>
        <w:rPr>
          <w:spacing w:val="31"/>
          <w:sz w:val="24"/>
        </w:rPr>
        <w:t xml:space="preserve"> </w:t>
      </w:r>
      <w:r>
        <w:rPr>
          <w:sz w:val="24"/>
        </w:rPr>
        <w:t>o</w:t>
      </w:r>
      <w:r>
        <w:rPr>
          <w:spacing w:val="31"/>
          <w:sz w:val="24"/>
        </w:rPr>
        <w:t xml:space="preserve"> </w:t>
      </w:r>
      <w:r>
        <w:rPr>
          <w:sz w:val="24"/>
        </w:rPr>
        <w:t>CONSELHO</w:t>
      </w:r>
      <w:r>
        <w:rPr>
          <w:spacing w:val="33"/>
          <w:sz w:val="24"/>
        </w:rPr>
        <w:t xml:space="preserve"> </w:t>
      </w:r>
      <w:r>
        <w:rPr>
          <w:sz w:val="24"/>
        </w:rPr>
        <w:t>REGIONAL</w:t>
      </w:r>
      <w:r>
        <w:rPr>
          <w:spacing w:val="31"/>
          <w:sz w:val="24"/>
        </w:rPr>
        <w:t xml:space="preserve"> </w:t>
      </w:r>
      <w:r>
        <w:rPr>
          <w:sz w:val="24"/>
        </w:rPr>
        <w:t>DE</w:t>
      </w:r>
      <w:r>
        <w:rPr>
          <w:spacing w:val="30"/>
          <w:sz w:val="24"/>
        </w:rPr>
        <w:t xml:space="preserve"> </w:t>
      </w:r>
      <w:r>
        <w:rPr>
          <w:sz w:val="24"/>
        </w:rPr>
        <w:t>SERVIÇO</w:t>
      </w:r>
      <w:r>
        <w:rPr>
          <w:spacing w:val="30"/>
          <w:sz w:val="24"/>
        </w:rPr>
        <w:t xml:space="preserve"> </w:t>
      </w:r>
      <w:r>
        <w:rPr>
          <w:sz w:val="24"/>
        </w:rPr>
        <w:t>SOCIAL</w:t>
      </w:r>
      <w:r>
        <w:rPr>
          <w:spacing w:val="33"/>
          <w:sz w:val="24"/>
        </w:rPr>
        <w:t xml:space="preserve"> </w:t>
      </w:r>
      <w:r>
        <w:rPr>
          <w:sz w:val="24"/>
        </w:rPr>
        <w:t>-</w:t>
      </w:r>
      <w:r>
        <w:rPr>
          <w:spacing w:val="30"/>
          <w:sz w:val="24"/>
        </w:rPr>
        <w:t xml:space="preserve"> </w:t>
      </w:r>
      <w:r>
        <w:rPr>
          <w:sz w:val="24"/>
        </w:rPr>
        <w:t>CRESS</w:t>
      </w:r>
      <w:r>
        <w:rPr>
          <w:spacing w:val="33"/>
          <w:sz w:val="24"/>
        </w:rPr>
        <w:t xml:space="preserve"> </w:t>
      </w:r>
      <w:r>
        <w:rPr>
          <w:sz w:val="24"/>
        </w:rPr>
        <w:t>-</w:t>
      </w:r>
      <w:r>
        <w:rPr>
          <w:spacing w:val="28"/>
          <w:sz w:val="24"/>
        </w:rPr>
        <w:t xml:space="preserve"> </w:t>
      </w:r>
      <w:r>
        <w:rPr>
          <w:sz w:val="24"/>
        </w:rPr>
        <w:t>RJ</w:t>
      </w:r>
      <w:r>
        <w:rPr>
          <w:spacing w:val="33"/>
          <w:sz w:val="24"/>
        </w:rPr>
        <w:t xml:space="preserve"> </w:t>
      </w:r>
      <w:r>
        <w:rPr>
          <w:sz w:val="24"/>
        </w:rPr>
        <w:t>devolverá</w:t>
      </w:r>
      <w:r>
        <w:rPr>
          <w:spacing w:val="30"/>
          <w:sz w:val="24"/>
        </w:rPr>
        <w:t xml:space="preserve"> </w:t>
      </w:r>
      <w:r>
        <w:rPr>
          <w:sz w:val="24"/>
        </w:rPr>
        <w:t>os</w:t>
      </w:r>
      <w:r>
        <w:rPr>
          <w:spacing w:val="30"/>
          <w:sz w:val="24"/>
        </w:rPr>
        <w:t xml:space="preserve"> </w:t>
      </w:r>
      <w:r>
        <w:rPr>
          <w:sz w:val="24"/>
        </w:rPr>
        <w:t>documentos</w:t>
      </w:r>
      <w:r>
        <w:rPr>
          <w:spacing w:val="36"/>
          <w:sz w:val="24"/>
        </w:rPr>
        <w:t xml:space="preserve"> </w:t>
      </w:r>
      <w:r>
        <w:rPr>
          <w:sz w:val="24"/>
        </w:rPr>
        <w:t>originais.</w:t>
      </w:r>
    </w:p>
    <w:p w:rsidR="00080489" w:rsidRDefault="00BD1208">
      <w:pPr>
        <w:pStyle w:val="PargrafodaLista"/>
        <w:numPr>
          <w:ilvl w:val="3"/>
          <w:numId w:val="29"/>
        </w:numPr>
        <w:tabs>
          <w:tab w:val="left" w:pos="1701"/>
        </w:tabs>
        <w:spacing w:before="68" w:line="247" w:lineRule="auto"/>
        <w:ind w:left="368" w:right="370" w:firstLine="0"/>
        <w:jc w:val="both"/>
        <w:rPr>
          <w:rFonts w:ascii="Times New Roman" w:hAnsi="Times New Roman"/>
        </w:rPr>
      </w:pPr>
      <w:r>
        <w:rPr>
          <w:w w:val="105"/>
          <w:sz w:val="24"/>
        </w:rPr>
        <w:t>A comprovação da qualificação técnico-profissional do gerente de projeto, por ser imprescindível</w:t>
      </w:r>
      <w:r>
        <w:rPr>
          <w:spacing w:val="-1"/>
          <w:w w:val="105"/>
          <w:sz w:val="24"/>
        </w:rPr>
        <w:t xml:space="preserve"> </w:t>
      </w:r>
      <w:r>
        <w:rPr>
          <w:w w:val="105"/>
          <w:sz w:val="24"/>
        </w:rPr>
        <w:t>para</w:t>
      </w:r>
      <w:r>
        <w:rPr>
          <w:spacing w:val="-1"/>
          <w:w w:val="105"/>
          <w:sz w:val="24"/>
        </w:rPr>
        <w:t xml:space="preserve"> </w:t>
      </w:r>
      <w:r>
        <w:rPr>
          <w:w w:val="105"/>
          <w:sz w:val="24"/>
        </w:rPr>
        <w:t>o</w:t>
      </w:r>
      <w:r>
        <w:rPr>
          <w:spacing w:val="-3"/>
          <w:w w:val="105"/>
          <w:sz w:val="24"/>
        </w:rPr>
        <w:t xml:space="preserve"> </w:t>
      </w:r>
      <w:r>
        <w:rPr>
          <w:w w:val="105"/>
          <w:sz w:val="24"/>
        </w:rPr>
        <w:t>início</w:t>
      </w:r>
      <w:r>
        <w:rPr>
          <w:spacing w:val="-3"/>
          <w:w w:val="105"/>
          <w:sz w:val="24"/>
        </w:rPr>
        <w:t xml:space="preserve"> </w:t>
      </w:r>
      <w:r>
        <w:rPr>
          <w:w w:val="105"/>
          <w:sz w:val="24"/>
        </w:rPr>
        <w:t>dos</w:t>
      </w:r>
      <w:r>
        <w:rPr>
          <w:spacing w:val="-3"/>
          <w:w w:val="105"/>
          <w:sz w:val="24"/>
        </w:rPr>
        <w:t xml:space="preserve"> </w:t>
      </w:r>
      <w:r>
        <w:rPr>
          <w:w w:val="105"/>
          <w:sz w:val="24"/>
        </w:rPr>
        <w:t>serviços,</w:t>
      </w:r>
      <w:r>
        <w:rPr>
          <w:spacing w:val="-4"/>
          <w:w w:val="105"/>
          <w:sz w:val="24"/>
        </w:rPr>
        <w:t xml:space="preserve"> </w:t>
      </w:r>
      <w:r>
        <w:rPr>
          <w:w w:val="105"/>
          <w:sz w:val="24"/>
        </w:rPr>
        <w:t>será</w:t>
      </w:r>
      <w:r>
        <w:rPr>
          <w:spacing w:val="-2"/>
          <w:w w:val="105"/>
          <w:sz w:val="24"/>
        </w:rPr>
        <w:t xml:space="preserve"> </w:t>
      </w:r>
      <w:r>
        <w:rPr>
          <w:w w:val="105"/>
          <w:sz w:val="24"/>
        </w:rPr>
        <w:t>exigida</w:t>
      </w:r>
      <w:r>
        <w:rPr>
          <w:spacing w:val="-2"/>
          <w:w w:val="105"/>
          <w:sz w:val="24"/>
        </w:rPr>
        <w:t xml:space="preserve"> </w:t>
      </w:r>
      <w:r>
        <w:rPr>
          <w:w w:val="105"/>
          <w:sz w:val="24"/>
        </w:rPr>
        <w:t>por</w:t>
      </w:r>
      <w:r>
        <w:rPr>
          <w:spacing w:val="-2"/>
          <w:w w:val="105"/>
          <w:sz w:val="24"/>
        </w:rPr>
        <w:t xml:space="preserve"> </w:t>
      </w:r>
      <w:r>
        <w:rPr>
          <w:w w:val="105"/>
          <w:sz w:val="24"/>
        </w:rPr>
        <w:t>ocasião</w:t>
      </w:r>
      <w:r>
        <w:rPr>
          <w:spacing w:val="-3"/>
          <w:w w:val="105"/>
          <w:sz w:val="24"/>
        </w:rPr>
        <w:t xml:space="preserve"> </w:t>
      </w:r>
      <w:r>
        <w:rPr>
          <w:w w:val="105"/>
          <w:sz w:val="24"/>
        </w:rPr>
        <w:t>da</w:t>
      </w:r>
      <w:r>
        <w:rPr>
          <w:spacing w:val="-3"/>
          <w:w w:val="105"/>
          <w:sz w:val="24"/>
        </w:rPr>
        <w:t xml:space="preserve"> </w:t>
      </w:r>
      <w:r>
        <w:rPr>
          <w:w w:val="105"/>
          <w:sz w:val="24"/>
        </w:rPr>
        <w:t>reunião</w:t>
      </w:r>
      <w:r>
        <w:rPr>
          <w:spacing w:val="-2"/>
          <w:w w:val="105"/>
          <w:sz w:val="24"/>
        </w:rPr>
        <w:t xml:space="preserve"> </w:t>
      </w:r>
      <w:r>
        <w:rPr>
          <w:w w:val="105"/>
          <w:sz w:val="24"/>
        </w:rPr>
        <w:t>inicial</w:t>
      </w:r>
      <w:r>
        <w:rPr>
          <w:spacing w:val="-3"/>
          <w:w w:val="105"/>
          <w:sz w:val="24"/>
        </w:rPr>
        <w:t xml:space="preserve"> </w:t>
      </w:r>
      <w:r>
        <w:rPr>
          <w:w w:val="105"/>
          <w:sz w:val="24"/>
        </w:rPr>
        <w:t>do</w:t>
      </w:r>
      <w:r>
        <w:rPr>
          <w:spacing w:val="-2"/>
          <w:w w:val="105"/>
          <w:sz w:val="24"/>
        </w:rPr>
        <w:t xml:space="preserve"> </w:t>
      </w:r>
      <w:r>
        <w:rPr>
          <w:w w:val="105"/>
          <w:sz w:val="24"/>
        </w:rPr>
        <w:t>contrato.</w:t>
      </w:r>
      <w:r>
        <w:rPr>
          <w:spacing w:val="-1"/>
          <w:w w:val="105"/>
          <w:sz w:val="24"/>
        </w:rPr>
        <w:t xml:space="preserve"> </w:t>
      </w:r>
      <w:r>
        <w:rPr>
          <w:w w:val="105"/>
          <w:sz w:val="24"/>
        </w:rPr>
        <w:t>Para os</w:t>
      </w:r>
      <w:r>
        <w:rPr>
          <w:spacing w:val="-15"/>
          <w:w w:val="105"/>
          <w:sz w:val="24"/>
        </w:rPr>
        <w:t xml:space="preserve"> </w:t>
      </w:r>
      <w:r>
        <w:rPr>
          <w:w w:val="105"/>
          <w:sz w:val="24"/>
        </w:rPr>
        <w:t>demais</w:t>
      </w:r>
      <w:r>
        <w:rPr>
          <w:spacing w:val="-15"/>
          <w:w w:val="105"/>
          <w:sz w:val="24"/>
        </w:rPr>
        <w:t xml:space="preserve"> </w:t>
      </w:r>
      <w:r>
        <w:rPr>
          <w:w w:val="105"/>
          <w:sz w:val="24"/>
        </w:rPr>
        <w:t>perfis,</w:t>
      </w:r>
      <w:r>
        <w:rPr>
          <w:spacing w:val="-14"/>
          <w:w w:val="105"/>
          <w:sz w:val="24"/>
        </w:rPr>
        <w:t xml:space="preserve"> </w:t>
      </w:r>
      <w:r>
        <w:rPr>
          <w:w w:val="105"/>
          <w:sz w:val="24"/>
        </w:rPr>
        <w:t>a</w:t>
      </w:r>
      <w:r>
        <w:rPr>
          <w:spacing w:val="-15"/>
          <w:w w:val="105"/>
          <w:sz w:val="24"/>
        </w:rPr>
        <w:t xml:space="preserve"> </w:t>
      </w:r>
      <w:r>
        <w:rPr>
          <w:w w:val="105"/>
          <w:sz w:val="24"/>
        </w:rPr>
        <w:t>comprovação</w:t>
      </w:r>
      <w:r>
        <w:rPr>
          <w:spacing w:val="-15"/>
          <w:w w:val="105"/>
          <w:sz w:val="24"/>
        </w:rPr>
        <w:t xml:space="preserve"> </w:t>
      </w:r>
      <w:r>
        <w:rPr>
          <w:w w:val="105"/>
          <w:sz w:val="24"/>
        </w:rPr>
        <w:t>deverá</w:t>
      </w:r>
      <w:r>
        <w:rPr>
          <w:spacing w:val="-14"/>
          <w:w w:val="105"/>
          <w:sz w:val="24"/>
        </w:rPr>
        <w:t xml:space="preserve"> </w:t>
      </w:r>
      <w:r>
        <w:rPr>
          <w:w w:val="105"/>
          <w:sz w:val="24"/>
        </w:rPr>
        <w:t>ser</w:t>
      </w:r>
      <w:r>
        <w:rPr>
          <w:spacing w:val="-15"/>
          <w:w w:val="105"/>
          <w:sz w:val="24"/>
        </w:rPr>
        <w:t xml:space="preserve"> </w:t>
      </w:r>
      <w:r>
        <w:rPr>
          <w:w w:val="105"/>
          <w:sz w:val="24"/>
        </w:rPr>
        <w:t>apresentada</w:t>
      </w:r>
      <w:r>
        <w:rPr>
          <w:spacing w:val="-14"/>
          <w:w w:val="105"/>
          <w:sz w:val="24"/>
        </w:rPr>
        <w:t xml:space="preserve"> </w:t>
      </w:r>
      <w:r>
        <w:rPr>
          <w:w w:val="105"/>
          <w:sz w:val="24"/>
        </w:rPr>
        <w:t>ao</w:t>
      </w:r>
      <w:r>
        <w:rPr>
          <w:spacing w:val="-14"/>
          <w:w w:val="105"/>
          <w:sz w:val="24"/>
        </w:rPr>
        <w:t xml:space="preserve"> </w:t>
      </w:r>
      <w:r>
        <w:rPr>
          <w:w w:val="105"/>
          <w:sz w:val="24"/>
        </w:rPr>
        <w:t>CONSELHO</w:t>
      </w:r>
      <w:r>
        <w:rPr>
          <w:spacing w:val="-15"/>
          <w:w w:val="105"/>
          <w:sz w:val="24"/>
        </w:rPr>
        <w:t xml:space="preserve"> </w:t>
      </w:r>
      <w:r>
        <w:rPr>
          <w:w w:val="105"/>
          <w:sz w:val="24"/>
        </w:rPr>
        <w:t>REGIONAL</w:t>
      </w:r>
      <w:r>
        <w:rPr>
          <w:spacing w:val="-16"/>
          <w:w w:val="105"/>
          <w:sz w:val="24"/>
        </w:rPr>
        <w:t xml:space="preserve"> </w:t>
      </w:r>
      <w:r>
        <w:rPr>
          <w:w w:val="105"/>
          <w:sz w:val="24"/>
        </w:rPr>
        <w:t>DE</w:t>
      </w:r>
      <w:r>
        <w:rPr>
          <w:spacing w:val="-15"/>
          <w:w w:val="105"/>
          <w:sz w:val="24"/>
        </w:rPr>
        <w:t xml:space="preserve"> </w:t>
      </w:r>
      <w:r>
        <w:rPr>
          <w:w w:val="105"/>
          <w:sz w:val="24"/>
        </w:rPr>
        <w:t>SERVIÇO</w:t>
      </w:r>
      <w:r>
        <w:rPr>
          <w:spacing w:val="-14"/>
          <w:w w:val="105"/>
          <w:sz w:val="24"/>
        </w:rPr>
        <w:t xml:space="preserve"> </w:t>
      </w:r>
      <w:r>
        <w:rPr>
          <w:w w:val="105"/>
          <w:sz w:val="24"/>
        </w:rPr>
        <w:t>SOCIAL</w:t>
      </w:r>
    </w:p>
    <w:p w:rsidR="00080489" w:rsidRDefault="00BD1208">
      <w:pPr>
        <w:pStyle w:val="Corpodetexto"/>
        <w:spacing w:line="292" w:lineRule="exact"/>
      </w:pPr>
      <w:r>
        <w:rPr>
          <w:w w:val="105"/>
        </w:rPr>
        <w:t>-</w:t>
      </w:r>
      <w:r>
        <w:rPr>
          <w:spacing w:val="-6"/>
          <w:w w:val="105"/>
        </w:rPr>
        <w:t xml:space="preserve"> </w:t>
      </w:r>
      <w:r>
        <w:rPr>
          <w:w w:val="105"/>
        </w:rPr>
        <w:t>CRESS</w:t>
      </w:r>
      <w:r>
        <w:rPr>
          <w:spacing w:val="-7"/>
          <w:w w:val="105"/>
        </w:rPr>
        <w:t xml:space="preserve"> </w:t>
      </w:r>
      <w:r>
        <w:rPr>
          <w:w w:val="105"/>
        </w:rPr>
        <w:t>-</w:t>
      </w:r>
      <w:r>
        <w:rPr>
          <w:spacing w:val="-3"/>
          <w:w w:val="105"/>
        </w:rPr>
        <w:t xml:space="preserve"> </w:t>
      </w:r>
      <w:r>
        <w:rPr>
          <w:w w:val="105"/>
        </w:rPr>
        <w:t>RJ</w:t>
      </w:r>
      <w:r>
        <w:rPr>
          <w:spacing w:val="40"/>
          <w:w w:val="105"/>
        </w:rPr>
        <w:t xml:space="preserve"> </w:t>
      </w:r>
      <w:r>
        <w:rPr>
          <w:w w:val="105"/>
        </w:rPr>
        <w:t>até</w:t>
      </w:r>
      <w:r>
        <w:rPr>
          <w:spacing w:val="-8"/>
          <w:w w:val="105"/>
        </w:rPr>
        <w:t xml:space="preserve"> </w:t>
      </w:r>
      <w:r>
        <w:rPr>
          <w:w w:val="105"/>
        </w:rPr>
        <w:t>48</w:t>
      </w:r>
      <w:r>
        <w:rPr>
          <w:spacing w:val="-5"/>
          <w:w w:val="105"/>
        </w:rPr>
        <w:t xml:space="preserve"> </w:t>
      </w:r>
      <w:r>
        <w:rPr>
          <w:w w:val="105"/>
        </w:rPr>
        <w:t>horas</w:t>
      </w:r>
      <w:r>
        <w:rPr>
          <w:spacing w:val="-5"/>
          <w:w w:val="105"/>
        </w:rPr>
        <w:t xml:space="preserve"> </w:t>
      </w:r>
      <w:r>
        <w:rPr>
          <w:w w:val="105"/>
        </w:rPr>
        <w:t>antes</w:t>
      </w:r>
      <w:r>
        <w:rPr>
          <w:spacing w:val="-6"/>
          <w:w w:val="105"/>
        </w:rPr>
        <w:t xml:space="preserve"> </w:t>
      </w:r>
      <w:r>
        <w:rPr>
          <w:w w:val="105"/>
        </w:rPr>
        <w:t>do</w:t>
      </w:r>
      <w:r>
        <w:rPr>
          <w:spacing w:val="-7"/>
          <w:w w:val="105"/>
        </w:rPr>
        <w:t xml:space="preserve"> </w:t>
      </w:r>
      <w:r>
        <w:rPr>
          <w:w w:val="105"/>
        </w:rPr>
        <w:t>início</w:t>
      </w:r>
      <w:r>
        <w:rPr>
          <w:spacing w:val="-4"/>
          <w:w w:val="105"/>
        </w:rPr>
        <w:t xml:space="preserve"> </w:t>
      </w:r>
      <w:r>
        <w:rPr>
          <w:w w:val="105"/>
        </w:rPr>
        <w:t>das</w:t>
      </w:r>
      <w:r>
        <w:rPr>
          <w:spacing w:val="-6"/>
          <w:w w:val="105"/>
        </w:rPr>
        <w:t xml:space="preserve"> </w:t>
      </w:r>
      <w:r>
        <w:rPr>
          <w:w w:val="105"/>
        </w:rPr>
        <w:t>atividades</w:t>
      </w:r>
      <w:r>
        <w:rPr>
          <w:spacing w:val="-6"/>
          <w:w w:val="105"/>
        </w:rPr>
        <w:t xml:space="preserve"> </w:t>
      </w:r>
      <w:r>
        <w:rPr>
          <w:w w:val="105"/>
        </w:rPr>
        <w:t>do</w:t>
      </w:r>
      <w:r>
        <w:rPr>
          <w:spacing w:val="-2"/>
          <w:w w:val="105"/>
        </w:rPr>
        <w:t xml:space="preserve"> </w:t>
      </w:r>
      <w:r>
        <w:rPr>
          <w:w w:val="105"/>
        </w:rPr>
        <w:t>profissional</w:t>
      </w:r>
      <w:r>
        <w:rPr>
          <w:spacing w:val="-6"/>
          <w:w w:val="105"/>
        </w:rPr>
        <w:t xml:space="preserve"> </w:t>
      </w:r>
      <w:r>
        <w:rPr>
          <w:w w:val="105"/>
        </w:rPr>
        <w:t>no</w:t>
      </w:r>
      <w:r>
        <w:rPr>
          <w:spacing w:val="-3"/>
          <w:w w:val="105"/>
        </w:rPr>
        <w:t xml:space="preserve"> </w:t>
      </w:r>
      <w:r>
        <w:rPr>
          <w:spacing w:val="-2"/>
          <w:w w:val="105"/>
        </w:rPr>
        <w:t>contrato.</w:t>
      </w:r>
    </w:p>
    <w:p w:rsidR="00080489" w:rsidRDefault="00080489">
      <w:pPr>
        <w:pStyle w:val="Corpodetexto"/>
        <w:spacing w:before="244"/>
        <w:ind w:left="0"/>
      </w:pPr>
    </w:p>
    <w:p w:rsidR="00080489" w:rsidRDefault="00BD1208">
      <w:pPr>
        <w:pStyle w:val="Ttulo4"/>
        <w:numPr>
          <w:ilvl w:val="2"/>
          <w:numId w:val="29"/>
        </w:numPr>
        <w:tabs>
          <w:tab w:val="left" w:pos="1706"/>
        </w:tabs>
        <w:ind w:hanging="1338"/>
        <w:jc w:val="both"/>
        <w:rPr>
          <w:rFonts w:ascii="Times New Roman" w:hAnsi="Times New Roman"/>
          <w:sz w:val="22"/>
        </w:rPr>
      </w:pPr>
      <w:r>
        <w:t>Recusa</w:t>
      </w:r>
      <w:r>
        <w:rPr>
          <w:spacing w:val="7"/>
        </w:rPr>
        <w:t xml:space="preserve"> </w:t>
      </w:r>
      <w:r>
        <w:t>e</w:t>
      </w:r>
      <w:r>
        <w:rPr>
          <w:spacing w:val="12"/>
        </w:rPr>
        <w:t xml:space="preserve"> </w:t>
      </w:r>
      <w:r>
        <w:t>Substituição</w:t>
      </w:r>
      <w:r>
        <w:rPr>
          <w:spacing w:val="9"/>
        </w:rPr>
        <w:t xml:space="preserve"> </w:t>
      </w:r>
      <w:r>
        <w:t>de</w:t>
      </w:r>
      <w:r>
        <w:rPr>
          <w:spacing w:val="11"/>
        </w:rPr>
        <w:t xml:space="preserve"> </w:t>
      </w:r>
      <w:r>
        <w:rPr>
          <w:spacing w:val="-2"/>
        </w:rPr>
        <w:t>Profissionais:</w:t>
      </w:r>
    </w:p>
    <w:p w:rsidR="00080489" w:rsidRDefault="00BD1208">
      <w:pPr>
        <w:pStyle w:val="PargrafodaLista"/>
        <w:numPr>
          <w:ilvl w:val="3"/>
          <w:numId w:val="29"/>
        </w:numPr>
        <w:tabs>
          <w:tab w:val="left" w:pos="1701"/>
        </w:tabs>
        <w:spacing w:before="120" w:line="247" w:lineRule="auto"/>
        <w:ind w:left="368" w:right="371" w:firstLine="0"/>
        <w:jc w:val="both"/>
        <w:rPr>
          <w:rFonts w:ascii="Times New Roman" w:hAnsi="Times New Roman"/>
        </w:rPr>
      </w:pPr>
      <w:r>
        <w:rPr>
          <w:w w:val="105"/>
          <w:sz w:val="24"/>
        </w:rPr>
        <w:t>O CONSELHO REGIONAL DE SERVIÇO SOCIAL - CRESS - RJ poderá recusar a participação de profissional no projeto ou exigir a substituição de profissional que, a seu critério, não possuam qualificações</w:t>
      </w:r>
      <w:r>
        <w:rPr>
          <w:spacing w:val="-8"/>
          <w:w w:val="105"/>
          <w:sz w:val="24"/>
        </w:rPr>
        <w:t xml:space="preserve"> </w:t>
      </w:r>
      <w:r>
        <w:rPr>
          <w:w w:val="105"/>
          <w:sz w:val="24"/>
        </w:rPr>
        <w:t>técnicas</w:t>
      </w:r>
      <w:r>
        <w:rPr>
          <w:spacing w:val="-7"/>
          <w:w w:val="105"/>
          <w:sz w:val="24"/>
        </w:rPr>
        <w:t xml:space="preserve"> </w:t>
      </w:r>
      <w:r>
        <w:rPr>
          <w:w w:val="105"/>
          <w:sz w:val="24"/>
        </w:rPr>
        <w:t>necessárias,</w:t>
      </w:r>
      <w:r>
        <w:rPr>
          <w:spacing w:val="-7"/>
          <w:w w:val="105"/>
          <w:sz w:val="24"/>
        </w:rPr>
        <w:t xml:space="preserve"> </w:t>
      </w:r>
      <w:r>
        <w:rPr>
          <w:w w:val="105"/>
          <w:sz w:val="24"/>
        </w:rPr>
        <w:t>possua</w:t>
      </w:r>
      <w:r>
        <w:rPr>
          <w:spacing w:val="-8"/>
          <w:w w:val="105"/>
          <w:sz w:val="24"/>
        </w:rPr>
        <w:t xml:space="preserve"> </w:t>
      </w:r>
      <w:r>
        <w:rPr>
          <w:w w:val="105"/>
          <w:sz w:val="24"/>
        </w:rPr>
        <w:t>comportamento</w:t>
      </w:r>
      <w:r>
        <w:rPr>
          <w:spacing w:val="-11"/>
          <w:w w:val="105"/>
          <w:sz w:val="24"/>
        </w:rPr>
        <w:t xml:space="preserve"> </w:t>
      </w:r>
      <w:r>
        <w:rPr>
          <w:w w:val="105"/>
          <w:sz w:val="24"/>
        </w:rPr>
        <w:t>inadequado</w:t>
      </w:r>
      <w:r>
        <w:rPr>
          <w:spacing w:val="-6"/>
          <w:w w:val="105"/>
          <w:sz w:val="24"/>
        </w:rPr>
        <w:t xml:space="preserve"> </w:t>
      </w:r>
      <w:r>
        <w:rPr>
          <w:w w:val="105"/>
          <w:sz w:val="24"/>
        </w:rPr>
        <w:t>a</w:t>
      </w:r>
      <w:r>
        <w:rPr>
          <w:spacing w:val="-8"/>
          <w:w w:val="105"/>
          <w:sz w:val="24"/>
        </w:rPr>
        <w:t xml:space="preserve"> </w:t>
      </w:r>
      <w:r>
        <w:rPr>
          <w:w w:val="105"/>
          <w:sz w:val="24"/>
        </w:rPr>
        <w:t>prestação</w:t>
      </w:r>
      <w:r>
        <w:rPr>
          <w:spacing w:val="-5"/>
          <w:w w:val="105"/>
          <w:sz w:val="24"/>
        </w:rPr>
        <w:t xml:space="preserve"> </w:t>
      </w:r>
      <w:r>
        <w:rPr>
          <w:w w:val="105"/>
          <w:sz w:val="24"/>
        </w:rPr>
        <w:t>dos</w:t>
      </w:r>
      <w:r>
        <w:rPr>
          <w:spacing w:val="-11"/>
          <w:w w:val="105"/>
          <w:sz w:val="24"/>
        </w:rPr>
        <w:t xml:space="preserve"> </w:t>
      </w:r>
      <w:r>
        <w:rPr>
          <w:w w:val="105"/>
          <w:sz w:val="24"/>
        </w:rPr>
        <w:t>serviços</w:t>
      </w:r>
      <w:r>
        <w:rPr>
          <w:spacing w:val="-7"/>
          <w:w w:val="105"/>
          <w:sz w:val="24"/>
        </w:rPr>
        <w:t xml:space="preserve"> </w:t>
      </w:r>
      <w:r>
        <w:rPr>
          <w:w w:val="105"/>
          <w:sz w:val="24"/>
        </w:rPr>
        <w:t xml:space="preserve">para o CONSELHO REGIONAL DE SERVIÇO SOCIAL - CRESS - RJ , ou cuja qualificação demonstrada mostre- se aquém do necessário para garantir a qualidade dos produtos a serem entregues e dos serviços </w:t>
      </w:r>
      <w:r>
        <w:rPr>
          <w:spacing w:val="-2"/>
          <w:w w:val="105"/>
          <w:sz w:val="24"/>
        </w:rPr>
        <w:t>desempenhados.</w:t>
      </w:r>
    </w:p>
    <w:p w:rsidR="00080489" w:rsidRDefault="00BD1208">
      <w:pPr>
        <w:pStyle w:val="PargrafodaLista"/>
        <w:numPr>
          <w:ilvl w:val="3"/>
          <w:numId w:val="29"/>
        </w:numPr>
        <w:tabs>
          <w:tab w:val="left" w:pos="1701"/>
        </w:tabs>
        <w:spacing w:before="110" w:line="247" w:lineRule="auto"/>
        <w:ind w:left="368" w:right="388" w:firstLine="0"/>
        <w:jc w:val="both"/>
        <w:rPr>
          <w:rFonts w:ascii="Times New Roman" w:hAnsi="Times New Roman"/>
        </w:rPr>
      </w:pPr>
      <w:r>
        <w:rPr>
          <w:w w:val="105"/>
          <w:sz w:val="24"/>
        </w:rPr>
        <w:t>A substituição de profissionais deverá ser precedida da comprovação de que os substitutos cumprem os requisitos mínimos exigidos neste Termo de Referência, devendo haver anuência da parte do CONSELHO REGIONAL DE SERVIÇO SOCIAL - CRESS - RJ .</w:t>
      </w:r>
    </w:p>
    <w:p w:rsidR="00080489" w:rsidRDefault="00BD1208">
      <w:pPr>
        <w:pStyle w:val="PargrafodaLista"/>
        <w:numPr>
          <w:ilvl w:val="3"/>
          <w:numId w:val="29"/>
        </w:numPr>
        <w:tabs>
          <w:tab w:val="left" w:pos="1701"/>
        </w:tabs>
        <w:spacing w:before="115" w:line="247" w:lineRule="auto"/>
        <w:ind w:left="368" w:right="380" w:firstLine="0"/>
        <w:jc w:val="both"/>
        <w:rPr>
          <w:rFonts w:ascii="Times New Roman" w:hAnsi="Times New Roman"/>
        </w:rPr>
      </w:pPr>
      <w:r>
        <w:rPr>
          <w:w w:val="105"/>
          <w:sz w:val="24"/>
        </w:rPr>
        <w:t>A substituição de profissionais, por iniciativa da CONTRATADA ou exigência do CONSELHO</w:t>
      </w:r>
      <w:r>
        <w:rPr>
          <w:spacing w:val="-8"/>
          <w:w w:val="105"/>
          <w:sz w:val="24"/>
        </w:rPr>
        <w:t xml:space="preserve"> </w:t>
      </w:r>
      <w:r>
        <w:rPr>
          <w:w w:val="105"/>
          <w:sz w:val="24"/>
        </w:rPr>
        <w:t>REGIONAL</w:t>
      </w:r>
      <w:r>
        <w:rPr>
          <w:spacing w:val="-7"/>
          <w:w w:val="105"/>
          <w:sz w:val="24"/>
        </w:rPr>
        <w:t xml:space="preserve"> </w:t>
      </w:r>
      <w:r>
        <w:rPr>
          <w:w w:val="105"/>
          <w:sz w:val="24"/>
        </w:rPr>
        <w:t>DE</w:t>
      </w:r>
      <w:r>
        <w:rPr>
          <w:spacing w:val="-7"/>
          <w:w w:val="105"/>
          <w:sz w:val="24"/>
        </w:rPr>
        <w:t xml:space="preserve"> </w:t>
      </w:r>
      <w:r>
        <w:rPr>
          <w:w w:val="105"/>
          <w:sz w:val="24"/>
        </w:rPr>
        <w:t>SERVIÇO</w:t>
      </w:r>
      <w:r>
        <w:rPr>
          <w:spacing w:val="-8"/>
          <w:w w:val="105"/>
          <w:sz w:val="24"/>
        </w:rPr>
        <w:t xml:space="preserve"> </w:t>
      </w:r>
      <w:r>
        <w:rPr>
          <w:w w:val="105"/>
          <w:sz w:val="24"/>
        </w:rPr>
        <w:t>SOCIAL</w:t>
      </w:r>
      <w:r>
        <w:rPr>
          <w:spacing w:val="-6"/>
          <w:w w:val="105"/>
          <w:sz w:val="24"/>
        </w:rPr>
        <w:t xml:space="preserve"> </w:t>
      </w:r>
      <w:r>
        <w:rPr>
          <w:w w:val="105"/>
          <w:sz w:val="24"/>
        </w:rPr>
        <w:t>-</w:t>
      </w:r>
      <w:r>
        <w:rPr>
          <w:spacing w:val="-7"/>
          <w:w w:val="105"/>
          <w:sz w:val="24"/>
        </w:rPr>
        <w:t xml:space="preserve"> </w:t>
      </w:r>
      <w:r>
        <w:rPr>
          <w:w w:val="105"/>
          <w:sz w:val="24"/>
        </w:rPr>
        <w:t>CRESS</w:t>
      </w:r>
      <w:r>
        <w:rPr>
          <w:spacing w:val="-7"/>
          <w:w w:val="105"/>
          <w:sz w:val="24"/>
        </w:rPr>
        <w:t xml:space="preserve"> </w:t>
      </w:r>
      <w:r>
        <w:rPr>
          <w:w w:val="105"/>
          <w:sz w:val="24"/>
        </w:rPr>
        <w:t>-</w:t>
      </w:r>
      <w:r>
        <w:rPr>
          <w:spacing w:val="-8"/>
          <w:w w:val="105"/>
          <w:sz w:val="24"/>
        </w:rPr>
        <w:t xml:space="preserve"> </w:t>
      </w:r>
      <w:r>
        <w:rPr>
          <w:w w:val="105"/>
          <w:sz w:val="24"/>
        </w:rPr>
        <w:t>RJ</w:t>
      </w:r>
      <w:r>
        <w:rPr>
          <w:spacing w:val="-7"/>
          <w:w w:val="105"/>
          <w:sz w:val="24"/>
        </w:rPr>
        <w:t xml:space="preserve"> </w:t>
      </w:r>
      <w:r>
        <w:rPr>
          <w:w w:val="105"/>
          <w:sz w:val="24"/>
        </w:rPr>
        <w:t>,</w:t>
      </w:r>
      <w:r>
        <w:rPr>
          <w:spacing w:val="-8"/>
          <w:w w:val="105"/>
          <w:sz w:val="24"/>
        </w:rPr>
        <w:t xml:space="preserve"> </w:t>
      </w:r>
      <w:r>
        <w:rPr>
          <w:w w:val="105"/>
          <w:sz w:val="24"/>
        </w:rPr>
        <w:t>não</w:t>
      </w:r>
      <w:r>
        <w:rPr>
          <w:spacing w:val="-8"/>
          <w:w w:val="105"/>
          <w:sz w:val="24"/>
        </w:rPr>
        <w:t xml:space="preserve"> </w:t>
      </w:r>
      <w:r>
        <w:rPr>
          <w:w w:val="105"/>
          <w:sz w:val="24"/>
        </w:rPr>
        <w:t>poderá</w:t>
      </w:r>
      <w:r>
        <w:rPr>
          <w:spacing w:val="-7"/>
          <w:w w:val="105"/>
          <w:sz w:val="24"/>
        </w:rPr>
        <w:t xml:space="preserve"> </w:t>
      </w:r>
      <w:r>
        <w:rPr>
          <w:w w:val="105"/>
          <w:sz w:val="24"/>
        </w:rPr>
        <w:t>acarretar</w:t>
      </w:r>
      <w:r>
        <w:rPr>
          <w:spacing w:val="-7"/>
          <w:w w:val="105"/>
          <w:sz w:val="24"/>
        </w:rPr>
        <w:t xml:space="preserve"> </w:t>
      </w:r>
      <w:r>
        <w:rPr>
          <w:w w:val="105"/>
          <w:sz w:val="24"/>
        </w:rPr>
        <w:t>prejuízos</w:t>
      </w:r>
      <w:r>
        <w:rPr>
          <w:spacing w:val="-8"/>
          <w:w w:val="105"/>
          <w:sz w:val="24"/>
        </w:rPr>
        <w:t xml:space="preserve"> </w:t>
      </w:r>
      <w:r>
        <w:rPr>
          <w:w w:val="105"/>
          <w:sz w:val="24"/>
        </w:rPr>
        <w:t>ao</w:t>
      </w:r>
      <w:r>
        <w:rPr>
          <w:spacing w:val="-8"/>
          <w:w w:val="105"/>
          <w:sz w:val="24"/>
        </w:rPr>
        <w:t xml:space="preserve"> </w:t>
      </w:r>
      <w:r>
        <w:rPr>
          <w:w w:val="105"/>
          <w:sz w:val="24"/>
        </w:rPr>
        <w:t>CONSELHO REGIONAL DE SERVIÇO SOCIAL - CRESS - RJ , sejam eles de ordem</w:t>
      </w:r>
      <w:r>
        <w:rPr>
          <w:spacing w:val="-1"/>
          <w:w w:val="105"/>
          <w:sz w:val="24"/>
        </w:rPr>
        <w:t xml:space="preserve"> </w:t>
      </w:r>
      <w:r>
        <w:rPr>
          <w:w w:val="105"/>
          <w:sz w:val="24"/>
        </w:rPr>
        <w:t>financeira ou</w:t>
      </w:r>
      <w:r>
        <w:rPr>
          <w:spacing w:val="-1"/>
          <w:w w:val="105"/>
          <w:sz w:val="24"/>
        </w:rPr>
        <w:t xml:space="preserve"> </w:t>
      </w:r>
      <w:r>
        <w:rPr>
          <w:w w:val="105"/>
          <w:sz w:val="24"/>
        </w:rPr>
        <w:t>relativos a prazos e à qualidade dos serviços prestados. O prazo máximo para substituição será de cinco dias úteis.</w:t>
      </w:r>
    </w:p>
    <w:p w:rsidR="00080489" w:rsidRDefault="00080489">
      <w:pPr>
        <w:pStyle w:val="Corpodetexto"/>
        <w:spacing w:before="231"/>
        <w:ind w:left="0"/>
      </w:pPr>
    </w:p>
    <w:p w:rsidR="00080489" w:rsidRDefault="00BD1208">
      <w:pPr>
        <w:pStyle w:val="Ttulo4"/>
        <w:numPr>
          <w:ilvl w:val="1"/>
          <w:numId w:val="29"/>
        </w:numPr>
        <w:tabs>
          <w:tab w:val="left" w:pos="1706"/>
        </w:tabs>
        <w:ind w:hanging="1338"/>
        <w:jc w:val="both"/>
      </w:pPr>
      <w:r>
        <w:t>Requisitos</w:t>
      </w:r>
      <w:r>
        <w:rPr>
          <w:spacing w:val="10"/>
        </w:rPr>
        <w:t xml:space="preserve"> </w:t>
      </w:r>
      <w:r>
        <w:t>de</w:t>
      </w:r>
      <w:r>
        <w:rPr>
          <w:spacing w:val="10"/>
        </w:rPr>
        <w:t xml:space="preserve"> </w:t>
      </w:r>
      <w:r>
        <w:t>Metodologia</w:t>
      </w:r>
      <w:r>
        <w:rPr>
          <w:spacing w:val="10"/>
        </w:rPr>
        <w:t xml:space="preserve"> </w:t>
      </w:r>
      <w:r>
        <w:t>de</w:t>
      </w:r>
      <w:r>
        <w:rPr>
          <w:spacing w:val="11"/>
        </w:rPr>
        <w:t xml:space="preserve"> </w:t>
      </w:r>
      <w:r>
        <w:rPr>
          <w:spacing w:val="-2"/>
        </w:rPr>
        <w:t>Trabalho</w:t>
      </w:r>
    </w:p>
    <w:p w:rsidR="00080489" w:rsidRDefault="00BD1208">
      <w:pPr>
        <w:pStyle w:val="PargrafodaLista"/>
        <w:numPr>
          <w:ilvl w:val="2"/>
          <w:numId w:val="29"/>
        </w:numPr>
        <w:tabs>
          <w:tab w:val="left" w:pos="1706"/>
        </w:tabs>
        <w:spacing w:before="120" w:line="247" w:lineRule="auto"/>
        <w:ind w:left="368" w:right="381" w:firstLine="0"/>
        <w:jc w:val="both"/>
        <w:rPr>
          <w:rFonts w:ascii="Times New Roman" w:hAnsi="Times New Roman"/>
        </w:rPr>
      </w:pPr>
      <w:r>
        <w:rPr>
          <w:w w:val="105"/>
          <w:sz w:val="24"/>
        </w:rPr>
        <w:t>A execução dos serviços está condicionada ao recebimento pelo Contratado de Ordem de Serviço (OS) emitida pela Contratante, onde estarão indicados o serviço, a quantidade e a localidade na qual os mesmos deverão ser prestados.</w:t>
      </w:r>
    </w:p>
    <w:p w:rsidR="00080489" w:rsidRDefault="00BD1208">
      <w:pPr>
        <w:pStyle w:val="PargrafodaLista"/>
        <w:numPr>
          <w:ilvl w:val="2"/>
          <w:numId w:val="29"/>
        </w:numPr>
        <w:tabs>
          <w:tab w:val="left" w:pos="1706"/>
        </w:tabs>
        <w:spacing w:before="115" w:line="244" w:lineRule="auto"/>
        <w:ind w:left="368" w:right="381" w:firstLine="0"/>
        <w:jc w:val="both"/>
        <w:rPr>
          <w:rFonts w:ascii="Times New Roman" w:hAnsi="Times New Roman"/>
        </w:rPr>
      </w:pPr>
      <w:r>
        <w:rPr>
          <w:w w:val="105"/>
          <w:sz w:val="24"/>
        </w:rPr>
        <w:t>A CONTRATADA deverá colocar também à disposição do CONSELHO REGIONAL DE SERVIÇO SOCIAL - CRESS - RJ , o contato direto com área responsável por suporte técnico e manutenção, serviço 0800 ou telefone direto, além de, pelo menos três dos</w:t>
      </w:r>
      <w:r>
        <w:rPr>
          <w:spacing w:val="40"/>
          <w:w w:val="105"/>
          <w:sz w:val="24"/>
        </w:rPr>
        <w:t xml:space="preserve"> </w:t>
      </w:r>
      <w:r>
        <w:rPr>
          <w:w w:val="105"/>
          <w:sz w:val="24"/>
        </w:rPr>
        <w:t>seguintes canais:</w:t>
      </w:r>
    </w:p>
    <w:p w:rsidR="00080489" w:rsidRDefault="00BD1208">
      <w:pPr>
        <w:pStyle w:val="PargrafodaLista"/>
        <w:numPr>
          <w:ilvl w:val="0"/>
          <w:numId w:val="20"/>
        </w:numPr>
        <w:tabs>
          <w:tab w:val="left" w:pos="2215"/>
        </w:tabs>
        <w:spacing w:before="118"/>
        <w:ind w:left="2215" w:hanging="258"/>
        <w:rPr>
          <w:sz w:val="24"/>
        </w:rPr>
      </w:pPr>
      <w:r>
        <w:rPr>
          <w:sz w:val="24"/>
        </w:rPr>
        <w:t>Ferramenta</w:t>
      </w:r>
      <w:r>
        <w:rPr>
          <w:spacing w:val="9"/>
          <w:sz w:val="24"/>
        </w:rPr>
        <w:t xml:space="preserve"> </w:t>
      </w:r>
      <w:r>
        <w:rPr>
          <w:sz w:val="24"/>
        </w:rPr>
        <w:t>eletrônica</w:t>
      </w:r>
      <w:r>
        <w:rPr>
          <w:spacing w:val="11"/>
          <w:sz w:val="24"/>
        </w:rPr>
        <w:t xml:space="preserve"> </w:t>
      </w:r>
      <w:r>
        <w:rPr>
          <w:sz w:val="24"/>
        </w:rPr>
        <w:t>Web</w:t>
      </w:r>
      <w:r>
        <w:rPr>
          <w:spacing w:val="10"/>
          <w:sz w:val="24"/>
        </w:rPr>
        <w:t xml:space="preserve"> </w:t>
      </w:r>
      <w:r>
        <w:rPr>
          <w:sz w:val="24"/>
        </w:rPr>
        <w:t>de</w:t>
      </w:r>
      <w:r>
        <w:rPr>
          <w:spacing w:val="14"/>
          <w:sz w:val="24"/>
        </w:rPr>
        <w:t xml:space="preserve"> </w:t>
      </w:r>
      <w:r>
        <w:rPr>
          <w:sz w:val="24"/>
        </w:rPr>
        <w:t>abertura</w:t>
      </w:r>
      <w:r>
        <w:rPr>
          <w:spacing w:val="9"/>
          <w:sz w:val="24"/>
        </w:rPr>
        <w:t xml:space="preserve"> </w:t>
      </w:r>
      <w:r>
        <w:rPr>
          <w:sz w:val="24"/>
        </w:rPr>
        <w:t>e</w:t>
      </w:r>
      <w:r>
        <w:rPr>
          <w:spacing w:val="14"/>
          <w:sz w:val="24"/>
        </w:rPr>
        <w:t xml:space="preserve"> </w:t>
      </w:r>
      <w:r>
        <w:rPr>
          <w:sz w:val="24"/>
        </w:rPr>
        <w:t>acompanhamento</w:t>
      </w:r>
      <w:r>
        <w:rPr>
          <w:spacing w:val="10"/>
          <w:sz w:val="24"/>
        </w:rPr>
        <w:t xml:space="preserve"> </w:t>
      </w:r>
      <w:r>
        <w:rPr>
          <w:sz w:val="24"/>
        </w:rPr>
        <w:t>de</w:t>
      </w:r>
      <w:r>
        <w:rPr>
          <w:spacing w:val="13"/>
          <w:sz w:val="24"/>
        </w:rPr>
        <w:t xml:space="preserve"> </w:t>
      </w:r>
      <w:r>
        <w:rPr>
          <w:spacing w:val="-2"/>
          <w:sz w:val="24"/>
        </w:rPr>
        <w:t>chamados;</w:t>
      </w:r>
    </w:p>
    <w:p w:rsidR="00080489" w:rsidRDefault="00BD1208">
      <w:pPr>
        <w:pStyle w:val="PargrafodaLista"/>
        <w:numPr>
          <w:ilvl w:val="0"/>
          <w:numId w:val="20"/>
        </w:numPr>
        <w:tabs>
          <w:tab w:val="left" w:pos="2215"/>
        </w:tabs>
        <w:spacing w:before="120"/>
        <w:ind w:left="2215" w:hanging="258"/>
        <w:rPr>
          <w:sz w:val="24"/>
        </w:rPr>
      </w:pPr>
      <w:r>
        <w:rPr>
          <w:spacing w:val="-2"/>
          <w:sz w:val="24"/>
        </w:rPr>
        <w:t>E-mail;</w:t>
      </w:r>
    </w:p>
    <w:p w:rsidR="00080489" w:rsidRDefault="00BD1208">
      <w:pPr>
        <w:pStyle w:val="PargrafodaLista"/>
        <w:numPr>
          <w:ilvl w:val="0"/>
          <w:numId w:val="20"/>
        </w:numPr>
        <w:tabs>
          <w:tab w:val="left" w:pos="2215"/>
        </w:tabs>
        <w:spacing w:before="122"/>
        <w:ind w:left="2215" w:hanging="258"/>
        <w:rPr>
          <w:sz w:val="24"/>
        </w:rPr>
      </w:pPr>
      <w:r>
        <w:rPr>
          <w:sz w:val="24"/>
        </w:rPr>
        <w:t>Fale</w:t>
      </w:r>
      <w:r>
        <w:rPr>
          <w:spacing w:val="5"/>
          <w:sz w:val="24"/>
        </w:rPr>
        <w:t xml:space="preserve"> </w:t>
      </w:r>
      <w:r>
        <w:rPr>
          <w:spacing w:val="-2"/>
          <w:sz w:val="24"/>
        </w:rPr>
        <w:t>conosco;</w:t>
      </w:r>
    </w:p>
    <w:p w:rsidR="00080489" w:rsidRDefault="00BD1208">
      <w:pPr>
        <w:pStyle w:val="PargrafodaLista"/>
        <w:numPr>
          <w:ilvl w:val="0"/>
          <w:numId w:val="20"/>
        </w:numPr>
        <w:tabs>
          <w:tab w:val="left" w:pos="2215"/>
        </w:tabs>
        <w:spacing w:before="121"/>
        <w:ind w:left="2215" w:hanging="258"/>
        <w:rPr>
          <w:sz w:val="24"/>
        </w:rPr>
      </w:pPr>
      <w:r>
        <w:rPr>
          <w:spacing w:val="-4"/>
          <w:w w:val="105"/>
          <w:sz w:val="24"/>
        </w:rPr>
        <w:t>Chat;</w:t>
      </w:r>
    </w:p>
    <w:p w:rsidR="00080489" w:rsidRDefault="00BD1208">
      <w:pPr>
        <w:pStyle w:val="PargrafodaLista"/>
        <w:numPr>
          <w:ilvl w:val="0"/>
          <w:numId w:val="20"/>
        </w:numPr>
        <w:tabs>
          <w:tab w:val="left" w:pos="2215"/>
        </w:tabs>
        <w:spacing w:before="121"/>
        <w:ind w:left="2215" w:hanging="258"/>
        <w:rPr>
          <w:sz w:val="24"/>
        </w:rPr>
      </w:pPr>
      <w:r>
        <w:rPr>
          <w:sz w:val="24"/>
        </w:rPr>
        <w:t>Ferramenta</w:t>
      </w:r>
      <w:r>
        <w:rPr>
          <w:spacing w:val="10"/>
          <w:sz w:val="24"/>
        </w:rPr>
        <w:t xml:space="preserve"> </w:t>
      </w:r>
      <w:r>
        <w:rPr>
          <w:sz w:val="24"/>
        </w:rPr>
        <w:t>de</w:t>
      </w:r>
      <w:r>
        <w:rPr>
          <w:spacing w:val="12"/>
          <w:sz w:val="24"/>
        </w:rPr>
        <w:t xml:space="preserve"> </w:t>
      </w:r>
      <w:r>
        <w:rPr>
          <w:sz w:val="24"/>
        </w:rPr>
        <w:t>conferência</w:t>
      </w:r>
      <w:r>
        <w:rPr>
          <w:spacing w:val="10"/>
          <w:sz w:val="24"/>
        </w:rPr>
        <w:t xml:space="preserve"> </w:t>
      </w:r>
      <w:r>
        <w:rPr>
          <w:sz w:val="24"/>
        </w:rPr>
        <w:t>e</w:t>
      </w:r>
      <w:r>
        <w:rPr>
          <w:spacing w:val="16"/>
          <w:sz w:val="24"/>
        </w:rPr>
        <w:t xml:space="preserve"> </w:t>
      </w:r>
      <w:r>
        <w:rPr>
          <w:sz w:val="24"/>
        </w:rPr>
        <w:t>acesso</w:t>
      </w:r>
      <w:r>
        <w:rPr>
          <w:spacing w:val="11"/>
          <w:sz w:val="24"/>
        </w:rPr>
        <w:t xml:space="preserve"> </w:t>
      </w:r>
      <w:r>
        <w:rPr>
          <w:spacing w:val="-2"/>
          <w:sz w:val="24"/>
        </w:rPr>
        <w:t>remoto.</w:t>
      </w:r>
    </w:p>
    <w:p w:rsidR="00080489" w:rsidRDefault="00080489">
      <w:pPr>
        <w:pStyle w:val="PargrafodaLista"/>
        <w:jc w:val="left"/>
        <w:rPr>
          <w:sz w:val="24"/>
        </w:rPr>
        <w:sectPr w:rsidR="00080489">
          <w:pgSz w:w="11910" w:h="16840"/>
          <w:pgMar w:top="1320" w:right="425" w:bottom="1720" w:left="425" w:header="0" w:footer="1532" w:gutter="0"/>
          <w:cols w:space="720"/>
        </w:sectPr>
      </w:pPr>
    </w:p>
    <w:p w:rsidR="00080489" w:rsidRDefault="00BD1208">
      <w:pPr>
        <w:pStyle w:val="PargrafodaLista"/>
        <w:numPr>
          <w:ilvl w:val="2"/>
          <w:numId w:val="29"/>
        </w:numPr>
        <w:tabs>
          <w:tab w:val="left" w:pos="1706"/>
        </w:tabs>
        <w:spacing w:before="209" w:line="244" w:lineRule="auto"/>
        <w:ind w:left="368" w:right="390" w:firstLine="0"/>
        <w:jc w:val="both"/>
        <w:rPr>
          <w:rFonts w:ascii="Times New Roman" w:hAnsi="Times New Roman"/>
        </w:rPr>
      </w:pPr>
      <w:r>
        <w:rPr>
          <w:w w:val="105"/>
          <w:sz w:val="24"/>
        </w:rPr>
        <w:lastRenderedPageBreak/>
        <w:t>O horário de atendimento deverá cobrir, no mínimo, o período de expediente do CONSELHO REGIONAL DE SERVIÇO SOCIAL - CRESS - RJ , ou seja, das 8:00h às 18:00h.</w:t>
      </w:r>
    </w:p>
    <w:p w:rsidR="00080489" w:rsidRDefault="00BD1208">
      <w:pPr>
        <w:pStyle w:val="PargrafodaLista"/>
        <w:numPr>
          <w:ilvl w:val="2"/>
          <w:numId w:val="29"/>
        </w:numPr>
        <w:tabs>
          <w:tab w:val="left" w:pos="1706"/>
        </w:tabs>
        <w:spacing w:before="114" w:line="244" w:lineRule="auto"/>
        <w:ind w:left="368" w:right="393" w:firstLine="0"/>
        <w:jc w:val="both"/>
        <w:rPr>
          <w:rFonts w:ascii="Times New Roman" w:hAnsi="Times New Roman"/>
        </w:rPr>
      </w:pPr>
      <w:r>
        <w:rPr>
          <w:w w:val="105"/>
          <w:sz w:val="24"/>
        </w:rPr>
        <w:t>A execução do serviço dever ser acompanhada pela Contratada, que dará ciência de eventuais acontecimentos à Contratante.</w:t>
      </w:r>
    </w:p>
    <w:p w:rsidR="00080489" w:rsidRDefault="00BD1208">
      <w:pPr>
        <w:pStyle w:val="PargrafodaLista"/>
        <w:numPr>
          <w:ilvl w:val="2"/>
          <w:numId w:val="29"/>
        </w:numPr>
        <w:tabs>
          <w:tab w:val="left" w:pos="1706"/>
        </w:tabs>
        <w:spacing w:before="116" w:line="247" w:lineRule="auto"/>
        <w:ind w:left="368" w:right="390" w:firstLine="0"/>
        <w:jc w:val="both"/>
        <w:rPr>
          <w:rFonts w:ascii="Times New Roman" w:hAnsi="Times New Roman"/>
        </w:rPr>
      </w:pPr>
      <w:r>
        <w:rPr>
          <w:w w:val="105"/>
          <w:sz w:val="24"/>
        </w:rPr>
        <w:t xml:space="preserve">A execução do objeto deste Contrato será acompanhada e fiscalizada pelos fiscais técnico e administrativo e pelo gestor do contrato, em conformidade com o artigo 117 da Lei nº </w:t>
      </w:r>
      <w:r>
        <w:rPr>
          <w:spacing w:val="-2"/>
          <w:w w:val="105"/>
          <w:sz w:val="24"/>
        </w:rPr>
        <w:t>14.133/2021.</w:t>
      </w:r>
    </w:p>
    <w:p w:rsidR="00080489" w:rsidRDefault="00BD1208">
      <w:pPr>
        <w:pStyle w:val="PargrafodaLista"/>
        <w:numPr>
          <w:ilvl w:val="2"/>
          <w:numId w:val="29"/>
        </w:numPr>
        <w:tabs>
          <w:tab w:val="left" w:pos="1706"/>
        </w:tabs>
        <w:spacing w:before="116" w:line="247" w:lineRule="auto"/>
        <w:ind w:left="368" w:right="384" w:firstLine="0"/>
        <w:jc w:val="both"/>
        <w:rPr>
          <w:rFonts w:ascii="Times New Roman" w:hAnsi="Times New Roman"/>
        </w:rPr>
      </w:pPr>
      <w:r>
        <w:rPr>
          <w:w w:val="105"/>
          <w:sz w:val="24"/>
        </w:rPr>
        <w:t>Os fiscais e o gestor do contrato anotarão em registro próprio todas as ocorrências relacionadas com o fornecimento do objeto, determinando o que for necessário à regularização das faltas ou defeitos observados, quando aplicável.</w:t>
      </w:r>
    </w:p>
    <w:p w:rsidR="00080489" w:rsidRDefault="00BD1208">
      <w:pPr>
        <w:pStyle w:val="PargrafodaLista"/>
        <w:numPr>
          <w:ilvl w:val="2"/>
          <w:numId w:val="29"/>
        </w:numPr>
        <w:tabs>
          <w:tab w:val="left" w:pos="1706"/>
        </w:tabs>
        <w:spacing w:before="110" w:line="247" w:lineRule="auto"/>
        <w:ind w:left="368" w:right="374" w:firstLine="0"/>
        <w:jc w:val="both"/>
        <w:rPr>
          <w:rFonts w:ascii="Times New Roman" w:hAnsi="Times New Roman"/>
        </w:rPr>
      </w:pPr>
      <w:r>
        <w:rPr>
          <w:w w:val="105"/>
          <w:sz w:val="24"/>
        </w:rPr>
        <w:t>A fiscalização de que trata esta Cláusula não exclui nem reduz a responsabilidade da CONTRATADA, até mesmo perante terceiro, por qualquer irregularidade, inclusive resultante de imperfeições técnicas, emprego de material inadequado ou de qualidade inferior e, na ocorrência desta, não implica corresponsabilidade do CONSELHO REGIONAL DE SERVIÇO SOCIAL - CRESS - RJ ou de</w:t>
      </w:r>
      <w:r>
        <w:rPr>
          <w:spacing w:val="-15"/>
          <w:w w:val="105"/>
          <w:sz w:val="24"/>
        </w:rPr>
        <w:t xml:space="preserve"> </w:t>
      </w:r>
      <w:r>
        <w:rPr>
          <w:w w:val="105"/>
          <w:sz w:val="24"/>
        </w:rPr>
        <w:t>seus</w:t>
      </w:r>
      <w:r>
        <w:rPr>
          <w:spacing w:val="-14"/>
          <w:w w:val="105"/>
          <w:sz w:val="24"/>
        </w:rPr>
        <w:t xml:space="preserve"> </w:t>
      </w:r>
      <w:r>
        <w:rPr>
          <w:w w:val="105"/>
          <w:sz w:val="24"/>
        </w:rPr>
        <w:t>agentes</w:t>
      </w:r>
      <w:r>
        <w:rPr>
          <w:spacing w:val="-14"/>
          <w:w w:val="105"/>
          <w:sz w:val="24"/>
        </w:rPr>
        <w:t xml:space="preserve"> </w:t>
      </w:r>
      <w:r>
        <w:rPr>
          <w:w w:val="105"/>
          <w:sz w:val="24"/>
        </w:rPr>
        <w:t>e</w:t>
      </w:r>
      <w:r>
        <w:rPr>
          <w:spacing w:val="-8"/>
          <w:w w:val="105"/>
          <w:sz w:val="24"/>
        </w:rPr>
        <w:t xml:space="preserve"> </w:t>
      </w:r>
      <w:r>
        <w:rPr>
          <w:w w:val="105"/>
          <w:sz w:val="24"/>
        </w:rPr>
        <w:t>prepostos,</w:t>
      </w:r>
      <w:r>
        <w:rPr>
          <w:spacing w:val="-15"/>
          <w:w w:val="105"/>
          <w:sz w:val="24"/>
        </w:rPr>
        <w:t xml:space="preserve"> </w:t>
      </w:r>
      <w:r>
        <w:rPr>
          <w:w w:val="105"/>
          <w:sz w:val="24"/>
        </w:rPr>
        <w:t>em</w:t>
      </w:r>
      <w:r>
        <w:rPr>
          <w:spacing w:val="-9"/>
          <w:w w:val="105"/>
          <w:sz w:val="24"/>
        </w:rPr>
        <w:t xml:space="preserve"> </w:t>
      </w:r>
      <w:r>
        <w:rPr>
          <w:w w:val="105"/>
          <w:sz w:val="24"/>
        </w:rPr>
        <w:t>conformidade</w:t>
      </w:r>
      <w:r>
        <w:rPr>
          <w:spacing w:val="-11"/>
          <w:w w:val="105"/>
          <w:sz w:val="24"/>
        </w:rPr>
        <w:t xml:space="preserve"> </w:t>
      </w:r>
      <w:r>
        <w:rPr>
          <w:w w:val="105"/>
          <w:sz w:val="24"/>
        </w:rPr>
        <w:t>com</w:t>
      </w:r>
      <w:r>
        <w:rPr>
          <w:spacing w:val="-12"/>
          <w:w w:val="105"/>
          <w:sz w:val="24"/>
        </w:rPr>
        <w:t xml:space="preserve"> </w:t>
      </w:r>
      <w:r>
        <w:rPr>
          <w:w w:val="105"/>
          <w:sz w:val="24"/>
        </w:rPr>
        <w:t>o</w:t>
      </w:r>
      <w:r>
        <w:rPr>
          <w:spacing w:val="-11"/>
          <w:w w:val="105"/>
          <w:sz w:val="24"/>
        </w:rPr>
        <w:t xml:space="preserve"> </w:t>
      </w:r>
      <w:r>
        <w:rPr>
          <w:w w:val="105"/>
          <w:sz w:val="24"/>
        </w:rPr>
        <w:t>artigo</w:t>
      </w:r>
      <w:r>
        <w:rPr>
          <w:spacing w:val="-12"/>
          <w:w w:val="105"/>
          <w:sz w:val="24"/>
        </w:rPr>
        <w:t xml:space="preserve"> </w:t>
      </w:r>
      <w:r>
        <w:rPr>
          <w:w w:val="105"/>
          <w:sz w:val="24"/>
        </w:rPr>
        <w:t>120</w:t>
      </w:r>
      <w:r>
        <w:rPr>
          <w:spacing w:val="-9"/>
          <w:w w:val="105"/>
          <w:sz w:val="24"/>
        </w:rPr>
        <w:t xml:space="preserve"> </w:t>
      </w:r>
      <w:r>
        <w:rPr>
          <w:w w:val="105"/>
          <w:sz w:val="24"/>
        </w:rPr>
        <w:t>da</w:t>
      </w:r>
      <w:r>
        <w:rPr>
          <w:spacing w:val="-12"/>
          <w:w w:val="105"/>
          <w:sz w:val="24"/>
        </w:rPr>
        <w:t xml:space="preserve"> </w:t>
      </w:r>
      <w:r>
        <w:rPr>
          <w:w w:val="105"/>
          <w:sz w:val="24"/>
        </w:rPr>
        <w:t>Lei</w:t>
      </w:r>
      <w:r>
        <w:rPr>
          <w:spacing w:val="-10"/>
          <w:w w:val="105"/>
          <w:sz w:val="24"/>
        </w:rPr>
        <w:t xml:space="preserve"> </w:t>
      </w:r>
      <w:r>
        <w:rPr>
          <w:w w:val="105"/>
          <w:sz w:val="24"/>
        </w:rPr>
        <w:t>nº</w:t>
      </w:r>
      <w:r>
        <w:rPr>
          <w:spacing w:val="-12"/>
          <w:w w:val="105"/>
          <w:sz w:val="24"/>
        </w:rPr>
        <w:t xml:space="preserve"> </w:t>
      </w:r>
      <w:r>
        <w:rPr>
          <w:w w:val="105"/>
          <w:sz w:val="24"/>
        </w:rPr>
        <w:t>14.133/2021.</w:t>
      </w:r>
    </w:p>
    <w:p w:rsidR="00080489" w:rsidRDefault="00080489">
      <w:pPr>
        <w:pStyle w:val="Corpodetexto"/>
        <w:spacing w:before="236"/>
        <w:ind w:left="0"/>
      </w:pPr>
    </w:p>
    <w:p w:rsidR="00080489" w:rsidRDefault="00BD1208">
      <w:pPr>
        <w:pStyle w:val="Ttulo4"/>
        <w:numPr>
          <w:ilvl w:val="1"/>
          <w:numId w:val="29"/>
        </w:numPr>
        <w:tabs>
          <w:tab w:val="left" w:pos="1706"/>
        </w:tabs>
        <w:spacing w:before="1"/>
        <w:ind w:hanging="1338"/>
      </w:pPr>
      <w:r>
        <w:rPr>
          <w:spacing w:val="-2"/>
          <w:w w:val="105"/>
        </w:rPr>
        <w:t>Vistoria</w:t>
      </w:r>
    </w:p>
    <w:p w:rsidR="00080489" w:rsidRDefault="00BD1208">
      <w:pPr>
        <w:pStyle w:val="PargrafodaLista"/>
        <w:numPr>
          <w:ilvl w:val="2"/>
          <w:numId w:val="29"/>
        </w:numPr>
        <w:tabs>
          <w:tab w:val="left" w:pos="1706"/>
        </w:tabs>
        <w:spacing w:before="119"/>
        <w:ind w:hanging="1338"/>
        <w:rPr>
          <w:rFonts w:ascii="Times New Roman" w:hAnsi="Times New Roman"/>
        </w:rPr>
      </w:pPr>
      <w:r>
        <w:rPr>
          <w:sz w:val="24"/>
        </w:rPr>
        <w:t>Não</w:t>
      </w:r>
      <w:r>
        <w:rPr>
          <w:spacing w:val="6"/>
          <w:sz w:val="24"/>
        </w:rPr>
        <w:t xml:space="preserve"> </w:t>
      </w:r>
      <w:r>
        <w:rPr>
          <w:sz w:val="24"/>
        </w:rPr>
        <w:t>há</w:t>
      </w:r>
      <w:r>
        <w:rPr>
          <w:spacing w:val="14"/>
          <w:sz w:val="24"/>
        </w:rPr>
        <w:t xml:space="preserve"> </w:t>
      </w:r>
      <w:r>
        <w:rPr>
          <w:sz w:val="24"/>
        </w:rPr>
        <w:t>necessidade</w:t>
      </w:r>
      <w:r>
        <w:rPr>
          <w:spacing w:val="12"/>
          <w:sz w:val="24"/>
        </w:rPr>
        <w:t xml:space="preserve"> </w:t>
      </w:r>
      <w:r>
        <w:rPr>
          <w:sz w:val="24"/>
        </w:rPr>
        <w:t>de</w:t>
      </w:r>
      <w:r>
        <w:rPr>
          <w:spacing w:val="9"/>
          <w:sz w:val="24"/>
        </w:rPr>
        <w:t xml:space="preserve"> </w:t>
      </w:r>
      <w:r>
        <w:rPr>
          <w:sz w:val="24"/>
        </w:rPr>
        <w:t>realização</w:t>
      </w:r>
      <w:r>
        <w:rPr>
          <w:spacing w:val="10"/>
          <w:sz w:val="24"/>
        </w:rPr>
        <w:t xml:space="preserve"> </w:t>
      </w:r>
      <w:r>
        <w:rPr>
          <w:sz w:val="24"/>
        </w:rPr>
        <w:t>de</w:t>
      </w:r>
      <w:r>
        <w:rPr>
          <w:spacing w:val="6"/>
          <w:sz w:val="24"/>
        </w:rPr>
        <w:t xml:space="preserve"> </w:t>
      </w:r>
      <w:r>
        <w:rPr>
          <w:sz w:val="24"/>
        </w:rPr>
        <w:t>avaliação</w:t>
      </w:r>
      <w:r>
        <w:rPr>
          <w:spacing w:val="13"/>
          <w:sz w:val="24"/>
        </w:rPr>
        <w:t xml:space="preserve"> </w:t>
      </w:r>
      <w:r>
        <w:rPr>
          <w:sz w:val="24"/>
        </w:rPr>
        <w:t>prévia</w:t>
      </w:r>
      <w:r>
        <w:rPr>
          <w:spacing w:val="13"/>
          <w:sz w:val="24"/>
        </w:rPr>
        <w:t xml:space="preserve"> </w:t>
      </w:r>
      <w:r>
        <w:rPr>
          <w:sz w:val="24"/>
        </w:rPr>
        <w:t>do</w:t>
      </w:r>
      <w:r>
        <w:rPr>
          <w:spacing w:val="4"/>
          <w:sz w:val="24"/>
        </w:rPr>
        <w:t xml:space="preserve"> </w:t>
      </w:r>
      <w:r>
        <w:rPr>
          <w:sz w:val="24"/>
        </w:rPr>
        <w:t>local</w:t>
      </w:r>
      <w:r>
        <w:rPr>
          <w:spacing w:val="14"/>
          <w:sz w:val="24"/>
        </w:rPr>
        <w:t xml:space="preserve"> </w:t>
      </w:r>
      <w:r>
        <w:rPr>
          <w:sz w:val="24"/>
        </w:rPr>
        <w:t>de</w:t>
      </w:r>
      <w:r>
        <w:rPr>
          <w:spacing w:val="6"/>
          <w:sz w:val="24"/>
        </w:rPr>
        <w:t xml:space="preserve"> </w:t>
      </w:r>
      <w:r>
        <w:rPr>
          <w:sz w:val="24"/>
        </w:rPr>
        <w:t>execução</w:t>
      </w:r>
      <w:r>
        <w:rPr>
          <w:spacing w:val="13"/>
          <w:sz w:val="24"/>
        </w:rPr>
        <w:t xml:space="preserve"> </w:t>
      </w:r>
      <w:r>
        <w:rPr>
          <w:sz w:val="24"/>
        </w:rPr>
        <w:t>dos</w:t>
      </w:r>
      <w:r>
        <w:rPr>
          <w:spacing w:val="7"/>
          <w:sz w:val="24"/>
        </w:rPr>
        <w:t xml:space="preserve"> </w:t>
      </w:r>
      <w:r>
        <w:rPr>
          <w:spacing w:val="-2"/>
          <w:sz w:val="24"/>
        </w:rPr>
        <w:t>serviços.</w:t>
      </w:r>
    </w:p>
    <w:p w:rsidR="00080489" w:rsidRDefault="00080489">
      <w:pPr>
        <w:pStyle w:val="Corpodetexto"/>
        <w:spacing w:before="240"/>
        <w:ind w:left="0"/>
      </w:pPr>
    </w:p>
    <w:p w:rsidR="00080489" w:rsidRDefault="00BD1208">
      <w:pPr>
        <w:pStyle w:val="PargrafodaLista"/>
        <w:numPr>
          <w:ilvl w:val="1"/>
          <w:numId w:val="29"/>
        </w:numPr>
        <w:tabs>
          <w:tab w:val="left" w:pos="1706"/>
        </w:tabs>
        <w:ind w:hanging="1338"/>
        <w:rPr>
          <w:b/>
          <w:sz w:val="24"/>
        </w:rPr>
      </w:pPr>
      <w:r>
        <w:rPr>
          <w:b/>
          <w:sz w:val="24"/>
        </w:rPr>
        <w:t>Outros</w:t>
      </w:r>
      <w:r>
        <w:rPr>
          <w:b/>
          <w:spacing w:val="11"/>
          <w:sz w:val="24"/>
        </w:rPr>
        <w:t xml:space="preserve"> </w:t>
      </w:r>
      <w:r>
        <w:rPr>
          <w:b/>
          <w:sz w:val="24"/>
        </w:rPr>
        <w:t>Requisitos</w:t>
      </w:r>
      <w:r>
        <w:rPr>
          <w:b/>
          <w:spacing w:val="14"/>
          <w:sz w:val="24"/>
        </w:rPr>
        <w:t xml:space="preserve"> </w:t>
      </w:r>
      <w:r>
        <w:rPr>
          <w:b/>
          <w:sz w:val="24"/>
        </w:rPr>
        <w:t>Aplicáveis</w:t>
      </w:r>
      <w:r>
        <w:rPr>
          <w:b/>
          <w:spacing w:val="17"/>
          <w:sz w:val="24"/>
        </w:rPr>
        <w:t xml:space="preserve"> </w:t>
      </w:r>
      <w:r>
        <w:rPr>
          <w:b/>
          <w:sz w:val="24"/>
        </w:rPr>
        <w:t>(Requisitos</w:t>
      </w:r>
      <w:r>
        <w:rPr>
          <w:b/>
          <w:spacing w:val="15"/>
          <w:sz w:val="24"/>
        </w:rPr>
        <w:t xml:space="preserve"> </w:t>
      </w:r>
      <w:r>
        <w:rPr>
          <w:b/>
          <w:sz w:val="24"/>
        </w:rPr>
        <w:t>Funcionais</w:t>
      </w:r>
      <w:r>
        <w:rPr>
          <w:b/>
          <w:spacing w:val="14"/>
          <w:sz w:val="24"/>
        </w:rPr>
        <w:t xml:space="preserve"> </w:t>
      </w:r>
      <w:r>
        <w:rPr>
          <w:b/>
          <w:sz w:val="24"/>
        </w:rPr>
        <w:t>dos</w:t>
      </w:r>
      <w:r>
        <w:rPr>
          <w:b/>
          <w:spacing w:val="13"/>
          <w:sz w:val="24"/>
        </w:rPr>
        <w:t xml:space="preserve"> </w:t>
      </w:r>
      <w:r>
        <w:rPr>
          <w:b/>
          <w:spacing w:val="-2"/>
          <w:sz w:val="24"/>
        </w:rPr>
        <w:t>Módulos)</w:t>
      </w:r>
    </w:p>
    <w:p w:rsidR="00080489" w:rsidRDefault="00BD1208">
      <w:pPr>
        <w:pStyle w:val="PargrafodaLista"/>
        <w:numPr>
          <w:ilvl w:val="2"/>
          <w:numId w:val="29"/>
        </w:numPr>
        <w:tabs>
          <w:tab w:val="left" w:pos="1706"/>
        </w:tabs>
        <w:spacing w:before="121"/>
        <w:ind w:hanging="1338"/>
        <w:rPr>
          <w:rFonts w:ascii="Times New Roman" w:hAnsi="Times New Roman"/>
          <w:b/>
        </w:rPr>
      </w:pPr>
      <w:r>
        <w:rPr>
          <w:b/>
          <w:sz w:val="24"/>
        </w:rPr>
        <w:t>Requisitos</w:t>
      </w:r>
      <w:r>
        <w:rPr>
          <w:b/>
          <w:spacing w:val="8"/>
          <w:sz w:val="24"/>
        </w:rPr>
        <w:t xml:space="preserve"> </w:t>
      </w:r>
      <w:r>
        <w:rPr>
          <w:b/>
          <w:sz w:val="24"/>
        </w:rPr>
        <w:t>da</w:t>
      </w:r>
      <w:r>
        <w:rPr>
          <w:b/>
          <w:spacing w:val="9"/>
          <w:sz w:val="24"/>
        </w:rPr>
        <w:t xml:space="preserve"> </w:t>
      </w:r>
      <w:r>
        <w:rPr>
          <w:b/>
          <w:sz w:val="24"/>
        </w:rPr>
        <w:t>Solução</w:t>
      </w:r>
      <w:r>
        <w:rPr>
          <w:b/>
          <w:spacing w:val="7"/>
          <w:sz w:val="24"/>
        </w:rPr>
        <w:t xml:space="preserve"> </w:t>
      </w:r>
      <w:r>
        <w:rPr>
          <w:b/>
          <w:spacing w:val="-2"/>
          <w:sz w:val="24"/>
        </w:rPr>
        <w:t>Pretendida</w:t>
      </w:r>
    </w:p>
    <w:p w:rsidR="00080489" w:rsidRDefault="00BD1208">
      <w:pPr>
        <w:pStyle w:val="PargrafodaLista"/>
        <w:numPr>
          <w:ilvl w:val="3"/>
          <w:numId w:val="29"/>
        </w:numPr>
        <w:tabs>
          <w:tab w:val="left" w:pos="1706"/>
        </w:tabs>
        <w:spacing w:before="70"/>
        <w:ind w:hanging="1338"/>
        <w:rPr>
          <w:rFonts w:ascii="Times New Roman" w:hAnsi="Times New Roman"/>
          <w:b/>
        </w:rPr>
      </w:pPr>
      <w:r>
        <w:rPr>
          <w:b/>
          <w:sz w:val="24"/>
        </w:rPr>
        <w:t>Requisitos</w:t>
      </w:r>
      <w:r>
        <w:rPr>
          <w:b/>
          <w:spacing w:val="10"/>
          <w:sz w:val="24"/>
        </w:rPr>
        <w:t xml:space="preserve"> </w:t>
      </w:r>
      <w:r>
        <w:rPr>
          <w:b/>
          <w:sz w:val="24"/>
        </w:rPr>
        <w:t>Gerais</w:t>
      </w:r>
      <w:r>
        <w:rPr>
          <w:b/>
          <w:spacing w:val="7"/>
          <w:sz w:val="24"/>
        </w:rPr>
        <w:t xml:space="preserve"> </w:t>
      </w:r>
      <w:r>
        <w:rPr>
          <w:b/>
          <w:sz w:val="24"/>
        </w:rPr>
        <w:t>da</w:t>
      </w:r>
      <w:r>
        <w:rPr>
          <w:b/>
          <w:spacing w:val="8"/>
          <w:sz w:val="24"/>
        </w:rPr>
        <w:t xml:space="preserve"> </w:t>
      </w:r>
      <w:r>
        <w:rPr>
          <w:b/>
          <w:spacing w:val="-2"/>
          <w:sz w:val="24"/>
        </w:rPr>
        <w:t>Solução</w:t>
      </w:r>
    </w:p>
    <w:p w:rsidR="00080489" w:rsidRDefault="00080489">
      <w:pPr>
        <w:pStyle w:val="Corpodetexto"/>
        <w:spacing w:before="119"/>
        <w:ind w:left="0"/>
        <w:rPr>
          <w:b/>
          <w:sz w:val="20"/>
        </w:rPr>
      </w:pPr>
    </w:p>
    <w:tbl>
      <w:tblPr>
        <w:tblStyle w:val="TableNormal"/>
        <w:tblW w:w="0" w:type="auto"/>
        <w:tblInd w:w="19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296"/>
        <w:gridCol w:w="8220"/>
        <w:gridCol w:w="1101"/>
      </w:tblGrid>
      <w:tr w:rsidR="00080489">
        <w:trPr>
          <w:trHeight w:val="621"/>
        </w:trPr>
        <w:tc>
          <w:tcPr>
            <w:tcW w:w="10617" w:type="dxa"/>
            <w:gridSpan w:val="3"/>
            <w:tcBorders>
              <w:left w:val="single" w:sz="12" w:space="0" w:color="2A2A2A"/>
              <w:bottom w:val="single" w:sz="12" w:space="0" w:color="2A2A2A"/>
              <w:right w:val="single" w:sz="12" w:space="0" w:color="808080"/>
            </w:tcBorders>
            <w:shd w:val="clear" w:color="auto" w:fill="999999"/>
          </w:tcPr>
          <w:p w:rsidR="00080489" w:rsidRDefault="00080489">
            <w:pPr>
              <w:pStyle w:val="TableParagraph"/>
              <w:spacing w:before="21"/>
              <w:jc w:val="left"/>
              <w:rPr>
                <w:b/>
                <w:sz w:val="24"/>
              </w:rPr>
            </w:pPr>
          </w:p>
          <w:p w:rsidR="00080489" w:rsidRDefault="00BD1208">
            <w:pPr>
              <w:pStyle w:val="TableParagraph"/>
              <w:spacing w:before="1" w:line="287" w:lineRule="exact"/>
              <w:ind w:left="70"/>
              <w:rPr>
                <w:b/>
                <w:sz w:val="24"/>
              </w:rPr>
            </w:pPr>
            <w:r>
              <w:rPr>
                <w:b/>
                <w:spacing w:val="-2"/>
                <w:sz w:val="24"/>
              </w:rPr>
              <w:t>Interface</w:t>
            </w:r>
          </w:p>
        </w:tc>
      </w:tr>
      <w:tr w:rsidR="00080489">
        <w:trPr>
          <w:trHeight w:val="585"/>
        </w:trPr>
        <w:tc>
          <w:tcPr>
            <w:tcW w:w="1296"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46"/>
              <w:ind w:left="63"/>
              <w:rPr>
                <w:b/>
                <w:sz w:val="24"/>
              </w:rPr>
            </w:pPr>
            <w:r>
              <w:rPr>
                <w:b/>
                <w:spacing w:val="-4"/>
                <w:sz w:val="24"/>
              </w:rPr>
              <w:t>Item</w:t>
            </w:r>
          </w:p>
        </w:tc>
        <w:tc>
          <w:tcPr>
            <w:tcW w:w="822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46"/>
              <w:ind w:left="62"/>
              <w:rPr>
                <w:b/>
                <w:sz w:val="24"/>
              </w:rPr>
            </w:pPr>
            <w:r>
              <w:rPr>
                <w:b/>
                <w:spacing w:val="-2"/>
                <w:sz w:val="24"/>
              </w:rPr>
              <w:t>Requisito</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88"/>
              <w:jc w:val="left"/>
              <w:rPr>
                <w:b/>
                <w:sz w:val="24"/>
              </w:rPr>
            </w:pPr>
            <w:r>
              <w:rPr>
                <w:b/>
                <w:sz w:val="24"/>
              </w:rPr>
              <w:t xml:space="preserve">Prova </w:t>
            </w:r>
            <w:r>
              <w:rPr>
                <w:b/>
                <w:spacing w:val="-5"/>
                <w:sz w:val="24"/>
              </w:rPr>
              <w:t>de</w:t>
            </w:r>
          </w:p>
          <w:p w:rsidR="00080489" w:rsidRDefault="00BD1208">
            <w:pPr>
              <w:pStyle w:val="TableParagraph"/>
              <w:spacing w:line="273" w:lineRule="exact"/>
              <w:ind w:left="88"/>
              <w:jc w:val="left"/>
              <w:rPr>
                <w:b/>
                <w:sz w:val="24"/>
              </w:rPr>
            </w:pPr>
            <w:r>
              <w:rPr>
                <w:b/>
                <w:spacing w:val="-2"/>
                <w:sz w:val="24"/>
              </w:rPr>
              <w:t>conceito?</w:t>
            </w:r>
          </w:p>
        </w:tc>
      </w:tr>
      <w:tr w:rsidR="00080489">
        <w:trPr>
          <w:trHeight w:val="1018"/>
        </w:trPr>
        <w:tc>
          <w:tcPr>
            <w:tcW w:w="1296"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69"/>
              <w:jc w:val="left"/>
              <w:rPr>
                <w:b/>
                <w:sz w:val="24"/>
              </w:rPr>
            </w:pPr>
          </w:p>
          <w:p w:rsidR="00080489" w:rsidRDefault="00BD1208">
            <w:pPr>
              <w:pStyle w:val="TableParagraph"/>
              <w:ind w:left="63" w:right="2"/>
              <w:rPr>
                <w:sz w:val="24"/>
              </w:rPr>
            </w:pPr>
            <w:r>
              <w:rPr>
                <w:spacing w:val="-10"/>
                <w:sz w:val="24"/>
              </w:rPr>
              <w:t>1</w:t>
            </w:r>
          </w:p>
        </w:tc>
        <w:tc>
          <w:tcPr>
            <w:tcW w:w="822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16"/>
              <w:ind w:left="2542" w:hanging="2417"/>
              <w:jc w:val="left"/>
              <w:rPr>
                <w:sz w:val="24"/>
              </w:rPr>
            </w:pPr>
            <w:r>
              <w:rPr>
                <w:sz w:val="24"/>
              </w:rPr>
              <w:t>Poder</w:t>
            </w:r>
            <w:r>
              <w:rPr>
                <w:spacing w:val="-3"/>
                <w:sz w:val="24"/>
              </w:rPr>
              <w:t xml:space="preserve"> </w:t>
            </w:r>
            <w:r>
              <w:rPr>
                <w:sz w:val="24"/>
              </w:rPr>
              <w:t>ser</w:t>
            </w:r>
            <w:r>
              <w:rPr>
                <w:spacing w:val="-3"/>
                <w:sz w:val="24"/>
              </w:rPr>
              <w:t xml:space="preserve"> </w:t>
            </w:r>
            <w:r>
              <w:rPr>
                <w:sz w:val="24"/>
              </w:rPr>
              <w:t>acessada</w:t>
            </w:r>
            <w:r>
              <w:rPr>
                <w:spacing w:val="-4"/>
                <w:sz w:val="24"/>
              </w:rPr>
              <w:t xml:space="preserve"> </w:t>
            </w:r>
            <w:r>
              <w:rPr>
                <w:sz w:val="24"/>
              </w:rPr>
              <w:t>por</w:t>
            </w:r>
            <w:r>
              <w:rPr>
                <w:spacing w:val="-3"/>
                <w:sz w:val="24"/>
              </w:rPr>
              <w:t xml:space="preserve"> </w:t>
            </w:r>
            <w:r>
              <w:rPr>
                <w:sz w:val="24"/>
              </w:rPr>
              <w:t>navegadores</w:t>
            </w:r>
            <w:r>
              <w:rPr>
                <w:spacing w:val="-4"/>
                <w:sz w:val="24"/>
              </w:rPr>
              <w:t xml:space="preserve"> </w:t>
            </w:r>
            <w:r>
              <w:rPr>
                <w:sz w:val="24"/>
              </w:rPr>
              <w:t>(browsers)</w:t>
            </w:r>
            <w:r>
              <w:rPr>
                <w:spacing w:val="-4"/>
                <w:sz w:val="24"/>
              </w:rPr>
              <w:t xml:space="preserve"> </w:t>
            </w:r>
            <w:r>
              <w:rPr>
                <w:sz w:val="24"/>
              </w:rPr>
              <w:t>mais</w:t>
            </w:r>
            <w:r>
              <w:rPr>
                <w:spacing w:val="-4"/>
                <w:sz w:val="24"/>
              </w:rPr>
              <w:t xml:space="preserve"> </w:t>
            </w:r>
            <w:r>
              <w:rPr>
                <w:sz w:val="24"/>
              </w:rPr>
              <w:t>utilizados</w:t>
            </w:r>
            <w:r>
              <w:rPr>
                <w:spacing w:val="-4"/>
                <w:sz w:val="24"/>
              </w:rPr>
              <w:t xml:space="preserve"> </w:t>
            </w:r>
            <w:r>
              <w:rPr>
                <w:sz w:val="24"/>
              </w:rPr>
              <w:t>e</w:t>
            </w:r>
            <w:r>
              <w:rPr>
                <w:spacing w:val="-3"/>
                <w:sz w:val="24"/>
              </w:rPr>
              <w:t xml:space="preserve"> </w:t>
            </w:r>
            <w:r>
              <w:rPr>
                <w:sz w:val="24"/>
              </w:rPr>
              <w:t>atuais,</w:t>
            </w:r>
            <w:r>
              <w:rPr>
                <w:spacing w:val="-3"/>
                <w:sz w:val="24"/>
              </w:rPr>
              <w:t xml:space="preserve"> </w:t>
            </w:r>
            <w:r>
              <w:rPr>
                <w:sz w:val="24"/>
              </w:rPr>
              <w:t>via</w:t>
            </w:r>
            <w:r>
              <w:rPr>
                <w:spacing w:val="-4"/>
                <w:sz w:val="24"/>
              </w:rPr>
              <w:t xml:space="preserve"> </w:t>
            </w:r>
            <w:r>
              <w:rPr>
                <w:sz w:val="24"/>
              </w:rPr>
              <w:t>web</w:t>
            </w:r>
            <w:r>
              <w:rPr>
                <w:spacing w:val="-4"/>
                <w:sz w:val="24"/>
              </w:rPr>
              <w:t xml:space="preserve"> </w:t>
            </w:r>
            <w:r>
              <w:rPr>
                <w:sz w:val="24"/>
              </w:rPr>
              <w:t>e mobile, sem perda de conteúdo.</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69"/>
              <w:jc w:val="left"/>
              <w:rPr>
                <w:b/>
                <w:sz w:val="24"/>
              </w:rPr>
            </w:pPr>
          </w:p>
          <w:p w:rsidR="00080489" w:rsidRDefault="00BD1208">
            <w:pPr>
              <w:pStyle w:val="TableParagraph"/>
              <w:ind w:left="68"/>
              <w:rPr>
                <w:b/>
                <w:sz w:val="24"/>
              </w:rPr>
            </w:pPr>
            <w:r>
              <w:rPr>
                <w:b/>
                <w:spacing w:val="-5"/>
                <w:sz w:val="24"/>
              </w:rPr>
              <w:t>SIM</w:t>
            </w:r>
          </w:p>
        </w:tc>
      </w:tr>
      <w:tr w:rsidR="00080489">
        <w:trPr>
          <w:trHeight w:val="766"/>
        </w:trPr>
        <w:tc>
          <w:tcPr>
            <w:tcW w:w="1296"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6"/>
              <w:ind w:left="63" w:right="2"/>
              <w:rPr>
                <w:sz w:val="24"/>
              </w:rPr>
            </w:pPr>
            <w:r>
              <w:rPr>
                <w:spacing w:val="-10"/>
                <w:sz w:val="24"/>
              </w:rPr>
              <w:t>2</w:t>
            </w:r>
          </w:p>
        </w:tc>
        <w:tc>
          <w:tcPr>
            <w:tcW w:w="822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89"/>
              <w:ind w:left="721" w:hanging="60"/>
              <w:jc w:val="left"/>
              <w:rPr>
                <w:sz w:val="24"/>
              </w:rPr>
            </w:pPr>
            <w:r>
              <w:rPr>
                <w:sz w:val="24"/>
              </w:rPr>
              <w:t>Possuir</w:t>
            </w:r>
            <w:r>
              <w:rPr>
                <w:spacing w:val="-4"/>
                <w:sz w:val="24"/>
              </w:rPr>
              <w:t xml:space="preserve"> </w:t>
            </w:r>
            <w:r>
              <w:rPr>
                <w:sz w:val="24"/>
              </w:rPr>
              <w:t>atualização</w:t>
            </w:r>
            <w:r>
              <w:rPr>
                <w:spacing w:val="-5"/>
                <w:sz w:val="24"/>
              </w:rPr>
              <w:t xml:space="preserve"> </w:t>
            </w:r>
            <w:r>
              <w:rPr>
                <w:sz w:val="24"/>
              </w:rPr>
              <w:t>on-line</w:t>
            </w:r>
            <w:r>
              <w:rPr>
                <w:spacing w:val="-4"/>
                <w:sz w:val="24"/>
              </w:rPr>
              <w:t xml:space="preserve"> </w:t>
            </w:r>
            <w:r>
              <w:rPr>
                <w:sz w:val="24"/>
              </w:rPr>
              <w:t>dos</w:t>
            </w:r>
            <w:r>
              <w:rPr>
                <w:spacing w:val="-5"/>
                <w:sz w:val="24"/>
              </w:rPr>
              <w:t xml:space="preserve"> </w:t>
            </w:r>
            <w:r>
              <w:rPr>
                <w:sz w:val="24"/>
              </w:rPr>
              <w:t>dados</w:t>
            </w:r>
            <w:r>
              <w:rPr>
                <w:spacing w:val="-5"/>
                <w:sz w:val="24"/>
              </w:rPr>
              <w:t xml:space="preserve"> </w:t>
            </w:r>
            <w:r>
              <w:rPr>
                <w:sz w:val="24"/>
              </w:rPr>
              <w:t>de</w:t>
            </w:r>
            <w:r>
              <w:rPr>
                <w:spacing w:val="-4"/>
                <w:sz w:val="24"/>
              </w:rPr>
              <w:t xml:space="preserve"> </w:t>
            </w:r>
            <w:r>
              <w:rPr>
                <w:sz w:val="24"/>
              </w:rPr>
              <w:t>entrada,</w:t>
            </w:r>
            <w:r>
              <w:rPr>
                <w:spacing w:val="-4"/>
                <w:sz w:val="24"/>
              </w:rPr>
              <w:t xml:space="preserve"> </w:t>
            </w:r>
            <w:r>
              <w:rPr>
                <w:sz w:val="24"/>
              </w:rPr>
              <w:t>permitindo</w:t>
            </w:r>
            <w:r>
              <w:rPr>
                <w:spacing w:val="-5"/>
                <w:sz w:val="24"/>
              </w:rPr>
              <w:t xml:space="preserve"> </w:t>
            </w:r>
            <w:r>
              <w:rPr>
                <w:sz w:val="24"/>
              </w:rPr>
              <w:t>acesso</w:t>
            </w:r>
            <w:r>
              <w:rPr>
                <w:spacing w:val="-6"/>
                <w:sz w:val="24"/>
              </w:rPr>
              <w:t xml:space="preserve"> </w:t>
            </w:r>
            <w:r>
              <w:rPr>
                <w:sz w:val="24"/>
              </w:rPr>
              <w:t>às informações atualizadas</w:t>
            </w:r>
            <w:r>
              <w:rPr>
                <w:spacing w:val="-1"/>
                <w:sz w:val="24"/>
              </w:rPr>
              <w:t xml:space="preserve"> </w:t>
            </w:r>
            <w:r>
              <w:rPr>
                <w:sz w:val="24"/>
              </w:rPr>
              <w:t>imediatamente após o término da transação.</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236"/>
              <w:ind w:left="68"/>
              <w:rPr>
                <w:b/>
                <w:sz w:val="24"/>
              </w:rPr>
            </w:pPr>
            <w:r>
              <w:rPr>
                <w:b/>
                <w:spacing w:val="-5"/>
                <w:sz w:val="24"/>
              </w:rPr>
              <w:t>SIM</w:t>
            </w:r>
          </w:p>
        </w:tc>
      </w:tr>
      <w:tr w:rsidR="00080489">
        <w:trPr>
          <w:trHeight w:val="1018"/>
        </w:trPr>
        <w:tc>
          <w:tcPr>
            <w:tcW w:w="1296" w:type="dxa"/>
            <w:tcBorders>
              <w:top w:val="single" w:sz="12" w:space="0" w:color="2A2A2A"/>
              <w:left w:val="single" w:sz="12" w:space="0" w:color="2A2A2A"/>
              <w:bottom w:val="nil"/>
              <w:right w:val="single" w:sz="12" w:space="0" w:color="2A2A2A"/>
            </w:tcBorders>
          </w:tcPr>
          <w:p w:rsidR="00080489" w:rsidRDefault="00080489">
            <w:pPr>
              <w:pStyle w:val="TableParagraph"/>
              <w:spacing w:before="68"/>
              <w:jc w:val="left"/>
              <w:rPr>
                <w:b/>
                <w:sz w:val="24"/>
              </w:rPr>
            </w:pPr>
          </w:p>
          <w:p w:rsidR="00080489" w:rsidRDefault="00BD1208">
            <w:pPr>
              <w:pStyle w:val="TableParagraph"/>
              <w:spacing w:before="1"/>
              <w:ind w:left="63" w:right="2"/>
              <w:rPr>
                <w:sz w:val="24"/>
              </w:rPr>
            </w:pPr>
            <w:r>
              <w:rPr>
                <w:spacing w:val="-10"/>
                <w:sz w:val="24"/>
              </w:rPr>
              <w:t>3</w:t>
            </w:r>
          </w:p>
        </w:tc>
        <w:tc>
          <w:tcPr>
            <w:tcW w:w="8220" w:type="dxa"/>
            <w:tcBorders>
              <w:top w:val="single" w:sz="12" w:space="0" w:color="2A2A2A"/>
              <w:left w:val="single" w:sz="12" w:space="0" w:color="2A2A2A"/>
              <w:bottom w:val="nil"/>
              <w:right w:val="single" w:sz="12" w:space="0" w:color="2A2A2A"/>
            </w:tcBorders>
          </w:tcPr>
          <w:p w:rsidR="00080489" w:rsidRDefault="00BD1208">
            <w:pPr>
              <w:pStyle w:val="TableParagraph"/>
              <w:spacing w:before="215"/>
              <w:ind w:left="1678" w:hanging="1467"/>
              <w:jc w:val="left"/>
              <w:rPr>
                <w:sz w:val="24"/>
              </w:rPr>
            </w:pPr>
            <w:r>
              <w:rPr>
                <w:sz w:val="24"/>
              </w:rPr>
              <w:t>Possuir</w:t>
            </w:r>
            <w:r>
              <w:rPr>
                <w:spacing w:val="-3"/>
                <w:sz w:val="24"/>
              </w:rPr>
              <w:t xml:space="preserve"> </w:t>
            </w:r>
            <w:r>
              <w:rPr>
                <w:sz w:val="24"/>
              </w:rPr>
              <w:t>padronização</w:t>
            </w:r>
            <w:r>
              <w:rPr>
                <w:spacing w:val="-4"/>
                <w:sz w:val="24"/>
              </w:rPr>
              <w:t xml:space="preserve"> </w:t>
            </w:r>
            <w:r>
              <w:rPr>
                <w:sz w:val="24"/>
              </w:rPr>
              <w:t>do</w:t>
            </w:r>
            <w:r>
              <w:rPr>
                <w:spacing w:val="-4"/>
                <w:sz w:val="24"/>
              </w:rPr>
              <w:t xml:space="preserve"> </w:t>
            </w:r>
            <w:r>
              <w:rPr>
                <w:sz w:val="24"/>
              </w:rPr>
              <w:t>uso</w:t>
            </w:r>
            <w:r>
              <w:rPr>
                <w:spacing w:val="-4"/>
                <w:sz w:val="24"/>
              </w:rPr>
              <w:t xml:space="preserve"> </w:t>
            </w:r>
            <w:r>
              <w:rPr>
                <w:sz w:val="24"/>
              </w:rPr>
              <w:t>de</w:t>
            </w:r>
            <w:r>
              <w:rPr>
                <w:spacing w:val="-3"/>
                <w:sz w:val="24"/>
              </w:rPr>
              <w:t xml:space="preserve"> </w:t>
            </w:r>
            <w:r>
              <w:rPr>
                <w:sz w:val="24"/>
              </w:rPr>
              <w:t>teclas</w:t>
            </w:r>
            <w:r>
              <w:rPr>
                <w:spacing w:val="-4"/>
                <w:sz w:val="24"/>
              </w:rPr>
              <w:t xml:space="preserve"> </w:t>
            </w:r>
            <w:r>
              <w:rPr>
                <w:sz w:val="24"/>
              </w:rPr>
              <w:t>e</w:t>
            </w:r>
            <w:r>
              <w:rPr>
                <w:spacing w:val="-3"/>
                <w:sz w:val="24"/>
              </w:rPr>
              <w:t xml:space="preserve"> </w:t>
            </w:r>
            <w:r>
              <w:rPr>
                <w:sz w:val="24"/>
              </w:rPr>
              <w:t>funções,</w:t>
            </w:r>
            <w:r>
              <w:rPr>
                <w:spacing w:val="-3"/>
                <w:sz w:val="24"/>
              </w:rPr>
              <w:t xml:space="preserve"> </w:t>
            </w:r>
            <w:r>
              <w:rPr>
                <w:sz w:val="24"/>
              </w:rPr>
              <w:t>para</w:t>
            </w:r>
            <w:r>
              <w:rPr>
                <w:spacing w:val="-4"/>
                <w:sz w:val="24"/>
              </w:rPr>
              <w:t xml:space="preserve"> </w:t>
            </w:r>
            <w:r>
              <w:rPr>
                <w:sz w:val="24"/>
              </w:rPr>
              <w:t>todos</w:t>
            </w:r>
            <w:r>
              <w:rPr>
                <w:spacing w:val="-4"/>
                <w:sz w:val="24"/>
              </w:rPr>
              <w:t xml:space="preserve"> </w:t>
            </w:r>
            <w:r>
              <w:rPr>
                <w:sz w:val="24"/>
              </w:rPr>
              <w:t>os</w:t>
            </w:r>
            <w:r>
              <w:rPr>
                <w:spacing w:val="-4"/>
                <w:sz w:val="24"/>
              </w:rPr>
              <w:t xml:space="preserve"> </w:t>
            </w:r>
            <w:r>
              <w:rPr>
                <w:sz w:val="24"/>
              </w:rPr>
              <w:t>macroprocessos, de forma a facilitar o seu aprendizado e operação.</w:t>
            </w:r>
          </w:p>
        </w:tc>
        <w:tc>
          <w:tcPr>
            <w:tcW w:w="1101" w:type="dxa"/>
            <w:tcBorders>
              <w:top w:val="single" w:sz="12" w:space="0" w:color="2A2A2A"/>
              <w:left w:val="single" w:sz="12" w:space="0" w:color="2A2A2A"/>
              <w:bottom w:val="nil"/>
              <w:right w:val="single" w:sz="12" w:space="0" w:color="808080"/>
            </w:tcBorders>
          </w:tcPr>
          <w:p w:rsidR="00080489" w:rsidRDefault="00080489">
            <w:pPr>
              <w:pStyle w:val="TableParagraph"/>
              <w:spacing w:before="68"/>
              <w:jc w:val="left"/>
              <w:rPr>
                <w:b/>
                <w:sz w:val="24"/>
              </w:rPr>
            </w:pPr>
          </w:p>
          <w:p w:rsidR="00080489" w:rsidRDefault="00BD1208">
            <w:pPr>
              <w:pStyle w:val="TableParagraph"/>
              <w:spacing w:before="1"/>
              <w:ind w:left="68"/>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2"/>
        <w:ind w:left="0"/>
        <w:rPr>
          <w:b/>
          <w:sz w:val="17"/>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296"/>
        <w:gridCol w:w="8220"/>
        <w:gridCol w:w="1101"/>
      </w:tblGrid>
      <w:tr w:rsidR="00080489">
        <w:trPr>
          <w:trHeight w:val="758"/>
        </w:trPr>
        <w:tc>
          <w:tcPr>
            <w:tcW w:w="1296" w:type="dxa"/>
            <w:tcBorders>
              <w:bottom w:val="single" w:sz="18" w:space="0" w:color="000000"/>
            </w:tcBorders>
          </w:tcPr>
          <w:p w:rsidR="00080489" w:rsidRDefault="00BD1208">
            <w:pPr>
              <w:pStyle w:val="TableParagraph"/>
              <w:spacing w:before="236"/>
              <w:ind w:left="63" w:right="2"/>
              <w:rPr>
                <w:sz w:val="24"/>
              </w:rPr>
            </w:pPr>
            <w:r>
              <w:rPr>
                <w:spacing w:val="-10"/>
                <w:sz w:val="24"/>
              </w:rPr>
              <w:t>4</w:t>
            </w:r>
          </w:p>
        </w:tc>
        <w:tc>
          <w:tcPr>
            <w:tcW w:w="8220" w:type="dxa"/>
            <w:tcBorders>
              <w:bottom w:val="single" w:sz="18" w:space="0" w:color="000000"/>
            </w:tcBorders>
          </w:tcPr>
          <w:p w:rsidR="00080489" w:rsidRDefault="00BD1208">
            <w:pPr>
              <w:pStyle w:val="TableParagraph"/>
              <w:spacing w:before="236"/>
              <w:ind w:left="59"/>
              <w:rPr>
                <w:sz w:val="24"/>
              </w:rPr>
            </w:pPr>
            <w:r>
              <w:rPr>
                <w:sz w:val="24"/>
              </w:rPr>
              <w:t>Apresentar</w:t>
            </w:r>
            <w:r>
              <w:rPr>
                <w:spacing w:val="-4"/>
                <w:sz w:val="24"/>
              </w:rPr>
              <w:t xml:space="preserve"> </w:t>
            </w:r>
            <w:r>
              <w:rPr>
                <w:sz w:val="24"/>
              </w:rPr>
              <w:t>todas</w:t>
            </w:r>
            <w:r>
              <w:rPr>
                <w:spacing w:val="-5"/>
                <w:sz w:val="24"/>
              </w:rPr>
              <w:t xml:space="preserve"> </w:t>
            </w:r>
            <w:r>
              <w:rPr>
                <w:sz w:val="24"/>
              </w:rPr>
              <w:t>as</w:t>
            </w:r>
            <w:r>
              <w:rPr>
                <w:spacing w:val="-4"/>
                <w:sz w:val="24"/>
              </w:rPr>
              <w:t xml:space="preserve"> </w:t>
            </w:r>
            <w:r>
              <w:rPr>
                <w:sz w:val="24"/>
              </w:rPr>
              <w:t>telas</w:t>
            </w:r>
            <w:r>
              <w:rPr>
                <w:spacing w:val="-2"/>
                <w:sz w:val="24"/>
              </w:rPr>
              <w:t xml:space="preserve"> </w:t>
            </w:r>
            <w:r>
              <w:rPr>
                <w:sz w:val="24"/>
              </w:rPr>
              <w:t>e</w:t>
            </w:r>
            <w:r>
              <w:rPr>
                <w:spacing w:val="-1"/>
                <w:sz w:val="24"/>
              </w:rPr>
              <w:t xml:space="preserve"> </w:t>
            </w:r>
            <w:r>
              <w:rPr>
                <w:sz w:val="24"/>
              </w:rPr>
              <w:t>relatórios</w:t>
            </w:r>
            <w:r>
              <w:rPr>
                <w:spacing w:val="-1"/>
                <w:sz w:val="24"/>
              </w:rPr>
              <w:t xml:space="preserve"> </w:t>
            </w:r>
            <w:r>
              <w:rPr>
                <w:sz w:val="24"/>
              </w:rPr>
              <w:t>disponíveis</w:t>
            </w:r>
            <w:r>
              <w:rPr>
                <w:spacing w:val="-4"/>
                <w:sz w:val="24"/>
              </w:rPr>
              <w:t xml:space="preserve"> </w:t>
            </w:r>
            <w:r>
              <w:rPr>
                <w:sz w:val="24"/>
              </w:rPr>
              <w:t>na língua</w:t>
            </w:r>
            <w:r>
              <w:rPr>
                <w:spacing w:val="-4"/>
                <w:sz w:val="24"/>
              </w:rPr>
              <w:t xml:space="preserve"> </w:t>
            </w:r>
            <w:r>
              <w:rPr>
                <w:sz w:val="24"/>
              </w:rPr>
              <w:t>portuguesa</w:t>
            </w:r>
            <w:r>
              <w:rPr>
                <w:spacing w:val="-4"/>
                <w:sz w:val="24"/>
              </w:rPr>
              <w:t xml:space="preserve"> </w:t>
            </w:r>
            <w:r>
              <w:rPr>
                <w:sz w:val="24"/>
              </w:rPr>
              <w:t>do</w:t>
            </w:r>
            <w:r>
              <w:rPr>
                <w:spacing w:val="-4"/>
                <w:sz w:val="24"/>
              </w:rPr>
              <w:t xml:space="preserve"> </w:t>
            </w:r>
            <w:r>
              <w:rPr>
                <w:spacing w:val="-2"/>
                <w:sz w:val="24"/>
              </w:rPr>
              <w:t>Brasil.</w:t>
            </w:r>
          </w:p>
        </w:tc>
        <w:tc>
          <w:tcPr>
            <w:tcW w:w="1101" w:type="dxa"/>
            <w:tcBorders>
              <w:bottom w:val="single" w:sz="18" w:space="0" w:color="000000"/>
              <w:right w:val="single" w:sz="12" w:space="0" w:color="808080"/>
            </w:tcBorders>
          </w:tcPr>
          <w:p w:rsidR="00080489" w:rsidRDefault="00BD1208">
            <w:pPr>
              <w:pStyle w:val="TableParagraph"/>
              <w:spacing w:before="236"/>
              <w:ind w:left="68"/>
              <w:rPr>
                <w:b/>
                <w:sz w:val="24"/>
              </w:rPr>
            </w:pPr>
            <w:r>
              <w:rPr>
                <w:b/>
                <w:spacing w:val="-5"/>
                <w:sz w:val="24"/>
              </w:rPr>
              <w:t>SIM</w:t>
            </w:r>
          </w:p>
        </w:tc>
      </w:tr>
      <w:tr w:rsidR="00080489">
        <w:trPr>
          <w:trHeight w:val="621"/>
        </w:trPr>
        <w:tc>
          <w:tcPr>
            <w:tcW w:w="10617" w:type="dxa"/>
            <w:gridSpan w:val="3"/>
            <w:tcBorders>
              <w:top w:val="single" w:sz="18" w:space="0" w:color="000000"/>
              <w:right w:val="single" w:sz="12" w:space="0" w:color="808080"/>
            </w:tcBorders>
            <w:shd w:val="clear" w:color="auto" w:fill="999999"/>
          </w:tcPr>
          <w:p w:rsidR="00080489" w:rsidRDefault="00080489">
            <w:pPr>
              <w:pStyle w:val="TableParagraph"/>
              <w:spacing w:before="23"/>
              <w:jc w:val="left"/>
              <w:rPr>
                <w:b/>
                <w:sz w:val="24"/>
              </w:rPr>
            </w:pPr>
          </w:p>
          <w:p w:rsidR="00080489" w:rsidRDefault="00BD1208">
            <w:pPr>
              <w:pStyle w:val="TableParagraph"/>
              <w:spacing w:line="285" w:lineRule="exact"/>
              <w:ind w:left="70"/>
              <w:rPr>
                <w:b/>
                <w:sz w:val="24"/>
              </w:rPr>
            </w:pPr>
            <w:r>
              <w:rPr>
                <w:b/>
                <w:spacing w:val="-2"/>
                <w:sz w:val="24"/>
              </w:rPr>
              <w:t>Persistência</w:t>
            </w:r>
          </w:p>
        </w:tc>
      </w:tr>
      <w:tr w:rsidR="00080489">
        <w:trPr>
          <w:trHeight w:val="578"/>
        </w:trPr>
        <w:tc>
          <w:tcPr>
            <w:tcW w:w="1296" w:type="dxa"/>
            <w:vMerge w:val="restart"/>
            <w:tcBorders>
              <w:bottom w:val="single" w:sz="18" w:space="0" w:color="000000"/>
            </w:tcBorders>
          </w:tcPr>
          <w:p w:rsidR="00080489" w:rsidRDefault="00BD1208">
            <w:pPr>
              <w:pStyle w:val="TableParagraph"/>
              <w:spacing w:before="146"/>
              <w:ind w:left="63"/>
              <w:rPr>
                <w:b/>
                <w:sz w:val="24"/>
              </w:rPr>
            </w:pPr>
            <w:r>
              <w:rPr>
                <w:b/>
                <w:spacing w:val="-4"/>
                <w:sz w:val="24"/>
              </w:rPr>
              <w:t>Item</w:t>
            </w:r>
          </w:p>
          <w:p w:rsidR="00080489" w:rsidRDefault="00080489">
            <w:pPr>
              <w:pStyle w:val="TableParagraph"/>
              <w:spacing w:before="247"/>
              <w:jc w:val="left"/>
              <w:rPr>
                <w:b/>
                <w:sz w:val="24"/>
              </w:rPr>
            </w:pPr>
          </w:p>
          <w:p w:rsidR="00080489" w:rsidRDefault="00BD1208">
            <w:pPr>
              <w:pStyle w:val="TableParagraph"/>
              <w:spacing w:before="1"/>
              <w:ind w:left="63" w:right="2"/>
              <w:rPr>
                <w:b/>
                <w:sz w:val="24"/>
              </w:rPr>
            </w:pPr>
            <w:r>
              <w:rPr>
                <w:b/>
                <w:spacing w:val="-10"/>
                <w:sz w:val="24"/>
              </w:rPr>
              <w:t>1</w:t>
            </w:r>
          </w:p>
        </w:tc>
        <w:tc>
          <w:tcPr>
            <w:tcW w:w="8220" w:type="dxa"/>
          </w:tcPr>
          <w:p w:rsidR="00080489" w:rsidRDefault="00BD1208">
            <w:pPr>
              <w:pStyle w:val="TableParagraph"/>
              <w:spacing w:before="146"/>
              <w:ind w:left="62"/>
              <w:rPr>
                <w:b/>
                <w:sz w:val="24"/>
              </w:rPr>
            </w:pPr>
            <w:r>
              <w:rPr>
                <w:b/>
                <w:spacing w:val="-2"/>
                <w:sz w:val="24"/>
              </w:rPr>
              <w:t>Requisito</w:t>
            </w:r>
          </w:p>
        </w:tc>
        <w:tc>
          <w:tcPr>
            <w:tcW w:w="1101" w:type="dxa"/>
            <w:tcBorders>
              <w:right w:val="single" w:sz="12" w:space="0" w:color="808080"/>
            </w:tcBorders>
          </w:tcPr>
          <w:p w:rsidR="00080489" w:rsidRDefault="00BD1208">
            <w:pPr>
              <w:pStyle w:val="TableParagraph"/>
              <w:spacing w:line="292" w:lineRule="exact"/>
              <w:ind w:left="128"/>
              <w:jc w:val="left"/>
              <w:rPr>
                <w:b/>
                <w:sz w:val="24"/>
              </w:rPr>
            </w:pPr>
            <w:r>
              <w:rPr>
                <w:b/>
                <w:sz w:val="24"/>
              </w:rPr>
              <w:t xml:space="preserve">Prova </w:t>
            </w:r>
            <w:r>
              <w:rPr>
                <w:b/>
                <w:spacing w:val="-5"/>
                <w:sz w:val="24"/>
              </w:rPr>
              <w:t>de</w:t>
            </w:r>
          </w:p>
          <w:p w:rsidR="00080489" w:rsidRDefault="00BD1208">
            <w:pPr>
              <w:pStyle w:val="TableParagraph"/>
              <w:spacing w:line="266" w:lineRule="exact"/>
              <w:ind w:left="88"/>
              <w:jc w:val="left"/>
              <w:rPr>
                <w:b/>
                <w:sz w:val="24"/>
              </w:rPr>
            </w:pPr>
            <w:r>
              <w:rPr>
                <w:b/>
                <w:spacing w:val="-2"/>
                <w:sz w:val="24"/>
              </w:rPr>
              <w:t>conceito?</w:t>
            </w:r>
          </w:p>
        </w:tc>
      </w:tr>
      <w:tr w:rsidR="00080489">
        <w:trPr>
          <w:trHeight w:val="1005"/>
        </w:trPr>
        <w:tc>
          <w:tcPr>
            <w:tcW w:w="1296" w:type="dxa"/>
            <w:vMerge/>
            <w:tcBorders>
              <w:top w:val="nil"/>
              <w:bottom w:val="single" w:sz="18" w:space="0" w:color="000000"/>
            </w:tcBorders>
          </w:tcPr>
          <w:p w:rsidR="00080489" w:rsidRDefault="00080489">
            <w:pPr>
              <w:rPr>
                <w:sz w:val="2"/>
                <w:szCs w:val="2"/>
              </w:rPr>
            </w:pPr>
          </w:p>
        </w:tc>
        <w:tc>
          <w:tcPr>
            <w:tcW w:w="8220" w:type="dxa"/>
            <w:tcBorders>
              <w:bottom w:val="single" w:sz="18" w:space="0" w:color="000000"/>
            </w:tcBorders>
          </w:tcPr>
          <w:p w:rsidR="00080489" w:rsidRDefault="00BD1208">
            <w:pPr>
              <w:pStyle w:val="TableParagraph"/>
              <w:spacing w:before="62"/>
              <w:ind w:left="92" w:right="27"/>
              <w:rPr>
                <w:sz w:val="24"/>
              </w:rPr>
            </w:pPr>
            <w:r>
              <w:rPr>
                <w:sz w:val="24"/>
              </w:rPr>
              <w:t>As</w:t>
            </w:r>
            <w:r>
              <w:rPr>
                <w:spacing w:val="-5"/>
                <w:sz w:val="24"/>
              </w:rPr>
              <w:t xml:space="preserve"> </w:t>
            </w:r>
            <w:r>
              <w:rPr>
                <w:sz w:val="24"/>
              </w:rPr>
              <w:t>operações</w:t>
            </w:r>
            <w:r>
              <w:rPr>
                <w:spacing w:val="-5"/>
                <w:sz w:val="24"/>
              </w:rPr>
              <w:t xml:space="preserve"> </w:t>
            </w:r>
            <w:r>
              <w:rPr>
                <w:sz w:val="24"/>
              </w:rPr>
              <w:t>de</w:t>
            </w:r>
            <w:r>
              <w:rPr>
                <w:spacing w:val="-5"/>
                <w:sz w:val="24"/>
              </w:rPr>
              <w:t xml:space="preserve"> </w:t>
            </w:r>
            <w:r>
              <w:rPr>
                <w:sz w:val="24"/>
              </w:rPr>
              <w:t>cadastramento,</w:t>
            </w:r>
            <w:r>
              <w:rPr>
                <w:spacing w:val="-5"/>
                <w:sz w:val="24"/>
              </w:rPr>
              <w:t xml:space="preserve"> </w:t>
            </w:r>
            <w:r>
              <w:rPr>
                <w:sz w:val="24"/>
              </w:rPr>
              <w:t>alteração,</w:t>
            </w:r>
            <w:r>
              <w:rPr>
                <w:spacing w:val="-5"/>
                <w:sz w:val="24"/>
              </w:rPr>
              <w:t xml:space="preserve"> </w:t>
            </w:r>
            <w:r>
              <w:rPr>
                <w:sz w:val="24"/>
              </w:rPr>
              <w:t>cancelamento,</w:t>
            </w:r>
            <w:r>
              <w:rPr>
                <w:spacing w:val="-5"/>
                <w:sz w:val="24"/>
              </w:rPr>
              <w:t xml:space="preserve"> </w:t>
            </w:r>
            <w:r>
              <w:rPr>
                <w:sz w:val="24"/>
              </w:rPr>
              <w:t>ativação,</w:t>
            </w:r>
            <w:r>
              <w:rPr>
                <w:spacing w:val="-5"/>
                <w:sz w:val="24"/>
              </w:rPr>
              <w:t xml:space="preserve"> </w:t>
            </w:r>
            <w:r>
              <w:rPr>
                <w:sz w:val="24"/>
              </w:rPr>
              <w:t>desativação</w:t>
            </w:r>
            <w:r>
              <w:rPr>
                <w:spacing w:val="-5"/>
                <w:sz w:val="24"/>
              </w:rPr>
              <w:t xml:space="preserve"> </w:t>
            </w:r>
            <w:r>
              <w:rPr>
                <w:sz w:val="24"/>
              </w:rPr>
              <w:t xml:space="preserve">e consulta, relacionados a todos os macroprocessos, precisam ocorrer em tempo </w:t>
            </w:r>
            <w:r>
              <w:rPr>
                <w:spacing w:val="-2"/>
                <w:sz w:val="24"/>
              </w:rPr>
              <w:t>real.</w:t>
            </w:r>
          </w:p>
        </w:tc>
        <w:tc>
          <w:tcPr>
            <w:tcW w:w="1101" w:type="dxa"/>
            <w:tcBorders>
              <w:bottom w:val="single" w:sz="18" w:space="0" w:color="000000"/>
              <w:right w:val="single" w:sz="12" w:space="0" w:color="808080"/>
            </w:tcBorders>
          </w:tcPr>
          <w:p w:rsidR="00080489" w:rsidRDefault="00080489">
            <w:pPr>
              <w:pStyle w:val="TableParagraph"/>
              <w:spacing w:before="62"/>
              <w:jc w:val="left"/>
              <w:rPr>
                <w:b/>
                <w:sz w:val="24"/>
              </w:rPr>
            </w:pPr>
          </w:p>
          <w:p w:rsidR="00080489" w:rsidRDefault="00BD1208">
            <w:pPr>
              <w:pStyle w:val="TableParagraph"/>
              <w:ind w:left="68"/>
              <w:rPr>
                <w:b/>
                <w:sz w:val="24"/>
              </w:rPr>
            </w:pPr>
            <w:r>
              <w:rPr>
                <w:b/>
                <w:spacing w:val="-5"/>
                <w:sz w:val="24"/>
              </w:rPr>
              <w:t>SIM</w:t>
            </w:r>
          </w:p>
        </w:tc>
      </w:tr>
      <w:tr w:rsidR="00080489">
        <w:trPr>
          <w:trHeight w:val="621"/>
        </w:trPr>
        <w:tc>
          <w:tcPr>
            <w:tcW w:w="10617" w:type="dxa"/>
            <w:gridSpan w:val="3"/>
            <w:tcBorders>
              <w:top w:val="single" w:sz="18" w:space="0" w:color="000000"/>
              <w:right w:val="single" w:sz="12" w:space="0" w:color="808080"/>
            </w:tcBorders>
            <w:shd w:val="clear" w:color="auto" w:fill="999999"/>
          </w:tcPr>
          <w:p w:rsidR="00080489" w:rsidRDefault="00080489">
            <w:pPr>
              <w:pStyle w:val="TableParagraph"/>
              <w:spacing w:before="23"/>
              <w:jc w:val="left"/>
              <w:rPr>
                <w:b/>
                <w:sz w:val="24"/>
              </w:rPr>
            </w:pPr>
          </w:p>
          <w:p w:rsidR="00080489" w:rsidRDefault="00BD1208">
            <w:pPr>
              <w:pStyle w:val="TableParagraph"/>
              <w:spacing w:line="285" w:lineRule="exact"/>
              <w:ind w:left="70" w:right="6"/>
              <w:rPr>
                <w:b/>
                <w:sz w:val="24"/>
              </w:rPr>
            </w:pPr>
            <w:r>
              <w:rPr>
                <w:b/>
                <w:spacing w:val="-2"/>
                <w:sz w:val="24"/>
              </w:rPr>
              <w:t>Segurança</w:t>
            </w:r>
          </w:p>
        </w:tc>
      </w:tr>
      <w:tr w:rsidR="00080489">
        <w:trPr>
          <w:trHeight w:val="587"/>
        </w:trPr>
        <w:tc>
          <w:tcPr>
            <w:tcW w:w="1296" w:type="dxa"/>
            <w:tcBorders>
              <w:bottom w:val="single" w:sz="8" w:space="0" w:color="000000"/>
            </w:tcBorders>
          </w:tcPr>
          <w:p w:rsidR="00080489" w:rsidRDefault="00BD1208">
            <w:pPr>
              <w:pStyle w:val="TableParagraph"/>
              <w:spacing w:before="146"/>
              <w:ind w:left="63"/>
              <w:rPr>
                <w:b/>
                <w:sz w:val="24"/>
              </w:rPr>
            </w:pPr>
            <w:r>
              <w:rPr>
                <w:b/>
                <w:spacing w:val="-4"/>
                <w:sz w:val="24"/>
              </w:rPr>
              <w:t>Item</w:t>
            </w:r>
          </w:p>
        </w:tc>
        <w:tc>
          <w:tcPr>
            <w:tcW w:w="8220" w:type="dxa"/>
            <w:tcBorders>
              <w:bottom w:val="single" w:sz="8" w:space="0" w:color="000000"/>
            </w:tcBorders>
          </w:tcPr>
          <w:p w:rsidR="00080489" w:rsidRDefault="00BD1208">
            <w:pPr>
              <w:pStyle w:val="TableParagraph"/>
              <w:spacing w:before="146"/>
              <w:ind w:left="62"/>
              <w:rPr>
                <w:b/>
                <w:sz w:val="24"/>
              </w:rPr>
            </w:pPr>
            <w:r>
              <w:rPr>
                <w:b/>
                <w:spacing w:val="-2"/>
                <w:sz w:val="24"/>
              </w:rPr>
              <w:t>Requisito</w:t>
            </w:r>
          </w:p>
        </w:tc>
        <w:tc>
          <w:tcPr>
            <w:tcW w:w="1101" w:type="dxa"/>
            <w:tcBorders>
              <w:bottom w:val="single" w:sz="8" w:space="0" w:color="000000"/>
              <w:right w:val="single" w:sz="12" w:space="0" w:color="808080"/>
            </w:tcBorders>
          </w:tcPr>
          <w:p w:rsidR="00080489" w:rsidRDefault="00BD1208">
            <w:pPr>
              <w:pStyle w:val="TableParagraph"/>
              <w:spacing w:line="292" w:lineRule="exact"/>
              <w:ind w:left="128"/>
              <w:jc w:val="left"/>
              <w:rPr>
                <w:b/>
                <w:sz w:val="24"/>
              </w:rPr>
            </w:pPr>
            <w:r>
              <w:rPr>
                <w:b/>
                <w:sz w:val="24"/>
              </w:rPr>
              <w:t xml:space="preserve">Prova </w:t>
            </w:r>
            <w:r>
              <w:rPr>
                <w:b/>
                <w:spacing w:val="-5"/>
                <w:sz w:val="24"/>
              </w:rPr>
              <w:t>de</w:t>
            </w:r>
          </w:p>
          <w:p w:rsidR="00080489" w:rsidRDefault="00BD1208">
            <w:pPr>
              <w:pStyle w:val="TableParagraph"/>
              <w:spacing w:before="1" w:line="274" w:lineRule="exact"/>
              <w:ind w:left="88"/>
              <w:jc w:val="left"/>
              <w:rPr>
                <w:b/>
                <w:sz w:val="24"/>
              </w:rPr>
            </w:pPr>
            <w:r>
              <w:rPr>
                <w:b/>
                <w:spacing w:val="-2"/>
                <w:sz w:val="24"/>
              </w:rPr>
              <w:t>conceito?</w:t>
            </w:r>
          </w:p>
        </w:tc>
      </w:tr>
      <w:tr w:rsidR="00080489">
        <w:trPr>
          <w:trHeight w:val="1783"/>
        </w:trPr>
        <w:tc>
          <w:tcPr>
            <w:tcW w:w="1296" w:type="dxa"/>
            <w:tcBorders>
              <w:top w:val="single" w:sz="8" w:space="0" w:color="000000"/>
              <w:left w:val="single" w:sz="8" w:space="0" w:color="000000"/>
              <w:bottom w:val="single" w:sz="8" w:space="0" w:color="000000"/>
            </w:tcBorders>
          </w:tcPr>
          <w:p w:rsidR="00080489" w:rsidRDefault="00080489">
            <w:pPr>
              <w:pStyle w:val="TableParagraph"/>
              <w:jc w:val="left"/>
              <w:rPr>
                <w:b/>
                <w:sz w:val="24"/>
              </w:rPr>
            </w:pPr>
          </w:p>
          <w:p w:rsidR="00080489" w:rsidRDefault="00080489">
            <w:pPr>
              <w:pStyle w:val="TableParagraph"/>
              <w:spacing w:before="157"/>
              <w:jc w:val="left"/>
              <w:rPr>
                <w:b/>
                <w:sz w:val="24"/>
              </w:rPr>
            </w:pPr>
          </w:p>
          <w:p w:rsidR="00080489" w:rsidRDefault="00BD1208">
            <w:pPr>
              <w:pStyle w:val="TableParagraph"/>
              <w:ind w:left="66"/>
              <w:rPr>
                <w:b/>
                <w:sz w:val="24"/>
              </w:rPr>
            </w:pPr>
            <w:r>
              <w:rPr>
                <w:b/>
                <w:spacing w:val="-10"/>
                <w:sz w:val="24"/>
              </w:rPr>
              <w:t>1</w:t>
            </w:r>
          </w:p>
        </w:tc>
        <w:tc>
          <w:tcPr>
            <w:tcW w:w="8220" w:type="dxa"/>
            <w:tcBorders>
              <w:top w:val="single" w:sz="8" w:space="0" w:color="000000"/>
              <w:bottom w:val="single" w:sz="8" w:space="0" w:color="000000"/>
            </w:tcBorders>
          </w:tcPr>
          <w:p w:rsidR="00080489" w:rsidRDefault="00080489">
            <w:pPr>
              <w:pStyle w:val="TableParagraph"/>
              <w:spacing w:before="12"/>
              <w:jc w:val="left"/>
              <w:rPr>
                <w:b/>
                <w:sz w:val="24"/>
              </w:rPr>
            </w:pPr>
          </w:p>
          <w:p w:rsidR="00080489" w:rsidRDefault="00BD1208">
            <w:pPr>
              <w:pStyle w:val="TableParagraph"/>
              <w:ind w:left="92" w:right="26"/>
              <w:rPr>
                <w:sz w:val="24"/>
              </w:rPr>
            </w:pPr>
            <w:r>
              <w:rPr>
                <w:sz w:val="24"/>
              </w:rPr>
              <w:t>Possuir mecanismo de definição de políticas de acesso por sistema, macroprocesso,</w:t>
            </w:r>
            <w:r>
              <w:rPr>
                <w:spacing w:val="-4"/>
                <w:sz w:val="24"/>
              </w:rPr>
              <w:t xml:space="preserve"> </w:t>
            </w:r>
            <w:r>
              <w:rPr>
                <w:sz w:val="24"/>
              </w:rPr>
              <w:t>processo,</w:t>
            </w:r>
            <w:r>
              <w:rPr>
                <w:spacing w:val="-5"/>
                <w:sz w:val="24"/>
              </w:rPr>
              <w:t xml:space="preserve"> </w:t>
            </w:r>
            <w:r>
              <w:rPr>
                <w:sz w:val="24"/>
              </w:rPr>
              <w:t>campo</w:t>
            </w:r>
            <w:r>
              <w:rPr>
                <w:spacing w:val="-5"/>
                <w:sz w:val="24"/>
              </w:rPr>
              <w:t xml:space="preserve"> </w:t>
            </w:r>
            <w:r>
              <w:rPr>
                <w:sz w:val="24"/>
              </w:rPr>
              <w:t>de</w:t>
            </w:r>
            <w:r>
              <w:rPr>
                <w:spacing w:val="-4"/>
                <w:sz w:val="24"/>
              </w:rPr>
              <w:t xml:space="preserve"> </w:t>
            </w:r>
            <w:r>
              <w:rPr>
                <w:sz w:val="24"/>
              </w:rPr>
              <w:t>tela</w:t>
            </w:r>
            <w:r>
              <w:rPr>
                <w:spacing w:val="-5"/>
                <w:sz w:val="24"/>
              </w:rPr>
              <w:t xml:space="preserve"> </w:t>
            </w:r>
            <w:r>
              <w:rPr>
                <w:sz w:val="24"/>
              </w:rPr>
              <w:t>e</w:t>
            </w:r>
            <w:r>
              <w:rPr>
                <w:spacing w:val="-4"/>
                <w:sz w:val="24"/>
              </w:rPr>
              <w:t xml:space="preserve"> </w:t>
            </w:r>
            <w:r>
              <w:rPr>
                <w:sz w:val="24"/>
              </w:rPr>
              <w:t>ação</w:t>
            </w:r>
            <w:r>
              <w:rPr>
                <w:spacing w:val="-5"/>
                <w:sz w:val="24"/>
              </w:rPr>
              <w:t xml:space="preserve"> </w:t>
            </w:r>
            <w:r>
              <w:rPr>
                <w:sz w:val="24"/>
              </w:rPr>
              <w:t>(incluir,</w:t>
            </w:r>
            <w:r>
              <w:rPr>
                <w:spacing w:val="-4"/>
                <w:sz w:val="24"/>
              </w:rPr>
              <w:t xml:space="preserve"> </w:t>
            </w:r>
            <w:r>
              <w:rPr>
                <w:sz w:val="24"/>
              </w:rPr>
              <w:t>alterar,</w:t>
            </w:r>
            <w:r>
              <w:rPr>
                <w:spacing w:val="-4"/>
                <w:sz w:val="24"/>
              </w:rPr>
              <w:t xml:space="preserve"> </w:t>
            </w:r>
            <w:r>
              <w:rPr>
                <w:sz w:val="24"/>
              </w:rPr>
              <w:t>consultar,</w:t>
            </w:r>
            <w:r>
              <w:rPr>
                <w:spacing w:val="-4"/>
                <w:sz w:val="24"/>
              </w:rPr>
              <w:t xml:space="preserve"> </w:t>
            </w:r>
            <w:r>
              <w:rPr>
                <w:sz w:val="24"/>
              </w:rPr>
              <w:t xml:space="preserve">excluir), por usuário e por grupo de usuários, bem como controle de validade de senha de </w:t>
            </w:r>
            <w:r>
              <w:rPr>
                <w:spacing w:val="-2"/>
                <w:sz w:val="24"/>
              </w:rPr>
              <w:t>usuário.</w:t>
            </w:r>
          </w:p>
        </w:tc>
        <w:tc>
          <w:tcPr>
            <w:tcW w:w="1101" w:type="dxa"/>
            <w:tcBorders>
              <w:top w:val="single" w:sz="8" w:space="0" w:color="000000"/>
              <w:bottom w:val="single" w:sz="8" w:space="0" w:color="000000"/>
              <w:right w:val="single" w:sz="8" w:space="0" w:color="000000"/>
            </w:tcBorders>
          </w:tcPr>
          <w:p w:rsidR="00080489" w:rsidRDefault="00080489">
            <w:pPr>
              <w:pStyle w:val="TableParagraph"/>
              <w:jc w:val="left"/>
              <w:rPr>
                <w:b/>
                <w:sz w:val="24"/>
              </w:rPr>
            </w:pPr>
          </w:p>
          <w:p w:rsidR="00080489" w:rsidRDefault="00080489">
            <w:pPr>
              <w:pStyle w:val="TableParagraph"/>
              <w:spacing w:before="157"/>
              <w:jc w:val="left"/>
              <w:rPr>
                <w:b/>
                <w:sz w:val="24"/>
              </w:rPr>
            </w:pPr>
          </w:p>
          <w:p w:rsidR="00080489" w:rsidRDefault="00BD1208">
            <w:pPr>
              <w:pStyle w:val="TableParagraph"/>
              <w:ind w:left="66" w:right="3"/>
              <w:rPr>
                <w:b/>
                <w:sz w:val="24"/>
              </w:rPr>
            </w:pPr>
            <w:r>
              <w:rPr>
                <w:b/>
                <w:spacing w:val="-5"/>
                <w:sz w:val="24"/>
              </w:rPr>
              <w:t>SIM</w:t>
            </w:r>
          </w:p>
        </w:tc>
      </w:tr>
      <w:tr w:rsidR="00080489">
        <w:trPr>
          <w:trHeight w:val="2803"/>
        </w:trPr>
        <w:tc>
          <w:tcPr>
            <w:tcW w:w="1296" w:type="dxa"/>
            <w:tcBorders>
              <w:top w:val="single" w:sz="8" w:space="0" w:color="000000"/>
              <w:bottom w:val="single" w:sz="8" w:space="0" w:color="000000"/>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83"/>
              <w:jc w:val="left"/>
              <w:rPr>
                <w:b/>
                <w:sz w:val="24"/>
              </w:rPr>
            </w:pPr>
          </w:p>
          <w:p w:rsidR="00080489" w:rsidRDefault="00BD1208">
            <w:pPr>
              <w:pStyle w:val="TableParagraph"/>
              <w:ind w:left="63" w:right="2"/>
              <w:rPr>
                <w:sz w:val="24"/>
              </w:rPr>
            </w:pPr>
            <w:r>
              <w:rPr>
                <w:spacing w:val="-10"/>
                <w:sz w:val="24"/>
              </w:rPr>
              <w:t>2</w:t>
            </w:r>
          </w:p>
        </w:tc>
        <w:tc>
          <w:tcPr>
            <w:tcW w:w="8220" w:type="dxa"/>
            <w:tcBorders>
              <w:top w:val="single" w:sz="8" w:space="0" w:color="000000"/>
              <w:bottom w:val="single" w:sz="8" w:space="0" w:color="000000"/>
            </w:tcBorders>
          </w:tcPr>
          <w:p w:rsidR="00080489" w:rsidRDefault="00080489">
            <w:pPr>
              <w:pStyle w:val="TableParagraph"/>
              <w:spacing w:before="230"/>
              <w:jc w:val="left"/>
              <w:rPr>
                <w:b/>
                <w:sz w:val="24"/>
              </w:rPr>
            </w:pPr>
          </w:p>
          <w:p w:rsidR="00080489" w:rsidRDefault="00BD1208">
            <w:pPr>
              <w:pStyle w:val="TableParagraph"/>
              <w:ind w:left="112" w:right="50"/>
              <w:rPr>
                <w:sz w:val="24"/>
              </w:rPr>
            </w:pPr>
            <w:r>
              <w:rPr>
                <w:sz w:val="24"/>
              </w:rPr>
              <w:t>Manter trilhas de auditoria (registro de log) das ações dos usuários da solução, passíveis</w:t>
            </w:r>
            <w:r>
              <w:rPr>
                <w:spacing w:val="-4"/>
                <w:sz w:val="24"/>
              </w:rPr>
              <w:t xml:space="preserve"> </w:t>
            </w:r>
            <w:r>
              <w:rPr>
                <w:sz w:val="24"/>
              </w:rPr>
              <w:t>de</w:t>
            </w:r>
            <w:r>
              <w:rPr>
                <w:spacing w:val="-3"/>
                <w:sz w:val="24"/>
              </w:rPr>
              <w:t xml:space="preserve"> </w:t>
            </w:r>
            <w:r>
              <w:rPr>
                <w:sz w:val="24"/>
              </w:rPr>
              <w:t>consulta</w:t>
            </w:r>
            <w:r>
              <w:rPr>
                <w:spacing w:val="-4"/>
                <w:sz w:val="24"/>
              </w:rPr>
              <w:t xml:space="preserve"> </w:t>
            </w:r>
            <w:r>
              <w:rPr>
                <w:sz w:val="24"/>
              </w:rPr>
              <w:t>e</w:t>
            </w:r>
            <w:r>
              <w:rPr>
                <w:spacing w:val="-3"/>
                <w:sz w:val="24"/>
              </w:rPr>
              <w:t xml:space="preserve"> </w:t>
            </w:r>
            <w:r>
              <w:rPr>
                <w:sz w:val="24"/>
              </w:rPr>
              <w:t>geração</w:t>
            </w:r>
            <w:r>
              <w:rPr>
                <w:spacing w:val="-4"/>
                <w:sz w:val="24"/>
              </w:rPr>
              <w:t xml:space="preserve"> </w:t>
            </w:r>
            <w:r>
              <w:rPr>
                <w:sz w:val="24"/>
              </w:rPr>
              <w:t>de</w:t>
            </w:r>
            <w:r>
              <w:rPr>
                <w:spacing w:val="-3"/>
                <w:sz w:val="24"/>
              </w:rPr>
              <w:t xml:space="preserve"> </w:t>
            </w:r>
            <w:r>
              <w:rPr>
                <w:sz w:val="24"/>
              </w:rPr>
              <w:t>relatório</w:t>
            </w:r>
            <w:r>
              <w:rPr>
                <w:spacing w:val="-4"/>
                <w:sz w:val="24"/>
              </w:rPr>
              <w:t xml:space="preserve"> </w:t>
            </w:r>
            <w:r>
              <w:rPr>
                <w:sz w:val="24"/>
              </w:rPr>
              <w:t>com</w:t>
            </w:r>
            <w:r>
              <w:rPr>
                <w:spacing w:val="-3"/>
                <w:sz w:val="24"/>
              </w:rPr>
              <w:t xml:space="preserve"> </w:t>
            </w:r>
            <w:r>
              <w:rPr>
                <w:sz w:val="24"/>
              </w:rPr>
              <w:t>filtros</w:t>
            </w:r>
            <w:r>
              <w:rPr>
                <w:spacing w:val="-4"/>
                <w:sz w:val="24"/>
              </w:rPr>
              <w:t xml:space="preserve"> </w:t>
            </w:r>
            <w:r>
              <w:rPr>
                <w:sz w:val="24"/>
              </w:rPr>
              <w:t>por</w:t>
            </w:r>
            <w:r>
              <w:rPr>
                <w:spacing w:val="-3"/>
                <w:sz w:val="24"/>
              </w:rPr>
              <w:t xml:space="preserve"> </w:t>
            </w:r>
            <w:r>
              <w:rPr>
                <w:sz w:val="24"/>
              </w:rPr>
              <w:t>data,</w:t>
            </w:r>
            <w:r>
              <w:rPr>
                <w:spacing w:val="-3"/>
                <w:sz w:val="24"/>
              </w:rPr>
              <w:t xml:space="preserve"> </w:t>
            </w:r>
            <w:r>
              <w:rPr>
                <w:sz w:val="24"/>
              </w:rPr>
              <w:t>evento,</w:t>
            </w:r>
            <w:r>
              <w:rPr>
                <w:spacing w:val="-4"/>
                <w:sz w:val="24"/>
              </w:rPr>
              <w:t xml:space="preserve"> </w:t>
            </w:r>
            <w:r>
              <w:rPr>
                <w:sz w:val="24"/>
              </w:rPr>
              <w:t>usuário</w:t>
            </w:r>
            <w:r>
              <w:rPr>
                <w:spacing w:val="-4"/>
                <w:sz w:val="24"/>
              </w:rPr>
              <w:t xml:space="preserve"> </w:t>
            </w:r>
            <w:r>
              <w:rPr>
                <w:sz w:val="24"/>
              </w:rPr>
              <w:t>e demais campos, com distinção de usuários, processo ou rotina e horário das ações. Os logs de auditoria deverão ser totalmente protegidos de alteração por qualquer que seja o usuário Todas as estruturas de dados utilizadas pelo sistema devem possuir registro de log, pelo período mínimo de 2 (dois) anos.</w:t>
            </w:r>
          </w:p>
        </w:tc>
        <w:tc>
          <w:tcPr>
            <w:tcW w:w="1101" w:type="dxa"/>
            <w:tcBorders>
              <w:top w:val="single" w:sz="8" w:space="0" w:color="000000"/>
              <w:bottom w:val="single" w:sz="8" w:space="0" w:color="000000"/>
              <w:right w:val="single" w:sz="8" w:space="0" w:color="000000"/>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83"/>
              <w:jc w:val="left"/>
              <w:rPr>
                <w:b/>
                <w:sz w:val="24"/>
              </w:rPr>
            </w:pPr>
          </w:p>
          <w:p w:rsidR="00080489" w:rsidRDefault="00BD1208">
            <w:pPr>
              <w:pStyle w:val="TableParagraph"/>
              <w:ind w:left="66" w:right="3"/>
              <w:rPr>
                <w:b/>
                <w:sz w:val="24"/>
              </w:rPr>
            </w:pPr>
            <w:r>
              <w:rPr>
                <w:b/>
                <w:spacing w:val="-5"/>
                <w:sz w:val="24"/>
              </w:rPr>
              <w:t>SIM</w:t>
            </w:r>
          </w:p>
        </w:tc>
      </w:tr>
      <w:tr w:rsidR="00080489">
        <w:trPr>
          <w:trHeight w:val="1019"/>
        </w:trPr>
        <w:tc>
          <w:tcPr>
            <w:tcW w:w="1296" w:type="dxa"/>
            <w:tcBorders>
              <w:top w:val="single" w:sz="8" w:space="0" w:color="000000"/>
              <w:left w:val="single" w:sz="8" w:space="0" w:color="000000"/>
              <w:bottom w:val="single" w:sz="8" w:space="0" w:color="000000"/>
            </w:tcBorders>
          </w:tcPr>
          <w:p w:rsidR="00080489" w:rsidRDefault="00080489">
            <w:pPr>
              <w:pStyle w:val="TableParagraph"/>
              <w:spacing w:before="69"/>
              <w:jc w:val="left"/>
              <w:rPr>
                <w:b/>
                <w:sz w:val="24"/>
              </w:rPr>
            </w:pPr>
          </w:p>
          <w:p w:rsidR="00080489" w:rsidRDefault="00BD1208">
            <w:pPr>
              <w:pStyle w:val="TableParagraph"/>
              <w:ind w:left="66"/>
              <w:rPr>
                <w:sz w:val="24"/>
              </w:rPr>
            </w:pPr>
            <w:r>
              <w:rPr>
                <w:spacing w:val="-10"/>
                <w:sz w:val="24"/>
              </w:rPr>
              <w:t>3</w:t>
            </w:r>
          </w:p>
        </w:tc>
        <w:tc>
          <w:tcPr>
            <w:tcW w:w="8220" w:type="dxa"/>
            <w:tcBorders>
              <w:top w:val="single" w:sz="8" w:space="0" w:color="000000"/>
              <w:bottom w:val="single" w:sz="8" w:space="0" w:color="000000"/>
              <w:right w:val="single" w:sz="8" w:space="0" w:color="000000"/>
            </w:tcBorders>
          </w:tcPr>
          <w:p w:rsidR="00080489" w:rsidRDefault="00BD1208">
            <w:pPr>
              <w:pStyle w:val="TableParagraph"/>
              <w:spacing w:before="71"/>
              <w:ind w:left="288" w:right="230"/>
              <w:rPr>
                <w:sz w:val="24"/>
              </w:rPr>
            </w:pPr>
            <w:r>
              <w:rPr>
                <w:sz w:val="24"/>
              </w:rPr>
              <w:t>Garantir que cada usuário tenha senha própria e com níveis de acesso e de operação</w:t>
            </w:r>
            <w:r>
              <w:rPr>
                <w:spacing w:val="-5"/>
                <w:sz w:val="24"/>
              </w:rPr>
              <w:t xml:space="preserve"> </w:t>
            </w:r>
            <w:r>
              <w:rPr>
                <w:sz w:val="24"/>
              </w:rPr>
              <w:t>restritos</w:t>
            </w:r>
            <w:r>
              <w:rPr>
                <w:spacing w:val="-5"/>
                <w:sz w:val="24"/>
              </w:rPr>
              <w:t xml:space="preserve"> </w:t>
            </w:r>
            <w:r>
              <w:rPr>
                <w:sz w:val="24"/>
              </w:rPr>
              <w:t>ao</w:t>
            </w:r>
            <w:r>
              <w:rPr>
                <w:spacing w:val="-5"/>
                <w:sz w:val="24"/>
              </w:rPr>
              <w:t xml:space="preserve"> </w:t>
            </w:r>
            <w:r>
              <w:rPr>
                <w:sz w:val="24"/>
              </w:rPr>
              <w:t>conjunto</w:t>
            </w:r>
            <w:r>
              <w:rPr>
                <w:spacing w:val="-5"/>
                <w:sz w:val="24"/>
              </w:rPr>
              <w:t xml:space="preserve"> </w:t>
            </w:r>
            <w:r>
              <w:rPr>
                <w:sz w:val="24"/>
              </w:rPr>
              <w:t>de</w:t>
            </w:r>
            <w:r>
              <w:rPr>
                <w:spacing w:val="-4"/>
                <w:sz w:val="24"/>
              </w:rPr>
              <w:t xml:space="preserve"> </w:t>
            </w:r>
            <w:r>
              <w:rPr>
                <w:sz w:val="24"/>
              </w:rPr>
              <w:t>informações</w:t>
            </w:r>
            <w:r>
              <w:rPr>
                <w:spacing w:val="-5"/>
                <w:sz w:val="24"/>
              </w:rPr>
              <w:t xml:space="preserve"> </w:t>
            </w:r>
            <w:r>
              <w:rPr>
                <w:sz w:val="24"/>
              </w:rPr>
              <w:t>providas</w:t>
            </w:r>
            <w:r>
              <w:rPr>
                <w:spacing w:val="-5"/>
                <w:sz w:val="24"/>
              </w:rPr>
              <w:t xml:space="preserve"> </w:t>
            </w:r>
            <w:r>
              <w:rPr>
                <w:sz w:val="24"/>
              </w:rPr>
              <w:t>pelos</w:t>
            </w:r>
            <w:r>
              <w:rPr>
                <w:spacing w:val="-5"/>
                <w:sz w:val="24"/>
              </w:rPr>
              <w:t xml:space="preserve"> </w:t>
            </w:r>
            <w:r>
              <w:rPr>
                <w:sz w:val="24"/>
              </w:rPr>
              <w:t>macroprocessos conforme política de acesso do CONTRATANTE.</w:t>
            </w:r>
          </w:p>
        </w:tc>
        <w:tc>
          <w:tcPr>
            <w:tcW w:w="1101" w:type="dxa"/>
            <w:tcBorders>
              <w:top w:val="single" w:sz="8" w:space="0" w:color="000000"/>
              <w:left w:val="single" w:sz="8" w:space="0" w:color="000000"/>
              <w:bottom w:val="single" w:sz="8" w:space="0" w:color="000000"/>
              <w:right w:val="single" w:sz="8" w:space="0" w:color="000000"/>
            </w:tcBorders>
          </w:tcPr>
          <w:p w:rsidR="00080489" w:rsidRDefault="00080489">
            <w:pPr>
              <w:pStyle w:val="TableParagraph"/>
              <w:spacing w:before="69"/>
              <w:jc w:val="left"/>
              <w:rPr>
                <w:b/>
                <w:sz w:val="24"/>
              </w:rPr>
            </w:pPr>
          </w:p>
          <w:p w:rsidR="00080489" w:rsidRDefault="00BD1208">
            <w:pPr>
              <w:pStyle w:val="TableParagraph"/>
              <w:ind w:left="68"/>
              <w:rPr>
                <w:b/>
                <w:sz w:val="24"/>
              </w:rPr>
            </w:pPr>
            <w:r>
              <w:rPr>
                <w:b/>
                <w:spacing w:val="-5"/>
                <w:sz w:val="24"/>
              </w:rPr>
              <w:t>SIM</w:t>
            </w:r>
          </w:p>
        </w:tc>
      </w:tr>
      <w:tr w:rsidR="00080489">
        <w:trPr>
          <w:trHeight w:val="766"/>
        </w:trPr>
        <w:tc>
          <w:tcPr>
            <w:tcW w:w="1296" w:type="dxa"/>
            <w:tcBorders>
              <w:top w:val="single" w:sz="8" w:space="0" w:color="000000"/>
            </w:tcBorders>
          </w:tcPr>
          <w:p w:rsidR="00080489" w:rsidRDefault="00BD1208">
            <w:pPr>
              <w:pStyle w:val="TableParagraph"/>
              <w:spacing w:before="235"/>
              <w:ind w:left="63" w:right="2"/>
              <w:rPr>
                <w:sz w:val="24"/>
              </w:rPr>
            </w:pPr>
            <w:r>
              <w:rPr>
                <w:spacing w:val="-10"/>
                <w:sz w:val="24"/>
              </w:rPr>
              <w:t>4</w:t>
            </w:r>
          </w:p>
        </w:tc>
        <w:tc>
          <w:tcPr>
            <w:tcW w:w="8220" w:type="dxa"/>
            <w:tcBorders>
              <w:top w:val="single" w:sz="8" w:space="0" w:color="000000"/>
            </w:tcBorders>
          </w:tcPr>
          <w:p w:rsidR="00080489" w:rsidRDefault="00BD1208">
            <w:pPr>
              <w:pStyle w:val="TableParagraph"/>
              <w:spacing w:before="90"/>
              <w:ind w:left="3721" w:hanging="3312"/>
              <w:jc w:val="left"/>
              <w:rPr>
                <w:sz w:val="24"/>
              </w:rPr>
            </w:pPr>
            <w:r>
              <w:rPr>
                <w:sz w:val="24"/>
              </w:rPr>
              <w:t>Garantir</w:t>
            </w:r>
            <w:r>
              <w:rPr>
                <w:spacing w:val="-4"/>
                <w:sz w:val="24"/>
              </w:rPr>
              <w:t xml:space="preserve"> </w:t>
            </w:r>
            <w:r>
              <w:rPr>
                <w:sz w:val="24"/>
              </w:rPr>
              <w:t>que</w:t>
            </w:r>
            <w:r>
              <w:rPr>
                <w:spacing w:val="-4"/>
                <w:sz w:val="24"/>
              </w:rPr>
              <w:t xml:space="preserve"> </w:t>
            </w:r>
            <w:r>
              <w:rPr>
                <w:sz w:val="24"/>
              </w:rPr>
              <w:t>somente</w:t>
            </w:r>
            <w:r>
              <w:rPr>
                <w:spacing w:val="-3"/>
                <w:sz w:val="24"/>
              </w:rPr>
              <w:t xml:space="preserve"> </w:t>
            </w:r>
            <w:r>
              <w:rPr>
                <w:sz w:val="24"/>
              </w:rPr>
              <w:t>usuários</w:t>
            </w:r>
            <w:r>
              <w:rPr>
                <w:spacing w:val="-5"/>
                <w:sz w:val="24"/>
              </w:rPr>
              <w:t xml:space="preserve"> </w:t>
            </w:r>
            <w:r>
              <w:rPr>
                <w:sz w:val="24"/>
              </w:rPr>
              <w:t>autenticados</w:t>
            </w:r>
            <w:r>
              <w:rPr>
                <w:spacing w:val="-5"/>
                <w:sz w:val="24"/>
              </w:rPr>
              <w:t xml:space="preserve"> </w:t>
            </w:r>
            <w:r>
              <w:rPr>
                <w:sz w:val="24"/>
              </w:rPr>
              <w:t>tenham</w:t>
            </w:r>
            <w:r>
              <w:rPr>
                <w:spacing w:val="-4"/>
                <w:sz w:val="24"/>
              </w:rPr>
              <w:t xml:space="preserve"> </w:t>
            </w:r>
            <w:r>
              <w:rPr>
                <w:sz w:val="24"/>
              </w:rPr>
              <w:t>acesso</w:t>
            </w:r>
            <w:r>
              <w:rPr>
                <w:spacing w:val="-5"/>
                <w:sz w:val="24"/>
              </w:rPr>
              <w:t xml:space="preserve"> </w:t>
            </w:r>
            <w:r>
              <w:rPr>
                <w:sz w:val="24"/>
              </w:rPr>
              <w:t>aos</w:t>
            </w:r>
            <w:r>
              <w:rPr>
                <w:spacing w:val="-5"/>
                <w:sz w:val="24"/>
              </w:rPr>
              <w:t xml:space="preserve"> </w:t>
            </w:r>
            <w:r>
              <w:rPr>
                <w:sz w:val="24"/>
              </w:rPr>
              <w:t>recursos</w:t>
            </w:r>
            <w:r>
              <w:rPr>
                <w:spacing w:val="-5"/>
                <w:sz w:val="24"/>
              </w:rPr>
              <w:t xml:space="preserve"> </w:t>
            </w:r>
            <w:r>
              <w:rPr>
                <w:sz w:val="24"/>
              </w:rPr>
              <w:t xml:space="preserve">da </w:t>
            </w:r>
            <w:r>
              <w:rPr>
                <w:spacing w:val="-2"/>
                <w:sz w:val="24"/>
              </w:rPr>
              <w:t>solução.</w:t>
            </w:r>
          </w:p>
        </w:tc>
        <w:tc>
          <w:tcPr>
            <w:tcW w:w="1101" w:type="dxa"/>
            <w:tcBorders>
              <w:top w:val="single" w:sz="8" w:space="0" w:color="000000"/>
              <w:right w:val="single" w:sz="12" w:space="0" w:color="808080"/>
            </w:tcBorders>
          </w:tcPr>
          <w:p w:rsidR="00080489" w:rsidRDefault="00BD1208">
            <w:pPr>
              <w:pStyle w:val="TableParagraph"/>
              <w:spacing w:before="235"/>
              <w:ind w:left="68"/>
              <w:rPr>
                <w:b/>
                <w:sz w:val="24"/>
              </w:rPr>
            </w:pPr>
            <w:r>
              <w:rPr>
                <w:b/>
                <w:spacing w:val="-5"/>
                <w:sz w:val="24"/>
              </w:rPr>
              <w:t>SIM</w:t>
            </w:r>
          </w:p>
        </w:tc>
      </w:tr>
      <w:tr w:rsidR="00080489">
        <w:trPr>
          <w:trHeight w:val="764"/>
        </w:trPr>
        <w:tc>
          <w:tcPr>
            <w:tcW w:w="1296" w:type="dxa"/>
          </w:tcPr>
          <w:p w:rsidR="00080489" w:rsidRDefault="00BD1208">
            <w:pPr>
              <w:pStyle w:val="TableParagraph"/>
              <w:spacing w:before="233"/>
              <w:ind w:left="63" w:right="2"/>
              <w:rPr>
                <w:sz w:val="24"/>
              </w:rPr>
            </w:pPr>
            <w:r>
              <w:rPr>
                <w:spacing w:val="-10"/>
                <w:sz w:val="24"/>
              </w:rPr>
              <w:t>5</w:t>
            </w:r>
          </w:p>
        </w:tc>
        <w:tc>
          <w:tcPr>
            <w:tcW w:w="8220" w:type="dxa"/>
          </w:tcPr>
          <w:p w:rsidR="00080489" w:rsidRDefault="00BD1208">
            <w:pPr>
              <w:pStyle w:val="TableParagraph"/>
              <w:spacing w:before="86"/>
              <w:ind w:left="3764" w:hanging="3618"/>
              <w:jc w:val="left"/>
              <w:rPr>
                <w:sz w:val="24"/>
              </w:rPr>
            </w:pPr>
            <w:r>
              <w:rPr>
                <w:sz w:val="24"/>
              </w:rPr>
              <w:t>Possuir</w:t>
            </w:r>
            <w:r>
              <w:rPr>
                <w:spacing w:val="-3"/>
                <w:sz w:val="24"/>
              </w:rPr>
              <w:t xml:space="preserve"> </w:t>
            </w:r>
            <w:r>
              <w:rPr>
                <w:sz w:val="24"/>
              </w:rPr>
              <w:t>certificado</w:t>
            </w:r>
            <w:r>
              <w:rPr>
                <w:spacing w:val="-4"/>
                <w:sz w:val="24"/>
              </w:rPr>
              <w:t xml:space="preserve"> </w:t>
            </w:r>
            <w:r>
              <w:rPr>
                <w:sz w:val="24"/>
              </w:rPr>
              <w:t>de</w:t>
            </w:r>
            <w:r>
              <w:rPr>
                <w:spacing w:val="-3"/>
                <w:sz w:val="24"/>
              </w:rPr>
              <w:t xml:space="preserve"> </w:t>
            </w:r>
            <w:r>
              <w:rPr>
                <w:sz w:val="24"/>
              </w:rPr>
              <w:t>aplicação</w:t>
            </w:r>
            <w:r>
              <w:rPr>
                <w:spacing w:val="-4"/>
                <w:sz w:val="24"/>
              </w:rPr>
              <w:t xml:space="preserve"> </w:t>
            </w:r>
            <w:r>
              <w:rPr>
                <w:sz w:val="24"/>
              </w:rPr>
              <w:t>para</w:t>
            </w:r>
            <w:r>
              <w:rPr>
                <w:spacing w:val="-3"/>
                <w:sz w:val="24"/>
              </w:rPr>
              <w:t xml:space="preserve"> </w:t>
            </w:r>
            <w:r>
              <w:rPr>
                <w:sz w:val="24"/>
              </w:rPr>
              <w:t>garantir</w:t>
            </w:r>
            <w:r>
              <w:rPr>
                <w:spacing w:val="-3"/>
                <w:sz w:val="24"/>
              </w:rPr>
              <w:t xml:space="preserve"> </w:t>
            </w:r>
            <w:r>
              <w:rPr>
                <w:sz w:val="24"/>
              </w:rPr>
              <w:t>tráfego</w:t>
            </w:r>
            <w:r>
              <w:rPr>
                <w:spacing w:val="-4"/>
                <w:sz w:val="24"/>
              </w:rPr>
              <w:t xml:space="preserve"> </w:t>
            </w:r>
            <w:r>
              <w:rPr>
                <w:sz w:val="24"/>
              </w:rPr>
              <w:t>por</w:t>
            </w:r>
            <w:r>
              <w:rPr>
                <w:spacing w:val="-3"/>
                <w:sz w:val="24"/>
              </w:rPr>
              <w:t xml:space="preserve"> </w:t>
            </w:r>
            <w:r>
              <w:rPr>
                <w:sz w:val="24"/>
              </w:rPr>
              <w:t>meio</w:t>
            </w:r>
            <w:r>
              <w:rPr>
                <w:spacing w:val="-4"/>
                <w:sz w:val="24"/>
              </w:rPr>
              <w:t xml:space="preserve"> </w:t>
            </w:r>
            <w:r>
              <w:rPr>
                <w:sz w:val="24"/>
              </w:rPr>
              <w:t>de</w:t>
            </w:r>
            <w:r>
              <w:rPr>
                <w:spacing w:val="-3"/>
                <w:sz w:val="24"/>
              </w:rPr>
              <w:t xml:space="preserve"> </w:t>
            </w:r>
            <w:r>
              <w:rPr>
                <w:sz w:val="24"/>
              </w:rPr>
              <w:t>protocolo</w:t>
            </w:r>
            <w:r>
              <w:rPr>
                <w:spacing w:val="-5"/>
                <w:sz w:val="24"/>
              </w:rPr>
              <w:t xml:space="preserve"> </w:t>
            </w:r>
            <w:r>
              <w:rPr>
                <w:sz w:val="24"/>
              </w:rPr>
              <w:t xml:space="preserve">HTTP </w:t>
            </w:r>
            <w:r>
              <w:rPr>
                <w:spacing w:val="-2"/>
                <w:sz w:val="24"/>
              </w:rPr>
              <w:t>seguro.</w:t>
            </w:r>
          </w:p>
        </w:tc>
        <w:tc>
          <w:tcPr>
            <w:tcW w:w="1101" w:type="dxa"/>
            <w:tcBorders>
              <w:right w:val="single" w:sz="12" w:space="0" w:color="808080"/>
            </w:tcBorders>
          </w:tcPr>
          <w:p w:rsidR="00080489" w:rsidRDefault="00BD1208">
            <w:pPr>
              <w:pStyle w:val="TableParagraph"/>
              <w:spacing w:before="233"/>
              <w:ind w:left="68"/>
              <w:rPr>
                <w:b/>
                <w:sz w:val="24"/>
              </w:rPr>
            </w:pPr>
            <w:r>
              <w:rPr>
                <w:b/>
                <w:spacing w:val="-5"/>
                <w:sz w:val="24"/>
              </w:rPr>
              <w:t>SIM</w:t>
            </w:r>
          </w:p>
        </w:tc>
      </w:tr>
      <w:tr w:rsidR="00080489">
        <w:trPr>
          <w:trHeight w:val="1011"/>
        </w:trPr>
        <w:tc>
          <w:tcPr>
            <w:tcW w:w="1296" w:type="dxa"/>
            <w:tcBorders>
              <w:bottom w:val="single" w:sz="18" w:space="0" w:color="000000"/>
            </w:tcBorders>
          </w:tcPr>
          <w:p w:rsidR="00080489" w:rsidRDefault="00080489">
            <w:pPr>
              <w:pStyle w:val="TableParagraph"/>
              <w:spacing w:before="68"/>
              <w:jc w:val="left"/>
              <w:rPr>
                <w:b/>
                <w:sz w:val="24"/>
              </w:rPr>
            </w:pPr>
          </w:p>
          <w:p w:rsidR="00080489" w:rsidRDefault="00BD1208">
            <w:pPr>
              <w:pStyle w:val="TableParagraph"/>
              <w:spacing w:before="1"/>
              <w:ind w:left="63" w:right="2"/>
              <w:rPr>
                <w:sz w:val="24"/>
              </w:rPr>
            </w:pPr>
            <w:r>
              <w:rPr>
                <w:spacing w:val="-10"/>
                <w:sz w:val="24"/>
              </w:rPr>
              <w:t>6</w:t>
            </w:r>
          </w:p>
        </w:tc>
        <w:tc>
          <w:tcPr>
            <w:tcW w:w="8220" w:type="dxa"/>
            <w:tcBorders>
              <w:bottom w:val="single" w:sz="18" w:space="0" w:color="000000"/>
            </w:tcBorders>
          </w:tcPr>
          <w:p w:rsidR="00080489" w:rsidRDefault="00BD1208">
            <w:pPr>
              <w:pStyle w:val="TableParagraph"/>
              <w:spacing w:before="70"/>
              <w:ind w:left="92" w:right="27"/>
              <w:rPr>
                <w:sz w:val="24"/>
              </w:rPr>
            </w:pPr>
            <w:r>
              <w:rPr>
                <w:sz w:val="24"/>
              </w:rPr>
              <w:t>Possuir</w:t>
            </w:r>
            <w:r>
              <w:rPr>
                <w:spacing w:val="-4"/>
                <w:sz w:val="24"/>
              </w:rPr>
              <w:t xml:space="preserve"> </w:t>
            </w:r>
            <w:r>
              <w:rPr>
                <w:sz w:val="24"/>
              </w:rPr>
              <w:t>plataforma</w:t>
            </w:r>
            <w:r>
              <w:rPr>
                <w:spacing w:val="-5"/>
                <w:sz w:val="24"/>
              </w:rPr>
              <w:t xml:space="preserve"> </w:t>
            </w:r>
            <w:r>
              <w:rPr>
                <w:sz w:val="24"/>
              </w:rPr>
              <w:t>de</w:t>
            </w:r>
            <w:r>
              <w:rPr>
                <w:spacing w:val="-4"/>
                <w:sz w:val="24"/>
              </w:rPr>
              <w:t xml:space="preserve"> </w:t>
            </w:r>
            <w:r>
              <w:rPr>
                <w:sz w:val="24"/>
              </w:rPr>
              <w:t>software</w:t>
            </w:r>
            <w:r>
              <w:rPr>
                <w:spacing w:val="-4"/>
                <w:sz w:val="24"/>
              </w:rPr>
              <w:t xml:space="preserve"> </w:t>
            </w:r>
            <w:r>
              <w:rPr>
                <w:sz w:val="24"/>
              </w:rPr>
              <w:t>em</w:t>
            </w:r>
            <w:r>
              <w:rPr>
                <w:spacing w:val="-5"/>
                <w:sz w:val="24"/>
              </w:rPr>
              <w:t xml:space="preserve"> </w:t>
            </w:r>
            <w:r>
              <w:rPr>
                <w:sz w:val="24"/>
              </w:rPr>
              <w:t>conformidade</w:t>
            </w:r>
            <w:r>
              <w:rPr>
                <w:spacing w:val="-4"/>
                <w:sz w:val="24"/>
              </w:rPr>
              <w:t xml:space="preserve"> </w:t>
            </w:r>
            <w:r>
              <w:rPr>
                <w:sz w:val="24"/>
              </w:rPr>
              <w:t>com</w:t>
            </w:r>
            <w:r>
              <w:rPr>
                <w:spacing w:val="-4"/>
                <w:sz w:val="24"/>
              </w:rPr>
              <w:t xml:space="preserve"> </w:t>
            </w:r>
            <w:r>
              <w:rPr>
                <w:sz w:val="24"/>
              </w:rPr>
              <w:t>padrões</w:t>
            </w:r>
            <w:r>
              <w:rPr>
                <w:spacing w:val="-5"/>
                <w:sz w:val="24"/>
              </w:rPr>
              <w:t xml:space="preserve"> </w:t>
            </w:r>
            <w:r>
              <w:rPr>
                <w:sz w:val="24"/>
              </w:rPr>
              <w:t>de</w:t>
            </w:r>
            <w:r>
              <w:rPr>
                <w:spacing w:val="-4"/>
                <w:sz w:val="24"/>
              </w:rPr>
              <w:t xml:space="preserve"> </w:t>
            </w:r>
            <w:r>
              <w:rPr>
                <w:sz w:val="24"/>
              </w:rPr>
              <w:t>segurança</w:t>
            </w:r>
            <w:r>
              <w:rPr>
                <w:spacing w:val="-4"/>
                <w:sz w:val="24"/>
              </w:rPr>
              <w:t xml:space="preserve"> </w:t>
            </w:r>
            <w:r>
              <w:rPr>
                <w:sz w:val="24"/>
              </w:rPr>
              <w:t>de mercado atestado por ferramentas e testes - DAST/SAST - realizados por fornecedores externos.</w:t>
            </w:r>
          </w:p>
        </w:tc>
        <w:tc>
          <w:tcPr>
            <w:tcW w:w="1101" w:type="dxa"/>
            <w:tcBorders>
              <w:bottom w:val="single" w:sz="18" w:space="0" w:color="000000"/>
              <w:right w:val="single" w:sz="12" w:space="0" w:color="808080"/>
            </w:tcBorders>
          </w:tcPr>
          <w:p w:rsidR="00080489" w:rsidRDefault="00080489">
            <w:pPr>
              <w:pStyle w:val="TableParagraph"/>
              <w:spacing w:before="68"/>
              <w:jc w:val="left"/>
              <w:rPr>
                <w:b/>
                <w:sz w:val="24"/>
              </w:rPr>
            </w:pPr>
          </w:p>
          <w:p w:rsidR="00080489" w:rsidRDefault="00BD1208">
            <w:pPr>
              <w:pStyle w:val="TableParagraph"/>
              <w:spacing w:before="1"/>
              <w:ind w:left="68"/>
              <w:rPr>
                <w:b/>
                <w:sz w:val="24"/>
              </w:rPr>
            </w:pPr>
            <w:r>
              <w:rPr>
                <w:b/>
                <w:spacing w:val="-5"/>
                <w:sz w:val="24"/>
              </w:rPr>
              <w:t>SIM</w:t>
            </w:r>
          </w:p>
        </w:tc>
      </w:tr>
      <w:tr w:rsidR="00080489">
        <w:trPr>
          <w:trHeight w:val="306"/>
        </w:trPr>
        <w:tc>
          <w:tcPr>
            <w:tcW w:w="10617" w:type="dxa"/>
            <w:gridSpan w:val="3"/>
            <w:tcBorders>
              <w:top w:val="single" w:sz="18" w:space="0" w:color="000000"/>
              <w:bottom w:val="nil"/>
              <w:right w:val="single" w:sz="12" w:space="0" w:color="808080"/>
            </w:tcBorders>
            <w:shd w:val="clear" w:color="auto" w:fill="999999"/>
          </w:tcPr>
          <w:p w:rsidR="00080489" w:rsidRDefault="00080489">
            <w:pPr>
              <w:pStyle w:val="TableParagraph"/>
              <w:jc w:val="left"/>
              <w:rPr>
                <w:rFonts w:ascii="Times New Roman"/>
                <w:sz w:val="20"/>
              </w:rPr>
            </w:pPr>
          </w:p>
        </w:tc>
      </w:tr>
    </w:tbl>
    <w:p w:rsidR="00080489" w:rsidRDefault="00080489">
      <w:pPr>
        <w:pStyle w:val="TableParagraph"/>
        <w:jc w:val="left"/>
        <w:rPr>
          <w:rFonts w:ascii="Times New Roman"/>
          <w:sz w:val="20"/>
        </w:rPr>
        <w:sectPr w:rsidR="00080489">
          <w:pgSz w:w="11910" w:h="16840"/>
          <w:pgMar w:top="1320" w:right="425" w:bottom="1720" w:left="425" w:header="0" w:footer="1532" w:gutter="0"/>
          <w:cols w:space="720"/>
        </w:sectPr>
      </w:pPr>
    </w:p>
    <w:p w:rsidR="00080489" w:rsidRDefault="00080489">
      <w:pPr>
        <w:pStyle w:val="Corpodetexto"/>
        <w:ind w:left="0"/>
        <w:rPr>
          <w:b/>
          <w:sz w:val="20"/>
        </w:rPr>
      </w:pPr>
    </w:p>
    <w:p w:rsidR="00080489" w:rsidRDefault="00080489">
      <w:pPr>
        <w:pStyle w:val="Corpodetexto"/>
        <w:spacing w:before="14"/>
        <w:ind w:left="0"/>
        <w:rPr>
          <w:b/>
          <w:sz w:val="20"/>
        </w:rPr>
      </w:pPr>
    </w:p>
    <w:tbl>
      <w:tblPr>
        <w:tblStyle w:val="TableNormal"/>
        <w:tblW w:w="0" w:type="auto"/>
        <w:tblInd w:w="18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327"/>
        <w:gridCol w:w="8054"/>
        <w:gridCol w:w="1345"/>
      </w:tblGrid>
      <w:tr w:rsidR="00080489">
        <w:trPr>
          <w:trHeight w:val="621"/>
        </w:trPr>
        <w:tc>
          <w:tcPr>
            <w:tcW w:w="10726" w:type="dxa"/>
            <w:gridSpan w:val="3"/>
            <w:tcBorders>
              <w:left w:val="single" w:sz="12" w:space="0" w:color="2A2A2A"/>
              <w:bottom w:val="single" w:sz="12" w:space="0" w:color="2A2A2A"/>
              <w:right w:val="single" w:sz="12" w:space="0" w:color="808080"/>
            </w:tcBorders>
            <w:shd w:val="clear" w:color="auto" w:fill="999999"/>
          </w:tcPr>
          <w:p w:rsidR="00080489" w:rsidRDefault="00080489">
            <w:pPr>
              <w:pStyle w:val="TableParagraph"/>
              <w:spacing w:before="23"/>
              <w:jc w:val="left"/>
              <w:rPr>
                <w:b/>
                <w:sz w:val="24"/>
              </w:rPr>
            </w:pPr>
          </w:p>
          <w:p w:rsidR="00080489" w:rsidRDefault="00BD1208">
            <w:pPr>
              <w:pStyle w:val="TableParagraph"/>
              <w:spacing w:line="285" w:lineRule="exact"/>
              <w:ind w:left="61"/>
              <w:rPr>
                <w:b/>
                <w:sz w:val="24"/>
              </w:rPr>
            </w:pPr>
            <w:r>
              <w:rPr>
                <w:b/>
                <w:spacing w:val="-2"/>
                <w:sz w:val="24"/>
              </w:rPr>
              <w:t>Plataforma</w:t>
            </w:r>
          </w:p>
        </w:tc>
      </w:tr>
      <w:tr w:rsidR="00080489">
        <w:trPr>
          <w:trHeight w:val="658"/>
        </w:trPr>
        <w:tc>
          <w:tcPr>
            <w:tcW w:w="1327" w:type="dxa"/>
            <w:tcBorders>
              <w:top w:val="single" w:sz="12" w:space="0" w:color="2A2A2A"/>
              <w:left w:val="single" w:sz="8" w:space="0" w:color="2A2A2A"/>
              <w:bottom w:val="single" w:sz="12" w:space="0" w:color="2A2A2A"/>
              <w:right w:val="single" w:sz="12" w:space="0" w:color="2A2A2A"/>
            </w:tcBorders>
          </w:tcPr>
          <w:p w:rsidR="00080489" w:rsidRDefault="00BD1208">
            <w:pPr>
              <w:pStyle w:val="TableParagraph"/>
              <w:spacing w:before="182"/>
              <w:ind w:right="20"/>
              <w:jc w:val="right"/>
              <w:rPr>
                <w:b/>
                <w:sz w:val="24"/>
              </w:rPr>
            </w:pPr>
            <w:r>
              <w:rPr>
                <w:b/>
                <w:spacing w:val="-4"/>
                <w:sz w:val="24"/>
              </w:rPr>
              <w:t>Item</w:t>
            </w:r>
          </w:p>
        </w:tc>
        <w:tc>
          <w:tcPr>
            <w:tcW w:w="805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82"/>
              <w:ind w:left="129" w:right="65"/>
              <w:rPr>
                <w:b/>
                <w:sz w:val="24"/>
              </w:rPr>
            </w:pPr>
            <w:r>
              <w:rPr>
                <w:b/>
                <w:spacing w:val="-2"/>
                <w:sz w:val="24"/>
              </w:rPr>
              <w:t>Requisito</w:t>
            </w:r>
          </w:p>
        </w:tc>
        <w:tc>
          <w:tcPr>
            <w:tcW w:w="1345"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10"/>
              <w:ind w:left="246"/>
              <w:jc w:val="left"/>
              <w:rPr>
                <w:b/>
                <w:sz w:val="24"/>
              </w:rPr>
            </w:pPr>
            <w:r>
              <w:rPr>
                <w:b/>
                <w:sz w:val="24"/>
              </w:rPr>
              <w:t xml:space="preserve">Prova </w:t>
            </w:r>
            <w:r>
              <w:rPr>
                <w:b/>
                <w:spacing w:val="-5"/>
                <w:sz w:val="24"/>
              </w:rPr>
              <w:t>de</w:t>
            </w:r>
          </w:p>
          <w:p w:rsidR="00080489" w:rsidRDefault="00BD1208">
            <w:pPr>
              <w:pStyle w:val="TableParagraph"/>
              <w:spacing w:before="50" w:line="285" w:lineRule="exact"/>
              <w:ind w:left="204"/>
              <w:jc w:val="left"/>
              <w:rPr>
                <w:b/>
                <w:sz w:val="24"/>
              </w:rPr>
            </w:pPr>
            <w:r>
              <w:rPr>
                <w:b/>
                <w:spacing w:val="-2"/>
                <w:sz w:val="24"/>
              </w:rPr>
              <w:t>conceito?</w:t>
            </w:r>
          </w:p>
        </w:tc>
      </w:tr>
      <w:tr w:rsidR="00080489">
        <w:trPr>
          <w:trHeight w:val="1141"/>
        </w:trPr>
        <w:tc>
          <w:tcPr>
            <w:tcW w:w="1327" w:type="dxa"/>
            <w:tcBorders>
              <w:top w:val="single" w:sz="12" w:space="0" w:color="2A2A2A"/>
              <w:left w:val="single" w:sz="8" w:space="0" w:color="2A2A2A"/>
              <w:bottom w:val="single" w:sz="12" w:space="0" w:color="2A2A2A"/>
              <w:right w:val="single" w:sz="12" w:space="0" w:color="2A2A2A"/>
            </w:tcBorders>
          </w:tcPr>
          <w:p w:rsidR="00080489" w:rsidRDefault="00080489">
            <w:pPr>
              <w:pStyle w:val="TableParagraph"/>
              <w:spacing w:before="132"/>
              <w:jc w:val="left"/>
              <w:rPr>
                <w:b/>
                <w:sz w:val="24"/>
              </w:rPr>
            </w:pPr>
          </w:p>
          <w:p w:rsidR="00080489" w:rsidRDefault="00BD1208">
            <w:pPr>
              <w:pStyle w:val="TableParagraph"/>
              <w:ind w:left="623"/>
              <w:jc w:val="left"/>
              <w:rPr>
                <w:sz w:val="24"/>
              </w:rPr>
            </w:pPr>
            <w:r>
              <w:rPr>
                <w:spacing w:val="-10"/>
                <w:sz w:val="24"/>
              </w:rPr>
              <w:t>1</w:t>
            </w:r>
          </w:p>
        </w:tc>
        <w:tc>
          <w:tcPr>
            <w:tcW w:w="805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31" w:right="62"/>
              <w:rPr>
                <w:sz w:val="24"/>
              </w:rPr>
            </w:pPr>
            <w:r>
              <w:rPr>
                <w:sz w:val="24"/>
              </w:rPr>
              <w:t>Possuir</w:t>
            </w:r>
            <w:r>
              <w:rPr>
                <w:spacing w:val="-4"/>
                <w:sz w:val="24"/>
              </w:rPr>
              <w:t xml:space="preserve"> </w:t>
            </w:r>
            <w:r>
              <w:rPr>
                <w:sz w:val="24"/>
              </w:rPr>
              <w:t>em</w:t>
            </w:r>
            <w:r>
              <w:rPr>
                <w:spacing w:val="-4"/>
                <w:sz w:val="24"/>
              </w:rPr>
              <w:t xml:space="preserve"> </w:t>
            </w:r>
            <w:r>
              <w:rPr>
                <w:sz w:val="24"/>
              </w:rPr>
              <w:t>sua</w:t>
            </w:r>
            <w:r>
              <w:rPr>
                <w:spacing w:val="-5"/>
                <w:sz w:val="24"/>
              </w:rPr>
              <w:t xml:space="preserve"> </w:t>
            </w:r>
            <w:r>
              <w:rPr>
                <w:sz w:val="24"/>
              </w:rPr>
              <w:t>totalidade</w:t>
            </w:r>
            <w:r>
              <w:rPr>
                <w:spacing w:val="-4"/>
                <w:sz w:val="24"/>
              </w:rPr>
              <w:t xml:space="preserve"> </w:t>
            </w:r>
            <w:r>
              <w:rPr>
                <w:sz w:val="24"/>
              </w:rPr>
              <w:t>interface</w:t>
            </w:r>
            <w:r>
              <w:rPr>
                <w:spacing w:val="-5"/>
                <w:sz w:val="24"/>
              </w:rPr>
              <w:t xml:space="preserve"> </w:t>
            </w:r>
            <w:r>
              <w:rPr>
                <w:sz w:val="24"/>
              </w:rPr>
              <w:t>web</w:t>
            </w:r>
            <w:r>
              <w:rPr>
                <w:spacing w:val="-5"/>
                <w:sz w:val="24"/>
              </w:rPr>
              <w:t xml:space="preserve"> </w:t>
            </w:r>
            <w:r>
              <w:rPr>
                <w:sz w:val="24"/>
              </w:rPr>
              <w:t>para</w:t>
            </w:r>
            <w:r>
              <w:rPr>
                <w:spacing w:val="-4"/>
                <w:sz w:val="24"/>
              </w:rPr>
              <w:t xml:space="preserve"> </w:t>
            </w:r>
            <w:r>
              <w:rPr>
                <w:sz w:val="24"/>
              </w:rPr>
              <w:t>os</w:t>
            </w:r>
            <w:r>
              <w:rPr>
                <w:spacing w:val="-5"/>
                <w:sz w:val="24"/>
              </w:rPr>
              <w:t xml:space="preserve"> </w:t>
            </w:r>
            <w:r>
              <w:rPr>
                <w:sz w:val="24"/>
              </w:rPr>
              <w:t>usuários,</w:t>
            </w:r>
            <w:r>
              <w:rPr>
                <w:spacing w:val="-4"/>
                <w:sz w:val="24"/>
              </w:rPr>
              <w:t xml:space="preserve"> </w:t>
            </w:r>
            <w:r>
              <w:rPr>
                <w:sz w:val="24"/>
              </w:rPr>
              <w:t>inclusive</w:t>
            </w:r>
            <w:r>
              <w:rPr>
                <w:spacing w:val="-4"/>
                <w:sz w:val="24"/>
              </w:rPr>
              <w:t xml:space="preserve"> </w:t>
            </w:r>
            <w:r>
              <w:rPr>
                <w:sz w:val="24"/>
              </w:rPr>
              <w:t>com responsividade para</w:t>
            </w:r>
          </w:p>
          <w:p w:rsidR="00080489" w:rsidRDefault="00BD1208">
            <w:pPr>
              <w:pStyle w:val="TableParagraph"/>
              <w:spacing w:before="145"/>
              <w:ind w:left="129" w:right="66"/>
              <w:rPr>
                <w:sz w:val="24"/>
              </w:rPr>
            </w:pPr>
            <w:r>
              <w:rPr>
                <w:sz w:val="24"/>
              </w:rPr>
              <w:t>notebook,</w:t>
            </w:r>
            <w:r>
              <w:rPr>
                <w:spacing w:val="-5"/>
                <w:sz w:val="24"/>
              </w:rPr>
              <w:t xml:space="preserve"> </w:t>
            </w:r>
            <w:r>
              <w:rPr>
                <w:sz w:val="24"/>
              </w:rPr>
              <w:t>tablet</w:t>
            </w:r>
            <w:r>
              <w:rPr>
                <w:spacing w:val="-1"/>
                <w:sz w:val="24"/>
              </w:rPr>
              <w:t xml:space="preserve"> </w:t>
            </w:r>
            <w:r>
              <w:rPr>
                <w:sz w:val="24"/>
              </w:rPr>
              <w:t>e</w:t>
            </w:r>
            <w:r>
              <w:rPr>
                <w:spacing w:val="-2"/>
                <w:sz w:val="24"/>
              </w:rPr>
              <w:t xml:space="preserve"> </w:t>
            </w:r>
            <w:r>
              <w:rPr>
                <w:sz w:val="24"/>
              </w:rPr>
              <w:t>mobile.</w:t>
            </w:r>
            <w:r>
              <w:rPr>
                <w:spacing w:val="-3"/>
                <w:sz w:val="24"/>
              </w:rPr>
              <w:t xml:space="preserve"> </w:t>
            </w:r>
            <w:r>
              <w:rPr>
                <w:sz w:val="24"/>
              </w:rPr>
              <w:t>Para</w:t>
            </w:r>
            <w:r>
              <w:rPr>
                <w:spacing w:val="-3"/>
                <w:sz w:val="24"/>
              </w:rPr>
              <w:t xml:space="preserve"> </w:t>
            </w:r>
            <w:r>
              <w:rPr>
                <w:sz w:val="24"/>
              </w:rPr>
              <w:t>tablet</w:t>
            </w:r>
            <w:r>
              <w:rPr>
                <w:spacing w:val="-1"/>
                <w:sz w:val="24"/>
              </w:rPr>
              <w:t xml:space="preserve"> </w:t>
            </w:r>
            <w:r>
              <w:rPr>
                <w:sz w:val="24"/>
              </w:rPr>
              <w:t>e</w:t>
            </w:r>
            <w:r>
              <w:rPr>
                <w:spacing w:val="1"/>
                <w:sz w:val="24"/>
              </w:rPr>
              <w:t xml:space="preserve"> </w:t>
            </w:r>
            <w:r>
              <w:rPr>
                <w:sz w:val="24"/>
              </w:rPr>
              <w:t>mobile</w:t>
            </w:r>
            <w:r>
              <w:rPr>
                <w:spacing w:val="-5"/>
                <w:sz w:val="24"/>
              </w:rPr>
              <w:t xml:space="preserve"> </w:t>
            </w:r>
            <w:r>
              <w:rPr>
                <w:sz w:val="24"/>
              </w:rPr>
              <w:t>pode</w:t>
            </w:r>
            <w:r>
              <w:rPr>
                <w:spacing w:val="-2"/>
                <w:sz w:val="24"/>
              </w:rPr>
              <w:t xml:space="preserve"> </w:t>
            </w:r>
            <w:r>
              <w:rPr>
                <w:sz w:val="24"/>
              </w:rPr>
              <w:t>haver</w:t>
            </w:r>
            <w:r>
              <w:rPr>
                <w:spacing w:val="-1"/>
                <w:sz w:val="24"/>
              </w:rPr>
              <w:t xml:space="preserve"> </w:t>
            </w:r>
            <w:r>
              <w:rPr>
                <w:sz w:val="24"/>
              </w:rPr>
              <w:t>aplicativo</w:t>
            </w:r>
            <w:r>
              <w:rPr>
                <w:spacing w:val="-4"/>
                <w:sz w:val="24"/>
              </w:rPr>
              <w:t xml:space="preserve"> </w:t>
            </w:r>
            <w:r>
              <w:rPr>
                <w:spacing w:val="-2"/>
                <w:sz w:val="24"/>
              </w:rPr>
              <w:t>próprio.</w:t>
            </w:r>
          </w:p>
        </w:tc>
        <w:tc>
          <w:tcPr>
            <w:tcW w:w="1345"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132"/>
              <w:jc w:val="left"/>
              <w:rPr>
                <w:b/>
                <w:sz w:val="24"/>
              </w:rPr>
            </w:pPr>
          </w:p>
          <w:p w:rsidR="00080489" w:rsidRDefault="00BD1208">
            <w:pPr>
              <w:pStyle w:val="TableParagraph"/>
              <w:ind w:left="54"/>
              <w:rPr>
                <w:b/>
                <w:sz w:val="24"/>
              </w:rPr>
            </w:pPr>
            <w:r>
              <w:rPr>
                <w:b/>
                <w:spacing w:val="-5"/>
                <w:sz w:val="24"/>
              </w:rPr>
              <w:t>SIM</w:t>
            </w:r>
          </w:p>
        </w:tc>
      </w:tr>
      <w:tr w:rsidR="00080489">
        <w:trPr>
          <w:trHeight w:val="1350"/>
        </w:trPr>
        <w:tc>
          <w:tcPr>
            <w:tcW w:w="1327" w:type="dxa"/>
            <w:tcBorders>
              <w:top w:val="single" w:sz="12" w:space="0" w:color="2A2A2A"/>
              <w:left w:val="single" w:sz="8"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64"/>
              <w:jc w:val="left"/>
              <w:rPr>
                <w:b/>
                <w:sz w:val="24"/>
              </w:rPr>
            </w:pPr>
          </w:p>
          <w:p w:rsidR="00080489" w:rsidRDefault="00BD1208">
            <w:pPr>
              <w:pStyle w:val="TableParagraph"/>
              <w:spacing w:line="287" w:lineRule="exact"/>
              <w:ind w:left="623"/>
              <w:jc w:val="left"/>
              <w:rPr>
                <w:sz w:val="24"/>
              </w:rPr>
            </w:pPr>
            <w:r>
              <w:rPr>
                <w:spacing w:val="-10"/>
                <w:sz w:val="24"/>
              </w:rPr>
              <w:t>2</w:t>
            </w:r>
          </w:p>
        </w:tc>
        <w:tc>
          <w:tcPr>
            <w:tcW w:w="805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77"/>
              <w:ind w:left="129" w:right="62"/>
              <w:rPr>
                <w:sz w:val="24"/>
              </w:rPr>
            </w:pPr>
            <w:r>
              <w:rPr>
                <w:sz w:val="24"/>
              </w:rPr>
              <w:t>Garantir</w:t>
            </w:r>
            <w:r>
              <w:rPr>
                <w:spacing w:val="-3"/>
                <w:sz w:val="24"/>
              </w:rPr>
              <w:t xml:space="preserve"> </w:t>
            </w:r>
            <w:r>
              <w:rPr>
                <w:sz w:val="24"/>
              </w:rPr>
              <w:t>que</w:t>
            </w:r>
            <w:r>
              <w:rPr>
                <w:spacing w:val="-3"/>
                <w:sz w:val="24"/>
              </w:rPr>
              <w:t xml:space="preserve"> </w:t>
            </w:r>
            <w:r>
              <w:rPr>
                <w:sz w:val="24"/>
              </w:rPr>
              <w:t>todos</w:t>
            </w:r>
            <w:r>
              <w:rPr>
                <w:spacing w:val="-3"/>
                <w:sz w:val="24"/>
              </w:rPr>
              <w:t xml:space="preserve"> </w:t>
            </w:r>
            <w:r>
              <w:rPr>
                <w:sz w:val="24"/>
              </w:rPr>
              <w:t>os</w:t>
            </w:r>
            <w:r>
              <w:rPr>
                <w:spacing w:val="-5"/>
                <w:sz w:val="24"/>
              </w:rPr>
              <w:t xml:space="preserve"> </w:t>
            </w:r>
            <w:r>
              <w:rPr>
                <w:sz w:val="24"/>
              </w:rPr>
              <w:t>requisitos</w:t>
            </w:r>
            <w:r>
              <w:rPr>
                <w:spacing w:val="-4"/>
                <w:sz w:val="24"/>
              </w:rPr>
              <w:t xml:space="preserve"> </w:t>
            </w:r>
            <w:r>
              <w:rPr>
                <w:sz w:val="24"/>
              </w:rPr>
              <w:t>funcionais</w:t>
            </w:r>
            <w:r>
              <w:rPr>
                <w:spacing w:val="-4"/>
                <w:sz w:val="24"/>
              </w:rPr>
              <w:t xml:space="preserve"> </w:t>
            </w:r>
            <w:r>
              <w:rPr>
                <w:sz w:val="24"/>
              </w:rPr>
              <w:t>sejam</w:t>
            </w:r>
            <w:r>
              <w:rPr>
                <w:spacing w:val="-3"/>
                <w:sz w:val="24"/>
              </w:rPr>
              <w:t xml:space="preserve"> </w:t>
            </w:r>
            <w:r>
              <w:rPr>
                <w:sz w:val="24"/>
              </w:rPr>
              <w:t>nativos</w:t>
            </w:r>
            <w:r>
              <w:rPr>
                <w:spacing w:val="-4"/>
                <w:sz w:val="24"/>
              </w:rPr>
              <w:t xml:space="preserve"> </w:t>
            </w:r>
            <w:r>
              <w:rPr>
                <w:sz w:val="24"/>
              </w:rPr>
              <w:t>da</w:t>
            </w:r>
            <w:r>
              <w:rPr>
                <w:spacing w:val="-4"/>
                <w:sz w:val="24"/>
              </w:rPr>
              <w:t xml:space="preserve"> </w:t>
            </w:r>
            <w:r>
              <w:rPr>
                <w:sz w:val="24"/>
              </w:rPr>
              <w:t>solução,</w:t>
            </w:r>
            <w:r>
              <w:rPr>
                <w:spacing w:val="-3"/>
                <w:sz w:val="24"/>
              </w:rPr>
              <w:t xml:space="preserve"> </w:t>
            </w:r>
            <w:r>
              <w:rPr>
                <w:sz w:val="24"/>
              </w:rPr>
              <w:t>com</w:t>
            </w:r>
            <w:r>
              <w:rPr>
                <w:spacing w:val="-3"/>
                <w:sz w:val="24"/>
              </w:rPr>
              <w:t xml:space="preserve"> </w:t>
            </w:r>
            <w:r>
              <w:rPr>
                <w:sz w:val="24"/>
              </w:rPr>
              <w:t>troca de dados automática, independendo, para sua execução, de qualquer outra aplicação, script, processo</w:t>
            </w:r>
          </w:p>
          <w:p w:rsidR="00080489" w:rsidRDefault="00BD1208">
            <w:pPr>
              <w:pStyle w:val="TableParagraph"/>
              <w:spacing w:before="87" w:line="287" w:lineRule="exact"/>
              <w:ind w:left="129" w:right="67"/>
              <w:rPr>
                <w:sz w:val="24"/>
              </w:rPr>
            </w:pPr>
            <w:r>
              <w:rPr>
                <w:sz w:val="24"/>
              </w:rPr>
              <w:t>redundante</w:t>
            </w:r>
            <w:r>
              <w:rPr>
                <w:spacing w:val="-6"/>
                <w:sz w:val="24"/>
              </w:rPr>
              <w:t xml:space="preserve"> </w:t>
            </w:r>
            <w:r>
              <w:rPr>
                <w:sz w:val="24"/>
              </w:rPr>
              <w:t>ou</w:t>
            </w:r>
            <w:r>
              <w:rPr>
                <w:spacing w:val="-3"/>
                <w:sz w:val="24"/>
              </w:rPr>
              <w:t xml:space="preserve"> </w:t>
            </w:r>
            <w:r>
              <w:rPr>
                <w:sz w:val="24"/>
              </w:rPr>
              <w:t>mecanismo</w:t>
            </w:r>
            <w:r>
              <w:rPr>
                <w:spacing w:val="-2"/>
                <w:sz w:val="24"/>
              </w:rPr>
              <w:t xml:space="preserve"> separado.</w:t>
            </w:r>
          </w:p>
        </w:tc>
        <w:tc>
          <w:tcPr>
            <w:tcW w:w="1345"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76"/>
              <w:jc w:val="left"/>
              <w:rPr>
                <w:b/>
                <w:sz w:val="24"/>
              </w:rPr>
            </w:pPr>
          </w:p>
          <w:p w:rsidR="00080489" w:rsidRDefault="00BD1208">
            <w:pPr>
              <w:pStyle w:val="TableParagraph"/>
              <w:ind w:left="54"/>
              <w:rPr>
                <w:b/>
                <w:sz w:val="24"/>
              </w:rPr>
            </w:pPr>
            <w:r>
              <w:rPr>
                <w:b/>
                <w:spacing w:val="-5"/>
                <w:sz w:val="24"/>
              </w:rPr>
              <w:t>SIM</w:t>
            </w:r>
          </w:p>
        </w:tc>
      </w:tr>
      <w:tr w:rsidR="00080489">
        <w:trPr>
          <w:trHeight w:val="931"/>
        </w:trPr>
        <w:tc>
          <w:tcPr>
            <w:tcW w:w="1327" w:type="dxa"/>
            <w:tcBorders>
              <w:top w:val="single" w:sz="12" w:space="0" w:color="2A2A2A"/>
              <w:left w:val="single" w:sz="8" w:space="0" w:color="2A2A2A"/>
              <w:bottom w:val="single" w:sz="12" w:space="0" w:color="2A2A2A"/>
              <w:right w:val="single" w:sz="12" w:space="0" w:color="2A2A2A"/>
            </w:tcBorders>
          </w:tcPr>
          <w:p w:rsidR="00080489" w:rsidRDefault="00080489">
            <w:pPr>
              <w:pStyle w:val="TableParagraph"/>
              <w:spacing w:before="26"/>
              <w:jc w:val="left"/>
              <w:rPr>
                <w:b/>
                <w:sz w:val="24"/>
              </w:rPr>
            </w:pPr>
          </w:p>
          <w:p w:rsidR="00080489" w:rsidRDefault="00BD1208">
            <w:pPr>
              <w:pStyle w:val="TableParagraph"/>
              <w:spacing w:before="1"/>
              <w:ind w:left="623"/>
              <w:jc w:val="left"/>
              <w:rPr>
                <w:sz w:val="24"/>
              </w:rPr>
            </w:pPr>
            <w:r>
              <w:rPr>
                <w:spacing w:val="-10"/>
                <w:sz w:val="24"/>
              </w:rPr>
              <w:t>3</w:t>
            </w:r>
          </w:p>
        </w:tc>
        <w:tc>
          <w:tcPr>
            <w:tcW w:w="805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29" w:right="67"/>
              <w:rPr>
                <w:sz w:val="24"/>
              </w:rPr>
            </w:pPr>
            <w:r>
              <w:rPr>
                <w:sz w:val="24"/>
              </w:rPr>
              <w:t>Independer</w:t>
            </w:r>
            <w:r>
              <w:rPr>
                <w:spacing w:val="-6"/>
                <w:sz w:val="24"/>
              </w:rPr>
              <w:t xml:space="preserve"> </w:t>
            </w:r>
            <w:r>
              <w:rPr>
                <w:sz w:val="24"/>
              </w:rPr>
              <w:t>de</w:t>
            </w:r>
            <w:r>
              <w:rPr>
                <w:spacing w:val="-4"/>
                <w:sz w:val="24"/>
              </w:rPr>
              <w:t xml:space="preserve"> </w:t>
            </w:r>
            <w:r>
              <w:rPr>
                <w:sz w:val="24"/>
              </w:rPr>
              <w:t>área</w:t>
            </w:r>
            <w:r>
              <w:rPr>
                <w:spacing w:val="-4"/>
                <w:sz w:val="24"/>
              </w:rPr>
              <w:t xml:space="preserve"> </w:t>
            </w:r>
            <w:r>
              <w:rPr>
                <w:sz w:val="24"/>
              </w:rPr>
              <w:t>de</w:t>
            </w:r>
            <w:r>
              <w:rPr>
                <w:spacing w:val="-4"/>
                <w:sz w:val="24"/>
              </w:rPr>
              <w:t xml:space="preserve"> </w:t>
            </w:r>
            <w:r>
              <w:rPr>
                <w:sz w:val="24"/>
              </w:rPr>
              <w:t>armazenamento</w:t>
            </w:r>
            <w:r>
              <w:rPr>
                <w:spacing w:val="-5"/>
                <w:sz w:val="24"/>
              </w:rPr>
              <w:t xml:space="preserve"> </w:t>
            </w:r>
            <w:r>
              <w:rPr>
                <w:sz w:val="24"/>
              </w:rPr>
              <w:t>de</w:t>
            </w:r>
            <w:r>
              <w:rPr>
                <w:spacing w:val="-4"/>
                <w:sz w:val="24"/>
              </w:rPr>
              <w:t xml:space="preserve"> </w:t>
            </w:r>
            <w:r>
              <w:rPr>
                <w:sz w:val="24"/>
              </w:rPr>
              <w:t>equipamento</w:t>
            </w:r>
            <w:r>
              <w:rPr>
                <w:spacing w:val="-7"/>
                <w:sz w:val="24"/>
              </w:rPr>
              <w:t xml:space="preserve"> </w:t>
            </w:r>
            <w:r>
              <w:rPr>
                <w:sz w:val="24"/>
              </w:rPr>
              <w:t>cliente</w:t>
            </w:r>
            <w:r>
              <w:rPr>
                <w:spacing w:val="-4"/>
                <w:sz w:val="24"/>
              </w:rPr>
              <w:t xml:space="preserve"> </w:t>
            </w:r>
            <w:r>
              <w:rPr>
                <w:sz w:val="24"/>
              </w:rPr>
              <w:t>utilizado</w:t>
            </w:r>
            <w:r>
              <w:rPr>
                <w:spacing w:val="-5"/>
                <w:sz w:val="24"/>
              </w:rPr>
              <w:t xml:space="preserve"> </w:t>
            </w:r>
            <w:r>
              <w:rPr>
                <w:sz w:val="24"/>
              </w:rPr>
              <w:t>pelo usuário para</w:t>
            </w:r>
          </w:p>
          <w:p w:rsidR="00080489" w:rsidRDefault="00BD1208">
            <w:pPr>
              <w:pStyle w:val="TableParagraph"/>
              <w:spacing w:before="40" w:line="285" w:lineRule="exact"/>
              <w:ind w:left="129" w:right="62"/>
              <w:rPr>
                <w:sz w:val="24"/>
              </w:rPr>
            </w:pPr>
            <w:r>
              <w:rPr>
                <w:sz w:val="24"/>
              </w:rPr>
              <w:t>manutenção</w:t>
            </w:r>
            <w:r>
              <w:rPr>
                <w:spacing w:val="-6"/>
                <w:sz w:val="24"/>
              </w:rPr>
              <w:t xml:space="preserve"> </w:t>
            </w:r>
            <w:r>
              <w:rPr>
                <w:sz w:val="24"/>
              </w:rPr>
              <w:t>dos</w:t>
            </w:r>
            <w:r>
              <w:rPr>
                <w:spacing w:val="-4"/>
                <w:sz w:val="24"/>
              </w:rPr>
              <w:t xml:space="preserve"> </w:t>
            </w:r>
            <w:r>
              <w:rPr>
                <w:sz w:val="24"/>
              </w:rPr>
              <w:t>dados</w:t>
            </w:r>
            <w:r>
              <w:rPr>
                <w:spacing w:val="-2"/>
                <w:sz w:val="24"/>
              </w:rPr>
              <w:t xml:space="preserve"> </w:t>
            </w:r>
            <w:r>
              <w:rPr>
                <w:sz w:val="24"/>
              </w:rPr>
              <w:t xml:space="preserve">da </w:t>
            </w:r>
            <w:r>
              <w:rPr>
                <w:spacing w:val="-2"/>
                <w:sz w:val="24"/>
              </w:rPr>
              <w:t>solução.</w:t>
            </w:r>
          </w:p>
        </w:tc>
        <w:tc>
          <w:tcPr>
            <w:tcW w:w="1345"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26"/>
              <w:jc w:val="left"/>
              <w:rPr>
                <w:b/>
                <w:sz w:val="24"/>
              </w:rPr>
            </w:pPr>
          </w:p>
          <w:p w:rsidR="00080489" w:rsidRDefault="00BD1208">
            <w:pPr>
              <w:pStyle w:val="TableParagraph"/>
              <w:spacing w:before="1"/>
              <w:ind w:left="54"/>
              <w:rPr>
                <w:b/>
                <w:sz w:val="24"/>
              </w:rPr>
            </w:pPr>
            <w:r>
              <w:rPr>
                <w:b/>
                <w:spacing w:val="-5"/>
                <w:sz w:val="24"/>
              </w:rPr>
              <w:t>SIM</w:t>
            </w:r>
          </w:p>
        </w:tc>
      </w:tr>
      <w:tr w:rsidR="00080489">
        <w:trPr>
          <w:trHeight w:val="929"/>
        </w:trPr>
        <w:tc>
          <w:tcPr>
            <w:tcW w:w="1327" w:type="dxa"/>
            <w:tcBorders>
              <w:top w:val="single" w:sz="12" w:space="0" w:color="2A2A2A"/>
              <w:left w:val="single" w:sz="8" w:space="0" w:color="2A2A2A"/>
              <w:bottom w:val="single" w:sz="12" w:space="0" w:color="2A2A2A"/>
              <w:right w:val="single" w:sz="12" w:space="0" w:color="2A2A2A"/>
            </w:tcBorders>
          </w:tcPr>
          <w:p w:rsidR="00080489" w:rsidRDefault="00080489">
            <w:pPr>
              <w:pStyle w:val="TableParagraph"/>
              <w:spacing w:before="24"/>
              <w:jc w:val="left"/>
              <w:rPr>
                <w:b/>
                <w:sz w:val="24"/>
              </w:rPr>
            </w:pPr>
          </w:p>
          <w:p w:rsidR="00080489" w:rsidRDefault="00BD1208">
            <w:pPr>
              <w:pStyle w:val="TableParagraph"/>
              <w:spacing w:before="1"/>
              <w:ind w:left="623"/>
              <w:jc w:val="left"/>
              <w:rPr>
                <w:sz w:val="24"/>
              </w:rPr>
            </w:pPr>
            <w:r>
              <w:rPr>
                <w:spacing w:val="-10"/>
                <w:sz w:val="24"/>
              </w:rPr>
              <w:t>4</w:t>
            </w:r>
          </w:p>
        </w:tc>
        <w:tc>
          <w:tcPr>
            <w:tcW w:w="805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29" w:right="62"/>
              <w:rPr>
                <w:sz w:val="24"/>
              </w:rPr>
            </w:pPr>
            <w:r>
              <w:rPr>
                <w:sz w:val="24"/>
              </w:rPr>
              <w:t>Ser</w:t>
            </w:r>
            <w:r>
              <w:rPr>
                <w:spacing w:val="-4"/>
                <w:sz w:val="24"/>
              </w:rPr>
              <w:t xml:space="preserve"> </w:t>
            </w:r>
            <w:r>
              <w:rPr>
                <w:sz w:val="24"/>
              </w:rPr>
              <w:t>acessível</w:t>
            </w:r>
            <w:r>
              <w:rPr>
                <w:spacing w:val="-5"/>
                <w:sz w:val="24"/>
              </w:rPr>
              <w:t xml:space="preserve"> </w:t>
            </w:r>
            <w:r>
              <w:rPr>
                <w:sz w:val="24"/>
              </w:rPr>
              <w:t>a</w:t>
            </w:r>
            <w:r>
              <w:rPr>
                <w:spacing w:val="-5"/>
                <w:sz w:val="24"/>
              </w:rPr>
              <w:t xml:space="preserve"> </w:t>
            </w:r>
            <w:r>
              <w:rPr>
                <w:sz w:val="24"/>
              </w:rPr>
              <w:t>partir</w:t>
            </w:r>
            <w:r>
              <w:rPr>
                <w:spacing w:val="-4"/>
                <w:sz w:val="24"/>
              </w:rPr>
              <w:t xml:space="preserve"> </w:t>
            </w:r>
            <w:r>
              <w:rPr>
                <w:sz w:val="24"/>
              </w:rPr>
              <w:t>de</w:t>
            </w:r>
            <w:r>
              <w:rPr>
                <w:spacing w:val="-5"/>
                <w:sz w:val="24"/>
              </w:rPr>
              <w:t xml:space="preserve"> </w:t>
            </w:r>
            <w:r>
              <w:rPr>
                <w:sz w:val="24"/>
              </w:rPr>
              <w:t>programas</w:t>
            </w:r>
            <w:r>
              <w:rPr>
                <w:spacing w:val="-5"/>
                <w:sz w:val="24"/>
              </w:rPr>
              <w:t xml:space="preserve"> </w:t>
            </w:r>
            <w:r>
              <w:rPr>
                <w:sz w:val="24"/>
              </w:rPr>
              <w:t>suportados</w:t>
            </w:r>
            <w:r>
              <w:rPr>
                <w:spacing w:val="-5"/>
                <w:sz w:val="24"/>
              </w:rPr>
              <w:t xml:space="preserve"> </w:t>
            </w:r>
            <w:r>
              <w:rPr>
                <w:sz w:val="24"/>
              </w:rPr>
              <w:t>por</w:t>
            </w:r>
            <w:r>
              <w:rPr>
                <w:spacing w:val="-4"/>
                <w:sz w:val="24"/>
              </w:rPr>
              <w:t xml:space="preserve"> </w:t>
            </w:r>
            <w:r>
              <w:rPr>
                <w:sz w:val="24"/>
              </w:rPr>
              <w:t>sistemas</w:t>
            </w:r>
            <w:r>
              <w:rPr>
                <w:spacing w:val="-5"/>
                <w:sz w:val="24"/>
              </w:rPr>
              <w:t xml:space="preserve"> </w:t>
            </w:r>
            <w:r>
              <w:rPr>
                <w:sz w:val="24"/>
              </w:rPr>
              <w:t>operacionais</w:t>
            </w:r>
            <w:r>
              <w:rPr>
                <w:spacing w:val="-5"/>
                <w:sz w:val="24"/>
              </w:rPr>
              <w:t xml:space="preserve"> </w:t>
            </w:r>
            <w:r>
              <w:rPr>
                <w:sz w:val="24"/>
              </w:rPr>
              <w:t>MS Windows, iOs</w:t>
            </w:r>
          </w:p>
          <w:p w:rsidR="00080489" w:rsidRDefault="00BD1208">
            <w:pPr>
              <w:pStyle w:val="TableParagraph"/>
              <w:spacing w:before="39" w:line="284" w:lineRule="exact"/>
              <w:ind w:left="129" w:right="72"/>
              <w:rPr>
                <w:sz w:val="24"/>
              </w:rPr>
            </w:pPr>
            <w:r>
              <w:rPr>
                <w:sz w:val="24"/>
              </w:rPr>
              <w:t>e</w:t>
            </w:r>
            <w:r>
              <w:rPr>
                <w:spacing w:val="-3"/>
                <w:sz w:val="24"/>
              </w:rPr>
              <w:t xml:space="preserve"> </w:t>
            </w:r>
            <w:r>
              <w:rPr>
                <w:spacing w:val="-2"/>
                <w:sz w:val="24"/>
              </w:rPr>
              <w:t>Android.</w:t>
            </w:r>
          </w:p>
        </w:tc>
        <w:tc>
          <w:tcPr>
            <w:tcW w:w="1345"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24"/>
              <w:jc w:val="left"/>
              <w:rPr>
                <w:b/>
                <w:sz w:val="24"/>
              </w:rPr>
            </w:pPr>
          </w:p>
          <w:p w:rsidR="00080489" w:rsidRDefault="00BD1208">
            <w:pPr>
              <w:pStyle w:val="TableParagraph"/>
              <w:spacing w:before="1"/>
              <w:ind w:left="54"/>
              <w:rPr>
                <w:b/>
                <w:sz w:val="24"/>
              </w:rPr>
            </w:pPr>
            <w:r>
              <w:rPr>
                <w:b/>
                <w:spacing w:val="-5"/>
                <w:sz w:val="24"/>
              </w:rPr>
              <w:t>SIM</w:t>
            </w:r>
          </w:p>
        </w:tc>
      </w:tr>
      <w:tr w:rsidR="00080489">
        <w:trPr>
          <w:trHeight w:val="932"/>
        </w:trPr>
        <w:tc>
          <w:tcPr>
            <w:tcW w:w="1327" w:type="dxa"/>
            <w:tcBorders>
              <w:top w:val="single" w:sz="12" w:space="0" w:color="2A2A2A"/>
              <w:left w:val="single" w:sz="8" w:space="0" w:color="2A2A2A"/>
              <w:bottom w:val="single" w:sz="12" w:space="0" w:color="2A2A2A"/>
              <w:right w:val="single" w:sz="12" w:space="0" w:color="2A2A2A"/>
            </w:tcBorders>
          </w:tcPr>
          <w:p w:rsidR="00080489" w:rsidRDefault="00080489">
            <w:pPr>
              <w:pStyle w:val="TableParagraph"/>
              <w:spacing w:before="26"/>
              <w:jc w:val="left"/>
              <w:rPr>
                <w:b/>
                <w:sz w:val="24"/>
              </w:rPr>
            </w:pPr>
          </w:p>
          <w:p w:rsidR="00080489" w:rsidRDefault="00BD1208">
            <w:pPr>
              <w:pStyle w:val="TableParagraph"/>
              <w:spacing w:before="1"/>
              <w:ind w:left="623"/>
              <w:jc w:val="left"/>
              <w:rPr>
                <w:sz w:val="24"/>
              </w:rPr>
            </w:pPr>
            <w:r>
              <w:rPr>
                <w:spacing w:val="-10"/>
                <w:sz w:val="24"/>
              </w:rPr>
              <w:t>5</w:t>
            </w:r>
          </w:p>
        </w:tc>
        <w:tc>
          <w:tcPr>
            <w:tcW w:w="805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29" w:right="63"/>
              <w:rPr>
                <w:sz w:val="24"/>
              </w:rPr>
            </w:pPr>
            <w:r>
              <w:rPr>
                <w:sz w:val="24"/>
              </w:rPr>
              <w:t>Permitir</w:t>
            </w:r>
            <w:r>
              <w:rPr>
                <w:spacing w:val="-3"/>
                <w:sz w:val="24"/>
              </w:rPr>
              <w:t xml:space="preserve"> </w:t>
            </w:r>
            <w:r>
              <w:rPr>
                <w:sz w:val="24"/>
              </w:rPr>
              <w:t>o</w:t>
            </w:r>
            <w:r>
              <w:rPr>
                <w:spacing w:val="-4"/>
                <w:sz w:val="24"/>
              </w:rPr>
              <w:t xml:space="preserve"> </w:t>
            </w:r>
            <w:r>
              <w:rPr>
                <w:sz w:val="24"/>
              </w:rPr>
              <w:t>envio</w:t>
            </w:r>
            <w:r>
              <w:rPr>
                <w:spacing w:val="-5"/>
                <w:sz w:val="24"/>
              </w:rPr>
              <w:t xml:space="preserve"> </w:t>
            </w:r>
            <w:r>
              <w:rPr>
                <w:sz w:val="24"/>
              </w:rPr>
              <w:t>de</w:t>
            </w:r>
            <w:r>
              <w:rPr>
                <w:spacing w:val="-3"/>
                <w:sz w:val="24"/>
              </w:rPr>
              <w:t xml:space="preserve"> </w:t>
            </w:r>
            <w:r>
              <w:rPr>
                <w:sz w:val="24"/>
              </w:rPr>
              <w:t>informações</w:t>
            </w:r>
            <w:r>
              <w:rPr>
                <w:spacing w:val="-4"/>
                <w:sz w:val="24"/>
              </w:rPr>
              <w:t xml:space="preserve"> </w:t>
            </w:r>
            <w:r>
              <w:rPr>
                <w:sz w:val="24"/>
              </w:rPr>
              <w:t>via</w:t>
            </w:r>
            <w:r>
              <w:rPr>
                <w:spacing w:val="-5"/>
                <w:sz w:val="24"/>
              </w:rPr>
              <w:t xml:space="preserve"> </w:t>
            </w:r>
            <w:r>
              <w:rPr>
                <w:sz w:val="24"/>
              </w:rPr>
              <w:t>e-mail,</w:t>
            </w:r>
            <w:r>
              <w:rPr>
                <w:spacing w:val="-3"/>
                <w:sz w:val="24"/>
              </w:rPr>
              <w:t xml:space="preserve"> </w:t>
            </w:r>
            <w:r>
              <w:rPr>
                <w:sz w:val="24"/>
              </w:rPr>
              <w:t>tais</w:t>
            </w:r>
            <w:r>
              <w:rPr>
                <w:spacing w:val="-4"/>
                <w:sz w:val="24"/>
              </w:rPr>
              <w:t xml:space="preserve"> </w:t>
            </w:r>
            <w:r>
              <w:rPr>
                <w:sz w:val="24"/>
              </w:rPr>
              <w:t>como</w:t>
            </w:r>
            <w:r>
              <w:rPr>
                <w:spacing w:val="-5"/>
                <w:sz w:val="24"/>
              </w:rPr>
              <w:t xml:space="preserve"> </w:t>
            </w:r>
            <w:r>
              <w:rPr>
                <w:sz w:val="24"/>
              </w:rPr>
              <w:t>avisos</w:t>
            </w:r>
            <w:r>
              <w:rPr>
                <w:spacing w:val="-3"/>
                <w:sz w:val="24"/>
              </w:rPr>
              <w:t xml:space="preserve"> </w:t>
            </w:r>
            <w:r>
              <w:rPr>
                <w:sz w:val="24"/>
              </w:rPr>
              <w:t>de</w:t>
            </w:r>
            <w:r>
              <w:rPr>
                <w:spacing w:val="-3"/>
                <w:sz w:val="24"/>
              </w:rPr>
              <w:t xml:space="preserve"> </w:t>
            </w:r>
            <w:r>
              <w:rPr>
                <w:sz w:val="24"/>
              </w:rPr>
              <w:t>disponibilização de contracheques</w:t>
            </w:r>
          </w:p>
          <w:p w:rsidR="00080489" w:rsidRDefault="00BD1208">
            <w:pPr>
              <w:pStyle w:val="TableParagraph"/>
              <w:spacing w:before="41" w:line="285" w:lineRule="exact"/>
              <w:ind w:left="129" w:right="64"/>
              <w:rPr>
                <w:sz w:val="24"/>
              </w:rPr>
            </w:pPr>
            <w:r>
              <w:rPr>
                <w:sz w:val="24"/>
              </w:rPr>
              <w:t>ou recibos</w:t>
            </w:r>
            <w:r>
              <w:rPr>
                <w:spacing w:val="-3"/>
                <w:sz w:val="24"/>
              </w:rPr>
              <w:t xml:space="preserve"> </w:t>
            </w:r>
            <w:r>
              <w:rPr>
                <w:sz w:val="24"/>
              </w:rPr>
              <w:t>de</w:t>
            </w:r>
            <w:r>
              <w:rPr>
                <w:spacing w:val="-4"/>
                <w:sz w:val="24"/>
              </w:rPr>
              <w:t xml:space="preserve"> </w:t>
            </w:r>
            <w:r>
              <w:rPr>
                <w:spacing w:val="-2"/>
                <w:sz w:val="24"/>
              </w:rPr>
              <w:t>férias.</w:t>
            </w:r>
          </w:p>
        </w:tc>
        <w:tc>
          <w:tcPr>
            <w:tcW w:w="1345"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26"/>
              <w:jc w:val="left"/>
              <w:rPr>
                <w:b/>
                <w:sz w:val="24"/>
              </w:rPr>
            </w:pPr>
          </w:p>
          <w:p w:rsidR="00080489" w:rsidRDefault="00BD1208">
            <w:pPr>
              <w:pStyle w:val="TableParagraph"/>
              <w:spacing w:before="1"/>
              <w:ind w:left="54"/>
              <w:rPr>
                <w:b/>
                <w:sz w:val="24"/>
              </w:rPr>
            </w:pPr>
            <w:r>
              <w:rPr>
                <w:b/>
                <w:spacing w:val="-5"/>
                <w:sz w:val="24"/>
              </w:rPr>
              <w:t>SIM</w:t>
            </w:r>
          </w:p>
        </w:tc>
      </w:tr>
      <w:tr w:rsidR="00080489">
        <w:trPr>
          <w:trHeight w:val="1617"/>
        </w:trPr>
        <w:tc>
          <w:tcPr>
            <w:tcW w:w="1327" w:type="dxa"/>
            <w:tcBorders>
              <w:top w:val="single" w:sz="12" w:space="0" w:color="2A2A2A"/>
              <w:left w:val="single" w:sz="8"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6"/>
              <w:jc w:val="left"/>
              <w:rPr>
                <w:b/>
                <w:sz w:val="24"/>
              </w:rPr>
            </w:pPr>
          </w:p>
          <w:p w:rsidR="00080489" w:rsidRDefault="00BD1208">
            <w:pPr>
              <w:pStyle w:val="TableParagraph"/>
              <w:ind w:left="623"/>
              <w:jc w:val="left"/>
              <w:rPr>
                <w:sz w:val="24"/>
              </w:rPr>
            </w:pPr>
            <w:r>
              <w:rPr>
                <w:spacing w:val="-10"/>
                <w:sz w:val="24"/>
              </w:rPr>
              <w:t>6</w:t>
            </w:r>
          </w:p>
        </w:tc>
        <w:tc>
          <w:tcPr>
            <w:tcW w:w="805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77"/>
              <w:ind w:left="129" w:right="63"/>
              <w:rPr>
                <w:sz w:val="24"/>
              </w:rPr>
            </w:pPr>
            <w:r>
              <w:rPr>
                <w:sz w:val="24"/>
              </w:rPr>
              <w:t>Permitir</w:t>
            </w:r>
            <w:r>
              <w:rPr>
                <w:spacing w:val="-4"/>
                <w:sz w:val="24"/>
              </w:rPr>
              <w:t xml:space="preserve"> </w:t>
            </w:r>
            <w:r>
              <w:rPr>
                <w:sz w:val="24"/>
              </w:rPr>
              <w:t>que</w:t>
            </w:r>
            <w:r>
              <w:rPr>
                <w:spacing w:val="-4"/>
                <w:sz w:val="24"/>
              </w:rPr>
              <w:t xml:space="preserve"> </w:t>
            </w:r>
            <w:r>
              <w:rPr>
                <w:sz w:val="24"/>
              </w:rPr>
              <w:t>o</w:t>
            </w:r>
            <w:r>
              <w:rPr>
                <w:spacing w:val="-5"/>
                <w:sz w:val="24"/>
              </w:rPr>
              <w:t xml:space="preserve"> </w:t>
            </w:r>
            <w:r>
              <w:rPr>
                <w:sz w:val="24"/>
              </w:rPr>
              <w:t>usuário</w:t>
            </w:r>
            <w:r>
              <w:rPr>
                <w:spacing w:val="-4"/>
                <w:sz w:val="24"/>
              </w:rPr>
              <w:t xml:space="preserve"> </w:t>
            </w:r>
            <w:r>
              <w:rPr>
                <w:sz w:val="24"/>
              </w:rPr>
              <w:t>administrador</w:t>
            </w:r>
            <w:r>
              <w:rPr>
                <w:spacing w:val="-4"/>
                <w:sz w:val="24"/>
              </w:rPr>
              <w:t xml:space="preserve"> </w:t>
            </w:r>
            <w:r>
              <w:rPr>
                <w:sz w:val="24"/>
              </w:rPr>
              <w:t>possua</w:t>
            </w:r>
            <w:r>
              <w:rPr>
                <w:spacing w:val="-4"/>
                <w:sz w:val="24"/>
              </w:rPr>
              <w:t xml:space="preserve"> </w:t>
            </w:r>
            <w:r>
              <w:rPr>
                <w:sz w:val="24"/>
              </w:rPr>
              <w:t>imediato</w:t>
            </w:r>
            <w:r>
              <w:rPr>
                <w:spacing w:val="-4"/>
                <w:sz w:val="24"/>
              </w:rPr>
              <w:t xml:space="preserve"> </w:t>
            </w:r>
            <w:r>
              <w:rPr>
                <w:sz w:val="24"/>
              </w:rPr>
              <w:t>acesso</w:t>
            </w:r>
            <w:r>
              <w:rPr>
                <w:spacing w:val="-4"/>
                <w:sz w:val="24"/>
              </w:rPr>
              <w:t xml:space="preserve"> </w:t>
            </w:r>
            <w:r>
              <w:rPr>
                <w:sz w:val="24"/>
              </w:rPr>
              <w:t>ao</w:t>
            </w:r>
            <w:r>
              <w:rPr>
                <w:spacing w:val="-4"/>
                <w:sz w:val="24"/>
              </w:rPr>
              <w:t xml:space="preserve"> </w:t>
            </w:r>
            <w:r>
              <w:rPr>
                <w:sz w:val="24"/>
              </w:rPr>
              <w:t>sistema,</w:t>
            </w:r>
            <w:r>
              <w:rPr>
                <w:spacing w:val="-4"/>
                <w:sz w:val="24"/>
              </w:rPr>
              <w:t xml:space="preserve"> </w:t>
            </w:r>
            <w:r>
              <w:rPr>
                <w:sz w:val="24"/>
              </w:rPr>
              <w:t>sem intermediação de terceiros, para realização de cadastros e lançamentos rotineiros necessários para que os processos</w:t>
            </w:r>
          </w:p>
          <w:p w:rsidR="00080489" w:rsidRDefault="00BD1208">
            <w:pPr>
              <w:pStyle w:val="TableParagraph"/>
              <w:spacing w:before="55"/>
              <w:ind w:left="130" w:right="62"/>
              <w:rPr>
                <w:sz w:val="24"/>
              </w:rPr>
            </w:pPr>
            <w:r>
              <w:rPr>
                <w:sz w:val="24"/>
              </w:rPr>
              <w:t>sejam</w:t>
            </w:r>
            <w:r>
              <w:rPr>
                <w:spacing w:val="-4"/>
                <w:sz w:val="24"/>
              </w:rPr>
              <w:t xml:space="preserve"> </w:t>
            </w:r>
            <w:r>
              <w:rPr>
                <w:sz w:val="24"/>
              </w:rPr>
              <w:t>corretamente</w:t>
            </w:r>
            <w:r>
              <w:rPr>
                <w:spacing w:val="-5"/>
                <w:sz w:val="24"/>
              </w:rPr>
              <w:t xml:space="preserve"> </w:t>
            </w:r>
            <w:r>
              <w:rPr>
                <w:sz w:val="24"/>
              </w:rPr>
              <w:t>executados</w:t>
            </w:r>
            <w:r>
              <w:rPr>
                <w:spacing w:val="-5"/>
                <w:sz w:val="24"/>
              </w:rPr>
              <w:t xml:space="preserve"> </w:t>
            </w:r>
            <w:r>
              <w:rPr>
                <w:sz w:val="24"/>
              </w:rPr>
              <w:t>pela</w:t>
            </w:r>
            <w:r>
              <w:rPr>
                <w:spacing w:val="-5"/>
                <w:sz w:val="24"/>
              </w:rPr>
              <w:t xml:space="preserve"> </w:t>
            </w:r>
            <w:r>
              <w:rPr>
                <w:sz w:val="24"/>
              </w:rPr>
              <w:t>área</w:t>
            </w:r>
            <w:r>
              <w:rPr>
                <w:spacing w:val="-5"/>
                <w:sz w:val="24"/>
              </w:rPr>
              <w:t xml:space="preserve"> </w:t>
            </w:r>
            <w:r>
              <w:rPr>
                <w:sz w:val="24"/>
              </w:rPr>
              <w:t>de</w:t>
            </w:r>
            <w:r>
              <w:rPr>
                <w:spacing w:val="-4"/>
                <w:sz w:val="24"/>
              </w:rPr>
              <w:t xml:space="preserve"> </w:t>
            </w:r>
            <w:r>
              <w:rPr>
                <w:sz w:val="24"/>
              </w:rPr>
              <w:t>Gestão</w:t>
            </w:r>
            <w:r>
              <w:rPr>
                <w:spacing w:val="-5"/>
                <w:sz w:val="24"/>
              </w:rPr>
              <w:t xml:space="preserve"> </w:t>
            </w:r>
            <w:r>
              <w:rPr>
                <w:sz w:val="24"/>
              </w:rPr>
              <w:t>de</w:t>
            </w:r>
            <w:r>
              <w:rPr>
                <w:spacing w:val="-4"/>
                <w:sz w:val="24"/>
              </w:rPr>
              <w:t xml:space="preserve"> </w:t>
            </w:r>
            <w:r>
              <w:rPr>
                <w:sz w:val="24"/>
              </w:rPr>
              <w:t>Pessoas</w:t>
            </w:r>
            <w:r>
              <w:rPr>
                <w:spacing w:val="-5"/>
                <w:sz w:val="24"/>
              </w:rPr>
              <w:t xml:space="preserve"> </w:t>
            </w:r>
            <w:r>
              <w:rPr>
                <w:sz w:val="24"/>
              </w:rPr>
              <w:t xml:space="preserve">do </w:t>
            </w:r>
            <w:r>
              <w:rPr>
                <w:spacing w:val="-2"/>
                <w:sz w:val="24"/>
              </w:rPr>
              <w:t>CONTRATANTE.</w:t>
            </w:r>
          </w:p>
        </w:tc>
        <w:tc>
          <w:tcPr>
            <w:tcW w:w="1345"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77"/>
              <w:jc w:val="left"/>
              <w:rPr>
                <w:b/>
                <w:sz w:val="24"/>
              </w:rPr>
            </w:pPr>
          </w:p>
          <w:p w:rsidR="00080489" w:rsidRDefault="00BD1208">
            <w:pPr>
              <w:pStyle w:val="TableParagraph"/>
              <w:ind w:left="54"/>
              <w:rPr>
                <w:b/>
                <w:sz w:val="24"/>
              </w:rPr>
            </w:pPr>
            <w:r>
              <w:rPr>
                <w:b/>
                <w:spacing w:val="-5"/>
                <w:sz w:val="24"/>
              </w:rPr>
              <w:t>SIM</w:t>
            </w:r>
          </w:p>
        </w:tc>
      </w:tr>
      <w:tr w:rsidR="00080489">
        <w:trPr>
          <w:trHeight w:val="926"/>
        </w:trPr>
        <w:tc>
          <w:tcPr>
            <w:tcW w:w="1327" w:type="dxa"/>
            <w:tcBorders>
              <w:top w:val="single" w:sz="12" w:space="0" w:color="2A2A2A"/>
              <w:left w:val="single" w:sz="8" w:space="0" w:color="2A2A2A"/>
              <w:right w:val="single" w:sz="12" w:space="0" w:color="2A2A2A"/>
            </w:tcBorders>
          </w:tcPr>
          <w:p w:rsidR="00080489" w:rsidRDefault="00080489">
            <w:pPr>
              <w:pStyle w:val="TableParagraph"/>
              <w:spacing w:before="26"/>
              <w:jc w:val="left"/>
              <w:rPr>
                <w:b/>
                <w:sz w:val="24"/>
              </w:rPr>
            </w:pPr>
          </w:p>
          <w:p w:rsidR="00080489" w:rsidRDefault="00BD1208">
            <w:pPr>
              <w:pStyle w:val="TableParagraph"/>
              <w:spacing w:before="1"/>
              <w:ind w:left="623"/>
              <w:jc w:val="left"/>
              <w:rPr>
                <w:sz w:val="24"/>
              </w:rPr>
            </w:pPr>
            <w:r>
              <w:rPr>
                <w:spacing w:val="-10"/>
                <w:sz w:val="24"/>
              </w:rPr>
              <w:t>7</w:t>
            </w:r>
          </w:p>
        </w:tc>
        <w:tc>
          <w:tcPr>
            <w:tcW w:w="8054" w:type="dxa"/>
            <w:tcBorders>
              <w:top w:val="single" w:sz="12" w:space="0" w:color="2A2A2A"/>
              <w:left w:val="single" w:sz="12" w:space="0" w:color="2A2A2A"/>
              <w:right w:val="single" w:sz="12" w:space="0" w:color="2A2A2A"/>
            </w:tcBorders>
          </w:tcPr>
          <w:p w:rsidR="00080489" w:rsidRDefault="00BD1208">
            <w:pPr>
              <w:pStyle w:val="TableParagraph"/>
              <w:ind w:left="129" w:right="62"/>
              <w:rPr>
                <w:sz w:val="24"/>
              </w:rPr>
            </w:pPr>
            <w:r>
              <w:rPr>
                <w:sz w:val="24"/>
              </w:rPr>
              <w:t>Dispor</w:t>
            </w:r>
            <w:r>
              <w:rPr>
                <w:spacing w:val="-3"/>
                <w:sz w:val="24"/>
              </w:rPr>
              <w:t xml:space="preserve"> </w:t>
            </w:r>
            <w:r>
              <w:rPr>
                <w:sz w:val="24"/>
              </w:rPr>
              <w:t>de</w:t>
            </w:r>
            <w:r>
              <w:rPr>
                <w:spacing w:val="-3"/>
                <w:sz w:val="24"/>
              </w:rPr>
              <w:t xml:space="preserve"> </w:t>
            </w:r>
            <w:r>
              <w:rPr>
                <w:sz w:val="24"/>
              </w:rPr>
              <w:t>mecanismo</w:t>
            </w:r>
            <w:r>
              <w:rPr>
                <w:spacing w:val="-4"/>
                <w:sz w:val="24"/>
              </w:rPr>
              <w:t xml:space="preserve"> </w:t>
            </w:r>
            <w:r>
              <w:rPr>
                <w:sz w:val="24"/>
              </w:rPr>
              <w:t>de</w:t>
            </w:r>
            <w:r>
              <w:rPr>
                <w:spacing w:val="-3"/>
                <w:sz w:val="24"/>
              </w:rPr>
              <w:t xml:space="preserve"> </w:t>
            </w:r>
            <w:r>
              <w:rPr>
                <w:sz w:val="24"/>
              </w:rPr>
              <w:t>ajuda</w:t>
            </w:r>
            <w:r>
              <w:rPr>
                <w:spacing w:val="-3"/>
                <w:sz w:val="24"/>
              </w:rPr>
              <w:t xml:space="preserve"> </w:t>
            </w:r>
            <w:r>
              <w:rPr>
                <w:sz w:val="24"/>
              </w:rPr>
              <w:t>que</w:t>
            </w:r>
            <w:r>
              <w:rPr>
                <w:spacing w:val="-5"/>
                <w:sz w:val="24"/>
              </w:rPr>
              <w:t xml:space="preserve"> </w:t>
            </w:r>
            <w:r>
              <w:rPr>
                <w:sz w:val="24"/>
              </w:rPr>
              <w:t>oriente</w:t>
            </w:r>
            <w:r>
              <w:rPr>
                <w:spacing w:val="-3"/>
                <w:sz w:val="24"/>
              </w:rPr>
              <w:t xml:space="preserve"> </w:t>
            </w:r>
            <w:r>
              <w:rPr>
                <w:sz w:val="24"/>
              </w:rPr>
              <w:t>sobre</w:t>
            </w:r>
            <w:r>
              <w:rPr>
                <w:spacing w:val="-3"/>
                <w:sz w:val="24"/>
              </w:rPr>
              <w:t xml:space="preserve"> </w:t>
            </w:r>
            <w:r>
              <w:rPr>
                <w:sz w:val="24"/>
              </w:rPr>
              <w:t>o</w:t>
            </w:r>
            <w:r>
              <w:rPr>
                <w:spacing w:val="-4"/>
                <w:sz w:val="24"/>
              </w:rPr>
              <w:t xml:space="preserve"> </w:t>
            </w:r>
            <w:r>
              <w:rPr>
                <w:sz w:val="24"/>
              </w:rPr>
              <w:t>correto</w:t>
            </w:r>
            <w:r>
              <w:rPr>
                <w:spacing w:val="-4"/>
                <w:sz w:val="24"/>
              </w:rPr>
              <w:t xml:space="preserve"> </w:t>
            </w:r>
            <w:r>
              <w:rPr>
                <w:sz w:val="24"/>
              </w:rPr>
              <w:t>e</w:t>
            </w:r>
            <w:r>
              <w:rPr>
                <w:spacing w:val="-3"/>
                <w:sz w:val="24"/>
              </w:rPr>
              <w:t xml:space="preserve"> </w:t>
            </w:r>
            <w:r>
              <w:rPr>
                <w:sz w:val="24"/>
              </w:rPr>
              <w:t>efetivo</w:t>
            </w:r>
            <w:r>
              <w:rPr>
                <w:spacing w:val="-4"/>
                <w:sz w:val="24"/>
              </w:rPr>
              <w:t xml:space="preserve"> </w:t>
            </w:r>
            <w:r>
              <w:rPr>
                <w:sz w:val="24"/>
              </w:rPr>
              <w:t>uso</w:t>
            </w:r>
            <w:r>
              <w:rPr>
                <w:spacing w:val="-4"/>
                <w:sz w:val="24"/>
              </w:rPr>
              <w:t xml:space="preserve"> </w:t>
            </w:r>
            <w:r>
              <w:rPr>
                <w:sz w:val="24"/>
              </w:rPr>
              <w:t>de todos os recursos e telas</w:t>
            </w:r>
          </w:p>
          <w:p w:rsidR="00080489" w:rsidRDefault="00BD1208">
            <w:pPr>
              <w:pStyle w:val="TableParagraph"/>
              <w:spacing w:before="35" w:line="285" w:lineRule="exact"/>
              <w:ind w:left="129" w:right="67"/>
              <w:rPr>
                <w:sz w:val="24"/>
              </w:rPr>
            </w:pPr>
            <w:r>
              <w:rPr>
                <w:sz w:val="24"/>
              </w:rPr>
              <w:t>da</w:t>
            </w:r>
            <w:r>
              <w:rPr>
                <w:spacing w:val="1"/>
                <w:sz w:val="24"/>
              </w:rPr>
              <w:t xml:space="preserve"> </w:t>
            </w:r>
            <w:r>
              <w:rPr>
                <w:spacing w:val="-2"/>
                <w:sz w:val="24"/>
              </w:rPr>
              <w:t>solução.</w:t>
            </w:r>
          </w:p>
        </w:tc>
        <w:tc>
          <w:tcPr>
            <w:tcW w:w="1345" w:type="dxa"/>
            <w:tcBorders>
              <w:top w:val="single" w:sz="12" w:space="0" w:color="2A2A2A"/>
              <w:left w:val="single" w:sz="12" w:space="0" w:color="2A2A2A"/>
              <w:right w:val="single" w:sz="8" w:space="0" w:color="808080"/>
            </w:tcBorders>
          </w:tcPr>
          <w:p w:rsidR="00080489" w:rsidRDefault="00080489">
            <w:pPr>
              <w:pStyle w:val="TableParagraph"/>
              <w:spacing w:before="26"/>
              <w:jc w:val="left"/>
              <w:rPr>
                <w:b/>
                <w:sz w:val="24"/>
              </w:rPr>
            </w:pPr>
          </w:p>
          <w:p w:rsidR="00080489" w:rsidRDefault="00BD1208">
            <w:pPr>
              <w:pStyle w:val="TableParagraph"/>
              <w:spacing w:before="1"/>
              <w:ind w:left="54"/>
              <w:rPr>
                <w:b/>
                <w:sz w:val="24"/>
              </w:rPr>
            </w:pPr>
            <w:r>
              <w:rPr>
                <w:b/>
                <w:spacing w:val="-5"/>
                <w:sz w:val="24"/>
              </w:rPr>
              <w:t>SIM</w:t>
            </w:r>
          </w:p>
        </w:tc>
      </w:tr>
      <w:tr w:rsidR="00080489">
        <w:trPr>
          <w:trHeight w:val="621"/>
        </w:trPr>
        <w:tc>
          <w:tcPr>
            <w:tcW w:w="10726" w:type="dxa"/>
            <w:gridSpan w:val="3"/>
            <w:tcBorders>
              <w:left w:val="single" w:sz="8" w:space="0" w:color="2A2A2A"/>
              <w:bottom w:val="single" w:sz="12" w:space="0" w:color="2A2A2A"/>
              <w:right w:val="single" w:sz="8" w:space="0" w:color="808080"/>
            </w:tcBorders>
            <w:shd w:val="clear" w:color="auto" w:fill="999999"/>
          </w:tcPr>
          <w:p w:rsidR="00080489" w:rsidRDefault="00080489">
            <w:pPr>
              <w:pStyle w:val="TableParagraph"/>
              <w:spacing w:before="23"/>
              <w:jc w:val="left"/>
              <w:rPr>
                <w:b/>
                <w:sz w:val="24"/>
              </w:rPr>
            </w:pPr>
          </w:p>
          <w:p w:rsidR="00080489" w:rsidRDefault="00BD1208">
            <w:pPr>
              <w:pStyle w:val="TableParagraph"/>
              <w:spacing w:line="285" w:lineRule="exact"/>
              <w:ind w:left="59"/>
              <w:rPr>
                <w:b/>
                <w:sz w:val="24"/>
              </w:rPr>
            </w:pPr>
            <w:r>
              <w:rPr>
                <w:b/>
                <w:sz w:val="24"/>
              </w:rPr>
              <w:t>Ambiente</w:t>
            </w:r>
            <w:r>
              <w:rPr>
                <w:b/>
                <w:spacing w:val="-4"/>
                <w:sz w:val="24"/>
              </w:rPr>
              <w:t xml:space="preserve"> </w:t>
            </w:r>
            <w:r>
              <w:rPr>
                <w:b/>
                <w:sz w:val="24"/>
              </w:rPr>
              <w:t>de</w:t>
            </w:r>
            <w:r>
              <w:rPr>
                <w:b/>
                <w:spacing w:val="-1"/>
                <w:sz w:val="24"/>
              </w:rPr>
              <w:t xml:space="preserve"> </w:t>
            </w:r>
            <w:r>
              <w:rPr>
                <w:b/>
                <w:spacing w:val="-2"/>
                <w:sz w:val="24"/>
              </w:rPr>
              <w:t>Trabalho</w:t>
            </w:r>
          </w:p>
        </w:tc>
      </w:tr>
      <w:tr w:rsidR="00080489">
        <w:trPr>
          <w:trHeight w:val="648"/>
        </w:trPr>
        <w:tc>
          <w:tcPr>
            <w:tcW w:w="1327" w:type="dxa"/>
            <w:tcBorders>
              <w:top w:val="single" w:sz="12" w:space="0" w:color="2A2A2A"/>
              <w:left w:val="single" w:sz="8" w:space="0" w:color="2A2A2A"/>
              <w:bottom w:val="single" w:sz="8" w:space="0" w:color="2A2A2A"/>
              <w:right w:val="single" w:sz="12" w:space="0" w:color="2A2A2A"/>
            </w:tcBorders>
          </w:tcPr>
          <w:p w:rsidR="00080489" w:rsidRDefault="00BD1208">
            <w:pPr>
              <w:pStyle w:val="TableParagraph"/>
              <w:spacing w:before="178"/>
              <w:ind w:right="20"/>
              <w:jc w:val="right"/>
              <w:rPr>
                <w:b/>
                <w:sz w:val="24"/>
              </w:rPr>
            </w:pPr>
            <w:r>
              <w:rPr>
                <w:b/>
                <w:spacing w:val="-4"/>
                <w:sz w:val="24"/>
              </w:rPr>
              <w:t>Item</w:t>
            </w:r>
          </w:p>
        </w:tc>
        <w:tc>
          <w:tcPr>
            <w:tcW w:w="8054" w:type="dxa"/>
            <w:tcBorders>
              <w:top w:val="single" w:sz="12" w:space="0" w:color="2A2A2A"/>
              <w:left w:val="single" w:sz="12" w:space="0" w:color="2A2A2A"/>
              <w:bottom w:val="single" w:sz="8" w:space="0" w:color="2A2A2A"/>
              <w:right w:val="single" w:sz="12" w:space="0" w:color="2A2A2A"/>
            </w:tcBorders>
          </w:tcPr>
          <w:p w:rsidR="00080489" w:rsidRDefault="00BD1208">
            <w:pPr>
              <w:pStyle w:val="TableParagraph"/>
              <w:spacing w:before="178"/>
              <w:ind w:left="129" w:right="65"/>
              <w:rPr>
                <w:b/>
                <w:sz w:val="24"/>
              </w:rPr>
            </w:pPr>
            <w:r>
              <w:rPr>
                <w:b/>
                <w:spacing w:val="-2"/>
                <w:sz w:val="24"/>
              </w:rPr>
              <w:t>Requisito</w:t>
            </w:r>
          </w:p>
        </w:tc>
        <w:tc>
          <w:tcPr>
            <w:tcW w:w="1345" w:type="dxa"/>
            <w:tcBorders>
              <w:top w:val="single" w:sz="12" w:space="0" w:color="2A2A2A"/>
              <w:left w:val="single" w:sz="12" w:space="0" w:color="2A2A2A"/>
              <w:bottom w:val="single" w:sz="8" w:space="0" w:color="2A2A2A"/>
              <w:right w:val="single" w:sz="8" w:space="0" w:color="808080"/>
            </w:tcBorders>
          </w:tcPr>
          <w:p w:rsidR="00080489" w:rsidRDefault="00BD1208">
            <w:pPr>
              <w:pStyle w:val="TableParagraph"/>
              <w:spacing w:before="10"/>
              <w:ind w:left="324"/>
              <w:jc w:val="left"/>
              <w:rPr>
                <w:b/>
                <w:sz w:val="24"/>
              </w:rPr>
            </w:pPr>
            <w:r>
              <w:rPr>
                <w:b/>
                <w:sz w:val="24"/>
              </w:rPr>
              <w:t xml:space="preserve">Prova </w:t>
            </w:r>
            <w:r>
              <w:rPr>
                <w:b/>
                <w:spacing w:val="-5"/>
                <w:sz w:val="24"/>
              </w:rPr>
              <w:t>de</w:t>
            </w:r>
          </w:p>
          <w:p w:rsidR="00080489" w:rsidRDefault="00BD1208">
            <w:pPr>
              <w:pStyle w:val="TableParagraph"/>
              <w:spacing w:before="41" w:line="285" w:lineRule="exact"/>
              <w:ind w:left="324"/>
              <w:jc w:val="left"/>
              <w:rPr>
                <w:b/>
                <w:sz w:val="24"/>
              </w:rPr>
            </w:pPr>
            <w:r>
              <w:rPr>
                <w:b/>
                <w:spacing w:val="-2"/>
                <w:sz w:val="24"/>
              </w:rPr>
              <w:t>conceito?</w:t>
            </w:r>
          </w:p>
        </w:tc>
      </w:tr>
      <w:tr w:rsidR="00080489">
        <w:trPr>
          <w:trHeight w:val="1500"/>
        </w:trPr>
        <w:tc>
          <w:tcPr>
            <w:tcW w:w="1327" w:type="dxa"/>
            <w:tcBorders>
              <w:top w:val="single" w:sz="8"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spacing w:before="16"/>
              <w:jc w:val="left"/>
              <w:rPr>
                <w:b/>
                <w:sz w:val="24"/>
              </w:rPr>
            </w:pPr>
          </w:p>
          <w:p w:rsidR="00080489" w:rsidRDefault="00BD1208">
            <w:pPr>
              <w:pStyle w:val="TableParagraph"/>
              <w:ind w:left="619"/>
              <w:jc w:val="left"/>
              <w:rPr>
                <w:sz w:val="24"/>
              </w:rPr>
            </w:pPr>
            <w:r>
              <w:rPr>
                <w:spacing w:val="-10"/>
                <w:sz w:val="24"/>
              </w:rPr>
              <w:t>1</w:t>
            </w:r>
          </w:p>
        </w:tc>
        <w:tc>
          <w:tcPr>
            <w:tcW w:w="8054" w:type="dxa"/>
            <w:tcBorders>
              <w:top w:val="single" w:sz="8" w:space="0" w:color="2A2A2A"/>
              <w:left w:val="single" w:sz="12" w:space="0" w:color="2A2A2A"/>
              <w:bottom w:val="single" w:sz="12" w:space="0" w:color="2A2A2A"/>
              <w:right w:val="single" w:sz="12" w:space="0" w:color="2A2A2A"/>
            </w:tcBorders>
          </w:tcPr>
          <w:p w:rsidR="00080489" w:rsidRDefault="00080489">
            <w:pPr>
              <w:pStyle w:val="TableParagraph"/>
              <w:spacing w:before="16"/>
              <w:jc w:val="left"/>
              <w:rPr>
                <w:b/>
                <w:sz w:val="24"/>
              </w:rPr>
            </w:pPr>
          </w:p>
          <w:p w:rsidR="00080489" w:rsidRDefault="00BD1208">
            <w:pPr>
              <w:pStyle w:val="TableParagraph"/>
              <w:spacing w:before="1"/>
              <w:ind w:left="129" w:right="63"/>
              <w:rPr>
                <w:sz w:val="24"/>
              </w:rPr>
            </w:pPr>
            <w:r>
              <w:rPr>
                <w:sz w:val="24"/>
              </w:rPr>
              <w:t>Garantir</w:t>
            </w:r>
            <w:r>
              <w:rPr>
                <w:spacing w:val="-3"/>
                <w:sz w:val="24"/>
              </w:rPr>
              <w:t xml:space="preserve"> </w:t>
            </w:r>
            <w:r>
              <w:rPr>
                <w:sz w:val="24"/>
              </w:rPr>
              <w:t>que</w:t>
            </w:r>
            <w:r>
              <w:rPr>
                <w:spacing w:val="-3"/>
                <w:sz w:val="24"/>
              </w:rPr>
              <w:t xml:space="preserve"> </w:t>
            </w:r>
            <w:r>
              <w:rPr>
                <w:sz w:val="24"/>
              </w:rPr>
              <w:t>todas</w:t>
            </w:r>
            <w:r>
              <w:rPr>
                <w:spacing w:val="-4"/>
                <w:sz w:val="24"/>
              </w:rPr>
              <w:t xml:space="preserve"> </w:t>
            </w:r>
            <w:r>
              <w:rPr>
                <w:sz w:val="24"/>
              </w:rPr>
              <w:t>as</w:t>
            </w:r>
            <w:r>
              <w:rPr>
                <w:spacing w:val="-4"/>
                <w:sz w:val="24"/>
              </w:rPr>
              <w:t xml:space="preserve"> </w:t>
            </w:r>
            <w:r>
              <w:rPr>
                <w:sz w:val="24"/>
              </w:rPr>
              <w:t>suas</w:t>
            </w:r>
            <w:r>
              <w:rPr>
                <w:spacing w:val="-4"/>
                <w:sz w:val="24"/>
              </w:rPr>
              <w:t xml:space="preserve"> </w:t>
            </w:r>
            <w:r>
              <w:rPr>
                <w:sz w:val="24"/>
              </w:rPr>
              <w:t>funções</w:t>
            </w:r>
            <w:r>
              <w:rPr>
                <w:spacing w:val="-4"/>
                <w:sz w:val="24"/>
              </w:rPr>
              <w:t xml:space="preserve"> </w:t>
            </w:r>
            <w:r>
              <w:rPr>
                <w:sz w:val="24"/>
              </w:rPr>
              <w:t>estejam</w:t>
            </w:r>
            <w:r>
              <w:rPr>
                <w:spacing w:val="-5"/>
                <w:sz w:val="24"/>
              </w:rPr>
              <w:t xml:space="preserve"> </w:t>
            </w:r>
            <w:r>
              <w:rPr>
                <w:sz w:val="24"/>
              </w:rPr>
              <w:t>em</w:t>
            </w:r>
            <w:r>
              <w:rPr>
                <w:spacing w:val="-4"/>
                <w:sz w:val="24"/>
              </w:rPr>
              <w:t xml:space="preserve"> </w:t>
            </w:r>
            <w:r>
              <w:rPr>
                <w:sz w:val="24"/>
              </w:rPr>
              <w:t>conformidade</w:t>
            </w:r>
            <w:r>
              <w:rPr>
                <w:spacing w:val="-3"/>
                <w:sz w:val="24"/>
              </w:rPr>
              <w:t xml:space="preserve"> </w:t>
            </w:r>
            <w:r>
              <w:rPr>
                <w:sz w:val="24"/>
              </w:rPr>
              <w:t>com</w:t>
            </w:r>
            <w:r>
              <w:rPr>
                <w:spacing w:val="-3"/>
                <w:sz w:val="24"/>
              </w:rPr>
              <w:t xml:space="preserve"> </w:t>
            </w:r>
            <w:r>
              <w:rPr>
                <w:sz w:val="24"/>
              </w:rPr>
              <w:t>a</w:t>
            </w:r>
            <w:r>
              <w:rPr>
                <w:spacing w:val="-4"/>
                <w:sz w:val="24"/>
              </w:rPr>
              <w:t xml:space="preserve"> </w:t>
            </w:r>
            <w:r>
              <w:rPr>
                <w:sz w:val="24"/>
              </w:rPr>
              <w:t>natureza jurídica do CONTRATANTE, no caso, Autarquia Pública Federal, em especial quanto às suas formas de contratação de pessoal.</w:t>
            </w:r>
          </w:p>
        </w:tc>
        <w:tc>
          <w:tcPr>
            <w:tcW w:w="1345" w:type="dxa"/>
            <w:tcBorders>
              <w:top w:val="single" w:sz="8" w:space="0" w:color="2A2A2A"/>
              <w:left w:val="single" w:sz="12" w:space="0" w:color="2A2A2A"/>
              <w:bottom w:val="single" w:sz="12" w:space="0" w:color="2A2A2A"/>
              <w:right w:val="single" w:sz="12" w:space="0" w:color="808080"/>
            </w:tcBorders>
          </w:tcPr>
          <w:p w:rsidR="00080489" w:rsidRDefault="00080489">
            <w:pPr>
              <w:pStyle w:val="TableParagraph"/>
              <w:jc w:val="left"/>
              <w:rPr>
                <w:b/>
                <w:sz w:val="24"/>
              </w:rPr>
            </w:pPr>
          </w:p>
          <w:p w:rsidR="00080489" w:rsidRDefault="00080489">
            <w:pPr>
              <w:pStyle w:val="TableParagraph"/>
              <w:spacing w:before="16"/>
              <w:jc w:val="left"/>
              <w:rPr>
                <w:b/>
                <w:sz w:val="24"/>
              </w:rPr>
            </w:pPr>
          </w:p>
          <w:p w:rsidR="00080489" w:rsidRDefault="00BD1208">
            <w:pPr>
              <w:pStyle w:val="TableParagraph"/>
              <w:ind w:left="59"/>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2"/>
        <w:ind w:left="0"/>
        <w:rPr>
          <w:b/>
          <w:sz w:val="15"/>
        </w:rPr>
      </w:pPr>
    </w:p>
    <w:tbl>
      <w:tblPr>
        <w:tblStyle w:val="TableNormal"/>
        <w:tblW w:w="0" w:type="auto"/>
        <w:tblInd w:w="183"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328"/>
        <w:gridCol w:w="8054"/>
        <w:gridCol w:w="1344"/>
      </w:tblGrid>
      <w:tr w:rsidR="00080489">
        <w:trPr>
          <w:trHeight w:val="578"/>
        </w:trPr>
        <w:tc>
          <w:tcPr>
            <w:tcW w:w="1328" w:type="dxa"/>
            <w:tcBorders>
              <w:top w:val="nil"/>
              <w:bottom w:val="single" w:sz="18" w:space="0" w:color="000000"/>
            </w:tcBorders>
          </w:tcPr>
          <w:p w:rsidR="00080489" w:rsidRDefault="00BD1208">
            <w:pPr>
              <w:pStyle w:val="TableParagraph"/>
              <w:spacing w:before="144"/>
              <w:ind w:left="63" w:right="3"/>
              <w:rPr>
                <w:sz w:val="24"/>
              </w:rPr>
            </w:pPr>
            <w:r>
              <w:rPr>
                <w:spacing w:val="-10"/>
                <w:sz w:val="24"/>
              </w:rPr>
              <w:t>2</w:t>
            </w:r>
          </w:p>
        </w:tc>
        <w:tc>
          <w:tcPr>
            <w:tcW w:w="8054" w:type="dxa"/>
            <w:tcBorders>
              <w:top w:val="nil"/>
              <w:bottom w:val="single" w:sz="18" w:space="0" w:color="000000"/>
            </w:tcBorders>
          </w:tcPr>
          <w:p w:rsidR="00080489" w:rsidRDefault="00BD1208">
            <w:pPr>
              <w:pStyle w:val="TableParagraph"/>
              <w:spacing w:before="14" w:line="272" w:lineRule="exact"/>
              <w:ind w:left="3277" w:hanging="2791"/>
              <w:jc w:val="left"/>
              <w:rPr>
                <w:sz w:val="24"/>
              </w:rPr>
            </w:pPr>
            <w:r>
              <w:rPr>
                <w:sz w:val="24"/>
              </w:rPr>
              <w:t>Permitir</w:t>
            </w:r>
            <w:r>
              <w:rPr>
                <w:spacing w:val="-5"/>
                <w:sz w:val="24"/>
              </w:rPr>
              <w:t xml:space="preserve"> </w:t>
            </w:r>
            <w:r>
              <w:rPr>
                <w:sz w:val="24"/>
              </w:rPr>
              <w:t>controle</w:t>
            </w:r>
            <w:r>
              <w:rPr>
                <w:spacing w:val="-4"/>
                <w:sz w:val="24"/>
              </w:rPr>
              <w:t xml:space="preserve"> </w:t>
            </w:r>
            <w:r>
              <w:rPr>
                <w:sz w:val="24"/>
              </w:rPr>
              <w:t>de</w:t>
            </w:r>
            <w:r>
              <w:rPr>
                <w:spacing w:val="-2"/>
                <w:sz w:val="24"/>
              </w:rPr>
              <w:t xml:space="preserve"> </w:t>
            </w:r>
            <w:r>
              <w:rPr>
                <w:sz w:val="24"/>
              </w:rPr>
              <w:t>usuários</w:t>
            </w:r>
            <w:r>
              <w:rPr>
                <w:spacing w:val="-2"/>
                <w:sz w:val="24"/>
              </w:rPr>
              <w:t xml:space="preserve"> </w:t>
            </w:r>
            <w:r>
              <w:rPr>
                <w:sz w:val="24"/>
              </w:rPr>
              <w:t>conforme</w:t>
            </w:r>
            <w:r>
              <w:rPr>
                <w:spacing w:val="-9"/>
                <w:sz w:val="24"/>
              </w:rPr>
              <w:t xml:space="preserve"> </w:t>
            </w:r>
            <w:r>
              <w:rPr>
                <w:sz w:val="24"/>
              </w:rPr>
              <w:t>hierarquia</w:t>
            </w:r>
            <w:r>
              <w:rPr>
                <w:spacing w:val="-5"/>
                <w:sz w:val="24"/>
              </w:rPr>
              <w:t xml:space="preserve"> </w:t>
            </w:r>
            <w:r>
              <w:rPr>
                <w:sz w:val="24"/>
              </w:rPr>
              <w:t>e</w:t>
            </w:r>
            <w:r>
              <w:rPr>
                <w:spacing w:val="-5"/>
                <w:sz w:val="24"/>
              </w:rPr>
              <w:t xml:space="preserve"> </w:t>
            </w:r>
            <w:r>
              <w:rPr>
                <w:sz w:val="24"/>
              </w:rPr>
              <w:t>perfis</w:t>
            </w:r>
            <w:r>
              <w:rPr>
                <w:spacing w:val="-8"/>
                <w:sz w:val="24"/>
              </w:rPr>
              <w:t xml:space="preserve"> </w:t>
            </w:r>
            <w:r>
              <w:rPr>
                <w:sz w:val="24"/>
              </w:rPr>
              <w:t>definidos</w:t>
            </w:r>
            <w:r>
              <w:rPr>
                <w:spacing w:val="-8"/>
                <w:sz w:val="24"/>
              </w:rPr>
              <w:t xml:space="preserve"> </w:t>
            </w:r>
            <w:r>
              <w:rPr>
                <w:sz w:val="24"/>
              </w:rPr>
              <w:t xml:space="preserve">pelo </w:t>
            </w:r>
            <w:r>
              <w:rPr>
                <w:spacing w:val="-2"/>
                <w:sz w:val="24"/>
              </w:rPr>
              <w:t>CONTRATANTE.</w:t>
            </w:r>
          </w:p>
        </w:tc>
        <w:tc>
          <w:tcPr>
            <w:tcW w:w="1344" w:type="dxa"/>
            <w:tcBorders>
              <w:top w:val="nil"/>
              <w:bottom w:val="single" w:sz="18" w:space="0" w:color="000000"/>
              <w:right w:val="single" w:sz="12" w:space="0" w:color="808080"/>
            </w:tcBorders>
          </w:tcPr>
          <w:p w:rsidR="00080489" w:rsidRDefault="00BD1208">
            <w:pPr>
              <w:pStyle w:val="TableParagraph"/>
              <w:spacing w:before="144"/>
              <w:ind w:left="59"/>
              <w:rPr>
                <w:b/>
                <w:sz w:val="24"/>
              </w:rPr>
            </w:pPr>
            <w:r>
              <w:rPr>
                <w:b/>
                <w:spacing w:val="-5"/>
                <w:sz w:val="24"/>
              </w:rPr>
              <w:t>SIM</w:t>
            </w:r>
          </w:p>
        </w:tc>
      </w:tr>
      <w:tr w:rsidR="00080489">
        <w:trPr>
          <w:trHeight w:val="621"/>
        </w:trPr>
        <w:tc>
          <w:tcPr>
            <w:tcW w:w="10726" w:type="dxa"/>
            <w:gridSpan w:val="3"/>
            <w:tcBorders>
              <w:top w:val="single" w:sz="18" w:space="0" w:color="000000"/>
              <w:right w:val="single" w:sz="12" w:space="0" w:color="808080"/>
            </w:tcBorders>
            <w:shd w:val="clear" w:color="auto" w:fill="999999"/>
          </w:tcPr>
          <w:p w:rsidR="00080489" w:rsidRDefault="00080489">
            <w:pPr>
              <w:pStyle w:val="TableParagraph"/>
              <w:spacing w:before="23"/>
              <w:jc w:val="left"/>
              <w:rPr>
                <w:b/>
                <w:sz w:val="24"/>
              </w:rPr>
            </w:pPr>
          </w:p>
          <w:p w:rsidR="00080489" w:rsidRDefault="00BD1208">
            <w:pPr>
              <w:pStyle w:val="TableParagraph"/>
              <w:spacing w:line="285" w:lineRule="exact"/>
              <w:ind w:left="62"/>
              <w:rPr>
                <w:b/>
                <w:sz w:val="24"/>
              </w:rPr>
            </w:pPr>
            <w:r>
              <w:rPr>
                <w:b/>
                <w:spacing w:val="-2"/>
                <w:sz w:val="24"/>
              </w:rPr>
              <w:t>Infraestrutura</w:t>
            </w:r>
          </w:p>
        </w:tc>
      </w:tr>
      <w:tr w:rsidR="00080489">
        <w:trPr>
          <w:trHeight w:val="661"/>
        </w:trPr>
        <w:tc>
          <w:tcPr>
            <w:tcW w:w="1328" w:type="dxa"/>
          </w:tcPr>
          <w:p w:rsidR="00080489" w:rsidRDefault="00BD1208">
            <w:pPr>
              <w:pStyle w:val="TableParagraph"/>
              <w:spacing w:before="182"/>
              <w:ind w:left="63"/>
              <w:rPr>
                <w:b/>
                <w:sz w:val="24"/>
              </w:rPr>
            </w:pPr>
            <w:r>
              <w:rPr>
                <w:b/>
                <w:spacing w:val="-4"/>
                <w:sz w:val="24"/>
              </w:rPr>
              <w:t>Item</w:t>
            </w:r>
          </w:p>
        </w:tc>
        <w:tc>
          <w:tcPr>
            <w:tcW w:w="8054" w:type="dxa"/>
          </w:tcPr>
          <w:p w:rsidR="00080489" w:rsidRDefault="00BD1208">
            <w:pPr>
              <w:pStyle w:val="TableParagraph"/>
              <w:spacing w:before="182"/>
              <w:ind w:left="129" w:right="68"/>
              <w:rPr>
                <w:b/>
                <w:sz w:val="24"/>
              </w:rPr>
            </w:pPr>
            <w:r>
              <w:rPr>
                <w:b/>
                <w:spacing w:val="-2"/>
                <w:sz w:val="24"/>
              </w:rPr>
              <w:t>Requisito</w:t>
            </w:r>
          </w:p>
        </w:tc>
        <w:tc>
          <w:tcPr>
            <w:tcW w:w="1344" w:type="dxa"/>
            <w:tcBorders>
              <w:right w:val="single" w:sz="12" w:space="0" w:color="808080"/>
            </w:tcBorders>
          </w:tcPr>
          <w:p w:rsidR="00080489" w:rsidRDefault="00BD1208">
            <w:pPr>
              <w:pStyle w:val="TableParagraph"/>
              <w:spacing w:before="10"/>
              <w:ind w:left="324"/>
              <w:jc w:val="left"/>
              <w:rPr>
                <w:b/>
                <w:sz w:val="24"/>
              </w:rPr>
            </w:pPr>
            <w:r>
              <w:rPr>
                <w:b/>
                <w:sz w:val="24"/>
              </w:rPr>
              <w:t xml:space="preserve">Prova </w:t>
            </w:r>
            <w:r>
              <w:rPr>
                <w:b/>
                <w:spacing w:val="-5"/>
                <w:sz w:val="24"/>
              </w:rPr>
              <w:t>de</w:t>
            </w:r>
          </w:p>
          <w:p w:rsidR="00080489" w:rsidRDefault="00BD1208">
            <w:pPr>
              <w:pStyle w:val="TableParagraph"/>
              <w:spacing w:before="51" w:line="287" w:lineRule="exact"/>
              <w:ind w:left="324"/>
              <w:jc w:val="left"/>
              <w:rPr>
                <w:b/>
                <w:sz w:val="24"/>
              </w:rPr>
            </w:pPr>
            <w:r>
              <w:rPr>
                <w:b/>
                <w:spacing w:val="-2"/>
                <w:sz w:val="24"/>
              </w:rPr>
              <w:t>conceito?</w:t>
            </w:r>
          </w:p>
        </w:tc>
      </w:tr>
      <w:tr w:rsidR="00080489">
        <w:trPr>
          <w:trHeight w:val="1137"/>
        </w:trPr>
        <w:tc>
          <w:tcPr>
            <w:tcW w:w="1328" w:type="dxa"/>
          </w:tcPr>
          <w:p w:rsidR="00080489" w:rsidRDefault="00080489">
            <w:pPr>
              <w:pStyle w:val="TableParagraph"/>
              <w:spacing w:before="128"/>
              <w:jc w:val="left"/>
              <w:rPr>
                <w:b/>
                <w:sz w:val="24"/>
              </w:rPr>
            </w:pPr>
          </w:p>
          <w:p w:rsidR="00080489" w:rsidRDefault="00BD1208">
            <w:pPr>
              <w:pStyle w:val="TableParagraph"/>
              <w:spacing w:before="1"/>
              <w:ind w:left="63" w:right="3"/>
              <w:rPr>
                <w:sz w:val="24"/>
              </w:rPr>
            </w:pPr>
            <w:r>
              <w:rPr>
                <w:spacing w:val="-10"/>
                <w:sz w:val="24"/>
              </w:rPr>
              <w:t>1</w:t>
            </w:r>
          </w:p>
        </w:tc>
        <w:tc>
          <w:tcPr>
            <w:tcW w:w="8054" w:type="dxa"/>
          </w:tcPr>
          <w:p w:rsidR="00080489" w:rsidRDefault="00BD1208">
            <w:pPr>
              <w:pStyle w:val="TableParagraph"/>
              <w:ind w:left="129" w:right="69"/>
              <w:rPr>
                <w:sz w:val="24"/>
              </w:rPr>
            </w:pPr>
            <w:r>
              <w:rPr>
                <w:sz w:val="24"/>
              </w:rPr>
              <w:t>Prover</w:t>
            </w:r>
            <w:r>
              <w:rPr>
                <w:spacing w:val="-3"/>
                <w:sz w:val="24"/>
              </w:rPr>
              <w:t xml:space="preserve"> </w:t>
            </w:r>
            <w:r>
              <w:rPr>
                <w:sz w:val="24"/>
              </w:rPr>
              <w:t>e</w:t>
            </w:r>
            <w:r>
              <w:rPr>
                <w:spacing w:val="-3"/>
                <w:sz w:val="24"/>
              </w:rPr>
              <w:t xml:space="preserve"> </w:t>
            </w:r>
            <w:r>
              <w:rPr>
                <w:sz w:val="24"/>
              </w:rPr>
              <w:t>garantir</w:t>
            </w:r>
            <w:r>
              <w:rPr>
                <w:spacing w:val="-3"/>
                <w:sz w:val="24"/>
              </w:rPr>
              <w:t xml:space="preserve"> </w:t>
            </w:r>
            <w:r>
              <w:rPr>
                <w:sz w:val="24"/>
              </w:rPr>
              <w:t>a</w:t>
            </w:r>
            <w:r>
              <w:rPr>
                <w:spacing w:val="-4"/>
                <w:sz w:val="24"/>
              </w:rPr>
              <w:t xml:space="preserve"> </w:t>
            </w:r>
            <w:r>
              <w:rPr>
                <w:sz w:val="24"/>
              </w:rPr>
              <w:t>manutenção</w:t>
            </w:r>
            <w:r>
              <w:rPr>
                <w:spacing w:val="-4"/>
                <w:sz w:val="24"/>
              </w:rPr>
              <w:t xml:space="preserve"> </w:t>
            </w:r>
            <w:r>
              <w:rPr>
                <w:sz w:val="24"/>
              </w:rPr>
              <w:t>de</w:t>
            </w:r>
            <w:r>
              <w:rPr>
                <w:spacing w:val="-5"/>
                <w:sz w:val="24"/>
              </w:rPr>
              <w:t xml:space="preserve"> </w:t>
            </w:r>
            <w:r>
              <w:rPr>
                <w:sz w:val="24"/>
              </w:rPr>
              <w:t>todos</w:t>
            </w:r>
            <w:r>
              <w:rPr>
                <w:spacing w:val="-3"/>
                <w:sz w:val="24"/>
              </w:rPr>
              <w:t xml:space="preserve"> </w:t>
            </w:r>
            <w:r>
              <w:rPr>
                <w:sz w:val="24"/>
              </w:rPr>
              <w:t>os</w:t>
            </w:r>
            <w:r>
              <w:rPr>
                <w:spacing w:val="-4"/>
                <w:sz w:val="24"/>
              </w:rPr>
              <w:t xml:space="preserve"> </w:t>
            </w:r>
            <w:r>
              <w:rPr>
                <w:sz w:val="24"/>
              </w:rPr>
              <w:t>recursos</w:t>
            </w:r>
            <w:r>
              <w:rPr>
                <w:spacing w:val="-4"/>
                <w:sz w:val="24"/>
              </w:rPr>
              <w:t xml:space="preserve"> </w:t>
            </w:r>
            <w:r>
              <w:rPr>
                <w:sz w:val="24"/>
              </w:rPr>
              <w:t>necessários</w:t>
            </w:r>
            <w:r>
              <w:rPr>
                <w:spacing w:val="-4"/>
                <w:sz w:val="24"/>
              </w:rPr>
              <w:t xml:space="preserve"> </w:t>
            </w:r>
            <w:r>
              <w:rPr>
                <w:sz w:val="24"/>
              </w:rPr>
              <w:t>para</w:t>
            </w:r>
            <w:r>
              <w:rPr>
                <w:spacing w:val="-4"/>
                <w:sz w:val="24"/>
              </w:rPr>
              <w:t xml:space="preserve"> </w:t>
            </w:r>
            <w:r>
              <w:rPr>
                <w:sz w:val="24"/>
              </w:rPr>
              <w:t>que</w:t>
            </w:r>
            <w:r>
              <w:rPr>
                <w:spacing w:val="-3"/>
                <w:sz w:val="24"/>
              </w:rPr>
              <w:t xml:space="preserve"> </w:t>
            </w:r>
            <w:r>
              <w:rPr>
                <w:sz w:val="24"/>
              </w:rPr>
              <w:t>a solução seja atendida</w:t>
            </w:r>
          </w:p>
          <w:p w:rsidR="00080489" w:rsidRDefault="00BD1208">
            <w:pPr>
              <w:pStyle w:val="TableParagraph"/>
              <w:spacing w:before="143"/>
              <w:ind w:left="129" w:right="71"/>
              <w:rPr>
                <w:sz w:val="24"/>
              </w:rPr>
            </w:pPr>
            <w:r>
              <w:rPr>
                <w:sz w:val="24"/>
              </w:rPr>
              <w:t>com</w:t>
            </w:r>
            <w:r>
              <w:rPr>
                <w:spacing w:val="-4"/>
                <w:sz w:val="24"/>
              </w:rPr>
              <w:t xml:space="preserve"> </w:t>
            </w:r>
            <w:r>
              <w:rPr>
                <w:sz w:val="24"/>
              </w:rPr>
              <w:t>alta</w:t>
            </w:r>
            <w:r>
              <w:rPr>
                <w:spacing w:val="-5"/>
                <w:sz w:val="24"/>
              </w:rPr>
              <w:t xml:space="preserve"> </w:t>
            </w:r>
            <w:r>
              <w:rPr>
                <w:sz w:val="24"/>
              </w:rPr>
              <w:t>disponibilidade</w:t>
            </w:r>
            <w:r>
              <w:rPr>
                <w:spacing w:val="-2"/>
                <w:sz w:val="24"/>
              </w:rPr>
              <w:t xml:space="preserve"> </w:t>
            </w:r>
            <w:r>
              <w:rPr>
                <w:sz w:val="24"/>
              </w:rPr>
              <w:t>e</w:t>
            </w:r>
            <w:r>
              <w:rPr>
                <w:spacing w:val="-1"/>
                <w:sz w:val="24"/>
              </w:rPr>
              <w:t xml:space="preserve"> </w:t>
            </w:r>
            <w:r>
              <w:rPr>
                <w:sz w:val="24"/>
              </w:rPr>
              <w:t>no</w:t>
            </w:r>
            <w:r>
              <w:rPr>
                <w:spacing w:val="-5"/>
                <w:sz w:val="24"/>
              </w:rPr>
              <w:t xml:space="preserve"> </w:t>
            </w:r>
            <w:r>
              <w:rPr>
                <w:sz w:val="24"/>
              </w:rPr>
              <w:t>nível</w:t>
            </w:r>
            <w:r>
              <w:rPr>
                <w:spacing w:val="-1"/>
                <w:sz w:val="24"/>
              </w:rPr>
              <w:t xml:space="preserve"> </w:t>
            </w:r>
            <w:r>
              <w:rPr>
                <w:sz w:val="24"/>
              </w:rPr>
              <w:t>de</w:t>
            </w:r>
            <w:r>
              <w:rPr>
                <w:spacing w:val="-3"/>
                <w:sz w:val="24"/>
              </w:rPr>
              <w:t xml:space="preserve"> </w:t>
            </w:r>
            <w:r>
              <w:rPr>
                <w:sz w:val="24"/>
              </w:rPr>
              <w:t>serviço</w:t>
            </w:r>
            <w:r>
              <w:rPr>
                <w:spacing w:val="-2"/>
                <w:sz w:val="24"/>
              </w:rPr>
              <w:t xml:space="preserve"> requerido.</w:t>
            </w:r>
          </w:p>
        </w:tc>
        <w:tc>
          <w:tcPr>
            <w:tcW w:w="1344" w:type="dxa"/>
            <w:tcBorders>
              <w:right w:val="single" w:sz="12" w:space="0" w:color="808080"/>
            </w:tcBorders>
          </w:tcPr>
          <w:p w:rsidR="00080489" w:rsidRDefault="00080489">
            <w:pPr>
              <w:pStyle w:val="TableParagraph"/>
              <w:spacing w:before="128"/>
              <w:jc w:val="left"/>
              <w:rPr>
                <w:b/>
                <w:sz w:val="24"/>
              </w:rPr>
            </w:pPr>
          </w:p>
          <w:p w:rsidR="00080489" w:rsidRDefault="00BD1208">
            <w:pPr>
              <w:pStyle w:val="TableParagraph"/>
              <w:spacing w:before="1"/>
              <w:ind w:left="59"/>
              <w:rPr>
                <w:b/>
                <w:sz w:val="24"/>
              </w:rPr>
            </w:pPr>
            <w:r>
              <w:rPr>
                <w:b/>
                <w:spacing w:val="-5"/>
                <w:sz w:val="24"/>
              </w:rPr>
              <w:t>SIM</w:t>
            </w:r>
          </w:p>
        </w:tc>
      </w:tr>
      <w:tr w:rsidR="00080489">
        <w:trPr>
          <w:trHeight w:val="533"/>
        </w:trPr>
        <w:tc>
          <w:tcPr>
            <w:tcW w:w="1328" w:type="dxa"/>
            <w:tcBorders>
              <w:bottom w:val="single" w:sz="18" w:space="0" w:color="000000"/>
            </w:tcBorders>
          </w:tcPr>
          <w:p w:rsidR="00080489" w:rsidRDefault="00BD1208">
            <w:pPr>
              <w:pStyle w:val="TableParagraph"/>
              <w:spacing w:before="122"/>
              <w:ind w:left="63" w:right="3"/>
              <w:rPr>
                <w:sz w:val="24"/>
              </w:rPr>
            </w:pPr>
            <w:r>
              <w:rPr>
                <w:spacing w:val="-10"/>
                <w:sz w:val="24"/>
              </w:rPr>
              <w:t>2</w:t>
            </w:r>
          </w:p>
        </w:tc>
        <w:tc>
          <w:tcPr>
            <w:tcW w:w="8054" w:type="dxa"/>
            <w:tcBorders>
              <w:bottom w:val="single" w:sz="18" w:space="0" w:color="000000"/>
            </w:tcBorders>
          </w:tcPr>
          <w:p w:rsidR="00080489" w:rsidRDefault="00BD1208">
            <w:pPr>
              <w:pStyle w:val="TableParagraph"/>
              <w:spacing w:before="122"/>
              <w:ind w:left="129" w:right="69"/>
              <w:rPr>
                <w:sz w:val="24"/>
              </w:rPr>
            </w:pPr>
            <w:r>
              <w:rPr>
                <w:sz w:val="24"/>
              </w:rPr>
              <w:t>Prover</w:t>
            </w:r>
            <w:r>
              <w:rPr>
                <w:spacing w:val="-8"/>
                <w:sz w:val="24"/>
              </w:rPr>
              <w:t xml:space="preserve"> </w:t>
            </w:r>
            <w:r>
              <w:rPr>
                <w:sz w:val="24"/>
              </w:rPr>
              <w:t>e</w:t>
            </w:r>
            <w:r>
              <w:rPr>
                <w:spacing w:val="-1"/>
                <w:sz w:val="24"/>
              </w:rPr>
              <w:t xml:space="preserve"> </w:t>
            </w:r>
            <w:r>
              <w:rPr>
                <w:sz w:val="24"/>
              </w:rPr>
              <w:t>garantir</w:t>
            </w:r>
            <w:r>
              <w:rPr>
                <w:spacing w:val="-5"/>
                <w:sz w:val="24"/>
              </w:rPr>
              <w:t xml:space="preserve"> </w:t>
            </w:r>
            <w:r>
              <w:rPr>
                <w:sz w:val="24"/>
              </w:rPr>
              <w:t>a segurança</w:t>
            </w:r>
            <w:r>
              <w:rPr>
                <w:spacing w:val="-2"/>
                <w:sz w:val="24"/>
              </w:rPr>
              <w:t xml:space="preserve"> </w:t>
            </w:r>
            <w:r>
              <w:rPr>
                <w:sz w:val="24"/>
              </w:rPr>
              <w:t>dos</w:t>
            </w:r>
            <w:r>
              <w:rPr>
                <w:spacing w:val="-6"/>
                <w:sz w:val="24"/>
              </w:rPr>
              <w:t xml:space="preserve"> </w:t>
            </w:r>
            <w:r>
              <w:rPr>
                <w:sz w:val="24"/>
              </w:rPr>
              <w:t>dados</w:t>
            </w:r>
            <w:r>
              <w:rPr>
                <w:spacing w:val="-4"/>
                <w:sz w:val="24"/>
              </w:rPr>
              <w:t xml:space="preserve"> </w:t>
            </w:r>
            <w:r>
              <w:rPr>
                <w:sz w:val="24"/>
              </w:rPr>
              <w:t>conforme</w:t>
            </w:r>
            <w:r>
              <w:rPr>
                <w:spacing w:val="-1"/>
                <w:sz w:val="24"/>
              </w:rPr>
              <w:t xml:space="preserve"> </w:t>
            </w:r>
            <w:r>
              <w:rPr>
                <w:spacing w:val="-2"/>
                <w:sz w:val="24"/>
              </w:rPr>
              <w:t>requerido.</w:t>
            </w:r>
          </w:p>
        </w:tc>
        <w:tc>
          <w:tcPr>
            <w:tcW w:w="1344" w:type="dxa"/>
            <w:tcBorders>
              <w:bottom w:val="single" w:sz="18" w:space="0" w:color="000000"/>
              <w:right w:val="single" w:sz="12" w:space="0" w:color="808080"/>
            </w:tcBorders>
          </w:tcPr>
          <w:p w:rsidR="00080489" w:rsidRDefault="00BD1208">
            <w:pPr>
              <w:pStyle w:val="TableParagraph"/>
              <w:spacing w:before="122"/>
              <w:ind w:left="59"/>
              <w:rPr>
                <w:b/>
                <w:sz w:val="24"/>
              </w:rPr>
            </w:pPr>
            <w:r>
              <w:rPr>
                <w:b/>
                <w:spacing w:val="-5"/>
                <w:sz w:val="24"/>
              </w:rPr>
              <w:t>SIM</w:t>
            </w:r>
          </w:p>
        </w:tc>
      </w:tr>
      <w:tr w:rsidR="00080489">
        <w:trPr>
          <w:trHeight w:val="621"/>
        </w:trPr>
        <w:tc>
          <w:tcPr>
            <w:tcW w:w="10726" w:type="dxa"/>
            <w:gridSpan w:val="3"/>
            <w:tcBorders>
              <w:top w:val="single" w:sz="18" w:space="0" w:color="000000"/>
              <w:right w:val="single" w:sz="12" w:space="0" w:color="808080"/>
            </w:tcBorders>
            <w:shd w:val="clear" w:color="auto" w:fill="999999"/>
          </w:tcPr>
          <w:p w:rsidR="00080489" w:rsidRDefault="00080489">
            <w:pPr>
              <w:pStyle w:val="TableParagraph"/>
              <w:spacing w:before="23"/>
              <w:jc w:val="left"/>
              <w:rPr>
                <w:b/>
                <w:sz w:val="24"/>
              </w:rPr>
            </w:pPr>
          </w:p>
          <w:p w:rsidR="00080489" w:rsidRDefault="00BD1208">
            <w:pPr>
              <w:pStyle w:val="TableParagraph"/>
              <w:spacing w:line="285" w:lineRule="exact"/>
              <w:ind w:left="62" w:right="1"/>
              <w:rPr>
                <w:b/>
                <w:sz w:val="24"/>
              </w:rPr>
            </w:pPr>
            <w:r>
              <w:rPr>
                <w:b/>
                <w:spacing w:val="-2"/>
                <w:sz w:val="24"/>
              </w:rPr>
              <w:t>Legislação</w:t>
            </w:r>
          </w:p>
        </w:tc>
      </w:tr>
      <w:tr w:rsidR="00080489">
        <w:trPr>
          <w:trHeight w:val="658"/>
        </w:trPr>
        <w:tc>
          <w:tcPr>
            <w:tcW w:w="1328" w:type="dxa"/>
          </w:tcPr>
          <w:p w:rsidR="00080489" w:rsidRDefault="00BD1208">
            <w:pPr>
              <w:pStyle w:val="TableParagraph"/>
              <w:spacing w:before="182"/>
              <w:ind w:left="63"/>
              <w:rPr>
                <w:b/>
                <w:sz w:val="24"/>
              </w:rPr>
            </w:pPr>
            <w:r>
              <w:rPr>
                <w:b/>
                <w:spacing w:val="-4"/>
                <w:sz w:val="24"/>
              </w:rPr>
              <w:t>Item</w:t>
            </w:r>
          </w:p>
        </w:tc>
        <w:tc>
          <w:tcPr>
            <w:tcW w:w="8054" w:type="dxa"/>
          </w:tcPr>
          <w:p w:rsidR="00080489" w:rsidRDefault="00BD1208">
            <w:pPr>
              <w:pStyle w:val="TableParagraph"/>
              <w:spacing w:before="182"/>
              <w:ind w:left="129" w:right="68"/>
              <w:rPr>
                <w:b/>
                <w:sz w:val="24"/>
              </w:rPr>
            </w:pPr>
            <w:r>
              <w:rPr>
                <w:b/>
                <w:spacing w:val="-2"/>
                <w:sz w:val="24"/>
              </w:rPr>
              <w:t>Requisito</w:t>
            </w:r>
          </w:p>
        </w:tc>
        <w:tc>
          <w:tcPr>
            <w:tcW w:w="1344" w:type="dxa"/>
            <w:tcBorders>
              <w:right w:val="single" w:sz="12" w:space="0" w:color="808080"/>
            </w:tcBorders>
          </w:tcPr>
          <w:p w:rsidR="00080489" w:rsidRDefault="00BD1208">
            <w:pPr>
              <w:pStyle w:val="TableParagraph"/>
              <w:spacing w:before="10"/>
              <w:ind w:left="324"/>
              <w:jc w:val="left"/>
              <w:rPr>
                <w:b/>
                <w:sz w:val="24"/>
              </w:rPr>
            </w:pPr>
            <w:r>
              <w:rPr>
                <w:b/>
                <w:sz w:val="24"/>
              </w:rPr>
              <w:t xml:space="preserve">Prova </w:t>
            </w:r>
            <w:r>
              <w:rPr>
                <w:b/>
                <w:spacing w:val="-5"/>
                <w:sz w:val="24"/>
              </w:rPr>
              <w:t>de</w:t>
            </w:r>
          </w:p>
          <w:p w:rsidR="00080489" w:rsidRDefault="00BD1208">
            <w:pPr>
              <w:pStyle w:val="TableParagraph"/>
              <w:spacing w:before="50" w:line="285" w:lineRule="exact"/>
              <w:ind w:left="324"/>
              <w:jc w:val="left"/>
              <w:rPr>
                <w:b/>
                <w:sz w:val="24"/>
              </w:rPr>
            </w:pPr>
            <w:r>
              <w:rPr>
                <w:b/>
                <w:spacing w:val="-2"/>
                <w:sz w:val="24"/>
              </w:rPr>
              <w:t>conceito?</w:t>
            </w:r>
          </w:p>
        </w:tc>
      </w:tr>
      <w:tr w:rsidR="00080489">
        <w:trPr>
          <w:trHeight w:val="540"/>
        </w:trPr>
        <w:tc>
          <w:tcPr>
            <w:tcW w:w="1328" w:type="dxa"/>
          </w:tcPr>
          <w:p w:rsidR="00080489" w:rsidRDefault="00BD1208">
            <w:pPr>
              <w:pStyle w:val="TableParagraph"/>
              <w:spacing w:before="122"/>
              <w:ind w:left="63" w:right="3"/>
              <w:rPr>
                <w:sz w:val="24"/>
              </w:rPr>
            </w:pPr>
            <w:r>
              <w:rPr>
                <w:spacing w:val="-10"/>
                <w:sz w:val="24"/>
              </w:rPr>
              <w:t>1</w:t>
            </w:r>
          </w:p>
        </w:tc>
        <w:tc>
          <w:tcPr>
            <w:tcW w:w="8054" w:type="dxa"/>
          </w:tcPr>
          <w:p w:rsidR="00080489" w:rsidRDefault="00BD1208">
            <w:pPr>
              <w:pStyle w:val="TableParagraph"/>
              <w:spacing w:before="122"/>
              <w:ind w:left="129" w:right="70"/>
              <w:rPr>
                <w:sz w:val="24"/>
              </w:rPr>
            </w:pPr>
            <w:r>
              <w:rPr>
                <w:sz w:val="24"/>
              </w:rPr>
              <w:t>Atender</w:t>
            </w:r>
            <w:r>
              <w:rPr>
                <w:spacing w:val="-6"/>
                <w:sz w:val="24"/>
              </w:rPr>
              <w:t xml:space="preserve"> </w:t>
            </w:r>
            <w:r>
              <w:rPr>
                <w:sz w:val="24"/>
              </w:rPr>
              <w:t>à</w:t>
            </w:r>
            <w:r>
              <w:rPr>
                <w:spacing w:val="-3"/>
                <w:sz w:val="24"/>
              </w:rPr>
              <w:t xml:space="preserve"> </w:t>
            </w:r>
            <w:r>
              <w:rPr>
                <w:sz w:val="24"/>
              </w:rPr>
              <w:t>Lei</w:t>
            </w:r>
            <w:r>
              <w:rPr>
                <w:spacing w:val="-3"/>
                <w:sz w:val="24"/>
              </w:rPr>
              <w:t xml:space="preserve"> </w:t>
            </w:r>
            <w:r>
              <w:rPr>
                <w:sz w:val="24"/>
              </w:rPr>
              <w:t>das</w:t>
            </w:r>
            <w:r>
              <w:rPr>
                <w:spacing w:val="-6"/>
                <w:sz w:val="24"/>
              </w:rPr>
              <w:t xml:space="preserve"> </w:t>
            </w:r>
            <w:r>
              <w:rPr>
                <w:sz w:val="24"/>
              </w:rPr>
              <w:t>Consolidações</w:t>
            </w:r>
            <w:r>
              <w:rPr>
                <w:spacing w:val="-3"/>
                <w:sz w:val="24"/>
              </w:rPr>
              <w:t xml:space="preserve"> </w:t>
            </w:r>
            <w:r>
              <w:rPr>
                <w:sz w:val="24"/>
              </w:rPr>
              <w:t>do</w:t>
            </w:r>
            <w:r>
              <w:rPr>
                <w:spacing w:val="-3"/>
                <w:sz w:val="24"/>
              </w:rPr>
              <w:t xml:space="preserve"> </w:t>
            </w:r>
            <w:r>
              <w:rPr>
                <w:sz w:val="24"/>
              </w:rPr>
              <w:t>Trabalho</w:t>
            </w:r>
            <w:r>
              <w:rPr>
                <w:spacing w:val="-5"/>
                <w:sz w:val="24"/>
              </w:rPr>
              <w:t xml:space="preserve"> </w:t>
            </w:r>
            <w:r>
              <w:rPr>
                <w:sz w:val="24"/>
              </w:rPr>
              <w:t>e Regime</w:t>
            </w:r>
            <w:r>
              <w:rPr>
                <w:spacing w:val="1"/>
                <w:sz w:val="24"/>
              </w:rPr>
              <w:t xml:space="preserve"> </w:t>
            </w:r>
            <w:r>
              <w:rPr>
                <w:spacing w:val="-2"/>
                <w:sz w:val="24"/>
              </w:rPr>
              <w:t>Estatutário</w:t>
            </w:r>
          </w:p>
        </w:tc>
        <w:tc>
          <w:tcPr>
            <w:tcW w:w="1344" w:type="dxa"/>
            <w:tcBorders>
              <w:right w:val="single" w:sz="12" w:space="0" w:color="808080"/>
            </w:tcBorders>
          </w:tcPr>
          <w:p w:rsidR="00080489" w:rsidRDefault="00BD1208">
            <w:pPr>
              <w:pStyle w:val="TableParagraph"/>
              <w:spacing w:before="122"/>
              <w:ind w:left="59"/>
              <w:rPr>
                <w:b/>
                <w:sz w:val="24"/>
              </w:rPr>
            </w:pPr>
            <w:r>
              <w:rPr>
                <w:b/>
                <w:spacing w:val="-5"/>
                <w:sz w:val="24"/>
              </w:rPr>
              <w:t>SIM</w:t>
            </w:r>
          </w:p>
        </w:tc>
      </w:tr>
      <w:tr w:rsidR="00080489">
        <w:trPr>
          <w:trHeight w:val="330"/>
        </w:trPr>
        <w:tc>
          <w:tcPr>
            <w:tcW w:w="1328" w:type="dxa"/>
          </w:tcPr>
          <w:p w:rsidR="00080489" w:rsidRDefault="00BD1208">
            <w:pPr>
              <w:pStyle w:val="TableParagraph"/>
              <w:spacing w:before="23" w:line="287" w:lineRule="exact"/>
              <w:ind w:left="63" w:right="3"/>
              <w:rPr>
                <w:sz w:val="24"/>
              </w:rPr>
            </w:pPr>
            <w:r>
              <w:rPr>
                <w:spacing w:val="-10"/>
                <w:sz w:val="24"/>
              </w:rPr>
              <w:t>2</w:t>
            </w:r>
          </w:p>
        </w:tc>
        <w:tc>
          <w:tcPr>
            <w:tcW w:w="8054" w:type="dxa"/>
          </w:tcPr>
          <w:p w:rsidR="00080489" w:rsidRDefault="00BD1208">
            <w:pPr>
              <w:pStyle w:val="TableParagraph"/>
              <w:spacing w:before="23" w:line="287" w:lineRule="exact"/>
              <w:ind w:left="129" w:right="71"/>
              <w:rPr>
                <w:sz w:val="24"/>
              </w:rPr>
            </w:pPr>
            <w:r>
              <w:rPr>
                <w:sz w:val="24"/>
              </w:rPr>
              <w:t>Atender</w:t>
            </w:r>
            <w:r>
              <w:rPr>
                <w:spacing w:val="-8"/>
                <w:sz w:val="24"/>
              </w:rPr>
              <w:t xml:space="preserve"> </w:t>
            </w:r>
            <w:r>
              <w:rPr>
                <w:sz w:val="24"/>
              </w:rPr>
              <w:t>à</w:t>
            </w:r>
            <w:r>
              <w:rPr>
                <w:spacing w:val="-3"/>
                <w:sz w:val="24"/>
              </w:rPr>
              <w:t xml:space="preserve"> </w:t>
            </w:r>
            <w:r>
              <w:rPr>
                <w:sz w:val="24"/>
              </w:rPr>
              <w:t>legislação</w:t>
            </w:r>
            <w:r>
              <w:rPr>
                <w:spacing w:val="-4"/>
                <w:sz w:val="24"/>
              </w:rPr>
              <w:t xml:space="preserve"> </w:t>
            </w:r>
            <w:r>
              <w:rPr>
                <w:sz w:val="24"/>
              </w:rPr>
              <w:t>vigente</w:t>
            </w:r>
            <w:r>
              <w:rPr>
                <w:spacing w:val="-4"/>
                <w:sz w:val="24"/>
              </w:rPr>
              <w:t xml:space="preserve"> </w:t>
            </w:r>
            <w:r>
              <w:rPr>
                <w:sz w:val="24"/>
              </w:rPr>
              <w:t>que regula</w:t>
            </w:r>
            <w:r>
              <w:rPr>
                <w:spacing w:val="-5"/>
                <w:sz w:val="24"/>
              </w:rPr>
              <w:t xml:space="preserve"> </w:t>
            </w:r>
            <w:r>
              <w:rPr>
                <w:sz w:val="24"/>
              </w:rPr>
              <w:t xml:space="preserve">o </w:t>
            </w:r>
            <w:r>
              <w:rPr>
                <w:spacing w:val="-2"/>
                <w:sz w:val="24"/>
              </w:rPr>
              <w:t>estágio.</w:t>
            </w:r>
          </w:p>
        </w:tc>
        <w:tc>
          <w:tcPr>
            <w:tcW w:w="1344" w:type="dxa"/>
            <w:tcBorders>
              <w:right w:val="single" w:sz="12" w:space="0" w:color="808080"/>
            </w:tcBorders>
          </w:tcPr>
          <w:p w:rsidR="00080489" w:rsidRDefault="00BD1208">
            <w:pPr>
              <w:pStyle w:val="TableParagraph"/>
              <w:spacing w:before="23" w:line="287" w:lineRule="exact"/>
              <w:ind w:left="59"/>
              <w:rPr>
                <w:b/>
                <w:sz w:val="24"/>
              </w:rPr>
            </w:pPr>
            <w:r>
              <w:rPr>
                <w:b/>
                <w:spacing w:val="-5"/>
                <w:sz w:val="24"/>
              </w:rPr>
              <w:t>SIM</w:t>
            </w:r>
          </w:p>
        </w:tc>
      </w:tr>
      <w:tr w:rsidR="00080489">
        <w:trPr>
          <w:trHeight w:val="538"/>
        </w:trPr>
        <w:tc>
          <w:tcPr>
            <w:tcW w:w="1328" w:type="dxa"/>
          </w:tcPr>
          <w:p w:rsidR="00080489" w:rsidRDefault="00BD1208">
            <w:pPr>
              <w:pStyle w:val="TableParagraph"/>
              <w:spacing w:before="122"/>
              <w:ind w:left="63" w:right="3"/>
              <w:rPr>
                <w:sz w:val="24"/>
              </w:rPr>
            </w:pPr>
            <w:r>
              <w:rPr>
                <w:spacing w:val="-10"/>
                <w:sz w:val="24"/>
              </w:rPr>
              <w:t>3</w:t>
            </w:r>
          </w:p>
        </w:tc>
        <w:tc>
          <w:tcPr>
            <w:tcW w:w="8054" w:type="dxa"/>
          </w:tcPr>
          <w:p w:rsidR="00080489" w:rsidRDefault="00BD1208">
            <w:pPr>
              <w:pStyle w:val="TableParagraph"/>
              <w:spacing w:before="122"/>
              <w:ind w:left="129" w:right="71"/>
              <w:rPr>
                <w:sz w:val="24"/>
              </w:rPr>
            </w:pPr>
            <w:r>
              <w:rPr>
                <w:sz w:val="24"/>
              </w:rPr>
              <w:t>Atender</w:t>
            </w:r>
            <w:r>
              <w:rPr>
                <w:spacing w:val="-7"/>
                <w:sz w:val="24"/>
              </w:rPr>
              <w:t xml:space="preserve"> </w:t>
            </w:r>
            <w:r>
              <w:rPr>
                <w:sz w:val="24"/>
              </w:rPr>
              <w:t>à</w:t>
            </w:r>
            <w:r>
              <w:rPr>
                <w:spacing w:val="-4"/>
                <w:sz w:val="24"/>
              </w:rPr>
              <w:t xml:space="preserve"> </w:t>
            </w:r>
            <w:r>
              <w:rPr>
                <w:sz w:val="24"/>
              </w:rPr>
              <w:t>legislação</w:t>
            </w:r>
            <w:r>
              <w:rPr>
                <w:spacing w:val="-5"/>
                <w:sz w:val="24"/>
              </w:rPr>
              <w:t xml:space="preserve"> </w:t>
            </w:r>
            <w:r>
              <w:rPr>
                <w:sz w:val="24"/>
              </w:rPr>
              <w:t>e</w:t>
            </w:r>
            <w:r>
              <w:rPr>
                <w:spacing w:val="-2"/>
                <w:sz w:val="24"/>
              </w:rPr>
              <w:t xml:space="preserve"> </w:t>
            </w:r>
            <w:r>
              <w:rPr>
                <w:sz w:val="24"/>
              </w:rPr>
              <w:t>normativos</w:t>
            </w:r>
            <w:r>
              <w:rPr>
                <w:spacing w:val="-4"/>
                <w:sz w:val="24"/>
              </w:rPr>
              <w:t xml:space="preserve"> </w:t>
            </w:r>
            <w:r>
              <w:rPr>
                <w:sz w:val="24"/>
              </w:rPr>
              <w:t>vigentes</w:t>
            </w:r>
            <w:r>
              <w:rPr>
                <w:spacing w:val="-3"/>
                <w:sz w:val="24"/>
              </w:rPr>
              <w:t xml:space="preserve"> </w:t>
            </w:r>
            <w:r>
              <w:rPr>
                <w:sz w:val="24"/>
              </w:rPr>
              <w:t>que</w:t>
            </w:r>
            <w:r>
              <w:rPr>
                <w:spacing w:val="-1"/>
                <w:sz w:val="24"/>
              </w:rPr>
              <w:t xml:space="preserve"> </w:t>
            </w:r>
            <w:r>
              <w:rPr>
                <w:sz w:val="24"/>
              </w:rPr>
              <w:t>regulam</w:t>
            </w:r>
            <w:r>
              <w:rPr>
                <w:spacing w:val="-1"/>
                <w:sz w:val="24"/>
              </w:rPr>
              <w:t xml:space="preserve"> </w:t>
            </w:r>
            <w:r>
              <w:rPr>
                <w:sz w:val="24"/>
              </w:rPr>
              <w:t>o</w:t>
            </w:r>
            <w:r>
              <w:rPr>
                <w:spacing w:val="-7"/>
                <w:sz w:val="24"/>
              </w:rPr>
              <w:t xml:space="preserve"> </w:t>
            </w:r>
            <w:r>
              <w:rPr>
                <w:sz w:val="24"/>
              </w:rPr>
              <w:t>E-</w:t>
            </w:r>
            <w:r>
              <w:rPr>
                <w:spacing w:val="-2"/>
                <w:sz w:val="24"/>
              </w:rPr>
              <w:t>Social</w:t>
            </w:r>
          </w:p>
        </w:tc>
        <w:tc>
          <w:tcPr>
            <w:tcW w:w="1344" w:type="dxa"/>
            <w:tcBorders>
              <w:right w:val="single" w:sz="12" w:space="0" w:color="808080"/>
            </w:tcBorders>
          </w:tcPr>
          <w:p w:rsidR="00080489" w:rsidRDefault="00BD1208">
            <w:pPr>
              <w:pStyle w:val="TableParagraph"/>
              <w:spacing w:before="122"/>
              <w:ind w:left="59"/>
              <w:rPr>
                <w:b/>
                <w:sz w:val="24"/>
              </w:rPr>
            </w:pPr>
            <w:r>
              <w:rPr>
                <w:b/>
                <w:spacing w:val="-5"/>
                <w:sz w:val="24"/>
              </w:rPr>
              <w:t>SIM</w:t>
            </w:r>
          </w:p>
        </w:tc>
      </w:tr>
      <w:tr w:rsidR="00080489">
        <w:trPr>
          <w:trHeight w:val="330"/>
        </w:trPr>
        <w:tc>
          <w:tcPr>
            <w:tcW w:w="1328" w:type="dxa"/>
          </w:tcPr>
          <w:p w:rsidR="00080489" w:rsidRDefault="00BD1208">
            <w:pPr>
              <w:pStyle w:val="TableParagraph"/>
              <w:spacing w:before="23" w:line="287" w:lineRule="exact"/>
              <w:ind w:left="63" w:right="3"/>
              <w:rPr>
                <w:sz w:val="24"/>
              </w:rPr>
            </w:pPr>
            <w:r>
              <w:rPr>
                <w:spacing w:val="-10"/>
                <w:sz w:val="24"/>
              </w:rPr>
              <w:t>4</w:t>
            </w:r>
          </w:p>
        </w:tc>
        <w:tc>
          <w:tcPr>
            <w:tcW w:w="8054" w:type="dxa"/>
          </w:tcPr>
          <w:p w:rsidR="00080489" w:rsidRDefault="00BD1208">
            <w:pPr>
              <w:pStyle w:val="TableParagraph"/>
              <w:spacing w:before="23" w:line="287" w:lineRule="exact"/>
              <w:ind w:left="129" w:right="71"/>
              <w:rPr>
                <w:sz w:val="24"/>
              </w:rPr>
            </w:pPr>
            <w:r>
              <w:rPr>
                <w:sz w:val="24"/>
              </w:rPr>
              <w:t>Atender</w:t>
            </w:r>
            <w:r>
              <w:rPr>
                <w:spacing w:val="-5"/>
                <w:sz w:val="24"/>
              </w:rPr>
              <w:t xml:space="preserve"> </w:t>
            </w:r>
            <w:r>
              <w:rPr>
                <w:sz w:val="24"/>
              </w:rPr>
              <w:t>as</w:t>
            </w:r>
            <w:r>
              <w:rPr>
                <w:spacing w:val="-3"/>
                <w:sz w:val="24"/>
              </w:rPr>
              <w:t xml:space="preserve"> </w:t>
            </w:r>
            <w:r>
              <w:rPr>
                <w:sz w:val="24"/>
              </w:rPr>
              <w:t>leis</w:t>
            </w:r>
            <w:r>
              <w:rPr>
                <w:spacing w:val="-6"/>
                <w:sz w:val="24"/>
              </w:rPr>
              <w:t xml:space="preserve"> </w:t>
            </w:r>
            <w:r>
              <w:rPr>
                <w:sz w:val="24"/>
              </w:rPr>
              <w:t>sindicais</w:t>
            </w:r>
            <w:r>
              <w:rPr>
                <w:spacing w:val="-7"/>
                <w:sz w:val="24"/>
              </w:rPr>
              <w:t xml:space="preserve"> </w:t>
            </w:r>
            <w:r>
              <w:rPr>
                <w:sz w:val="24"/>
              </w:rPr>
              <w:t>e</w:t>
            </w:r>
            <w:r>
              <w:rPr>
                <w:spacing w:val="-2"/>
                <w:sz w:val="24"/>
              </w:rPr>
              <w:t xml:space="preserve"> convenções</w:t>
            </w:r>
          </w:p>
        </w:tc>
        <w:tc>
          <w:tcPr>
            <w:tcW w:w="1344" w:type="dxa"/>
            <w:tcBorders>
              <w:right w:val="single" w:sz="12" w:space="0" w:color="808080"/>
            </w:tcBorders>
          </w:tcPr>
          <w:p w:rsidR="00080489" w:rsidRDefault="00BD1208">
            <w:pPr>
              <w:pStyle w:val="TableParagraph"/>
              <w:spacing w:line="292" w:lineRule="exact"/>
              <w:ind w:left="59"/>
              <w:rPr>
                <w:b/>
                <w:sz w:val="24"/>
              </w:rPr>
            </w:pPr>
            <w:r>
              <w:rPr>
                <w:b/>
                <w:spacing w:val="-5"/>
                <w:sz w:val="24"/>
              </w:rPr>
              <w:t>SIM</w:t>
            </w:r>
          </w:p>
        </w:tc>
      </w:tr>
      <w:tr w:rsidR="00080489">
        <w:trPr>
          <w:trHeight w:val="541"/>
        </w:trPr>
        <w:tc>
          <w:tcPr>
            <w:tcW w:w="1328" w:type="dxa"/>
          </w:tcPr>
          <w:p w:rsidR="00080489" w:rsidRDefault="00BD1208">
            <w:pPr>
              <w:pStyle w:val="TableParagraph"/>
              <w:spacing w:before="122"/>
              <w:ind w:left="63" w:right="3"/>
              <w:rPr>
                <w:sz w:val="24"/>
              </w:rPr>
            </w:pPr>
            <w:r>
              <w:rPr>
                <w:spacing w:val="-10"/>
                <w:sz w:val="24"/>
              </w:rPr>
              <w:t>5</w:t>
            </w:r>
          </w:p>
        </w:tc>
        <w:tc>
          <w:tcPr>
            <w:tcW w:w="8054" w:type="dxa"/>
          </w:tcPr>
          <w:p w:rsidR="00080489" w:rsidRDefault="00BD1208">
            <w:pPr>
              <w:pStyle w:val="TableParagraph"/>
              <w:spacing w:before="122"/>
              <w:ind w:left="129" w:right="67"/>
              <w:rPr>
                <w:sz w:val="24"/>
              </w:rPr>
            </w:pPr>
            <w:r>
              <w:rPr>
                <w:sz w:val="24"/>
              </w:rPr>
              <w:t>Atender</w:t>
            </w:r>
            <w:r>
              <w:rPr>
                <w:spacing w:val="-7"/>
                <w:sz w:val="24"/>
              </w:rPr>
              <w:t xml:space="preserve"> </w:t>
            </w:r>
            <w:r>
              <w:rPr>
                <w:sz w:val="24"/>
              </w:rPr>
              <w:t>a Lei</w:t>
            </w:r>
            <w:r>
              <w:rPr>
                <w:spacing w:val="-2"/>
                <w:sz w:val="24"/>
              </w:rPr>
              <w:t xml:space="preserve"> </w:t>
            </w:r>
            <w:r>
              <w:rPr>
                <w:sz w:val="24"/>
              </w:rPr>
              <w:t>Geral de</w:t>
            </w:r>
            <w:r>
              <w:rPr>
                <w:spacing w:val="-3"/>
                <w:sz w:val="24"/>
              </w:rPr>
              <w:t xml:space="preserve"> </w:t>
            </w:r>
            <w:r>
              <w:rPr>
                <w:sz w:val="24"/>
              </w:rPr>
              <w:t>Proteção</w:t>
            </w:r>
            <w:r>
              <w:rPr>
                <w:spacing w:val="-4"/>
                <w:sz w:val="24"/>
              </w:rPr>
              <w:t xml:space="preserve"> </w:t>
            </w:r>
            <w:r>
              <w:rPr>
                <w:sz w:val="24"/>
              </w:rPr>
              <w:t>de</w:t>
            </w:r>
            <w:r>
              <w:rPr>
                <w:spacing w:val="-1"/>
                <w:sz w:val="24"/>
              </w:rPr>
              <w:t xml:space="preserve"> </w:t>
            </w:r>
            <w:r>
              <w:rPr>
                <w:sz w:val="24"/>
              </w:rPr>
              <w:t>Dados</w:t>
            </w:r>
            <w:r>
              <w:rPr>
                <w:spacing w:val="-2"/>
                <w:sz w:val="24"/>
              </w:rPr>
              <w:t xml:space="preserve"> </w:t>
            </w:r>
            <w:r>
              <w:rPr>
                <w:sz w:val="24"/>
              </w:rPr>
              <w:t>e</w:t>
            </w:r>
            <w:r>
              <w:rPr>
                <w:spacing w:val="-1"/>
                <w:sz w:val="24"/>
              </w:rPr>
              <w:t xml:space="preserve"> </w:t>
            </w:r>
            <w:r>
              <w:rPr>
                <w:sz w:val="24"/>
              </w:rPr>
              <w:t>suas</w:t>
            </w:r>
            <w:r>
              <w:rPr>
                <w:spacing w:val="-5"/>
                <w:sz w:val="24"/>
              </w:rPr>
              <w:t xml:space="preserve"> </w:t>
            </w:r>
            <w:r>
              <w:rPr>
                <w:spacing w:val="-2"/>
                <w:sz w:val="24"/>
              </w:rPr>
              <w:t>regulamentações</w:t>
            </w:r>
          </w:p>
        </w:tc>
        <w:tc>
          <w:tcPr>
            <w:tcW w:w="1344" w:type="dxa"/>
            <w:tcBorders>
              <w:right w:val="single" w:sz="12" w:space="0" w:color="808080"/>
            </w:tcBorders>
          </w:tcPr>
          <w:p w:rsidR="00080489" w:rsidRDefault="00BD1208">
            <w:pPr>
              <w:pStyle w:val="TableParagraph"/>
              <w:spacing w:line="292" w:lineRule="exact"/>
              <w:ind w:left="59"/>
              <w:rPr>
                <w:b/>
                <w:sz w:val="24"/>
              </w:rPr>
            </w:pPr>
            <w:r>
              <w:rPr>
                <w:b/>
                <w:spacing w:val="-5"/>
                <w:sz w:val="24"/>
              </w:rPr>
              <w:t>SIM</w:t>
            </w:r>
          </w:p>
        </w:tc>
      </w:tr>
      <w:tr w:rsidR="00080489">
        <w:trPr>
          <w:trHeight w:val="538"/>
        </w:trPr>
        <w:tc>
          <w:tcPr>
            <w:tcW w:w="1328" w:type="dxa"/>
            <w:tcBorders>
              <w:bottom w:val="single" w:sz="8" w:space="0" w:color="000000"/>
            </w:tcBorders>
          </w:tcPr>
          <w:p w:rsidR="00080489" w:rsidRDefault="00BD1208">
            <w:pPr>
              <w:pStyle w:val="TableParagraph"/>
              <w:spacing w:before="122"/>
              <w:ind w:left="63" w:right="3"/>
              <w:rPr>
                <w:sz w:val="24"/>
              </w:rPr>
            </w:pPr>
            <w:r>
              <w:rPr>
                <w:spacing w:val="-10"/>
                <w:sz w:val="24"/>
              </w:rPr>
              <w:t>6</w:t>
            </w:r>
          </w:p>
        </w:tc>
        <w:tc>
          <w:tcPr>
            <w:tcW w:w="8054" w:type="dxa"/>
            <w:tcBorders>
              <w:bottom w:val="single" w:sz="8" w:space="0" w:color="000000"/>
            </w:tcBorders>
          </w:tcPr>
          <w:p w:rsidR="00080489" w:rsidRDefault="00BD1208">
            <w:pPr>
              <w:pStyle w:val="TableParagraph"/>
              <w:spacing w:before="122"/>
              <w:ind w:left="129" w:right="66"/>
              <w:rPr>
                <w:sz w:val="24"/>
              </w:rPr>
            </w:pPr>
            <w:r>
              <w:rPr>
                <w:sz w:val="24"/>
              </w:rPr>
              <w:t>Atender</w:t>
            </w:r>
            <w:r>
              <w:rPr>
                <w:spacing w:val="-8"/>
                <w:sz w:val="24"/>
              </w:rPr>
              <w:t xml:space="preserve"> </w:t>
            </w:r>
            <w:r>
              <w:rPr>
                <w:sz w:val="24"/>
              </w:rPr>
              <w:t>à</w:t>
            </w:r>
            <w:r>
              <w:rPr>
                <w:spacing w:val="-4"/>
                <w:sz w:val="24"/>
              </w:rPr>
              <w:t xml:space="preserve"> </w:t>
            </w:r>
            <w:r>
              <w:rPr>
                <w:sz w:val="24"/>
              </w:rPr>
              <w:t>legislação</w:t>
            </w:r>
            <w:r>
              <w:rPr>
                <w:spacing w:val="-4"/>
                <w:sz w:val="24"/>
              </w:rPr>
              <w:t xml:space="preserve"> </w:t>
            </w:r>
            <w:r>
              <w:rPr>
                <w:sz w:val="24"/>
              </w:rPr>
              <w:t>vigente</w:t>
            </w:r>
            <w:r>
              <w:rPr>
                <w:spacing w:val="-5"/>
                <w:sz w:val="24"/>
              </w:rPr>
              <w:t xml:space="preserve"> </w:t>
            </w:r>
            <w:r>
              <w:rPr>
                <w:sz w:val="24"/>
              </w:rPr>
              <w:t>que regula</w:t>
            </w:r>
            <w:r>
              <w:rPr>
                <w:spacing w:val="-5"/>
                <w:sz w:val="24"/>
              </w:rPr>
              <w:t xml:space="preserve"> </w:t>
            </w:r>
            <w:r>
              <w:rPr>
                <w:sz w:val="24"/>
              </w:rPr>
              <w:t>os</w:t>
            </w:r>
            <w:r>
              <w:rPr>
                <w:spacing w:val="-2"/>
                <w:sz w:val="24"/>
              </w:rPr>
              <w:t xml:space="preserve"> </w:t>
            </w:r>
            <w:r>
              <w:rPr>
                <w:sz w:val="24"/>
              </w:rPr>
              <w:t>contratos</w:t>
            </w:r>
            <w:r>
              <w:rPr>
                <w:spacing w:val="-2"/>
                <w:sz w:val="24"/>
              </w:rPr>
              <w:t xml:space="preserve"> </w:t>
            </w:r>
            <w:r>
              <w:rPr>
                <w:sz w:val="24"/>
              </w:rPr>
              <w:t>de</w:t>
            </w:r>
            <w:r>
              <w:rPr>
                <w:spacing w:val="-3"/>
                <w:sz w:val="24"/>
              </w:rPr>
              <w:t xml:space="preserve"> </w:t>
            </w:r>
            <w:r>
              <w:rPr>
                <w:spacing w:val="-2"/>
                <w:sz w:val="24"/>
              </w:rPr>
              <w:t>aprendizagem</w:t>
            </w:r>
          </w:p>
        </w:tc>
        <w:tc>
          <w:tcPr>
            <w:tcW w:w="1344" w:type="dxa"/>
            <w:tcBorders>
              <w:bottom w:val="single" w:sz="8" w:space="0" w:color="000000"/>
              <w:right w:val="single" w:sz="12" w:space="0" w:color="808080"/>
            </w:tcBorders>
          </w:tcPr>
          <w:p w:rsidR="00080489" w:rsidRDefault="00BD1208">
            <w:pPr>
              <w:pStyle w:val="TableParagraph"/>
              <w:spacing w:before="5"/>
              <w:ind w:left="59"/>
              <w:rPr>
                <w:b/>
                <w:sz w:val="24"/>
              </w:rPr>
            </w:pPr>
            <w:r>
              <w:rPr>
                <w:b/>
                <w:spacing w:val="-5"/>
                <w:sz w:val="24"/>
              </w:rPr>
              <w:t>SIM</w:t>
            </w:r>
          </w:p>
        </w:tc>
      </w:tr>
      <w:tr w:rsidR="00080489">
        <w:trPr>
          <w:trHeight w:val="316"/>
        </w:trPr>
        <w:tc>
          <w:tcPr>
            <w:tcW w:w="1328" w:type="dxa"/>
            <w:tcBorders>
              <w:top w:val="single" w:sz="8" w:space="0" w:color="000000"/>
              <w:left w:val="single" w:sz="8" w:space="0" w:color="000000"/>
              <w:bottom w:val="single" w:sz="8" w:space="0" w:color="000000"/>
            </w:tcBorders>
          </w:tcPr>
          <w:p w:rsidR="00080489" w:rsidRDefault="00BD1208">
            <w:pPr>
              <w:pStyle w:val="TableParagraph"/>
              <w:spacing w:before="10" w:line="286" w:lineRule="exact"/>
              <w:ind w:left="68"/>
              <w:rPr>
                <w:sz w:val="24"/>
              </w:rPr>
            </w:pPr>
            <w:r>
              <w:rPr>
                <w:spacing w:val="-10"/>
                <w:sz w:val="24"/>
              </w:rPr>
              <w:t>7</w:t>
            </w:r>
          </w:p>
        </w:tc>
        <w:tc>
          <w:tcPr>
            <w:tcW w:w="8054" w:type="dxa"/>
            <w:tcBorders>
              <w:top w:val="single" w:sz="8" w:space="0" w:color="000000"/>
              <w:bottom w:val="single" w:sz="8" w:space="0" w:color="000000"/>
            </w:tcBorders>
          </w:tcPr>
          <w:p w:rsidR="00080489" w:rsidRDefault="00BD1208">
            <w:pPr>
              <w:pStyle w:val="TableParagraph"/>
              <w:spacing w:before="10" w:line="286" w:lineRule="exact"/>
              <w:ind w:left="129" w:right="69"/>
              <w:rPr>
                <w:sz w:val="24"/>
              </w:rPr>
            </w:pPr>
            <w:r>
              <w:rPr>
                <w:sz w:val="24"/>
              </w:rPr>
              <w:t>Permitir</w:t>
            </w:r>
            <w:r>
              <w:rPr>
                <w:spacing w:val="-2"/>
                <w:sz w:val="24"/>
              </w:rPr>
              <w:t xml:space="preserve"> </w:t>
            </w:r>
            <w:r>
              <w:rPr>
                <w:sz w:val="24"/>
              </w:rPr>
              <w:t>integração</w:t>
            </w:r>
            <w:r>
              <w:rPr>
                <w:spacing w:val="-3"/>
                <w:sz w:val="24"/>
              </w:rPr>
              <w:t xml:space="preserve"> </w:t>
            </w:r>
            <w:r>
              <w:rPr>
                <w:sz w:val="24"/>
              </w:rPr>
              <w:t>com</w:t>
            </w:r>
            <w:r>
              <w:rPr>
                <w:spacing w:val="-3"/>
                <w:sz w:val="24"/>
              </w:rPr>
              <w:t xml:space="preserve"> </w:t>
            </w:r>
            <w:r>
              <w:rPr>
                <w:sz w:val="24"/>
              </w:rPr>
              <w:t>o</w:t>
            </w:r>
            <w:r>
              <w:rPr>
                <w:spacing w:val="1"/>
                <w:sz w:val="24"/>
              </w:rPr>
              <w:t xml:space="preserve"> </w:t>
            </w:r>
            <w:r>
              <w:rPr>
                <w:sz w:val="24"/>
              </w:rPr>
              <w:t>portal</w:t>
            </w:r>
            <w:r>
              <w:rPr>
                <w:spacing w:val="-5"/>
                <w:sz w:val="24"/>
              </w:rPr>
              <w:t xml:space="preserve"> </w:t>
            </w:r>
            <w:r>
              <w:rPr>
                <w:sz w:val="24"/>
              </w:rPr>
              <w:t>da</w:t>
            </w:r>
            <w:r>
              <w:rPr>
                <w:spacing w:val="-3"/>
                <w:sz w:val="24"/>
              </w:rPr>
              <w:t xml:space="preserve"> </w:t>
            </w:r>
            <w:r>
              <w:rPr>
                <w:spacing w:val="-2"/>
                <w:sz w:val="24"/>
              </w:rPr>
              <w:t>transparência</w:t>
            </w:r>
          </w:p>
        </w:tc>
        <w:tc>
          <w:tcPr>
            <w:tcW w:w="1344" w:type="dxa"/>
            <w:tcBorders>
              <w:top w:val="single" w:sz="8" w:space="0" w:color="000000"/>
              <w:bottom w:val="single" w:sz="8" w:space="0" w:color="000000"/>
              <w:right w:val="single" w:sz="8" w:space="0" w:color="000000"/>
            </w:tcBorders>
          </w:tcPr>
          <w:p w:rsidR="00080489" w:rsidRDefault="00BD1208">
            <w:pPr>
              <w:pStyle w:val="TableParagraph"/>
              <w:spacing w:line="292" w:lineRule="exact"/>
              <w:ind w:left="54"/>
              <w:rPr>
                <w:b/>
                <w:sz w:val="24"/>
              </w:rPr>
            </w:pPr>
            <w:r>
              <w:rPr>
                <w:b/>
                <w:spacing w:val="-5"/>
                <w:sz w:val="24"/>
              </w:rPr>
              <w:t>SIM</w:t>
            </w:r>
          </w:p>
        </w:tc>
      </w:tr>
    </w:tbl>
    <w:p w:rsidR="00080489" w:rsidRDefault="00080489">
      <w:pPr>
        <w:pStyle w:val="Corpodetexto"/>
        <w:spacing w:before="143"/>
        <w:ind w:left="0"/>
        <w:rPr>
          <w:b/>
        </w:rPr>
      </w:pPr>
    </w:p>
    <w:p w:rsidR="00080489" w:rsidRDefault="00BD1208">
      <w:pPr>
        <w:pStyle w:val="PargrafodaLista"/>
        <w:numPr>
          <w:ilvl w:val="3"/>
          <w:numId w:val="29"/>
        </w:numPr>
        <w:tabs>
          <w:tab w:val="left" w:pos="1706"/>
        </w:tabs>
        <w:ind w:hanging="1338"/>
        <w:rPr>
          <w:rFonts w:ascii="Times New Roman"/>
          <w:b/>
        </w:rPr>
      </w:pPr>
      <w:r>
        <w:rPr>
          <w:b/>
          <w:sz w:val="24"/>
        </w:rPr>
        <w:t>Requisitos</w:t>
      </w:r>
      <w:r>
        <w:rPr>
          <w:b/>
          <w:spacing w:val="3"/>
          <w:sz w:val="24"/>
        </w:rPr>
        <w:t xml:space="preserve"> </w:t>
      </w:r>
      <w:r>
        <w:rPr>
          <w:b/>
          <w:sz w:val="24"/>
        </w:rPr>
        <w:t>dos</w:t>
      </w:r>
      <w:r>
        <w:rPr>
          <w:b/>
          <w:spacing w:val="2"/>
          <w:sz w:val="24"/>
        </w:rPr>
        <w:t xml:space="preserve"> </w:t>
      </w:r>
      <w:r>
        <w:rPr>
          <w:b/>
          <w:spacing w:val="-2"/>
          <w:sz w:val="24"/>
        </w:rPr>
        <w:t>Macroprocessos</w:t>
      </w:r>
    </w:p>
    <w:p w:rsidR="00080489" w:rsidRDefault="00BD1208">
      <w:pPr>
        <w:pStyle w:val="PargrafodaLista"/>
        <w:numPr>
          <w:ilvl w:val="0"/>
          <w:numId w:val="19"/>
        </w:numPr>
        <w:tabs>
          <w:tab w:val="left" w:pos="2271"/>
          <w:tab w:val="left" w:pos="2574"/>
        </w:tabs>
        <w:spacing w:before="121"/>
        <w:ind w:hanging="314"/>
        <w:rPr>
          <w:b/>
          <w:sz w:val="24"/>
        </w:rPr>
      </w:pPr>
      <w:r>
        <w:rPr>
          <w:b/>
          <w:spacing w:val="-10"/>
          <w:sz w:val="24"/>
        </w:rPr>
        <w:t>-</w:t>
      </w:r>
      <w:r>
        <w:rPr>
          <w:b/>
          <w:sz w:val="24"/>
        </w:rPr>
        <w:tab/>
        <w:t>Administração</w:t>
      </w:r>
      <w:r>
        <w:rPr>
          <w:b/>
          <w:spacing w:val="1"/>
          <w:sz w:val="24"/>
        </w:rPr>
        <w:t xml:space="preserve"> </w:t>
      </w:r>
      <w:r>
        <w:rPr>
          <w:b/>
          <w:sz w:val="24"/>
        </w:rPr>
        <w:t>de</w:t>
      </w:r>
      <w:r>
        <w:rPr>
          <w:b/>
          <w:spacing w:val="8"/>
          <w:sz w:val="24"/>
        </w:rPr>
        <w:t xml:space="preserve"> </w:t>
      </w:r>
      <w:r>
        <w:rPr>
          <w:b/>
          <w:sz w:val="24"/>
        </w:rPr>
        <w:t>Pessoal</w:t>
      </w:r>
      <w:r>
        <w:rPr>
          <w:b/>
          <w:spacing w:val="7"/>
          <w:sz w:val="24"/>
        </w:rPr>
        <w:t xml:space="preserve"> </w:t>
      </w:r>
      <w:r>
        <w:rPr>
          <w:b/>
          <w:sz w:val="24"/>
        </w:rPr>
        <w:t>e</w:t>
      </w:r>
      <w:r>
        <w:rPr>
          <w:b/>
          <w:spacing w:val="4"/>
          <w:sz w:val="24"/>
        </w:rPr>
        <w:t xml:space="preserve"> </w:t>
      </w:r>
      <w:r>
        <w:rPr>
          <w:b/>
          <w:sz w:val="24"/>
        </w:rPr>
        <w:t>Folha</w:t>
      </w:r>
      <w:r>
        <w:rPr>
          <w:b/>
          <w:spacing w:val="3"/>
          <w:sz w:val="24"/>
        </w:rPr>
        <w:t xml:space="preserve"> </w:t>
      </w:r>
      <w:r>
        <w:rPr>
          <w:b/>
          <w:sz w:val="24"/>
        </w:rPr>
        <w:t>de</w:t>
      </w:r>
      <w:r>
        <w:rPr>
          <w:b/>
          <w:spacing w:val="8"/>
          <w:sz w:val="24"/>
        </w:rPr>
        <w:t xml:space="preserve"> </w:t>
      </w:r>
      <w:r>
        <w:rPr>
          <w:b/>
          <w:spacing w:val="-2"/>
          <w:sz w:val="24"/>
        </w:rPr>
        <w:t>Pagamento</w:t>
      </w:r>
    </w:p>
    <w:p w:rsidR="00080489" w:rsidRDefault="00080489">
      <w:pPr>
        <w:pStyle w:val="Corpodetexto"/>
        <w:spacing w:before="56"/>
        <w:ind w:left="0"/>
        <w:rPr>
          <w:b/>
          <w:sz w:val="20"/>
        </w:rPr>
      </w:pPr>
    </w:p>
    <w:tbl>
      <w:tblPr>
        <w:tblStyle w:val="TableNormal"/>
        <w:tblW w:w="0" w:type="auto"/>
        <w:tblInd w:w="178"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21"/>
        <w:gridCol w:w="8180"/>
        <w:gridCol w:w="1251"/>
      </w:tblGrid>
      <w:tr w:rsidR="00080489">
        <w:trPr>
          <w:trHeight w:val="661"/>
        </w:trPr>
        <w:tc>
          <w:tcPr>
            <w:tcW w:w="1421" w:type="dxa"/>
            <w:tcBorders>
              <w:left w:val="single" w:sz="8" w:space="0" w:color="2A2A2A"/>
            </w:tcBorders>
          </w:tcPr>
          <w:p w:rsidR="00080489" w:rsidRDefault="00BD1208">
            <w:pPr>
              <w:pStyle w:val="TableParagraph"/>
              <w:spacing w:before="182"/>
              <w:ind w:left="44"/>
              <w:rPr>
                <w:b/>
                <w:sz w:val="24"/>
              </w:rPr>
            </w:pPr>
            <w:r>
              <w:rPr>
                <w:b/>
                <w:spacing w:val="-4"/>
                <w:sz w:val="24"/>
              </w:rPr>
              <w:t>Item</w:t>
            </w:r>
          </w:p>
        </w:tc>
        <w:tc>
          <w:tcPr>
            <w:tcW w:w="8180" w:type="dxa"/>
          </w:tcPr>
          <w:p w:rsidR="00080489" w:rsidRDefault="00BD1208">
            <w:pPr>
              <w:pStyle w:val="TableParagraph"/>
              <w:spacing w:before="182"/>
              <w:ind w:left="42"/>
              <w:rPr>
                <w:b/>
                <w:sz w:val="24"/>
              </w:rPr>
            </w:pPr>
            <w:r>
              <w:rPr>
                <w:b/>
                <w:spacing w:val="-2"/>
                <w:sz w:val="24"/>
              </w:rPr>
              <w:t>Requisito</w:t>
            </w:r>
          </w:p>
        </w:tc>
        <w:tc>
          <w:tcPr>
            <w:tcW w:w="1251" w:type="dxa"/>
            <w:tcBorders>
              <w:right w:val="single" w:sz="8" w:space="0" w:color="808080"/>
            </w:tcBorders>
          </w:tcPr>
          <w:p w:rsidR="00080489" w:rsidRDefault="00BD1208">
            <w:pPr>
              <w:pStyle w:val="TableParagraph"/>
              <w:spacing w:before="10"/>
              <w:ind w:left="191"/>
              <w:jc w:val="left"/>
              <w:rPr>
                <w:b/>
                <w:sz w:val="24"/>
              </w:rPr>
            </w:pPr>
            <w:r>
              <w:rPr>
                <w:b/>
                <w:sz w:val="24"/>
              </w:rPr>
              <w:t xml:space="preserve">Prova </w:t>
            </w:r>
            <w:r>
              <w:rPr>
                <w:b/>
                <w:spacing w:val="-5"/>
                <w:sz w:val="24"/>
              </w:rPr>
              <w:t>de</w:t>
            </w:r>
          </w:p>
          <w:p w:rsidR="00080489" w:rsidRDefault="00BD1208">
            <w:pPr>
              <w:pStyle w:val="TableParagraph"/>
              <w:spacing w:before="52" w:line="287" w:lineRule="exact"/>
              <w:ind w:left="152"/>
              <w:jc w:val="left"/>
              <w:rPr>
                <w:b/>
                <w:sz w:val="24"/>
              </w:rPr>
            </w:pPr>
            <w:r>
              <w:rPr>
                <w:b/>
                <w:spacing w:val="-2"/>
                <w:sz w:val="24"/>
              </w:rPr>
              <w:t>conceito?</w:t>
            </w:r>
          </w:p>
        </w:tc>
      </w:tr>
      <w:tr w:rsidR="00080489">
        <w:trPr>
          <w:trHeight w:val="1141"/>
        </w:trPr>
        <w:tc>
          <w:tcPr>
            <w:tcW w:w="1421" w:type="dxa"/>
            <w:tcBorders>
              <w:left w:val="single" w:sz="8" w:space="0" w:color="2A2A2A"/>
            </w:tcBorders>
          </w:tcPr>
          <w:p w:rsidR="00080489" w:rsidRDefault="00080489">
            <w:pPr>
              <w:pStyle w:val="TableParagraph"/>
              <w:spacing w:before="130"/>
              <w:jc w:val="left"/>
              <w:rPr>
                <w:b/>
                <w:sz w:val="24"/>
              </w:rPr>
            </w:pPr>
          </w:p>
          <w:p w:rsidR="00080489" w:rsidRDefault="00BD1208">
            <w:pPr>
              <w:pStyle w:val="TableParagraph"/>
              <w:ind w:left="44" w:right="2"/>
              <w:rPr>
                <w:sz w:val="24"/>
              </w:rPr>
            </w:pPr>
            <w:r>
              <w:rPr>
                <w:spacing w:val="-10"/>
                <w:sz w:val="24"/>
              </w:rPr>
              <w:t>1</w:t>
            </w:r>
          </w:p>
        </w:tc>
        <w:tc>
          <w:tcPr>
            <w:tcW w:w="8180" w:type="dxa"/>
          </w:tcPr>
          <w:p w:rsidR="00080489" w:rsidRDefault="00BD1208">
            <w:pPr>
              <w:pStyle w:val="TableParagraph"/>
              <w:ind w:left="3091" w:hanging="2808"/>
              <w:jc w:val="left"/>
              <w:rPr>
                <w:sz w:val="24"/>
              </w:rPr>
            </w:pPr>
            <w:r>
              <w:rPr>
                <w:sz w:val="24"/>
              </w:rPr>
              <w:t>Permitir</w:t>
            </w:r>
            <w:r>
              <w:rPr>
                <w:spacing w:val="-4"/>
                <w:sz w:val="24"/>
              </w:rPr>
              <w:t xml:space="preserve"> </w:t>
            </w:r>
            <w:r>
              <w:rPr>
                <w:sz w:val="24"/>
              </w:rPr>
              <w:t>parametrizar</w:t>
            </w:r>
            <w:r>
              <w:rPr>
                <w:spacing w:val="-4"/>
                <w:sz w:val="24"/>
              </w:rPr>
              <w:t xml:space="preserve"> </w:t>
            </w:r>
            <w:r>
              <w:rPr>
                <w:sz w:val="24"/>
              </w:rPr>
              <w:t>cálculos</w:t>
            </w:r>
            <w:r>
              <w:rPr>
                <w:spacing w:val="-5"/>
                <w:sz w:val="24"/>
              </w:rPr>
              <w:t xml:space="preserve"> </w:t>
            </w:r>
            <w:r>
              <w:rPr>
                <w:sz w:val="24"/>
              </w:rPr>
              <w:t>diversos</w:t>
            </w:r>
            <w:r>
              <w:rPr>
                <w:spacing w:val="-5"/>
                <w:sz w:val="24"/>
              </w:rPr>
              <w:t xml:space="preserve"> </w:t>
            </w:r>
            <w:r>
              <w:rPr>
                <w:sz w:val="24"/>
              </w:rPr>
              <w:t>no</w:t>
            </w:r>
            <w:r>
              <w:rPr>
                <w:spacing w:val="-5"/>
                <w:sz w:val="24"/>
              </w:rPr>
              <w:t xml:space="preserve"> </w:t>
            </w:r>
            <w:r>
              <w:rPr>
                <w:sz w:val="24"/>
              </w:rPr>
              <w:t>sistema,</w:t>
            </w:r>
            <w:r>
              <w:rPr>
                <w:spacing w:val="-4"/>
                <w:sz w:val="24"/>
              </w:rPr>
              <w:t xml:space="preserve"> </w:t>
            </w:r>
            <w:r>
              <w:rPr>
                <w:sz w:val="24"/>
              </w:rPr>
              <w:t>por</w:t>
            </w:r>
            <w:r>
              <w:rPr>
                <w:spacing w:val="-4"/>
                <w:sz w:val="24"/>
              </w:rPr>
              <w:t xml:space="preserve"> </w:t>
            </w:r>
            <w:r>
              <w:rPr>
                <w:sz w:val="24"/>
              </w:rPr>
              <w:t>exemplo,</w:t>
            </w:r>
            <w:r>
              <w:rPr>
                <w:spacing w:val="-4"/>
                <w:sz w:val="24"/>
              </w:rPr>
              <w:t xml:space="preserve"> </w:t>
            </w:r>
            <w:r>
              <w:rPr>
                <w:sz w:val="24"/>
              </w:rPr>
              <w:t>cálculos</w:t>
            </w:r>
            <w:r>
              <w:rPr>
                <w:spacing w:val="-5"/>
                <w:sz w:val="24"/>
              </w:rPr>
              <w:t xml:space="preserve"> </w:t>
            </w:r>
            <w:r>
              <w:rPr>
                <w:sz w:val="24"/>
              </w:rPr>
              <w:t>com índices de incidência</w:t>
            </w:r>
          </w:p>
          <w:p w:rsidR="00080489" w:rsidRDefault="00BD1208">
            <w:pPr>
              <w:pStyle w:val="TableParagraph"/>
              <w:spacing w:before="143"/>
              <w:ind w:left="210"/>
              <w:jc w:val="left"/>
              <w:rPr>
                <w:sz w:val="24"/>
              </w:rPr>
            </w:pPr>
            <w:r>
              <w:rPr>
                <w:sz w:val="24"/>
              </w:rPr>
              <w:t>diferenciados</w:t>
            </w:r>
            <w:r>
              <w:rPr>
                <w:spacing w:val="-5"/>
                <w:sz w:val="24"/>
              </w:rPr>
              <w:t xml:space="preserve"> </w:t>
            </w:r>
            <w:r>
              <w:rPr>
                <w:sz w:val="24"/>
              </w:rPr>
              <w:t>de</w:t>
            </w:r>
            <w:r>
              <w:rPr>
                <w:spacing w:val="-5"/>
                <w:sz w:val="24"/>
              </w:rPr>
              <w:t xml:space="preserve"> </w:t>
            </w:r>
            <w:r>
              <w:rPr>
                <w:sz w:val="24"/>
              </w:rPr>
              <w:t>acordo</w:t>
            </w:r>
            <w:r>
              <w:rPr>
                <w:spacing w:val="-4"/>
                <w:sz w:val="24"/>
              </w:rPr>
              <w:t xml:space="preserve"> </w:t>
            </w:r>
            <w:r>
              <w:rPr>
                <w:sz w:val="24"/>
              </w:rPr>
              <w:t>com</w:t>
            </w:r>
            <w:r>
              <w:rPr>
                <w:spacing w:val="-1"/>
                <w:sz w:val="24"/>
              </w:rPr>
              <w:t xml:space="preserve"> </w:t>
            </w:r>
            <w:r>
              <w:rPr>
                <w:sz w:val="24"/>
              </w:rPr>
              <w:t>cada</w:t>
            </w:r>
            <w:r>
              <w:rPr>
                <w:spacing w:val="-3"/>
                <w:sz w:val="24"/>
              </w:rPr>
              <w:t xml:space="preserve"> </w:t>
            </w:r>
            <w:r>
              <w:rPr>
                <w:sz w:val="24"/>
              </w:rPr>
              <w:t>provento</w:t>
            </w:r>
            <w:r>
              <w:rPr>
                <w:spacing w:val="-7"/>
                <w:sz w:val="24"/>
              </w:rPr>
              <w:t xml:space="preserve"> </w:t>
            </w:r>
            <w:r>
              <w:rPr>
                <w:sz w:val="24"/>
              </w:rPr>
              <w:t>recebido</w:t>
            </w:r>
            <w:r>
              <w:rPr>
                <w:spacing w:val="-6"/>
                <w:sz w:val="24"/>
              </w:rPr>
              <w:t xml:space="preserve"> </w:t>
            </w:r>
            <w:r>
              <w:rPr>
                <w:sz w:val="24"/>
              </w:rPr>
              <w:t>pelo</w:t>
            </w:r>
            <w:r>
              <w:rPr>
                <w:spacing w:val="-5"/>
                <w:sz w:val="24"/>
              </w:rPr>
              <w:t xml:space="preserve"> </w:t>
            </w:r>
            <w:r>
              <w:rPr>
                <w:sz w:val="24"/>
              </w:rPr>
              <w:t>empregado</w:t>
            </w:r>
            <w:r>
              <w:rPr>
                <w:spacing w:val="-4"/>
                <w:sz w:val="24"/>
              </w:rPr>
              <w:t xml:space="preserve"> </w:t>
            </w:r>
            <w:r>
              <w:rPr>
                <w:spacing w:val="-2"/>
                <w:sz w:val="24"/>
              </w:rPr>
              <w:t>pagante.</w:t>
            </w:r>
          </w:p>
        </w:tc>
        <w:tc>
          <w:tcPr>
            <w:tcW w:w="1251" w:type="dxa"/>
            <w:tcBorders>
              <w:right w:val="single" w:sz="8" w:space="0" w:color="808080"/>
            </w:tcBorders>
          </w:tcPr>
          <w:p w:rsidR="00080489" w:rsidRDefault="00080489">
            <w:pPr>
              <w:pStyle w:val="TableParagraph"/>
              <w:spacing w:before="130"/>
              <w:jc w:val="left"/>
              <w:rPr>
                <w:b/>
                <w:sz w:val="24"/>
              </w:rPr>
            </w:pPr>
          </w:p>
          <w:p w:rsidR="00080489" w:rsidRDefault="00BD1208">
            <w:pPr>
              <w:pStyle w:val="TableParagraph"/>
              <w:ind w:left="89" w:right="51"/>
              <w:rPr>
                <w:b/>
                <w:sz w:val="24"/>
              </w:rPr>
            </w:pPr>
            <w:r>
              <w:rPr>
                <w:b/>
                <w:spacing w:val="-5"/>
                <w:sz w:val="24"/>
              </w:rPr>
              <w:t>SIM</w:t>
            </w:r>
          </w:p>
        </w:tc>
      </w:tr>
      <w:tr w:rsidR="00080489">
        <w:trPr>
          <w:trHeight w:val="1222"/>
        </w:trPr>
        <w:tc>
          <w:tcPr>
            <w:tcW w:w="1421" w:type="dxa"/>
            <w:tcBorders>
              <w:left w:val="single" w:sz="8"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
              <w:jc w:val="left"/>
              <w:rPr>
                <w:b/>
                <w:sz w:val="24"/>
              </w:rPr>
            </w:pPr>
          </w:p>
          <w:p w:rsidR="00080489" w:rsidRDefault="00BD1208">
            <w:pPr>
              <w:pStyle w:val="TableParagraph"/>
              <w:ind w:left="44" w:right="2"/>
              <w:rPr>
                <w:sz w:val="24"/>
              </w:rPr>
            </w:pPr>
            <w:r>
              <w:rPr>
                <w:spacing w:val="-10"/>
                <w:sz w:val="24"/>
              </w:rPr>
              <w:t>2</w:t>
            </w:r>
          </w:p>
        </w:tc>
        <w:tc>
          <w:tcPr>
            <w:tcW w:w="8180" w:type="dxa"/>
          </w:tcPr>
          <w:p w:rsidR="00080489" w:rsidRDefault="00BD1208">
            <w:pPr>
              <w:pStyle w:val="TableParagraph"/>
              <w:ind w:left="195" w:right="147"/>
              <w:rPr>
                <w:sz w:val="24"/>
              </w:rPr>
            </w:pPr>
            <w:r>
              <w:rPr>
                <w:sz w:val="24"/>
              </w:rPr>
              <w:t>Permitir</w:t>
            </w:r>
            <w:r>
              <w:rPr>
                <w:spacing w:val="-4"/>
                <w:sz w:val="24"/>
              </w:rPr>
              <w:t xml:space="preserve"> </w:t>
            </w:r>
            <w:r>
              <w:rPr>
                <w:sz w:val="24"/>
              </w:rPr>
              <w:t>a</w:t>
            </w:r>
            <w:r>
              <w:rPr>
                <w:spacing w:val="-5"/>
                <w:sz w:val="24"/>
              </w:rPr>
              <w:t xml:space="preserve"> </w:t>
            </w:r>
            <w:r>
              <w:rPr>
                <w:sz w:val="24"/>
              </w:rPr>
              <w:t>criação</w:t>
            </w:r>
            <w:r>
              <w:rPr>
                <w:spacing w:val="-5"/>
                <w:sz w:val="24"/>
              </w:rPr>
              <w:t xml:space="preserve"> </w:t>
            </w:r>
            <w:r>
              <w:rPr>
                <w:sz w:val="24"/>
              </w:rPr>
              <w:t>de</w:t>
            </w:r>
            <w:r>
              <w:rPr>
                <w:spacing w:val="-4"/>
                <w:sz w:val="24"/>
              </w:rPr>
              <w:t xml:space="preserve"> </w:t>
            </w:r>
            <w:r>
              <w:rPr>
                <w:sz w:val="24"/>
              </w:rPr>
              <w:t>complementos</w:t>
            </w:r>
            <w:r>
              <w:rPr>
                <w:spacing w:val="-5"/>
                <w:sz w:val="24"/>
              </w:rPr>
              <w:t xml:space="preserve"> </w:t>
            </w:r>
            <w:r>
              <w:rPr>
                <w:sz w:val="24"/>
              </w:rPr>
              <w:t>de</w:t>
            </w:r>
            <w:r>
              <w:rPr>
                <w:spacing w:val="-4"/>
                <w:sz w:val="24"/>
              </w:rPr>
              <w:t xml:space="preserve"> </w:t>
            </w:r>
            <w:r>
              <w:rPr>
                <w:sz w:val="24"/>
              </w:rPr>
              <w:t>verbas</w:t>
            </w:r>
            <w:r>
              <w:rPr>
                <w:spacing w:val="-5"/>
                <w:sz w:val="24"/>
              </w:rPr>
              <w:t xml:space="preserve"> </w:t>
            </w:r>
            <w:r>
              <w:rPr>
                <w:sz w:val="24"/>
              </w:rPr>
              <w:t>(proventos,</w:t>
            </w:r>
            <w:r>
              <w:rPr>
                <w:spacing w:val="-4"/>
                <w:sz w:val="24"/>
              </w:rPr>
              <w:t xml:space="preserve"> </w:t>
            </w:r>
            <w:r>
              <w:rPr>
                <w:sz w:val="24"/>
              </w:rPr>
              <w:t>descontos,</w:t>
            </w:r>
            <w:r>
              <w:rPr>
                <w:spacing w:val="-4"/>
                <w:sz w:val="24"/>
              </w:rPr>
              <w:t xml:space="preserve"> </w:t>
            </w:r>
            <w:r>
              <w:rPr>
                <w:sz w:val="24"/>
              </w:rPr>
              <w:t>adicional, gratificação etc.) para serem inseridos em lote (vários empregados ao mesmo tempo) ou individualmente (num empregado) pelo</w:t>
            </w:r>
          </w:p>
          <w:p w:rsidR="00080489" w:rsidRDefault="00BD1208">
            <w:pPr>
              <w:pStyle w:val="TableParagraph"/>
              <w:spacing w:before="8"/>
              <w:ind w:left="44"/>
              <w:rPr>
                <w:sz w:val="24"/>
              </w:rPr>
            </w:pPr>
            <w:r>
              <w:rPr>
                <w:sz w:val="24"/>
              </w:rPr>
              <w:t>usuário</w:t>
            </w:r>
            <w:r>
              <w:rPr>
                <w:spacing w:val="-6"/>
                <w:sz w:val="24"/>
              </w:rPr>
              <w:t xml:space="preserve"> </w:t>
            </w:r>
            <w:r>
              <w:rPr>
                <w:sz w:val="24"/>
              </w:rPr>
              <w:t>administrador</w:t>
            </w:r>
            <w:r>
              <w:rPr>
                <w:spacing w:val="-2"/>
                <w:sz w:val="24"/>
              </w:rPr>
              <w:t xml:space="preserve"> </w:t>
            </w:r>
            <w:r>
              <w:rPr>
                <w:sz w:val="24"/>
              </w:rPr>
              <w:t>(usuários</w:t>
            </w:r>
            <w:r>
              <w:rPr>
                <w:spacing w:val="-3"/>
                <w:sz w:val="24"/>
              </w:rPr>
              <w:t xml:space="preserve"> </w:t>
            </w:r>
            <w:r>
              <w:rPr>
                <w:sz w:val="24"/>
              </w:rPr>
              <w:t>da</w:t>
            </w:r>
            <w:r>
              <w:rPr>
                <w:spacing w:val="-3"/>
                <w:sz w:val="24"/>
              </w:rPr>
              <w:t xml:space="preserve"> </w:t>
            </w:r>
            <w:r>
              <w:rPr>
                <w:sz w:val="24"/>
              </w:rPr>
              <w:t>área</w:t>
            </w:r>
            <w:r>
              <w:rPr>
                <w:spacing w:val="-6"/>
                <w:sz w:val="24"/>
              </w:rPr>
              <w:t xml:space="preserve"> </w:t>
            </w:r>
            <w:r>
              <w:rPr>
                <w:sz w:val="24"/>
              </w:rPr>
              <w:t>de Gestão</w:t>
            </w:r>
            <w:r>
              <w:rPr>
                <w:spacing w:val="-3"/>
                <w:sz w:val="24"/>
              </w:rPr>
              <w:t xml:space="preserve"> </w:t>
            </w:r>
            <w:r>
              <w:rPr>
                <w:sz w:val="24"/>
              </w:rPr>
              <w:t>De</w:t>
            </w:r>
            <w:r>
              <w:rPr>
                <w:spacing w:val="-4"/>
                <w:sz w:val="24"/>
              </w:rPr>
              <w:t xml:space="preserve"> </w:t>
            </w:r>
            <w:r>
              <w:rPr>
                <w:spacing w:val="-2"/>
                <w:sz w:val="24"/>
              </w:rPr>
              <w:t>Pessoas).</w:t>
            </w:r>
          </w:p>
        </w:tc>
        <w:tc>
          <w:tcPr>
            <w:tcW w:w="1251" w:type="dxa"/>
            <w:tcBorders>
              <w:right w:val="single" w:sz="8" w:space="0" w:color="000000"/>
            </w:tcBorders>
          </w:tcPr>
          <w:p w:rsidR="00080489" w:rsidRDefault="00BD1208">
            <w:pPr>
              <w:pStyle w:val="TableParagraph"/>
              <w:spacing w:before="290"/>
              <w:ind w:left="105" w:right="16"/>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8"/>
        <w:ind w:left="0"/>
        <w:rPr>
          <w:b/>
          <w:sz w:val="15"/>
        </w:rPr>
      </w:pPr>
    </w:p>
    <w:tbl>
      <w:tblPr>
        <w:tblStyle w:val="TableNormal"/>
        <w:tblW w:w="0" w:type="auto"/>
        <w:tblInd w:w="178"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Look w:val="01E0" w:firstRow="1" w:lastRow="1" w:firstColumn="1" w:lastColumn="1" w:noHBand="0" w:noVBand="0"/>
      </w:tblPr>
      <w:tblGrid>
        <w:gridCol w:w="1421"/>
        <w:gridCol w:w="8180"/>
        <w:gridCol w:w="1251"/>
      </w:tblGrid>
      <w:tr w:rsidR="00080489">
        <w:trPr>
          <w:trHeight w:val="930"/>
        </w:trPr>
        <w:tc>
          <w:tcPr>
            <w:tcW w:w="1421" w:type="dxa"/>
            <w:tcBorders>
              <w:top w:val="nil"/>
              <w:bottom w:val="single" w:sz="12" w:space="0" w:color="2A2A2A"/>
              <w:right w:val="single" w:sz="12" w:space="0" w:color="2A2A2A"/>
            </w:tcBorders>
          </w:tcPr>
          <w:p w:rsidR="00080489" w:rsidRDefault="00080489">
            <w:pPr>
              <w:pStyle w:val="TableParagraph"/>
              <w:spacing w:before="24"/>
              <w:jc w:val="left"/>
              <w:rPr>
                <w:b/>
                <w:sz w:val="24"/>
              </w:rPr>
            </w:pPr>
          </w:p>
          <w:p w:rsidR="00080489" w:rsidRDefault="00BD1208">
            <w:pPr>
              <w:pStyle w:val="TableParagraph"/>
              <w:ind w:left="44" w:right="2"/>
              <w:rPr>
                <w:sz w:val="24"/>
              </w:rPr>
            </w:pPr>
            <w:r>
              <w:rPr>
                <w:spacing w:val="-10"/>
                <w:sz w:val="24"/>
              </w:rPr>
              <w:t>3</w:t>
            </w:r>
          </w:p>
        </w:tc>
        <w:tc>
          <w:tcPr>
            <w:tcW w:w="8180" w:type="dxa"/>
            <w:tcBorders>
              <w:top w:val="nil"/>
              <w:left w:val="single" w:sz="12" w:space="0" w:color="2A2A2A"/>
              <w:bottom w:val="single" w:sz="12" w:space="0" w:color="2A2A2A"/>
              <w:right w:val="single" w:sz="12" w:space="0" w:color="2A2A2A"/>
            </w:tcBorders>
          </w:tcPr>
          <w:p w:rsidR="00080489" w:rsidRDefault="00BD1208">
            <w:pPr>
              <w:pStyle w:val="TableParagraph"/>
              <w:ind w:left="356" w:right="310"/>
              <w:rPr>
                <w:sz w:val="24"/>
              </w:rPr>
            </w:pPr>
            <w:r>
              <w:rPr>
                <w:sz w:val="24"/>
              </w:rPr>
              <w:t>Permitir</w:t>
            </w:r>
            <w:r>
              <w:rPr>
                <w:spacing w:val="-3"/>
                <w:sz w:val="24"/>
              </w:rPr>
              <w:t xml:space="preserve"> </w:t>
            </w:r>
            <w:r>
              <w:rPr>
                <w:sz w:val="24"/>
              </w:rPr>
              <w:t>a</w:t>
            </w:r>
            <w:r>
              <w:rPr>
                <w:spacing w:val="-4"/>
                <w:sz w:val="24"/>
              </w:rPr>
              <w:t xml:space="preserve"> </w:t>
            </w:r>
            <w:r>
              <w:rPr>
                <w:sz w:val="24"/>
              </w:rPr>
              <w:t>disponibilidade,</w:t>
            </w:r>
            <w:r>
              <w:rPr>
                <w:spacing w:val="-3"/>
                <w:sz w:val="24"/>
              </w:rPr>
              <w:t xml:space="preserve"> </w:t>
            </w:r>
            <w:r>
              <w:rPr>
                <w:sz w:val="24"/>
              </w:rPr>
              <w:t>no</w:t>
            </w:r>
            <w:r>
              <w:rPr>
                <w:spacing w:val="-5"/>
                <w:sz w:val="24"/>
              </w:rPr>
              <w:t xml:space="preserve"> </w:t>
            </w:r>
            <w:r>
              <w:rPr>
                <w:sz w:val="24"/>
              </w:rPr>
              <w:t>mínimo,</w:t>
            </w:r>
            <w:r>
              <w:rPr>
                <w:spacing w:val="-5"/>
                <w:sz w:val="24"/>
              </w:rPr>
              <w:t xml:space="preserve"> </w:t>
            </w:r>
            <w:r>
              <w:rPr>
                <w:sz w:val="24"/>
              </w:rPr>
              <w:t>de</w:t>
            </w:r>
            <w:r>
              <w:rPr>
                <w:spacing w:val="-3"/>
                <w:sz w:val="24"/>
              </w:rPr>
              <w:t xml:space="preserve"> </w:t>
            </w:r>
            <w:r>
              <w:rPr>
                <w:sz w:val="24"/>
              </w:rPr>
              <w:t>nove</w:t>
            </w:r>
            <w:r>
              <w:rPr>
                <w:spacing w:val="-3"/>
                <w:sz w:val="24"/>
              </w:rPr>
              <w:t xml:space="preserve"> </w:t>
            </w:r>
            <w:r>
              <w:rPr>
                <w:sz w:val="24"/>
              </w:rPr>
              <w:t>dígitos</w:t>
            </w:r>
            <w:r>
              <w:rPr>
                <w:spacing w:val="-4"/>
                <w:sz w:val="24"/>
              </w:rPr>
              <w:t xml:space="preserve"> </w:t>
            </w:r>
            <w:r>
              <w:rPr>
                <w:sz w:val="24"/>
              </w:rPr>
              <w:t>a</w:t>
            </w:r>
            <w:r>
              <w:rPr>
                <w:spacing w:val="-4"/>
                <w:sz w:val="24"/>
              </w:rPr>
              <w:t xml:space="preserve"> </w:t>
            </w:r>
            <w:r>
              <w:rPr>
                <w:sz w:val="24"/>
              </w:rPr>
              <w:t>quantidade</w:t>
            </w:r>
            <w:r>
              <w:rPr>
                <w:spacing w:val="-3"/>
                <w:sz w:val="24"/>
              </w:rPr>
              <w:t xml:space="preserve"> </w:t>
            </w:r>
            <w:r>
              <w:rPr>
                <w:sz w:val="24"/>
              </w:rPr>
              <w:t>de</w:t>
            </w:r>
            <w:r>
              <w:rPr>
                <w:spacing w:val="-3"/>
                <w:sz w:val="24"/>
              </w:rPr>
              <w:t xml:space="preserve"> </w:t>
            </w:r>
            <w:r>
              <w:rPr>
                <w:sz w:val="24"/>
              </w:rPr>
              <w:t>casas numéricas para criação de</w:t>
            </w:r>
          </w:p>
          <w:p w:rsidR="00080489" w:rsidRDefault="00BD1208">
            <w:pPr>
              <w:pStyle w:val="TableParagraph"/>
              <w:spacing w:before="39" w:line="285" w:lineRule="exact"/>
              <w:ind w:left="44"/>
              <w:rPr>
                <w:sz w:val="24"/>
              </w:rPr>
            </w:pPr>
            <w:r>
              <w:rPr>
                <w:sz w:val="24"/>
              </w:rPr>
              <w:t>complementos</w:t>
            </w:r>
            <w:r>
              <w:rPr>
                <w:spacing w:val="-4"/>
                <w:sz w:val="24"/>
              </w:rPr>
              <w:t xml:space="preserve"> </w:t>
            </w:r>
            <w:r>
              <w:rPr>
                <w:sz w:val="24"/>
              </w:rPr>
              <w:t>de</w:t>
            </w:r>
            <w:r>
              <w:rPr>
                <w:spacing w:val="-5"/>
                <w:sz w:val="24"/>
              </w:rPr>
              <w:t xml:space="preserve"> </w:t>
            </w:r>
            <w:r>
              <w:rPr>
                <w:sz w:val="24"/>
              </w:rPr>
              <w:t>verbas</w:t>
            </w:r>
            <w:r>
              <w:rPr>
                <w:spacing w:val="-3"/>
                <w:sz w:val="24"/>
              </w:rPr>
              <w:t xml:space="preserve"> </w:t>
            </w:r>
            <w:r>
              <w:rPr>
                <w:sz w:val="24"/>
              </w:rPr>
              <w:t>conforme</w:t>
            </w:r>
            <w:r>
              <w:rPr>
                <w:spacing w:val="-2"/>
                <w:sz w:val="24"/>
              </w:rPr>
              <w:t xml:space="preserve"> </w:t>
            </w:r>
            <w:r>
              <w:rPr>
                <w:sz w:val="24"/>
              </w:rPr>
              <w:t>item</w:t>
            </w:r>
            <w:r>
              <w:rPr>
                <w:spacing w:val="-6"/>
                <w:sz w:val="24"/>
              </w:rPr>
              <w:t xml:space="preserve"> </w:t>
            </w:r>
            <w:r>
              <w:rPr>
                <w:spacing w:val="-2"/>
                <w:sz w:val="24"/>
              </w:rPr>
              <w:t>anterior.</w:t>
            </w:r>
          </w:p>
        </w:tc>
        <w:tc>
          <w:tcPr>
            <w:tcW w:w="1251" w:type="dxa"/>
            <w:tcBorders>
              <w:top w:val="nil"/>
              <w:left w:val="single" w:sz="12" w:space="0" w:color="2A2A2A"/>
              <w:bottom w:val="single" w:sz="12" w:space="0" w:color="2A2A2A"/>
              <w:right w:val="single" w:sz="8" w:space="0" w:color="808080"/>
            </w:tcBorders>
          </w:tcPr>
          <w:p w:rsidR="00080489" w:rsidRDefault="00080489">
            <w:pPr>
              <w:pStyle w:val="TableParagraph"/>
              <w:spacing w:before="24"/>
              <w:jc w:val="left"/>
              <w:rPr>
                <w:b/>
                <w:sz w:val="24"/>
              </w:rPr>
            </w:pPr>
          </w:p>
          <w:p w:rsidR="00080489" w:rsidRDefault="00BD1208">
            <w:pPr>
              <w:pStyle w:val="TableParagraph"/>
              <w:ind w:left="89" w:right="105"/>
              <w:rPr>
                <w:b/>
                <w:sz w:val="24"/>
              </w:rPr>
            </w:pPr>
            <w:r>
              <w:rPr>
                <w:b/>
                <w:spacing w:val="-5"/>
                <w:sz w:val="24"/>
              </w:rPr>
              <w:t>SIM</w:t>
            </w:r>
          </w:p>
        </w:tc>
      </w:tr>
      <w:tr w:rsidR="00080489">
        <w:trPr>
          <w:trHeight w:val="1778"/>
        </w:trPr>
        <w:tc>
          <w:tcPr>
            <w:tcW w:w="1421" w:type="dxa"/>
            <w:tcBorders>
              <w:top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45"/>
              <w:jc w:val="left"/>
              <w:rPr>
                <w:b/>
                <w:sz w:val="24"/>
              </w:rPr>
            </w:pPr>
          </w:p>
          <w:p w:rsidR="00080489" w:rsidRDefault="00BD1208">
            <w:pPr>
              <w:pStyle w:val="TableParagraph"/>
              <w:ind w:left="44" w:right="2"/>
              <w:rPr>
                <w:sz w:val="24"/>
              </w:rPr>
            </w:pPr>
            <w:r>
              <w:rPr>
                <w:spacing w:val="-10"/>
                <w:sz w:val="24"/>
              </w:rPr>
              <w:t>4</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269" w:right="221"/>
              <w:rPr>
                <w:sz w:val="24"/>
              </w:rPr>
            </w:pPr>
            <w:r>
              <w:rPr>
                <w:sz w:val="24"/>
              </w:rPr>
              <w:t>Permitir</w:t>
            </w:r>
            <w:r>
              <w:rPr>
                <w:spacing w:val="-4"/>
                <w:sz w:val="24"/>
              </w:rPr>
              <w:t xml:space="preserve"> </w:t>
            </w:r>
            <w:r>
              <w:rPr>
                <w:sz w:val="24"/>
              </w:rPr>
              <w:t>a</w:t>
            </w:r>
            <w:r>
              <w:rPr>
                <w:spacing w:val="-5"/>
                <w:sz w:val="24"/>
              </w:rPr>
              <w:t xml:space="preserve"> </w:t>
            </w:r>
            <w:r>
              <w:rPr>
                <w:sz w:val="24"/>
              </w:rPr>
              <w:t>parametrização</w:t>
            </w:r>
            <w:r>
              <w:rPr>
                <w:spacing w:val="-5"/>
                <w:sz w:val="24"/>
              </w:rPr>
              <w:t xml:space="preserve"> </w:t>
            </w:r>
            <w:r>
              <w:rPr>
                <w:sz w:val="24"/>
              </w:rPr>
              <w:t>dos</w:t>
            </w:r>
            <w:r>
              <w:rPr>
                <w:spacing w:val="-5"/>
                <w:sz w:val="24"/>
              </w:rPr>
              <w:t xml:space="preserve"> </w:t>
            </w:r>
            <w:r>
              <w:rPr>
                <w:sz w:val="24"/>
              </w:rPr>
              <w:t>cálculos</w:t>
            </w:r>
            <w:r>
              <w:rPr>
                <w:spacing w:val="-5"/>
                <w:sz w:val="24"/>
              </w:rPr>
              <w:t xml:space="preserve"> </w:t>
            </w:r>
            <w:r>
              <w:rPr>
                <w:sz w:val="24"/>
              </w:rPr>
              <w:t>de</w:t>
            </w:r>
            <w:r>
              <w:rPr>
                <w:spacing w:val="-4"/>
                <w:sz w:val="24"/>
              </w:rPr>
              <w:t xml:space="preserve"> </w:t>
            </w:r>
            <w:r>
              <w:rPr>
                <w:sz w:val="24"/>
              </w:rPr>
              <w:t>desconto</w:t>
            </w:r>
            <w:r>
              <w:rPr>
                <w:spacing w:val="-5"/>
                <w:sz w:val="24"/>
              </w:rPr>
              <w:t xml:space="preserve"> </w:t>
            </w:r>
            <w:r>
              <w:rPr>
                <w:sz w:val="24"/>
              </w:rPr>
              <w:t>de</w:t>
            </w:r>
            <w:r>
              <w:rPr>
                <w:spacing w:val="-4"/>
                <w:sz w:val="24"/>
              </w:rPr>
              <w:t xml:space="preserve"> </w:t>
            </w:r>
            <w:r>
              <w:rPr>
                <w:sz w:val="24"/>
              </w:rPr>
              <w:t>pensão</w:t>
            </w:r>
            <w:r>
              <w:rPr>
                <w:spacing w:val="-5"/>
                <w:sz w:val="24"/>
              </w:rPr>
              <w:t xml:space="preserve"> </w:t>
            </w:r>
            <w:r>
              <w:rPr>
                <w:sz w:val="24"/>
              </w:rPr>
              <w:t>alimentícia,</w:t>
            </w:r>
            <w:r>
              <w:rPr>
                <w:spacing w:val="-4"/>
                <w:sz w:val="24"/>
              </w:rPr>
              <w:t xml:space="preserve"> </w:t>
            </w:r>
            <w:r>
              <w:rPr>
                <w:sz w:val="24"/>
              </w:rPr>
              <w:t>por exemplo, em percentual, customizando os proventos a serem submetidos ao desconto em relação</w:t>
            </w:r>
          </w:p>
          <w:p w:rsidR="00080489" w:rsidRDefault="00BD1208">
            <w:pPr>
              <w:pStyle w:val="TableParagraph"/>
              <w:ind w:left="92" w:right="44"/>
              <w:rPr>
                <w:sz w:val="24"/>
              </w:rPr>
            </w:pPr>
            <w:r>
              <w:rPr>
                <w:sz w:val="24"/>
              </w:rPr>
              <w:t>ao</w:t>
            </w:r>
            <w:r>
              <w:rPr>
                <w:spacing w:val="-4"/>
                <w:sz w:val="24"/>
              </w:rPr>
              <w:t xml:space="preserve"> </w:t>
            </w:r>
            <w:r>
              <w:rPr>
                <w:sz w:val="24"/>
              </w:rPr>
              <w:t>recibo</w:t>
            </w:r>
            <w:r>
              <w:rPr>
                <w:spacing w:val="-4"/>
                <w:sz w:val="24"/>
              </w:rPr>
              <w:t xml:space="preserve"> </w:t>
            </w:r>
            <w:r>
              <w:rPr>
                <w:sz w:val="24"/>
              </w:rPr>
              <w:t>do</w:t>
            </w:r>
            <w:r>
              <w:rPr>
                <w:spacing w:val="-4"/>
                <w:sz w:val="24"/>
              </w:rPr>
              <w:t xml:space="preserve"> </w:t>
            </w:r>
            <w:r>
              <w:rPr>
                <w:sz w:val="24"/>
              </w:rPr>
              <w:t>empregado</w:t>
            </w:r>
            <w:r>
              <w:rPr>
                <w:spacing w:val="-5"/>
                <w:sz w:val="24"/>
              </w:rPr>
              <w:t xml:space="preserve"> </w:t>
            </w:r>
            <w:r>
              <w:rPr>
                <w:sz w:val="24"/>
              </w:rPr>
              <w:t>(contracheque,</w:t>
            </w:r>
            <w:r>
              <w:rPr>
                <w:spacing w:val="-3"/>
                <w:sz w:val="24"/>
              </w:rPr>
              <w:t xml:space="preserve"> </w:t>
            </w:r>
            <w:r>
              <w:rPr>
                <w:sz w:val="24"/>
              </w:rPr>
              <w:t>recibo</w:t>
            </w:r>
            <w:r>
              <w:rPr>
                <w:spacing w:val="-4"/>
                <w:sz w:val="24"/>
              </w:rPr>
              <w:t xml:space="preserve"> </w:t>
            </w:r>
            <w:r>
              <w:rPr>
                <w:sz w:val="24"/>
              </w:rPr>
              <w:t>de</w:t>
            </w:r>
            <w:r>
              <w:rPr>
                <w:spacing w:val="-3"/>
                <w:sz w:val="24"/>
              </w:rPr>
              <w:t xml:space="preserve"> </w:t>
            </w:r>
            <w:r>
              <w:rPr>
                <w:sz w:val="24"/>
              </w:rPr>
              <w:t>férias</w:t>
            </w:r>
            <w:r>
              <w:rPr>
                <w:spacing w:val="-4"/>
                <w:sz w:val="24"/>
              </w:rPr>
              <w:t xml:space="preserve"> </w:t>
            </w:r>
            <w:r>
              <w:rPr>
                <w:sz w:val="24"/>
              </w:rPr>
              <w:t>etc.)</w:t>
            </w:r>
            <w:r>
              <w:rPr>
                <w:spacing w:val="-4"/>
                <w:sz w:val="24"/>
              </w:rPr>
              <w:t xml:space="preserve"> </w:t>
            </w:r>
            <w:r>
              <w:rPr>
                <w:sz w:val="24"/>
              </w:rPr>
              <w:t>incluindo</w:t>
            </w:r>
            <w:r>
              <w:rPr>
                <w:spacing w:val="-3"/>
                <w:sz w:val="24"/>
              </w:rPr>
              <w:t xml:space="preserve"> </w:t>
            </w:r>
            <w:r>
              <w:rPr>
                <w:sz w:val="24"/>
              </w:rPr>
              <w:t>os</w:t>
            </w:r>
            <w:r>
              <w:rPr>
                <w:spacing w:val="-4"/>
                <w:sz w:val="24"/>
              </w:rPr>
              <w:t xml:space="preserve"> </w:t>
            </w:r>
            <w:r>
              <w:rPr>
                <w:sz w:val="24"/>
              </w:rPr>
              <w:t>devidos encargos e considerando</w:t>
            </w:r>
          </w:p>
          <w:p w:rsidR="00080489" w:rsidRDefault="00BD1208">
            <w:pPr>
              <w:pStyle w:val="TableParagraph"/>
              <w:spacing w:before="8" w:line="285" w:lineRule="exact"/>
              <w:ind w:left="40"/>
              <w:rPr>
                <w:sz w:val="24"/>
              </w:rPr>
            </w:pPr>
            <w:r>
              <w:rPr>
                <w:sz w:val="24"/>
              </w:rPr>
              <w:t>as</w:t>
            </w:r>
            <w:r>
              <w:rPr>
                <w:spacing w:val="-6"/>
                <w:sz w:val="24"/>
              </w:rPr>
              <w:t xml:space="preserve"> </w:t>
            </w:r>
            <w:r>
              <w:rPr>
                <w:sz w:val="24"/>
              </w:rPr>
              <w:t>devidas</w:t>
            </w:r>
            <w:r>
              <w:rPr>
                <w:spacing w:val="-6"/>
                <w:sz w:val="24"/>
              </w:rPr>
              <w:t xml:space="preserve"> </w:t>
            </w:r>
            <w:r>
              <w:rPr>
                <w:sz w:val="24"/>
              </w:rPr>
              <w:t>deduções</w:t>
            </w:r>
            <w:r>
              <w:rPr>
                <w:spacing w:val="-4"/>
                <w:sz w:val="24"/>
              </w:rPr>
              <w:t xml:space="preserve"> </w:t>
            </w:r>
            <w:r>
              <w:rPr>
                <w:sz w:val="24"/>
              </w:rPr>
              <w:t>quanto</w:t>
            </w:r>
            <w:r>
              <w:rPr>
                <w:spacing w:val="-7"/>
                <w:sz w:val="24"/>
              </w:rPr>
              <w:t xml:space="preserve"> </w:t>
            </w:r>
            <w:r>
              <w:rPr>
                <w:spacing w:val="-2"/>
                <w:sz w:val="24"/>
              </w:rPr>
              <w:t>necessárias.</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290"/>
              <w:ind w:left="89" w:right="105"/>
              <w:rPr>
                <w:b/>
                <w:sz w:val="24"/>
              </w:rPr>
            </w:pPr>
            <w:r>
              <w:rPr>
                <w:b/>
                <w:spacing w:val="-5"/>
                <w:sz w:val="24"/>
              </w:rPr>
              <w:t>SIM</w:t>
            </w:r>
          </w:p>
        </w:tc>
      </w:tr>
      <w:tr w:rsidR="00080489">
        <w:trPr>
          <w:trHeight w:val="585"/>
        </w:trPr>
        <w:tc>
          <w:tcPr>
            <w:tcW w:w="1421" w:type="dxa"/>
            <w:tcBorders>
              <w:top w:val="single" w:sz="12" w:space="0" w:color="2A2A2A"/>
              <w:bottom w:val="single" w:sz="12" w:space="0" w:color="2A2A2A"/>
              <w:right w:val="single" w:sz="12" w:space="0" w:color="2A2A2A"/>
            </w:tcBorders>
          </w:tcPr>
          <w:p w:rsidR="00080489" w:rsidRDefault="00BD1208">
            <w:pPr>
              <w:pStyle w:val="TableParagraph"/>
              <w:spacing w:before="143"/>
              <w:ind w:left="44" w:right="2"/>
              <w:rPr>
                <w:sz w:val="24"/>
              </w:rPr>
            </w:pPr>
            <w:r>
              <w:rPr>
                <w:spacing w:val="-10"/>
                <w:sz w:val="24"/>
              </w:rPr>
              <w:t>5</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9" w:line="278" w:lineRule="exact"/>
              <w:ind w:left="3872" w:hanging="3698"/>
              <w:jc w:val="left"/>
              <w:rPr>
                <w:sz w:val="24"/>
              </w:rPr>
            </w:pPr>
            <w:r>
              <w:rPr>
                <w:sz w:val="24"/>
              </w:rPr>
              <w:t>Permitir</w:t>
            </w:r>
            <w:r>
              <w:rPr>
                <w:spacing w:val="-3"/>
                <w:sz w:val="24"/>
              </w:rPr>
              <w:t xml:space="preserve"> </w:t>
            </w:r>
            <w:r>
              <w:rPr>
                <w:sz w:val="24"/>
              </w:rPr>
              <w:t>o</w:t>
            </w:r>
            <w:r>
              <w:rPr>
                <w:spacing w:val="-6"/>
                <w:sz w:val="24"/>
              </w:rPr>
              <w:t xml:space="preserve"> </w:t>
            </w:r>
            <w:r>
              <w:rPr>
                <w:sz w:val="24"/>
              </w:rPr>
              <w:t>cadastro</w:t>
            </w:r>
            <w:r>
              <w:rPr>
                <w:spacing w:val="-5"/>
                <w:sz w:val="24"/>
              </w:rPr>
              <w:t xml:space="preserve"> </w:t>
            </w:r>
            <w:r>
              <w:rPr>
                <w:sz w:val="24"/>
              </w:rPr>
              <w:t>de</w:t>
            </w:r>
            <w:r>
              <w:rPr>
                <w:spacing w:val="-2"/>
                <w:sz w:val="24"/>
              </w:rPr>
              <w:t xml:space="preserve"> </w:t>
            </w:r>
            <w:r>
              <w:rPr>
                <w:sz w:val="24"/>
              </w:rPr>
              <w:t>feriados</w:t>
            </w:r>
            <w:r>
              <w:rPr>
                <w:spacing w:val="-5"/>
                <w:sz w:val="24"/>
              </w:rPr>
              <w:t xml:space="preserve"> </w:t>
            </w:r>
            <w:r>
              <w:rPr>
                <w:sz w:val="24"/>
              </w:rPr>
              <w:t>nacionais</w:t>
            </w:r>
            <w:r>
              <w:rPr>
                <w:spacing w:val="-8"/>
                <w:sz w:val="24"/>
              </w:rPr>
              <w:t xml:space="preserve"> </w:t>
            </w:r>
            <w:r>
              <w:rPr>
                <w:sz w:val="24"/>
              </w:rPr>
              <w:t>e</w:t>
            </w:r>
            <w:r>
              <w:rPr>
                <w:spacing w:val="-4"/>
                <w:sz w:val="24"/>
              </w:rPr>
              <w:t xml:space="preserve"> </w:t>
            </w:r>
            <w:r>
              <w:rPr>
                <w:sz w:val="24"/>
              </w:rPr>
              <w:t>federais</w:t>
            </w:r>
            <w:r>
              <w:rPr>
                <w:spacing w:val="-3"/>
                <w:sz w:val="24"/>
              </w:rPr>
              <w:t xml:space="preserve"> </w:t>
            </w:r>
            <w:r>
              <w:rPr>
                <w:sz w:val="24"/>
              </w:rPr>
              <w:t>automáticos,</w:t>
            </w:r>
            <w:r>
              <w:rPr>
                <w:spacing w:val="-6"/>
                <w:sz w:val="24"/>
              </w:rPr>
              <w:t xml:space="preserve"> </w:t>
            </w:r>
            <w:r>
              <w:rPr>
                <w:sz w:val="24"/>
              </w:rPr>
              <w:t>para</w:t>
            </w:r>
            <w:r>
              <w:rPr>
                <w:spacing w:val="-7"/>
                <w:sz w:val="24"/>
              </w:rPr>
              <w:t xml:space="preserve"> </w:t>
            </w:r>
            <w:r>
              <w:rPr>
                <w:sz w:val="24"/>
              </w:rPr>
              <w:t>cálculo</w:t>
            </w:r>
            <w:r>
              <w:rPr>
                <w:spacing w:val="-5"/>
                <w:sz w:val="24"/>
              </w:rPr>
              <w:t xml:space="preserve"> </w:t>
            </w:r>
            <w:r>
              <w:rPr>
                <w:sz w:val="24"/>
              </w:rPr>
              <w:t xml:space="preserve">de </w:t>
            </w:r>
            <w:r>
              <w:rPr>
                <w:spacing w:val="-4"/>
                <w:sz w:val="24"/>
              </w:rPr>
              <w:t>DSR.</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143"/>
              <w:ind w:left="89" w:right="51"/>
              <w:rPr>
                <w:b/>
                <w:sz w:val="24"/>
              </w:rPr>
            </w:pPr>
            <w:r>
              <w:rPr>
                <w:b/>
                <w:spacing w:val="-5"/>
                <w:sz w:val="24"/>
              </w:rPr>
              <w:t>SIM</w:t>
            </w:r>
          </w:p>
        </w:tc>
      </w:tr>
      <w:tr w:rsidR="00080489">
        <w:trPr>
          <w:trHeight w:val="1138"/>
        </w:trPr>
        <w:tc>
          <w:tcPr>
            <w:tcW w:w="1421" w:type="dxa"/>
            <w:tcBorders>
              <w:top w:val="single" w:sz="12" w:space="0" w:color="2A2A2A"/>
              <w:bottom w:val="single" w:sz="12" w:space="0" w:color="2A2A2A"/>
              <w:right w:val="single" w:sz="12" w:space="0" w:color="2A2A2A"/>
            </w:tcBorders>
          </w:tcPr>
          <w:p w:rsidR="00080489" w:rsidRDefault="00080489">
            <w:pPr>
              <w:pStyle w:val="TableParagraph"/>
              <w:spacing w:before="130"/>
              <w:jc w:val="left"/>
              <w:rPr>
                <w:b/>
                <w:sz w:val="24"/>
              </w:rPr>
            </w:pPr>
          </w:p>
          <w:p w:rsidR="00080489" w:rsidRDefault="00BD1208">
            <w:pPr>
              <w:pStyle w:val="TableParagraph"/>
              <w:ind w:left="44" w:right="2"/>
              <w:rPr>
                <w:sz w:val="24"/>
              </w:rPr>
            </w:pPr>
            <w:r>
              <w:rPr>
                <w:spacing w:val="-10"/>
                <w:sz w:val="24"/>
              </w:rPr>
              <w:t>6</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26" w:right="79"/>
              <w:rPr>
                <w:sz w:val="24"/>
              </w:rPr>
            </w:pPr>
            <w:r>
              <w:rPr>
                <w:sz w:val="24"/>
              </w:rPr>
              <w:t>Realizar</w:t>
            </w:r>
            <w:r>
              <w:rPr>
                <w:spacing w:val="-4"/>
                <w:sz w:val="24"/>
              </w:rPr>
              <w:t xml:space="preserve"> </w:t>
            </w:r>
            <w:r>
              <w:rPr>
                <w:sz w:val="24"/>
              </w:rPr>
              <w:t>cálculos</w:t>
            </w:r>
            <w:r>
              <w:rPr>
                <w:spacing w:val="-5"/>
                <w:sz w:val="24"/>
              </w:rPr>
              <w:t xml:space="preserve"> </w:t>
            </w:r>
            <w:r>
              <w:rPr>
                <w:sz w:val="24"/>
              </w:rPr>
              <w:t>em</w:t>
            </w:r>
            <w:r>
              <w:rPr>
                <w:spacing w:val="-4"/>
                <w:sz w:val="24"/>
              </w:rPr>
              <w:t xml:space="preserve"> </w:t>
            </w:r>
            <w:r>
              <w:rPr>
                <w:sz w:val="24"/>
              </w:rPr>
              <w:t>conformidade</w:t>
            </w:r>
            <w:r>
              <w:rPr>
                <w:spacing w:val="-4"/>
                <w:sz w:val="24"/>
              </w:rPr>
              <w:t xml:space="preserve"> </w:t>
            </w:r>
            <w:r>
              <w:rPr>
                <w:sz w:val="24"/>
              </w:rPr>
              <w:t>com</w:t>
            </w:r>
            <w:r>
              <w:rPr>
                <w:spacing w:val="-4"/>
                <w:sz w:val="24"/>
              </w:rPr>
              <w:t xml:space="preserve"> </w:t>
            </w:r>
            <w:r>
              <w:rPr>
                <w:sz w:val="24"/>
              </w:rPr>
              <w:t>todos</w:t>
            </w:r>
            <w:r>
              <w:rPr>
                <w:spacing w:val="-5"/>
                <w:sz w:val="24"/>
              </w:rPr>
              <w:t xml:space="preserve"> </w:t>
            </w:r>
            <w:r>
              <w:rPr>
                <w:sz w:val="24"/>
              </w:rPr>
              <w:t>os</w:t>
            </w:r>
            <w:r>
              <w:rPr>
                <w:spacing w:val="-3"/>
                <w:sz w:val="24"/>
              </w:rPr>
              <w:t xml:space="preserve"> </w:t>
            </w:r>
            <w:r>
              <w:rPr>
                <w:sz w:val="24"/>
              </w:rPr>
              <w:t>instrumentos</w:t>
            </w:r>
            <w:r>
              <w:rPr>
                <w:spacing w:val="-5"/>
                <w:sz w:val="24"/>
              </w:rPr>
              <w:t xml:space="preserve"> </w:t>
            </w:r>
            <w:r>
              <w:rPr>
                <w:sz w:val="24"/>
              </w:rPr>
              <w:t>legais</w:t>
            </w:r>
            <w:r>
              <w:rPr>
                <w:spacing w:val="-5"/>
                <w:sz w:val="24"/>
              </w:rPr>
              <w:t xml:space="preserve"> </w:t>
            </w:r>
            <w:r>
              <w:rPr>
                <w:sz w:val="24"/>
              </w:rPr>
              <w:t>vigentes</w:t>
            </w:r>
            <w:r>
              <w:rPr>
                <w:spacing w:val="-5"/>
                <w:sz w:val="24"/>
              </w:rPr>
              <w:t xml:space="preserve"> </w:t>
            </w:r>
            <w:r>
              <w:rPr>
                <w:sz w:val="24"/>
              </w:rPr>
              <w:t>em relação, por exemplo, ao</w:t>
            </w:r>
          </w:p>
          <w:p w:rsidR="00080489" w:rsidRDefault="00BD1208">
            <w:pPr>
              <w:pStyle w:val="TableParagraph"/>
              <w:spacing w:before="144"/>
              <w:ind w:left="41"/>
              <w:rPr>
                <w:sz w:val="24"/>
              </w:rPr>
            </w:pPr>
            <w:r>
              <w:rPr>
                <w:sz w:val="24"/>
              </w:rPr>
              <w:t>cálculo</w:t>
            </w:r>
            <w:r>
              <w:rPr>
                <w:spacing w:val="-7"/>
                <w:sz w:val="24"/>
              </w:rPr>
              <w:t xml:space="preserve"> </w:t>
            </w:r>
            <w:r>
              <w:rPr>
                <w:sz w:val="24"/>
              </w:rPr>
              <w:t>dos</w:t>
            </w:r>
            <w:r>
              <w:rPr>
                <w:spacing w:val="-7"/>
                <w:sz w:val="24"/>
              </w:rPr>
              <w:t xml:space="preserve"> </w:t>
            </w:r>
            <w:r>
              <w:rPr>
                <w:sz w:val="24"/>
              </w:rPr>
              <w:t>tributos</w:t>
            </w:r>
            <w:r>
              <w:rPr>
                <w:spacing w:val="-6"/>
                <w:sz w:val="24"/>
              </w:rPr>
              <w:t xml:space="preserve"> </w:t>
            </w:r>
            <w:r>
              <w:rPr>
                <w:sz w:val="24"/>
              </w:rPr>
              <w:t>patronais,</w:t>
            </w:r>
            <w:r>
              <w:rPr>
                <w:spacing w:val="-5"/>
                <w:sz w:val="24"/>
              </w:rPr>
              <w:t xml:space="preserve"> </w:t>
            </w:r>
            <w:r>
              <w:rPr>
                <w:sz w:val="24"/>
              </w:rPr>
              <w:t>impostos</w:t>
            </w:r>
            <w:r>
              <w:rPr>
                <w:spacing w:val="-4"/>
                <w:sz w:val="24"/>
              </w:rPr>
              <w:t xml:space="preserve"> </w:t>
            </w:r>
            <w:r>
              <w:rPr>
                <w:sz w:val="24"/>
              </w:rPr>
              <w:t>de renda,</w:t>
            </w:r>
            <w:r>
              <w:rPr>
                <w:spacing w:val="-3"/>
                <w:sz w:val="24"/>
              </w:rPr>
              <w:t xml:space="preserve"> </w:t>
            </w:r>
            <w:r>
              <w:rPr>
                <w:sz w:val="24"/>
              </w:rPr>
              <w:t>imposto</w:t>
            </w:r>
            <w:r>
              <w:rPr>
                <w:spacing w:val="-4"/>
                <w:sz w:val="24"/>
              </w:rPr>
              <w:t xml:space="preserve"> </w:t>
            </w:r>
            <w:r>
              <w:rPr>
                <w:sz w:val="24"/>
              </w:rPr>
              <w:t>sobre</w:t>
            </w:r>
            <w:r>
              <w:rPr>
                <w:spacing w:val="-5"/>
                <w:sz w:val="24"/>
              </w:rPr>
              <w:t xml:space="preserve"> </w:t>
            </w:r>
            <w:r>
              <w:rPr>
                <w:sz w:val="24"/>
              </w:rPr>
              <w:t>serviço</w:t>
            </w:r>
            <w:r>
              <w:rPr>
                <w:spacing w:val="-5"/>
                <w:sz w:val="24"/>
              </w:rPr>
              <w:t xml:space="preserve"> </w:t>
            </w:r>
            <w:r>
              <w:rPr>
                <w:spacing w:val="-4"/>
                <w:sz w:val="24"/>
              </w:rPr>
              <w:t>etc.</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130"/>
              <w:jc w:val="left"/>
              <w:rPr>
                <w:b/>
                <w:sz w:val="24"/>
              </w:rPr>
            </w:pPr>
          </w:p>
          <w:p w:rsidR="00080489" w:rsidRDefault="00BD1208">
            <w:pPr>
              <w:pStyle w:val="TableParagraph"/>
              <w:ind w:left="89" w:right="51"/>
              <w:rPr>
                <w:b/>
                <w:sz w:val="24"/>
              </w:rPr>
            </w:pPr>
            <w:r>
              <w:rPr>
                <w:b/>
                <w:spacing w:val="-5"/>
                <w:sz w:val="24"/>
              </w:rPr>
              <w:t>SIM</w:t>
            </w:r>
          </w:p>
        </w:tc>
      </w:tr>
      <w:tr w:rsidR="00080489">
        <w:trPr>
          <w:trHeight w:val="931"/>
        </w:trPr>
        <w:tc>
          <w:tcPr>
            <w:tcW w:w="1421" w:type="dxa"/>
            <w:tcBorders>
              <w:top w:val="single" w:sz="12" w:space="0" w:color="2A2A2A"/>
              <w:bottom w:val="single" w:sz="12" w:space="0" w:color="2A2A2A"/>
              <w:right w:val="single" w:sz="12" w:space="0" w:color="2A2A2A"/>
            </w:tcBorders>
          </w:tcPr>
          <w:p w:rsidR="00080489" w:rsidRDefault="00080489">
            <w:pPr>
              <w:pStyle w:val="TableParagraph"/>
              <w:spacing w:before="26"/>
              <w:jc w:val="left"/>
              <w:rPr>
                <w:b/>
                <w:sz w:val="24"/>
              </w:rPr>
            </w:pPr>
          </w:p>
          <w:p w:rsidR="00080489" w:rsidRDefault="00BD1208">
            <w:pPr>
              <w:pStyle w:val="TableParagraph"/>
              <w:spacing w:before="1"/>
              <w:ind w:left="44" w:right="2"/>
              <w:rPr>
                <w:sz w:val="24"/>
              </w:rPr>
            </w:pPr>
            <w:r>
              <w:rPr>
                <w:spacing w:val="-10"/>
                <w:sz w:val="24"/>
              </w:rPr>
              <w:t>7</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348" w:right="300"/>
              <w:rPr>
                <w:sz w:val="24"/>
              </w:rPr>
            </w:pPr>
            <w:r>
              <w:rPr>
                <w:sz w:val="24"/>
              </w:rPr>
              <w:t>Permitir</w:t>
            </w:r>
            <w:r>
              <w:rPr>
                <w:spacing w:val="-4"/>
                <w:sz w:val="24"/>
              </w:rPr>
              <w:t xml:space="preserve"> </w:t>
            </w:r>
            <w:r>
              <w:rPr>
                <w:sz w:val="24"/>
              </w:rPr>
              <w:t>pagar</w:t>
            </w:r>
            <w:r>
              <w:rPr>
                <w:spacing w:val="-5"/>
                <w:sz w:val="24"/>
              </w:rPr>
              <w:t xml:space="preserve"> </w:t>
            </w:r>
            <w:r>
              <w:rPr>
                <w:sz w:val="24"/>
              </w:rPr>
              <w:t>benefícios</w:t>
            </w:r>
            <w:r>
              <w:rPr>
                <w:spacing w:val="-5"/>
                <w:sz w:val="24"/>
              </w:rPr>
              <w:t xml:space="preserve"> </w:t>
            </w:r>
            <w:r>
              <w:rPr>
                <w:sz w:val="24"/>
              </w:rPr>
              <w:t>e</w:t>
            </w:r>
            <w:r>
              <w:rPr>
                <w:spacing w:val="-4"/>
                <w:sz w:val="24"/>
              </w:rPr>
              <w:t xml:space="preserve"> </w:t>
            </w:r>
            <w:r>
              <w:rPr>
                <w:sz w:val="24"/>
              </w:rPr>
              <w:t>folhas</w:t>
            </w:r>
            <w:r>
              <w:rPr>
                <w:spacing w:val="-5"/>
                <w:sz w:val="24"/>
              </w:rPr>
              <w:t xml:space="preserve"> </w:t>
            </w:r>
            <w:r>
              <w:rPr>
                <w:sz w:val="24"/>
              </w:rPr>
              <w:t>separadamente,</w:t>
            </w:r>
            <w:r>
              <w:rPr>
                <w:spacing w:val="-4"/>
                <w:sz w:val="24"/>
              </w:rPr>
              <w:t xml:space="preserve"> </w:t>
            </w:r>
            <w:r>
              <w:rPr>
                <w:sz w:val="24"/>
              </w:rPr>
              <w:t>possibilitando,</w:t>
            </w:r>
            <w:r>
              <w:rPr>
                <w:spacing w:val="-4"/>
                <w:sz w:val="24"/>
              </w:rPr>
              <w:t xml:space="preserve"> </w:t>
            </w:r>
            <w:r>
              <w:rPr>
                <w:sz w:val="24"/>
              </w:rPr>
              <w:t>também,</w:t>
            </w:r>
            <w:r>
              <w:rPr>
                <w:spacing w:val="-4"/>
                <w:sz w:val="24"/>
              </w:rPr>
              <w:t xml:space="preserve"> </w:t>
            </w:r>
            <w:r>
              <w:rPr>
                <w:sz w:val="24"/>
              </w:rPr>
              <w:t>a opção do tipo de benefício e</w:t>
            </w:r>
          </w:p>
          <w:p w:rsidR="00080489" w:rsidRDefault="00BD1208">
            <w:pPr>
              <w:pStyle w:val="TableParagraph"/>
              <w:spacing w:before="40" w:line="285" w:lineRule="exact"/>
              <w:ind w:left="44"/>
              <w:rPr>
                <w:sz w:val="24"/>
              </w:rPr>
            </w:pPr>
            <w:r>
              <w:rPr>
                <w:sz w:val="24"/>
              </w:rPr>
              <w:t>folha</w:t>
            </w:r>
            <w:r>
              <w:rPr>
                <w:spacing w:val="-4"/>
                <w:sz w:val="24"/>
              </w:rPr>
              <w:t xml:space="preserve"> </w:t>
            </w:r>
            <w:r>
              <w:rPr>
                <w:sz w:val="24"/>
              </w:rPr>
              <w:t>para</w:t>
            </w:r>
            <w:r>
              <w:rPr>
                <w:spacing w:val="1"/>
                <w:sz w:val="24"/>
              </w:rPr>
              <w:t xml:space="preserve"> </w:t>
            </w:r>
            <w:r>
              <w:rPr>
                <w:sz w:val="24"/>
              </w:rPr>
              <w:t>o</w:t>
            </w:r>
            <w:r>
              <w:rPr>
                <w:spacing w:val="-1"/>
                <w:sz w:val="24"/>
              </w:rPr>
              <w:t xml:space="preserve"> </w:t>
            </w:r>
            <w:r>
              <w:rPr>
                <w:spacing w:val="-2"/>
                <w:sz w:val="24"/>
              </w:rPr>
              <w:t>pagamento.</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26"/>
              <w:jc w:val="left"/>
              <w:rPr>
                <w:b/>
                <w:sz w:val="24"/>
              </w:rPr>
            </w:pPr>
          </w:p>
          <w:p w:rsidR="00080489" w:rsidRDefault="00BD1208">
            <w:pPr>
              <w:pStyle w:val="TableParagraph"/>
              <w:spacing w:before="1"/>
              <w:ind w:left="89" w:right="51"/>
              <w:rPr>
                <w:b/>
                <w:sz w:val="24"/>
              </w:rPr>
            </w:pPr>
            <w:r>
              <w:rPr>
                <w:b/>
                <w:spacing w:val="-5"/>
                <w:sz w:val="24"/>
              </w:rPr>
              <w:t>SIM</w:t>
            </w:r>
          </w:p>
        </w:tc>
      </w:tr>
      <w:tr w:rsidR="00080489">
        <w:trPr>
          <w:trHeight w:val="930"/>
        </w:trPr>
        <w:tc>
          <w:tcPr>
            <w:tcW w:w="1421" w:type="dxa"/>
            <w:tcBorders>
              <w:top w:val="single" w:sz="12" w:space="0" w:color="2A2A2A"/>
              <w:bottom w:val="single" w:sz="12" w:space="0" w:color="2A2A2A"/>
              <w:right w:val="single" w:sz="12" w:space="0" w:color="2A2A2A"/>
            </w:tcBorders>
          </w:tcPr>
          <w:p w:rsidR="00080489" w:rsidRDefault="00080489">
            <w:pPr>
              <w:pStyle w:val="TableParagraph"/>
              <w:spacing w:before="24"/>
              <w:jc w:val="left"/>
              <w:rPr>
                <w:b/>
                <w:sz w:val="24"/>
              </w:rPr>
            </w:pPr>
          </w:p>
          <w:p w:rsidR="00080489" w:rsidRDefault="00BD1208">
            <w:pPr>
              <w:pStyle w:val="TableParagraph"/>
              <w:ind w:left="44" w:right="2"/>
              <w:rPr>
                <w:sz w:val="24"/>
              </w:rPr>
            </w:pPr>
            <w:r>
              <w:rPr>
                <w:spacing w:val="-10"/>
                <w:sz w:val="24"/>
              </w:rPr>
              <w:t>8</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494" w:right="447"/>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dos</w:t>
            </w:r>
            <w:r>
              <w:rPr>
                <w:spacing w:val="-3"/>
                <w:sz w:val="24"/>
              </w:rPr>
              <w:t xml:space="preserve"> </w:t>
            </w:r>
            <w:r>
              <w:rPr>
                <w:sz w:val="24"/>
              </w:rPr>
              <w:t>arquivos,</w:t>
            </w:r>
            <w:r>
              <w:rPr>
                <w:spacing w:val="-4"/>
                <w:sz w:val="24"/>
              </w:rPr>
              <w:t xml:space="preserve"> </w:t>
            </w:r>
            <w:r>
              <w:rPr>
                <w:sz w:val="24"/>
              </w:rPr>
              <w:t>em</w:t>
            </w:r>
            <w:r>
              <w:rPr>
                <w:spacing w:val="-3"/>
                <w:sz w:val="24"/>
              </w:rPr>
              <w:t xml:space="preserve"> </w:t>
            </w:r>
            <w:r>
              <w:rPr>
                <w:sz w:val="24"/>
              </w:rPr>
              <w:t>conformidade</w:t>
            </w:r>
            <w:r>
              <w:rPr>
                <w:spacing w:val="-3"/>
                <w:sz w:val="24"/>
              </w:rPr>
              <w:t xml:space="preserve"> </w:t>
            </w:r>
            <w:r>
              <w:rPr>
                <w:sz w:val="24"/>
              </w:rPr>
              <w:t>com</w:t>
            </w:r>
            <w:r>
              <w:rPr>
                <w:spacing w:val="-3"/>
                <w:sz w:val="24"/>
              </w:rPr>
              <w:t xml:space="preserve"> </w:t>
            </w:r>
            <w:r>
              <w:rPr>
                <w:sz w:val="24"/>
              </w:rPr>
              <w:t>o</w:t>
            </w:r>
            <w:r>
              <w:rPr>
                <w:spacing w:val="-5"/>
                <w:sz w:val="24"/>
              </w:rPr>
              <w:t xml:space="preserve"> </w:t>
            </w:r>
            <w:r>
              <w:rPr>
                <w:sz w:val="24"/>
              </w:rPr>
              <w:t>layout</w:t>
            </w:r>
            <w:r>
              <w:rPr>
                <w:spacing w:val="-3"/>
                <w:sz w:val="24"/>
              </w:rPr>
              <w:t xml:space="preserve"> </w:t>
            </w:r>
            <w:r>
              <w:rPr>
                <w:sz w:val="24"/>
              </w:rPr>
              <w:t>do</w:t>
            </w:r>
            <w:r>
              <w:rPr>
                <w:spacing w:val="-5"/>
                <w:sz w:val="24"/>
              </w:rPr>
              <w:t xml:space="preserve"> </w:t>
            </w:r>
            <w:r>
              <w:rPr>
                <w:sz w:val="24"/>
              </w:rPr>
              <w:t>banco conveniado da Casa, para o</w:t>
            </w:r>
          </w:p>
          <w:p w:rsidR="00080489" w:rsidRDefault="00BD1208">
            <w:pPr>
              <w:pStyle w:val="TableParagraph"/>
              <w:spacing w:before="38" w:line="285" w:lineRule="exact"/>
              <w:ind w:left="41"/>
              <w:rPr>
                <w:sz w:val="24"/>
              </w:rPr>
            </w:pPr>
            <w:r>
              <w:rPr>
                <w:sz w:val="24"/>
              </w:rPr>
              <w:t>pagamento</w:t>
            </w:r>
            <w:r>
              <w:rPr>
                <w:spacing w:val="-6"/>
                <w:sz w:val="24"/>
              </w:rPr>
              <w:t xml:space="preserve"> </w:t>
            </w:r>
            <w:r>
              <w:rPr>
                <w:sz w:val="24"/>
              </w:rPr>
              <w:t>dos</w:t>
            </w:r>
            <w:r>
              <w:rPr>
                <w:spacing w:val="-4"/>
                <w:sz w:val="24"/>
              </w:rPr>
              <w:t xml:space="preserve"> </w:t>
            </w:r>
            <w:r>
              <w:rPr>
                <w:sz w:val="24"/>
              </w:rPr>
              <w:t>valores</w:t>
            </w:r>
            <w:r>
              <w:rPr>
                <w:spacing w:val="-1"/>
                <w:sz w:val="24"/>
              </w:rPr>
              <w:t xml:space="preserve"> </w:t>
            </w:r>
            <w:r>
              <w:rPr>
                <w:sz w:val="24"/>
              </w:rPr>
              <w:t>citados</w:t>
            </w:r>
            <w:r>
              <w:rPr>
                <w:spacing w:val="-6"/>
                <w:sz w:val="24"/>
              </w:rPr>
              <w:t xml:space="preserve"> </w:t>
            </w:r>
            <w:r>
              <w:rPr>
                <w:sz w:val="24"/>
              </w:rPr>
              <w:t>no</w:t>
            </w:r>
            <w:r>
              <w:rPr>
                <w:spacing w:val="-5"/>
                <w:sz w:val="24"/>
              </w:rPr>
              <w:t xml:space="preserve"> </w:t>
            </w:r>
            <w:r>
              <w:rPr>
                <w:sz w:val="24"/>
              </w:rPr>
              <w:t>item</w:t>
            </w:r>
            <w:r>
              <w:rPr>
                <w:spacing w:val="1"/>
                <w:sz w:val="24"/>
              </w:rPr>
              <w:t xml:space="preserve"> </w:t>
            </w:r>
            <w:r>
              <w:rPr>
                <w:spacing w:val="-2"/>
                <w:sz w:val="24"/>
              </w:rPr>
              <w:t>anterior.</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spacing w:before="24"/>
              <w:jc w:val="left"/>
              <w:rPr>
                <w:b/>
                <w:sz w:val="24"/>
              </w:rPr>
            </w:pPr>
          </w:p>
          <w:p w:rsidR="00080489" w:rsidRDefault="00BD1208">
            <w:pPr>
              <w:pStyle w:val="TableParagraph"/>
              <w:ind w:left="89" w:right="105"/>
              <w:rPr>
                <w:b/>
                <w:sz w:val="24"/>
              </w:rPr>
            </w:pPr>
            <w:r>
              <w:rPr>
                <w:b/>
                <w:spacing w:val="-5"/>
                <w:sz w:val="24"/>
              </w:rPr>
              <w:t>SIM</w:t>
            </w:r>
          </w:p>
        </w:tc>
      </w:tr>
      <w:tr w:rsidR="00080489">
        <w:trPr>
          <w:trHeight w:val="586"/>
        </w:trPr>
        <w:tc>
          <w:tcPr>
            <w:tcW w:w="1421" w:type="dxa"/>
            <w:tcBorders>
              <w:top w:val="single" w:sz="12" w:space="0" w:color="2A2A2A"/>
              <w:bottom w:val="single" w:sz="12" w:space="0" w:color="2A2A2A"/>
              <w:right w:val="single" w:sz="12" w:space="0" w:color="2A2A2A"/>
            </w:tcBorders>
          </w:tcPr>
          <w:p w:rsidR="00080489" w:rsidRDefault="00BD1208">
            <w:pPr>
              <w:pStyle w:val="TableParagraph"/>
              <w:spacing w:before="146"/>
              <w:ind w:left="44" w:right="2"/>
              <w:rPr>
                <w:sz w:val="24"/>
              </w:rPr>
            </w:pPr>
            <w:r>
              <w:rPr>
                <w:spacing w:val="-10"/>
                <w:sz w:val="24"/>
              </w:rPr>
              <w:t>9</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92" w:lineRule="exact"/>
              <w:ind w:left="39"/>
              <w:rPr>
                <w:sz w:val="24"/>
              </w:rPr>
            </w:pPr>
            <w:r>
              <w:rPr>
                <w:sz w:val="24"/>
              </w:rPr>
              <w:t>Permitir</w:t>
            </w:r>
            <w:r>
              <w:rPr>
                <w:spacing w:val="-2"/>
                <w:sz w:val="24"/>
              </w:rPr>
              <w:t xml:space="preserve"> </w:t>
            </w:r>
            <w:r>
              <w:rPr>
                <w:sz w:val="24"/>
              </w:rPr>
              <w:t>a</w:t>
            </w:r>
            <w:r>
              <w:rPr>
                <w:spacing w:val="-2"/>
                <w:sz w:val="24"/>
              </w:rPr>
              <w:t xml:space="preserve"> </w:t>
            </w:r>
            <w:r>
              <w:rPr>
                <w:sz w:val="24"/>
              </w:rPr>
              <w:t>customização</w:t>
            </w:r>
            <w:r>
              <w:rPr>
                <w:spacing w:val="-2"/>
                <w:sz w:val="24"/>
              </w:rPr>
              <w:t xml:space="preserve"> </w:t>
            </w:r>
            <w:r>
              <w:rPr>
                <w:sz w:val="24"/>
              </w:rPr>
              <w:t>do</w:t>
            </w:r>
            <w:r>
              <w:rPr>
                <w:spacing w:val="-3"/>
                <w:sz w:val="24"/>
              </w:rPr>
              <w:t xml:space="preserve"> </w:t>
            </w:r>
            <w:r>
              <w:rPr>
                <w:sz w:val="24"/>
              </w:rPr>
              <w:t>limite</w:t>
            </w:r>
            <w:r>
              <w:rPr>
                <w:spacing w:val="-1"/>
                <w:sz w:val="24"/>
              </w:rPr>
              <w:t xml:space="preserve"> </w:t>
            </w:r>
            <w:r>
              <w:rPr>
                <w:sz w:val="24"/>
              </w:rPr>
              <w:t>de</w:t>
            </w:r>
            <w:r>
              <w:rPr>
                <w:spacing w:val="-1"/>
                <w:sz w:val="24"/>
              </w:rPr>
              <w:t xml:space="preserve"> </w:t>
            </w:r>
            <w:r>
              <w:rPr>
                <w:sz w:val="24"/>
              </w:rPr>
              <w:t>horário,</w:t>
            </w:r>
            <w:r>
              <w:rPr>
                <w:spacing w:val="-2"/>
                <w:sz w:val="24"/>
              </w:rPr>
              <w:t xml:space="preserve"> </w:t>
            </w:r>
            <w:r>
              <w:rPr>
                <w:sz w:val="24"/>
              </w:rPr>
              <w:t>bem</w:t>
            </w:r>
            <w:r>
              <w:rPr>
                <w:spacing w:val="-1"/>
                <w:sz w:val="24"/>
              </w:rPr>
              <w:t xml:space="preserve"> </w:t>
            </w:r>
            <w:r>
              <w:rPr>
                <w:sz w:val="24"/>
              </w:rPr>
              <w:t>como</w:t>
            </w:r>
            <w:r>
              <w:rPr>
                <w:spacing w:val="-2"/>
                <w:sz w:val="24"/>
              </w:rPr>
              <w:t xml:space="preserve"> </w:t>
            </w:r>
            <w:r>
              <w:rPr>
                <w:sz w:val="24"/>
              </w:rPr>
              <w:t>do</w:t>
            </w:r>
            <w:r>
              <w:rPr>
                <w:spacing w:val="-2"/>
                <w:sz w:val="24"/>
              </w:rPr>
              <w:t xml:space="preserve"> </w:t>
            </w:r>
            <w:r>
              <w:rPr>
                <w:sz w:val="24"/>
              </w:rPr>
              <w:t>dia</w:t>
            </w:r>
            <w:r>
              <w:rPr>
                <w:spacing w:val="-2"/>
                <w:sz w:val="24"/>
              </w:rPr>
              <w:t xml:space="preserve"> </w:t>
            </w:r>
            <w:r>
              <w:rPr>
                <w:sz w:val="24"/>
              </w:rPr>
              <w:t>para</w:t>
            </w:r>
            <w:r>
              <w:rPr>
                <w:spacing w:val="-2"/>
                <w:sz w:val="24"/>
              </w:rPr>
              <w:t xml:space="preserve"> </w:t>
            </w:r>
            <w:r>
              <w:rPr>
                <w:sz w:val="24"/>
              </w:rPr>
              <w:t>a</w:t>
            </w:r>
            <w:r>
              <w:rPr>
                <w:spacing w:val="-2"/>
                <w:sz w:val="24"/>
              </w:rPr>
              <w:t xml:space="preserve"> </w:t>
            </w:r>
            <w:r>
              <w:rPr>
                <w:sz w:val="24"/>
              </w:rPr>
              <w:t>geração</w:t>
            </w:r>
            <w:r>
              <w:rPr>
                <w:spacing w:val="-2"/>
                <w:sz w:val="24"/>
              </w:rPr>
              <w:t xml:space="preserve"> </w:t>
            </w:r>
            <w:r>
              <w:rPr>
                <w:spacing w:val="-5"/>
                <w:sz w:val="24"/>
              </w:rPr>
              <w:t>do</w:t>
            </w:r>
          </w:p>
          <w:p w:rsidR="00080489" w:rsidRDefault="00BD1208">
            <w:pPr>
              <w:pStyle w:val="TableParagraph"/>
              <w:spacing w:before="1" w:line="273" w:lineRule="exact"/>
              <w:ind w:left="42"/>
              <w:rPr>
                <w:sz w:val="24"/>
              </w:rPr>
            </w:pPr>
            <w:r>
              <w:rPr>
                <w:sz w:val="24"/>
              </w:rPr>
              <w:t>arquivo</w:t>
            </w:r>
            <w:r>
              <w:rPr>
                <w:spacing w:val="-9"/>
                <w:sz w:val="24"/>
              </w:rPr>
              <w:t xml:space="preserve"> </w:t>
            </w:r>
            <w:r>
              <w:rPr>
                <w:spacing w:val="-2"/>
                <w:sz w:val="24"/>
              </w:rPr>
              <w:t>bancário.</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146"/>
              <w:ind w:left="89" w:right="51"/>
              <w:rPr>
                <w:b/>
                <w:sz w:val="24"/>
              </w:rPr>
            </w:pPr>
            <w:r>
              <w:rPr>
                <w:b/>
                <w:spacing w:val="-5"/>
                <w:sz w:val="24"/>
              </w:rPr>
              <w:t>SIM</w:t>
            </w:r>
          </w:p>
        </w:tc>
      </w:tr>
      <w:tr w:rsidR="00080489">
        <w:trPr>
          <w:trHeight w:val="330"/>
        </w:trPr>
        <w:tc>
          <w:tcPr>
            <w:tcW w:w="1421" w:type="dxa"/>
            <w:tcBorders>
              <w:top w:val="single" w:sz="12" w:space="0" w:color="2A2A2A"/>
              <w:bottom w:val="single" w:sz="12" w:space="0" w:color="2A2A2A"/>
              <w:right w:val="single" w:sz="12" w:space="0" w:color="2A2A2A"/>
            </w:tcBorders>
          </w:tcPr>
          <w:p w:rsidR="00080489" w:rsidRDefault="00BD1208">
            <w:pPr>
              <w:pStyle w:val="TableParagraph"/>
              <w:spacing w:before="23" w:line="287" w:lineRule="exact"/>
              <w:ind w:left="44" w:right="1"/>
              <w:rPr>
                <w:sz w:val="24"/>
              </w:rPr>
            </w:pPr>
            <w:r>
              <w:rPr>
                <w:spacing w:val="-5"/>
                <w:sz w:val="24"/>
              </w:rPr>
              <w:t>10</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44"/>
              <w:rPr>
                <w:sz w:val="24"/>
              </w:rPr>
            </w:pPr>
            <w:r>
              <w:rPr>
                <w:sz w:val="24"/>
              </w:rPr>
              <w:t>Permitir</w:t>
            </w:r>
            <w:r>
              <w:rPr>
                <w:spacing w:val="-3"/>
                <w:sz w:val="24"/>
              </w:rPr>
              <w:t xml:space="preserve"> </w:t>
            </w:r>
            <w:r>
              <w:rPr>
                <w:sz w:val="24"/>
              </w:rPr>
              <w:t>as</w:t>
            </w:r>
            <w:r>
              <w:rPr>
                <w:spacing w:val="-1"/>
                <w:sz w:val="24"/>
              </w:rPr>
              <w:t xml:space="preserve"> </w:t>
            </w:r>
            <w:r>
              <w:rPr>
                <w:sz w:val="24"/>
              </w:rPr>
              <w:t>alterações</w:t>
            </w:r>
            <w:r>
              <w:rPr>
                <w:spacing w:val="-3"/>
                <w:sz w:val="24"/>
              </w:rPr>
              <w:t xml:space="preserve"> </w:t>
            </w:r>
            <w:r>
              <w:rPr>
                <w:sz w:val="24"/>
              </w:rPr>
              <w:t>de</w:t>
            </w:r>
            <w:r>
              <w:rPr>
                <w:spacing w:val="-7"/>
                <w:sz w:val="24"/>
              </w:rPr>
              <w:t xml:space="preserve"> </w:t>
            </w:r>
            <w:r>
              <w:rPr>
                <w:sz w:val="24"/>
              </w:rPr>
              <w:t>salário</w:t>
            </w:r>
            <w:r>
              <w:rPr>
                <w:spacing w:val="-4"/>
                <w:sz w:val="24"/>
              </w:rPr>
              <w:t xml:space="preserve"> </w:t>
            </w:r>
            <w:r>
              <w:rPr>
                <w:sz w:val="24"/>
              </w:rPr>
              <w:t>em</w:t>
            </w:r>
            <w:r>
              <w:rPr>
                <w:spacing w:val="-1"/>
                <w:sz w:val="24"/>
              </w:rPr>
              <w:t xml:space="preserve"> </w:t>
            </w:r>
            <w:r>
              <w:rPr>
                <w:spacing w:val="-2"/>
                <w:sz w:val="24"/>
              </w:rPr>
              <w:t>lote.</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23" w:line="287" w:lineRule="exact"/>
              <w:ind w:left="89" w:right="51"/>
              <w:rPr>
                <w:b/>
                <w:sz w:val="24"/>
              </w:rPr>
            </w:pPr>
            <w:r>
              <w:rPr>
                <w:b/>
                <w:spacing w:val="-5"/>
                <w:sz w:val="24"/>
              </w:rPr>
              <w:t>SIM</w:t>
            </w:r>
          </w:p>
        </w:tc>
      </w:tr>
      <w:tr w:rsidR="00080489">
        <w:trPr>
          <w:trHeight w:val="330"/>
        </w:trPr>
        <w:tc>
          <w:tcPr>
            <w:tcW w:w="1421" w:type="dxa"/>
            <w:tcBorders>
              <w:top w:val="single" w:sz="12" w:space="0" w:color="2A2A2A"/>
              <w:bottom w:val="single" w:sz="12" w:space="0" w:color="2A2A2A"/>
              <w:right w:val="single" w:sz="12" w:space="0" w:color="2A2A2A"/>
            </w:tcBorders>
          </w:tcPr>
          <w:p w:rsidR="00080489" w:rsidRDefault="00BD1208">
            <w:pPr>
              <w:pStyle w:val="TableParagraph"/>
              <w:spacing w:before="23" w:line="287" w:lineRule="exact"/>
              <w:ind w:left="44" w:right="1"/>
              <w:rPr>
                <w:sz w:val="24"/>
              </w:rPr>
            </w:pPr>
            <w:r>
              <w:rPr>
                <w:spacing w:val="-5"/>
                <w:sz w:val="24"/>
              </w:rPr>
              <w:t>11</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38"/>
              <w:rPr>
                <w:sz w:val="24"/>
              </w:rPr>
            </w:pPr>
            <w:r>
              <w:rPr>
                <w:sz w:val="24"/>
              </w:rPr>
              <w:t>Permitir</w:t>
            </w:r>
            <w:r>
              <w:rPr>
                <w:spacing w:val="-3"/>
                <w:sz w:val="24"/>
              </w:rPr>
              <w:t xml:space="preserve"> </w:t>
            </w:r>
            <w:r>
              <w:rPr>
                <w:sz w:val="24"/>
              </w:rPr>
              <w:t>alterações</w:t>
            </w:r>
            <w:r>
              <w:rPr>
                <w:spacing w:val="-5"/>
                <w:sz w:val="24"/>
              </w:rPr>
              <w:t xml:space="preserve"> </w:t>
            </w:r>
            <w:r>
              <w:rPr>
                <w:sz w:val="24"/>
              </w:rPr>
              <w:t>de</w:t>
            </w:r>
            <w:r>
              <w:rPr>
                <w:spacing w:val="-4"/>
                <w:sz w:val="24"/>
              </w:rPr>
              <w:t xml:space="preserve"> </w:t>
            </w:r>
            <w:r>
              <w:rPr>
                <w:sz w:val="24"/>
              </w:rPr>
              <w:t>função</w:t>
            </w:r>
            <w:r>
              <w:rPr>
                <w:spacing w:val="-2"/>
                <w:sz w:val="24"/>
              </w:rPr>
              <w:t xml:space="preserve"> </w:t>
            </w:r>
            <w:r>
              <w:rPr>
                <w:sz w:val="24"/>
              </w:rPr>
              <w:t xml:space="preserve">em </w:t>
            </w:r>
            <w:r>
              <w:rPr>
                <w:spacing w:val="-2"/>
                <w:sz w:val="24"/>
              </w:rPr>
              <w:t>lote.</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23" w:line="287" w:lineRule="exact"/>
              <w:ind w:left="89" w:right="51"/>
              <w:rPr>
                <w:b/>
                <w:sz w:val="24"/>
              </w:rPr>
            </w:pPr>
            <w:r>
              <w:rPr>
                <w:b/>
                <w:spacing w:val="-5"/>
                <w:sz w:val="24"/>
              </w:rPr>
              <w:t>SIM</w:t>
            </w:r>
          </w:p>
        </w:tc>
      </w:tr>
      <w:tr w:rsidR="00080489">
        <w:trPr>
          <w:trHeight w:val="1778"/>
        </w:trPr>
        <w:tc>
          <w:tcPr>
            <w:tcW w:w="1421" w:type="dxa"/>
            <w:tcBorders>
              <w:top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45"/>
              <w:jc w:val="left"/>
              <w:rPr>
                <w:b/>
                <w:sz w:val="24"/>
              </w:rPr>
            </w:pPr>
          </w:p>
          <w:p w:rsidR="00080489" w:rsidRDefault="00BD1208">
            <w:pPr>
              <w:pStyle w:val="TableParagraph"/>
              <w:ind w:left="44" w:right="1"/>
              <w:rPr>
                <w:sz w:val="24"/>
              </w:rPr>
            </w:pPr>
            <w:r>
              <w:rPr>
                <w:spacing w:val="-5"/>
                <w:sz w:val="24"/>
              </w:rPr>
              <w:t>12</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13" w:right="68"/>
              <w:rPr>
                <w:sz w:val="24"/>
              </w:rPr>
            </w:pPr>
            <w:r>
              <w:rPr>
                <w:sz w:val="24"/>
              </w:rPr>
              <w:t>Permitir</w:t>
            </w:r>
            <w:r>
              <w:rPr>
                <w:spacing w:val="-5"/>
                <w:sz w:val="24"/>
              </w:rPr>
              <w:t xml:space="preserve"> </w:t>
            </w:r>
            <w:r>
              <w:rPr>
                <w:sz w:val="24"/>
              </w:rPr>
              <w:t>o</w:t>
            </w:r>
            <w:r>
              <w:rPr>
                <w:spacing w:val="-6"/>
                <w:sz w:val="24"/>
              </w:rPr>
              <w:t xml:space="preserve"> </w:t>
            </w:r>
            <w:r>
              <w:rPr>
                <w:sz w:val="24"/>
              </w:rPr>
              <w:t>cálculo</w:t>
            </w:r>
            <w:r>
              <w:rPr>
                <w:spacing w:val="-6"/>
                <w:sz w:val="24"/>
              </w:rPr>
              <w:t xml:space="preserve"> </w:t>
            </w:r>
            <w:r>
              <w:rPr>
                <w:sz w:val="24"/>
              </w:rPr>
              <w:t>instantâneo</w:t>
            </w:r>
            <w:r>
              <w:rPr>
                <w:spacing w:val="-6"/>
                <w:sz w:val="24"/>
              </w:rPr>
              <w:t xml:space="preserve"> </w:t>
            </w:r>
            <w:r>
              <w:rPr>
                <w:sz w:val="24"/>
              </w:rPr>
              <w:t>nas</w:t>
            </w:r>
            <w:r>
              <w:rPr>
                <w:spacing w:val="-6"/>
                <w:sz w:val="24"/>
              </w:rPr>
              <w:t xml:space="preserve"> </w:t>
            </w:r>
            <w:r>
              <w:rPr>
                <w:sz w:val="24"/>
              </w:rPr>
              <w:t>movimentações</w:t>
            </w:r>
            <w:r>
              <w:rPr>
                <w:spacing w:val="-6"/>
                <w:sz w:val="24"/>
              </w:rPr>
              <w:t xml:space="preserve"> </w:t>
            </w:r>
            <w:r>
              <w:rPr>
                <w:sz w:val="24"/>
              </w:rPr>
              <w:t>salariais</w:t>
            </w:r>
            <w:r>
              <w:rPr>
                <w:spacing w:val="-6"/>
                <w:sz w:val="24"/>
              </w:rPr>
              <w:t xml:space="preserve"> </w:t>
            </w:r>
            <w:r>
              <w:rPr>
                <w:sz w:val="24"/>
              </w:rPr>
              <w:t>(contracheque,</w:t>
            </w:r>
            <w:r>
              <w:rPr>
                <w:spacing w:val="-5"/>
                <w:sz w:val="24"/>
              </w:rPr>
              <w:t xml:space="preserve"> </w:t>
            </w:r>
            <w:r>
              <w:rPr>
                <w:sz w:val="24"/>
              </w:rPr>
              <w:t>recibo de férias etc.) quando ocorrer um novo lançamento, ou seja, havendo, por exemplo, alguma</w:t>
            </w:r>
          </w:p>
          <w:p w:rsidR="00080489" w:rsidRDefault="00BD1208">
            <w:pPr>
              <w:pStyle w:val="TableParagraph"/>
              <w:ind w:left="422" w:right="375"/>
              <w:rPr>
                <w:sz w:val="24"/>
              </w:rPr>
            </w:pPr>
            <w:r>
              <w:rPr>
                <w:sz w:val="24"/>
              </w:rPr>
              <w:t>inserção</w:t>
            </w:r>
            <w:r>
              <w:rPr>
                <w:spacing w:val="-4"/>
                <w:sz w:val="24"/>
              </w:rPr>
              <w:t xml:space="preserve"> </w:t>
            </w:r>
            <w:r>
              <w:rPr>
                <w:sz w:val="24"/>
              </w:rPr>
              <w:t>de</w:t>
            </w:r>
            <w:r>
              <w:rPr>
                <w:spacing w:val="-5"/>
                <w:sz w:val="24"/>
              </w:rPr>
              <w:t xml:space="preserve"> </w:t>
            </w:r>
            <w:r>
              <w:rPr>
                <w:sz w:val="24"/>
              </w:rPr>
              <w:t>desconto</w:t>
            </w:r>
            <w:r>
              <w:rPr>
                <w:spacing w:val="-4"/>
                <w:sz w:val="24"/>
              </w:rPr>
              <w:t xml:space="preserve"> </w:t>
            </w:r>
            <w:r>
              <w:rPr>
                <w:sz w:val="24"/>
              </w:rPr>
              <w:t>após</w:t>
            </w:r>
            <w:r>
              <w:rPr>
                <w:spacing w:val="-4"/>
                <w:sz w:val="24"/>
              </w:rPr>
              <w:t xml:space="preserve"> </w:t>
            </w:r>
            <w:r>
              <w:rPr>
                <w:sz w:val="24"/>
              </w:rPr>
              <w:t>o</w:t>
            </w:r>
            <w:r>
              <w:rPr>
                <w:spacing w:val="-4"/>
                <w:sz w:val="24"/>
              </w:rPr>
              <w:t xml:space="preserve"> </w:t>
            </w:r>
            <w:r>
              <w:rPr>
                <w:sz w:val="24"/>
              </w:rPr>
              <w:t>contracheque</w:t>
            </w:r>
            <w:r>
              <w:rPr>
                <w:spacing w:val="-3"/>
                <w:sz w:val="24"/>
              </w:rPr>
              <w:t xml:space="preserve"> </w:t>
            </w:r>
            <w:r>
              <w:rPr>
                <w:sz w:val="24"/>
              </w:rPr>
              <w:t>calculado,</w:t>
            </w:r>
            <w:r>
              <w:rPr>
                <w:spacing w:val="-3"/>
                <w:sz w:val="24"/>
              </w:rPr>
              <w:t xml:space="preserve"> </w:t>
            </w:r>
            <w:r>
              <w:rPr>
                <w:sz w:val="24"/>
              </w:rPr>
              <w:t>o</w:t>
            </w:r>
            <w:r>
              <w:rPr>
                <w:spacing w:val="-5"/>
                <w:sz w:val="24"/>
              </w:rPr>
              <w:t xml:space="preserve"> </w:t>
            </w:r>
            <w:r>
              <w:rPr>
                <w:sz w:val="24"/>
              </w:rPr>
              <w:t>módulo</w:t>
            </w:r>
            <w:r>
              <w:rPr>
                <w:spacing w:val="-4"/>
                <w:sz w:val="24"/>
              </w:rPr>
              <w:t xml:space="preserve"> </w:t>
            </w:r>
            <w:r>
              <w:rPr>
                <w:sz w:val="24"/>
              </w:rPr>
              <w:t>de</w:t>
            </w:r>
            <w:r>
              <w:rPr>
                <w:spacing w:val="-3"/>
                <w:sz w:val="24"/>
              </w:rPr>
              <w:t xml:space="preserve"> </w:t>
            </w:r>
            <w:r>
              <w:rPr>
                <w:sz w:val="24"/>
              </w:rPr>
              <w:t>folha</w:t>
            </w:r>
            <w:r>
              <w:rPr>
                <w:spacing w:val="-3"/>
                <w:sz w:val="24"/>
              </w:rPr>
              <w:t xml:space="preserve"> </w:t>
            </w:r>
            <w:r>
              <w:rPr>
                <w:sz w:val="24"/>
              </w:rPr>
              <w:t>de pagamento deverá recalculá-lo</w:t>
            </w:r>
          </w:p>
          <w:p w:rsidR="00080489" w:rsidRDefault="00BD1208">
            <w:pPr>
              <w:pStyle w:val="TableParagraph"/>
              <w:spacing w:before="8" w:line="285" w:lineRule="exact"/>
              <w:ind w:left="44"/>
              <w:rPr>
                <w:sz w:val="24"/>
              </w:rPr>
            </w:pPr>
            <w:r>
              <w:rPr>
                <w:spacing w:val="-2"/>
                <w:sz w:val="24"/>
              </w:rPr>
              <w:t>automaticamente.</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290"/>
              <w:ind w:left="105" w:right="16"/>
              <w:rPr>
                <w:b/>
                <w:sz w:val="24"/>
              </w:rPr>
            </w:pPr>
            <w:r>
              <w:rPr>
                <w:b/>
                <w:spacing w:val="-5"/>
                <w:sz w:val="24"/>
              </w:rPr>
              <w:t>SIM</w:t>
            </w:r>
          </w:p>
        </w:tc>
      </w:tr>
      <w:tr w:rsidR="00080489">
        <w:trPr>
          <w:trHeight w:val="2372"/>
        </w:trPr>
        <w:tc>
          <w:tcPr>
            <w:tcW w:w="1421" w:type="dxa"/>
            <w:tcBorders>
              <w:top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6"/>
              <w:jc w:val="left"/>
              <w:rPr>
                <w:b/>
                <w:sz w:val="24"/>
              </w:rPr>
            </w:pPr>
          </w:p>
          <w:p w:rsidR="00080489" w:rsidRDefault="00BD1208">
            <w:pPr>
              <w:pStyle w:val="TableParagraph"/>
              <w:spacing w:line="285" w:lineRule="exact"/>
              <w:ind w:left="44" w:right="1"/>
              <w:rPr>
                <w:sz w:val="24"/>
              </w:rPr>
            </w:pPr>
            <w:r>
              <w:rPr>
                <w:spacing w:val="-5"/>
                <w:sz w:val="24"/>
              </w:rPr>
              <w:t>13</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90" w:right="50"/>
              <w:rPr>
                <w:sz w:val="24"/>
              </w:rPr>
            </w:pPr>
            <w:r>
              <w:rPr>
                <w:sz w:val="24"/>
              </w:rPr>
              <w:t>Possuir</w:t>
            </w:r>
            <w:r>
              <w:rPr>
                <w:spacing w:val="-3"/>
                <w:sz w:val="24"/>
              </w:rPr>
              <w:t xml:space="preserve"> </w:t>
            </w:r>
            <w:r>
              <w:rPr>
                <w:sz w:val="24"/>
              </w:rPr>
              <w:t>o</w:t>
            </w:r>
            <w:r>
              <w:rPr>
                <w:spacing w:val="-4"/>
                <w:sz w:val="24"/>
              </w:rPr>
              <w:t xml:space="preserve"> </w:t>
            </w:r>
            <w:r>
              <w:rPr>
                <w:sz w:val="24"/>
              </w:rPr>
              <w:t>envio</w:t>
            </w:r>
            <w:r>
              <w:rPr>
                <w:spacing w:val="-4"/>
                <w:sz w:val="24"/>
              </w:rPr>
              <w:t xml:space="preserve"> </w:t>
            </w:r>
            <w:r>
              <w:rPr>
                <w:sz w:val="24"/>
              </w:rPr>
              <w:t>de</w:t>
            </w:r>
            <w:r>
              <w:rPr>
                <w:spacing w:val="-3"/>
                <w:sz w:val="24"/>
              </w:rPr>
              <w:t xml:space="preserve"> </w:t>
            </w:r>
            <w:r>
              <w:rPr>
                <w:sz w:val="24"/>
              </w:rPr>
              <w:t>alertas</w:t>
            </w:r>
            <w:r>
              <w:rPr>
                <w:spacing w:val="-4"/>
                <w:sz w:val="24"/>
              </w:rPr>
              <w:t xml:space="preserve"> </w:t>
            </w:r>
            <w:r>
              <w:rPr>
                <w:sz w:val="24"/>
              </w:rPr>
              <w:t>automáticos,</w:t>
            </w:r>
            <w:r>
              <w:rPr>
                <w:spacing w:val="-3"/>
                <w:sz w:val="24"/>
              </w:rPr>
              <w:t xml:space="preserve"> </w:t>
            </w:r>
            <w:r>
              <w:rPr>
                <w:sz w:val="24"/>
              </w:rPr>
              <w:t>parametrizáveis</w:t>
            </w:r>
            <w:r>
              <w:rPr>
                <w:spacing w:val="-4"/>
                <w:sz w:val="24"/>
              </w:rPr>
              <w:t xml:space="preserve"> </w:t>
            </w:r>
            <w:r>
              <w:rPr>
                <w:sz w:val="24"/>
              </w:rPr>
              <w:t>pelo</w:t>
            </w:r>
            <w:r>
              <w:rPr>
                <w:spacing w:val="-5"/>
                <w:sz w:val="24"/>
              </w:rPr>
              <w:t xml:space="preserve"> </w:t>
            </w:r>
            <w:r>
              <w:rPr>
                <w:sz w:val="24"/>
              </w:rPr>
              <w:t>sistema,</w:t>
            </w:r>
            <w:r>
              <w:rPr>
                <w:spacing w:val="-3"/>
                <w:sz w:val="24"/>
              </w:rPr>
              <w:t xml:space="preserve"> </w:t>
            </w:r>
            <w:r>
              <w:rPr>
                <w:sz w:val="24"/>
              </w:rPr>
              <w:t>por</w:t>
            </w:r>
            <w:r>
              <w:rPr>
                <w:spacing w:val="-3"/>
                <w:sz w:val="24"/>
              </w:rPr>
              <w:t xml:space="preserve"> </w:t>
            </w:r>
            <w:r>
              <w:rPr>
                <w:sz w:val="24"/>
              </w:rPr>
              <w:t>meio</w:t>
            </w:r>
            <w:r>
              <w:rPr>
                <w:spacing w:val="-4"/>
                <w:sz w:val="24"/>
              </w:rPr>
              <w:t xml:space="preserve"> </w:t>
            </w:r>
            <w:r>
              <w:rPr>
                <w:sz w:val="24"/>
              </w:rPr>
              <w:t>de e- mails para o usuário da área de Gestão de Pessoas com informações a respeito de prazos e processos relacionados às atividades de Gestão de Pessoas, por exemplo, vencimento de férias, prazo de pagamento de verbas trabalhistas, periódicos etc. O sistema deve disponibilizar a opção de configurar a periodicidade do envio desses alertas</w:t>
            </w:r>
          </w:p>
          <w:p w:rsidR="00080489" w:rsidRDefault="00BD1208">
            <w:pPr>
              <w:pStyle w:val="TableParagraph"/>
              <w:spacing w:before="1"/>
              <w:ind w:left="45"/>
              <w:rPr>
                <w:sz w:val="24"/>
              </w:rPr>
            </w:pPr>
            <w:r>
              <w:rPr>
                <w:sz w:val="24"/>
              </w:rPr>
              <w:t>podendo</w:t>
            </w:r>
            <w:r>
              <w:rPr>
                <w:spacing w:val="-4"/>
                <w:sz w:val="24"/>
              </w:rPr>
              <w:t xml:space="preserve"> </w:t>
            </w:r>
            <w:r>
              <w:rPr>
                <w:sz w:val="24"/>
              </w:rPr>
              <w:t>ser</w:t>
            </w:r>
            <w:r>
              <w:rPr>
                <w:spacing w:val="-4"/>
                <w:sz w:val="24"/>
              </w:rPr>
              <w:t xml:space="preserve"> </w:t>
            </w:r>
            <w:r>
              <w:rPr>
                <w:sz w:val="24"/>
              </w:rPr>
              <w:t>diário,</w:t>
            </w:r>
            <w:r>
              <w:rPr>
                <w:spacing w:val="-3"/>
                <w:sz w:val="24"/>
              </w:rPr>
              <w:t xml:space="preserve"> </w:t>
            </w:r>
            <w:r>
              <w:rPr>
                <w:sz w:val="24"/>
              </w:rPr>
              <w:t>semanal,</w:t>
            </w:r>
            <w:r>
              <w:rPr>
                <w:spacing w:val="-1"/>
                <w:sz w:val="24"/>
              </w:rPr>
              <w:t xml:space="preserve"> </w:t>
            </w:r>
            <w:r>
              <w:rPr>
                <w:sz w:val="24"/>
              </w:rPr>
              <w:t>mensal</w:t>
            </w:r>
            <w:r>
              <w:rPr>
                <w:spacing w:val="-5"/>
                <w:sz w:val="24"/>
              </w:rPr>
              <w:t xml:space="preserve"> </w:t>
            </w:r>
            <w:r>
              <w:rPr>
                <w:sz w:val="24"/>
              </w:rPr>
              <w:t>ou</w:t>
            </w:r>
            <w:r>
              <w:rPr>
                <w:spacing w:val="1"/>
                <w:sz w:val="24"/>
              </w:rPr>
              <w:t xml:space="preserve"> </w:t>
            </w:r>
            <w:r>
              <w:rPr>
                <w:spacing w:val="-2"/>
                <w:sz w:val="24"/>
              </w:rPr>
              <w:t>customizado.</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080489">
            <w:pPr>
              <w:pStyle w:val="TableParagraph"/>
              <w:jc w:val="left"/>
              <w:rPr>
                <w:b/>
                <w:sz w:val="24"/>
              </w:rPr>
            </w:pPr>
          </w:p>
          <w:p w:rsidR="00080489" w:rsidRDefault="00080489">
            <w:pPr>
              <w:pStyle w:val="TableParagraph"/>
              <w:spacing w:before="147"/>
              <w:jc w:val="left"/>
              <w:rPr>
                <w:b/>
                <w:sz w:val="24"/>
              </w:rPr>
            </w:pPr>
          </w:p>
          <w:p w:rsidR="00080489" w:rsidRDefault="00BD1208">
            <w:pPr>
              <w:pStyle w:val="TableParagraph"/>
              <w:ind w:left="105" w:right="16"/>
              <w:rPr>
                <w:b/>
                <w:sz w:val="24"/>
              </w:rPr>
            </w:pPr>
            <w:r>
              <w:rPr>
                <w:b/>
                <w:spacing w:val="-5"/>
                <w:sz w:val="24"/>
              </w:rPr>
              <w:t>SIM</w:t>
            </w:r>
          </w:p>
        </w:tc>
      </w:tr>
      <w:tr w:rsidR="00080489">
        <w:trPr>
          <w:trHeight w:val="330"/>
        </w:trPr>
        <w:tc>
          <w:tcPr>
            <w:tcW w:w="1421" w:type="dxa"/>
            <w:tcBorders>
              <w:top w:val="single" w:sz="12" w:space="0" w:color="2A2A2A"/>
              <w:bottom w:val="single" w:sz="12" w:space="0" w:color="2A2A2A"/>
              <w:right w:val="single" w:sz="12" w:space="0" w:color="2A2A2A"/>
            </w:tcBorders>
          </w:tcPr>
          <w:p w:rsidR="00080489" w:rsidRDefault="00BD1208">
            <w:pPr>
              <w:pStyle w:val="TableParagraph"/>
              <w:spacing w:before="23" w:line="287" w:lineRule="exact"/>
              <w:ind w:left="44" w:right="1"/>
              <w:rPr>
                <w:sz w:val="24"/>
              </w:rPr>
            </w:pPr>
            <w:r>
              <w:rPr>
                <w:spacing w:val="-5"/>
                <w:sz w:val="24"/>
              </w:rPr>
              <w:t>14</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42"/>
              <w:rPr>
                <w:sz w:val="24"/>
              </w:rPr>
            </w:pPr>
            <w:r>
              <w:rPr>
                <w:sz w:val="24"/>
              </w:rPr>
              <w:t>Ter</w:t>
            </w:r>
            <w:r>
              <w:rPr>
                <w:spacing w:val="-3"/>
                <w:sz w:val="24"/>
              </w:rPr>
              <w:t xml:space="preserve"> </w:t>
            </w:r>
            <w:r>
              <w:rPr>
                <w:sz w:val="24"/>
              </w:rPr>
              <w:t>a</w:t>
            </w:r>
            <w:r>
              <w:rPr>
                <w:spacing w:val="-4"/>
                <w:sz w:val="24"/>
              </w:rPr>
              <w:t xml:space="preserve"> </w:t>
            </w:r>
            <w:r>
              <w:rPr>
                <w:sz w:val="24"/>
              </w:rPr>
              <w:t>possibilidade de cadastrar</w:t>
            </w:r>
            <w:r>
              <w:rPr>
                <w:spacing w:val="-4"/>
                <w:sz w:val="24"/>
              </w:rPr>
              <w:t xml:space="preserve"> </w:t>
            </w:r>
            <w:r>
              <w:rPr>
                <w:sz w:val="24"/>
              </w:rPr>
              <w:t>um</w:t>
            </w:r>
            <w:r>
              <w:rPr>
                <w:spacing w:val="-2"/>
                <w:sz w:val="24"/>
              </w:rPr>
              <w:t xml:space="preserve"> </w:t>
            </w:r>
            <w:r>
              <w:rPr>
                <w:sz w:val="24"/>
              </w:rPr>
              <w:t>responsável</w:t>
            </w:r>
            <w:r>
              <w:rPr>
                <w:spacing w:val="-3"/>
                <w:sz w:val="24"/>
              </w:rPr>
              <w:t xml:space="preserve"> </w:t>
            </w:r>
            <w:r>
              <w:rPr>
                <w:sz w:val="24"/>
              </w:rPr>
              <w:t xml:space="preserve">para cada </w:t>
            </w:r>
            <w:r>
              <w:rPr>
                <w:spacing w:val="-2"/>
                <w:sz w:val="24"/>
              </w:rPr>
              <w:t>empregado.</w:t>
            </w:r>
          </w:p>
        </w:tc>
        <w:tc>
          <w:tcPr>
            <w:tcW w:w="1251" w:type="dxa"/>
            <w:tcBorders>
              <w:top w:val="single" w:sz="12" w:space="0" w:color="2A2A2A"/>
              <w:left w:val="single" w:sz="12" w:space="0" w:color="2A2A2A"/>
              <w:bottom w:val="single" w:sz="12" w:space="0" w:color="2A2A2A"/>
              <w:right w:val="single" w:sz="8" w:space="0" w:color="808080"/>
            </w:tcBorders>
          </w:tcPr>
          <w:p w:rsidR="00080489" w:rsidRDefault="00BD1208">
            <w:pPr>
              <w:pStyle w:val="TableParagraph"/>
              <w:spacing w:before="23" w:line="287" w:lineRule="exact"/>
              <w:ind w:left="89" w:right="51"/>
              <w:rPr>
                <w:b/>
                <w:sz w:val="24"/>
              </w:rPr>
            </w:pPr>
            <w:r>
              <w:rPr>
                <w:b/>
                <w:spacing w:val="-5"/>
                <w:sz w:val="24"/>
              </w:rPr>
              <w:t>SIM</w:t>
            </w:r>
          </w:p>
        </w:tc>
      </w:tr>
      <w:tr w:rsidR="00080489">
        <w:trPr>
          <w:trHeight w:val="586"/>
        </w:trPr>
        <w:tc>
          <w:tcPr>
            <w:tcW w:w="1421" w:type="dxa"/>
            <w:tcBorders>
              <w:top w:val="single" w:sz="12" w:space="0" w:color="2A2A2A"/>
              <w:bottom w:val="single" w:sz="8" w:space="0" w:color="808080"/>
              <w:right w:val="single" w:sz="12" w:space="0" w:color="2A2A2A"/>
            </w:tcBorders>
          </w:tcPr>
          <w:p w:rsidR="00080489" w:rsidRDefault="00BD1208">
            <w:pPr>
              <w:pStyle w:val="TableParagraph"/>
              <w:spacing w:before="146"/>
              <w:ind w:left="44" w:right="1"/>
              <w:rPr>
                <w:sz w:val="24"/>
              </w:rPr>
            </w:pPr>
            <w:r>
              <w:rPr>
                <w:spacing w:val="-5"/>
                <w:sz w:val="24"/>
              </w:rPr>
              <w:t>15</w:t>
            </w:r>
          </w:p>
        </w:tc>
        <w:tc>
          <w:tcPr>
            <w:tcW w:w="8180" w:type="dxa"/>
            <w:tcBorders>
              <w:top w:val="single" w:sz="12" w:space="0" w:color="2A2A2A"/>
              <w:left w:val="single" w:sz="12" w:space="0" w:color="2A2A2A"/>
              <w:bottom w:val="single" w:sz="8" w:space="0" w:color="808080"/>
              <w:right w:val="single" w:sz="12" w:space="0" w:color="2A2A2A"/>
            </w:tcBorders>
          </w:tcPr>
          <w:p w:rsidR="00080489" w:rsidRDefault="00BD1208">
            <w:pPr>
              <w:pStyle w:val="TableParagraph"/>
              <w:spacing w:line="292" w:lineRule="exact"/>
              <w:ind w:left="38"/>
              <w:rPr>
                <w:sz w:val="24"/>
              </w:rPr>
            </w:pPr>
            <w:r>
              <w:rPr>
                <w:sz w:val="24"/>
              </w:rPr>
              <w:t>Permitir</w:t>
            </w:r>
            <w:r>
              <w:rPr>
                <w:spacing w:val="-4"/>
                <w:sz w:val="24"/>
              </w:rPr>
              <w:t xml:space="preserve"> </w:t>
            </w:r>
            <w:r>
              <w:rPr>
                <w:sz w:val="24"/>
              </w:rPr>
              <w:t>a</w:t>
            </w:r>
            <w:r>
              <w:rPr>
                <w:spacing w:val="-3"/>
                <w:sz w:val="24"/>
              </w:rPr>
              <w:t xml:space="preserve"> </w:t>
            </w:r>
            <w:r>
              <w:rPr>
                <w:sz w:val="24"/>
              </w:rPr>
              <w:t>realização</w:t>
            </w:r>
            <w:r>
              <w:rPr>
                <w:spacing w:val="-2"/>
                <w:sz w:val="24"/>
              </w:rPr>
              <w:t xml:space="preserve"> </w:t>
            </w:r>
            <w:r>
              <w:rPr>
                <w:sz w:val="24"/>
              </w:rPr>
              <w:t>de</w:t>
            </w:r>
            <w:r>
              <w:rPr>
                <w:spacing w:val="-4"/>
                <w:sz w:val="24"/>
              </w:rPr>
              <w:t xml:space="preserve"> </w:t>
            </w:r>
            <w:r>
              <w:rPr>
                <w:sz w:val="24"/>
              </w:rPr>
              <w:t>auditoria</w:t>
            </w:r>
            <w:r>
              <w:rPr>
                <w:spacing w:val="-2"/>
                <w:sz w:val="24"/>
              </w:rPr>
              <w:t xml:space="preserve"> </w:t>
            </w:r>
            <w:r>
              <w:rPr>
                <w:sz w:val="24"/>
              </w:rPr>
              <w:t>de</w:t>
            </w:r>
            <w:r>
              <w:rPr>
                <w:spacing w:val="-2"/>
                <w:sz w:val="24"/>
              </w:rPr>
              <w:t xml:space="preserve"> </w:t>
            </w:r>
            <w:r>
              <w:rPr>
                <w:sz w:val="24"/>
              </w:rPr>
              <w:t>informações</w:t>
            </w:r>
            <w:r>
              <w:rPr>
                <w:spacing w:val="-3"/>
                <w:sz w:val="24"/>
              </w:rPr>
              <w:t xml:space="preserve"> </w:t>
            </w:r>
            <w:r>
              <w:rPr>
                <w:sz w:val="24"/>
              </w:rPr>
              <w:t>manipuladas</w:t>
            </w:r>
            <w:r>
              <w:rPr>
                <w:spacing w:val="-2"/>
                <w:sz w:val="24"/>
              </w:rPr>
              <w:t xml:space="preserve"> </w:t>
            </w:r>
            <w:r>
              <w:rPr>
                <w:sz w:val="24"/>
              </w:rPr>
              <w:t>no</w:t>
            </w:r>
            <w:r>
              <w:rPr>
                <w:spacing w:val="-3"/>
                <w:sz w:val="24"/>
              </w:rPr>
              <w:t xml:space="preserve"> </w:t>
            </w:r>
            <w:r>
              <w:rPr>
                <w:sz w:val="24"/>
              </w:rPr>
              <w:t>sistema</w:t>
            </w:r>
            <w:r>
              <w:rPr>
                <w:spacing w:val="-2"/>
                <w:sz w:val="24"/>
              </w:rPr>
              <w:t xml:space="preserve"> </w:t>
            </w:r>
            <w:r>
              <w:rPr>
                <w:spacing w:val="-5"/>
                <w:sz w:val="24"/>
              </w:rPr>
              <w:t>que</w:t>
            </w:r>
          </w:p>
          <w:p w:rsidR="00080489" w:rsidRDefault="00BD1208">
            <w:pPr>
              <w:pStyle w:val="TableParagraph"/>
              <w:spacing w:line="274" w:lineRule="exact"/>
              <w:ind w:left="34"/>
              <w:rPr>
                <w:sz w:val="24"/>
              </w:rPr>
            </w:pPr>
            <w:r>
              <w:rPr>
                <w:sz w:val="24"/>
              </w:rPr>
              <w:t>ferem</w:t>
            </w:r>
            <w:r>
              <w:rPr>
                <w:spacing w:val="-10"/>
                <w:sz w:val="24"/>
              </w:rPr>
              <w:t xml:space="preserve"> </w:t>
            </w:r>
            <w:r>
              <w:rPr>
                <w:sz w:val="24"/>
              </w:rPr>
              <w:t>os instrumentos</w:t>
            </w:r>
            <w:r>
              <w:rPr>
                <w:spacing w:val="-6"/>
                <w:sz w:val="24"/>
              </w:rPr>
              <w:t xml:space="preserve"> </w:t>
            </w:r>
            <w:r>
              <w:rPr>
                <w:sz w:val="24"/>
              </w:rPr>
              <w:t>legais</w:t>
            </w:r>
            <w:r>
              <w:rPr>
                <w:spacing w:val="-3"/>
                <w:sz w:val="24"/>
              </w:rPr>
              <w:t xml:space="preserve"> </w:t>
            </w:r>
            <w:r>
              <w:rPr>
                <w:spacing w:val="-2"/>
                <w:sz w:val="24"/>
              </w:rPr>
              <w:t>vigentes.</w:t>
            </w:r>
          </w:p>
        </w:tc>
        <w:tc>
          <w:tcPr>
            <w:tcW w:w="1251" w:type="dxa"/>
            <w:tcBorders>
              <w:top w:val="single" w:sz="12" w:space="0" w:color="2A2A2A"/>
              <w:left w:val="single" w:sz="12" w:space="0" w:color="2A2A2A"/>
              <w:bottom w:val="single" w:sz="8" w:space="0" w:color="808080"/>
              <w:right w:val="single" w:sz="8" w:space="0" w:color="808080"/>
            </w:tcBorders>
          </w:tcPr>
          <w:p w:rsidR="00080489" w:rsidRDefault="00BD1208">
            <w:pPr>
              <w:pStyle w:val="TableParagraph"/>
              <w:spacing w:before="146"/>
              <w:ind w:left="89" w:right="105"/>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8" w:after="1"/>
        <w:ind w:left="0"/>
        <w:rPr>
          <w:b/>
          <w:sz w:val="16"/>
        </w:rPr>
      </w:pPr>
    </w:p>
    <w:tbl>
      <w:tblPr>
        <w:tblStyle w:val="TableNormal"/>
        <w:tblW w:w="0" w:type="auto"/>
        <w:tblInd w:w="192"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Look w:val="01E0" w:firstRow="1" w:lastRow="1" w:firstColumn="1" w:lastColumn="1" w:noHBand="0" w:noVBand="0"/>
      </w:tblPr>
      <w:tblGrid>
        <w:gridCol w:w="1421"/>
        <w:gridCol w:w="8180"/>
        <w:gridCol w:w="1250"/>
      </w:tblGrid>
      <w:tr w:rsidR="00080489">
        <w:trPr>
          <w:trHeight w:val="315"/>
        </w:trPr>
        <w:tc>
          <w:tcPr>
            <w:tcW w:w="1421" w:type="dxa"/>
            <w:tcBorders>
              <w:left w:val="single" w:sz="12" w:space="0" w:color="2A2A2A"/>
              <w:bottom w:val="single" w:sz="12" w:space="0" w:color="2A2A2A"/>
              <w:right w:val="single" w:sz="12" w:space="0" w:color="2A2A2A"/>
            </w:tcBorders>
          </w:tcPr>
          <w:p w:rsidR="00080489" w:rsidRDefault="00BD1208">
            <w:pPr>
              <w:pStyle w:val="TableParagraph"/>
              <w:spacing w:before="11" w:line="284" w:lineRule="exact"/>
              <w:ind w:left="69"/>
              <w:rPr>
                <w:sz w:val="24"/>
              </w:rPr>
            </w:pPr>
            <w:r>
              <w:rPr>
                <w:spacing w:val="-5"/>
                <w:sz w:val="24"/>
              </w:rPr>
              <w:t>16</w:t>
            </w:r>
          </w:p>
        </w:tc>
        <w:tc>
          <w:tcPr>
            <w:tcW w:w="8180" w:type="dxa"/>
            <w:tcBorders>
              <w:left w:val="single" w:sz="12" w:space="0" w:color="2A2A2A"/>
              <w:bottom w:val="single" w:sz="12" w:space="0" w:color="2A2A2A"/>
              <w:right w:val="single" w:sz="12" w:space="0" w:color="2A2A2A"/>
            </w:tcBorders>
          </w:tcPr>
          <w:p w:rsidR="00080489" w:rsidRDefault="00BD1208">
            <w:pPr>
              <w:pStyle w:val="TableParagraph"/>
              <w:spacing w:before="11" w:line="284" w:lineRule="exact"/>
              <w:ind w:left="67"/>
              <w:rPr>
                <w:sz w:val="24"/>
              </w:rPr>
            </w:pPr>
            <w:r>
              <w:rPr>
                <w:sz w:val="24"/>
              </w:rPr>
              <w:t>Permitir</w:t>
            </w:r>
            <w:r>
              <w:rPr>
                <w:spacing w:val="-2"/>
                <w:sz w:val="24"/>
              </w:rPr>
              <w:t xml:space="preserve"> </w:t>
            </w:r>
            <w:r>
              <w:rPr>
                <w:sz w:val="24"/>
              </w:rPr>
              <w:t>o</w:t>
            </w:r>
            <w:r>
              <w:rPr>
                <w:spacing w:val="-5"/>
                <w:sz w:val="24"/>
              </w:rPr>
              <w:t xml:space="preserve"> </w:t>
            </w:r>
            <w:r>
              <w:rPr>
                <w:sz w:val="24"/>
              </w:rPr>
              <w:t>cadastro</w:t>
            </w:r>
            <w:r>
              <w:rPr>
                <w:spacing w:val="-3"/>
                <w:sz w:val="24"/>
              </w:rPr>
              <w:t xml:space="preserve"> </w:t>
            </w:r>
            <w:r>
              <w:rPr>
                <w:sz w:val="24"/>
              </w:rPr>
              <w:t>de</w:t>
            </w:r>
            <w:r>
              <w:rPr>
                <w:spacing w:val="3"/>
                <w:sz w:val="24"/>
              </w:rPr>
              <w:t xml:space="preserve"> </w:t>
            </w:r>
            <w:r>
              <w:rPr>
                <w:spacing w:val="-2"/>
                <w:sz w:val="24"/>
              </w:rPr>
              <w:t>autônomos.</w:t>
            </w:r>
          </w:p>
        </w:tc>
        <w:tc>
          <w:tcPr>
            <w:tcW w:w="1250" w:type="dxa"/>
            <w:tcBorders>
              <w:left w:val="single" w:sz="12" w:space="0" w:color="2A2A2A"/>
              <w:bottom w:val="single" w:sz="12" w:space="0" w:color="2A2A2A"/>
              <w:right w:val="single" w:sz="12" w:space="0" w:color="808080"/>
            </w:tcBorders>
          </w:tcPr>
          <w:p w:rsidR="00080489" w:rsidRDefault="00BD1208">
            <w:pPr>
              <w:pStyle w:val="TableParagraph"/>
              <w:spacing w:before="11" w:line="284" w:lineRule="exact"/>
              <w:ind w:left="119" w:right="53"/>
              <w:rPr>
                <w:b/>
                <w:sz w:val="24"/>
              </w:rPr>
            </w:pPr>
            <w:r>
              <w:rPr>
                <w:b/>
                <w:spacing w:val="-5"/>
                <w:sz w:val="24"/>
              </w:rPr>
              <w:t>SIM</w:t>
            </w:r>
          </w:p>
        </w:tc>
      </w:tr>
      <w:tr w:rsidR="00080489">
        <w:trPr>
          <w:trHeight w:val="930"/>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4"/>
              <w:jc w:val="left"/>
              <w:rPr>
                <w:b/>
                <w:sz w:val="24"/>
              </w:rPr>
            </w:pPr>
          </w:p>
          <w:p w:rsidR="00080489" w:rsidRDefault="00BD1208">
            <w:pPr>
              <w:pStyle w:val="TableParagraph"/>
              <w:spacing w:before="1"/>
              <w:ind w:left="69"/>
              <w:rPr>
                <w:sz w:val="24"/>
              </w:rPr>
            </w:pPr>
            <w:r>
              <w:rPr>
                <w:spacing w:val="-5"/>
                <w:sz w:val="24"/>
              </w:rPr>
              <w:t>17</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549" w:right="487"/>
              <w:rPr>
                <w:sz w:val="24"/>
              </w:rPr>
            </w:pPr>
            <w:r>
              <w:rPr>
                <w:sz w:val="24"/>
              </w:rPr>
              <w:t>Permitir</w:t>
            </w:r>
            <w:r>
              <w:rPr>
                <w:spacing w:val="-3"/>
                <w:sz w:val="24"/>
              </w:rPr>
              <w:t xml:space="preserve"> </w:t>
            </w:r>
            <w:r>
              <w:rPr>
                <w:sz w:val="24"/>
              </w:rPr>
              <w:t>o</w:t>
            </w:r>
            <w:r>
              <w:rPr>
                <w:spacing w:val="-4"/>
                <w:sz w:val="24"/>
              </w:rPr>
              <w:t xml:space="preserve"> </w:t>
            </w:r>
            <w:r>
              <w:rPr>
                <w:sz w:val="24"/>
              </w:rPr>
              <w:t>lançamento</w:t>
            </w:r>
            <w:r>
              <w:rPr>
                <w:spacing w:val="-4"/>
                <w:sz w:val="24"/>
              </w:rPr>
              <w:t xml:space="preserve"> </w:t>
            </w:r>
            <w:r>
              <w:rPr>
                <w:sz w:val="24"/>
              </w:rPr>
              <w:t>de</w:t>
            </w:r>
            <w:r>
              <w:rPr>
                <w:spacing w:val="-3"/>
                <w:sz w:val="24"/>
              </w:rPr>
              <w:t xml:space="preserve"> </w:t>
            </w:r>
            <w:r>
              <w:rPr>
                <w:sz w:val="24"/>
              </w:rPr>
              <w:t>valores</w:t>
            </w:r>
            <w:r>
              <w:rPr>
                <w:spacing w:val="-4"/>
                <w:sz w:val="24"/>
              </w:rPr>
              <w:t xml:space="preserve"> </w:t>
            </w:r>
            <w:r>
              <w:rPr>
                <w:sz w:val="24"/>
              </w:rPr>
              <w:t>para</w:t>
            </w:r>
            <w:r>
              <w:rPr>
                <w:spacing w:val="-4"/>
                <w:sz w:val="24"/>
              </w:rPr>
              <w:t xml:space="preserve"> </w:t>
            </w:r>
            <w:r>
              <w:rPr>
                <w:sz w:val="24"/>
              </w:rPr>
              <w:t>pagamento</w:t>
            </w:r>
            <w:r>
              <w:rPr>
                <w:spacing w:val="-4"/>
                <w:sz w:val="24"/>
              </w:rPr>
              <w:t xml:space="preserve"> </w:t>
            </w:r>
            <w:r>
              <w:rPr>
                <w:sz w:val="24"/>
              </w:rPr>
              <w:t>por</w:t>
            </w:r>
            <w:r>
              <w:rPr>
                <w:spacing w:val="-3"/>
                <w:sz w:val="24"/>
              </w:rPr>
              <w:t xml:space="preserve"> </w:t>
            </w:r>
            <w:r>
              <w:rPr>
                <w:sz w:val="24"/>
              </w:rPr>
              <w:t>meio</w:t>
            </w:r>
            <w:r>
              <w:rPr>
                <w:spacing w:val="-4"/>
                <w:sz w:val="24"/>
              </w:rPr>
              <w:t xml:space="preserve"> </w:t>
            </w:r>
            <w:r>
              <w:rPr>
                <w:sz w:val="24"/>
              </w:rPr>
              <w:t>do</w:t>
            </w:r>
            <w:r>
              <w:rPr>
                <w:spacing w:val="-4"/>
                <w:sz w:val="24"/>
              </w:rPr>
              <w:t xml:space="preserve"> </w:t>
            </w:r>
            <w:r>
              <w:rPr>
                <w:sz w:val="24"/>
              </w:rPr>
              <w:t>recibo</w:t>
            </w:r>
            <w:r>
              <w:rPr>
                <w:spacing w:val="-4"/>
                <w:sz w:val="24"/>
              </w:rPr>
              <w:t xml:space="preserve"> </w:t>
            </w:r>
            <w:r>
              <w:rPr>
                <w:sz w:val="24"/>
              </w:rPr>
              <w:t>de pagamento de contribuinte</w:t>
            </w:r>
          </w:p>
          <w:p w:rsidR="00080489" w:rsidRDefault="00BD1208">
            <w:pPr>
              <w:pStyle w:val="TableParagraph"/>
              <w:spacing w:before="39" w:line="285" w:lineRule="exact"/>
              <w:ind w:left="62"/>
              <w:rPr>
                <w:sz w:val="24"/>
              </w:rPr>
            </w:pPr>
            <w:r>
              <w:rPr>
                <w:sz w:val="24"/>
              </w:rPr>
              <w:t>individual</w:t>
            </w:r>
            <w:r>
              <w:rPr>
                <w:spacing w:val="-4"/>
                <w:sz w:val="24"/>
              </w:rPr>
              <w:t xml:space="preserve"> </w:t>
            </w:r>
            <w:r>
              <w:rPr>
                <w:spacing w:val="-2"/>
                <w:sz w:val="24"/>
              </w:rPr>
              <w:t>(RPCI).</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24"/>
              <w:jc w:val="left"/>
              <w:rPr>
                <w:b/>
                <w:sz w:val="24"/>
              </w:rPr>
            </w:pPr>
          </w:p>
          <w:p w:rsidR="00080489" w:rsidRDefault="00BD1208">
            <w:pPr>
              <w:pStyle w:val="TableParagraph"/>
              <w:spacing w:before="1"/>
              <w:ind w:left="119"/>
              <w:rPr>
                <w:b/>
                <w:sz w:val="24"/>
              </w:rPr>
            </w:pPr>
            <w:r>
              <w:rPr>
                <w:b/>
                <w:spacing w:val="-5"/>
                <w:sz w:val="24"/>
              </w:rPr>
              <w:t>SIM</w:t>
            </w:r>
          </w:p>
        </w:tc>
      </w:tr>
      <w:tr w:rsidR="00080489">
        <w:trPr>
          <w:trHeight w:val="586"/>
        </w:trPr>
        <w:tc>
          <w:tcPr>
            <w:tcW w:w="1421"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43"/>
              <w:ind w:left="69"/>
              <w:rPr>
                <w:sz w:val="24"/>
              </w:rPr>
            </w:pPr>
            <w:r>
              <w:rPr>
                <w:spacing w:val="-5"/>
                <w:sz w:val="24"/>
              </w:rPr>
              <w:t>18</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7" w:line="280" w:lineRule="exact"/>
              <w:ind w:left="3301" w:hanging="3145"/>
              <w:jc w:val="left"/>
              <w:rPr>
                <w:sz w:val="24"/>
              </w:rPr>
            </w:pPr>
            <w:r>
              <w:rPr>
                <w:sz w:val="24"/>
              </w:rPr>
              <w:t>Permitir</w:t>
            </w:r>
            <w:r>
              <w:rPr>
                <w:spacing w:val="-4"/>
                <w:sz w:val="24"/>
              </w:rPr>
              <w:t xml:space="preserve"> </w:t>
            </w:r>
            <w:r>
              <w:rPr>
                <w:sz w:val="24"/>
              </w:rPr>
              <w:t>o</w:t>
            </w:r>
            <w:r>
              <w:rPr>
                <w:spacing w:val="-7"/>
                <w:sz w:val="24"/>
              </w:rPr>
              <w:t xml:space="preserve"> </w:t>
            </w:r>
            <w:r>
              <w:rPr>
                <w:sz w:val="24"/>
              </w:rPr>
              <w:t>registro</w:t>
            </w:r>
            <w:r>
              <w:rPr>
                <w:spacing w:val="-3"/>
                <w:sz w:val="24"/>
              </w:rPr>
              <w:t xml:space="preserve"> </w:t>
            </w:r>
            <w:r>
              <w:rPr>
                <w:sz w:val="24"/>
              </w:rPr>
              <w:t>sequencial</w:t>
            </w:r>
            <w:r>
              <w:rPr>
                <w:spacing w:val="-4"/>
                <w:sz w:val="24"/>
              </w:rPr>
              <w:t xml:space="preserve"> </w:t>
            </w:r>
            <w:r>
              <w:rPr>
                <w:sz w:val="24"/>
              </w:rPr>
              <w:t>numérico</w:t>
            </w:r>
            <w:r>
              <w:rPr>
                <w:spacing w:val="-7"/>
                <w:sz w:val="24"/>
              </w:rPr>
              <w:t xml:space="preserve"> </w:t>
            </w:r>
            <w:r>
              <w:rPr>
                <w:sz w:val="24"/>
              </w:rPr>
              <w:t>ilimitado</w:t>
            </w:r>
            <w:r>
              <w:rPr>
                <w:spacing w:val="-7"/>
                <w:sz w:val="24"/>
              </w:rPr>
              <w:t xml:space="preserve"> </w:t>
            </w:r>
            <w:r>
              <w:rPr>
                <w:sz w:val="24"/>
              </w:rPr>
              <w:t>e</w:t>
            </w:r>
            <w:r>
              <w:rPr>
                <w:spacing w:val="-3"/>
                <w:sz w:val="24"/>
              </w:rPr>
              <w:t xml:space="preserve"> </w:t>
            </w:r>
            <w:r>
              <w:rPr>
                <w:sz w:val="24"/>
              </w:rPr>
              <w:t>com</w:t>
            </w:r>
            <w:r>
              <w:rPr>
                <w:spacing w:val="-4"/>
                <w:sz w:val="24"/>
              </w:rPr>
              <w:t xml:space="preserve"> </w:t>
            </w:r>
            <w:r>
              <w:rPr>
                <w:sz w:val="24"/>
              </w:rPr>
              <w:t>contagem</w:t>
            </w:r>
            <w:r>
              <w:rPr>
                <w:spacing w:val="-7"/>
                <w:sz w:val="24"/>
              </w:rPr>
              <w:t xml:space="preserve"> </w:t>
            </w:r>
            <w:r>
              <w:rPr>
                <w:sz w:val="24"/>
              </w:rPr>
              <w:t>automática</w:t>
            </w:r>
            <w:r>
              <w:rPr>
                <w:spacing w:val="-7"/>
                <w:sz w:val="24"/>
              </w:rPr>
              <w:t xml:space="preserve"> </w:t>
            </w:r>
            <w:r>
              <w:rPr>
                <w:sz w:val="24"/>
              </w:rPr>
              <w:t>de RPCI no sistema.</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143"/>
              <w:ind w:left="119" w:right="53"/>
              <w:rPr>
                <w:b/>
                <w:sz w:val="24"/>
              </w:rPr>
            </w:pPr>
            <w:r>
              <w:rPr>
                <w:b/>
                <w:spacing w:val="-5"/>
                <w:sz w:val="24"/>
              </w:rPr>
              <w:t>SIM</w:t>
            </w:r>
          </w:p>
        </w:tc>
      </w:tr>
      <w:tr w:rsidR="00080489">
        <w:trPr>
          <w:trHeight w:val="930"/>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3"/>
              <w:jc w:val="left"/>
              <w:rPr>
                <w:b/>
                <w:sz w:val="24"/>
              </w:rPr>
            </w:pPr>
          </w:p>
          <w:p w:rsidR="00080489" w:rsidRDefault="00BD1208">
            <w:pPr>
              <w:pStyle w:val="TableParagraph"/>
              <w:ind w:left="69"/>
              <w:rPr>
                <w:sz w:val="24"/>
              </w:rPr>
            </w:pPr>
            <w:r>
              <w:rPr>
                <w:spacing w:val="-5"/>
                <w:sz w:val="24"/>
              </w:rPr>
              <w:t>19</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58" w:right="88"/>
              <w:rPr>
                <w:sz w:val="24"/>
              </w:rPr>
            </w:pPr>
            <w:r>
              <w:rPr>
                <w:sz w:val="24"/>
              </w:rPr>
              <w:t>Permitir</w:t>
            </w:r>
            <w:r>
              <w:rPr>
                <w:spacing w:val="-4"/>
                <w:sz w:val="24"/>
              </w:rPr>
              <w:t xml:space="preserve"> </w:t>
            </w:r>
            <w:r>
              <w:rPr>
                <w:sz w:val="24"/>
              </w:rPr>
              <w:t>o</w:t>
            </w:r>
            <w:r>
              <w:rPr>
                <w:spacing w:val="-5"/>
                <w:sz w:val="24"/>
              </w:rPr>
              <w:t xml:space="preserve"> </w:t>
            </w:r>
            <w:r>
              <w:rPr>
                <w:sz w:val="24"/>
              </w:rPr>
              <w:t>gerenciamento</w:t>
            </w:r>
            <w:r>
              <w:rPr>
                <w:spacing w:val="-5"/>
                <w:sz w:val="24"/>
              </w:rPr>
              <w:t xml:space="preserve"> </w:t>
            </w:r>
            <w:r>
              <w:rPr>
                <w:sz w:val="24"/>
              </w:rPr>
              <w:t>de</w:t>
            </w:r>
            <w:r>
              <w:rPr>
                <w:spacing w:val="-4"/>
                <w:sz w:val="24"/>
              </w:rPr>
              <w:t xml:space="preserve"> </w:t>
            </w:r>
            <w:r>
              <w:rPr>
                <w:sz w:val="24"/>
              </w:rPr>
              <w:t>RPCI</w:t>
            </w:r>
            <w:r>
              <w:rPr>
                <w:spacing w:val="-4"/>
                <w:sz w:val="24"/>
              </w:rPr>
              <w:t xml:space="preserve"> </w:t>
            </w:r>
            <w:r>
              <w:rPr>
                <w:sz w:val="24"/>
              </w:rPr>
              <w:t>no</w:t>
            </w:r>
            <w:r>
              <w:rPr>
                <w:spacing w:val="-5"/>
                <w:sz w:val="24"/>
              </w:rPr>
              <w:t xml:space="preserve"> </w:t>
            </w:r>
            <w:r>
              <w:rPr>
                <w:sz w:val="24"/>
              </w:rPr>
              <w:t>sistema,</w:t>
            </w:r>
            <w:r>
              <w:rPr>
                <w:spacing w:val="-4"/>
                <w:sz w:val="24"/>
              </w:rPr>
              <w:t xml:space="preserve"> </w:t>
            </w:r>
            <w:r>
              <w:rPr>
                <w:sz w:val="24"/>
              </w:rPr>
              <w:t>permitindo,</w:t>
            </w:r>
            <w:r>
              <w:rPr>
                <w:spacing w:val="-4"/>
                <w:sz w:val="24"/>
              </w:rPr>
              <w:t xml:space="preserve"> </w:t>
            </w:r>
            <w:r>
              <w:rPr>
                <w:sz w:val="24"/>
              </w:rPr>
              <w:t>por</w:t>
            </w:r>
            <w:r>
              <w:rPr>
                <w:spacing w:val="-4"/>
                <w:sz w:val="24"/>
              </w:rPr>
              <w:t xml:space="preserve"> </w:t>
            </w:r>
            <w:r>
              <w:rPr>
                <w:sz w:val="24"/>
              </w:rPr>
              <w:t>exemplo,</w:t>
            </w:r>
            <w:r>
              <w:rPr>
                <w:spacing w:val="-6"/>
                <w:sz w:val="24"/>
              </w:rPr>
              <w:t xml:space="preserve"> </w:t>
            </w:r>
            <w:r>
              <w:rPr>
                <w:sz w:val="24"/>
              </w:rPr>
              <w:t>a emissão de relatórios de</w:t>
            </w:r>
          </w:p>
          <w:p w:rsidR="00080489" w:rsidRDefault="00BD1208">
            <w:pPr>
              <w:pStyle w:val="TableParagraph"/>
              <w:spacing w:before="37" w:line="287" w:lineRule="exact"/>
              <w:ind w:left="65"/>
              <w:rPr>
                <w:sz w:val="24"/>
              </w:rPr>
            </w:pPr>
            <w:r>
              <w:rPr>
                <w:sz w:val="24"/>
              </w:rPr>
              <w:t>pagamento</w:t>
            </w:r>
            <w:r>
              <w:rPr>
                <w:spacing w:val="-6"/>
                <w:sz w:val="24"/>
              </w:rPr>
              <w:t xml:space="preserve"> </w:t>
            </w:r>
            <w:r>
              <w:rPr>
                <w:sz w:val="24"/>
              </w:rPr>
              <w:t>de</w:t>
            </w:r>
            <w:r>
              <w:rPr>
                <w:spacing w:val="-1"/>
                <w:sz w:val="24"/>
              </w:rPr>
              <w:t xml:space="preserve"> </w:t>
            </w:r>
            <w:r>
              <w:rPr>
                <w:sz w:val="24"/>
              </w:rPr>
              <w:t>RPCI</w:t>
            </w:r>
            <w:r>
              <w:rPr>
                <w:spacing w:val="-4"/>
                <w:sz w:val="24"/>
              </w:rPr>
              <w:t xml:space="preserve"> </w:t>
            </w:r>
            <w:r>
              <w:rPr>
                <w:sz w:val="24"/>
              </w:rPr>
              <w:t>por</w:t>
            </w:r>
            <w:r>
              <w:rPr>
                <w:spacing w:val="-6"/>
                <w:sz w:val="24"/>
              </w:rPr>
              <w:t xml:space="preserve"> </w:t>
            </w:r>
            <w:r>
              <w:rPr>
                <w:sz w:val="24"/>
              </w:rPr>
              <w:t>período</w:t>
            </w:r>
            <w:r>
              <w:rPr>
                <w:spacing w:val="-1"/>
                <w:sz w:val="24"/>
              </w:rPr>
              <w:t xml:space="preserve"> </w:t>
            </w:r>
            <w:r>
              <w:rPr>
                <w:sz w:val="24"/>
              </w:rPr>
              <w:t>e/ou</w:t>
            </w:r>
            <w:r>
              <w:rPr>
                <w:spacing w:val="2"/>
                <w:sz w:val="24"/>
              </w:rPr>
              <w:t xml:space="preserve"> </w:t>
            </w:r>
            <w:r>
              <w:rPr>
                <w:sz w:val="24"/>
              </w:rPr>
              <w:t>por</w:t>
            </w:r>
            <w:r>
              <w:rPr>
                <w:spacing w:val="-1"/>
                <w:sz w:val="24"/>
              </w:rPr>
              <w:t xml:space="preserve"> </w:t>
            </w:r>
            <w:r>
              <w:rPr>
                <w:spacing w:val="-2"/>
                <w:sz w:val="24"/>
              </w:rPr>
              <w:t>autônomos.</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108"/>
              <w:rPr>
                <w:b/>
                <w:sz w:val="24"/>
              </w:rPr>
            </w:pPr>
            <w:r>
              <w:rPr>
                <w:b/>
                <w:spacing w:val="-5"/>
                <w:sz w:val="24"/>
              </w:rPr>
              <w:t>SIM</w:t>
            </w:r>
          </w:p>
        </w:tc>
      </w:tr>
      <w:tr w:rsidR="00080489">
        <w:trPr>
          <w:trHeight w:val="330"/>
        </w:trPr>
        <w:tc>
          <w:tcPr>
            <w:tcW w:w="1421"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69"/>
              <w:rPr>
                <w:sz w:val="24"/>
              </w:rPr>
            </w:pPr>
            <w:r>
              <w:rPr>
                <w:spacing w:val="-5"/>
                <w:sz w:val="24"/>
              </w:rPr>
              <w:t>20</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67"/>
              <w:rPr>
                <w:sz w:val="24"/>
              </w:rPr>
            </w:pPr>
            <w:r>
              <w:rPr>
                <w:sz w:val="24"/>
              </w:rPr>
              <w:t>Emitir</w:t>
            </w:r>
            <w:r>
              <w:rPr>
                <w:spacing w:val="-4"/>
                <w:sz w:val="24"/>
              </w:rPr>
              <w:t xml:space="preserve"> </w:t>
            </w:r>
            <w:r>
              <w:rPr>
                <w:sz w:val="24"/>
              </w:rPr>
              <w:t>guia</w:t>
            </w:r>
            <w:r>
              <w:rPr>
                <w:spacing w:val="-5"/>
                <w:sz w:val="24"/>
              </w:rPr>
              <w:t xml:space="preserve"> </w:t>
            </w:r>
            <w:r>
              <w:rPr>
                <w:sz w:val="24"/>
              </w:rPr>
              <w:t>de</w:t>
            </w:r>
            <w:r>
              <w:rPr>
                <w:spacing w:val="-4"/>
                <w:sz w:val="24"/>
              </w:rPr>
              <w:t xml:space="preserve"> </w:t>
            </w:r>
            <w:r>
              <w:rPr>
                <w:sz w:val="24"/>
              </w:rPr>
              <w:t>tributos</w:t>
            </w:r>
            <w:r>
              <w:rPr>
                <w:spacing w:val="-2"/>
                <w:sz w:val="24"/>
              </w:rPr>
              <w:t xml:space="preserve"> </w:t>
            </w:r>
            <w:r>
              <w:rPr>
                <w:sz w:val="24"/>
              </w:rPr>
              <w:t>referentes</w:t>
            </w:r>
            <w:r>
              <w:rPr>
                <w:spacing w:val="-4"/>
                <w:sz w:val="24"/>
              </w:rPr>
              <w:t xml:space="preserve"> </w:t>
            </w:r>
            <w:r>
              <w:rPr>
                <w:sz w:val="24"/>
              </w:rPr>
              <w:t>aos</w:t>
            </w:r>
            <w:r>
              <w:rPr>
                <w:spacing w:val="-4"/>
                <w:sz w:val="24"/>
              </w:rPr>
              <w:t xml:space="preserve"> </w:t>
            </w:r>
            <w:r>
              <w:rPr>
                <w:sz w:val="24"/>
              </w:rPr>
              <w:t>pagamentos</w:t>
            </w:r>
            <w:r>
              <w:rPr>
                <w:spacing w:val="-3"/>
                <w:sz w:val="24"/>
              </w:rPr>
              <w:t xml:space="preserve"> </w:t>
            </w:r>
            <w:r>
              <w:rPr>
                <w:sz w:val="24"/>
              </w:rPr>
              <w:t>de</w:t>
            </w:r>
            <w:r>
              <w:rPr>
                <w:spacing w:val="2"/>
                <w:sz w:val="24"/>
              </w:rPr>
              <w:t xml:space="preserve"> </w:t>
            </w:r>
            <w:r>
              <w:rPr>
                <w:spacing w:val="-2"/>
                <w:sz w:val="24"/>
              </w:rPr>
              <w:t>RPCI.</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23" w:line="287" w:lineRule="exact"/>
              <w:ind w:left="119" w:right="108"/>
              <w:rPr>
                <w:b/>
                <w:sz w:val="24"/>
              </w:rPr>
            </w:pPr>
            <w:r>
              <w:rPr>
                <w:b/>
                <w:spacing w:val="-5"/>
                <w:sz w:val="24"/>
              </w:rPr>
              <w:t>SIM</w:t>
            </w:r>
          </w:p>
        </w:tc>
      </w:tr>
      <w:tr w:rsidR="00080489">
        <w:trPr>
          <w:trHeight w:val="2371"/>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5"/>
              <w:jc w:val="left"/>
              <w:rPr>
                <w:b/>
                <w:sz w:val="24"/>
              </w:rPr>
            </w:pPr>
          </w:p>
          <w:p w:rsidR="00080489" w:rsidRDefault="00BD1208">
            <w:pPr>
              <w:pStyle w:val="TableParagraph"/>
              <w:spacing w:line="285" w:lineRule="exact"/>
              <w:ind w:left="69"/>
              <w:rPr>
                <w:sz w:val="24"/>
              </w:rPr>
            </w:pPr>
            <w:r>
              <w:rPr>
                <w:spacing w:val="-5"/>
                <w:sz w:val="24"/>
              </w:rPr>
              <w:t>21</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21" w:right="54" w:hanging="3"/>
              <w:rPr>
                <w:sz w:val="24"/>
              </w:rPr>
            </w:pPr>
            <w:r>
              <w:rPr>
                <w:sz w:val="24"/>
              </w:rPr>
              <w:t>Permitir a realização de provisões como salário a pagar e férias a receber para programação de custos com pessoal, podendo ser individual (por empregado) ou coletivo (todos os empregados cadastrados no sistema), disponibilizando ao usuário</w:t>
            </w:r>
            <w:r>
              <w:rPr>
                <w:spacing w:val="-5"/>
                <w:sz w:val="24"/>
              </w:rPr>
              <w:t xml:space="preserve"> </w:t>
            </w:r>
            <w:r>
              <w:rPr>
                <w:sz w:val="24"/>
              </w:rPr>
              <w:t>administrador</w:t>
            </w:r>
            <w:r>
              <w:rPr>
                <w:spacing w:val="-4"/>
                <w:sz w:val="24"/>
              </w:rPr>
              <w:t xml:space="preserve"> </w:t>
            </w:r>
            <w:r>
              <w:rPr>
                <w:sz w:val="24"/>
              </w:rPr>
              <w:t>a</w:t>
            </w:r>
            <w:r>
              <w:rPr>
                <w:spacing w:val="-5"/>
                <w:sz w:val="24"/>
              </w:rPr>
              <w:t xml:space="preserve"> </w:t>
            </w:r>
            <w:r>
              <w:rPr>
                <w:sz w:val="24"/>
              </w:rPr>
              <w:t>opção</w:t>
            </w:r>
            <w:r>
              <w:rPr>
                <w:spacing w:val="-5"/>
                <w:sz w:val="24"/>
              </w:rPr>
              <w:t xml:space="preserve"> </w:t>
            </w:r>
            <w:r>
              <w:rPr>
                <w:sz w:val="24"/>
              </w:rPr>
              <w:t>de</w:t>
            </w:r>
            <w:r>
              <w:rPr>
                <w:spacing w:val="-4"/>
                <w:sz w:val="24"/>
              </w:rPr>
              <w:t xml:space="preserve"> </w:t>
            </w:r>
            <w:r>
              <w:rPr>
                <w:sz w:val="24"/>
              </w:rPr>
              <w:t>aproveitamento</w:t>
            </w:r>
            <w:r>
              <w:rPr>
                <w:spacing w:val="-6"/>
                <w:sz w:val="24"/>
              </w:rPr>
              <w:t xml:space="preserve"> </w:t>
            </w:r>
            <w:r>
              <w:rPr>
                <w:sz w:val="24"/>
              </w:rPr>
              <w:t>dos</w:t>
            </w:r>
            <w:r>
              <w:rPr>
                <w:spacing w:val="-4"/>
                <w:sz w:val="24"/>
              </w:rPr>
              <w:t xml:space="preserve"> </w:t>
            </w:r>
            <w:r>
              <w:rPr>
                <w:sz w:val="24"/>
              </w:rPr>
              <w:t>valores</w:t>
            </w:r>
            <w:r>
              <w:rPr>
                <w:spacing w:val="-4"/>
                <w:sz w:val="24"/>
              </w:rPr>
              <w:t xml:space="preserve"> </w:t>
            </w:r>
            <w:r>
              <w:rPr>
                <w:sz w:val="24"/>
              </w:rPr>
              <w:t>provisionados</w:t>
            </w:r>
            <w:r>
              <w:rPr>
                <w:spacing w:val="-5"/>
                <w:sz w:val="24"/>
              </w:rPr>
              <w:t xml:space="preserve"> </w:t>
            </w:r>
            <w:r>
              <w:rPr>
                <w:sz w:val="24"/>
              </w:rPr>
              <w:t>para os respectivos processos de pagamento seguintes (salários e férias, por exemplo) ou para simples</w:t>
            </w:r>
          </w:p>
          <w:p w:rsidR="00080489" w:rsidRDefault="00BD1208">
            <w:pPr>
              <w:pStyle w:val="TableParagraph"/>
              <w:spacing w:before="1"/>
              <w:ind w:left="65"/>
              <w:rPr>
                <w:sz w:val="24"/>
              </w:rPr>
            </w:pPr>
            <w:r>
              <w:rPr>
                <w:sz w:val="24"/>
              </w:rPr>
              <w:t>simulação,</w:t>
            </w:r>
            <w:r>
              <w:rPr>
                <w:spacing w:val="-2"/>
                <w:sz w:val="24"/>
              </w:rPr>
              <w:t xml:space="preserve"> </w:t>
            </w:r>
            <w:r>
              <w:rPr>
                <w:sz w:val="24"/>
              </w:rPr>
              <w:t>valores</w:t>
            </w:r>
            <w:r>
              <w:rPr>
                <w:spacing w:val="-3"/>
                <w:sz w:val="24"/>
              </w:rPr>
              <w:t xml:space="preserve"> </w:t>
            </w:r>
            <w:r>
              <w:rPr>
                <w:spacing w:val="-2"/>
                <w:sz w:val="24"/>
              </w:rPr>
              <w:t>provisórios/descartáveis.</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jc w:val="left"/>
              <w:rPr>
                <w:b/>
                <w:sz w:val="24"/>
              </w:rPr>
            </w:pPr>
          </w:p>
          <w:p w:rsidR="00080489" w:rsidRDefault="00080489">
            <w:pPr>
              <w:pStyle w:val="TableParagraph"/>
              <w:spacing w:before="145"/>
              <w:jc w:val="left"/>
              <w:rPr>
                <w:b/>
                <w:sz w:val="24"/>
              </w:rPr>
            </w:pPr>
          </w:p>
          <w:p w:rsidR="00080489" w:rsidRDefault="00BD1208">
            <w:pPr>
              <w:pStyle w:val="TableParagraph"/>
              <w:ind w:left="119" w:right="108"/>
              <w:rPr>
                <w:b/>
                <w:sz w:val="24"/>
              </w:rPr>
            </w:pPr>
            <w:r>
              <w:rPr>
                <w:b/>
                <w:spacing w:val="-5"/>
                <w:sz w:val="24"/>
              </w:rPr>
              <w:t>SIM</w:t>
            </w:r>
          </w:p>
        </w:tc>
      </w:tr>
      <w:tr w:rsidR="00080489">
        <w:trPr>
          <w:trHeight w:val="1433"/>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46"/>
              <w:jc w:val="left"/>
              <w:rPr>
                <w:b/>
                <w:sz w:val="24"/>
              </w:rPr>
            </w:pPr>
          </w:p>
          <w:p w:rsidR="00080489" w:rsidRDefault="00BD1208">
            <w:pPr>
              <w:pStyle w:val="TableParagraph"/>
              <w:ind w:left="69"/>
              <w:rPr>
                <w:sz w:val="24"/>
              </w:rPr>
            </w:pPr>
            <w:r>
              <w:rPr>
                <w:spacing w:val="-5"/>
                <w:sz w:val="24"/>
              </w:rPr>
              <w:t>22</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59" w:right="88"/>
              <w:rPr>
                <w:sz w:val="24"/>
              </w:rPr>
            </w:pPr>
            <w:r>
              <w:rPr>
                <w:sz w:val="24"/>
              </w:rPr>
              <w:t>Permitir a contabilização dos proventos e descontos concernentes às movimentações</w:t>
            </w:r>
            <w:r>
              <w:rPr>
                <w:spacing w:val="-4"/>
                <w:sz w:val="24"/>
              </w:rPr>
              <w:t xml:space="preserve"> </w:t>
            </w:r>
            <w:r>
              <w:rPr>
                <w:sz w:val="24"/>
              </w:rPr>
              <w:t>salariais</w:t>
            </w:r>
            <w:r>
              <w:rPr>
                <w:spacing w:val="-6"/>
                <w:sz w:val="24"/>
              </w:rPr>
              <w:t xml:space="preserve"> </w:t>
            </w:r>
            <w:r>
              <w:rPr>
                <w:sz w:val="24"/>
              </w:rPr>
              <w:t>(folha</w:t>
            </w:r>
            <w:r>
              <w:rPr>
                <w:spacing w:val="-6"/>
                <w:sz w:val="24"/>
              </w:rPr>
              <w:t xml:space="preserve"> </w:t>
            </w:r>
            <w:r>
              <w:rPr>
                <w:sz w:val="24"/>
              </w:rPr>
              <w:t>de</w:t>
            </w:r>
            <w:r>
              <w:rPr>
                <w:spacing w:val="-5"/>
                <w:sz w:val="24"/>
              </w:rPr>
              <w:t xml:space="preserve"> </w:t>
            </w:r>
            <w:r>
              <w:rPr>
                <w:sz w:val="24"/>
              </w:rPr>
              <w:t>pagamento,</w:t>
            </w:r>
            <w:r>
              <w:rPr>
                <w:spacing w:val="-5"/>
                <w:sz w:val="24"/>
              </w:rPr>
              <w:t xml:space="preserve"> </w:t>
            </w:r>
            <w:r>
              <w:rPr>
                <w:sz w:val="24"/>
              </w:rPr>
              <w:t>recibo</w:t>
            </w:r>
            <w:r>
              <w:rPr>
                <w:spacing w:val="-6"/>
                <w:sz w:val="24"/>
              </w:rPr>
              <w:t xml:space="preserve"> </w:t>
            </w:r>
            <w:r>
              <w:rPr>
                <w:sz w:val="24"/>
              </w:rPr>
              <w:t>de</w:t>
            </w:r>
            <w:r>
              <w:rPr>
                <w:spacing w:val="-5"/>
                <w:sz w:val="24"/>
              </w:rPr>
              <w:t xml:space="preserve"> </w:t>
            </w:r>
            <w:r>
              <w:rPr>
                <w:sz w:val="24"/>
              </w:rPr>
              <w:t>férias,</w:t>
            </w:r>
            <w:r>
              <w:rPr>
                <w:spacing w:val="-5"/>
                <w:sz w:val="24"/>
              </w:rPr>
              <w:t xml:space="preserve"> </w:t>
            </w:r>
            <w:r>
              <w:rPr>
                <w:sz w:val="24"/>
              </w:rPr>
              <w:t>verbas trabalhistas etc.), possibilitando a validação de inconsistências e</w:t>
            </w:r>
          </w:p>
          <w:p w:rsidR="00080489" w:rsidRDefault="00BD1208">
            <w:pPr>
              <w:pStyle w:val="TableParagraph"/>
              <w:spacing w:before="146"/>
              <w:ind w:left="63"/>
              <w:rPr>
                <w:sz w:val="24"/>
              </w:rPr>
            </w:pPr>
            <w:r>
              <w:rPr>
                <w:sz w:val="24"/>
              </w:rPr>
              <w:t>importação</w:t>
            </w:r>
            <w:r>
              <w:rPr>
                <w:spacing w:val="-7"/>
                <w:sz w:val="24"/>
              </w:rPr>
              <w:t xml:space="preserve"> </w:t>
            </w:r>
            <w:r>
              <w:rPr>
                <w:sz w:val="24"/>
              </w:rPr>
              <w:t>de</w:t>
            </w:r>
            <w:r>
              <w:rPr>
                <w:spacing w:val="-2"/>
                <w:sz w:val="24"/>
              </w:rPr>
              <w:t xml:space="preserve"> </w:t>
            </w:r>
            <w:r>
              <w:rPr>
                <w:sz w:val="24"/>
              </w:rPr>
              <w:t>planilhas</w:t>
            </w:r>
            <w:r>
              <w:rPr>
                <w:spacing w:val="-5"/>
                <w:sz w:val="24"/>
              </w:rPr>
              <w:t xml:space="preserve"> </w:t>
            </w:r>
            <w:r>
              <w:rPr>
                <w:sz w:val="24"/>
              </w:rPr>
              <w:t>flexível</w:t>
            </w:r>
            <w:r>
              <w:rPr>
                <w:spacing w:val="-1"/>
                <w:sz w:val="24"/>
              </w:rPr>
              <w:t xml:space="preserve"> </w:t>
            </w:r>
            <w:r>
              <w:rPr>
                <w:sz w:val="24"/>
              </w:rPr>
              <w:t>ao</w:t>
            </w:r>
            <w:r>
              <w:rPr>
                <w:spacing w:val="-6"/>
                <w:sz w:val="24"/>
              </w:rPr>
              <w:t xml:space="preserve"> </w:t>
            </w:r>
            <w:r>
              <w:rPr>
                <w:sz w:val="24"/>
              </w:rPr>
              <w:t>layout</w:t>
            </w:r>
            <w:r>
              <w:rPr>
                <w:spacing w:val="-2"/>
                <w:sz w:val="24"/>
              </w:rPr>
              <w:t xml:space="preserve"> </w:t>
            </w:r>
            <w:r>
              <w:rPr>
                <w:sz w:val="24"/>
              </w:rPr>
              <w:t>contábil</w:t>
            </w:r>
            <w:r>
              <w:rPr>
                <w:spacing w:val="-2"/>
                <w:sz w:val="24"/>
              </w:rPr>
              <w:t xml:space="preserve"> </w:t>
            </w:r>
            <w:r>
              <w:rPr>
                <w:sz w:val="24"/>
              </w:rPr>
              <w:t>adotado</w:t>
            </w:r>
            <w:r>
              <w:rPr>
                <w:spacing w:val="-5"/>
                <w:sz w:val="24"/>
              </w:rPr>
              <w:t xml:space="preserve"> </w:t>
            </w:r>
            <w:r>
              <w:rPr>
                <w:sz w:val="24"/>
              </w:rPr>
              <w:t>no</w:t>
            </w:r>
            <w:r>
              <w:rPr>
                <w:spacing w:val="-3"/>
                <w:sz w:val="24"/>
              </w:rPr>
              <w:t xml:space="preserve"> </w:t>
            </w:r>
            <w:r>
              <w:rPr>
                <w:spacing w:val="-2"/>
                <w:sz w:val="24"/>
              </w:rPr>
              <w:t>CONTRATANTE.</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276"/>
              <w:jc w:val="left"/>
              <w:rPr>
                <w:b/>
                <w:sz w:val="24"/>
              </w:rPr>
            </w:pPr>
          </w:p>
          <w:p w:rsidR="00080489" w:rsidRDefault="00BD1208">
            <w:pPr>
              <w:pStyle w:val="TableParagraph"/>
              <w:ind w:left="119" w:right="108"/>
              <w:rPr>
                <w:b/>
                <w:sz w:val="24"/>
              </w:rPr>
            </w:pPr>
            <w:r>
              <w:rPr>
                <w:b/>
                <w:spacing w:val="-5"/>
                <w:sz w:val="24"/>
              </w:rPr>
              <w:t>SIM</w:t>
            </w:r>
          </w:p>
        </w:tc>
      </w:tr>
      <w:tr w:rsidR="00080489">
        <w:trPr>
          <w:trHeight w:val="1172"/>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spacing w:before="146"/>
              <w:jc w:val="left"/>
              <w:rPr>
                <w:b/>
                <w:sz w:val="24"/>
              </w:rPr>
            </w:pPr>
          </w:p>
          <w:p w:rsidR="00080489" w:rsidRDefault="00BD1208">
            <w:pPr>
              <w:pStyle w:val="TableParagraph"/>
              <w:ind w:left="69"/>
              <w:rPr>
                <w:sz w:val="24"/>
              </w:rPr>
            </w:pPr>
            <w:r>
              <w:rPr>
                <w:spacing w:val="-5"/>
                <w:sz w:val="24"/>
              </w:rPr>
              <w:t>23</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291" w:right="223"/>
              <w:rPr>
                <w:sz w:val="24"/>
              </w:rPr>
            </w:pPr>
            <w:r>
              <w:rPr>
                <w:sz w:val="24"/>
              </w:rPr>
              <w:t>Permitir</w:t>
            </w:r>
            <w:r>
              <w:rPr>
                <w:spacing w:val="-4"/>
                <w:sz w:val="24"/>
              </w:rPr>
              <w:t xml:space="preserve"> </w:t>
            </w:r>
            <w:r>
              <w:rPr>
                <w:sz w:val="24"/>
              </w:rPr>
              <w:t>o</w:t>
            </w:r>
            <w:r>
              <w:rPr>
                <w:spacing w:val="-5"/>
                <w:sz w:val="24"/>
              </w:rPr>
              <w:t xml:space="preserve"> </w:t>
            </w:r>
            <w:r>
              <w:rPr>
                <w:sz w:val="24"/>
              </w:rPr>
              <w:t>atendimento</w:t>
            </w:r>
            <w:r>
              <w:rPr>
                <w:spacing w:val="-5"/>
                <w:sz w:val="24"/>
              </w:rPr>
              <w:t xml:space="preserve"> </w:t>
            </w:r>
            <w:r>
              <w:rPr>
                <w:sz w:val="24"/>
              </w:rPr>
              <w:t>dos</w:t>
            </w:r>
            <w:r>
              <w:rPr>
                <w:spacing w:val="-5"/>
                <w:sz w:val="24"/>
              </w:rPr>
              <w:t xml:space="preserve"> </w:t>
            </w:r>
            <w:r>
              <w:rPr>
                <w:sz w:val="24"/>
              </w:rPr>
              <w:t>calendários</w:t>
            </w:r>
            <w:r>
              <w:rPr>
                <w:spacing w:val="-5"/>
                <w:sz w:val="24"/>
              </w:rPr>
              <w:t xml:space="preserve"> </w:t>
            </w:r>
            <w:r>
              <w:rPr>
                <w:sz w:val="24"/>
              </w:rPr>
              <w:t>oficiais</w:t>
            </w:r>
            <w:r>
              <w:rPr>
                <w:spacing w:val="-5"/>
                <w:sz w:val="24"/>
              </w:rPr>
              <w:t xml:space="preserve"> </w:t>
            </w:r>
            <w:r>
              <w:rPr>
                <w:sz w:val="24"/>
              </w:rPr>
              <w:t>(municipal,</w:t>
            </w:r>
            <w:r>
              <w:rPr>
                <w:spacing w:val="-4"/>
                <w:sz w:val="24"/>
              </w:rPr>
              <w:t xml:space="preserve"> </w:t>
            </w:r>
            <w:r>
              <w:rPr>
                <w:sz w:val="24"/>
              </w:rPr>
              <w:t>estadual/distrital</w:t>
            </w:r>
            <w:r>
              <w:rPr>
                <w:spacing w:val="-4"/>
                <w:sz w:val="24"/>
              </w:rPr>
              <w:t xml:space="preserve"> </w:t>
            </w:r>
            <w:r>
              <w:rPr>
                <w:sz w:val="24"/>
              </w:rPr>
              <w:t>e federal) em relação aos</w:t>
            </w:r>
          </w:p>
          <w:p w:rsidR="00080489" w:rsidRDefault="00BD1208">
            <w:pPr>
              <w:pStyle w:val="TableParagraph"/>
              <w:spacing w:before="14" w:line="276" w:lineRule="exact"/>
              <w:ind w:left="401" w:right="333"/>
              <w:rPr>
                <w:sz w:val="24"/>
              </w:rPr>
            </w:pPr>
            <w:r>
              <w:rPr>
                <w:sz w:val="24"/>
              </w:rPr>
              <w:t>feriados</w:t>
            </w:r>
            <w:r>
              <w:rPr>
                <w:spacing w:val="-5"/>
                <w:sz w:val="24"/>
              </w:rPr>
              <w:t xml:space="preserve"> </w:t>
            </w:r>
            <w:r>
              <w:rPr>
                <w:sz w:val="24"/>
              </w:rPr>
              <w:t>e</w:t>
            </w:r>
            <w:r>
              <w:rPr>
                <w:spacing w:val="-6"/>
                <w:sz w:val="24"/>
              </w:rPr>
              <w:t xml:space="preserve"> </w:t>
            </w:r>
            <w:r>
              <w:rPr>
                <w:sz w:val="24"/>
              </w:rPr>
              <w:t>pontos</w:t>
            </w:r>
            <w:r>
              <w:rPr>
                <w:spacing w:val="-4"/>
                <w:sz w:val="24"/>
              </w:rPr>
              <w:t xml:space="preserve"> </w:t>
            </w:r>
            <w:r>
              <w:rPr>
                <w:sz w:val="24"/>
              </w:rPr>
              <w:t>facultativos</w:t>
            </w:r>
            <w:r>
              <w:rPr>
                <w:spacing w:val="-4"/>
                <w:sz w:val="24"/>
              </w:rPr>
              <w:t xml:space="preserve"> </w:t>
            </w:r>
            <w:r>
              <w:rPr>
                <w:sz w:val="24"/>
              </w:rPr>
              <w:t>para</w:t>
            </w:r>
            <w:r>
              <w:rPr>
                <w:spacing w:val="-4"/>
                <w:sz w:val="24"/>
              </w:rPr>
              <w:t xml:space="preserve"> </w:t>
            </w:r>
            <w:r>
              <w:rPr>
                <w:sz w:val="24"/>
              </w:rPr>
              <w:t>controle</w:t>
            </w:r>
            <w:r>
              <w:rPr>
                <w:spacing w:val="-7"/>
                <w:sz w:val="24"/>
              </w:rPr>
              <w:t xml:space="preserve"> </w:t>
            </w:r>
            <w:r>
              <w:rPr>
                <w:sz w:val="24"/>
              </w:rPr>
              <w:t>de</w:t>
            </w:r>
            <w:r>
              <w:rPr>
                <w:spacing w:val="-2"/>
                <w:sz w:val="24"/>
              </w:rPr>
              <w:t xml:space="preserve"> </w:t>
            </w:r>
            <w:r>
              <w:rPr>
                <w:sz w:val="24"/>
              </w:rPr>
              <w:t>descontos</w:t>
            </w:r>
            <w:r>
              <w:rPr>
                <w:spacing w:val="-5"/>
                <w:sz w:val="24"/>
              </w:rPr>
              <w:t xml:space="preserve"> </w:t>
            </w:r>
            <w:r>
              <w:rPr>
                <w:sz w:val="24"/>
              </w:rPr>
              <w:t>de</w:t>
            </w:r>
            <w:r>
              <w:rPr>
                <w:spacing w:val="-4"/>
                <w:sz w:val="24"/>
              </w:rPr>
              <w:t xml:space="preserve"> </w:t>
            </w:r>
            <w:r>
              <w:rPr>
                <w:sz w:val="24"/>
              </w:rPr>
              <w:t>benefícios</w:t>
            </w:r>
            <w:r>
              <w:rPr>
                <w:spacing w:val="-7"/>
                <w:sz w:val="24"/>
              </w:rPr>
              <w:t xml:space="preserve"> </w:t>
            </w:r>
            <w:r>
              <w:rPr>
                <w:sz w:val="24"/>
              </w:rPr>
              <w:t>e</w:t>
            </w:r>
            <w:r>
              <w:rPr>
                <w:spacing w:val="-3"/>
                <w:sz w:val="24"/>
              </w:rPr>
              <w:t xml:space="preserve"> </w:t>
            </w:r>
            <w:r>
              <w:rPr>
                <w:sz w:val="24"/>
              </w:rPr>
              <w:t>de descanso semanal remunerado (DSR).</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146"/>
              <w:ind w:left="119" w:right="108"/>
              <w:rPr>
                <w:b/>
                <w:sz w:val="24"/>
              </w:rPr>
            </w:pPr>
            <w:r>
              <w:rPr>
                <w:b/>
                <w:spacing w:val="-5"/>
                <w:sz w:val="24"/>
              </w:rPr>
              <w:t>SIM</w:t>
            </w:r>
          </w:p>
        </w:tc>
      </w:tr>
      <w:tr w:rsidR="00080489">
        <w:trPr>
          <w:trHeight w:val="1201"/>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161"/>
              <w:jc w:val="left"/>
              <w:rPr>
                <w:b/>
                <w:sz w:val="24"/>
              </w:rPr>
            </w:pPr>
          </w:p>
          <w:p w:rsidR="00080489" w:rsidRDefault="00BD1208">
            <w:pPr>
              <w:pStyle w:val="TableParagraph"/>
              <w:ind w:left="69"/>
              <w:rPr>
                <w:sz w:val="24"/>
              </w:rPr>
            </w:pPr>
            <w:r>
              <w:rPr>
                <w:spacing w:val="-5"/>
                <w:sz w:val="24"/>
              </w:rPr>
              <w:t>24</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19" w:right="49"/>
              <w:rPr>
                <w:sz w:val="24"/>
              </w:rPr>
            </w:pPr>
            <w:r>
              <w:rPr>
                <w:sz w:val="24"/>
              </w:rPr>
              <w:t>Permitir</w:t>
            </w:r>
            <w:r>
              <w:rPr>
                <w:spacing w:val="-3"/>
                <w:sz w:val="24"/>
              </w:rPr>
              <w:t xml:space="preserve"> </w:t>
            </w:r>
            <w:r>
              <w:rPr>
                <w:sz w:val="24"/>
              </w:rPr>
              <w:t>a</w:t>
            </w:r>
            <w:r>
              <w:rPr>
                <w:spacing w:val="-4"/>
                <w:sz w:val="24"/>
              </w:rPr>
              <w:t xml:space="preserve"> </w:t>
            </w:r>
            <w:r>
              <w:rPr>
                <w:sz w:val="24"/>
              </w:rPr>
              <w:t>importação</w:t>
            </w:r>
            <w:r>
              <w:rPr>
                <w:spacing w:val="-4"/>
                <w:sz w:val="24"/>
              </w:rPr>
              <w:t xml:space="preserve"> </w:t>
            </w:r>
            <w:r>
              <w:rPr>
                <w:sz w:val="24"/>
              </w:rPr>
              <w:t>de</w:t>
            </w:r>
            <w:r>
              <w:rPr>
                <w:spacing w:val="-3"/>
                <w:sz w:val="24"/>
              </w:rPr>
              <w:t xml:space="preserve"> </w:t>
            </w:r>
            <w:r>
              <w:rPr>
                <w:sz w:val="24"/>
              </w:rPr>
              <w:t>planilhas</w:t>
            </w:r>
            <w:r>
              <w:rPr>
                <w:spacing w:val="-4"/>
                <w:sz w:val="24"/>
              </w:rPr>
              <w:t xml:space="preserve"> </w:t>
            </w:r>
            <w:r>
              <w:rPr>
                <w:sz w:val="24"/>
              </w:rPr>
              <w:t>de</w:t>
            </w:r>
            <w:r>
              <w:rPr>
                <w:spacing w:val="-3"/>
                <w:sz w:val="24"/>
              </w:rPr>
              <w:t xml:space="preserve"> </w:t>
            </w:r>
            <w:r>
              <w:rPr>
                <w:sz w:val="24"/>
              </w:rPr>
              <w:t>dados</w:t>
            </w:r>
            <w:r>
              <w:rPr>
                <w:spacing w:val="-4"/>
                <w:sz w:val="24"/>
              </w:rPr>
              <w:t xml:space="preserve"> </w:t>
            </w:r>
            <w:r>
              <w:rPr>
                <w:sz w:val="24"/>
              </w:rPr>
              <w:t>para</w:t>
            </w:r>
            <w:r>
              <w:rPr>
                <w:spacing w:val="-4"/>
                <w:sz w:val="24"/>
              </w:rPr>
              <w:t xml:space="preserve"> </w:t>
            </w:r>
            <w:r>
              <w:rPr>
                <w:sz w:val="24"/>
              </w:rPr>
              <w:t>alimentação</w:t>
            </w:r>
            <w:r>
              <w:rPr>
                <w:spacing w:val="-4"/>
                <w:sz w:val="24"/>
              </w:rPr>
              <w:t xml:space="preserve"> </w:t>
            </w:r>
            <w:r>
              <w:rPr>
                <w:sz w:val="24"/>
              </w:rPr>
              <w:t>e,</w:t>
            </w:r>
            <w:r>
              <w:rPr>
                <w:spacing w:val="-3"/>
                <w:sz w:val="24"/>
              </w:rPr>
              <w:t xml:space="preserve"> </w:t>
            </w:r>
            <w:r>
              <w:rPr>
                <w:sz w:val="24"/>
              </w:rPr>
              <w:t>por</w:t>
            </w:r>
            <w:r>
              <w:rPr>
                <w:spacing w:val="-3"/>
                <w:sz w:val="24"/>
              </w:rPr>
              <w:t xml:space="preserve"> </w:t>
            </w:r>
            <w:r>
              <w:rPr>
                <w:sz w:val="24"/>
              </w:rPr>
              <w:t>conseguinte, agilização dos processos</w:t>
            </w:r>
          </w:p>
          <w:p w:rsidR="00080489" w:rsidRDefault="00BD1208">
            <w:pPr>
              <w:pStyle w:val="TableParagraph"/>
              <w:spacing w:before="7"/>
              <w:ind w:left="174" w:right="105"/>
              <w:rPr>
                <w:sz w:val="24"/>
              </w:rPr>
            </w:pPr>
            <w:r>
              <w:rPr>
                <w:sz w:val="24"/>
              </w:rPr>
              <w:t>de</w:t>
            </w:r>
            <w:r>
              <w:rPr>
                <w:spacing w:val="-3"/>
                <w:sz w:val="24"/>
              </w:rPr>
              <w:t xml:space="preserve"> </w:t>
            </w:r>
            <w:r>
              <w:rPr>
                <w:sz w:val="24"/>
              </w:rPr>
              <w:t>folha</w:t>
            </w:r>
            <w:r>
              <w:rPr>
                <w:spacing w:val="-4"/>
                <w:sz w:val="24"/>
              </w:rPr>
              <w:t xml:space="preserve"> </w:t>
            </w:r>
            <w:r>
              <w:rPr>
                <w:sz w:val="24"/>
              </w:rPr>
              <w:t>de</w:t>
            </w:r>
            <w:r>
              <w:rPr>
                <w:spacing w:val="-3"/>
                <w:sz w:val="24"/>
              </w:rPr>
              <w:t xml:space="preserve"> </w:t>
            </w:r>
            <w:r>
              <w:rPr>
                <w:sz w:val="24"/>
              </w:rPr>
              <w:t>pagamento,</w:t>
            </w:r>
            <w:r>
              <w:rPr>
                <w:spacing w:val="-4"/>
                <w:sz w:val="24"/>
              </w:rPr>
              <w:t xml:space="preserve"> </w:t>
            </w:r>
            <w:r>
              <w:rPr>
                <w:sz w:val="24"/>
              </w:rPr>
              <w:t>benefícios,</w:t>
            </w:r>
            <w:r>
              <w:rPr>
                <w:spacing w:val="-5"/>
                <w:sz w:val="24"/>
              </w:rPr>
              <w:t xml:space="preserve"> </w:t>
            </w:r>
            <w:r>
              <w:rPr>
                <w:sz w:val="24"/>
              </w:rPr>
              <w:t>plano</w:t>
            </w:r>
            <w:r>
              <w:rPr>
                <w:spacing w:val="-4"/>
                <w:sz w:val="24"/>
              </w:rPr>
              <w:t xml:space="preserve"> </w:t>
            </w:r>
            <w:r>
              <w:rPr>
                <w:sz w:val="24"/>
              </w:rPr>
              <w:t>de</w:t>
            </w:r>
            <w:r>
              <w:rPr>
                <w:spacing w:val="-3"/>
                <w:sz w:val="24"/>
              </w:rPr>
              <w:t xml:space="preserve"> </w:t>
            </w:r>
            <w:r>
              <w:rPr>
                <w:sz w:val="24"/>
              </w:rPr>
              <w:t>saúde,</w:t>
            </w:r>
            <w:r>
              <w:rPr>
                <w:spacing w:val="-3"/>
                <w:sz w:val="24"/>
              </w:rPr>
              <w:t xml:space="preserve"> </w:t>
            </w:r>
            <w:r>
              <w:rPr>
                <w:sz w:val="24"/>
              </w:rPr>
              <w:t>pagamento</w:t>
            </w:r>
            <w:r>
              <w:rPr>
                <w:spacing w:val="-4"/>
                <w:sz w:val="24"/>
              </w:rPr>
              <w:t xml:space="preserve"> </w:t>
            </w:r>
            <w:r>
              <w:rPr>
                <w:sz w:val="24"/>
              </w:rPr>
              <w:t>de</w:t>
            </w:r>
            <w:r>
              <w:rPr>
                <w:spacing w:val="-3"/>
                <w:sz w:val="24"/>
              </w:rPr>
              <w:t xml:space="preserve"> </w:t>
            </w:r>
            <w:r>
              <w:rPr>
                <w:sz w:val="24"/>
              </w:rPr>
              <w:t>terceiros,</w:t>
            </w:r>
            <w:r>
              <w:rPr>
                <w:spacing w:val="-3"/>
                <w:sz w:val="24"/>
              </w:rPr>
              <w:t xml:space="preserve"> </w:t>
            </w:r>
            <w:r>
              <w:rPr>
                <w:sz w:val="24"/>
              </w:rPr>
              <w:t xml:space="preserve">por </w:t>
            </w:r>
            <w:r>
              <w:rPr>
                <w:spacing w:val="-2"/>
                <w:sz w:val="24"/>
              </w:rPr>
              <w:t>exemplo.</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161"/>
              <w:jc w:val="left"/>
              <w:rPr>
                <w:b/>
                <w:sz w:val="24"/>
              </w:rPr>
            </w:pPr>
          </w:p>
          <w:p w:rsidR="00080489" w:rsidRDefault="00BD1208">
            <w:pPr>
              <w:pStyle w:val="TableParagraph"/>
              <w:ind w:left="119" w:right="108"/>
              <w:rPr>
                <w:b/>
                <w:sz w:val="24"/>
              </w:rPr>
            </w:pPr>
            <w:r>
              <w:rPr>
                <w:b/>
                <w:spacing w:val="-5"/>
                <w:sz w:val="24"/>
              </w:rPr>
              <w:t>SIM</w:t>
            </w:r>
          </w:p>
        </w:tc>
      </w:tr>
      <w:tr w:rsidR="00080489">
        <w:trPr>
          <w:trHeight w:val="1194"/>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0"/>
              <w:jc w:val="left"/>
              <w:rPr>
                <w:b/>
                <w:sz w:val="24"/>
              </w:rPr>
            </w:pPr>
          </w:p>
          <w:p w:rsidR="00080489" w:rsidRDefault="00BD1208">
            <w:pPr>
              <w:pStyle w:val="TableParagraph"/>
              <w:spacing w:line="285" w:lineRule="exact"/>
              <w:ind w:left="69"/>
              <w:rPr>
                <w:sz w:val="24"/>
              </w:rPr>
            </w:pPr>
            <w:r>
              <w:rPr>
                <w:spacing w:val="-5"/>
                <w:sz w:val="24"/>
              </w:rPr>
              <w:t>25</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78" w:right="111"/>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guias</w:t>
            </w:r>
            <w:r>
              <w:rPr>
                <w:spacing w:val="-4"/>
                <w:sz w:val="24"/>
              </w:rPr>
              <w:t xml:space="preserve"> </w:t>
            </w:r>
            <w:r>
              <w:rPr>
                <w:sz w:val="24"/>
              </w:rPr>
              <w:t>tributárias</w:t>
            </w:r>
            <w:r>
              <w:rPr>
                <w:spacing w:val="-4"/>
                <w:sz w:val="24"/>
              </w:rPr>
              <w:t xml:space="preserve"> </w:t>
            </w:r>
            <w:r>
              <w:rPr>
                <w:sz w:val="24"/>
              </w:rPr>
              <w:t>federais</w:t>
            </w:r>
            <w:r>
              <w:rPr>
                <w:spacing w:val="-5"/>
                <w:sz w:val="24"/>
              </w:rPr>
              <w:t xml:space="preserve"> </w:t>
            </w:r>
            <w:r>
              <w:rPr>
                <w:sz w:val="24"/>
              </w:rPr>
              <w:t>(DARF)</w:t>
            </w:r>
            <w:r>
              <w:rPr>
                <w:spacing w:val="-4"/>
                <w:sz w:val="24"/>
              </w:rPr>
              <w:t xml:space="preserve"> </w:t>
            </w:r>
            <w:r>
              <w:rPr>
                <w:sz w:val="24"/>
              </w:rPr>
              <w:t>de</w:t>
            </w:r>
            <w:r>
              <w:rPr>
                <w:spacing w:val="-3"/>
                <w:sz w:val="24"/>
              </w:rPr>
              <w:t xml:space="preserve"> </w:t>
            </w:r>
            <w:r>
              <w:rPr>
                <w:sz w:val="24"/>
              </w:rPr>
              <w:t>acordo</w:t>
            </w:r>
            <w:r>
              <w:rPr>
                <w:spacing w:val="-5"/>
                <w:sz w:val="24"/>
              </w:rPr>
              <w:t xml:space="preserve"> </w:t>
            </w:r>
            <w:r>
              <w:rPr>
                <w:sz w:val="24"/>
              </w:rPr>
              <w:t>com</w:t>
            </w:r>
            <w:r>
              <w:rPr>
                <w:spacing w:val="-3"/>
                <w:sz w:val="24"/>
              </w:rPr>
              <w:t xml:space="preserve"> </w:t>
            </w:r>
            <w:r>
              <w:rPr>
                <w:sz w:val="24"/>
              </w:rPr>
              <w:t>os</w:t>
            </w:r>
            <w:r>
              <w:rPr>
                <w:spacing w:val="-4"/>
                <w:sz w:val="24"/>
              </w:rPr>
              <w:t xml:space="preserve"> </w:t>
            </w:r>
            <w:r>
              <w:rPr>
                <w:sz w:val="24"/>
              </w:rPr>
              <w:t>códigos da Receita Federal Brasileira, como 0561, 0588, 8301 etc, e atendendo todos os parâmetros, formatos e periodicidade legais</w:t>
            </w:r>
          </w:p>
          <w:p w:rsidR="00080489" w:rsidRDefault="00BD1208">
            <w:pPr>
              <w:pStyle w:val="TableParagraph"/>
              <w:spacing w:before="9" w:line="287" w:lineRule="exact"/>
              <w:ind w:left="65"/>
              <w:rPr>
                <w:sz w:val="24"/>
              </w:rPr>
            </w:pPr>
            <w:r>
              <w:rPr>
                <w:sz w:val="24"/>
              </w:rPr>
              <w:t>estabelecidos</w:t>
            </w:r>
            <w:r>
              <w:rPr>
                <w:spacing w:val="-6"/>
                <w:sz w:val="24"/>
              </w:rPr>
              <w:t xml:space="preserve"> </w:t>
            </w:r>
            <w:r>
              <w:rPr>
                <w:sz w:val="24"/>
              </w:rPr>
              <w:t>pelos</w:t>
            </w:r>
            <w:r>
              <w:rPr>
                <w:spacing w:val="-6"/>
                <w:sz w:val="24"/>
              </w:rPr>
              <w:t xml:space="preserve"> </w:t>
            </w:r>
            <w:r>
              <w:rPr>
                <w:sz w:val="24"/>
              </w:rPr>
              <w:t>instrumentos</w:t>
            </w:r>
            <w:r>
              <w:rPr>
                <w:spacing w:val="-3"/>
                <w:sz w:val="24"/>
              </w:rPr>
              <w:t xml:space="preserve"> </w:t>
            </w:r>
            <w:r>
              <w:rPr>
                <w:sz w:val="24"/>
              </w:rPr>
              <w:t>legais</w:t>
            </w:r>
            <w:r>
              <w:rPr>
                <w:spacing w:val="-4"/>
                <w:sz w:val="24"/>
              </w:rPr>
              <w:t xml:space="preserve"> </w:t>
            </w:r>
            <w:r>
              <w:rPr>
                <w:sz w:val="24"/>
              </w:rPr>
              <w:t>da</w:t>
            </w:r>
            <w:r>
              <w:rPr>
                <w:spacing w:val="-1"/>
                <w:sz w:val="24"/>
              </w:rPr>
              <w:t xml:space="preserve"> </w:t>
            </w:r>
            <w:r>
              <w:rPr>
                <w:sz w:val="24"/>
              </w:rPr>
              <w:t>Administração</w:t>
            </w:r>
            <w:r>
              <w:rPr>
                <w:spacing w:val="-6"/>
                <w:sz w:val="24"/>
              </w:rPr>
              <w:t xml:space="preserve"> </w:t>
            </w:r>
            <w:r>
              <w:rPr>
                <w:sz w:val="24"/>
              </w:rPr>
              <w:t>Pública</w:t>
            </w:r>
            <w:r>
              <w:rPr>
                <w:spacing w:val="-6"/>
                <w:sz w:val="24"/>
              </w:rPr>
              <w:t xml:space="preserve"> </w:t>
            </w:r>
            <w:r>
              <w:rPr>
                <w:spacing w:val="-2"/>
                <w:sz w:val="24"/>
              </w:rPr>
              <w:t>vigentes.</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jc w:val="left"/>
              <w:rPr>
                <w:b/>
                <w:sz w:val="24"/>
              </w:rPr>
            </w:pPr>
          </w:p>
          <w:p w:rsidR="00080489" w:rsidRDefault="00BD1208">
            <w:pPr>
              <w:pStyle w:val="TableParagraph"/>
              <w:spacing w:before="1"/>
              <w:ind w:left="119" w:right="3"/>
              <w:rPr>
                <w:b/>
                <w:sz w:val="24"/>
              </w:rPr>
            </w:pPr>
            <w:r>
              <w:rPr>
                <w:b/>
                <w:spacing w:val="-5"/>
                <w:sz w:val="24"/>
              </w:rPr>
              <w:t>SIM</w:t>
            </w:r>
          </w:p>
        </w:tc>
      </w:tr>
      <w:tr w:rsidR="00080489">
        <w:trPr>
          <w:trHeight w:val="1489"/>
        </w:trPr>
        <w:tc>
          <w:tcPr>
            <w:tcW w:w="142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2"/>
              <w:jc w:val="left"/>
              <w:rPr>
                <w:b/>
                <w:sz w:val="24"/>
              </w:rPr>
            </w:pPr>
          </w:p>
          <w:p w:rsidR="00080489" w:rsidRDefault="00BD1208">
            <w:pPr>
              <w:pStyle w:val="TableParagraph"/>
              <w:spacing w:line="285" w:lineRule="exact"/>
              <w:ind w:left="69"/>
              <w:rPr>
                <w:sz w:val="24"/>
              </w:rPr>
            </w:pPr>
            <w:r>
              <w:rPr>
                <w:spacing w:val="-5"/>
                <w:sz w:val="24"/>
              </w:rPr>
              <w:t>26</w:t>
            </w:r>
          </w:p>
        </w:tc>
        <w:tc>
          <w:tcPr>
            <w:tcW w:w="818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287" w:right="218"/>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guias</w:t>
            </w:r>
            <w:r>
              <w:rPr>
                <w:spacing w:val="-4"/>
                <w:sz w:val="24"/>
              </w:rPr>
              <w:t xml:space="preserve"> </w:t>
            </w:r>
            <w:r>
              <w:rPr>
                <w:sz w:val="24"/>
              </w:rPr>
              <w:t>previdenciárias</w:t>
            </w:r>
            <w:r>
              <w:rPr>
                <w:spacing w:val="-4"/>
                <w:sz w:val="24"/>
              </w:rPr>
              <w:t xml:space="preserve"> </w:t>
            </w:r>
            <w:r>
              <w:rPr>
                <w:sz w:val="24"/>
              </w:rPr>
              <w:t>(GPS)</w:t>
            </w:r>
            <w:r>
              <w:rPr>
                <w:spacing w:val="-3"/>
                <w:sz w:val="24"/>
              </w:rPr>
              <w:t xml:space="preserve"> </w:t>
            </w:r>
            <w:r>
              <w:rPr>
                <w:sz w:val="24"/>
              </w:rPr>
              <w:t>de</w:t>
            </w:r>
            <w:r>
              <w:rPr>
                <w:spacing w:val="-3"/>
                <w:sz w:val="24"/>
              </w:rPr>
              <w:t xml:space="preserve"> </w:t>
            </w:r>
            <w:r>
              <w:rPr>
                <w:sz w:val="24"/>
              </w:rPr>
              <w:t>acordo</w:t>
            </w:r>
            <w:r>
              <w:rPr>
                <w:spacing w:val="-4"/>
                <w:sz w:val="24"/>
              </w:rPr>
              <w:t xml:space="preserve"> </w:t>
            </w:r>
            <w:r>
              <w:rPr>
                <w:sz w:val="24"/>
              </w:rPr>
              <w:t>com</w:t>
            </w:r>
            <w:r>
              <w:rPr>
                <w:spacing w:val="-3"/>
                <w:sz w:val="24"/>
              </w:rPr>
              <w:t xml:space="preserve"> </w:t>
            </w:r>
            <w:r>
              <w:rPr>
                <w:sz w:val="24"/>
              </w:rPr>
              <w:t>os</w:t>
            </w:r>
            <w:r>
              <w:rPr>
                <w:spacing w:val="-4"/>
                <w:sz w:val="24"/>
              </w:rPr>
              <w:t xml:space="preserve"> </w:t>
            </w:r>
            <w:r>
              <w:rPr>
                <w:sz w:val="24"/>
              </w:rPr>
              <w:t>códigos</w:t>
            </w:r>
            <w:r>
              <w:rPr>
                <w:spacing w:val="-4"/>
                <w:sz w:val="24"/>
              </w:rPr>
              <w:t xml:space="preserve"> </w:t>
            </w:r>
            <w:r>
              <w:rPr>
                <w:sz w:val="24"/>
              </w:rPr>
              <w:t>da Receita Federal Brasileira, como 2402 etc, e atendendo todos os parâmetros, formatos e periodicidade legais estabelecidos pelos instrumentos legais da Administração Pública</w:t>
            </w:r>
          </w:p>
          <w:p w:rsidR="00080489" w:rsidRDefault="00BD1208">
            <w:pPr>
              <w:pStyle w:val="TableParagraph"/>
              <w:spacing w:before="11" w:line="287" w:lineRule="exact"/>
              <w:ind w:left="65"/>
              <w:rPr>
                <w:sz w:val="24"/>
              </w:rPr>
            </w:pPr>
            <w:r>
              <w:rPr>
                <w:spacing w:val="-2"/>
                <w:sz w:val="24"/>
              </w:rPr>
              <w:t>vigentes.</w:t>
            </w:r>
          </w:p>
        </w:tc>
        <w:tc>
          <w:tcPr>
            <w:tcW w:w="125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145"/>
              <w:jc w:val="left"/>
              <w:rPr>
                <w:b/>
                <w:sz w:val="24"/>
              </w:rPr>
            </w:pPr>
          </w:p>
          <w:p w:rsidR="00080489" w:rsidRDefault="00BD1208">
            <w:pPr>
              <w:pStyle w:val="TableParagraph"/>
              <w:ind w:left="119" w:right="108"/>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21"/>
        <w:gridCol w:w="8180"/>
        <w:gridCol w:w="1250"/>
      </w:tblGrid>
      <w:tr w:rsidR="00080489">
        <w:trPr>
          <w:trHeight w:val="1781"/>
        </w:trPr>
        <w:tc>
          <w:tcPr>
            <w:tcW w:w="1421" w:type="dxa"/>
            <w:tcBorders>
              <w:top w:val="nil"/>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45"/>
              <w:jc w:val="left"/>
              <w:rPr>
                <w:b/>
                <w:sz w:val="24"/>
              </w:rPr>
            </w:pPr>
          </w:p>
          <w:p w:rsidR="00080489" w:rsidRDefault="00BD1208">
            <w:pPr>
              <w:pStyle w:val="TableParagraph"/>
              <w:ind w:left="69"/>
              <w:rPr>
                <w:sz w:val="24"/>
              </w:rPr>
            </w:pPr>
            <w:r>
              <w:rPr>
                <w:spacing w:val="-5"/>
                <w:sz w:val="24"/>
              </w:rPr>
              <w:t>27</w:t>
            </w:r>
          </w:p>
        </w:tc>
        <w:tc>
          <w:tcPr>
            <w:tcW w:w="8180" w:type="dxa"/>
            <w:tcBorders>
              <w:top w:val="nil"/>
            </w:tcBorders>
          </w:tcPr>
          <w:p w:rsidR="00080489" w:rsidRDefault="00BD1208">
            <w:pPr>
              <w:pStyle w:val="TableParagraph"/>
              <w:ind w:left="158" w:right="89"/>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da</w:t>
            </w:r>
            <w:r>
              <w:rPr>
                <w:spacing w:val="-4"/>
                <w:sz w:val="24"/>
              </w:rPr>
              <w:t xml:space="preserve"> </w:t>
            </w:r>
            <w:r>
              <w:rPr>
                <w:sz w:val="24"/>
              </w:rPr>
              <w:t>Guia</w:t>
            </w:r>
            <w:r>
              <w:rPr>
                <w:spacing w:val="-4"/>
                <w:sz w:val="24"/>
              </w:rPr>
              <w:t xml:space="preserve"> </w:t>
            </w:r>
            <w:r>
              <w:rPr>
                <w:sz w:val="24"/>
              </w:rPr>
              <w:t>de</w:t>
            </w:r>
            <w:r>
              <w:rPr>
                <w:spacing w:val="-3"/>
                <w:sz w:val="24"/>
              </w:rPr>
              <w:t xml:space="preserve"> </w:t>
            </w:r>
            <w:r>
              <w:rPr>
                <w:sz w:val="24"/>
              </w:rPr>
              <w:t>Recolhimento</w:t>
            </w:r>
            <w:r>
              <w:rPr>
                <w:spacing w:val="-2"/>
                <w:sz w:val="24"/>
              </w:rPr>
              <w:t xml:space="preserve"> </w:t>
            </w:r>
            <w:r>
              <w:rPr>
                <w:sz w:val="24"/>
              </w:rPr>
              <w:t>do</w:t>
            </w:r>
            <w:r>
              <w:rPr>
                <w:spacing w:val="-4"/>
                <w:sz w:val="24"/>
              </w:rPr>
              <w:t xml:space="preserve"> </w:t>
            </w:r>
            <w:r>
              <w:rPr>
                <w:sz w:val="24"/>
              </w:rPr>
              <w:t>FGTS</w:t>
            </w:r>
            <w:r>
              <w:rPr>
                <w:spacing w:val="-4"/>
                <w:sz w:val="24"/>
              </w:rPr>
              <w:t xml:space="preserve"> </w:t>
            </w:r>
            <w:r>
              <w:rPr>
                <w:sz w:val="24"/>
              </w:rPr>
              <w:t>(GRF)</w:t>
            </w:r>
            <w:r>
              <w:rPr>
                <w:spacing w:val="-3"/>
                <w:sz w:val="24"/>
              </w:rPr>
              <w:t xml:space="preserve"> </w:t>
            </w:r>
            <w:r>
              <w:rPr>
                <w:sz w:val="24"/>
              </w:rPr>
              <w:t>e</w:t>
            </w:r>
            <w:r>
              <w:rPr>
                <w:spacing w:val="-3"/>
                <w:sz w:val="24"/>
              </w:rPr>
              <w:t xml:space="preserve"> </w:t>
            </w:r>
            <w:r>
              <w:rPr>
                <w:sz w:val="24"/>
              </w:rPr>
              <w:t>do</w:t>
            </w:r>
            <w:r>
              <w:rPr>
                <w:spacing w:val="-4"/>
                <w:sz w:val="24"/>
              </w:rPr>
              <w:t xml:space="preserve"> </w:t>
            </w:r>
            <w:r>
              <w:rPr>
                <w:sz w:val="24"/>
              </w:rPr>
              <w:t>arquivo</w:t>
            </w:r>
            <w:r>
              <w:rPr>
                <w:spacing w:val="-3"/>
                <w:sz w:val="24"/>
              </w:rPr>
              <w:t xml:space="preserve"> </w:t>
            </w:r>
            <w:r>
              <w:rPr>
                <w:sz w:val="24"/>
              </w:rPr>
              <w:t>para envio pelo SEFIP das informações relativas ao FGTS e Previdência Social atendendo todos os</w:t>
            </w:r>
          </w:p>
          <w:p w:rsidR="00080489" w:rsidRDefault="00BD1208">
            <w:pPr>
              <w:pStyle w:val="TableParagraph"/>
              <w:ind w:left="294" w:right="227"/>
              <w:rPr>
                <w:sz w:val="24"/>
              </w:rPr>
            </w:pPr>
            <w:r>
              <w:rPr>
                <w:sz w:val="24"/>
              </w:rPr>
              <w:t>parâmetros,</w:t>
            </w:r>
            <w:r>
              <w:rPr>
                <w:spacing w:val="-6"/>
                <w:sz w:val="24"/>
              </w:rPr>
              <w:t xml:space="preserve"> </w:t>
            </w:r>
            <w:r>
              <w:rPr>
                <w:sz w:val="24"/>
              </w:rPr>
              <w:t>formatos</w:t>
            </w:r>
            <w:r>
              <w:rPr>
                <w:spacing w:val="-7"/>
                <w:sz w:val="24"/>
              </w:rPr>
              <w:t xml:space="preserve"> </w:t>
            </w:r>
            <w:r>
              <w:rPr>
                <w:sz w:val="24"/>
              </w:rPr>
              <w:t>e</w:t>
            </w:r>
            <w:r>
              <w:rPr>
                <w:spacing w:val="-5"/>
                <w:sz w:val="24"/>
              </w:rPr>
              <w:t xml:space="preserve"> </w:t>
            </w:r>
            <w:r>
              <w:rPr>
                <w:sz w:val="24"/>
              </w:rPr>
              <w:t>periodicidade</w:t>
            </w:r>
            <w:r>
              <w:rPr>
                <w:spacing w:val="-6"/>
                <w:sz w:val="24"/>
              </w:rPr>
              <w:t xml:space="preserve"> </w:t>
            </w:r>
            <w:r>
              <w:rPr>
                <w:sz w:val="24"/>
              </w:rPr>
              <w:t>legais</w:t>
            </w:r>
            <w:r>
              <w:rPr>
                <w:spacing w:val="-7"/>
                <w:sz w:val="24"/>
              </w:rPr>
              <w:t xml:space="preserve"> </w:t>
            </w:r>
            <w:r>
              <w:rPr>
                <w:sz w:val="24"/>
              </w:rPr>
              <w:t>estabelecidos</w:t>
            </w:r>
            <w:r>
              <w:rPr>
                <w:spacing w:val="-7"/>
                <w:sz w:val="24"/>
              </w:rPr>
              <w:t xml:space="preserve"> </w:t>
            </w:r>
            <w:r>
              <w:rPr>
                <w:sz w:val="24"/>
              </w:rPr>
              <w:t>pelos</w:t>
            </w:r>
            <w:r>
              <w:rPr>
                <w:spacing w:val="-7"/>
                <w:sz w:val="24"/>
              </w:rPr>
              <w:t xml:space="preserve"> </w:t>
            </w:r>
            <w:r>
              <w:rPr>
                <w:sz w:val="24"/>
              </w:rPr>
              <w:t>instrumentos legais da Administração</w:t>
            </w:r>
          </w:p>
          <w:p w:rsidR="00080489" w:rsidRDefault="00BD1208">
            <w:pPr>
              <w:pStyle w:val="TableParagraph"/>
              <w:spacing w:before="10" w:line="287" w:lineRule="exact"/>
              <w:ind w:left="64"/>
              <w:rPr>
                <w:sz w:val="24"/>
              </w:rPr>
            </w:pPr>
            <w:r>
              <w:rPr>
                <w:sz w:val="24"/>
              </w:rPr>
              <w:t>Pública</w:t>
            </w:r>
            <w:r>
              <w:rPr>
                <w:spacing w:val="-5"/>
                <w:sz w:val="24"/>
              </w:rPr>
              <w:t xml:space="preserve"> </w:t>
            </w:r>
            <w:r>
              <w:rPr>
                <w:spacing w:val="-2"/>
                <w:sz w:val="24"/>
              </w:rPr>
              <w:t>vigentes.</w:t>
            </w:r>
          </w:p>
        </w:tc>
        <w:tc>
          <w:tcPr>
            <w:tcW w:w="1250" w:type="dxa"/>
            <w:tcBorders>
              <w:top w:val="nil"/>
              <w:right w:val="single" w:sz="12" w:space="0" w:color="808080"/>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45"/>
              <w:jc w:val="left"/>
              <w:rPr>
                <w:b/>
                <w:sz w:val="24"/>
              </w:rPr>
            </w:pPr>
          </w:p>
          <w:p w:rsidR="00080489" w:rsidRDefault="00BD1208">
            <w:pPr>
              <w:pStyle w:val="TableParagraph"/>
              <w:ind w:left="119" w:right="53"/>
              <w:rPr>
                <w:b/>
                <w:sz w:val="24"/>
              </w:rPr>
            </w:pPr>
            <w:r>
              <w:rPr>
                <w:b/>
                <w:spacing w:val="-5"/>
                <w:sz w:val="24"/>
              </w:rPr>
              <w:t>SIM</w:t>
            </w:r>
          </w:p>
        </w:tc>
      </w:tr>
      <w:tr w:rsidR="00080489">
        <w:trPr>
          <w:trHeight w:val="1170"/>
        </w:trPr>
        <w:tc>
          <w:tcPr>
            <w:tcW w:w="1421" w:type="dxa"/>
          </w:tcPr>
          <w:p w:rsidR="00080489" w:rsidRDefault="00080489">
            <w:pPr>
              <w:pStyle w:val="TableParagraph"/>
              <w:jc w:val="left"/>
              <w:rPr>
                <w:b/>
                <w:sz w:val="24"/>
              </w:rPr>
            </w:pPr>
          </w:p>
          <w:p w:rsidR="00080489" w:rsidRDefault="00080489">
            <w:pPr>
              <w:pStyle w:val="TableParagraph"/>
              <w:spacing w:before="143"/>
              <w:jc w:val="left"/>
              <w:rPr>
                <w:b/>
                <w:sz w:val="24"/>
              </w:rPr>
            </w:pPr>
          </w:p>
          <w:p w:rsidR="00080489" w:rsidRDefault="00BD1208">
            <w:pPr>
              <w:pStyle w:val="TableParagraph"/>
              <w:ind w:left="69"/>
              <w:rPr>
                <w:sz w:val="24"/>
              </w:rPr>
            </w:pPr>
            <w:r>
              <w:rPr>
                <w:spacing w:val="-5"/>
                <w:sz w:val="24"/>
              </w:rPr>
              <w:t>28</w:t>
            </w:r>
          </w:p>
        </w:tc>
        <w:tc>
          <w:tcPr>
            <w:tcW w:w="8180" w:type="dxa"/>
          </w:tcPr>
          <w:p w:rsidR="00080489" w:rsidRDefault="00BD1208">
            <w:pPr>
              <w:pStyle w:val="TableParagraph"/>
              <w:ind w:left="159" w:right="94"/>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guia</w:t>
            </w:r>
            <w:r>
              <w:rPr>
                <w:spacing w:val="-4"/>
                <w:sz w:val="24"/>
              </w:rPr>
              <w:t xml:space="preserve"> </w:t>
            </w:r>
            <w:r>
              <w:rPr>
                <w:sz w:val="24"/>
              </w:rPr>
              <w:t>de</w:t>
            </w:r>
            <w:r>
              <w:rPr>
                <w:spacing w:val="-3"/>
                <w:sz w:val="24"/>
              </w:rPr>
              <w:t xml:space="preserve"> </w:t>
            </w:r>
            <w:r>
              <w:rPr>
                <w:sz w:val="24"/>
              </w:rPr>
              <w:t>recolhimento</w:t>
            </w:r>
            <w:r>
              <w:rPr>
                <w:spacing w:val="-4"/>
                <w:sz w:val="24"/>
              </w:rPr>
              <w:t xml:space="preserve"> </w:t>
            </w:r>
            <w:r>
              <w:rPr>
                <w:sz w:val="24"/>
              </w:rPr>
              <w:t>rescisório</w:t>
            </w:r>
            <w:r>
              <w:rPr>
                <w:spacing w:val="-4"/>
                <w:sz w:val="24"/>
              </w:rPr>
              <w:t xml:space="preserve"> </w:t>
            </w:r>
            <w:r>
              <w:rPr>
                <w:sz w:val="24"/>
              </w:rPr>
              <w:t>de</w:t>
            </w:r>
            <w:r>
              <w:rPr>
                <w:spacing w:val="-3"/>
                <w:sz w:val="24"/>
              </w:rPr>
              <w:t xml:space="preserve"> </w:t>
            </w:r>
            <w:r>
              <w:rPr>
                <w:sz w:val="24"/>
              </w:rPr>
              <w:t>FGTS</w:t>
            </w:r>
            <w:r>
              <w:rPr>
                <w:spacing w:val="-4"/>
                <w:sz w:val="24"/>
              </w:rPr>
              <w:t xml:space="preserve"> </w:t>
            </w:r>
            <w:r>
              <w:rPr>
                <w:sz w:val="24"/>
              </w:rPr>
              <w:t>(GRRF)</w:t>
            </w:r>
            <w:r>
              <w:rPr>
                <w:spacing w:val="-5"/>
                <w:sz w:val="24"/>
              </w:rPr>
              <w:t xml:space="preserve"> </w:t>
            </w:r>
            <w:r>
              <w:rPr>
                <w:sz w:val="24"/>
              </w:rPr>
              <w:t xml:space="preserve">atendendo </w:t>
            </w:r>
            <w:r>
              <w:rPr>
                <w:spacing w:val="-2"/>
                <w:sz w:val="24"/>
              </w:rPr>
              <w:t>todos</w:t>
            </w:r>
          </w:p>
          <w:p w:rsidR="00080489" w:rsidRDefault="00BD1208">
            <w:pPr>
              <w:pStyle w:val="TableParagraph"/>
              <w:spacing w:before="12" w:line="276" w:lineRule="exact"/>
              <w:ind w:left="162" w:right="97"/>
              <w:rPr>
                <w:sz w:val="24"/>
              </w:rPr>
            </w:pPr>
            <w:r>
              <w:rPr>
                <w:sz w:val="24"/>
              </w:rPr>
              <w:t>os</w:t>
            </w:r>
            <w:r>
              <w:rPr>
                <w:spacing w:val="-7"/>
                <w:sz w:val="24"/>
              </w:rPr>
              <w:t xml:space="preserve"> </w:t>
            </w:r>
            <w:r>
              <w:rPr>
                <w:sz w:val="24"/>
              </w:rPr>
              <w:t>parâmetros,</w:t>
            </w:r>
            <w:r>
              <w:rPr>
                <w:spacing w:val="-5"/>
                <w:sz w:val="24"/>
              </w:rPr>
              <w:t xml:space="preserve"> </w:t>
            </w:r>
            <w:r>
              <w:rPr>
                <w:sz w:val="24"/>
              </w:rPr>
              <w:t>formatos</w:t>
            </w:r>
            <w:r>
              <w:rPr>
                <w:spacing w:val="-8"/>
                <w:sz w:val="24"/>
              </w:rPr>
              <w:t xml:space="preserve"> </w:t>
            </w:r>
            <w:r>
              <w:rPr>
                <w:sz w:val="24"/>
              </w:rPr>
              <w:t>e</w:t>
            </w:r>
            <w:r>
              <w:rPr>
                <w:spacing w:val="-4"/>
                <w:sz w:val="24"/>
              </w:rPr>
              <w:t xml:space="preserve"> </w:t>
            </w:r>
            <w:r>
              <w:rPr>
                <w:sz w:val="24"/>
              </w:rPr>
              <w:t>periodicidade</w:t>
            </w:r>
            <w:r>
              <w:rPr>
                <w:spacing w:val="-5"/>
                <w:sz w:val="24"/>
              </w:rPr>
              <w:t xml:space="preserve"> </w:t>
            </w:r>
            <w:r>
              <w:rPr>
                <w:sz w:val="24"/>
              </w:rPr>
              <w:t>legais</w:t>
            </w:r>
            <w:r>
              <w:rPr>
                <w:spacing w:val="-9"/>
                <w:sz w:val="24"/>
              </w:rPr>
              <w:t xml:space="preserve"> </w:t>
            </w:r>
            <w:r>
              <w:rPr>
                <w:sz w:val="24"/>
              </w:rPr>
              <w:t>estabelecidos</w:t>
            </w:r>
            <w:r>
              <w:rPr>
                <w:spacing w:val="-8"/>
                <w:sz w:val="24"/>
              </w:rPr>
              <w:t xml:space="preserve"> </w:t>
            </w:r>
            <w:r>
              <w:rPr>
                <w:sz w:val="24"/>
              </w:rPr>
              <w:t>pelos</w:t>
            </w:r>
            <w:r>
              <w:rPr>
                <w:spacing w:val="-9"/>
                <w:sz w:val="24"/>
              </w:rPr>
              <w:t xml:space="preserve"> </w:t>
            </w:r>
            <w:r>
              <w:rPr>
                <w:sz w:val="24"/>
              </w:rPr>
              <w:t>instrumentos legais da Administração Pública vigentes.</w:t>
            </w:r>
          </w:p>
        </w:tc>
        <w:tc>
          <w:tcPr>
            <w:tcW w:w="1250" w:type="dxa"/>
            <w:tcBorders>
              <w:right w:val="single" w:sz="12" w:space="0" w:color="808080"/>
            </w:tcBorders>
          </w:tcPr>
          <w:p w:rsidR="00080489" w:rsidRDefault="00080489">
            <w:pPr>
              <w:pStyle w:val="TableParagraph"/>
              <w:jc w:val="left"/>
              <w:rPr>
                <w:b/>
                <w:sz w:val="24"/>
              </w:rPr>
            </w:pPr>
          </w:p>
          <w:p w:rsidR="00080489" w:rsidRDefault="00080489">
            <w:pPr>
              <w:pStyle w:val="TableParagraph"/>
              <w:spacing w:before="143"/>
              <w:jc w:val="left"/>
              <w:rPr>
                <w:b/>
                <w:sz w:val="24"/>
              </w:rPr>
            </w:pPr>
          </w:p>
          <w:p w:rsidR="00080489" w:rsidRDefault="00BD1208">
            <w:pPr>
              <w:pStyle w:val="TableParagraph"/>
              <w:ind w:left="119" w:right="53"/>
              <w:rPr>
                <w:b/>
                <w:sz w:val="24"/>
              </w:rPr>
            </w:pPr>
            <w:r>
              <w:rPr>
                <w:b/>
                <w:spacing w:val="-5"/>
                <w:sz w:val="24"/>
              </w:rPr>
              <w:t>SIM</w:t>
            </w:r>
          </w:p>
        </w:tc>
      </w:tr>
      <w:tr w:rsidR="00080489">
        <w:trPr>
          <w:trHeight w:val="931"/>
        </w:trPr>
        <w:tc>
          <w:tcPr>
            <w:tcW w:w="1421" w:type="dxa"/>
          </w:tcPr>
          <w:p w:rsidR="00080489" w:rsidRDefault="00080489">
            <w:pPr>
              <w:pStyle w:val="TableParagraph"/>
              <w:spacing w:before="26"/>
              <w:jc w:val="left"/>
              <w:rPr>
                <w:b/>
                <w:sz w:val="24"/>
              </w:rPr>
            </w:pPr>
          </w:p>
          <w:p w:rsidR="00080489" w:rsidRDefault="00BD1208">
            <w:pPr>
              <w:pStyle w:val="TableParagraph"/>
              <w:spacing w:before="1"/>
              <w:ind w:left="69"/>
              <w:rPr>
                <w:sz w:val="24"/>
              </w:rPr>
            </w:pPr>
            <w:r>
              <w:rPr>
                <w:spacing w:val="-5"/>
                <w:sz w:val="24"/>
              </w:rPr>
              <w:t>29</w:t>
            </w:r>
          </w:p>
        </w:tc>
        <w:tc>
          <w:tcPr>
            <w:tcW w:w="8180" w:type="dxa"/>
          </w:tcPr>
          <w:p w:rsidR="00080489" w:rsidRDefault="00BD1208">
            <w:pPr>
              <w:pStyle w:val="TableParagraph"/>
              <w:ind w:left="192" w:right="124"/>
              <w:rPr>
                <w:sz w:val="24"/>
              </w:rPr>
            </w:pPr>
            <w:r>
              <w:rPr>
                <w:sz w:val="24"/>
              </w:rPr>
              <w:t>Permitir</w:t>
            </w:r>
            <w:r>
              <w:rPr>
                <w:spacing w:val="-4"/>
                <w:sz w:val="24"/>
              </w:rPr>
              <w:t xml:space="preserve"> </w:t>
            </w:r>
            <w:r>
              <w:rPr>
                <w:sz w:val="24"/>
              </w:rPr>
              <w:t>a</w:t>
            </w:r>
            <w:r>
              <w:rPr>
                <w:spacing w:val="-5"/>
                <w:sz w:val="24"/>
              </w:rPr>
              <w:t xml:space="preserve"> </w:t>
            </w:r>
            <w:r>
              <w:rPr>
                <w:sz w:val="24"/>
              </w:rPr>
              <w:t>parametrização</w:t>
            </w:r>
            <w:r>
              <w:rPr>
                <w:spacing w:val="-5"/>
                <w:sz w:val="24"/>
              </w:rPr>
              <w:t xml:space="preserve"> </w:t>
            </w:r>
            <w:r>
              <w:rPr>
                <w:sz w:val="24"/>
              </w:rPr>
              <w:t>do</w:t>
            </w:r>
            <w:r>
              <w:rPr>
                <w:spacing w:val="-6"/>
                <w:sz w:val="24"/>
              </w:rPr>
              <w:t xml:space="preserve"> </w:t>
            </w:r>
            <w:r>
              <w:rPr>
                <w:sz w:val="24"/>
              </w:rPr>
              <w:t>desconto</w:t>
            </w:r>
            <w:r>
              <w:rPr>
                <w:spacing w:val="-4"/>
                <w:sz w:val="24"/>
              </w:rPr>
              <w:t xml:space="preserve"> </w:t>
            </w:r>
            <w:r>
              <w:rPr>
                <w:sz w:val="24"/>
              </w:rPr>
              <w:t>de</w:t>
            </w:r>
            <w:r>
              <w:rPr>
                <w:spacing w:val="-4"/>
                <w:sz w:val="24"/>
              </w:rPr>
              <w:t xml:space="preserve"> </w:t>
            </w:r>
            <w:r>
              <w:rPr>
                <w:sz w:val="24"/>
              </w:rPr>
              <w:t>contribuição</w:t>
            </w:r>
            <w:r>
              <w:rPr>
                <w:spacing w:val="-5"/>
                <w:sz w:val="24"/>
              </w:rPr>
              <w:t xml:space="preserve"> </w:t>
            </w:r>
            <w:r>
              <w:rPr>
                <w:sz w:val="24"/>
              </w:rPr>
              <w:t>sindical</w:t>
            </w:r>
            <w:r>
              <w:rPr>
                <w:spacing w:val="-4"/>
                <w:sz w:val="24"/>
              </w:rPr>
              <w:t xml:space="preserve"> </w:t>
            </w:r>
            <w:r>
              <w:rPr>
                <w:sz w:val="24"/>
              </w:rPr>
              <w:t>dos</w:t>
            </w:r>
            <w:r>
              <w:rPr>
                <w:spacing w:val="-5"/>
                <w:sz w:val="24"/>
              </w:rPr>
              <w:t xml:space="preserve"> </w:t>
            </w:r>
            <w:r>
              <w:rPr>
                <w:sz w:val="24"/>
              </w:rPr>
              <w:t>empregados de forma automática e/ou</w:t>
            </w:r>
          </w:p>
          <w:p w:rsidR="00080489" w:rsidRDefault="00BD1208">
            <w:pPr>
              <w:pStyle w:val="TableParagraph"/>
              <w:spacing w:before="40" w:line="285" w:lineRule="exact"/>
              <w:ind w:left="63"/>
              <w:rPr>
                <w:sz w:val="24"/>
              </w:rPr>
            </w:pPr>
            <w:r>
              <w:rPr>
                <w:sz w:val="24"/>
              </w:rPr>
              <w:t>manual</w:t>
            </w:r>
            <w:r>
              <w:rPr>
                <w:spacing w:val="-5"/>
                <w:sz w:val="24"/>
              </w:rPr>
              <w:t xml:space="preserve"> </w:t>
            </w:r>
            <w:r>
              <w:rPr>
                <w:sz w:val="24"/>
              </w:rPr>
              <w:t>no</w:t>
            </w:r>
            <w:r>
              <w:rPr>
                <w:spacing w:val="-2"/>
                <w:sz w:val="24"/>
              </w:rPr>
              <w:t xml:space="preserve"> </w:t>
            </w:r>
            <w:r>
              <w:rPr>
                <w:sz w:val="24"/>
              </w:rPr>
              <w:t>mês</w:t>
            </w:r>
            <w:r>
              <w:rPr>
                <w:spacing w:val="-1"/>
                <w:sz w:val="24"/>
              </w:rPr>
              <w:t xml:space="preserve"> </w:t>
            </w:r>
            <w:r>
              <w:rPr>
                <w:sz w:val="24"/>
              </w:rPr>
              <w:t>de</w:t>
            </w:r>
            <w:r>
              <w:rPr>
                <w:spacing w:val="-4"/>
                <w:sz w:val="24"/>
              </w:rPr>
              <w:t xml:space="preserve"> </w:t>
            </w:r>
            <w:r>
              <w:rPr>
                <w:sz w:val="24"/>
              </w:rPr>
              <w:t>março</w:t>
            </w:r>
            <w:r>
              <w:rPr>
                <w:spacing w:val="-1"/>
                <w:sz w:val="24"/>
              </w:rPr>
              <w:t xml:space="preserve"> </w:t>
            </w:r>
            <w:r>
              <w:rPr>
                <w:sz w:val="24"/>
              </w:rPr>
              <w:t>de</w:t>
            </w:r>
            <w:r>
              <w:rPr>
                <w:spacing w:val="-1"/>
                <w:sz w:val="24"/>
              </w:rPr>
              <w:t xml:space="preserve"> </w:t>
            </w:r>
            <w:r>
              <w:rPr>
                <w:sz w:val="24"/>
              </w:rPr>
              <w:t>cada</w:t>
            </w:r>
            <w:r>
              <w:rPr>
                <w:spacing w:val="1"/>
                <w:sz w:val="24"/>
              </w:rPr>
              <w:t xml:space="preserve"> </w:t>
            </w:r>
            <w:r>
              <w:rPr>
                <w:spacing w:val="-4"/>
                <w:sz w:val="24"/>
              </w:rPr>
              <w:t>ano.</w:t>
            </w:r>
          </w:p>
        </w:tc>
        <w:tc>
          <w:tcPr>
            <w:tcW w:w="1250" w:type="dxa"/>
            <w:tcBorders>
              <w:right w:val="single" w:sz="12" w:space="0" w:color="808080"/>
            </w:tcBorders>
          </w:tcPr>
          <w:p w:rsidR="00080489" w:rsidRDefault="00080489">
            <w:pPr>
              <w:pStyle w:val="TableParagraph"/>
              <w:spacing w:before="26"/>
              <w:jc w:val="left"/>
              <w:rPr>
                <w:b/>
                <w:sz w:val="24"/>
              </w:rPr>
            </w:pPr>
          </w:p>
          <w:p w:rsidR="00080489" w:rsidRDefault="00BD1208">
            <w:pPr>
              <w:pStyle w:val="TableParagraph"/>
              <w:spacing w:before="1"/>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9"/>
              <w:rPr>
                <w:sz w:val="24"/>
              </w:rPr>
            </w:pPr>
            <w:r>
              <w:rPr>
                <w:spacing w:val="-5"/>
                <w:sz w:val="24"/>
              </w:rPr>
              <w:t>30</w:t>
            </w:r>
          </w:p>
        </w:tc>
        <w:tc>
          <w:tcPr>
            <w:tcW w:w="8180" w:type="dxa"/>
          </w:tcPr>
          <w:p w:rsidR="00080489" w:rsidRDefault="00BD1208">
            <w:pPr>
              <w:pStyle w:val="TableParagraph"/>
              <w:spacing w:before="23" w:line="287" w:lineRule="exact"/>
              <w:ind w:left="63"/>
              <w:rPr>
                <w:sz w:val="24"/>
              </w:rPr>
            </w:pPr>
            <w:r>
              <w:rPr>
                <w:sz w:val="24"/>
              </w:rPr>
              <w:t>Permitir</w:t>
            </w:r>
            <w:r>
              <w:rPr>
                <w:spacing w:val="-3"/>
                <w:sz w:val="24"/>
              </w:rPr>
              <w:t xml:space="preserve"> </w:t>
            </w:r>
            <w:r>
              <w:rPr>
                <w:sz w:val="24"/>
              </w:rPr>
              <w:t>a</w:t>
            </w:r>
            <w:r>
              <w:rPr>
                <w:spacing w:val="-3"/>
                <w:sz w:val="24"/>
              </w:rPr>
              <w:t xml:space="preserve"> </w:t>
            </w:r>
            <w:r>
              <w:rPr>
                <w:sz w:val="24"/>
              </w:rPr>
              <w:t>emissão</w:t>
            </w:r>
            <w:r>
              <w:rPr>
                <w:spacing w:val="-6"/>
                <w:sz w:val="24"/>
              </w:rPr>
              <w:t xml:space="preserve"> </w:t>
            </w:r>
            <w:r>
              <w:rPr>
                <w:sz w:val="24"/>
              </w:rPr>
              <w:t>da guia</w:t>
            </w:r>
            <w:r>
              <w:rPr>
                <w:spacing w:val="-3"/>
                <w:sz w:val="24"/>
              </w:rPr>
              <w:t xml:space="preserve"> </w:t>
            </w:r>
            <w:r>
              <w:rPr>
                <w:sz w:val="24"/>
              </w:rPr>
              <w:t>de</w:t>
            </w:r>
            <w:r>
              <w:rPr>
                <w:spacing w:val="-1"/>
                <w:sz w:val="24"/>
              </w:rPr>
              <w:t xml:space="preserve"> </w:t>
            </w:r>
            <w:r>
              <w:rPr>
                <w:sz w:val="24"/>
              </w:rPr>
              <w:t>recolhimento</w:t>
            </w:r>
            <w:r>
              <w:rPr>
                <w:spacing w:val="-4"/>
                <w:sz w:val="24"/>
              </w:rPr>
              <w:t xml:space="preserve"> </w:t>
            </w:r>
            <w:r>
              <w:rPr>
                <w:spacing w:val="-2"/>
                <w:sz w:val="24"/>
              </w:rPr>
              <w:t>sindical</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584"/>
        </w:trPr>
        <w:tc>
          <w:tcPr>
            <w:tcW w:w="1421" w:type="dxa"/>
          </w:tcPr>
          <w:p w:rsidR="00080489" w:rsidRDefault="00BD1208">
            <w:pPr>
              <w:pStyle w:val="TableParagraph"/>
              <w:spacing w:before="143"/>
              <w:ind w:left="69"/>
              <w:rPr>
                <w:sz w:val="24"/>
              </w:rPr>
            </w:pPr>
            <w:r>
              <w:rPr>
                <w:spacing w:val="-5"/>
                <w:sz w:val="24"/>
              </w:rPr>
              <w:t>31</w:t>
            </w:r>
          </w:p>
        </w:tc>
        <w:tc>
          <w:tcPr>
            <w:tcW w:w="8180" w:type="dxa"/>
          </w:tcPr>
          <w:p w:rsidR="00080489" w:rsidRDefault="00BD1208">
            <w:pPr>
              <w:pStyle w:val="TableParagraph"/>
              <w:spacing w:before="8" w:line="278" w:lineRule="exact"/>
              <w:ind w:left="3715" w:hanging="3223"/>
              <w:jc w:val="left"/>
              <w:rPr>
                <w:sz w:val="24"/>
              </w:rPr>
            </w:pPr>
            <w:r>
              <w:rPr>
                <w:sz w:val="24"/>
              </w:rPr>
              <w:t>Emitir</w:t>
            </w:r>
            <w:r>
              <w:rPr>
                <w:spacing w:val="-7"/>
                <w:sz w:val="24"/>
              </w:rPr>
              <w:t xml:space="preserve"> </w:t>
            </w:r>
            <w:r>
              <w:rPr>
                <w:sz w:val="24"/>
              </w:rPr>
              <w:t>relatórios</w:t>
            </w:r>
            <w:r>
              <w:rPr>
                <w:spacing w:val="-6"/>
                <w:sz w:val="24"/>
              </w:rPr>
              <w:t xml:space="preserve"> </w:t>
            </w:r>
            <w:r>
              <w:rPr>
                <w:sz w:val="24"/>
              </w:rPr>
              <w:t>de</w:t>
            </w:r>
            <w:r>
              <w:rPr>
                <w:spacing w:val="-8"/>
                <w:sz w:val="24"/>
              </w:rPr>
              <w:t xml:space="preserve"> </w:t>
            </w:r>
            <w:r>
              <w:rPr>
                <w:sz w:val="24"/>
              </w:rPr>
              <w:t>auditoria</w:t>
            </w:r>
            <w:r>
              <w:rPr>
                <w:spacing w:val="-5"/>
                <w:sz w:val="24"/>
              </w:rPr>
              <w:t xml:space="preserve"> </w:t>
            </w:r>
            <w:r>
              <w:rPr>
                <w:sz w:val="24"/>
              </w:rPr>
              <w:t>dos</w:t>
            </w:r>
            <w:r>
              <w:rPr>
                <w:spacing w:val="-6"/>
                <w:sz w:val="24"/>
              </w:rPr>
              <w:t xml:space="preserve"> </w:t>
            </w:r>
            <w:r>
              <w:rPr>
                <w:sz w:val="24"/>
              </w:rPr>
              <w:t>valores</w:t>
            </w:r>
            <w:r>
              <w:rPr>
                <w:spacing w:val="-6"/>
                <w:sz w:val="24"/>
              </w:rPr>
              <w:t xml:space="preserve"> </w:t>
            </w:r>
            <w:r>
              <w:rPr>
                <w:sz w:val="24"/>
              </w:rPr>
              <w:t>recolhidos</w:t>
            </w:r>
            <w:r>
              <w:rPr>
                <w:spacing w:val="-5"/>
                <w:sz w:val="24"/>
              </w:rPr>
              <w:t xml:space="preserve"> </w:t>
            </w:r>
            <w:r>
              <w:rPr>
                <w:sz w:val="24"/>
              </w:rPr>
              <w:t>quanto</w:t>
            </w:r>
            <w:r>
              <w:rPr>
                <w:spacing w:val="-2"/>
                <w:sz w:val="24"/>
              </w:rPr>
              <w:t xml:space="preserve"> </w:t>
            </w:r>
            <w:r>
              <w:rPr>
                <w:sz w:val="24"/>
              </w:rPr>
              <w:t>à</w:t>
            </w:r>
            <w:r>
              <w:rPr>
                <w:spacing w:val="-8"/>
                <w:sz w:val="24"/>
              </w:rPr>
              <w:t xml:space="preserve"> </w:t>
            </w:r>
            <w:r>
              <w:rPr>
                <w:sz w:val="24"/>
              </w:rPr>
              <w:t xml:space="preserve">contribuição </w:t>
            </w:r>
            <w:r>
              <w:rPr>
                <w:spacing w:val="-2"/>
                <w:sz w:val="24"/>
              </w:rPr>
              <w:t>sindical.</w:t>
            </w:r>
          </w:p>
        </w:tc>
        <w:tc>
          <w:tcPr>
            <w:tcW w:w="1250" w:type="dxa"/>
            <w:tcBorders>
              <w:right w:val="single" w:sz="12" w:space="0" w:color="808080"/>
            </w:tcBorders>
          </w:tcPr>
          <w:p w:rsidR="00080489" w:rsidRDefault="00BD1208">
            <w:pPr>
              <w:pStyle w:val="TableParagraph"/>
              <w:spacing w:before="143"/>
              <w:ind w:left="119"/>
              <w:rPr>
                <w:b/>
                <w:sz w:val="24"/>
              </w:rPr>
            </w:pPr>
            <w:r>
              <w:rPr>
                <w:b/>
                <w:spacing w:val="-5"/>
                <w:sz w:val="24"/>
              </w:rPr>
              <w:t>SIM</w:t>
            </w:r>
          </w:p>
        </w:tc>
      </w:tr>
      <w:tr w:rsidR="00080489">
        <w:trPr>
          <w:trHeight w:val="1365"/>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8"/>
              <w:jc w:val="left"/>
              <w:rPr>
                <w:b/>
                <w:sz w:val="24"/>
              </w:rPr>
            </w:pPr>
          </w:p>
          <w:p w:rsidR="00080489" w:rsidRDefault="00BD1208">
            <w:pPr>
              <w:pStyle w:val="TableParagraph"/>
              <w:ind w:left="69"/>
              <w:rPr>
                <w:sz w:val="24"/>
              </w:rPr>
            </w:pPr>
            <w:r>
              <w:rPr>
                <w:spacing w:val="-5"/>
                <w:sz w:val="24"/>
              </w:rPr>
              <w:t>32</w:t>
            </w:r>
          </w:p>
        </w:tc>
        <w:tc>
          <w:tcPr>
            <w:tcW w:w="8180" w:type="dxa"/>
          </w:tcPr>
          <w:p w:rsidR="00080489" w:rsidRDefault="00BD1208">
            <w:pPr>
              <w:pStyle w:val="TableParagraph"/>
              <w:spacing w:before="96"/>
              <w:ind w:left="98" w:right="28" w:hanging="5"/>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arquivo</w:t>
            </w:r>
            <w:r>
              <w:rPr>
                <w:spacing w:val="-5"/>
                <w:sz w:val="24"/>
              </w:rPr>
              <w:t xml:space="preserve"> </w:t>
            </w:r>
            <w:r>
              <w:rPr>
                <w:sz w:val="24"/>
              </w:rPr>
              <w:t>em</w:t>
            </w:r>
            <w:r>
              <w:rPr>
                <w:spacing w:val="-3"/>
                <w:sz w:val="24"/>
              </w:rPr>
              <w:t xml:space="preserve"> </w:t>
            </w:r>
            <w:r>
              <w:rPr>
                <w:sz w:val="24"/>
              </w:rPr>
              <w:t>lote</w:t>
            </w:r>
            <w:r>
              <w:rPr>
                <w:spacing w:val="-3"/>
                <w:sz w:val="24"/>
              </w:rPr>
              <w:t xml:space="preserve"> </w:t>
            </w:r>
            <w:r>
              <w:rPr>
                <w:sz w:val="24"/>
              </w:rPr>
              <w:t>referente</w:t>
            </w:r>
            <w:r>
              <w:rPr>
                <w:spacing w:val="-3"/>
                <w:sz w:val="24"/>
              </w:rPr>
              <w:t xml:space="preserve"> </w:t>
            </w:r>
            <w:r>
              <w:rPr>
                <w:sz w:val="24"/>
              </w:rPr>
              <w:t>ao</w:t>
            </w:r>
            <w:r>
              <w:rPr>
                <w:spacing w:val="-4"/>
                <w:sz w:val="24"/>
              </w:rPr>
              <w:t xml:space="preserve"> </w:t>
            </w:r>
            <w:r>
              <w:rPr>
                <w:sz w:val="24"/>
              </w:rPr>
              <w:t>cadastro/registro</w:t>
            </w:r>
            <w:r>
              <w:rPr>
                <w:spacing w:val="-4"/>
                <w:sz w:val="24"/>
              </w:rPr>
              <w:t xml:space="preserve"> </w:t>
            </w:r>
            <w:r>
              <w:rPr>
                <w:sz w:val="24"/>
              </w:rPr>
              <w:t>no</w:t>
            </w:r>
            <w:r>
              <w:rPr>
                <w:spacing w:val="-4"/>
                <w:sz w:val="24"/>
              </w:rPr>
              <w:t xml:space="preserve"> </w:t>
            </w:r>
            <w:r>
              <w:rPr>
                <w:sz w:val="24"/>
              </w:rPr>
              <w:t>Programa de Integração</w:t>
            </w:r>
            <w:r>
              <w:rPr>
                <w:spacing w:val="-5"/>
                <w:sz w:val="24"/>
              </w:rPr>
              <w:t xml:space="preserve"> </w:t>
            </w:r>
            <w:r>
              <w:rPr>
                <w:sz w:val="24"/>
              </w:rPr>
              <w:t>Social</w:t>
            </w:r>
            <w:r>
              <w:rPr>
                <w:spacing w:val="-2"/>
                <w:sz w:val="24"/>
              </w:rPr>
              <w:t xml:space="preserve"> </w:t>
            </w:r>
            <w:r>
              <w:rPr>
                <w:sz w:val="24"/>
              </w:rPr>
              <w:t>(PIS),</w:t>
            </w:r>
            <w:r>
              <w:rPr>
                <w:spacing w:val="-2"/>
                <w:sz w:val="24"/>
              </w:rPr>
              <w:t xml:space="preserve"> </w:t>
            </w:r>
            <w:r>
              <w:rPr>
                <w:sz w:val="24"/>
              </w:rPr>
              <w:t>segundo</w:t>
            </w:r>
            <w:r>
              <w:rPr>
                <w:spacing w:val="-5"/>
                <w:sz w:val="24"/>
              </w:rPr>
              <w:t xml:space="preserve"> </w:t>
            </w:r>
            <w:r>
              <w:rPr>
                <w:sz w:val="24"/>
              </w:rPr>
              <w:t>o</w:t>
            </w:r>
            <w:r>
              <w:rPr>
                <w:spacing w:val="1"/>
                <w:sz w:val="24"/>
              </w:rPr>
              <w:t xml:space="preserve"> </w:t>
            </w:r>
            <w:r>
              <w:rPr>
                <w:sz w:val="24"/>
              </w:rPr>
              <w:t>layout</w:t>
            </w:r>
            <w:r>
              <w:rPr>
                <w:spacing w:val="-2"/>
                <w:sz w:val="24"/>
              </w:rPr>
              <w:t xml:space="preserve"> </w:t>
            </w:r>
            <w:r>
              <w:rPr>
                <w:sz w:val="24"/>
              </w:rPr>
              <w:t>da</w:t>
            </w:r>
            <w:r>
              <w:rPr>
                <w:spacing w:val="-5"/>
                <w:sz w:val="24"/>
              </w:rPr>
              <w:t xml:space="preserve"> </w:t>
            </w:r>
            <w:r>
              <w:rPr>
                <w:sz w:val="24"/>
              </w:rPr>
              <w:t>Caixa</w:t>
            </w:r>
            <w:r>
              <w:rPr>
                <w:spacing w:val="-3"/>
                <w:sz w:val="24"/>
              </w:rPr>
              <w:t xml:space="preserve"> </w:t>
            </w:r>
            <w:r>
              <w:rPr>
                <w:sz w:val="24"/>
              </w:rPr>
              <w:t>Econômica</w:t>
            </w:r>
            <w:r>
              <w:rPr>
                <w:spacing w:val="-2"/>
                <w:sz w:val="24"/>
              </w:rPr>
              <w:t xml:space="preserve"> </w:t>
            </w:r>
            <w:r>
              <w:rPr>
                <w:sz w:val="24"/>
              </w:rPr>
              <w:t>Federal</w:t>
            </w:r>
            <w:r>
              <w:rPr>
                <w:spacing w:val="-2"/>
                <w:sz w:val="24"/>
              </w:rPr>
              <w:t xml:space="preserve"> </w:t>
            </w:r>
            <w:r>
              <w:rPr>
                <w:sz w:val="24"/>
              </w:rPr>
              <w:t>(CEF),</w:t>
            </w:r>
            <w:r>
              <w:rPr>
                <w:spacing w:val="-1"/>
                <w:sz w:val="24"/>
              </w:rPr>
              <w:t xml:space="preserve"> </w:t>
            </w:r>
            <w:r>
              <w:rPr>
                <w:spacing w:val="-5"/>
                <w:sz w:val="24"/>
              </w:rPr>
              <w:t>dos</w:t>
            </w:r>
          </w:p>
          <w:p w:rsidR="00080489" w:rsidRDefault="00BD1208">
            <w:pPr>
              <w:pStyle w:val="TableParagraph"/>
              <w:spacing w:before="78" w:line="290" w:lineRule="atLeast"/>
              <w:ind w:left="417" w:right="348"/>
              <w:rPr>
                <w:sz w:val="24"/>
              </w:rPr>
            </w:pPr>
            <w:r>
              <w:rPr>
                <w:sz w:val="24"/>
              </w:rPr>
              <w:t>empregados</w:t>
            </w:r>
            <w:r>
              <w:rPr>
                <w:spacing w:val="-4"/>
                <w:sz w:val="24"/>
              </w:rPr>
              <w:t xml:space="preserve"> </w:t>
            </w:r>
            <w:r>
              <w:rPr>
                <w:sz w:val="24"/>
              </w:rPr>
              <w:t>com</w:t>
            </w:r>
            <w:r>
              <w:rPr>
                <w:spacing w:val="-7"/>
                <w:sz w:val="24"/>
              </w:rPr>
              <w:t xml:space="preserve"> </w:t>
            </w:r>
            <w:r>
              <w:rPr>
                <w:sz w:val="24"/>
              </w:rPr>
              <w:t>ausências</w:t>
            </w:r>
            <w:r>
              <w:rPr>
                <w:spacing w:val="-5"/>
                <w:sz w:val="24"/>
              </w:rPr>
              <w:t xml:space="preserve"> </w:t>
            </w:r>
            <w:r>
              <w:rPr>
                <w:sz w:val="24"/>
              </w:rPr>
              <w:t>no</w:t>
            </w:r>
            <w:r>
              <w:rPr>
                <w:spacing w:val="-4"/>
                <w:sz w:val="24"/>
              </w:rPr>
              <w:t xml:space="preserve"> </w:t>
            </w:r>
            <w:r>
              <w:rPr>
                <w:sz w:val="24"/>
              </w:rPr>
              <w:t>PIS</w:t>
            </w:r>
            <w:r>
              <w:rPr>
                <w:spacing w:val="-7"/>
                <w:sz w:val="24"/>
              </w:rPr>
              <w:t xml:space="preserve"> </w:t>
            </w:r>
            <w:r>
              <w:rPr>
                <w:sz w:val="24"/>
              </w:rPr>
              <w:t>para</w:t>
            </w:r>
            <w:r>
              <w:rPr>
                <w:spacing w:val="-7"/>
                <w:sz w:val="24"/>
              </w:rPr>
              <w:t xml:space="preserve"> </w:t>
            </w:r>
            <w:r>
              <w:rPr>
                <w:sz w:val="24"/>
              </w:rPr>
              <w:t>o</w:t>
            </w:r>
            <w:r>
              <w:rPr>
                <w:spacing w:val="-1"/>
                <w:sz w:val="24"/>
              </w:rPr>
              <w:t xml:space="preserve"> </w:t>
            </w:r>
            <w:r>
              <w:rPr>
                <w:sz w:val="24"/>
              </w:rPr>
              <w:t>respectivo</w:t>
            </w:r>
            <w:r>
              <w:rPr>
                <w:spacing w:val="-5"/>
                <w:sz w:val="24"/>
              </w:rPr>
              <w:t xml:space="preserve"> </w:t>
            </w:r>
            <w:r>
              <w:rPr>
                <w:sz w:val="24"/>
              </w:rPr>
              <w:t>ajuste</w:t>
            </w:r>
            <w:r>
              <w:rPr>
                <w:spacing w:val="-7"/>
                <w:sz w:val="24"/>
              </w:rPr>
              <w:t xml:space="preserve"> </w:t>
            </w:r>
            <w:r>
              <w:rPr>
                <w:sz w:val="24"/>
              </w:rPr>
              <w:t>e,</w:t>
            </w:r>
            <w:r>
              <w:rPr>
                <w:spacing w:val="-6"/>
                <w:sz w:val="24"/>
              </w:rPr>
              <w:t xml:space="preserve"> </w:t>
            </w:r>
            <w:r>
              <w:rPr>
                <w:sz w:val="24"/>
              </w:rPr>
              <w:t>após,</w:t>
            </w:r>
            <w:r>
              <w:rPr>
                <w:spacing w:val="-4"/>
                <w:sz w:val="24"/>
              </w:rPr>
              <w:t xml:space="preserve"> </w:t>
            </w:r>
            <w:r>
              <w:rPr>
                <w:sz w:val="24"/>
              </w:rPr>
              <w:t>inclusão automática no sistema.</w:t>
            </w:r>
          </w:p>
        </w:tc>
        <w:tc>
          <w:tcPr>
            <w:tcW w:w="1250" w:type="dxa"/>
            <w:tcBorders>
              <w:right w:val="single" w:sz="12" w:space="0" w:color="808080"/>
            </w:tcBorders>
          </w:tcPr>
          <w:p w:rsidR="00080489" w:rsidRDefault="00BD1208">
            <w:pPr>
              <w:pStyle w:val="TableParagraph"/>
              <w:spacing w:before="243"/>
              <w:ind w:left="119" w:right="3"/>
              <w:rPr>
                <w:b/>
                <w:sz w:val="24"/>
              </w:rPr>
            </w:pPr>
            <w:r>
              <w:rPr>
                <w:b/>
                <w:spacing w:val="-5"/>
                <w:sz w:val="24"/>
              </w:rPr>
              <w:t>SIM</w:t>
            </w:r>
          </w:p>
        </w:tc>
      </w:tr>
      <w:tr w:rsidR="00080489">
        <w:trPr>
          <w:trHeight w:val="930"/>
        </w:trPr>
        <w:tc>
          <w:tcPr>
            <w:tcW w:w="1421" w:type="dxa"/>
          </w:tcPr>
          <w:p w:rsidR="00080489" w:rsidRDefault="00080489">
            <w:pPr>
              <w:pStyle w:val="TableParagraph"/>
              <w:spacing w:before="24"/>
              <w:jc w:val="left"/>
              <w:rPr>
                <w:b/>
                <w:sz w:val="24"/>
              </w:rPr>
            </w:pPr>
          </w:p>
          <w:p w:rsidR="00080489" w:rsidRDefault="00BD1208">
            <w:pPr>
              <w:pStyle w:val="TableParagraph"/>
              <w:ind w:left="69"/>
              <w:rPr>
                <w:sz w:val="24"/>
              </w:rPr>
            </w:pPr>
            <w:r>
              <w:rPr>
                <w:spacing w:val="-5"/>
                <w:sz w:val="24"/>
              </w:rPr>
              <w:t>33</w:t>
            </w:r>
          </w:p>
        </w:tc>
        <w:tc>
          <w:tcPr>
            <w:tcW w:w="8180" w:type="dxa"/>
          </w:tcPr>
          <w:p w:rsidR="00080489" w:rsidRDefault="00BD1208">
            <w:pPr>
              <w:pStyle w:val="TableParagraph"/>
              <w:spacing w:line="242" w:lineRule="auto"/>
              <w:ind w:left="158" w:right="92"/>
              <w:rPr>
                <w:sz w:val="24"/>
              </w:rPr>
            </w:pPr>
            <w:r>
              <w:rPr>
                <w:sz w:val="24"/>
              </w:rPr>
              <w:t>Permitir</w:t>
            </w:r>
            <w:r>
              <w:rPr>
                <w:spacing w:val="-4"/>
                <w:sz w:val="24"/>
              </w:rPr>
              <w:t xml:space="preserve"> </w:t>
            </w:r>
            <w:r>
              <w:rPr>
                <w:sz w:val="24"/>
              </w:rPr>
              <w:t>a</w:t>
            </w:r>
            <w:r>
              <w:rPr>
                <w:spacing w:val="-5"/>
                <w:sz w:val="24"/>
              </w:rPr>
              <w:t xml:space="preserve"> </w:t>
            </w:r>
            <w:r>
              <w:rPr>
                <w:sz w:val="24"/>
              </w:rPr>
              <w:t>geração</w:t>
            </w:r>
            <w:r>
              <w:rPr>
                <w:spacing w:val="-5"/>
                <w:sz w:val="24"/>
              </w:rPr>
              <w:t xml:space="preserve"> </w:t>
            </w:r>
            <w:r>
              <w:rPr>
                <w:sz w:val="24"/>
              </w:rPr>
              <w:t>do</w:t>
            </w:r>
            <w:r>
              <w:rPr>
                <w:spacing w:val="-5"/>
                <w:sz w:val="24"/>
              </w:rPr>
              <w:t xml:space="preserve"> </w:t>
            </w:r>
            <w:r>
              <w:rPr>
                <w:sz w:val="24"/>
              </w:rPr>
              <w:t>arquivo</w:t>
            </w:r>
            <w:r>
              <w:rPr>
                <w:spacing w:val="-5"/>
                <w:sz w:val="24"/>
              </w:rPr>
              <w:t xml:space="preserve"> </w:t>
            </w:r>
            <w:r>
              <w:rPr>
                <w:sz w:val="24"/>
              </w:rPr>
              <w:t>no</w:t>
            </w:r>
            <w:r>
              <w:rPr>
                <w:spacing w:val="-5"/>
                <w:sz w:val="24"/>
              </w:rPr>
              <w:t xml:space="preserve"> </w:t>
            </w:r>
            <w:r>
              <w:rPr>
                <w:sz w:val="24"/>
              </w:rPr>
              <w:t>formato</w:t>
            </w:r>
            <w:r>
              <w:rPr>
                <w:spacing w:val="-5"/>
                <w:sz w:val="24"/>
              </w:rPr>
              <w:t xml:space="preserve"> </w:t>
            </w:r>
            <w:r>
              <w:rPr>
                <w:sz w:val="24"/>
              </w:rPr>
              <w:t>estabelecido</w:t>
            </w:r>
            <w:r>
              <w:rPr>
                <w:spacing w:val="-5"/>
                <w:sz w:val="24"/>
              </w:rPr>
              <w:t xml:space="preserve"> </w:t>
            </w:r>
            <w:r>
              <w:rPr>
                <w:sz w:val="24"/>
              </w:rPr>
              <w:t>pelo</w:t>
            </w:r>
            <w:r>
              <w:rPr>
                <w:spacing w:val="-5"/>
                <w:sz w:val="24"/>
              </w:rPr>
              <w:t xml:space="preserve"> </w:t>
            </w:r>
            <w:r>
              <w:rPr>
                <w:sz w:val="24"/>
              </w:rPr>
              <w:t>Ministério</w:t>
            </w:r>
            <w:r>
              <w:rPr>
                <w:spacing w:val="-5"/>
                <w:sz w:val="24"/>
              </w:rPr>
              <w:t xml:space="preserve"> </w:t>
            </w:r>
            <w:r>
              <w:rPr>
                <w:sz w:val="24"/>
              </w:rPr>
              <w:t>do Trabalho e Emprego para o envio</w:t>
            </w:r>
          </w:p>
          <w:p w:rsidR="00080489" w:rsidRDefault="00BD1208">
            <w:pPr>
              <w:pStyle w:val="TableParagraph"/>
              <w:spacing w:before="33" w:line="285" w:lineRule="exact"/>
              <w:ind w:left="63"/>
              <w:rPr>
                <w:sz w:val="24"/>
              </w:rPr>
            </w:pPr>
            <w:r>
              <w:rPr>
                <w:sz w:val="24"/>
              </w:rPr>
              <w:t>à</w:t>
            </w:r>
            <w:r>
              <w:rPr>
                <w:spacing w:val="-3"/>
                <w:sz w:val="24"/>
              </w:rPr>
              <w:t xml:space="preserve"> </w:t>
            </w:r>
            <w:r>
              <w:rPr>
                <w:sz w:val="24"/>
              </w:rPr>
              <w:t>plataforma</w:t>
            </w:r>
            <w:r>
              <w:rPr>
                <w:spacing w:val="-2"/>
                <w:sz w:val="24"/>
              </w:rPr>
              <w:t xml:space="preserve"> </w:t>
            </w:r>
            <w:r>
              <w:rPr>
                <w:sz w:val="24"/>
              </w:rPr>
              <w:t>do</w:t>
            </w:r>
            <w:r>
              <w:rPr>
                <w:spacing w:val="1"/>
                <w:sz w:val="24"/>
              </w:rPr>
              <w:t xml:space="preserve"> </w:t>
            </w:r>
            <w:r>
              <w:rPr>
                <w:spacing w:val="-2"/>
                <w:sz w:val="24"/>
              </w:rPr>
              <w:t>Homolognet.</w:t>
            </w:r>
          </w:p>
        </w:tc>
        <w:tc>
          <w:tcPr>
            <w:tcW w:w="1250" w:type="dxa"/>
            <w:tcBorders>
              <w:right w:val="single" w:sz="12" w:space="0" w:color="808080"/>
            </w:tcBorders>
          </w:tcPr>
          <w:p w:rsidR="00080489" w:rsidRDefault="00080489">
            <w:pPr>
              <w:pStyle w:val="TableParagraph"/>
              <w:spacing w:before="24"/>
              <w:jc w:val="left"/>
              <w:rPr>
                <w:b/>
                <w:sz w:val="24"/>
              </w:rPr>
            </w:pPr>
          </w:p>
          <w:p w:rsidR="00080489" w:rsidRDefault="00BD1208">
            <w:pPr>
              <w:pStyle w:val="TableParagraph"/>
              <w:ind w:left="119" w:right="53"/>
              <w:rPr>
                <w:b/>
                <w:sz w:val="24"/>
              </w:rPr>
            </w:pPr>
            <w:r>
              <w:rPr>
                <w:b/>
                <w:spacing w:val="-5"/>
                <w:sz w:val="24"/>
              </w:rPr>
              <w:t>SIM</w:t>
            </w:r>
          </w:p>
        </w:tc>
      </w:tr>
      <w:tr w:rsidR="00080489">
        <w:trPr>
          <w:trHeight w:val="1405"/>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15"/>
              <w:jc w:val="left"/>
              <w:rPr>
                <w:b/>
                <w:sz w:val="24"/>
              </w:rPr>
            </w:pPr>
          </w:p>
          <w:p w:rsidR="00080489" w:rsidRDefault="00BD1208">
            <w:pPr>
              <w:pStyle w:val="TableParagraph"/>
              <w:ind w:left="69"/>
              <w:rPr>
                <w:sz w:val="24"/>
              </w:rPr>
            </w:pPr>
            <w:r>
              <w:rPr>
                <w:spacing w:val="-5"/>
                <w:sz w:val="24"/>
              </w:rPr>
              <w:t>34</w:t>
            </w:r>
          </w:p>
        </w:tc>
        <w:tc>
          <w:tcPr>
            <w:tcW w:w="8180" w:type="dxa"/>
          </w:tcPr>
          <w:p w:rsidR="00080489" w:rsidRDefault="00BD1208">
            <w:pPr>
              <w:pStyle w:val="TableParagraph"/>
              <w:ind w:left="295" w:right="233" w:hanging="1"/>
              <w:rPr>
                <w:sz w:val="24"/>
              </w:rPr>
            </w:pPr>
            <w:r>
              <w:rPr>
                <w:sz w:val="24"/>
              </w:rPr>
              <w:t>Permitir a geração do arquivo da Declaração do Imposto de Renda Retido na Fonte</w:t>
            </w:r>
            <w:r>
              <w:rPr>
                <w:spacing w:val="-3"/>
                <w:sz w:val="24"/>
              </w:rPr>
              <w:t xml:space="preserve"> </w:t>
            </w:r>
            <w:r>
              <w:rPr>
                <w:sz w:val="24"/>
              </w:rPr>
              <w:t>(DIRF)</w:t>
            </w:r>
            <w:r>
              <w:rPr>
                <w:spacing w:val="-4"/>
                <w:sz w:val="24"/>
              </w:rPr>
              <w:t xml:space="preserve"> </w:t>
            </w:r>
            <w:r>
              <w:rPr>
                <w:sz w:val="24"/>
              </w:rPr>
              <w:t>para</w:t>
            </w:r>
            <w:r>
              <w:rPr>
                <w:spacing w:val="-4"/>
                <w:sz w:val="24"/>
              </w:rPr>
              <w:t xml:space="preserve"> </w:t>
            </w:r>
            <w:r>
              <w:rPr>
                <w:sz w:val="24"/>
              </w:rPr>
              <w:t>o</w:t>
            </w:r>
            <w:r>
              <w:rPr>
                <w:spacing w:val="-4"/>
                <w:sz w:val="24"/>
              </w:rPr>
              <w:t xml:space="preserve"> </w:t>
            </w:r>
            <w:r>
              <w:rPr>
                <w:sz w:val="24"/>
              </w:rPr>
              <w:t>correto</w:t>
            </w:r>
            <w:r>
              <w:rPr>
                <w:spacing w:val="-4"/>
                <w:sz w:val="24"/>
              </w:rPr>
              <w:t xml:space="preserve"> </w:t>
            </w:r>
            <w:r>
              <w:rPr>
                <w:sz w:val="24"/>
              </w:rPr>
              <w:t>envio</w:t>
            </w:r>
            <w:r>
              <w:rPr>
                <w:spacing w:val="-4"/>
                <w:sz w:val="24"/>
              </w:rPr>
              <w:t xml:space="preserve"> </w:t>
            </w:r>
            <w:r>
              <w:rPr>
                <w:sz w:val="24"/>
              </w:rPr>
              <w:t>atendendo</w:t>
            </w:r>
            <w:r>
              <w:rPr>
                <w:spacing w:val="-4"/>
                <w:sz w:val="24"/>
              </w:rPr>
              <w:t xml:space="preserve"> </w:t>
            </w:r>
            <w:r>
              <w:rPr>
                <w:sz w:val="24"/>
              </w:rPr>
              <w:t>todos</w:t>
            </w:r>
            <w:r>
              <w:rPr>
                <w:spacing w:val="-4"/>
                <w:sz w:val="24"/>
              </w:rPr>
              <w:t xml:space="preserve"> </w:t>
            </w:r>
            <w:r>
              <w:rPr>
                <w:sz w:val="24"/>
              </w:rPr>
              <w:t>os</w:t>
            </w:r>
            <w:r>
              <w:rPr>
                <w:spacing w:val="-4"/>
                <w:sz w:val="24"/>
              </w:rPr>
              <w:t xml:space="preserve"> </w:t>
            </w:r>
            <w:r>
              <w:rPr>
                <w:sz w:val="24"/>
              </w:rPr>
              <w:t>parâmetros,</w:t>
            </w:r>
            <w:r>
              <w:rPr>
                <w:spacing w:val="-3"/>
                <w:sz w:val="24"/>
              </w:rPr>
              <w:t xml:space="preserve"> </w:t>
            </w:r>
            <w:r>
              <w:rPr>
                <w:sz w:val="24"/>
              </w:rPr>
              <w:t>formatos</w:t>
            </w:r>
            <w:r>
              <w:rPr>
                <w:spacing w:val="-4"/>
                <w:sz w:val="24"/>
              </w:rPr>
              <w:t xml:space="preserve"> </w:t>
            </w:r>
            <w:r>
              <w:rPr>
                <w:sz w:val="24"/>
              </w:rPr>
              <w:t xml:space="preserve">e </w:t>
            </w:r>
            <w:r>
              <w:rPr>
                <w:spacing w:val="-2"/>
                <w:sz w:val="24"/>
              </w:rPr>
              <w:t>periodicidade</w:t>
            </w:r>
          </w:p>
          <w:p w:rsidR="00080489" w:rsidRDefault="00BD1208">
            <w:pPr>
              <w:pStyle w:val="TableParagraph"/>
              <w:spacing w:before="115"/>
              <w:ind w:left="65"/>
              <w:rPr>
                <w:sz w:val="24"/>
              </w:rPr>
            </w:pPr>
            <w:r>
              <w:rPr>
                <w:sz w:val="24"/>
              </w:rPr>
              <w:t>legais</w:t>
            </w:r>
            <w:r>
              <w:rPr>
                <w:spacing w:val="-5"/>
                <w:sz w:val="24"/>
              </w:rPr>
              <w:t xml:space="preserve"> </w:t>
            </w:r>
            <w:r>
              <w:rPr>
                <w:sz w:val="24"/>
              </w:rPr>
              <w:t>estabelecidos</w:t>
            </w:r>
            <w:r>
              <w:rPr>
                <w:spacing w:val="-5"/>
                <w:sz w:val="24"/>
              </w:rPr>
              <w:t xml:space="preserve"> </w:t>
            </w:r>
            <w:r>
              <w:rPr>
                <w:sz w:val="24"/>
              </w:rPr>
              <w:t>pelos</w:t>
            </w:r>
            <w:r>
              <w:rPr>
                <w:spacing w:val="-5"/>
                <w:sz w:val="24"/>
              </w:rPr>
              <w:t xml:space="preserve"> </w:t>
            </w:r>
            <w:r>
              <w:rPr>
                <w:sz w:val="24"/>
              </w:rPr>
              <w:t>instrumentos</w:t>
            </w:r>
            <w:r>
              <w:rPr>
                <w:spacing w:val="-7"/>
                <w:sz w:val="24"/>
              </w:rPr>
              <w:t xml:space="preserve"> </w:t>
            </w:r>
            <w:r>
              <w:rPr>
                <w:sz w:val="24"/>
              </w:rPr>
              <w:t>legais</w:t>
            </w:r>
            <w:r>
              <w:rPr>
                <w:spacing w:val="-6"/>
                <w:sz w:val="24"/>
              </w:rPr>
              <w:t xml:space="preserve"> </w:t>
            </w:r>
            <w:r>
              <w:rPr>
                <w:sz w:val="24"/>
              </w:rPr>
              <w:t>da</w:t>
            </w:r>
            <w:r>
              <w:rPr>
                <w:spacing w:val="-6"/>
                <w:sz w:val="24"/>
              </w:rPr>
              <w:t xml:space="preserve"> </w:t>
            </w:r>
            <w:r>
              <w:rPr>
                <w:sz w:val="24"/>
              </w:rPr>
              <w:t>Administração</w:t>
            </w:r>
            <w:r>
              <w:rPr>
                <w:spacing w:val="-7"/>
                <w:sz w:val="24"/>
              </w:rPr>
              <w:t xml:space="preserve"> </w:t>
            </w:r>
            <w:r>
              <w:rPr>
                <w:sz w:val="24"/>
              </w:rPr>
              <w:t>Pública</w:t>
            </w:r>
            <w:r>
              <w:rPr>
                <w:spacing w:val="-6"/>
                <w:sz w:val="24"/>
              </w:rPr>
              <w:t xml:space="preserve"> </w:t>
            </w:r>
            <w:r>
              <w:rPr>
                <w:spacing w:val="-2"/>
                <w:sz w:val="24"/>
              </w:rPr>
              <w:t>vigentes.</w:t>
            </w:r>
          </w:p>
        </w:tc>
        <w:tc>
          <w:tcPr>
            <w:tcW w:w="1250" w:type="dxa"/>
            <w:tcBorders>
              <w:right w:val="single" w:sz="12" w:space="0" w:color="808080"/>
            </w:tcBorders>
          </w:tcPr>
          <w:p w:rsidR="00080489" w:rsidRDefault="00080489">
            <w:pPr>
              <w:pStyle w:val="TableParagraph"/>
              <w:jc w:val="left"/>
              <w:rPr>
                <w:b/>
                <w:sz w:val="24"/>
              </w:rPr>
            </w:pPr>
          </w:p>
          <w:p w:rsidR="00080489" w:rsidRDefault="00BD1208">
            <w:pPr>
              <w:pStyle w:val="TableParagraph"/>
              <w:ind w:left="119" w:right="3"/>
              <w:rPr>
                <w:b/>
                <w:sz w:val="24"/>
              </w:rPr>
            </w:pPr>
            <w:r>
              <w:rPr>
                <w:b/>
                <w:spacing w:val="-5"/>
                <w:sz w:val="24"/>
              </w:rPr>
              <w:t>SIM</w:t>
            </w:r>
          </w:p>
        </w:tc>
      </w:tr>
      <w:tr w:rsidR="00080489">
        <w:trPr>
          <w:trHeight w:val="1194"/>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0"/>
              <w:jc w:val="left"/>
              <w:rPr>
                <w:b/>
                <w:sz w:val="24"/>
              </w:rPr>
            </w:pPr>
          </w:p>
          <w:p w:rsidR="00080489" w:rsidRDefault="00BD1208">
            <w:pPr>
              <w:pStyle w:val="TableParagraph"/>
              <w:spacing w:line="285" w:lineRule="exact"/>
              <w:ind w:left="69"/>
              <w:rPr>
                <w:sz w:val="24"/>
              </w:rPr>
            </w:pPr>
            <w:r>
              <w:rPr>
                <w:spacing w:val="-5"/>
                <w:sz w:val="24"/>
              </w:rPr>
              <w:t>35</w:t>
            </w:r>
          </w:p>
        </w:tc>
        <w:tc>
          <w:tcPr>
            <w:tcW w:w="8180" w:type="dxa"/>
          </w:tcPr>
          <w:p w:rsidR="00080489" w:rsidRDefault="00BD1208">
            <w:pPr>
              <w:pStyle w:val="TableParagraph"/>
              <w:ind w:left="90" w:right="20"/>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do</w:t>
            </w:r>
            <w:r>
              <w:rPr>
                <w:spacing w:val="-4"/>
                <w:sz w:val="24"/>
              </w:rPr>
              <w:t xml:space="preserve"> </w:t>
            </w:r>
            <w:r>
              <w:rPr>
                <w:sz w:val="24"/>
              </w:rPr>
              <w:t>arquivo</w:t>
            </w:r>
            <w:r>
              <w:rPr>
                <w:spacing w:val="-4"/>
                <w:sz w:val="24"/>
              </w:rPr>
              <w:t xml:space="preserve"> </w:t>
            </w:r>
            <w:r>
              <w:rPr>
                <w:sz w:val="24"/>
              </w:rPr>
              <w:t>da</w:t>
            </w:r>
            <w:r>
              <w:rPr>
                <w:spacing w:val="-4"/>
                <w:sz w:val="24"/>
              </w:rPr>
              <w:t xml:space="preserve"> </w:t>
            </w:r>
            <w:r>
              <w:rPr>
                <w:sz w:val="24"/>
              </w:rPr>
              <w:t>Relação</w:t>
            </w:r>
            <w:r>
              <w:rPr>
                <w:spacing w:val="-4"/>
                <w:sz w:val="24"/>
              </w:rPr>
              <w:t xml:space="preserve"> </w:t>
            </w:r>
            <w:r>
              <w:rPr>
                <w:sz w:val="24"/>
              </w:rPr>
              <w:t>Anual</w:t>
            </w:r>
            <w:r>
              <w:rPr>
                <w:spacing w:val="-3"/>
                <w:sz w:val="24"/>
              </w:rPr>
              <w:t xml:space="preserve"> </w:t>
            </w:r>
            <w:r>
              <w:rPr>
                <w:sz w:val="24"/>
              </w:rPr>
              <w:t>de</w:t>
            </w:r>
            <w:r>
              <w:rPr>
                <w:spacing w:val="-3"/>
                <w:sz w:val="24"/>
              </w:rPr>
              <w:t xml:space="preserve"> </w:t>
            </w:r>
            <w:r>
              <w:rPr>
                <w:sz w:val="24"/>
              </w:rPr>
              <w:t>Informações</w:t>
            </w:r>
            <w:r>
              <w:rPr>
                <w:spacing w:val="-4"/>
                <w:sz w:val="24"/>
              </w:rPr>
              <w:t xml:space="preserve"> </w:t>
            </w:r>
            <w:r>
              <w:rPr>
                <w:sz w:val="24"/>
              </w:rPr>
              <w:t>Sociais</w:t>
            </w:r>
            <w:r>
              <w:rPr>
                <w:spacing w:val="-1"/>
                <w:sz w:val="24"/>
              </w:rPr>
              <w:t xml:space="preserve"> </w:t>
            </w:r>
            <w:r>
              <w:rPr>
                <w:sz w:val="24"/>
              </w:rPr>
              <w:t>(RAIS)</w:t>
            </w:r>
            <w:r>
              <w:rPr>
                <w:spacing w:val="-4"/>
                <w:sz w:val="24"/>
              </w:rPr>
              <w:t xml:space="preserve"> </w:t>
            </w:r>
            <w:r>
              <w:rPr>
                <w:sz w:val="24"/>
              </w:rPr>
              <w:t>para o correto envio atendendo todos os parâmetros, formatos e periodicidade legais estabelecidos pelos instrumentos legais da</w:t>
            </w:r>
          </w:p>
          <w:p w:rsidR="00080489" w:rsidRDefault="00BD1208">
            <w:pPr>
              <w:pStyle w:val="TableParagraph"/>
              <w:spacing w:before="10" w:line="285" w:lineRule="exact"/>
              <w:ind w:left="67"/>
              <w:rPr>
                <w:sz w:val="24"/>
              </w:rPr>
            </w:pPr>
            <w:r>
              <w:rPr>
                <w:sz w:val="24"/>
              </w:rPr>
              <w:t>Administração</w:t>
            </w:r>
            <w:r>
              <w:rPr>
                <w:spacing w:val="-8"/>
                <w:sz w:val="24"/>
              </w:rPr>
              <w:t xml:space="preserve"> </w:t>
            </w:r>
            <w:r>
              <w:rPr>
                <w:sz w:val="24"/>
              </w:rPr>
              <w:t>Pública</w:t>
            </w:r>
            <w:r>
              <w:rPr>
                <w:spacing w:val="-8"/>
                <w:sz w:val="24"/>
              </w:rPr>
              <w:t xml:space="preserve"> </w:t>
            </w:r>
            <w:r>
              <w:rPr>
                <w:spacing w:val="-2"/>
                <w:sz w:val="24"/>
              </w:rPr>
              <w:t>vigentes.</w:t>
            </w:r>
          </w:p>
        </w:tc>
        <w:tc>
          <w:tcPr>
            <w:tcW w:w="1250" w:type="dxa"/>
            <w:tcBorders>
              <w:right w:val="single" w:sz="12" w:space="0" w:color="808080"/>
            </w:tcBorders>
          </w:tcPr>
          <w:p w:rsidR="00080489" w:rsidRDefault="00BD1208">
            <w:pPr>
              <w:pStyle w:val="TableParagraph"/>
              <w:spacing w:before="291"/>
              <w:ind w:left="119" w:right="108"/>
              <w:rPr>
                <w:b/>
                <w:sz w:val="24"/>
              </w:rPr>
            </w:pPr>
            <w:r>
              <w:rPr>
                <w:b/>
                <w:spacing w:val="-5"/>
                <w:sz w:val="24"/>
              </w:rPr>
              <w:t>SIM</w:t>
            </w:r>
          </w:p>
        </w:tc>
      </w:tr>
      <w:tr w:rsidR="00080489">
        <w:trPr>
          <w:trHeight w:val="930"/>
        </w:trPr>
        <w:tc>
          <w:tcPr>
            <w:tcW w:w="1421" w:type="dxa"/>
          </w:tcPr>
          <w:p w:rsidR="00080489" w:rsidRDefault="00080489">
            <w:pPr>
              <w:pStyle w:val="TableParagraph"/>
              <w:spacing w:before="24"/>
              <w:jc w:val="left"/>
              <w:rPr>
                <w:b/>
                <w:sz w:val="24"/>
              </w:rPr>
            </w:pPr>
          </w:p>
          <w:p w:rsidR="00080489" w:rsidRDefault="00BD1208">
            <w:pPr>
              <w:pStyle w:val="TableParagraph"/>
              <w:ind w:left="69"/>
              <w:rPr>
                <w:sz w:val="24"/>
              </w:rPr>
            </w:pPr>
            <w:r>
              <w:rPr>
                <w:spacing w:val="-5"/>
                <w:sz w:val="24"/>
              </w:rPr>
              <w:t>36</w:t>
            </w:r>
          </w:p>
        </w:tc>
        <w:tc>
          <w:tcPr>
            <w:tcW w:w="8180" w:type="dxa"/>
          </w:tcPr>
          <w:p w:rsidR="00080489" w:rsidRDefault="00BD1208">
            <w:pPr>
              <w:pStyle w:val="TableParagraph"/>
              <w:ind w:left="311" w:right="248"/>
              <w:rPr>
                <w:sz w:val="24"/>
              </w:rPr>
            </w:pPr>
            <w:r>
              <w:rPr>
                <w:sz w:val="24"/>
              </w:rPr>
              <w:t>Permitir</w:t>
            </w:r>
            <w:r>
              <w:rPr>
                <w:spacing w:val="-4"/>
                <w:sz w:val="24"/>
              </w:rPr>
              <w:t xml:space="preserve"> </w:t>
            </w:r>
            <w:r>
              <w:rPr>
                <w:sz w:val="24"/>
              </w:rPr>
              <w:t>realizar</w:t>
            </w:r>
            <w:r>
              <w:rPr>
                <w:spacing w:val="-4"/>
                <w:sz w:val="24"/>
              </w:rPr>
              <w:t xml:space="preserve"> </w:t>
            </w:r>
            <w:r>
              <w:rPr>
                <w:sz w:val="24"/>
              </w:rPr>
              <w:t>simulação</w:t>
            </w:r>
            <w:r>
              <w:rPr>
                <w:spacing w:val="-5"/>
                <w:sz w:val="24"/>
              </w:rPr>
              <w:t xml:space="preserve"> </w:t>
            </w:r>
            <w:r>
              <w:rPr>
                <w:sz w:val="24"/>
              </w:rPr>
              <w:t>de</w:t>
            </w:r>
            <w:r>
              <w:rPr>
                <w:spacing w:val="-4"/>
                <w:sz w:val="24"/>
              </w:rPr>
              <w:t xml:space="preserve"> </w:t>
            </w:r>
            <w:r>
              <w:rPr>
                <w:sz w:val="24"/>
              </w:rPr>
              <w:t>folhas</w:t>
            </w:r>
            <w:r>
              <w:rPr>
                <w:spacing w:val="-4"/>
                <w:sz w:val="24"/>
              </w:rPr>
              <w:t xml:space="preserve"> </w:t>
            </w:r>
            <w:r>
              <w:rPr>
                <w:sz w:val="24"/>
              </w:rPr>
              <w:t>de</w:t>
            </w:r>
            <w:r>
              <w:rPr>
                <w:spacing w:val="-4"/>
                <w:sz w:val="24"/>
              </w:rPr>
              <w:t xml:space="preserve"> </w:t>
            </w:r>
            <w:r>
              <w:rPr>
                <w:sz w:val="24"/>
              </w:rPr>
              <w:t>pagamento</w:t>
            </w:r>
            <w:r>
              <w:rPr>
                <w:spacing w:val="-6"/>
                <w:sz w:val="24"/>
              </w:rPr>
              <w:t xml:space="preserve"> </w:t>
            </w:r>
            <w:r>
              <w:rPr>
                <w:sz w:val="24"/>
              </w:rPr>
              <w:t>coletiva</w:t>
            </w:r>
            <w:r>
              <w:rPr>
                <w:spacing w:val="-5"/>
                <w:sz w:val="24"/>
              </w:rPr>
              <w:t xml:space="preserve"> </w:t>
            </w:r>
            <w:r>
              <w:rPr>
                <w:sz w:val="24"/>
              </w:rPr>
              <w:t>ou</w:t>
            </w:r>
            <w:r>
              <w:rPr>
                <w:spacing w:val="-5"/>
                <w:sz w:val="24"/>
              </w:rPr>
              <w:t xml:space="preserve"> </w:t>
            </w:r>
            <w:r>
              <w:rPr>
                <w:sz w:val="24"/>
              </w:rPr>
              <w:t>individual,</w:t>
            </w:r>
            <w:r>
              <w:rPr>
                <w:spacing w:val="-4"/>
                <w:sz w:val="24"/>
              </w:rPr>
              <w:t xml:space="preserve"> </w:t>
            </w:r>
            <w:r>
              <w:rPr>
                <w:sz w:val="24"/>
              </w:rPr>
              <w:t>por competência ou por</w:t>
            </w:r>
          </w:p>
          <w:p w:rsidR="00080489" w:rsidRDefault="00BD1208">
            <w:pPr>
              <w:pStyle w:val="TableParagraph"/>
              <w:spacing w:before="38" w:line="285" w:lineRule="exact"/>
              <w:ind w:left="65"/>
              <w:rPr>
                <w:sz w:val="24"/>
              </w:rPr>
            </w:pPr>
            <w:r>
              <w:rPr>
                <w:spacing w:val="-2"/>
                <w:sz w:val="24"/>
              </w:rPr>
              <w:t>empregados.</w:t>
            </w:r>
          </w:p>
        </w:tc>
        <w:tc>
          <w:tcPr>
            <w:tcW w:w="1250" w:type="dxa"/>
            <w:tcBorders>
              <w:right w:val="single" w:sz="12" w:space="0" w:color="808080"/>
            </w:tcBorders>
          </w:tcPr>
          <w:p w:rsidR="00080489" w:rsidRDefault="00080489">
            <w:pPr>
              <w:pStyle w:val="TableParagraph"/>
              <w:spacing w:before="24"/>
              <w:jc w:val="left"/>
              <w:rPr>
                <w:b/>
                <w:sz w:val="24"/>
              </w:rPr>
            </w:pPr>
          </w:p>
          <w:p w:rsidR="00080489" w:rsidRDefault="00BD1208">
            <w:pPr>
              <w:pStyle w:val="TableParagraph"/>
              <w:ind w:left="119" w:right="53"/>
              <w:rPr>
                <w:b/>
                <w:sz w:val="24"/>
              </w:rPr>
            </w:pPr>
            <w:r>
              <w:rPr>
                <w:b/>
                <w:spacing w:val="-5"/>
                <w:sz w:val="24"/>
              </w:rPr>
              <w:t>SIM</w:t>
            </w:r>
          </w:p>
        </w:tc>
      </w:tr>
      <w:tr w:rsidR="00080489">
        <w:trPr>
          <w:trHeight w:val="932"/>
        </w:trPr>
        <w:tc>
          <w:tcPr>
            <w:tcW w:w="1421" w:type="dxa"/>
          </w:tcPr>
          <w:p w:rsidR="00080489" w:rsidRDefault="00080489">
            <w:pPr>
              <w:pStyle w:val="TableParagraph"/>
              <w:spacing w:before="26"/>
              <w:jc w:val="left"/>
              <w:rPr>
                <w:b/>
                <w:sz w:val="24"/>
              </w:rPr>
            </w:pPr>
          </w:p>
          <w:p w:rsidR="00080489" w:rsidRDefault="00BD1208">
            <w:pPr>
              <w:pStyle w:val="TableParagraph"/>
              <w:spacing w:before="1"/>
              <w:ind w:left="69"/>
              <w:rPr>
                <w:sz w:val="24"/>
              </w:rPr>
            </w:pPr>
            <w:r>
              <w:rPr>
                <w:spacing w:val="-5"/>
                <w:sz w:val="24"/>
              </w:rPr>
              <w:t>37</w:t>
            </w:r>
          </w:p>
        </w:tc>
        <w:tc>
          <w:tcPr>
            <w:tcW w:w="8180" w:type="dxa"/>
          </w:tcPr>
          <w:p w:rsidR="00080489" w:rsidRDefault="00BD1208">
            <w:pPr>
              <w:pStyle w:val="TableParagraph"/>
              <w:ind w:left="461" w:right="394"/>
              <w:rPr>
                <w:sz w:val="24"/>
              </w:rPr>
            </w:pPr>
            <w:r>
              <w:rPr>
                <w:sz w:val="24"/>
              </w:rPr>
              <w:t>Permitir</w:t>
            </w:r>
            <w:r>
              <w:rPr>
                <w:spacing w:val="-3"/>
                <w:sz w:val="24"/>
              </w:rPr>
              <w:t xml:space="preserve"> </w:t>
            </w:r>
            <w:r>
              <w:rPr>
                <w:sz w:val="24"/>
              </w:rPr>
              <w:t>o</w:t>
            </w:r>
            <w:r>
              <w:rPr>
                <w:spacing w:val="-4"/>
                <w:sz w:val="24"/>
              </w:rPr>
              <w:t xml:space="preserve"> </w:t>
            </w:r>
            <w:r>
              <w:rPr>
                <w:sz w:val="24"/>
              </w:rPr>
              <w:t>cálculo</w:t>
            </w:r>
            <w:r>
              <w:rPr>
                <w:spacing w:val="-4"/>
                <w:sz w:val="24"/>
              </w:rPr>
              <w:t xml:space="preserve"> </w:t>
            </w:r>
            <w:r>
              <w:rPr>
                <w:sz w:val="24"/>
              </w:rPr>
              <w:t>de</w:t>
            </w:r>
            <w:r>
              <w:rPr>
                <w:spacing w:val="-3"/>
                <w:sz w:val="24"/>
              </w:rPr>
              <w:t xml:space="preserve"> </w:t>
            </w:r>
            <w:r>
              <w:rPr>
                <w:sz w:val="24"/>
              </w:rPr>
              <w:t>folha</w:t>
            </w:r>
            <w:r>
              <w:rPr>
                <w:spacing w:val="-4"/>
                <w:sz w:val="24"/>
              </w:rPr>
              <w:t xml:space="preserve"> </w:t>
            </w:r>
            <w:r>
              <w:rPr>
                <w:sz w:val="24"/>
              </w:rPr>
              <w:t>retificadora</w:t>
            </w:r>
            <w:r>
              <w:rPr>
                <w:spacing w:val="-4"/>
                <w:sz w:val="24"/>
              </w:rPr>
              <w:t xml:space="preserve"> </w:t>
            </w:r>
            <w:r>
              <w:rPr>
                <w:sz w:val="24"/>
              </w:rPr>
              <w:t>e</w:t>
            </w:r>
            <w:r>
              <w:rPr>
                <w:spacing w:val="-3"/>
                <w:sz w:val="24"/>
              </w:rPr>
              <w:t xml:space="preserve"> </w:t>
            </w:r>
            <w:r>
              <w:rPr>
                <w:sz w:val="24"/>
              </w:rPr>
              <w:t>a</w:t>
            </w:r>
            <w:r>
              <w:rPr>
                <w:spacing w:val="-4"/>
                <w:sz w:val="24"/>
              </w:rPr>
              <w:t xml:space="preserve"> </w:t>
            </w:r>
            <w:r>
              <w:rPr>
                <w:sz w:val="24"/>
              </w:rPr>
              <w:t>diferença</w:t>
            </w:r>
            <w:r>
              <w:rPr>
                <w:spacing w:val="-3"/>
                <w:sz w:val="24"/>
              </w:rPr>
              <w:t xml:space="preserve"> </w:t>
            </w:r>
            <w:r>
              <w:rPr>
                <w:sz w:val="24"/>
              </w:rPr>
              <w:t>nos</w:t>
            </w:r>
            <w:r>
              <w:rPr>
                <w:spacing w:val="-4"/>
                <w:sz w:val="24"/>
              </w:rPr>
              <w:t xml:space="preserve"> </w:t>
            </w:r>
            <w:r>
              <w:rPr>
                <w:sz w:val="24"/>
              </w:rPr>
              <w:t>casos</w:t>
            </w:r>
            <w:r>
              <w:rPr>
                <w:spacing w:val="-4"/>
                <w:sz w:val="24"/>
              </w:rPr>
              <w:t xml:space="preserve"> </w:t>
            </w:r>
            <w:r>
              <w:rPr>
                <w:sz w:val="24"/>
              </w:rPr>
              <w:t>de</w:t>
            </w:r>
            <w:r>
              <w:rPr>
                <w:spacing w:val="-3"/>
                <w:sz w:val="24"/>
              </w:rPr>
              <w:t xml:space="preserve"> </w:t>
            </w:r>
            <w:r>
              <w:rPr>
                <w:sz w:val="24"/>
              </w:rPr>
              <w:t>reajustes retroativos ou por motivo de</w:t>
            </w:r>
          </w:p>
          <w:p w:rsidR="00080489" w:rsidRDefault="00BD1208">
            <w:pPr>
              <w:pStyle w:val="TableParagraph"/>
              <w:spacing w:before="40" w:line="287" w:lineRule="exact"/>
              <w:ind w:left="67"/>
              <w:rPr>
                <w:sz w:val="24"/>
              </w:rPr>
            </w:pPr>
            <w:r>
              <w:rPr>
                <w:sz w:val="24"/>
              </w:rPr>
              <w:t>mudança</w:t>
            </w:r>
            <w:r>
              <w:rPr>
                <w:spacing w:val="-3"/>
                <w:sz w:val="24"/>
              </w:rPr>
              <w:t xml:space="preserve"> </w:t>
            </w:r>
            <w:r>
              <w:rPr>
                <w:sz w:val="24"/>
              </w:rPr>
              <w:t>do</w:t>
            </w:r>
            <w:r>
              <w:rPr>
                <w:spacing w:val="-2"/>
                <w:sz w:val="24"/>
              </w:rPr>
              <w:t xml:space="preserve"> </w:t>
            </w:r>
            <w:r>
              <w:rPr>
                <w:sz w:val="24"/>
              </w:rPr>
              <w:t>tipo</w:t>
            </w:r>
            <w:r>
              <w:rPr>
                <w:spacing w:val="-2"/>
                <w:sz w:val="24"/>
              </w:rPr>
              <w:t xml:space="preserve"> </w:t>
            </w:r>
            <w:r>
              <w:rPr>
                <w:sz w:val="24"/>
              </w:rPr>
              <w:t>de</w:t>
            </w:r>
            <w:r>
              <w:rPr>
                <w:spacing w:val="-1"/>
                <w:sz w:val="24"/>
              </w:rPr>
              <w:t xml:space="preserve"> </w:t>
            </w:r>
            <w:r>
              <w:rPr>
                <w:spacing w:val="-2"/>
                <w:sz w:val="24"/>
              </w:rPr>
              <w:t>afastamento.</w:t>
            </w:r>
          </w:p>
        </w:tc>
        <w:tc>
          <w:tcPr>
            <w:tcW w:w="1250" w:type="dxa"/>
            <w:tcBorders>
              <w:right w:val="single" w:sz="12" w:space="0" w:color="808080"/>
            </w:tcBorders>
          </w:tcPr>
          <w:p w:rsidR="00080489" w:rsidRDefault="00080489">
            <w:pPr>
              <w:pStyle w:val="TableParagraph"/>
              <w:spacing w:before="26"/>
              <w:jc w:val="left"/>
              <w:rPr>
                <w:b/>
                <w:sz w:val="24"/>
              </w:rPr>
            </w:pPr>
          </w:p>
          <w:p w:rsidR="00080489" w:rsidRDefault="00BD1208">
            <w:pPr>
              <w:pStyle w:val="TableParagraph"/>
              <w:spacing w:before="1"/>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9"/>
              <w:rPr>
                <w:sz w:val="24"/>
              </w:rPr>
            </w:pPr>
            <w:r>
              <w:rPr>
                <w:spacing w:val="-5"/>
                <w:sz w:val="24"/>
              </w:rPr>
              <w:t>38</w:t>
            </w:r>
          </w:p>
        </w:tc>
        <w:tc>
          <w:tcPr>
            <w:tcW w:w="8180" w:type="dxa"/>
          </w:tcPr>
          <w:p w:rsidR="00080489" w:rsidRDefault="00BD1208">
            <w:pPr>
              <w:pStyle w:val="TableParagraph"/>
              <w:ind w:left="256" w:right="183"/>
              <w:rPr>
                <w:sz w:val="24"/>
              </w:rPr>
            </w:pPr>
            <w:r>
              <w:rPr>
                <w:sz w:val="24"/>
              </w:rPr>
              <w:t>Permitir</w:t>
            </w:r>
            <w:r>
              <w:rPr>
                <w:spacing w:val="-3"/>
                <w:sz w:val="24"/>
              </w:rPr>
              <w:t xml:space="preserve"> </w:t>
            </w:r>
            <w:r>
              <w:rPr>
                <w:sz w:val="24"/>
              </w:rPr>
              <w:t>validação</w:t>
            </w:r>
            <w:r>
              <w:rPr>
                <w:spacing w:val="-4"/>
                <w:sz w:val="24"/>
              </w:rPr>
              <w:t xml:space="preserve"> </w:t>
            </w:r>
            <w:r>
              <w:rPr>
                <w:sz w:val="24"/>
              </w:rPr>
              <w:t>automática</w:t>
            </w:r>
            <w:r>
              <w:rPr>
                <w:spacing w:val="-4"/>
                <w:sz w:val="24"/>
              </w:rPr>
              <w:t xml:space="preserve"> </w:t>
            </w:r>
            <w:r>
              <w:rPr>
                <w:sz w:val="24"/>
              </w:rPr>
              <w:t>do</w:t>
            </w:r>
            <w:r>
              <w:rPr>
                <w:spacing w:val="-4"/>
                <w:sz w:val="24"/>
              </w:rPr>
              <w:t xml:space="preserve"> </w:t>
            </w:r>
            <w:r>
              <w:rPr>
                <w:sz w:val="24"/>
              </w:rPr>
              <w:t>dígito</w:t>
            </w:r>
            <w:r>
              <w:rPr>
                <w:spacing w:val="-5"/>
                <w:sz w:val="24"/>
              </w:rPr>
              <w:t xml:space="preserve"> </w:t>
            </w:r>
            <w:r>
              <w:rPr>
                <w:sz w:val="24"/>
              </w:rPr>
              <w:t>verificador</w:t>
            </w:r>
            <w:r>
              <w:rPr>
                <w:spacing w:val="-3"/>
                <w:sz w:val="24"/>
              </w:rPr>
              <w:t xml:space="preserve"> </w:t>
            </w:r>
            <w:r>
              <w:rPr>
                <w:sz w:val="24"/>
              </w:rPr>
              <w:t>de</w:t>
            </w:r>
            <w:r>
              <w:rPr>
                <w:spacing w:val="-3"/>
                <w:sz w:val="24"/>
              </w:rPr>
              <w:t xml:space="preserve"> </w:t>
            </w:r>
            <w:r>
              <w:rPr>
                <w:sz w:val="24"/>
              </w:rPr>
              <w:t>PIS,</w:t>
            </w:r>
            <w:r>
              <w:rPr>
                <w:spacing w:val="-3"/>
                <w:sz w:val="24"/>
              </w:rPr>
              <w:t xml:space="preserve"> </w:t>
            </w:r>
            <w:r>
              <w:rPr>
                <w:sz w:val="24"/>
              </w:rPr>
              <w:t>PASEP,</w:t>
            </w:r>
            <w:r>
              <w:rPr>
                <w:spacing w:val="-1"/>
                <w:sz w:val="24"/>
              </w:rPr>
              <w:t xml:space="preserve"> </w:t>
            </w:r>
            <w:r>
              <w:rPr>
                <w:sz w:val="24"/>
              </w:rPr>
              <w:t>CPF</w:t>
            </w:r>
            <w:r>
              <w:rPr>
                <w:spacing w:val="-4"/>
                <w:sz w:val="24"/>
              </w:rPr>
              <w:t xml:space="preserve"> </w:t>
            </w:r>
            <w:r>
              <w:rPr>
                <w:sz w:val="24"/>
              </w:rPr>
              <w:t>e</w:t>
            </w:r>
            <w:r>
              <w:rPr>
                <w:spacing w:val="-4"/>
                <w:sz w:val="24"/>
              </w:rPr>
              <w:t xml:space="preserve"> </w:t>
            </w:r>
            <w:r>
              <w:rPr>
                <w:sz w:val="24"/>
              </w:rPr>
              <w:t>RG</w:t>
            </w:r>
            <w:r>
              <w:rPr>
                <w:spacing w:val="-3"/>
                <w:sz w:val="24"/>
              </w:rPr>
              <w:t xml:space="preserve"> </w:t>
            </w:r>
            <w:r>
              <w:rPr>
                <w:sz w:val="24"/>
              </w:rPr>
              <w:t>nos diversos pontos do</w:t>
            </w:r>
          </w:p>
          <w:p w:rsidR="00080489" w:rsidRDefault="00BD1208">
            <w:pPr>
              <w:pStyle w:val="TableParagraph"/>
              <w:spacing w:before="37" w:line="287" w:lineRule="exact"/>
              <w:ind w:left="65"/>
              <w:rPr>
                <w:sz w:val="24"/>
              </w:rPr>
            </w:pPr>
            <w:r>
              <w:rPr>
                <w:sz w:val="24"/>
              </w:rPr>
              <w:t>sistema</w:t>
            </w:r>
            <w:r>
              <w:rPr>
                <w:spacing w:val="-5"/>
                <w:sz w:val="24"/>
              </w:rPr>
              <w:t xml:space="preserve"> </w:t>
            </w:r>
            <w:r>
              <w:rPr>
                <w:sz w:val="24"/>
              </w:rPr>
              <w:t>onde</w:t>
            </w:r>
            <w:r>
              <w:rPr>
                <w:spacing w:val="1"/>
                <w:sz w:val="24"/>
              </w:rPr>
              <w:t xml:space="preserve"> </w:t>
            </w:r>
            <w:r>
              <w:rPr>
                <w:sz w:val="24"/>
              </w:rPr>
              <w:t>estas</w:t>
            </w:r>
            <w:r>
              <w:rPr>
                <w:spacing w:val="-2"/>
                <w:sz w:val="24"/>
              </w:rPr>
              <w:t xml:space="preserve"> </w:t>
            </w:r>
            <w:r>
              <w:rPr>
                <w:sz w:val="24"/>
              </w:rPr>
              <w:t>informações</w:t>
            </w:r>
            <w:r>
              <w:rPr>
                <w:spacing w:val="-4"/>
                <w:sz w:val="24"/>
              </w:rPr>
              <w:t xml:space="preserve"> </w:t>
            </w:r>
            <w:r>
              <w:rPr>
                <w:sz w:val="24"/>
              </w:rPr>
              <w:t>sejam</w:t>
            </w:r>
            <w:r>
              <w:rPr>
                <w:spacing w:val="-4"/>
                <w:sz w:val="24"/>
              </w:rPr>
              <w:t xml:space="preserve"> </w:t>
            </w:r>
            <w:r>
              <w:rPr>
                <w:spacing w:val="-2"/>
                <w:sz w:val="24"/>
              </w:rPr>
              <w:t>tratadas.</w:t>
            </w:r>
          </w:p>
        </w:tc>
        <w:tc>
          <w:tcPr>
            <w:tcW w:w="1250" w:type="dxa"/>
            <w:tcBorders>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108"/>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12"/>
        <w:ind w:left="0"/>
        <w:rPr>
          <w:b/>
          <w:sz w:val="15"/>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21"/>
        <w:gridCol w:w="8180"/>
        <w:gridCol w:w="1250"/>
      </w:tblGrid>
      <w:tr w:rsidR="00080489">
        <w:trPr>
          <w:trHeight w:val="585"/>
        </w:trPr>
        <w:tc>
          <w:tcPr>
            <w:tcW w:w="1421" w:type="dxa"/>
            <w:tcBorders>
              <w:top w:val="nil"/>
            </w:tcBorders>
          </w:tcPr>
          <w:p w:rsidR="00080489" w:rsidRDefault="00BD1208">
            <w:pPr>
              <w:pStyle w:val="TableParagraph"/>
              <w:spacing w:before="144"/>
              <w:ind w:left="69"/>
              <w:rPr>
                <w:sz w:val="24"/>
              </w:rPr>
            </w:pPr>
            <w:r>
              <w:rPr>
                <w:spacing w:val="-5"/>
                <w:sz w:val="24"/>
              </w:rPr>
              <w:t>39</w:t>
            </w:r>
          </w:p>
        </w:tc>
        <w:tc>
          <w:tcPr>
            <w:tcW w:w="8180" w:type="dxa"/>
            <w:tcBorders>
              <w:top w:val="nil"/>
            </w:tcBorders>
          </w:tcPr>
          <w:p w:rsidR="00080489" w:rsidRDefault="00BD1208">
            <w:pPr>
              <w:pStyle w:val="TableParagraph"/>
              <w:spacing w:before="9" w:line="278" w:lineRule="exact"/>
              <w:ind w:left="3050" w:hanging="2631"/>
              <w:jc w:val="left"/>
              <w:rPr>
                <w:sz w:val="24"/>
              </w:rPr>
            </w:pPr>
            <w:r>
              <w:rPr>
                <w:sz w:val="24"/>
              </w:rPr>
              <w:t>Permitir</w:t>
            </w:r>
            <w:r>
              <w:rPr>
                <w:spacing w:val="-5"/>
                <w:sz w:val="24"/>
              </w:rPr>
              <w:t xml:space="preserve"> </w:t>
            </w:r>
            <w:r>
              <w:rPr>
                <w:sz w:val="24"/>
              </w:rPr>
              <w:t>a</w:t>
            </w:r>
            <w:r>
              <w:rPr>
                <w:spacing w:val="-8"/>
                <w:sz w:val="24"/>
              </w:rPr>
              <w:t xml:space="preserve"> </w:t>
            </w:r>
            <w:r>
              <w:rPr>
                <w:sz w:val="24"/>
              </w:rPr>
              <w:t>reintegração</w:t>
            </w:r>
            <w:r>
              <w:rPr>
                <w:spacing w:val="-8"/>
                <w:sz w:val="24"/>
              </w:rPr>
              <w:t xml:space="preserve"> </w:t>
            </w:r>
            <w:r>
              <w:rPr>
                <w:sz w:val="24"/>
              </w:rPr>
              <w:t>de</w:t>
            </w:r>
            <w:r>
              <w:rPr>
                <w:spacing w:val="-5"/>
                <w:sz w:val="24"/>
              </w:rPr>
              <w:t xml:space="preserve"> </w:t>
            </w:r>
            <w:r>
              <w:rPr>
                <w:sz w:val="24"/>
              </w:rPr>
              <w:t>empregado,</w:t>
            </w:r>
            <w:r>
              <w:rPr>
                <w:spacing w:val="-3"/>
                <w:sz w:val="24"/>
              </w:rPr>
              <w:t xml:space="preserve"> </w:t>
            </w:r>
            <w:r>
              <w:rPr>
                <w:sz w:val="24"/>
              </w:rPr>
              <w:t>assegurando</w:t>
            </w:r>
            <w:r>
              <w:rPr>
                <w:spacing w:val="-5"/>
                <w:sz w:val="24"/>
              </w:rPr>
              <w:t xml:space="preserve"> </w:t>
            </w:r>
            <w:r>
              <w:rPr>
                <w:sz w:val="24"/>
              </w:rPr>
              <w:t>todas</w:t>
            </w:r>
            <w:r>
              <w:rPr>
                <w:spacing w:val="-6"/>
                <w:sz w:val="24"/>
              </w:rPr>
              <w:t xml:space="preserve"> </w:t>
            </w:r>
            <w:r>
              <w:rPr>
                <w:sz w:val="24"/>
              </w:rPr>
              <w:t>as</w:t>
            </w:r>
            <w:r>
              <w:rPr>
                <w:spacing w:val="-3"/>
                <w:sz w:val="24"/>
              </w:rPr>
              <w:t xml:space="preserve"> </w:t>
            </w:r>
            <w:r>
              <w:rPr>
                <w:sz w:val="24"/>
              </w:rPr>
              <w:t>informações</w:t>
            </w:r>
            <w:r>
              <w:rPr>
                <w:spacing w:val="-7"/>
                <w:sz w:val="24"/>
              </w:rPr>
              <w:t xml:space="preserve"> </w:t>
            </w:r>
            <w:r>
              <w:rPr>
                <w:sz w:val="24"/>
              </w:rPr>
              <w:t>e benefícios anteriores.</w:t>
            </w:r>
          </w:p>
        </w:tc>
        <w:tc>
          <w:tcPr>
            <w:tcW w:w="1250" w:type="dxa"/>
            <w:tcBorders>
              <w:top w:val="nil"/>
              <w:right w:val="single" w:sz="12" w:space="0" w:color="808080"/>
            </w:tcBorders>
          </w:tcPr>
          <w:p w:rsidR="00080489" w:rsidRDefault="00BD1208">
            <w:pPr>
              <w:pStyle w:val="TableParagraph"/>
              <w:spacing w:before="144"/>
              <w:ind w:left="119" w:right="53"/>
              <w:rPr>
                <w:b/>
                <w:sz w:val="24"/>
              </w:rPr>
            </w:pPr>
            <w:r>
              <w:rPr>
                <w:b/>
                <w:spacing w:val="-5"/>
                <w:sz w:val="24"/>
              </w:rPr>
              <w:t>SIM</w:t>
            </w:r>
          </w:p>
        </w:tc>
      </w:tr>
      <w:tr w:rsidR="00080489">
        <w:trPr>
          <w:trHeight w:val="586"/>
        </w:trPr>
        <w:tc>
          <w:tcPr>
            <w:tcW w:w="1421" w:type="dxa"/>
          </w:tcPr>
          <w:p w:rsidR="00080489" w:rsidRDefault="00BD1208">
            <w:pPr>
              <w:pStyle w:val="TableParagraph"/>
              <w:spacing w:before="146"/>
              <w:ind w:left="69"/>
              <w:rPr>
                <w:sz w:val="24"/>
              </w:rPr>
            </w:pPr>
            <w:r>
              <w:rPr>
                <w:spacing w:val="-5"/>
                <w:sz w:val="24"/>
              </w:rPr>
              <w:t>40</w:t>
            </w:r>
          </w:p>
        </w:tc>
        <w:tc>
          <w:tcPr>
            <w:tcW w:w="8180" w:type="dxa"/>
          </w:tcPr>
          <w:p w:rsidR="00080489" w:rsidRDefault="00BD1208">
            <w:pPr>
              <w:pStyle w:val="TableParagraph"/>
              <w:spacing w:line="290" w:lineRule="atLeast"/>
              <w:ind w:left="2989" w:hanging="2298"/>
              <w:jc w:val="left"/>
              <w:rPr>
                <w:sz w:val="24"/>
              </w:rPr>
            </w:pPr>
            <w:r>
              <w:rPr>
                <w:sz w:val="24"/>
              </w:rPr>
              <w:t>Permitir</w:t>
            </w:r>
            <w:r>
              <w:rPr>
                <w:spacing w:val="-4"/>
                <w:sz w:val="24"/>
              </w:rPr>
              <w:t xml:space="preserve"> </w:t>
            </w:r>
            <w:r>
              <w:rPr>
                <w:sz w:val="24"/>
              </w:rPr>
              <w:t>a</w:t>
            </w:r>
            <w:r>
              <w:rPr>
                <w:spacing w:val="-5"/>
                <w:sz w:val="24"/>
              </w:rPr>
              <w:t xml:space="preserve"> </w:t>
            </w:r>
            <w:r>
              <w:rPr>
                <w:sz w:val="24"/>
              </w:rPr>
              <w:t>emissão</w:t>
            </w:r>
            <w:r>
              <w:rPr>
                <w:spacing w:val="-6"/>
                <w:sz w:val="24"/>
              </w:rPr>
              <w:t xml:space="preserve"> </w:t>
            </w:r>
            <w:r>
              <w:rPr>
                <w:sz w:val="24"/>
              </w:rPr>
              <w:t>de</w:t>
            </w:r>
            <w:r>
              <w:rPr>
                <w:spacing w:val="-4"/>
                <w:sz w:val="24"/>
              </w:rPr>
              <w:t xml:space="preserve"> </w:t>
            </w:r>
            <w:r>
              <w:rPr>
                <w:sz w:val="24"/>
              </w:rPr>
              <w:t>relatórios</w:t>
            </w:r>
            <w:r>
              <w:rPr>
                <w:spacing w:val="-5"/>
                <w:sz w:val="24"/>
              </w:rPr>
              <w:t xml:space="preserve"> </w:t>
            </w:r>
            <w:r>
              <w:rPr>
                <w:sz w:val="24"/>
              </w:rPr>
              <w:t>periódicos,</w:t>
            </w:r>
            <w:r>
              <w:rPr>
                <w:spacing w:val="-4"/>
                <w:sz w:val="24"/>
              </w:rPr>
              <w:t xml:space="preserve"> </w:t>
            </w:r>
            <w:r>
              <w:rPr>
                <w:sz w:val="24"/>
              </w:rPr>
              <w:t>individuais</w:t>
            </w:r>
            <w:r>
              <w:rPr>
                <w:spacing w:val="-5"/>
                <w:sz w:val="24"/>
              </w:rPr>
              <w:t xml:space="preserve"> </w:t>
            </w:r>
            <w:r>
              <w:rPr>
                <w:sz w:val="24"/>
              </w:rPr>
              <w:t>e</w:t>
            </w:r>
            <w:r>
              <w:rPr>
                <w:spacing w:val="-4"/>
                <w:sz w:val="24"/>
              </w:rPr>
              <w:t xml:space="preserve"> </w:t>
            </w:r>
            <w:r>
              <w:rPr>
                <w:sz w:val="24"/>
              </w:rPr>
              <w:t>coletivos</w:t>
            </w:r>
            <w:r>
              <w:rPr>
                <w:spacing w:val="-5"/>
                <w:sz w:val="24"/>
              </w:rPr>
              <w:t xml:space="preserve"> </w:t>
            </w:r>
            <w:r>
              <w:rPr>
                <w:sz w:val="24"/>
              </w:rPr>
              <w:t>dos empregados em férias.</w:t>
            </w:r>
          </w:p>
        </w:tc>
        <w:tc>
          <w:tcPr>
            <w:tcW w:w="1250" w:type="dxa"/>
            <w:tcBorders>
              <w:right w:val="single" w:sz="12" w:space="0" w:color="808080"/>
            </w:tcBorders>
          </w:tcPr>
          <w:p w:rsidR="00080489" w:rsidRDefault="00BD1208">
            <w:pPr>
              <w:pStyle w:val="TableParagraph"/>
              <w:spacing w:before="146"/>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9"/>
              <w:rPr>
                <w:sz w:val="24"/>
              </w:rPr>
            </w:pPr>
            <w:r>
              <w:rPr>
                <w:spacing w:val="-5"/>
                <w:sz w:val="24"/>
              </w:rPr>
              <w:t>41</w:t>
            </w:r>
          </w:p>
        </w:tc>
        <w:tc>
          <w:tcPr>
            <w:tcW w:w="8180" w:type="dxa"/>
          </w:tcPr>
          <w:p w:rsidR="00080489" w:rsidRDefault="00BD1208">
            <w:pPr>
              <w:pStyle w:val="TableParagraph"/>
              <w:spacing w:before="23" w:line="287" w:lineRule="exact"/>
              <w:ind w:left="66"/>
              <w:rPr>
                <w:sz w:val="24"/>
              </w:rPr>
            </w:pPr>
            <w:r>
              <w:rPr>
                <w:sz w:val="24"/>
              </w:rPr>
              <w:t>Permitir</w:t>
            </w:r>
            <w:r>
              <w:rPr>
                <w:spacing w:val="-3"/>
                <w:sz w:val="24"/>
              </w:rPr>
              <w:t xml:space="preserve"> </w:t>
            </w:r>
            <w:r>
              <w:rPr>
                <w:sz w:val="24"/>
              </w:rPr>
              <w:t>calcular</w:t>
            </w:r>
            <w:r>
              <w:rPr>
                <w:spacing w:val="-5"/>
                <w:sz w:val="24"/>
              </w:rPr>
              <w:t xml:space="preserve"> </w:t>
            </w:r>
            <w:r>
              <w:rPr>
                <w:sz w:val="24"/>
              </w:rPr>
              <w:t>rescisão</w:t>
            </w:r>
            <w:r>
              <w:rPr>
                <w:spacing w:val="-4"/>
                <w:sz w:val="24"/>
              </w:rPr>
              <w:t xml:space="preserve"> </w:t>
            </w:r>
            <w:r>
              <w:rPr>
                <w:sz w:val="24"/>
              </w:rPr>
              <w:t>para</w:t>
            </w:r>
            <w:r>
              <w:rPr>
                <w:spacing w:val="-4"/>
                <w:sz w:val="24"/>
              </w:rPr>
              <w:t xml:space="preserve"> </w:t>
            </w:r>
            <w:r>
              <w:rPr>
                <w:sz w:val="24"/>
              </w:rPr>
              <w:t>o</w:t>
            </w:r>
            <w:r>
              <w:rPr>
                <w:spacing w:val="1"/>
                <w:sz w:val="24"/>
              </w:rPr>
              <w:t xml:space="preserve"> </w:t>
            </w:r>
            <w:r>
              <w:rPr>
                <w:sz w:val="24"/>
              </w:rPr>
              <w:t>mês</w:t>
            </w:r>
            <w:r>
              <w:rPr>
                <w:spacing w:val="-1"/>
                <w:sz w:val="24"/>
              </w:rPr>
              <w:t xml:space="preserve"> </w:t>
            </w:r>
            <w:r>
              <w:rPr>
                <w:sz w:val="24"/>
              </w:rPr>
              <w:t>seguinte</w:t>
            </w:r>
            <w:r>
              <w:rPr>
                <w:spacing w:val="-3"/>
                <w:sz w:val="24"/>
              </w:rPr>
              <w:t xml:space="preserve"> </w:t>
            </w:r>
            <w:r>
              <w:rPr>
                <w:sz w:val="24"/>
              </w:rPr>
              <w:t>sem</w:t>
            </w:r>
            <w:r>
              <w:rPr>
                <w:spacing w:val="-1"/>
                <w:sz w:val="24"/>
              </w:rPr>
              <w:t xml:space="preserve"> </w:t>
            </w:r>
            <w:r>
              <w:rPr>
                <w:sz w:val="24"/>
              </w:rPr>
              <w:t>interferência</w:t>
            </w:r>
            <w:r>
              <w:rPr>
                <w:spacing w:val="-4"/>
                <w:sz w:val="24"/>
              </w:rPr>
              <w:t xml:space="preserve"> </w:t>
            </w:r>
            <w:r>
              <w:rPr>
                <w:sz w:val="24"/>
              </w:rPr>
              <w:t>no</w:t>
            </w:r>
            <w:r>
              <w:rPr>
                <w:spacing w:val="-2"/>
                <w:sz w:val="24"/>
              </w:rPr>
              <w:t xml:space="preserve"> </w:t>
            </w:r>
            <w:r>
              <w:rPr>
                <w:sz w:val="24"/>
              </w:rPr>
              <w:t xml:space="preserve">mês </w:t>
            </w:r>
            <w:r>
              <w:rPr>
                <w:spacing w:val="-2"/>
                <w:sz w:val="24"/>
              </w:rPr>
              <w:t>atual.</w:t>
            </w:r>
          </w:p>
        </w:tc>
        <w:tc>
          <w:tcPr>
            <w:tcW w:w="1250" w:type="dxa"/>
            <w:tcBorders>
              <w:right w:val="single" w:sz="12" w:space="0" w:color="808080"/>
            </w:tcBorders>
          </w:tcPr>
          <w:p w:rsidR="00080489" w:rsidRDefault="00BD1208">
            <w:pPr>
              <w:pStyle w:val="TableParagraph"/>
              <w:spacing w:before="23" w:line="287" w:lineRule="exact"/>
              <w:ind w:left="119"/>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9"/>
              <w:rPr>
                <w:sz w:val="24"/>
              </w:rPr>
            </w:pPr>
            <w:r>
              <w:rPr>
                <w:spacing w:val="-5"/>
                <w:sz w:val="24"/>
              </w:rPr>
              <w:t>42</w:t>
            </w:r>
          </w:p>
        </w:tc>
        <w:tc>
          <w:tcPr>
            <w:tcW w:w="8180" w:type="dxa"/>
          </w:tcPr>
          <w:p w:rsidR="00080489" w:rsidRDefault="00BD1208">
            <w:pPr>
              <w:pStyle w:val="TableParagraph"/>
              <w:spacing w:before="23" w:line="287" w:lineRule="exact"/>
              <w:ind w:left="63"/>
              <w:rPr>
                <w:sz w:val="24"/>
              </w:rPr>
            </w:pPr>
            <w:r>
              <w:rPr>
                <w:sz w:val="24"/>
              </w:rPr>
              <w:t>Permitir</w:t>
            </w:r>
            <w:r>
              <w:rPr>
                <w:spacing w:val="-4"/>
                <w:sz w:val="24"/>
              </w:rPr>
              <w:t xml:space="preserve"> </w:t>
            </w:r>
            <w:r>
              <w:rPr>
                <w:sz w:val="24"/>
              </w:rPr>
              <w:t>calcular</w:t>
            </w:r>
            <w:r>
              <w:rPr>
                <w:spacing w:val="-5"/>
                <w:sz w:val="24"/>
              </w:rPr>
              <w:t xml:space="preserve"> </w:t>
            </w:r>
            <w:r>
              <w:rPr>
                <w:sz w:val="24"/>
              </w:rPr>
              <w:t>rescisão</w:t>
            </w:r>
            <w:r>
              <w:rPr>
                <w:spacing w:val="-2"/>
                <w:sz w:val="24"/>
              </w:rPr>
              <w:t xml:space="preserve"> </w:t>
            </w:r>
            <w:r>
              <w:rPr>
                <w:sz w:val="24"/>
              </w:rPr>
              <w:t>após</w:t>
            </w:r>
            <w:r>
              <w:rPr>
                <w:spacing w:val="-4"/>
                <w:sz w:val="24"/>
              </w:rPr>
              <w:t xml:space="preserve"> </w:t>
            </w:r>
            <w:r>
              <w:rPr>
                <w:sz w:val="24"/>
              </w:rPr>
              <w:t>o</w:t>
            </w:r>
            <w:r>
              <w:rPr>
                <w:spacing w:val="-5"/>
                <w:sz w:val="24"/>
              </w:rPr>
              <w:t xml:space="preserve"> </w:t>
            </w:r>
            <w:r>
              <w:rPr>
                <w:sz w:val="24"/>
              </w:rPr>
              <w:t>fechamento</w:t>
            </w:r>
            <w:r>
              <w:rPr>
                <w:spacing w:val="-3"/>
                <w:sz w:val="24"/>
              </w:rPr>
              <w:t xml:space="preserve"> </w:t>
            </w:r>
            <w:r>
              <w:rPr>
                <w:sz w:val="24"/>
              </w:rPr>
              <w:t>da folha</w:t>
            </w:r>
            <w:r>
              <w:rPr>
                <w:spacing w:val="-3"/>
                <w:sz w:val="24"/>
              </w:rPr>
              <w:t xml:space="preserve"> </w:t>
            </w:r>
            <w:r>
              <w:rPr>
                <w:sz w:val="24"/>
              </w:rPr>
              <w:t xml:space="preserve">de </w:t>
            </w:r>
            <w:r>
              <w:rPr>
                <w:spacing w:val="-2"/>
                <w:sz w:val="24"/>
              </w:rPr>
              <w:t>pagamento.</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9"/>
              <w:rPr>
                <w:sz w:val="24"/>
              </w:rPr>
            </w:pPr>
            <w:r>
              <w:rPr>
                <w:spacing w:val="-5"/>
                <w:sz w:val="24"/>
              </w:rPr>
              <w:t>43</w:t>
            </w:r>
          </w:p>
        </w:tc>
        <w:tc>
          <w:tcPr>
            <w:tcW w:w="8180" w:type="dxa"/>
          </w:tcPr>
          <w:p w:rsidR="00080489" w:rsidRDefault="00BD1208">
            <w:pPr>
              <w:pStyle w:val="TableParagraph"/>
              <w:spacing w:before="23" w:line="287" w:lineRule="exact"/>
              <w:ind w:left="61"/>
              <w:rPr>
                <w:sz w:val="24"/>
              </w:rPr>
            </w:pPr>
            <w:r>
              <w:rPr>
                <w:sz w:val="24"/>
              </w:rPr>
              <w:t>Permitir</w:t>
            </w:r>
            <w:r>
              <w:rPr>
                <w:spacing w:val="-4"/>
                <w:sz w:val="24"/>
              </w:rPr>
              <w:t xml:space="preserve"> </w:t>
            </w:r>
            <w:r>
              <w:rPr>
                <w:sz w:val="24"/>
              </w:rPr>
              <w:t>realizar</w:t>
            </w:r>
            <w:r>
              <w:rPr>
                <w:spacing w:val="-5"/>
                <w:sz w:val="24"/>
              </w:rPr>
              <w:t xml:space="preserve"> </w:t>
            </w:r>
            <w:r>
              <w:rPr>
                <w:sz w:val="24"/>
              </w:rPr>
              <w:t>simulação de</w:t>
            </w:r>
            <w:r>
              <w:rPr>
                <w:spacing w:val="-5"/>
                <w:sz w:val="24"/>
              </w:rPr>
              <w:t xml:space="preserve"> </w:t>
            </w:r>
            <w:r>
              <w:rPr>
                <w:sz w:val="24"/>
              </w:rPr>
              <w:t>cálculo</w:t>
            </w:r>
            <w:r>
              <w:rPr>
                <w:spacing w:val="-6"/>
                <w:sz w:val="24"/>
              </w:rPr>
              <w:t xml:space="preserve"> </w:t>
            </w:r>
            <w:r>
              <w:rPr>
                <w:spacing w:val="-2"/>
                <w:sz w:val="24"/>
              </w:rPr>
              <w:t>rescisório.</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583"/>
        </w:trPr>
        <w:tc>
          <w:tcPr>
            <w:tcW w:w="1421" w:type="dxa"/>
            <w:tcBorders>
              <w:bottom w:val="single" w:sz="8" w:space="0" w:color="2A2A2A"/>
            </w:tcBorders>
          </w:tcPr>
          <w:p w:rsidR="00080489" w:rsidRDefault="00BD1208">
            <w:pPr>
              <w:pStyle w:val="TableParagraph"/>
              <w:spacing w:before="143"/>
              <w:ind w:left="69"/>
              <w:rPr>
                <w:sz w:val="24"/>
              </w:rPr>
            </w:pPr>
            <w:r>
              <w:rPr>
                <w:spacing w:val="-5"/>
                <w:sz w:val="24"/>
              </w:rPr>
              <w:t>44</w:t>
            </w:r>
          </w:p>
        </w:tc>
        <w:tc>
          <w:tcPr>
            <w:tcW w:w="8180" w:type="dxa"/>
            <w:tcBorders>
              <w:bottom w:val="single" w:sz="8" w:space="0" w:color="2A2A2A"/>
            </w:tcBorders>
          </w:tcPr>
          <w:p w:rsidR="00080489" w:rsidRDefault="00BD1208">
            <w:pPr>
              <w:pStyle w:val="TableParagraph"/>
              <w:spacing w:before="8" w:line="278" w:lineRule="exact"/>
              <w:ind w:left="2356" w:hanging="2068"/>
              <w:jc w:val="left"/>
              <w:rPr>
                <w:sz w:val="24"/>
              </w:rPr>
            </w:pPr>
            <w:r>
              <w:rPr>
                <w:sz w:val="24"/>
              </w:rPr>
              <w:t>Permitir</w:t>
            </w:r>
            <w:r>
              <w:rPr>
                <w:spacing w:val="-5"/>
                <w:sz w:val="24"/>
              </w:rPr>
              <w:t xml:space="preserve"> </w:t>
            </w:r>
            <w:r>
              <w:rPr>
                <w:sz w:val="24"/>
              </w:rPr>
              <w:t>a</w:t>
            </w:r>
            <w:r>
              <w:rPr>
                <w:spacing w:val="-6"/>
                <w:sz w:val="24"/>
              </w:rPr>
              <w:t xml:space="preserve"> </w:t>
            </w:r>
            <w:r>
              <w:rPr>
                <w:sz w:val="24"/>
              </w:rPr>
              <w:t>identificação</w:t>
            </w:r>
            <w:r>
              <w:rPr>
                <w:spacing w:val="-5"/>
                <w:sz w:val="24"/>
              </w:rPr>
              <w:t xml:space="preserve"> </w:t>
            </w:r>
            <w:r>
              <w:rPr>
                <w:sz w:val="24"/>
              </w:rPr>
              <w:t>dos</w:t>
            </w:r>
            <w:r>
              <w:rPr>
                <w:spacing w:val="-6"/>
                <w:sz w:val="24"/>
              </w:rPr>
              <w:t xml:space="preserve"> </w:t>
            </w:r>
            <w:r>
              <w:rPr>
                <w:sz w:val="24"/>
              </w:rPr>
              <w:t>eventos</w:t>
            </w:r>
            <w:r>
              <w:rPr>
                <w:spacing w:val="-4"/>
                <w:sz w:val="24"/>
              </w:rPr>
              <w:t xml:space="preserve"> </w:t>
            </w:r>
            <w:r>
              <w:rPr>
                <w:sz w:val="24"/>
              </w:rPr>
              <w:t>que</w:t>
            </w:r>
            <w:r>
              <w:rPr>
                <w:spacing w:val="-5"/>
                <w:sz w:val="24"/>
              </w:rPr>
              <w:t xml:space="preserve"> </w:t>
            </w:r>
            <w:r>
              <w:rPr>
                <w:sz w:val="24"/>
              </w:rPr>
              <w:t>serão</w:t>
            </w:r>
            <w:r>
              <w:rPr>
                <w:spacing w:val="-1"/>
                <w:sz w:val="24"/>
              </w:rPr>
              <w:t xml:space="preserve"> </w:t>
            </w:r>
            <w:r>
              <w:rPr>
                <w:sz w:val="24"/>
              </w:rPr>
              <w:t>disponibilizados</w:t>
            </w:r>
            <w:r>
              <w:rPr>
                <w:spacing w:val="-8"/>
                <w:sz w:val="24"/>
              </w:rPr>
              <w:t xml:space="preserve"> </w:t>
            </w:r>
            <w:r>
              <w:rPr>
                <w:sz w:val="24"/>
              </w:rPr>
              <w:t>para</w:t>
            </w:r>
            <w:r>
              <w:rPr>
                <w:spacing w:val="-6"/>
                <w:sz w:val="24"/>
              </w:rPr>
              <w:t xml:space="preserve"> </w:t>
            </w:r>
            <w:r>
              <w:rPr>
                <w:sz w:val="24"/>
              </w:rPr>
              <w:t>cálculo</w:t>
            </w:r>
            <w:r>
              <w:rPr>
                <w:spacing w:val="-6"/>
                <w:sz w:val="24"/>
              </w:rPr>
              <w:t xml:space="preserve"> </w:t>
            </w:r>
            <w:r>
              <w:rPr>
                <w:sz w:val="24"/>
              </w:rPr>
              <w:t>da folha de pagamento do empregado.</w:t>
            </w:r>
          </w:p>
        </w:tc>
        <w:tc>
          <w:tcPr>
            <w:tcW w:w="1250" w:type="dxa"/>
            <w:tcBorders>
              <w:bottom w:val="single" w:sz="8" w:space="0" w:color="2A2A2A"/>
              <w:right w:val="single" w:sz="12" w:space="0" w:color="808080"/>
            </w:tcBorders>
          </w:tcPr>
          <w:p w:rsidR="00080489" w:rsidRDefault="00BD1208">
            <w:pPr>
              <w:pStyle w:val="TableParagraph"/>
              <w:spacing w:before="143"/>
              <w:ind w:left="119" w:right="53"/>
              <w:rPr>
                <w:b/>
                <w:sz w:val="24"/>
              </w:rPr>
            </w:pPr>
            <w:r>
              <w:rPr>
                <w:b/>
                <w:spacing w:val="-5"/>
                <w:sz w:val="24"/>
              </w:rPr>
              <w:t>SIM</w:t>
            </w:r>
          </w:p>
        </w:tc>
      </w:tr>
      <w:tr w:rsidR="00080489">
        <w:trPr>
          <w:trHeight w:val="879"/>
        </w:trPr>
        <w:tc>
          <w:tcPr>
            <w:tcW w:w="1421" w:type="dxa"/>
            <w:tcBorders>
              <w:top w:val="single" w:sz="8" w:space="0" w:color="2A2A2A"/>
            </w:tcBorders>
          </w:tcPr>
          <w:p w:rsidR="00080489" w:rsidRDefault="00080489">
            <w:pPr>
              <w:pStyle w:val="TableParagraph"/>
              <w:spacing w:before="1"/>
              <w:jc w:val="left"/>
              <w:rPr>
                <w:b/>
                <w:sz w:val="24"/>
              </w:rPr>
            </w:pPr>
          </w:p>
          <w:p w:rsidR="00080489" w:rsidRDefault="00BD1208">
            <w:pPr>
              <w:pStyle w:val="TableParagraph"/>
              <w:ind w:left="69"/>
              <w:rPr>
                <w:sz w:val="24"/>
              </w:rPr>
            </w:pPr>
            <w:r>
              <w:rPr>
                <w:spacing w:val="-5"/>
                <w:sz w:val="24"/>
              </w:rPr>
              <w:t>45</w:t>
            </w:r>
          </w:p>
        </w:tc>
        <w:tc>
          <w:tcPr>
            <w:tcW w:w="8180" w:type="dxa"/>
            <w:tcBorders>
              <w:top w:val="single" w:sz="8" w:space="0" w:color="2A2A2A"/>
            </w:tcBorders>
          </w:tcPr>
          <w:p w:rsidR="00080489" w:rsidRDefault="00BD1208">
            <w:pPr>
              <w:pStyle w:val="TableParagraph"/>
              <w:spacing w:line="290" w:lineRule="atLeast"/>
              <w:ind w:left="282" w:right="218"/>
              <w:rPr>
                <w:sz w:val="24"/>
              </w:rPr>
            </w:pPr>
            <w:r>
              <w:rPr>
                <w:sz w:val="24"/>
              </w:rPr>
              <w:t>Realizar</w:t>
            </w:r>
            <w:r>
              <w:rPr>
                <w:spacing w:val="-3"/>
                <w:sz w:val="24"/>
              </w:rPr>
              <w:t xml:space="preserve"> </w:t>
            </w:r>
            <w:r>
              <w:rPr>
                <w:sz w:val="24"/>
              </w:rPr>
              <w:t>cálculos</w:t>
            </w:r>
            <w:r>
              <w:rPr>
                <w:spacing w:val="-4"/>
                <w:sz w:val="24"/>
              </w:rPr>
              <w:t xml:space="preserve"> </w:t>
            </w:r>
            <w:r>
              <w:rPr>
                <w:sz w:val="24"/>
              </w:rPr>
              <w:t>até</w:t>
            </w:r>
            <w:r>
              <w:rPr>
                <w:spacing w:val="-3"/>
                <w:sz w:val="24"/>
              </w:rPr>
              <w:t xml:space="preserve"> </w:t>
            </w:r>
            <w:r>
              <w:rPr>
                <w:sz w:val="24"/>
              </w:rPr>
              <w:t>equalizar</w:t>
            </w:r>
            <w:r>
              <w:rPr>
                <w:spacing w:val="-3"/>
                <w:sz w:val="24"/>
              </w:rPr>
              <w:t xml:space="preserve"> </w:t>
            </w:r>
            <w:r>
              <w:rPr>
                <w:sz w:val="24"/>
              </w:rPr>
              <w:t>os</w:t>
            </w:r>
            <w:r>
              <w:rPr>
                <w:spacing w:val="-4"/>
                <w:sz w:val="24"/>
              </w:rPr>
              <w:t xml:space="preserve"> </w:t>
            </w:r>
            <w:r>
              <w:rPr>
                <w:sz w:val="24"/>
              </w:rPr>
              <w:t>valores</w:t>
            </w:r>
            <w:r>
              <w:rPr>
                <w:spacing w:val="-4"/>
                <w:sz w:val="24"/>
              </w:rPr>
              <w:t xml:space="preserve"> </w:t>
            </w:r>
            <w:r>
              <w:rPr>
                <w:sz w:val="24"/>
              </w:rPr>
              <w:t>de</w:t>
            </w:r>
            <w:r>
              <w:rPr>
                <w:spacing w:val="-3"/>
                <w:sz w:val="24"/>
              </w:rPr>
              <w:t xml:space="preserve"> </w:t>
            </w:r>
            <w:r>
              <w:rPr>
                <w:sz w:val="24"/>
              </w:rPr>
              <w:t>descontos</w:t>
            </w:r>
            <w:r>
              <w:rPr>
                <w:spacing w:val="-4"/>
                <w:sz w:val="24"/>
              </w:rPr>
              <w:t xml:space="preserve"> </w:t>
            </w:r>
            <w:r>
              <w:rPr>
                <w:sz w:val="24"/>
              </w:rPr>
              <w:t>de</w:t>
            </w:r>
            <w:r>
              <w:rPr>
                <w:spacing w:val="-3"/>
                <w:sz w:val="24"/>
              </w:rPr>
              <w:t xml:space="preserve"> </w:t>
            </w:r>
            <w:r>
              <w:rPr>
                <w:sz w:val="24"/>
              </w:rPr>
              <w:t>pensão</w:t>
            </w:r>
            <w:r>
              <w:rPr>
                <w:spacing w:val="-4"/>
                <w:sz w:val="24"/>
              </w:rPr>
              <w:t xml:space="preserve"> </w:t>
            </w:r>
            <w:r>
              <w:rPr>
                <w:sz w:val="24"/>
              </w:rPr>
              <w:t>alimentícia</w:t>
            </w:r>
            <w:r>
              <w:rPr>
                <w:spacing w:val="-4"/>
                <w:sz w:val="24"/>
              </w:rPr>
              <w:t xml:space="preserve"> </w:t>
            </w:r>
            <w:r>
              <w:rPr>
                <w:sz w:val="24"/>
              </w:rPr>
              <w:t xml:space="preserve">e imposto de renda para os casos em que a base de cálculo incidir sobre o valor </w:t>
            </w:r>
            <w:r>
              <w:rPr>
                <w:spacing w:val="-2"/>
                <w:sz w:val="24"/>
              </w:rPr>
              <w:t>líquido.</w:t>
            </w:r>
          </w:p>
        </w:tc>
        <w:tc>
          <w:tcPr>
            <w:tcW w:w="1250" w:type="dxa"/>
            <w:tcBorders>
              <w:top w:val="single" w:sz="8" w:space="0" w:color="2A2A2A"/>
              <w:right w:val="single" w:sz="12" w:space="0" w:color="808080"/>
            </w:tcBorders>
          </w:tcPr>
          <w:p w:rsidR="00080489" w:rsidRDefault="00080489">
            <w:pPr>
              <w:pStyle w:val="TableParagraph"/>
              <w:spacing w:before="1"/>
              <w:jc w:val="left"/>
              <w:rPr>
                <w:b/>
                <w:sz w:val="24"/>
              </w:rPr>
            </w:pPr>
          </w:p>
          <w:p w:rsidR="00080489" w:rsidRDefault="00BD1208">
            <w:pPr>
              <w:pStyle w:val="TableParagraph"/>
              <w:ind w:left="119" w:right="53"/>
              <w:rPr>
                <w:b/>
                <w:sz w:val="24"/>
              </w:rPr>
            </w:pPr>
            <w:r>
              <w:rPr>
                <w:b/>
                <w:spacing w:val="-5"/>
                <w:sz w:val="24"/>
              </w:rPr>
              <w:t>SIM</w:t>
            </w:r>
          </w:p>
        </w:tc>
      </w:tr>
      <w:tr w:rsidR="00080489">
        <w:trPr>
          <w:trHeight w:val="1221"/>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37"/>
              <w:jc w:val="left"/>
              <w:rPr>
                <w:b/>
                <w:sz w:val="24"/>
              </w:rPr>
            </w:pPr>
          </w:p>
          <w:p w:rsidR="00080489" w:rsidRDefault="00BD1208">
            <w:pPr>
              <w:pStyle w:val="TableParagraph"/>
              <w:spacing w:line="285" w:lineRule="exact"/>
              <w:ind w:left="69"/>
              <w:rPr>
                <w:sz w:val="24"/>
              </w:rPr>
            </w:pPr>
            <w:r>
              <w:rPr>
                <w:spacing w:val="-5"/>
                <w:sz w:val="24"/>
              </w:rPr>
              <w:t>46</w:t>
            </w:r>
          </w:p>
        </w:tc>
        <w:tc>
          <w:tcPr>
            <w:tcW w:w="8180" w:type="dxa"/>
          </w:tcPr>
          <w:p w:rsidR="00080489" w:rsidRDefault="00BD1208">
            <w:pPr>
              <w:pStyle w:val="TableParagraph"/>
              <w:ind w:left="283" w:right="216" w:hanging="2"/>
              <w:rPr>
                <w:sz w:val="24"/>
              </w:rPr>
            </w:pPr>
            <w:r>
              <w:rPr>
                <w:sz w:val="24"/>
              </w:rPr>
              <w:t>Permitir o cálculo de folhas complementares nos casos de adiantamentos de proventos</w:t>
            </w:r>
            <w:r>
              <w:rPr>
                <w:spacing w:val="-4"/>
                <w:sz w:val="24"/>
              </w:rPr>
              <w:t xml:space="preserve"> </w:t>
            </w:r>
            <w:r>
              <w:rPr>
                <w:sz w:val="24"/>
              </w:rPr>
              <w:t>e</w:t>
            </w:r>
            <w:r>
              <w:rPr>
                <w:spacing w:val="-3"/>
                <w:sz w:val="24"/>
              </w:rPr>
              <w:t xml:space="preserve"> </w:t>
            </w:r>
            <w:r>
              <w:rPr>
                <w:sz w:val="24"/>
              </w:rPr>
              <w:t>benefícios</w:t>
            </w:r>
            <w:r>
              <w:rPr>
                <w:spacing w:val="-4"/>
                <w:sz w:val="24"/>
              </w:rPr>
              <w:t xml:space="preserve"> </w:t>
            </w:r>
            <w:r>
              <w:rPr>
                <w:sz w:val="24"/>
              </w:rPr>
              <w:t>não</w:t>
            </w:r>
            <w:r>
              <w:rPr>
                <w:spacing w:val="-4"/>
                <w:sz w:val="24"/>
              </w:rPr>
              <w:t xml:space="preserve"> </w:t>
            </w:r>
            <w:r>
              <w:rPr>
                <w:sz w:val="24"/>
              </w:rPr>
              <w:t>lançados</w:t>
            </w:r>
            <w:r>
              <w:rPr>
                <w:spacing w:val="-4"/>
                <w:sz w:val="24"/>
              </w:rPr>
              <w:t xml:space="preserve"> </w:t>
            </w:r>
            <w:r>
              <w:rPr>
                <w:sz w:val="24"/>
              </w:rPr>
              <w:t>na</w:t>
            </w:r>
            <w:r>
              <w:rPr>
                <w:spacing w:val="-4"/>
                <w:sz w:val="24"/>
              </w:rPr>
              <w:t xml:space="preserve"> </w:t>
            </w:r>
            <w:r>
              <w:rPr>
                <w:sz w:val="24"/>
              </w:rPr>
              <w:t>folha</w:t>
            </w:r>
            <w:r>
              <w:rPr>
                <w:spacing w:val="-4"/>
                <w:sz w:val="24"/>
              </w:rPr>
              <w:t xml:space="preserve"> </w:t>
            </w:r>
            <w:r>
              <w:rPr>
                <w:sz w:val="24"/>
              </w:rPr>
              <w:t>de</w:t>
            </w:r>
            <w:r>
              <w:rPr>
                <w:spacing w:val="-3"/>
                <w:sz w:val="24"/>
              </w:rPr>
              <w:t xml:space="preserve"> </w:t>
            </w:r>
            <w:r>
              <w:rPr>
                <w:sz w:val="24"/>
              </w:rPr>
              <w:t>pagamento</w:t>
            </w:r>
            <w:r>
              <w:rPr>
                <w:spacing w:val="-4"/>
                <w:sz w:val="24"/>
              </w:rPr>
              <w:t xml:space="preserve"> </w:t>
            </w:r>
            <w:r>
              <w:rPr>
                <w:sz w:val="24"/>
              </w:rPr>
              <w:t>do</w:t>
            </w:r>
            <w:r>
              <w:rPr>
                <w:spacing w:val="-4"/>
                <w:sz w:val="24"/>
              </w:rPr>
              <w:t xml:space="preserve"> </w:t>
            </w:r>
            <w:r>
              <w:rPr>
                <w:sz w:val="24"/>
              </w:rPr>
              <w:t>mês</w:t>
            </w:r>
            <w:r>
              <w:rPr>
                <w:spacing w:val="-4"/>
                <w:sz w:val="24"/>
              </w:rPr>
              <w:t xml:space="preserve"> </w:t>
            </w:r>
            <w:r>
              <w:rPr>
                <w:sz w:val="24"/>
              </w:rPr>
              <w:t>anterior</w:t>
            </w:r>
            <w:r>
              <w:rPr>
                <w:spacing w:val="-3"/>
                <w:sz w:val="24"/>
              </w:rPr>
              <w:t xml:space="preserve"> </w:t>
            </w:r>
            <w:r>
              <w:rPr>
                <w:sz w:val="24"/>
              </w:rPr>
              <w:t>e que deverão transitar na folha de pagamento do mês</w:t>
            </w:r>
          </w:p>
          <w:p w:rsidR="00080489" w:rsidRDefault="00BD1208">
            <w:pPr>
              <w:pStyle w:val="TableParagraph"/>
              <w:spacing w:before="38" w:line="284" w:lineRule="exact"/>
              <w:ind w:left="65"/>
              <w:rPr>
                <w:sz w:val="24"/>
              </w:rPr>
            </w:pPr>
            <w:r>
              <w:rPr>
                <w:spacing w:val="-2"/>
                <w:sz w:val="24"/>
              </w:rPr>
              <w:t>seguinte.</w:t>
            </w:r>
          </w:p>
        </w:tc>
        <w:tc>
          <w:tcPr>
            <w:tcW w:w="1250" w:type="dxa"/>
            <w:tcBorders>
              <w:right w:val="single" w:sz="12" w:space="0" w:color="808080"/>
            </w:tcBorders>
          </w:tcPr>
          <w:p w:rsidR="00080489" w:rsidRDefault="00080489">
            <w:pPr>
              <w:pStyle w:val="TableParagraph"/>
              <w:spacing w:before="169"/>
              <w:jc w:val="left"/>
              <w:rPr>
                <w:b/>
                <w:sz w:val="24"/>
              </w:rPr>
            </w:pPr>
          </w:p>
          <w:p w:rsidR="00080489" w:rsidRDefault="00BD1208">
            <w:pPr>
              <w:pStyle w:val="TableParagraph"/>
              <w:ind w:left="119"/>
              <w:rPr>
                <w:b/>
                <w:sz w:val="24"/>
              </w:rPr>
            </w:pPr>
            <w:r>
              <w:rPr>
                <w:b/>
                <w:spacing w:val="-5"/>
                <w:sz w:val="24"/>
              </w:rPr>
              <w:t>SIM</w:t>
            </w:r>
          </w:p>
        </w:tc>
      </w:tr>
      <w:tr w:rsidR="00080489">
        <w:trPr>
          <w:trHeight w:val="932"/>
        </w:trPr>
        <w:tc>
          <w:tcPr>
            <w:tcW w:w="1421" w:type="dxa"/>
          </w:tcPr>
          <w:p w:rsidR="00080489" w:rsidRDefault="00080489">
            <w:pPr>
              <w:pStyle w:val="TableParagraph"/>
              <w:spacing w:before="27"/>
              <w:jc w:val="left"/>
              <w:rPr>
                <w:b/>
                <w:sz w:val="24"/>
              </w:rPr>
            </w:pPr>
          </w:p>
          <w:p w:rsidR="00080489" w:rsidRDefault="00BD1208">
            <w:pPr>
              <w:pStyle w:val="TableParagraph"/>
              <w:ind w:left="69"/>
              <w:rPr>
                <w:sz w:val="24"/>
              </w:rPr>
            </w:pPr>
            <w:r>
              <w:rPr>
                <w:spacing w:val="-5"/>
                <w:sz w:val="24"/>
              </w:rPr>
              <w:t>47</w:t>
            </w:r>
          </w:p>
        </w:tc>
        <w:tc>
          <w:tcPr>
            <w:tcW w:w="8180" w:type="dxa"/>
          </w:tcPr>
          <w:p w:rsidR="00080489" w:rsidRDefault="00BD1208">
            <w:pPr>
              <w:pStyle w:val="TableParagraph"/>
              <w:ind w:left="228" w:right="159"/>
              <w:rPr>
                <w:sz w:val="24"/>
              </w:rPr>
            </w:pPr>
            <w:r>
              <w:rPr>
                <w:sz w:val="24"/>
              </w:rPr>
              <w:t>Permitir</w:t>
            </w:r>
            <w:r>
              <w:rPr>
                <w:spacing w:val="-4"/>
                <w:sz w:val="24"/>
              </w:rPr>
              <w:t xml:space="preserve"> </w:t>
            </w:r>
            <w:r>
              <w:rPr>
                <w:sz w:val="24"/>
              </w:rPr>
              <w:t>inserir</w:t>
            </w:r>
            <w:r>
              <w:rPr>
                <w:spacing w:val="-4"/>
                <w:sz w:val="24"/>
              </w:rPr>
              <w:t xml:space="preserve"> </w:t>
            </w:r>
            <w:r>
              <w:rPr>
                <w:sz w:val="24"/>
              </w:rPr>
              <w:t>verbas</w:t>
            </w:r>
            <w:r>
              <w:rPr>
                <w:spacing w:val="-5"/>
                <w:sz w:val="24"/>
              </w:rPr>
              <w:t xml:space="preserve"> </w:t>
            </w:r>
            <w:r>
              <w:rPr>
                <w:sz w:val="24"/>
              </w:rPr>
              <w:t>fixas</w:t>
            </w:r>
            <w:r>
              <w:rPr>
                <w:spacing w:val="-5"/>
                <w:sz w:val="24"/>
              </w:rPr>
              <w:t xml:space="preserve"> </w:t>
            </w:r>
            <w:r>
              <w:rPr>
                <w:sz w:val="24"/>
              </w:rPr>
              <w:t>(descontos</w:t>
            </w:r>
            <w:r>
              <w:rPr>
                <w:spacing w:val="-5"/>
                <w:sz w:val="24"/>
              </w:rPr>
              <w:t xml:space="preserve"> </w:t>
            </w:r>
            <w:r>
              <w:rPr>
                <w:sz w:val="24"/>
              </w:rPr>
              <w:t>e</w:t>
            </w:r>
            <w:r>
              <w:rPr>
                <w:spacing w:val="-4"/>
                <w:sz w:val="24"/>
              </w:rPr>
              <w:t xml:space="preserve"> </w:t>
            </w:r>
            <w:r>
              <w:rPr>
                <w:sz w:val="24"/>
              </w:rPr>
              <w:t>proventos)</w:t>
            </w:r>
            <w:r>
              <w:rPr>
                <w:spacing w:val="-5"/>
                <w:sz w:val="24"/>
              </w:rPr>
              <w:t xml:space="preserve"> </w:t>
            </w:r>
            <w:r>
              <w:rPr>
                <w:sz w:val="24"/>
              </w:rPr>
              <w:t>individual,</w:t>
            </w:r>
            <w:r>
              <w:rPr>
                <w:spacing w:val="-4"/>
                <w:sz w:val="24"/>
              </w:rPr>
              <w:t xml:space="preserve"> </w:t>
            </w:r>
            <w:r>
              <w:rPr>
                <w:sz w:val="24"/>
              </w:rPr>
              <w:t>por</w:t>
            </w:r>
            <w:r>
              <w:rPr>
                <w:spacing w:val="-4"/>
                <w:sz w:val="24"/>
              </w:rPr>
              <w:t xml:space="preserve"> </w:t>
            </w:r>
            <w:r>
              <w:rPr>
                <w:sz w:val="24"/>
              </w:rPr>
              <w:t>empregado, para que as verbas sejam</w:t>
            </w:r>
          </w:p>
          <w:p w:rsidR="00080489" w:rsidRDefault="00BD1208">
            <w:pPr>
              <w:pStyle w:val="TableParagraph"/>
              <w:spacing w:before="41" w:line="285" w:lineRule="exact"/>
              <w:ind w:left="65"/>
              <w:rPr>
                <w:sz w:val="24"/>
              </w:rPr>
            </w:pPr>
            <w:r>
              <w:rPr>
                <w:sz w:val="24"/>
              </w:rPr>
              <w:t>consideradas</w:t>
            </w:r>
            <w:r>
              <w:rPr>
                <w:spacing w:val="-4"/>
                <w:sz w:val="24"/>
              </w:rPr>
              <w:t xml:space="preserve"> </w:t>
            </w:r>
            <w:r>
              <w:rPr>
                <w:sz w:val="24"/>
              </w:rPr>
              <w:t>automaticamente</w:t>
            </w:r>
            <w:r>
              <w:rPr>
                <w:spacing w:val="-6"/>
                <w:sz w:val="24"/>
              </w:rPr>
              <w:t xml:space="preserve"> </w:t>
            </w:r>
            <w:r>
              <w:rPr>
                <w:sz w:val="24"/>
              </w:rPr>
              <w:t>nos</w:t>
            </w:r>
            <w:r>
              <w:rPr>
                <w:spacing w:val="-3"/>
                <w:sz w:val="24"/>
              </w:rPr>
              <w:t xml:space="preserve"> </w:t>
            </w:r>
            <w:r>
              <w:rPr>
                <w:sz w:val="24"/>
              </w:rPr>
              <w:t>recibos</w:t>
            </w:r>
            <w:r>
              <w:rPr>
                <w:spacing w:val="-4"/>
                <w:sz w:val="24"/>
              </w:rPr>
              <w:t xml:space="preserve"> </w:t>
            </w:r>
            <w:r>
              <w:rPr>
                <w:sz w:val="24"/>
              </w:rPr>
              <w:t>salariais</w:t>
            </w:r>
            <w:r>
              <w:rPr>
                <w:spacing w:val="-3"/>
                <w:sz w:val="24"/>
              </w:rPr>
              <w:t xml:space="preserve"> </w:t>
            </w:r>
            <w:r>
              <w:rPr>
                <w:spacing w:val="-2"/>
                <w:sz w:val="24"/>
              </w:rPr>
              <w:t>mensais.</w:t>
            </w:r>
          </w:p>
        </w:tc>
        <w:tc>
          <w:tcPr>
            <w:tcW w:w="1250" w:type="dxa"/>
            <w:tcBorders>
              <w:right w:val="single" w:sz="12" w:space="0" w:color="808080"/>
            </w:tcBorders>
          </w:tcPr>
          <w:p w:rsidR="00080489" w:rsidRDefault="00080489">
            <w:pPr>
              <w:pStyle w:val="TableParagraph"/>
              <w:spacing w:before="27"/>
              <w:jc w:val="left"/>
              <w:rPr>
                <w:b/>
                <w:sz w:val="24"/>
              </w:rPr>
            </w:pPr>
          </w:p>
          <w:p w:rsidR="00080489" w:rsidRDefault="00BD1208">
            <w:pPr>
              <w:pStyle w:val="TableParagraph"/>
              <w:ind w:left="119"/>
              <w:rPr>
                <w:b/>
                <w:sz w:val="24"/>
              </w:rPr>
            </w:pPr>
            <w:r>
              <w:rPr>
                <w:b/>
                <w:spacing w:val="-5"/>
                <w:sz w:val="24"/>
              </w:rPr>
              <w:t>SIM</w:t>
            </w:r>
          </w:p>
        </w:tc>
      </w:tr>
      <w:tr w:rsidR="00080489">
        <w:trPr>
          <w:trHeight w:val="2656"/>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8"/>
              <w:jc w:val="left"/>
              <w:rPr>
                <w:b/>
                <w:sz w:val="24"/>
              </w:rPr>
            </w:pPr>
          </w:p>
          <w:p w:rsidR="00080489" w:rsidRDefault="00BD1208">
            <w:pPr>
              <w:pStyle w:val="TableParagraph"/>
              <w:spacing w:before="1" w:line="284" w:lineRule="exact"/>
              <w:ind w:left="69"/>
              <w:rPr>
                <w:sz w:val="24"/>
              </w:rPr>
            </w:pPr>
            <w:r>
              <w:rPr>
                <w:spacing w:val="-5"/>
                <w:sz w:val="24"/>
              </w:rPr>
              <w:t>48</w:t>
            </w:r>
          </w:p>
        </w:tc>
        <w:tc>
          <w:tcPr>
            <w:tcW w:w="8180" w:type="dxa"/>
          </w:tcPr>
          <w:p w:rsidR="00080489" w:rsidRDefault="00BD1208">
            <w:pPr>
              <w:pStyle w:val="TableParagraph"/>
              <w:ind w:left="195" w:right="128" w:firstLine="2"/>
              <w:rPr>
                <w:sz w:val="24"/>
              </w:rPr>
            </w:pPr>
            <w:r>
              <w:rPr>
                <w:sz w:val="24"/>
              </w:rPr>
              <w:t>Permitir, no módulo de empréstimo consignado, o controle de empréstimos bancários, gerenciando múltiplas parcelas automaticamente com exposição no contracheque do número de cada parcela paga (x) e a respectiva quantidade de parcelas</w:t>
            </w:r>
            <w:r>
              <w:rPr>
                <w:spacing w:val="-5"/>
                <w:sz w:val="24"/>
              </w:rPr>
              <w:t xml:space="preserve"> </w:t>
            </w:r>
            <w:r>
              <w:rPr>
                <w:sz w:val="24"/>
              </w:rPr>
              <w:t>faltantes</w:t>
            </w:r>
            <w:r>
              <w:rPr>
                <w:spacing w:val="-3"/>
                <w:sz w:val="24"/>
              </w:rPr>
              <w:t xml:space="preserve"> </w:t>
            </w:r>
            <w:r>
              <w:rPr>
                <w:sz w:val="24"/>
              </w:rPr>
              <w:t>(y),</w:t>
            </w:r>
            <w:r>
              <w:rPr>
                <w:spacing w:val="-4"/>
                <w:sz w:val="24"/>
              </w:rPr>
              <w:t xml:space="preserve"> </w:t>
            </w:r>
            <w:r>
              <w:rPr>
                <w:sz w:val="24"/>
              </w:rPr>
              <w:t>conforme</w:t>
            </w:r>
            <w:r>
              <w:rPr>
                <w:spacing w:val="-1"/>
                <w:sz w:val="24"/>
              </w:rPr>
              <w:t xml:space="preserve"> </w:t>
            </w:r>
            <w:r>
              <w:rPr>
                <w:sz w:val="24"/>
              </w:rPr>
              <w:t>este</w:t>
            </w:r>
            <w:r>
              <w:rPr>
                <w:spacing w:val="-2"/>
                <w:sz w:val="24"/>
              </w:rPr>
              <w:t xml:space="preserve"> </w:t>
            </w:r>
            <w:r>
              <w:rPr>
                <w:sz w:val="24"/>
              </w:rPr>
              <w:t>diagrama:</w:t>
            </w:r>
            <w:r>
              <w:rPr>
                <w:spacing w:val="-2"/>
                <w:sz w:val="24"/>
              </w:rPr>
              <w:t xml:space="preserve"> </w:t>
            </w:r>
            <w:r>
              <w:rPr>
                <w:sz w:val="24"/>
              </w:rPr>
              <w:t>“x/y”.</w:t>
            </w:r>
            <w:r>
              <w:rPr>
                <w:spacing w:val="-2"/>
                <w:sz w:val="24"/>
              </w:rPr>
              <w:t xml:space="preserve"> </w:t>
            </w:r>
            <w:r>
              <w:rPr>
                <w:sz w:val="24"/>
              </w:rPr>
              <w:t>Caso</w:t>
            </w:r>
            <w:r>
              <w:rPr>
                <w:spacing w:val="-3"/>
                <w:sz w:val="24"/>
              </w:rPr>
              <w:t xml:space="preserve"> </w:t>
            </w:r>
            <w:r>
              <w:rPr>
                <w:sz w:val="24"/>
              </w:rPr>
              <w:t>o</w:t>
            </w:r>
            <w:r>
              <w:rPr>
                <w:spacing w:val="-3"/>
                <w:sz w:val="24"/>
              </w:rPr>
              <w:t xml:space="preserve"> </w:t>
            </w:r>
            <w:r>
              <w:rPr>
                <w:sz w:val="24"/>
              </w:rPr>
              <w:t>empregado</w:t>
            </w:r>
            <w:r>
              <w:rPr>
                <w:spacing w:val="-4"/>
                <w:sz w:val="24"/>
              </w:rPr>
              <w:t xml:space="preserve"> </w:t>
            </w:r>
            <w:r>
              <w:rPr>
                <w:spacing w:val="-2"/>
                <w:sz w:val="24"/>
              </w:rPr>
              <w:t>possua</w:t>
            </w:r>
          </w:p>
          <w:p w:rsidR="00080489" w:rsidRDefault="00BD1208">
            <w:pPr>
              <w:pStyle w:val="TableParagraph"/>
              <w:ind w:left="130" w:right="64"/>
              <w:rPr>
                <w:sz w:val="24"/>
              </w:rPr>
            </w:pPr>
            <w:r>
              <w:rPr>
                <w:sz w:val="24"/>
              </w:rPr>
              <w:t>mais</w:t>
            </w:r>
            <w:r>
              <w:rPr>
                <w:spacing w:val="-5"/>
                <w:sz w:val="24"/>
              </w:rPr>
              <w:t xml:space="preserve"> </w:t>
            </w:r>
            <w:r>
              <w:rPr>
                <w:sz w:val="24"/>
              </w:rPr>
              <w:t>de</w:t>
            </w:r>
            <w:r>
              <w:rPr>
                <w:spacing w:val="-4"/>
                <w:sz w:val="24"/>
              </w:rPr>
              <w:t xml:space="preserve"> </w:t>
            </w:r>
            <w:r>
              <w:rPr>
                <w:sz w:val="24"/>
              </w:rPr>
              <w:t>um</w:t>
            </w:r>
            <w:r>
              <w:rPr>
                <w:spacing w:val="-4"/>
                <w:sz w:val="24"/>
              </w:rPr>
              <w:t xml:space="preserve"> </w:t>
            </w:r>
            <w:r>
              <w:rPr>
                <w:sz w:val="24"/>
              </w:rPr>
              <w:t>empréstimo</w:t>
            </w:r>
            <w:r>
              <w:rPr>
                <w:spacing w:val="-5"/>
                <w:sz w:val="24"/>
              </w:rPr>
              <w:t xml:space="preserve"> </w:t>
            </w:r>
            <w:r>
              <w:rPr>
                <w:sz w:val="24"/>
              </w:rPr>
              <w:t>consignado,</w:t>
            </w:r>
            <w:r>
              <w:rPr>
                <w:spacing w:val="-4"/>
                <w:sz w:val="24"/>
              </w:rPr>
              <w:t xml:space="preserve"> </w:t>
            </w:r>
            <w:r>
              <w:rPr>
                <w:sz w:val="24"/>
              </w:rPr>
              <w:t>permitir</w:t>
            </w:r>
            <w:r>
              <w:rPr>
                <w:spacing w:val="-4"/>
                <w:sz w:val="24"/>
              </w:rPr>
              <w:t xml:space="preserve"> </w:t>
            </w:r>
            <w:r>
              <w:rPr>
                <w:sz w:val="24"/>
              </w:rPr>
              <w:t>a</w:t>
            </w:r>
            <w:r>
              <w:rPr>
                <w:spacing w:val="-5"/>
                <w:sz w:val="24"/>
              </w:rPr>
              <w:t xml:space="preserve"> </w:t>
            </w:r>
            <w:r>
              <w:rPr>
                <w:sz w:val="24"/>
              </w:rPr>
              <w:t>apresentação</w:t>
            </w:r>
            <w:r>
              <w:rPr>
                <w:spacing w:val="-5"/>
                <w:sz w:val="24"/>
              </w:rPr>
              <w:t xml:space="preserve"> </w:t>
            </w:r>
            <w:r>
              <w:rPr>
                <w:sz w:val="24"/>
              </w:rPr>
              <w:t>dessas</w:t>
            </w:r>
            <w:r>
              <w:rPr>
                <w:spacing w:val="-5"/>
                <w:sz w:val="24"/>
              </w:rPr>
              <w:t xml:space="preserve"> </w:t>
            </w:r>
            <w:r>
              <w:rPr>
                <w:sz w:val="24"/>
              </w:rPr>
              <w:t>informações individuais no contracheque, ou</w:t>
            </w:r>
          </w:p>
          <w:p w:rsidR="00080489" w:rsidRDefault="00BD1208">
            <w:pPr>
              <w:pStyle w:val="TableParagraph"/>
              <w:ind w:left="504" w:right="442"/>
              <w:rPr>
                <w:sz w:val="24"/>
              </w:rPr>
            </w:pPr>
            <w:r>
              <w:rPr>
                <w:sz w:val="24"/>
              </w:rPr>
              <w:t>seja,</w:t>
            </w:r>
            <w:r>
              <w:rPr>
                <w:spacing w:val="-3"/>
                <w:sz w:val="24"/>
              </w:rPr>
              <w:t xml:space="preserve"> </w:t>
            </w:r>
            <w:r>
              <w:rPr>
                <w:sz w:val="24"/>
              </w:rPr>
              <w:t>expor</w:t>
            </w:r>
            <w:r>
              <w:rPr>
                <w:spacing w:val="-3"/>
                <w:sz w:val="24"/>
              </w:rPr>
              <w:t xml:space="preserve"> </w:t>
            </w:r>
            <w:r>
              <w:rPr>
                <w:sz w:val="24"/>
              </w:rPr>
              <w:t>separadamente</w:t>
            </w:r>
            <w:r>
              <w:rPr>
                <w:spacing w:val="-3"/>
                <w:sz w:val="24"/>
              </w:rPr>
              <w:t xml:space="preserve"> </w:t>
            </w:r>
            <w:r>
              <w:rPr>
                <w:sz w:val="24"/>
              </w:rPr>
              <w:t>no</w:t>
            </w:r>
            <w:r>
              <w:rPr>
                <w:spacing w:val="-4"/>
                <w:sz w:val="24"/>
              </w:rPr>
              <w:t xml:space="preserve"> </w:t>
            </w:r>
            <w:r>
              <w:rPr>
                <w:sz w:val="24"/>
              </w:rPr>
              <w:t>recibo</w:t>
            </w:r>
            <w:r>
              <w:rPr>
                <w:spacing w:val="-5"/>
                <w:sz w:val="24"/>
              </w:rPr>
              <w:t xml:space="preserve"> </w:t>
            </w:r>
            <w:r>
              <w:rPr>
                <w:sz w:val="24"/>
              </w:rPr>
              <w:t>salarial</w:t>
            </w:r>
            <w:r>
              <w:rPr>
                <w:spacing w:val="-3"/>
                <w:sz w:val="24"/>
              </w:rPr>
              <w:t xml:space="preserve"> </w:t>
            </w:r>
            <w:r>
              <w:rPr>
                <w:sz w:val="24"/>
              </w:rPr>
              <w:t>o</w:t>
            </w:r>
            <w:r>
              <w:rPr>
                <w:spacing w:val="-4"/>
                <w:sz w:val="24"/>
              </w:rPr>
              <w:t xml:space="preserve"> </w:t>
            </w:r>
            <w:r>
              <w:rPr>
                <w:sz w:val="24"/>
              </w:rPr>
              <w:t>“x/y”</w:t>
            </w:r>
            <w:r>
              <w:rPr>
                <w:spacing w:val="-3"/>
                <w:sz w:val="24"/>
              </w:rPr>
              <w:t xml:space="preserve"> </w:t>
            </w:r>
            <w:r>
              <w:rPr>
                <w:sz w:val="24"/>
              </w:rPr>
              <w:t>de</w:t>
            </w:r>
            <w:r>
              <w:rPr>
                <w:spacing w:val="-3"/>
                <w:sz w:val="24"/>
              </w:rPr>
              <w:t xml:space="preserve"> </w:t>
            </w:r>
            <w:r>
              <w:rPr>
                <w:sz w:val="24"/>
              </w:rPr>
              <w:t>cada</w:t>
            </w:r>
            <w:r>
              <w:rPr>
                <w:spacing w:val="-5"/>
                <w:sz w:val="24"/>
              </w:rPr>
              <w:t xml:space="preserve"> </w:t>
            </w:r>
            <w:r>
              <w:rPr>
                <w:sz w:val="24"/>
              </w:rPr>
              <w:t>parcela</w:t>
            </w:r>
            <w:r>
              <w:rPr>
                <w:spacing w:val="-3"/>
                <w:sz w:val="24"/>
              </w:rPr>
              <w:t xml:space="preserve"> </w:t>
            </w:r>
            <w:r>
              <w:rPr>
                <w:sz w:val="24"/>
              </w:rPr>
              <w:t>a</w:t>
            </w:r>
            <w:r>
              <w:rPr>
                <w:spacing w:val="-4"/>
                <w:sz w:val="24"/>
              </w:rPr>
              <w:t xml:space="preserve"> </w:t>
            </w:r>
            <w:r>
              <w:rPr>
                <w:sz w:val="24"/>
              </w:rPr>
              <w:t xml:space="preserve">ser </w:t>
            </w:r>
            <w:r>
              <w:rPr>
                <w:spacing w:val="-2"/>
                <w:sz w:val="24"/>
              </w:rPr>
              <w:t>descontada.</w:t>
            </w:r>
          </w:p>
        </w:tc>
        <w:tc>
          <w:tcPr>
            <w:tcW w:w="1250" w:type="dxa"/>
            <w:tcBorders>
              <w:right w:val="single" w:sz="12" w:space="0" w:color="808080"/>
            </w:tcBorders>
          </w:tcPr>
          <w:p w:rsidR="00080489" w:rsidRDefault="00080489">
            <w:pPr>
              <w:pStyle w:val="TableParagraph"/>
              <w:jc w:val="left"/>
              <w:rPr>
                <w:b/>
                <w:sz w:val="24"/>
              </w:rPr>
            </w:pPr>
          </w:p>
          <w:p w:rsidR="00080489" w:rsidRDefault="00080489">
            <w:pPr>
              <w:pStyle w:val="TableParagraph"/>
              <w:spacing w:before="144"/>
              <w:jc w:val="left"/>
              <w:rPr>
                <w:b/>
                <w:sz w:val="24"/>
              </w:rPr>
            </w:pPr>
          </w:p>
          <w:p w:rsidR="00080489" w:rsidRDefault="00BD1208">
            <w:pPr>
              <w:pStyle w:val="TableParagraph"/>
              <w:ind w:left="119" w:right="108"/>
              <w:rPr>
                <w:b/>
                <w:sz w:val="24"/>
              </w:rPr>
            </w:pPr>
            <w:r>
              <w:rPr>
                <w:b/>
                <w:spacing w:val="-5"/>
                <w:sz w:val="24"/>
              </w:rPr>
              <w:t>SIM</w:t>
            </w:r>
          </w:p>
        </w:tc>
      </w:tr>
      <w:tr w:rsidR="00080489">
        <w:trPr>
          <w:trHeight w:val="930"/>
        </w:trPr>
        <w:tc>
          <w:tcPr>
            <w:tcW w:w="1421" w:type="dxa"/>
          </w:tcPr>
          <w:p w:rsidR="00080489" w:rsidRDefault="00080489">
            <w:pPr>
              <w:pStyle w:val="TableParagraph"/>
              <w:spacing w:before="24"/>
              <w:jc w:val="left"/>
              <w:rPr>
                <w:b/>
                <w:sz w:val="24"/>
              </w:rPr>
            </w:pPr>
          </w:p>
          <w:p w:rsidR="00080489" w:rsidRDefault="00BD1208">
            <w:pPr>
              <w:pStyle w:val="TableParagraph"/>
              <w:ind w:left="69"/>
              <w:rPr>
                <w:sz w:val="24"/>
              </w:rPr>
            </w:pPr>
            <w:r>
              <w:rPr>
                <w:spacing w:val="-5"/>
                <w:sz w:val="24"/>
              </w:rPr>
              <w:t>49</w:t>
            </w:r>
          </w:p>
        </w:tc>
        <w:tc>
          <w:tcPr>
            <w:tcW w:w="8180" w:type="dxa"/>
          </w:tcPr>
          <w:p w:rsidR="00080489" w:rsidRDefault="00BD1208">
            <w:pPr>
              <w:pStyle w:val="TableParagraph"/>
              <w:ind w:left="89" w:right="21"/>
              <w:rPr>
                <w:sz w:val="24"/>
              </w:rPr>
            </w:pPr>
            <w:r>
              <w:rPr>
                <w:sz w:val="24"/>
              </w:rPr>
              <w:t>Permitir</w:t>
            </w:r>
            <w:r>
              <w:rPr>
                <w:spacing w:val="-3"/>
                <w:sz w:val="24"/>
              </w:rPr>
              <w:t xml:space="preserve"> </w:t>
            </w:r>
            <w:r>
              <w:rPr>
                <w:sz w:val="24"/>
              </w:rPr>
              <w:t>no</w:t>
            </w:r>
            <w:r>
              <w:rPr>
                <w:spacing w:val="-4"/>
                <w:sz w:val="24"/>
              </w:rPr>
              <w:t xml:space="preserve"> </w:t>
            </w:r>
            <w:r>
              <w:rPr>
                <w:sz w:val="24"/>
              </w:rPr>
              <w:t>módulo</w:t>
            </w:r>
            <w:r>
              <w:rPr>
                <w:spacing w:val="-5"/>
                <w:sz w:val="24"/>
              </w:rPr>
              <w:t xml:space="preserve"> </w:t>
            </w:r>
            <w:r>
              <w:rPr>
                <w:sz w:val="24"/>
              </w:rPr>
              <w:t>de</w:t>
            </w:r>
            <w:r>
              <w:rPr>
                <w:spacing w:val="-3"/>
                <w:sz w:val="24"/>
              </w:rPr>
              <w:t xml:space="preserve"> </w:t>
            </w:r>
            <w:r>
              <w:rPr>
                <w:sz w:val="24"/>
              </w:rPr>
              <w:t>empréstimo</w:t>
            </w:r>
            <w:r>
              <w:rPr>
                <w:spacing w:val="-3"/>
                <w:sz w:val="24"/>
              </w:rPr>
              <w:t xml:space="preserve"> </w:t>
            </w:r>
            <w:r>
              <w:rPr>
                <w:sz w:val="24"/>
              </w:rPr>
              <w:t>consignado</w:t>
            </w:r>
            <w:r>
              <w:rPr>
                <w:spacing w:val="-4"/>
                <w:sz w:val="24"/>
              </w:rPr>
              <w:t xml:space="preserve"> </w:t>
            </w:r>
            <w:r>
              <w:rPr>
                <w:sz w:val="24"/>
              </w:rPr>
              <w:t>o</w:t>
            </w:r>
            <w:r>
              <w:rPr>
                <w:spacing w:val="-3"/>
                <w:sz w:val="24"/>
              </w:rPr>
              <w:t xml:space="preserve"> </w:t>
            </w:r>
            <w:r>
              <w:rPr>
                <w:sz w:val="24"/>
              </w:rPr>
              <w:t>cadastro</w:t>
            </w:r>
            <w:r>
              <w:rPr>
                <w:spacing w:val="-4"/>
                <w:sz w:val="24"/>
              </w:rPr>
              <w:t xml:space="preserve"> </w:t>
            </w:r>
            <w:r>
              <w:rPr>
                <w:sz w:val="24"/>
              </w:rPr>
              <w:t>ilimitado</w:t>
            </w:r>
            <w:r>
              <w:rPr>
                <w:spacing w:val="-5"/>
                <w:sz w:val="24"/>
              </w:rPr>
              <w:t xml:space="preserve"> </w:t>
            </w:r>
            <w:r>
              <w:rPr>
                <w:sz w:val="24"/>
              </w:rPr>
              <w:t>do</w:t>
            </w:r>
            <w:r>
              <w:rPr>
                <w:spacing w:val="-4"/>
                <w:sz w:val="24"/>
              </w:rPr>
              <w:t xml:space="preserve"> </w:t>
            </w:r>
            <w:r>
              <w:rPr>
                <w:sz w:val="24"/>
              </w:rPr>
              <w:t>número</w:t>
            </w:r>
            <w:r>
              <w:rPr>
                <w:spacing w:val="-4"/>
                <w:sz w:val="24"/>
              </w:rPr>
              <w:t xml:space="preserve"> </w:t>
            </w:r>
            <w:r>
              <w:rPr>
                <w:sz w:val="24"/>
              </w:rPr>
              <w:t>de parcelas consignadas,</w:t>
            </w:r>
          </w:p>
          <w:p w:rsidR="00080489" w:rsidRDefault="00BD1208">
            <w:pPr>
              <w:pStyle w:val="TableParagraph"/>
              <w:spacing w:before="37" w:line="287" w:lineRule="exact"/>
              <w:ind w:left="65"/>
              <w:rPr>
                <w:sz w:val="24"/>
              </w:rPr>
            </w:pPr>
            <w:r>
              <w:rPr>
                <w:sz w:val="24"/>
              </w:rPr>
              <w:t>bem como</w:t>
            </w:r>
            <w:r>
              <w:rPr>
                <w:spacing w:val="-2"/>
                <w:sz w:val="24"/>
              </w:rPr>
              <w:t xml:space="preserve"> </w:t>
            </w:r>
            <w:r>
              <w:rPr>
                <w:sz w:val="24"/>
              </w:rPr>
              <w:t>não</w:t>
            </w:r>
            <w:r>
              <w:rPr>
                <w:spacing w:val="-3"/>
                <w:sz w:val="24"/>
              </w:rPr>
              <w:t xml:space="preserve"> </w:t>
            </w:r>
            <w:r>
              <w:rPr>
                <w:sz w:val="24"/>
              </w:rPr>
              <w:t>limitar</w:t>
            </w:r>
            <w:r>
              <w:rPr>
                <w:spacing w:val="-4"/>
                <w:sz w:val="24"/>
              </w:rPr>
              <w:t xml:space="preserve"> </w:t>
            </w:r>
            <w:r>
              <w:rPr>
                <w:sz w:val="24"/>
              </w:rPr>
              <w:t>a</w:t>
            </w:r>
            <w:r>
              <w:rPr>
                <w:spacing w:val="-3"/>
                <w:sz w:val="24"/>
              </w:rPr>
              <w:t xml:space="preserve"> </w:t>
            </w:r>
            <w:r>
              <w:rPr>
                <w:sz w:val="24"/>
              </w:rPr>
              <w:t>quantidade</w:t>
            </w:r>
            <w:r>
              <w:rPr>
                <w:spacing w:val="-5"/>
                <w:sz w:val="24"/>
              </w:rPr>
              <w:t xml:space="preserve"> </w:t>
            </w:r>
            <w:r>
              <w:rPr>
                <w:sz w:val="24"/>
              </w:rPr>
              <w:t>de</w:t>
            </w:r>
            <w:r>
              <w:rPr>
                <w:spacing w:val="-3"/>
                <w:sz w:val="24"/>
              </w:rPr>
              <w:t xml:space="preserve"> </w:t>
            </w:r>
            <w:r>
              <w:rPr>
                <w:sz w:val="24"/>
              </w:rPr>
              <w:t>empréstimo</w:t>
            </w:r>
            <w:r>
              <w:rPr>
                <w:spacing w:val="-2"/>
                <w:sz w:val="24"/>
              </w:rPr>
              <w:t xml:space="preserve"> </w:t>
            </w:r>
            <w:r>
              <w:rPr>
                <w:sz w:val="24"/>
              </w:rPr>
              <w:t>mensal</w:t>
            </w:r>
            <w:r>
              <w:rPr>
                <w:spacing w:val="-3"/>
                <w:sz w:val="24"/>
              </w:rPr>
              <w:t xml:space="preserve"> </w:t>
            </w:r>
            <w:r>
              <w:rPr>
                <w:sz w:val="24"/>
              </w:rPr>
              <w:t>por</w:t>
            </w:r>
            <w:r>
              <w:rPr>
                <w:spacing w:val="3"/>
                <w:sz w:val="24"/>
              </w:rPr>
              <w:t xml:space="preserve"> </w:t>
            </w:r>
            <w:r>
              <w:rPr>
                <w:spacing w:val="-2"/>
                <w:sz w:val="24"/>
              </w:rPr>
              <w:t>empregado.</w:t>
            </w:r>
          </w:p>
        </w:tc>
        <w:tc>
          <w:tcPr>
            <w:tcW w:w="1250" w:type="dxa"/>
            <w:tcBorders>
              <w:right w:val="single" w:sz="12" w:space="0" w:color="808080"/>
            </w:tcBorders>
          </w:tcPr>
          <w:p w:rsidR="00080489" w:rsidRDefault="00080489">
            <w:pPr>
              <w:pStyle w:val="TableParagraph"/>
              <w:spacing w:before="24"/>
              <w:jc w:val="left"/>
              <w:rPr>
                <w:b/>
                <w:sz w:val="24"/>
              </w:rPr>
            </w:pPr>
          </w:p>
          <w:p w:rsidR="00080489" w:rsidRDefault="00BD1208">
            <w:pPr>
              <w:pStyle w:val="TableParagraph"/>
              <w:ind w:left="119" w:right="53"/>
              <w:rPr>
                <w:b/>
                <w:sz w:val="24"/>
              </w:rPr>
            </w:pPr>
            <w:r>
              <w:rPr>
                <w:b/>
                <w:spacing w:val="-5"/>
                <w:sz w:val="24"/>
              </w:rPr>
              <w:t>SIM</w:t>
            </w:r>
          </w:p>
        </w:tc>
      </w:tr>
      <w:tr w:rsidR="00080489">
        <w:trPr>
          <w:trHeight w:val="1225"/>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2"/>
              <w:jc w:val="left"/>
              <w:rPr>
                <w:b/>
                <w:sz w:val="24"/>
              </w:rPr>
            </w:pPr>
          </w:p>
          <w:p w:rsidR="00080489" w:rsidRDefault="00BD1208">
            <w:pPr>
              <w:pStyle w:val="TableParagraph"/>
              <w:spacing w:line="284" w:lineRule="exact"/>
              <w:ind w:left="69"/>
              <w:rPr>
                <w:sz w:val="24"/>
              </w:rPr>
            </w:pPr>
            <w:r>
              <w:rPr>
                <w:spacing w:val="-5"/>
                <w:sz w:val="24"/>
              </w:rPr>
              <w:t>50</w:t>
            </w:r>
          </w:p>
        </w:tc>
        <w:tc>
          <w:tcPr>
            <w:tcW w:w="8180" w:type="dxa"/>
          </w:tcPr>
          <w:p w:rsidR="00080489" w:rsidRDefault="00BD1208">
            <w:pPr>
              <w:pStyle w:val="TableParagraph"/>
              <w:ind w:left="192" w:right="126" w:hanging="6"/>
              <w:rPr>
                <w:sz w:val="24"/>
              </w:rPr>
            </w:pPr>
            <w:r>
              <w:rPr>
                <w:sz w:val="24"/>
              </w:rPr>
              <w:t>Permitir exportar arquivos referentes aos pagamentos gerados pelo módulo de folha</w:t>
            </w:r>
            <w:r>
              <w:rPr>
                <w:spacing w:val="-4"/>
                <w:sz w:val="24"/>
              </w:rPr>
              <w:t xml:space="preserve"> </w:t>
            </w:r>
            <w:r>
              <w:rPr>
                <w:sz w:val="24"/>
              </w:rPr>
              <w:t>de</w:t>
            </w:r>
            <w:r>
              <w:rPr>
                <w:spacing w:val="-3"/>
                <w:sz w:val="24"/>
              </w:rPr>
              <w:t xml:space="preserve"> </w:t>
            </w:r>
            <w:r>
              <w:rPr>
                <w:sz w:val="24"/>
              </w:rPr>
              <w:t>pagamento</w:t>
            </w:r>
            <w:r>
              <w:rPr>
                <w:spacing w:val="-4"/>
                <w:sz w:val="24"/>
              </w:rPr>
              <w:t xml:space="preserve"> </w:t>
            </w:r>
            <w:r>
              <w:rPr>
                <w:sz w:val="24"/>
              </w:rPr>
              <w:t>para</w:t>
            </w:r>
            <w:r>
              <w:rPr>
                <w:spacing w:val="-4"/>
                <w:sz w:val="24"/>
              </w:rPr>
              <w:t xml:space="preserve"> </w:t>
            </w:r>
            <w:r>
              <w:rPr>
                <w:sz w:val="24"/>
              </w:rPr>
              <w:t>as</w:t>
            </w:r>
            <w:r>
              <w:rPr>
                <w:spacing w:val="-3"/>
                <w:sz w:val="24"/>
              </w:rPr>
              <w:t xml:space="preserve"> </w:t>
            </w:r>
            <w:r>
              <w:rPr>
                <w:sz w:val="24"/>
              </w:rPr>
              <w:t>instituições</w:t>
            </w:r>
            <w:r>
              <w:rPr>
                <w:spacing w:val="-4"/>
                <w:sz w:val="24"/>
              </w:rPr>
              <w:t xml:space="preserve"> </w:t>
            </w:r>
            <w:r>
              <w:rPr>
                <w:sz w:val="24"/>
              </w:rPr>
              <w:t>bancárias</w:t>
            </w:r>
            <w:r>
              <w:rPr>
                <w:spacing w:val="-4"/>
                <w:sz w:val="24"/>
              </w:rPr>
              <w:t xml:space="preserve"> </w:t>
            </w:r>
            <w:r>
              <w:rPr>
                <w:sz w:val="24"/>
              </w:rPr>
              <w:t>que</w:t>
            </w:r>
            <w:r>
              <w:rPr>
                <w:spacing w:val="-3"/>
                <w:sz w:val="24"/>
              </w:rPr>
              <w:t xml:space="preserve"> </w:t>
            </w:r>
            <w:r>
              <w:rPr>
                <w:sz w:val="24"/>
              </w:rPr>
              <w:t>possuem</w:t>
            </w:r>
            <w:r>
              <w:rPr>
                <w:spacing w:val="-3"/>
                <w:sz w:val="24"/>
              </w:rPr>
              <w:t xml:space="preserve"> </w:t>
            </w:r>
            <w:r>
              <w:rPr>
                <w:sz w:val="24"/>
              </w:rPr>
              <w:t>convênio</w:t>
            </w:r>
            <w:r>
              <w:rPr>
                <w:spacing w:val="-4"/>
                <w:sz w:val="24"/>
              </w:rPr>
              <w:t xml:space="preserve"> </w:t>
            </w:r>
            <w:r>
              <w:rPr>
                <w:sz w:val="24"/>
              </w:rPr>
              <w:t>com</w:t>
            </w:r>
            <w:r>
              <w:rPr>
                <w:spacing w:val="-3"/>
                <w:sz w:val="24"/>
              </w:rPr>
              <w:t xml:space="preserve"> </w:t>
            </w:r>
            <w:r>
              <w:rPr>
                <w:sz w:val="24"/>
              </w:rPr>
              <w:t>o CONTRATANTE e adequados aos layouts</w:t>
            </w:r>
          </w:p>
          <w:p w:rsidR="00080489" w:rsidRDefault="00BD1208">
            <w:pPr>
              <w:pStyle w:val="TableParagraph"/>
              <w:spacing w:before="41" w:line="285" w:lineRule="exact"/>
              <w:ind w:left="67"/>
              <w:rPr>
                <w:sz w:val="24"/>
              </w:rPr>
            </w:pPr>
            <w:r>
              <w:rPr>
                <w:sz w:val="24"/>
              </w:rPr>
              <w:t>estabelecidos</w:t>
            </w:r>
            <w:r>
              <w:rPr>
                <w:spacing w:val="-5"/>
                <w:sz w:val="24"/>
              </w:rPr>
              <w:t xml:space="preserve"> </w:t>
            </w:r>
            <w:r>
              <w:rPr>
                <w:sz w:val="24"/>
              </w:rPr>
              <w:t>pelos</w:t>
            </w:r>
            <w:r>
              <w:rPr>
                <w:spacing w:val="-5"/>
                <w:sz w:val="24"/>
              </w:rPr>
              <w:t xml:space="preserve"> </w:t>
            </w:r>
            <w:r>
              <w:rPr>
                <w:sz w:val="24"/>
              </w:rPr>
              <w:t>bancos</w:t>
            </w:r>
            <w:r>
              <w:rPr>
                <w:spacing w:val="-1"/>
                <w:sz w:val="24"/>
              </w:rPr>
              <w:t xml:space="preserve"> </w:t>
            </w:r>
            <w:r>
              <w:rPr>
                <w:sz w:val="24"/>
              </w:rPr>
              <w:t>para</w:t>
            </w:r>
            <w:r>
              <w:rPr>
                <w:spacing w:val="-5"/>
                <w:sz w:val="24"/>
              </w:rPr>
              <w:t xml:space="preserve"> </w:t>
            </w:r>
            <w:r>
              <w:rPr>
                <w:sz w:val="24"/>
              </w:rPr>
              <w:t>efetivação</w:t>
            </w:r>
            <w:r>
              <w:rPr>
                <w:spacing w:val="-4"/>
                <w:sz w:val="24"/>
              </w:rPr>
              <w:t xml:space="preserve"> </w:t>
            </w:r>
            <w:r>
              <w:rPr>
                <w:sz w:val="24"/>
              </w:rPr>
              <w:t>de</w:t>
            </w:r>
            <w:r>
              <w:rPr>
                <w:spacing w:val="-2"/>
                <w:sz w:val="24"/>
              </w:rPr>
              <w:t xml:space="preserve"> </w:t>
            </w:r>
            <w:r>
              <w:rPr>
                <w:sz w:val="24"/>
              </w:rPr>
              <w:t>pagamentos</w:t>
            </w:r>
            <w:r>
              <w:rPr>
                <w:spacing w:val="-2"/>
                <w:sz w:val="24"/>
              </w:rPr>
              <w:t xml:space="preserve"> salariais.</w:t>
            </w:r>
          </w:p>
        </w:tc>
        <w:tc>
          <w:tcPr>
            <w:tcW w:w="1250" w:type="dxa"/>
            <w:tcBorders>
              <w:right w:val="single" w:sz="12" w:space="0" w:color="808080"/>
            </w:tcBorders>
          </w:tcPr>
          <w:p w:rsidR="00080489" w:rsidRDefault="00080489">
            <w:pPr>
              <w:pStyle w:val="TableParagraph"/>
              <w:spacing w:before="173"/>
              <w:jc w:val="left"/>
              <w:rPr>
                <w:b/>
                <w:sz w:val="24"/>
              </w:rPr>
            </w:pPr>
          </w:p>
          <w:p w:rsidR="00080489" w:rsidRDefault="00BD1208">
            <w:pPr>
              <w:pStyle w:val="TableParagraph"/>
              <w:ind w:left="119" w:right="53"/>
              <w:rPr>
                <w:b/>
                <w:sz w:val="24"/>
              </w:rPr>
            </w:pPr>
            <w:r>
              <w:rPr>
                <w:b/>
                <w:spacing w:val="-5"/>
                <w:sz w:val="24"/>
              </w:rPr>
              <w:t>SIM</w:t>
            </w:r>
          </w:p>
        </w:tc>
      </w:tr>
      <w:tr w:rsidR="00080489">
        <w:trPr>
          <w:trHeight w:val="2058"/>
        </w:trPr>
        <w:tc>
          <w:tcPr>
            <w:tcW w:w="1421" w:type="dxa"/>
            <w:tcBorders>
              <w:bottom w:val="nil"/>
            </w:tcBorders>
          </w:tcPr>
          <w:p w:rsidR="00080489" w:rsidRDefault="00080489">
            <w:pPr>
              <w:pStyle w:val="TableParagraph"/>
              <w:jc w:val="left"/>
              <w:rPr>
                <w:rFonts w:ascii="Times New Roman"/>
              </w:rPr>
            </w:pPr>
          </w:p>
        </w:tc>
        <w:tc>
          <w:tcPr>
            <w:tcW w:w="8180" w:type="dxa"/>
            <w:tcBorders>
              <w:bottom w:val="nil"/>
            </w:tcBorders>
          </w:tcPr>
          <w:p w:rsidR="00080489" w:rsidRDefault="00BD1208">
            <w:pPr>
              <w:pStyle w:val="TableParagraph"/>
              <w:ind w:left="158" w:right="85" w:hanging="8"/>
              <w:rPr>
                <w:sz w:val="24"/>
              </w:rPr>
            </w:pPr>
            <w:r>
              <w:rPr>
                <w:sz w:val="24"/>
              </w:rPr>
              <w:t>Permitir o cadastro, manutenção, controle de tabelas de verbas (rubricas) e a incorporação da legislação estadual, federal e resoluções diversas, atuais, anteriores</w:t>
            </w:r>
            <w:r>
              <w:rPr>
                <w:spacing w:val="-4"/>
                <w:sz w:val="24"/>
              </w:rPr>
              <w:t xml:space="preserve"> </w:t>
            </w:r>
            <w:r>
              <w:rPr>
                <w:sz w:val="24"/>
              </w:rPr>
              <w:t>e</w:t>
            </w:r>
            <w:r>
              <w:rPr>
                <w:spacing w:val="-4"/>
                <w:sz w:val="24"/>
              </w:rPr>
              <w:t xml:space="preserve"> </w:t>
            </w:r>
            <w:r>
              <w:rPr>
                <w:sz w:val="24"/>
              </w:rPr>
              <w:t>futuras,</w:t>
            </w:r>
            <w:r>
              <w:rPr>
                <w:spacing w:val="-3"/>
                <w:sz w:val="24"/>
              </w:rPr>
              <w:t xml:space="preserve"> </w:t>
            </w:r>
            <w:r>
              <w:rPr>
                <w:sz w:val="24"/>
              </w:rPr>
              <w:t>que</w:t>
            </w:r>
            <w:r>
              <w:rPr>
                <w:spacing w:val="-3"/>
                <w:sz w:val="24"/>
              </w:rPr>
              <w:t xml:space="preserve"> </w:t>
            </w:r>
            <w:r>
              <w:rPr>
                <w:sz w:val="24"/>
              </w:rPr>
              <w:t>interfiram</w:t>
            </w:r>
            <w:r>
              <w:rPr>
                <w:spacing w:val="-4"/>
                <w:sz w:val="24"/>
              </w:rPr>
              <w:t xml:space="preserve"> </w:t>
            </w:r>
            <w:r>
              <w:rPr>
                <w:sz w:val="24"/>
              </w:rPr>
              <w:t>no</w:t>
            </w:r>
            <w:r>
              <w:rPr>
                <w:spacing w:val="-4"/>
                <w:sz w:val="24"/>
              </w:rPr>
              <w:t xml:space="preserve"> </w:t>
            </w:r>
            <w:r>
              <w:rPr>
                <w:sz w:val="24"/>
              </w:rPr>
              <w:t>processamento</w:t>
            </w:r>
            <w:r>
              <w:rPr>
                <w:spacing w:val="-4"/>
                <w:sz w:val="24"/>
              </w:rPr>
              <w:t xml:space="preserve"> </w:t>
            </w:r>
            <w:r>
              <w:rPr>
                <w:sz w:val="24"/>
              </w:rPr>
              <w:t>da</w:t>
            </w:r>
            <w:r>
              <w:rPr>
                <w:spacing w:val="-4"/>
                <w:sz w:val="24"/>
              </w:rPr>
              <w:t xml:space="preserve"> </w:t>
            </w:r>
            <w:r>
              <w:rPr>
                <w:sz w:val="24"/>
              </w:rPr>
              <w:t>olha</w:t>
            </w:r>
            <w:r>
              <w:rPr>
                <w:spacing w:val="-4"/>
                <w:sz w:val="24"/>
              </w:rPr>
              <w:t xml:space="preserve"> </w:t>
            </w:r>
            <w:r>
              <w:rPr>
                <w:sz w:val="24"/>
              </w:rPr>
              <w:t>de</w:t>
            </w:r>
            <w:r>
              <w:rPr>
                <w:spacing w:val="-3"/>
                <w:sz w:val="24"/>
              </w:rPr>
              <w:t xml:space="preserve"> </w:t>
            </w:r>
            <w:r>
              <w:rPr>
                <w:sz w:val="24"/>
              </w:rPr>
              <w:t>pagamento.</w:t>
            </w:r>
            <w:r>
              <w:rPr>
                <w:spacing w:val="-4"/>
                <w:sz w:val="24"/>
              </w:rPr>
              <w:t xml:space="preserve"> </w:t>
            </w:r>
            <w:r>
              <w:rPr>
                <w:sz w:val="24"/>
              </w:rPr>
              <w:t>As tabelas</w:t>
            </w:r>
            <w:r>
              <w:rPr>
                <w:spacing w:val="-1"/>
                <w:sz w:val="24"/>
              </w:rPr>
              <w:t xml:space="preserve"> </w:t>
            </w:r>
            <w:r>
              <w:rPr>
                <w:sz w:val="24"/>
              </w:rPr>
              <w:t>deverão</w:t>
            </w:r>
            <w:r>
              <w:rPr>
                <w:spacing w:val="-1"/>
                <w:sz w:val="24"/>
              </w:rPr>
              <w:t xml:space="preserve"> </w:t>
            </w:r>
            <w:r>
              <w:rPr>
                <w:sz w:val="24"/>
              </w:rPr>
              <w:t>conter</w:t>
            </w:r>
            <w:r>
              <w:rPr>
                <w:spacing w:val="-2"/>
                <w:sz w:val="24"/>
              </w:rPr>
              <w:t xml:space="preserve"> </w:t>
            </w:r>
            <w:r>
              <w:rPr>
                <w:sz w:val="24"/>
              </w:rPr>
              <w:t>a</w:t>
            </w:r>
            <w:r>
              <w:rPr>
                <w:spacing w:val="-1"/>
                <w:sz w:val="24"/>
              </w:rPr>
              <w:t xml:space="preserve"> </w:t>
            </w:r>
            <w:r>
              <w:rPr>
                <w:sz w:val="24"/>
              </w:rPr>
              <w:t>informação</w:t>
            </w:r>
            <w:r>
              <w:rPr>
                <w:spacing w:val="-1"/>
                <w:sz w:val="24"/>
              </w:rPr>
              <w:t xml:space="preserve"> </w:t>
            </w:r>
            <w:r>
              <w:rPr>
                <w:sz w:val="24"/>
              </w:rPr>
              <w:t>do</w:t>
            </w:r>
            <w:r>
              <w:rPr>
                <w:spacing w:val="-1"/>
                <w:sz w:val="24"/>
              </w:rPr>
              <w:t xml:space="preserve"> </w:t>
            </w:r>
            <w:r>
              <w:rPr>
                <w:sz w:val="24"/>
              </w:rPr>
              <w:t>período</w:t>
            </w:r>
            <w:r>
              <w:rPr>
                <w:spacing w:val="-2"/>
                <w:sz w:val="24"/>
              </w:rPr>
              <w:t xml:space="preserve"> </w:t>
            </w:r>
            <w:r>
              <w:rPr>
                <w:sz w:val="24"/>
              </w:rPr>
              <w:t>de vigência</w:t>
            </w:r>
            <w:r>
              <w:rPr>
                <w:spacing w:val="-1"/>
                <w:sz w:val="24"/>
              </w:rPr>
              <w:t xml:space="preserve"> </w:t>
            </w:r>
            <w:r>
              <w:rPr>
                <w:sz w:val="24"/>
              </w:rPr>
              <w:t>das</w:t>
            </w:r>
            <w:r>
              <w:rPr>
                <w:spacing w:val="-1"/>
                <w:sz w:val="24"/>
              </w:rPr>
              <w:t xml:space="preserve"> </w:t>
            </w:r>
            <w:r>
              <w:rPr>
                <w:sz w:val="24"/>
              </w:rPr>
              <w:t>mesmas, limites valores mínimos e máximos ou faixas). Exemplos de tabelas: Imposto de Renda,</w:t>
            </w:r>
          </w:p>
          <w:p w:rsidR="00080489" w:rsidRDefault="00BD1208">
            <w:pPr>
              <w:pStyle w:val="TableParagraph"/>
              <w:spacing w:line="291" w:lineRule="exact"/>
              <w:ind w:left="64"/>
              <w:rPr>
                <w:sz w:val="24"/>
              </w:rPr>
            </w:pPr>
            <w:r>
              <w:rPr>
                <w:sz w:val="24"/>
              </w:rPr>
              <w:t>INSS,</w:t>
            </w:r>
            <w:r>
              <w:rPr>
                <w:spacing w:val="-1"/>
                <w:sz w:val="24"/>
              </w:rPr>
              <w:t xml:space="preserve"> </w:t>
            </w:r>
            <w:r>
              <w:rPr>
                <w:sz w:val="24"/>
              </w:rPr>
              <w:t>dentre</w:t>
            </w:r>
            <w:r>
              <w:rPr>
                <w:spacing w:val="-1"/>
                <w:sz w:val="24"/>
              </w:rPr>
              <w:t xml:space="preserve"> </w:t>
            </w:r>
            <w:r>
              <w:rPr>
                <w:sz w:val="24"/>
              </w:rPr>
              <w:t xml:space="preserve">outras, </w:t>
            </w:r>
            <w:r>
              <w:rPr>
                <w:spacing w:val="-2"/>
                <w:sz w:val="24"/>
              </w:rPr>
              <w:t>todas</w:t>
            </w:r>
          </w:p>
          <w:p w:rsidR="00080489" w:rsidRDefault="00BD1208">
            <w:pPr>
              <w:pStyle w:val="TableParagraph"/>
              <w:spacing w:line="282" w:lineRule="exact"/>
              <w:ind w:left="63"/>
              <w:rPr>
                <w:sz w:val="24"/>
              </w:rPr>
            </w:pPr>
            <w:r>
              <w:rPr>
                <w:sz w:val="24"/>
              </w:rPr>
              <w:t>com</w:t>
            </w:r>
            <w:r>
              <w:rPr>
                <w:spacing w:val="-5"/>
                <w:sz w:val="24"/>
              </w:rPr>
              <w:t xml:space="preserve"> </w:t>
            </w:r>
            <w:r>
              <w:rPr>
                <w:sz w:val="24"/>
              </w:rPr>
              <w:t>reflexos</w:t>
            </w:r>
            <w:r>
              <w:rPr>
                <w:spacing w:val="-3"/>
                <w:sz w:val="24"/>
              </w:rPr>
              <w:t xml:space="preserve"> </w:t>
            </w:r>
            <w:r>
              <w:rPr>
                <w:sz w:val="24"/>
              </w:rPr>
              <w:t>automáticos</w:t>
            </w:r>
            <w:r>
              <w:rPr>
                <w:spacing w:val="-3"/>
                <w:sz w:val="24"/>
              </w:rPr>
              <w:t xml:space="preserve"> </w:t>
            </w:r>
            <w:r>
              <w:rPr>
                <w:sz w:val="24"/>
              </w:rPr>
              <w:t>na</w:t>
            </w:r>
            <w:r>
              <w:rPr>
                <w:spacing w:val="-3"/>
                <w:sz w:val="24"/>
              </w:rPr>
              <w:t xml:space="preserve"> </w:t>
            </w:r>
            <w:r>
              <w:rPr>
                <w:sz w:val="24"/>
              </w:rPr>
              <w:t>folha</w:t>
            </w:r>
            <w:r>
              <w:rPr>
                <w:spacing w:val="-2"/>
                <w:sz w:val="24"/>
              </w:rPr>
              <w:t xml:space="preserve"> </w:t>
            </w:r>
            <w:r>
              <w:rPr>
                <w:sz w:val="24"/>
              </w:rPr>
              <w:t>de</w:t>
            </w:r>
            <w:r>
              <w:rPr>
                <w:spacing w:val="-2"/>
                <w:sz w:val="24"/>
              </w:rPr>
              <w:t xml:space="preserve"> pagamento.</w:t>
            </w:r>
          </w:p>
        </w:tc>
        <w:tc>
          <w:tcPr>
            <w:tcW w:w="1250" w:type="dxa"/>
            <w:tcBorders>
              <w:bottom w:val="nil"/>
              <w:right w:val="single" w:sz="12" w:space="0" w:color="808080"/>
            </w:tcBorders>
          </w:tcPr>
          <w:p w:rsidR="00080489" w:rsidRDefault="00080489">
            <w:pPr>
              <w:pStyle w:val="TableParagraph"/>
              <w:jc w:val="left"/>
              <w:rPr>
                <w:b/>
                <w:sz w:val="24"/>
              </w:rPr>
            </w:pPr>
          </w:p>
          <w:p w:rsidR="00080489" w:rsidRDefault="00080489">
            <w:pPr>
              <w:pStyle w:val="TableParagraph"/>
              <w:spacing w:before="145"/>
              <w:jc w:val="left"/>
              <w:rPr>
                <w:b/>
                <w:sz w:val="24"/>
              </w:rPr>
            </w:pPr>
          </w:p>
          <w:p w:rsidR="00080489" w:rsidRDefault="00BD1208">
            <w:pPr>
              <w:pStyle w:val="TableParagraph"/>
              <w:ind w:left="119" w:right="53"/>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21"/>
        <w:gridCol w:w="8180"/>
        <w:gridCol w:w="1250"/>
      </w:tblGrid>
      <w:tr w:rsidR="00080489">
        <w:trPr>
          <w:trHeight w:val="313"/>
        </w:trPr>
        <w:tc>
          <w:tcPr>
            <w:tcW w:w="1421" w:type="dxa"/>
            <w:tcBorders>
              <w:top w:val="nil"/>
            </w:tcBorders>
          </w:tcPr>
          <w:p w:rsidR="00080489" w:rsidRDefault="00BD1208">
            <w:pPr>
              <w:pStyle w:val="TableParagraph"/>
              <w:spacing w:before="8" w:line="285" w:lineRule="exact"/>
              <w:ind w:left="605"/>
              <w:jc w:val="left"/>
              <w:rPr>
                <w:sz w:val="24"/>
              </w:rPr>
            </w:pPr>
            <w:r>
              <w:rPr>
                <w:spacing w:val="-5"/>
                <w:sz w:val="24"/>
              </w:rPr>
              <w:t>51</w:t>
            </w:r>
          </w:p>
        </w:tc>
        <w:tc>
          <w:tcPr>
            <w:tcW w:w="8180" w:type="dxa"/>
            <w:tcBorders>
              <w:top w:val="nil"/>
            </w:tcBorders>
          </w:tcPr>
          <w:p w:rsidR="00080489" w:rsidRDefault="00080489">
            <w:pPr>
              <w:pStyle w:val="TableParagraph"/>
              <w:jc w:val="left"/>
              <w:rPr>
                <w:rFonts w:ascii="Times New Roman"/>
                <w:sz w:val="20"/>
              </w:rPr>
            </w:pPr>
          </w:p>
        </w:tc>
        <w:tc>
          <w:tcPr>
            <w:tcW w:w="1250" w:type="dxa"/>
            <w:tcBorders>
              <w:top w:val="nil"/>
              <w:right w:val="single" w:sz="12" w:space="0" w:color="808080"/>
            </w:tcBorders>
          </w:tcPr>
          <w:p w:rsidR="00080489" w:rsidRDefault="00080489">
            <w:pPr>
              <w:pStyle w:val="TableParagraph"/>
              <w:jc w:val="left"/>
              <w:rPr>
                <w:rFonts w:ascii="Times New Roman"/>
                <w:sz w:val="20"/>
              </w:rPr>
            </w:pPr>
          </w:p>
        </w:tc>
      </w:tr>
      <w:tr w:rsidR="00080489">
        <w:trPr>
          <w:trHeight w:val="1517"/>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1"/>
              <w:jc w:val="left"/>
              <w:rPr>
                <w:b/>
                <w:sz w:val="24"/>
              </w:rPr>
            </w:pPr>
          </w:p>
          <w:p w:rsidR="00080489" w:rsidRDefault="00BD1208">
            <w:pPr>
              <w:pStyle w:val="TableParagraph"/>
              <w:spacing w:line="284" w:lineRule="exact"/>
              <w:ind w:left="605"/>
              <w:jc w:val="left"/>
              <w:rPr>
                <w:sz w:val="24"/>
              </w:rPr>
            </w:pPr>
            <w:r>
              <w:rPr>
                <w:spacing w:val="-5"/>
                <w:sz w:val="24"/>
              </w:rPr>
              <w:t>52</w:t>
            </w:r>
          </w:p>
        </w:tc>
        <w:tc>
          <w:tcPr>
            <w:tcW w:w="8180" w:type="dxa"/>
          </w:tcPr>
          <w:p w:rsidR="00080489" w:rsidRDefault="00BD1208">
            <w:pPr>
              <w:pStyle w:val="TableParagraph"/>
              <w:ind w:left="167" w:right="95"/>
              <w:rPr>
                <w:sz w:val="24"/>
              </w:rPr>
            </w:pPr>
            <w:r>
              <w:rPr>
                <w:sz w:val="24"/>
              </w:rPr>
              <w:t>Permitir</w:t>
            </w:r>
            <w:r>
              <w:rPr>
                <w:spacing w:val="-4"/>
                <w:sz w:val="24"/>
              </w:rPr>
              <w:t xml:space="preserve"> </w:t>
            </w:r>
            <w:r>
              <w:rPr>
                <w:sz w:val="24"/>
              </w:rPr>
              <w:t>incidência</w:t>
            </w:r>
            <w:r>
              <w:rPr>
                <w:spacing w:val="-5"/>
                <w:sz w:val="24"/>
              </w:rPr>
              <w:t xml:space="preserve"> </w:t>
            </w:r>
            <w:r>
              <w:rPr>
                <w:sz w:val="24"/>
              </w:rPr>
              <w:t>de</w:t>
            </w:r>
            <w:r>
              <w:rPr>
                <w:spacing w:val="-4"/>
                <w:sz w:val="24"/>
              </w:rPr>
              <w:t xml:space="preserve"> </w:t>
            </w:r>
            <w:r>
              <w:rPr>
                <w:sz w:val="24"/>
              </w:rPr>
              <w:t>tributos,</w:t>
            </w:r>
            <w:r>
              <w:rPr>
                <w:spacing w:val="-4"/>
                <w:sz w:val="24"/>
              </w:rPr>
              <w:t xml:space="preserve"> </w:t>
            </w:r>
            <w:r>
              <w:rPr>
                <w:sz w:val="24"/>
              </w:rPr>
              <w:t>proporcionalidade</w:t>
            </w:r>
            <w:r>
              <w:rPr>
                <w:spacing w:val="-4"/>
                <w:sz w:val="24"/>
              </w:rPr>
              <w:t xml:space="preserve"> </w:t>
            </w:r>
            <w:r>
              <w:rPr>
                <w:sz w:val="24"/>
              </w:rPr>
              <w:t>da</w:t>
            </w:r>
            <w:r>
              <w:rPr>
                <w:spacing w:val="-5"/>
                <w:sz w:val="24"/>
              </w:rPr>
              <w:t xml:space="preserve"> </w:t>
            </w:r>
            <w:r>
              <w:rPr>
                <w:sz w:val="24"/>
              </w:rPr>
              <w:t>rubrica,</w:t>
            </w:r>
            <w:r>
              <w:rPr>
                <w:spacing w:val="-6"/>
                <w:sz w:val="24"/>
              </w:rPr>
              <w:t xml:space="preserve"> </w:t>
            </w:r>
            <w:r>
              <w:rPr>
                <w:sz w:val="24"/>
              </w:rPr>
              <w:t>fórmula</w:t>
            </w:r>
            <w:r>
              <w:rPr>
                <w:spacing w:val="-4"/>
                <w:sz w:val="24"/>
              </w:rPr>
              <w:t xml:space="preserve"> </w:t>
            </w:r>
            <w:r>
              <w:rPr>
                <w:sz w:val="24"/>
              </w:rPr>
              <w:t>de</w:t>
            </w:r>
            <w:r>
              <w:rPr>
                <w:spacing w:val="-4"/>
                <w:sz w:val="24"/>
              </w:rPr>
              <w:t xml:space="preserve"> </w:t>
            </w:r>
            <w:r>
              <w:rPr>
                <w:sz w:val="24"/>
              </w:rPr>
              <w:t>cálculo, ocorrência de Pagamento (fixa ou não), dependências, compatibilidades entre rubricas, dentre outras, permitindo que as mesmas sejam associadas a um empregado ou grupo</w:t>
            </w:r>
          </w:p>
          <w:p w:rsidR="00080489" w:rsidRDefault="00BD1208">
            <w:pPr>
              <w:pStyle w:val="TableParagraph"/>
              <w:spacing w:before="41" w:line="284" w:lineRule="exact"/>
              <w:ind w:left="67"/>
              <w:rPr>
                <w:sz w:val="24"/>
              </w:rPr>
            </w:pPr>
            <w:r>
              <w:rPr>
                <w:sz w:val="24"/>
              </w:rPr>
              <w:t>de</w:t>
            </w:r>
            <w:r>
              <w:rPr>
                <w:spacing w:val="1"/>
                <w:sz w:val="24"/>
              </w:rPr>
              <w:t xml:space="preserve"> </w:t>
            </w:r>
            <w:r>
              <w:rPr>
                <w:spacing w:val="-2"/>
                <w:sz w:val="24"/>
              </w:rPr>
              <w:t>empregados.</w:t>
            </w:r>
          </w:p>
        </w:tc>
        <w:tc>
          <w:tcPr>
            <w:tcW w:w="1250" w:type="dxa"/>
            <w:tcBorders>
              <w:right w:val="single" w:sz="12" w:space="0" w:color="808080"/>
            </w:tcBorders>
          </w:tcPr>
          <w:p w:rsidR="00080489" w:rsidRDefault="00080489">
            <w:pPr>
              <w:pStyle w:val="TableParagraph"/>
              <w:jc w:val="left"/>
              <w:rPr>
                <w:b/>
                <w:sz w:val="24"/>
              </w:rPr>
            </w:pPr>
          </w:p>
          <w:p w:rsidR="00080489" w:rsidRDefault="00080489">
            <w:pPr>
              <w:pStyle w:val="TableParagraph"/>
              <w:spacing w:before="27"/>
              <w:jc w:val="left"/>
              <w:rPr>
                <w:b/>
                <w:sz w:val="24"/>
              </w:rPr>
            </w:pPr>
          </w:p>
          <w:p w:rsidR="00080489" w:rsidRDefault="00BD1208">
            <w:pPr>
              <w:pStyle w:val="TableParagraph"/>
              <w:ind w:left="119" w:right="108"/>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05"/>
              <w:jc w:val="left"/>
              <w:rPr>
                <w:sz w:val="24"/>
              </w:rPr>
            </w:pPr>
            <w:r>
              <w:rPr>
                <w:spacing w:val="-5"/>
                <w:sz w:val="24"/>
              </w:rPr>
              <w:t>53</w:t>
            </w:r>
          </w:p>
        </w:tc>
        <w:tc>
          <w:tcPr>
            <w:tcW w:w="8180" w:type="dxa"/>
          </w:tcPr>
          <w:p w:rsidR="00080489" w:rsidRDefault="00BD1208">
            <w:pPr>
              <w:pStyle w:val="TableParagraph"/>
              <w:spacing w:before="23" w:line="287" w:lineRule="exact"/>
              <w:ind w:left="66"/>
              <w:rPr>
                <w:sz w:val="24"/>
              </w:rPr>
            </w:pPr>
            <w:r>
              <w:rPr>
                <w:sz w:val="24"/>
              </w:rPr>
              <w:t>Permitir</w:t>
            </w:r>
            <w:r>
              <w:rPr>
                <w:spacing w:val="-2"/>
                <w:sz w:val="24"/>
              </w:rPr>
              <w:t xml:space="preserve"> </w:t>
            </w:r>
            <w:r>
              <w:rPr>
                <w:sz w:val="24"/>
              </w:rPr>
              <w:t>a</w:t>
            </w:r>
            <w:r>
              <w:rPr>
                <w:spacing w:val="1"/>
                <w:sz w:val="24"/>
              </w:rPr>
              <w:t xml:space="preserve"> </w:t>
            </w:r>
            <w:r>
              <w:rPr>
                <w:sz w:val="24"/>
              </w:rPr>
              <w:t>confecção</w:t>
            </w:r>
            <w:r>
              <w:rPr>
                <w:spacing w:val="-3"/>
                <w:sz w:val="24"/>
              </w:rPr>
              <w:t xml:space="preserve"> </w:t>
            </w:r>
            <w:r>
              <w:rPr>
                <w:sz w:val="24"/>
              </w:rPr>
              <w:t>periódica</w:t>
            </w:r>
            <w:r>
              <w:rPr>
                <w:spacing w:val="-3"/>
                <w:sz w:val="24"/>
              </w:rPr>
              <w:t xml:space="preserve"> </w:t>
            </w:r>
            <w:r>
              <w:rPr>
                <w:sz w:val="24"/>
              </w:rPr>
              <w:t>de</w:t>
            </w:r>
            <w:r>
              <w:rPr>
                <w:spacing w:val="-3"/>
                <w:sz w:val="24"/>
              </w:rPr>
              <w:t xml:space="preserve"> </w:t>
            </w:r>
            <w:r>
              <w:rPr>
                <w:sz w:val="24"/>
              </w:rPr>
              <w:t>escala</w:t>
            </w:r>
            <w:r>
              <w:rPr>
                <w:spacing w:val="-5"/>
                <w:sz w:val="24"/>
              </w:rPr>
              <w:t xml:space="preserve"> </w:t>
            </w:r>
            <w:r>
              <w:rPr>
                <w:sz w:val="24"/>
              </w:rPr>
              <w:t>de</w:t>
            </w:r>
            <w:r>
              <w:rPr>
                <w:spacing w:val="-4"/>
                <w:sz w:val="24"/>
              </w:rPr>
              <w:t xml:space="preserve"> </w:t>
            </w:r>
            <w:r>
              <w:rPr>
                <w:sz w:val="24"/>
              </w:rPr>
              <w:t>férias</w:t>
            </w:r>
            <w:r>
              <w:rPr>
                <w:spacing w:val="-4"/>
                <w:sz w:val="24"/>
              </w:rPr>
              <w:t xml:space="preserve"> </w:t>
            </w:r>
            <w:r>
              <w:rPr>
                <w:sz w:val="24"/>
              </w:rPr>
              <w:t>dos</w:t>
            </w:r>
            <w:r>
              <w:rPr>
                <w:spacing w:val="-2"/>
                <w:sz w:val="24"/>
              </w:rPr>
              <w:t xml:space="preserve"> empregados.</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05"/>
              <w:jc w:val="left"/>
              <w:rPr>
                <w:sz w:val="24"/>
              </w:rPr>
            </w:pPr>
            <w:r>
              <w:rPr>
                <w:spacing w:val="-5"/>
                <w:sz w:val="24"/>
              </w:rPr>
              <w:t>54</w:t>
            </w:r>
          </w:p>
        </w:tc>
        <w:tc>
          <w:tcPr>
            <w:tcW w:w="8180" w:type="dxa"/>
          </w:tcPr>
          <w:p w:rsidR="00080489" w:rsidRDefault="00BD1208">
            <w:pPr>
              <w:pStyle w:val="TableParagraph"/>
              <w:spacing w:before="23" w:line="287" w:lineRule="exact"/>
              <w:ind w:left="64"/>
              <w:rPr>
                <w:sz w:val="24"/>
              </w:rPr>
            </w:pPr>
            <w:r>
              <w:rPr>
                <w:sz w:val="24"/>
              </w:rPr>
              <w:t>Validar</w:t>
            </w:r>
            <w:r>
              <w:rPr>
                <w:spacing w:val="-8"/>
                <w:sz w:val="24"/>
              </w:rPr>
              <w:t xml:space="preserve"> </w:t>
            </w:r>
            <w:r>
              <w:rPr>
                <w:sz w:val="24"/>
              </w:rPr>
              <w:t>o</w:t>
            </w:r>
            <w:r>
              <w:rPr>
                <w:spacing w:val="-1"/>
                <w:sz w:val="24"/>
              </w:rPr>
              <w:t xml:space="preserve"> </w:t>
            </w:r>
            <w:r>
              <w:rPr>
                <w:sz w:val="24"/>
              </w:rPr>
              <w:t>número</w:t>
            </w:r>
            <w:r>
              <w:rPr>
                <w:spacing w:val="-2"/>
                <w:sz w:val="24"/>
              </w:rPr>
              <w:t xml:space="preserve"> </w:t>
            </w:r>
            <w:r>
              <w:rPr>
                <w:sz w:val="24"/>
              </w:rPr>
              <w:t>mínimo</w:t>
            </w:r>
            <w:r>
              <w:rPr>
                <w:spacing w:val="-2"/>
                <w:sz w:val="24"/>
              </w:rPr>
              <w:t xml:space="preserve"> </w:t>
            </w:r>
            <w:r>
              <w:rPr>
                <w:sz w:val="24"/>
              </w:rPr>
              <w:t>e máximo</w:t>
            </w:r>
            <w:r>
              <w:rPr>
                <w:spacing w:val="-2"/>
                <w:sz w:val="24"/>
              </w:rPr>
              <w:t xml:space="preserve"> </w:t>
            </w:r>
            <w:r>
              <w:rPr>
                <w:sz w:val="24"/>
              </w:rPr>
              <w:t>de</w:t>
            </w:r>
            <w:r>
              <w:rPr>
                <w:spacing w:val="-5"/>
                <w:sz w:val="24"/>
              </w:rPr>
              <w:t xml:space="preserve"> </w:t>
            </w:r>
            <w:r>
              <w:rPr>
                <w:sz w:val="24"/>
              </w:rPr>
              <w:t>dias</w:t>
            </w:r>
            <w:r>
              <w:rPr>
                <w:spacing w:val="-2"/>
                <w:sz w:val="24"/>
              </w:rPr>
              <w:t xml:space="preserve"> </w:t>
            </w:r>
            <w:r>
              <w:rPr>
                <w:sz w:val="24"/>
              </w:rPr>
              <w:t>de</w:t>
            </w:r>
            <w:r>
              <w:rPr>
                <w:spacing w:val="-1"/>
                <w:sz w:val="24"/>
              </w:rPr>
              <w:t xml:space="preserve"> </w:t>
            </w:r>
            <w:r>
              <w:rPr>
                <w:sz w:val="24"/>
              </w:rPr>
              <w:t>gozo</w:t>
            </w:r>
            <w:r>
              <w:rPr>
                <w:spacing w:val="-3"/>
                <w:sz w:val="24"/>
              </w:rPr>
              <w:t xml:space="preserve"> </w:t>
            </w:r>
            <w:r>
              <w:rPr>
                <w:sz w:val="24"/>
              </w:rPr>
              <w:t>de férias</w:t>
            </w:r>
            <w:r>
              <w:rPr>
                <w:spacing w:val="-3"/>
                <w:sz w:val="24"/>
              </w:rPr>
              <w:t xml:space="preserve"> </w:t>
            </w:r>
            <w:r>
              <w:rPr>
                <w:sz w:val="24"/>
              </w:rPr>
              <w:t>conforme</w:t>
            </w:r>
            <w:r>
              <w:rPr>
                <w:spacing w:val="-3"/>
                <w:sz w:val="24"/>
              </w:rPr>
              <w:t xml:space="preserve"> </w:t>
            </w:r>
            <w:r>
              <w:rPr>
                <w:spacing w:val="-4"/>
                <w:sz w:val="24"/>
              </w:rPr>
              <w:t>CLT.</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05"/>
              <w:jc w:val="left"/>
              <w:rPr>
                <w:sz w:val="24"/>
              </w:rPr>
            </w:pPr>
            <w:r>
              <w:rPr>
                <w:spacing w:val="-5"/>
                <w:sz w:val="24"/>
              </w:rPr>
              <w:t>55</w:t>
            </w:r>
          </w:p>
        </w:tc>
        <w:tc>
          <w:tcPr>
            <w:tcW w:w="8180" w:type="dxa"/>
          </w:tcPr>
          <w:p w:rsidR="00080489" w:rsidRDefault="00BD1208">
            <w:pPr>
              <w:pStyle w:val="TableParagraph"/>
              <w:spacing w:before="23" w:line="287" w:lineRule="exact"/>
              <w:ind w:left="64"/>
              <w:rPr>
                <w:sz w:val="24"/>
              </w:rPr>
            </w:pPr>
            <w:r>
              <w:rPr>
                <w:sz w:val="24"/>
              </w:rPr>
              <w:t>Validar</w:t>
            </w:r>
            <w:r>
              <w:rPr>
                <w:spacing w:val="-6"/>
                <w:sz w:val="24"/>
              </w:rPr>
              <w:t xml:space="preserve"> </w:t>
            </w:r>
            <w:r>
              <w:rPr>
                <w:sz w:val="24"/>
              </w:rPr>
              <w:t>se</w:t>
            </w:r>
            <w:r>
              <w:rPr>
                <w:spacing w:val="-5"/>
                <w:sz w:val="24"/>
              </w:rPr>
              <w:t xml:space="preserve"> </w:t>
            </w:r>
            <w:r>
              <w:rPr>
                <w:sz w:val="24"/>
              </w:rPr>
              <w:t>determinado empregado</w:t>
            </w:r>
            <w:r>
              <w:rPr>
                <w:spacing w:val="-5"/>
                <w:sz w:val="24"/>
              </w:rPr>
              <w:t xml:space="preserve"> </w:t>
            </w:r>
            <w:r>
              <w:rPr>
                <w:sz w:val="24"/>
              </w:rPr>
              <w:t>tem</w:t>
            </w:r>
            <w:r>
              <w:rPr>
                <w:spacing w:val="-3"/>
                <w:sz w:val="24"/>
              </w:rPr>
              <w:t xml:space="preserve"> </w:t>
            </w:r>
            <w:r>
              <w:rPr>
                <w:sz w:val="24"/>
              </w:rPr>
              <w:t>direito</w:t>
            </w:r>
            <w:r>
              <w:rPr>
                <w:spacing w:val="-1"/>
                <w:sz w:val="24"/>
              </w:rPr>
              <w:t xml:space="preserve"> </w:t>
            </w:r>
            <w:r>
              <w:rPr>
                <w:sz w:val="24"/>
              </w:rPr>
              <w:t>a</w:t>
            </w:r>
            <w:r>
              <w:rPr>
                <w:spacing w:val="-6"/>
                <w:sz w:val="24"/>
              </w:rPr>
              <w:t xml:space="preserve"> </w:t>
            </w:r>
            <w:r>
              <w:rPr>
                <w:sz w:val="24"/>
              </w:rPr>
              <w:t>gozo</w:t>
            </w:r>
            <w:r>
              <w:rPr>
                <w:spacing w:val="-1"/>
                <w:sz w:val="24"/>
              </w:rPr>
              <w:t xml:space="preserve"> </w:t>
            </w:r>
            <w:r>
              <w:rPr>
                <w:sz w:val="24"/>
              </w:rPr>
              <w:t>de</w:t>
            </w:r>
            <w:r>
              <w:rPr>
                <w:spacing w:val="-1"/>
                <w:sz w:val="24"/>
              </w:rPr>
              <w:t xml:space="preserve"> </w:t>
            </w:r>
            <w:r>
              <w:rPr>
                <w:spacing w:val="-2"/>
                <w:sz w:val="24"/>
              </w:rPr>
              <w:t>férias.</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05"/>
              <w:jc w:val="left"/>
              <w:rPr>
                <w:sz w:val="24"/>
              </w:rPr>
            </w:pPr>
            <w:r>
              <w:rPr>
                <w:spacing w:val="-5"/>
                <w:sz w:val="24"/>
              </w:rPr>
              <w:t>56</w:t>
            </w:r>
          </w:p>
        </w:tc>
        <w:tc>
          <w:tcPr>
            <w:tcW w:w="8180" w:type="dxa"/>
          </w:tcPr>
          <w:p w:rsidR="00080489" w:rsidRDefault="00BD1208">
            <w:pPr>
              <w:pStyle w:val="TableParagraph"/>
              <w:spacing w:before="23" w:line="287" w:lineRule="exact"/>
              <w:ind w:left="68"/>
              <w:rPr>
                <w:sz w:val="24"/>
              </w:rPr>
            </w:pPr>
            <w:r>
              <w:rPr>
                <w:sz w:val="24"/>
              </w:rPr>
              <w:t>Permitir</w:t>
            </w:r>
            <w:r>
              <w:rPr>
                <w:spacing w:val="-2"/>
                <w:sz w:val="24"/>
              </w:rPr>
              <w:t xml:space="preserve"> </w:t>
            </w:r>
            <w:r>
              <w:rPr>
                <w:sz w:val="24"/>
              </w:rPr>
              <w:t>a</w:t>
            </w:r>
            <w:r>
              <w:rPr>
                <w:spacing w:val="-2"/>
                <w:sz w:val="24"/>
              </w:rPr>
              <w:t xml:space="preserve"> </w:t>
            </w:r>
            <w:r>
              <w:rPr>
                <w:sz w:val="24"/>
              </w:rPr>
              <w:t>manutenção</w:t>
            </w:r>
            <w:r>
              <w:rPr>
                <w:spacing w:val="-6"/>
                <w:sz w:val="24"/>
              </w:rPr>
              <w:t xml:space="preserve"> </w:t>
            </w:r>
            <w:r>
              <w:rPr>
                <w:sz w:val="24"/>
              </w:rPr>
              <w:t>de</w:t>
            </w:r>
            <w:r>
              <w:rPr>
                <w:spacing w:val="-1"/>
                <w:sz w:val="24"/>
              </w:rPr>
              <w:t xml:space="preserve"> </w:t>
            </w:r>
            <w:r>
              <w:rPr>
                <w:sz w:val="24"/>
              </w:rPr>
              <w:t>cancelamento</w:t>
            </w:r>
            <w:r>
              <w:rPr>
                <w:spacing w:val="-3"/>
                <w:sz w:val="24"/>
              </w:rPr>
              <w:t xml:space="preserve"> </w:t>
            </w:r>
            <w:r>
              <w:rPr>
                <w:sz w:val="24"/>
              </w:rPr>
              <w:t>de</w:t>
            </w:r>
            <w:r>
              <w:rPr>
                <w:spacing w:val="2"/>
                <w:sz w:val="24"/>
              </w:rPr>
              <w:t xml:space="preserve"> </w:t>
            </w:r>
            <w:r>
              <w:rPr>
                <w:sz w:val="24"/>
              </w:rPr>
              <w:t>gozo</w:t>
            </w:r>
            <w:r>
              <w:rPr>
                <w:spacing w:val="-2"/>
                <w:sz w:val="24"/>
              </w:rPr>
              <w:t xml:space="preserve"> </w:t>
            </w:r>
            <w:r>
              <w:rPr>
                <w:sz w:val="24"/>
              </w:rPr>
              <w:t>de</w:t>
            </w:r>
            <w:r>
              <w:rPr>
                <w:spacing w:val="-1"/>
                <w:sz w:val="24"/>
              </w:rPr>
              <w:t xml:space="preserve"> </w:t>
            </w:r>
            <w:r>
              <w:rPr>
                <w:spacing w:val="-2"/>
                <w:sz w:val="24"/>
              </w:rPr>
              <w:t>férias.</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05"/>
              <w:jc w:val="left"/>
              <w:rPr>
                <w:sz w:val="24"/>
              </w:rPr>
            </w:pPr>
            <w:r>
              <w:rPr>
                <w:spacing w:val="-5"/>
                <w:sz w:val="24"/>
              </w:rPr>
              <w:t>57</w:t>
            </w:r>
          </w:p>
        </w:tc>
        <w:tc>
          <w:tcPr>
            <w:tcW w:w="8180" w:type="dxa"/>
          </w:tcPr>
          <w:p w:rsidR="00080489" w:rsidRDefault="00BD1208">
            <w:pPr>
              <w:pStyle w:val="TableParagraph"/>
              <w:spacing w:before="23" w:line="287" w:lineRule="exact"/>
              <w:ind w:left="64"/>
              <w:rPr>
                <w:sz w:val="24"/>
              </w:rPr>
            </w:pPr>
            <w:r>
              <w:rPr>
                <w:sz w:val="24"/>
              </w:rPr>
              <w:t>Permitir</w:t>
            </w:r>
            <w:r>
              <w:rPr>
                <w:spacing w:val="-2"/>
                <w:sz w:val="24"/>
              </w:rPr>
              <w:t xml:space="preserve"> </w:t>
            </w:r>
            <w:r>
              <w:rPr>
                <w:sz w:val="24"/>
              </w:rPr>
              <w:t>o</w:t>
            </w:r>
            <w:r>
              <w:rPr>
                <w:spacing w:val="-4"/>
                <w:sz w:val="24"/>
              </w:rPr>
              <w:t xml:space="preserve"> </w:t>
            </w:r>
            <w:r>
              <w:rPr>
                <w:sz w:val="24"/>
              </w:rPr>
              <w:t>cadastro</w:t>
            </w:r>
            <w:r>
              <w:rPr>
                <w:spacing w:val="2"/>
                <w:sz w:val="24"/>
              </w:rPr>
              <w:t xml:space="preserve"> </w:t>
            </w:r>
            <w:r>
              <w:rPr>
                <w:sz w:val="24"/>
              </w:rPr>
              <w:t>e</w:t>
            </w:r>
            <w:r>
              <w:rPr>
                <w:spacing w:val="-4"/>
                <w:sz w:val="24"/>
              </w:rPr>
              <w:t xml:space="preserve"> </w:t>
            </w:r>
            <w:r>
              <w:rPr>
                <w:sz w:val="24"/>
              </w:rPr>
              <w:t>controle</w:t>
            </w:r>
            <w:r>
              <w:rPr>
                <w:spacing w:val="-3"/>
                <w:sz w:val="24"/>
              </w:rPr>
              <w:t xml:space="preserve"> </w:t>
            </w:r>
            <w:r>
              <w:rPr>
                <w:sz w:val="24"/>
              </w:rPr>
              <w:t>de</w:t>
            </w:r>
            <w:r>
              <w:rPr>
                <w:spacing w:val="-4"/>
                <w:sz w:val="24"/>
              </w:rPr>
              <w:t xml:space="preserve"> </w:t>
            </w:r>
            <w:r>
              <w:rPr>
                <w:sz w:val="24"/>
              </w:rPr>
              <w:t>interrupção</w:t>
            </w:r>
            <w:r>
              <w:rPr>
                <w:spacing w:val="-5"/>
                <w:sz w:val="24"/>
              </w:rPr>
              <w:t xml:space="preserve"> </w:t>
            </w:r>
            <w:r>
              <w:rPr>
                <w:sz w:val="24"/>
              </w:rPr>
              <w:t>de</w:t>
            </w:r>
            <w:r>
              <w:rPr>
                <w:spacing w:val="-3"/>
                <w:sz w:val="24"/>
              </w:rPr>
              <w:t xml:space="preserve"> </w:t>
            </w:r>
            <w:r>
              <w:rPr>
                <w:spacing w:val="-2"/>
                <w:sz w:val="24"/>
              </w:rPr>
              <w:t>férias.</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4"/>
              <w:jc w:val="left"/>
              <w:rPr>
                <w:b/>
                <w:sz w:val="24"/>
              </w:rPr>
            </w:pPr>
          </w:p>
          <w:p w:rsidR="00080489" w:rsidRDefault="00BD1208">
            <w:pPr>
              <w:pStyle w:val="TableParagraph"/>
              <w:ind w:left="605"/>
              <w:jc w:val="left"/>
              <w:rPr>
                <w:sz w:val="24"/>
              </w:rPr>
            </w:pPr>
            <w:r>
              <w:rPr>
                <w:spacing w:val="-5"/>
                <w:sz w:val="24"/>
              </w:rPr>
              <w:t>58</w:t>
            </w:r>
          </w:p>
        </w:tc>
        <w:tc>
          <w:tcPr>
            <w:tcW w:w="8180" w:type="dxa"/>
          </w:tcPr>
          <w:p w:rsidR="00080489" w:rsidRDefault="00BD1208">
            <w:pPr>
              <w:pStyle w:val="TableParagraph"/>
              <w:ind w:left="160" w:right="88"/>
              <w:rPr>
                <w:sz w:val="24"/>
              </w:rPr>
            </w:pPr>
            <w:r>
              <w:rPr>
                <w:sz w:val="24"/>
              </w:rPr>
              <w:t>Permitir</w:t>
            </w:r>
            <w:r>
              <w:rPr>
                <w:spacing w:val="-4"/>
                <w:sz w:val="24"/>
              </w:rPr>
              <w:t xml:space="preserve"> </w:t>
            </w:r>
            <w:r>
              <w:rPr>
                <w:sz w:val="24"/>
              </w:rPr>
              <w:t>o</w:t>
            </w:r>
            <w:r>
              <w:rPr>
                <w:spacing w:val="-5"/>
                <w:sz w:val="24"/>
              </w:rPr>
              <w:t xml:space="preserve"> </w:t>
            </w:r>
            <w:r>
              <w:rPr>
                <w:sz w:val="24"/>
              </w:rPr>
              <w:t>controle</w:t>
            </w:r>
            <w:r>
              <w:rPr>
                <w:spacing w:val="-4"/>
                <w:sz w:val="24"/>
              </w:rPr>
              <w:t xml:space="preserve"> </w:t>
            </w:r>
            <w:r>
              <w:rPr>
                <w:sz w:val="24"/>
              </w:rPr>
              <w:t>dos</w:t>
            </w:r>
            <w:r>
              <w:rPr>
                <w:spacing w:val="-5"/>
                <w:sz w:val="24"/>
              </w:rPr>
              <w:t xml:space="preserve"> </w:t>
            </w:r>
            <w:r>
              <w:rPr>
                <w:sz w:val="24"/>
              </w:rPr>
              <w:t>prazos</w:t>
            </w:r>
            <w:r>
              <w:rPr>
                <w:spacing w:val="-5"/>
                <w:sz w:val="24"/>
              </w:rPr>
              <w:t xml:space="preserve"> </w:t>
            </w:r>
            <w:r>
              <w:rPr>
                <w:sz w:val="24"/>
              </w:rPr>
              <w:t>referentes</w:t>
            </w:r>
            <w:r>
              <w:rPr>
                <w:spacing w:val="-5"/>
                <w:sz w:val="24"/>
              </w:rPr>
              <w:t xml:space="preserve"> </w:t>
            </w:r>
            <w:r>
              <w:rPr>
                <w:sz w:val="24"/>
              </w:rPr>
              <w:t>aos</w:t>
            </w:r>
            <w:r>
              <w:rPr>
                <w:spacing w:val="-5"/>
                <w:sz w:val="24"/>
              </w:rPr>
              <w:t xml:space="preserve"> </w:t>
            </w:r>
            <w:r>
              <w:rPr>
                <w:sz w:val="24"/>
              </w:rPr>
              <w:t>vencimentos</w:t>
            </w:r>
            <w:r>
              <w:rPr>
                <w:spacing w:val="-5"/>
                <w:sz w:val="24"/>
              </w:rPr>
              <w:t xml:space="preserve"> </w:t>
            </w:r>
            <w:r>
              <w:rPr>
                <w:sz w:val="24"/>
              </w:rPr>
              <w:t>dos</w:t>
            </w:r>
            <w:r>
              <w:rPr>
                <w:spacing w:val="-5"/>
                <w:sz w:val="24"/>
              </w:rPr>
              <w:t xml:space="preserve"> </w:t>
            </w:r>
            <w:r>
              <w:rPr>
                <w:sz w:val="24"/>
              </w:rPr>
              <w:t>períodos aquisitivos para concessão de férias</w:t>
            </w:r>
          </w:p>
          <w:p w:rsidR="00080489" w:rsidRDefault="00BD1208">
            <w:pPr>
              <w:pStyle w:val="TableParagraph"/>
              <w:spacing w:before="38" w:line="285" w:lineRule="exact"/>
              <w:ind w:left="65"/>
              <w:rPr>
                <w:sz w:val="24"/>
              </w:rPr>
            </w:pPr>
            <w:r>
              <w:rPr>
                <w:sz w:val="24"/>
              </w:rPr>
              <w:t xml:space="preserve">conforme </w:t>
            </w:r>
            <w:r>
              <w:rPr>
                <w:spacing w:val="-4"/>
                <w:sz w:val="24"/>
              </w:rPr>
              <w:t>CLT.</w:t>
            </w:r>
          </w:p>
        </w:tc>
        <w:tc>
          <w:tcPr>
            <w:tcW w:w="1250" w:type="dxa"/>
            <w:tcBorders>
              <w:right w:val="single" w:sz="12" w:space="0" w:color="808080"/>
            </w:tcBorders>
          </w:tcPr>
          <w:p w:rsidR="00080489" w:rsidRDefault="00080489">
            <w:pPr>
              <w:pStyle w:val="TableParagraph"/>
              <w:spacing w:before="24"/>
              <w:jc w:val="left"/>
              <w:rPr>
                <w:b/>
                <w:sz w:val="24"/>
              </w:rPr>
            </w:pPr>
          </w:p>
          <w:p w:rsidR="00080489" w:rsidRDefault="00BD1208">
            <w:pPr>
              <w:pStyle w:val="TableParagraph"/>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4"/>
              <w:jc w:val="left"/>
              <w:rPr>
                <w:b/>
                <w:sz w:val="24"/>
              </w:rPr>
            </w:pPr>
          </w:p>
          <w:p w:rsidR="00080489" w:rsidRDefault="00BD1208">
            <w:pPr>
              <w:pStyle w:val="TableParagraph"/>
              <w:ind w:left="605"/>
              <w:jc w:val="left"/>
              <w:rPr>
                <w:sz w:val="24"/>
              </w:rPr>
            </w:pPr>
            <w:r>
              <w:rPr>
                <w:spacing w:val="-5"/>
                <w:sz w:val="24"/>
              </w:rPr>
              <w:t>59</w:t>
            </w:r>
          </w:p>
        </w:tc>
        <w:tc>
          <w:tcPr>
            <w:tcW w:w="8180" w:type="dxa"/>
          </w:tcPr>
          <w:p w:rsidR="00080489" w:rsidRDefault="00BD1208">
            <w:pPr>
              <w:pStyle w:val="TableParagraph"/>
              <w:ind w:left="176" w:right="108"/>
              <w:rPr>
                <w:sz w:val="24"/>
              </w:rPr>
            </w:pPr>
            <w:r>
              <w:rPr>
                <w:sz w:val="24"/>
              </w:rPr>
              <w:t>Permitir</w:t>
            </w:r>
            <w:r>
              <w:rPr>
                <w:spacing w:val="-4"/>
                <w:sz w:val="24"/>
              </w:rPr>
              <w:t xml:space="preserve"> </w:t>
            </w:r>
            <w:r>
              <w:rPr>
                <w:sz w:val="24"/>
              </w:rPr>
              <w:t>alerta</w:t>
            </w:r>
            <w:r>
              <w:rPr>
                <w:spacing w:val="-5"/>
                <w:sz w:val="24"/>
              </w:rPr>
              <w:t xml:space="preserve"> </w:t>
            </w:r>
            <w:r>
              <w:rPr>
                <w:sz w:val="24"/>
              </w:rPr>
              <w:t>automático</w:t>
            </w:r>
            <w:r>
              <w:rPr>
                <w:spacing w:val="-5"/>
                <w:sz w:val="24"/>
              </w:rPr>
              <w:t xml:space="preserve"> </w:t>
            </w:r>
            <w:r>
              <w:rPr>
                <w:sz w:val="24"/>
              </w:rPr>
              <w:t>de</w:t>
            </w:r>
            <w:r>
              <w:rPr>
                <w:spacing w:val="-4"/>
                <w:sz w:val="24"/>
              </w:rPr>
              <w:t xml:space="preserve"> </w:t>
            </w:r>
            <w:r>
              <w:rPr>
                <w:sz w:val="24"/>
              </w:rPr>
              <w:t>vencimento</w:t>
            </w:r>
            <w:r>
              <w:rPr>
                <w:spacing w:val="-5"/>
                <w:sz w:val="24"/>
              </w:rPr>
              <w:t xml:space="preserve"> </w:t>
            </w:r>
            <w:r>
              <w:rPr>
                <w:sz w:val="24"/>
              </w:rPr>
              <w:t>de</w:t>
            </w:r>
            <w:r>
              <w:rPr>
                <w:spacing w:val="-4"/>
                <w:sz w:val="24"/>
              </w:rPr>
              <w:t xml:space="preserve"> </w:t>
            </w:r>
            <w:r>
              <w:rPr>
                <w:sz w:val="24"/>
              </w:rPr>
              <w:t>período</w:t>
            </w:r>
            <w:r>
              <w:rPr>
                <w:spacing w:val="-5"/>
                <w:sz w:val="24"/>
              </w:rPr>
              <w:t xml:space="preserve"> </w:t>
            </w:r>
            <w:r>
              <w:rPr>
                <w:sz w:val="24"/>
              </w:rPr>
              <w:t>aquisitivo</w:t>
            </w:r>
            <w:r>
              <w:rPr>
                <w:spacing w:val="-6"/>
                <w:sz w:val="24"/>
              </w:rPr>
              <w:t xml:space="preserve"> </w:t>
            </w:r>
            <w:r>
              <w:rPr>
                <w:sz w:val="24"/>
              </w:rPr>
              <w:t>de</w:t>
            </w:r>
            <w:r>
              <w:rPr>
                <w:spacing w:val="-4"/>
                <w:sz w:val="24"/>
              </w:rPr>
              <w:t xml:space="preserve"> </w:t>
            </w:r>
            <w:r>
              <w:rPr>
                <w:sz w:val="24"/>
              </w:rPr>
              <w:t>férias</w:t>
            </w:r>
            <w:r>
              <w:rPr>
                <w:spacing w:val="-5"/>
                <w:sz w:val="24"/>
              </w:rPr>
              <w:t xml:space="preserve"> </w:t>
            </w:r>
            <w:r>
              <w:rPr>
                <w:sz w:val="24"/>
              </w:rPr>
              <w:t>(último prazo), de forma</w:t>
            </w:r>
          </w:p>
          <w:p w:rsidR="00080489" w:rsidRDefault="00BD1208">
            <w:pPr>
              <w:pStyle w:val="TableParagraph"/>
              <w:spacing w:before="39" w:line="285" w:lineRule="exact"/>
              <w:ind w:left="64"/>
              <w:rPr>
                <w:sz w:val="24"/>
              </w:rPr>
            </w:pPr>
            <w:r>
              <w:rPr>
                <w:spacing w:val="-2"/>
                <w:sz w:val="24"/>
              </w:rPr>
              <w:t>parametrizada.</w:t>
            </w:r>
          </w:p>
        </w:tc>
        <w:tc>
          <w:tcPr>
            <w:tcW w:w="1250" w:type="dxa"/>
            <w:tcBorders>
              <w:right w:val="single" w:sz="12" w:space="0" w:color="808080"/>
            </w:tcBorders>
          </w:tcPr>
          <w:p w:rsidR="00080489" w:rsidRDefault="00080489">
            <w:pPr>
              <w:pStyle w:val="TableParagraph"/>
              <w:spacing w:before="24"/>
              <w:jc w:val="left"/>
              <w:rPr>
                <w:b/>
                <w:sz w:val="24"/>
              </w:rPr>
            </w:pPr>
          </w:p>
          <w:p w:rsidR="00080489" w:rsidRDefault="00BD1208">
            <w:pPr>
              <w:pStyle w:val="TableParagraph"/>
              <w:ind w:left="119" w:right="53"/>
              <w:rPr>
                <w:b/>
                <w:sz w:val="24"/>
              </w:rPr>
            </w:pPr>
            <w:r>
              <w:rPr>
                <w:b/>
                <w:spacing w:val="-5"/>
                <w:sz w:val="24"/>
              </w:rPr>
              <w:t>SIM</w:t>
            </w:r>
          </w:p>
        </w:tc>
      </w:tr>
      <w:tr w:rsidR="00080489">
        <w:trPr>
          <w:trHeight w:val="932"/>
        </w:trPr>
        <w:tc>
          <w:tcPr>
            <w:tcW w:w="1421" w:type="dxa"/>
          </w:tcPr>
          <w:p w:rsidR="00080489" w:rsidRDefault="00080489">
            <w:pPr>
              <w:pStyle w:val="TableParagraph"/>
              <w:spacing w:before="26"/>
              <w:jc w:val="left"/>
              <w:rPr>
                <w:b/>
                <w:sz w:val="24"/>
              </w:rPr>
            </w:pPr>
          </w:p>
          <w:p w:rsidR="00080489" w:rsidRDefault="00BD1208">
            <w:pPr>
              <w:pStyle w:val="TableParagraph"/>
              <w:spacing w:before="1"/>
              <w:ind w:left="605"/>
              <w:jc w:val="left"/>
              <w:rPr>
                <w:sz w:val="24"/>
              </w:rPr>
            </w:pPr>
            <w:r>
              <w:rPr>
                <w:spacing w:val="-5"/>
                <w:sz w:val="24"/>
              </w:rPr>
              <w:t>60</w:t>
            </w:r>
          </w:p>
        </w:tc>
        <w:tc>
          <w:tcPr>
            <w:tcW w:w="8180" w:type="dxa"/>
          </w:tcPr>
          <w:p w:rsidR="00080489" w:rsidRDefault="00BD1208">
            <w:pPr>
              <w:pStyle w:val="TableParagraph"/>
              <w:ind w:left="383" w:right="315"/>
              <w:rPr>
                <w:sz w:val="24"/>
              </w:rPr>
            </w:pPr>
            <w:r>
              <w:rPr>
                <w:sz w:val="24"/>
              </w:rPr>
              <w:t>Permitir</w:t>
            </w:r>
            <w:r>
              <w:rPr>
                <w:spacing w:val="-7"/>
                <w:sz w:val="24"/>
              </w:rPr>
              <w:t xml:space="preserve"> </w:t>
            </w:r>
            <w:r>
              <w:rPr>
                <w:sz w:val="24"/>
              </w:rPr>
              <w:t>parametrização</w:t>
            </w:r>
            <w:r>
              <w:rPr>
                <w:spacing w:val="-12"/>
                <w:sz w:val="24"/>
              </w:rPr>
              <w:t xml:space="preserve"> </w:t>
            </w:r>
            <w:r>
              <w:rPr>
                <w:sz w:val="24"/>
              </w:rPr>
              <w:t>dos</w:t>
            </w:r>
            <w:r>
              <w:rPr>
                <w:spacing w:val="-7"/>
                <w:sz w:val="24"/>
              </w:rPr>
              <w:t xml:space="preserve"> </w:t>
            </w:r>
            <w:r>
              <w:rPr>
                <w:sz w:val="24"/>
              </w:rPr>
              <w:t>cálculos</w:t>
            </w:r>
            <w:r>
              <w:rPr>
                <w:spacing w:val="-9"/>
                <w:sz w:val="24"/>
              </w:rPr>
              <w:t xml:space="preserve"> </w:t>
            </w:r>
            <w:r>
              <w:rPr>
                <w:sz w:val="24"/>
              </w:rPr>
              <w:t>conforme</w:t>
            </w:r>
            <w:r>
              <w:rPr>
                <w:spacing w:val="-10"/>
                <w:sz w:val="24"/>
              </w:rPr>
              <w:t xml:space="preserve"> </w:t>
            </w:r>
            <w:r>
              <w:rPr>
                <w:sz w:val="24"/>
              </w:rPr>
              <w:t>executado</w:t>
            </w:r>
            <w:r>
              <w:rPr>
                <w:spacing w:val="-5"/>
                <w:sz w:val="24"/>
              </w:rPr>
              <w:t xml:space="preserve"> </w:t>
            </w:r>
            <w:r>
              <w:rPr>
                <w:sz w:val="24"/>
              </w:rPr>
              <w:t>atualmente</w:t>
            </w:r>
            <w:r>
              <w:rPr>
                <w:spacing w:val="-5"/>
                <w:sz w:val="24"/>
              </w:rPr>
              <w:t xml:space="preserve"> </w:t>
            </w:r>
            <w:r>
              <w:rPr>
                <w:sz w:val="24"/>
              </w:rPr>
              <w:t>(CLT), inclusive adiantamento de</w:t>
            </w:r>
          </w:p>
          <w:p w:rsidR="00080489" w:rsidRDefault="00BD1208">
            <w:pPr>
              <w:pStyle w:val="TableParagraph"/>
              <w:spacing w:before="41" w:line="285" w:lineRule="exact"/>
              <w:ind w:left="66"/>
              <w:rPr>
                <w:sz w:val="24"/>
              </w:rPr>
            </w:pPr>
            <w:r>
              <w:rPr>
                <w:sz w:val="24"/>
              </w:rPr>
              <w:t>férias</w:t>
            </w:r>
            <w:r>
              <w:rPr>
                <w:spacing w:val="-5"/>
                <w:sz w:val="24"/>
              </w:rPr>
              <w:t xml:space="preserve"> </w:t>
            </w:r>
            <w:r>
              <w:rPr>
                <w:sz w:val="24"/>
              </w:rPr>
              <w:t>que</w:t>
            </w:r>
            <w:r>
              <w:rPr>
                <w:spacing w:val="-1"/>
                <w:sz w:val="24"/>
              </w:rPr>
              <w:t xml:space="preserve"> </w:t>
            </w:r>
            <w:r>
              <w:rPr>
                <w:sz w:val="24"/>
              </w:rPr>
              <w:t>tramita</w:t>
            </w:r>
            <w:r>
              <w:rPr>
                <w:spacing w:val="-4"/>
                <w:sz w:val="24"/>
              </w:rPr>
              <w:t xml:space="preserve"> </w:t>
            </w:r>
            <w:r>
              <w:rPr>
                <w:sz w:val="24"/>
              </w:rPr>
              <w:t>na</w:t>
            </w:r>
            <w:r>
              <w:rPr>
                <w:spacing w:val="-5"/>
                <w:sz w:val="24"/>
              </w:rPr>
              <w:t xml:space="preserve"> </w:t>
            </w:r>
            <w:r>
              <w:rPr>
                <w:sz w:val="24"/>
              </w:rPr>
              <w:t>folha</w:t>
            </w:r>
            <w:r>
              <w:rPr>
                <w:spacing w:val="4"/>
                <w:sz w:val="24"/>
              </w:rPr>
              <w:t xml:space="preserve"> </w:t>
            </w:r>
            <w:r>
              <w:rPr>
                <w:spacing w:val="-2"/>
                <w:sz w:val="24"/>
              </w:rPr>
              <w:t>mensal.</w:t>
            </w:r>
          </w:p>
        </w:tc>
        <w:tc>
          <w:tcPr>
            <w:tcW w:w="1250" w:type="dxa"/>
            <w:tcBorders>
              <w:right w:val="single" w:sz="12" w:space="0" w:color="808080"/>
            </w:tcBorders>
          </w:tcPr>
          <w:p w:rsidR="00080489" w:rsidRDefault="00080489">
            <w:pPr>
              <w:pStyle w:val="TableParagraph"/>
              <w:spacing w:before="26"/>
              <w:jc w:val="left"/>
              <w:rPr>
                <w:b/>
                <w:sz w:val="24"/>
              </w:rPr>
            </w:pPr>
          </w:p>
          <w:p w:rsidR="00080489" w:rsidRDefault="00BD1208">
            <w:pPr>
              <w:pStyle w:val="TableParagraph"/>
              <w:spacing w:before="1"/>
              <w:ind w:left="119"/>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05"/>
              <w:jc w:val="left"/>
              <w:rPr>
                <w:sz w:val="24"/>
              </w:rPr>
            </w:pPr>
            <w:r>
              <w:rPr>
                <w:spacing w:val="-5"/>
                <w:sz w:val="24"/>
              </w:rPr>
              <w:t>61</w:t>
            </w:r>
          </w:p>
        </w:tc>
        <w:tc>
          <w:tcPr>
            <w:tcW w:w="8180" w:type="dxa"/>
          </w:tcPr>
          <w:p w:rsidR="00080489" w:rsidRDefault="00BD1208">
            <w:pPr>
              <w:pStyle w:val="TableParagraph"/>
              <w:spacing w:before="23" w:line="287" w:lineRule="exact"/>
              <w:ind w:left="60"/>
              <w:rPr>
                <w:sz w:val="24"/>
              </w:rPr>
            </w:pPr>
            <w:r>
              <w:rPr>
                <w:sz w:val="24"/>
              </w:rPr>
              <w:t>Permitir</w:t>
            </w:r>
            <w:r>
              <w:rPr>
                <w:spacing w:val="-4"/>
                <w:sz w:val="24"/>
              </w:rPr>
              <w:t xml:space="preserve"> </w:t>
            </w:r>
            <w:r>
              <w:rPr>
                <w:sz w:val="24"/>
              </w:rPr>
              <w:t>a</w:t>
            </w:r>
            <w:r>
              <w:rPr>
                <w:spacing w:val="-3"/>
                <w:sz w:val="24"/>
              </w:rPr>
              <w:t xml:space="preserve"> </w:t>
            </w:r>
            <w:r>
              <w:rPr>
                <w:sz w:val="24"/>
              </w:rPr>
              <w:t>emissão</w:t>
            </w:r>
            <w:r>
              <w:rPr>
                <w:spacing w:val="-4"/>
                <w:sz w:val="24"/>
              </w:rPr>
              <w:t xml:space="preserve"> </w:t>
            </w:r>
            <w:r>
              <w:rPr>
                <w:sz w:val="24"/>
              </w:rPr>
              <w:t>de</w:t>
            </w:r>
            <w:r>
              <w:rPr>
                <w:spacing w:val="-1"/>
                <w:sz w:val="24"/>
              </w:rPr>
              <w:t xml:space="preserve"> </w:t>
            </w:r>
            <w:r>
              <w:rPr>
                <w:sz w:val="24"/>
              </w:rPr>
              <w:t>aviso</w:t>
            </w:r>
            <w:r>
              <w:rPr>
                <w:spacing w:val="-4"/>
                <w:sz w:val="24"/>
              </w:rPr>
              <w:t xml:space="preserve"> </w:t>
            </w:r>
            <w:r>
              <w:rPr>
                <w:sz w:val="24"/>
              </w:rPr>
              <w:t>de</w:t>
            </w:r>
            <w:r>
              <w:rPr>
                <w:spacing w:val="-1"/>
                <w:sz w:val="24"/>
              </w:rPr>
              <w:t xml:space="preserve"> </w:t>
            </w:r>
            <w:r>
              <w:rPr>
                <w:spacing w:val="-2"/>
                <w:sz w:val="24"/>
              </w:rPr>
              <w:t>férias.</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05"/>
              <w:jc w:val="left"/>
              <w:rPr>
                <w:sz w:val="24"/>
              </w:rPr>
            </w:pPr>
            <w:r>
              <w:rPr>
                <w:spacing w:val="-5"/>
                <w:sz w:val="24"/>
              </w:rPr>
              <w:t>62</w:t>
            </w:r>
          </w:p>
        </w:tc>
        <w:tc>
          <w:tcPr>
            <w:tcW w:w="8180" w:type="dxa"/>
          </w:tcPr>
          <w:p w:rsidR="00080489" w:rsidRDefault="00BD1208">
            <w:pPr>
              <w:pStyle w:val="TableParagraph"/>
              <w:spacing w:before="23" w:line="287" w:lineRule="exact"/>
              <w:ind w:left="65"/>
              <w:rPr>
                <w:sz w:val="24"/>
              </w:rPr>
            </w:pPr>
            <w:r>
              <w:rPr>
                <w:sz w:val="24"/>
              </w:rPr>
              <w:t>Permitir</w:t>
            </w:r>
            <w:r>
              <w:rPr>
                <w:spacing w:val="-5"/>
                <w:sz w:val="24"/>
              </w:rPr>
              <w:t xml:space="preserve"> </w:t>
            </w:r>
            <w:r>
              <w:rPr>
                <w:sz w:val="24"/>
              </w:rPr>
              <w:t>a</w:t>
            </w:r>
            <w:r>
              <w:rPr>
                <w:spacing w:val="-3"/>
                <w:sz w:val="24"/>
              </w:rPr>
              <w:t xml:space="preserve"> </w:t>
            </w:r>
            <w:r>
              <w:rPr>
                <w:sz w:val="24"/>
              </w:rPr>
              <w:t>emissão</w:t>
            </w:r>
            <w:r>
              <w:rPr>
                <w:spacing w:val="-5"/>
                <w:sz w:val="24"/>
              </w:rPr>
              <w:t xml:space="preserve"> </w:t>
            </w:r>
            <w:r>
              <w:rPr>
                <w:sz w:val="24"/>
              </w:rPr>
              <w:t>de</w:t>
            </w:r>
            <w:r>
              <w:rPr>
                <w:spacing w:val="-1"/>
                <w:sz w:val="24"/>
              </w:rPr>
              <w:t xml:space="preserve"> </w:t>
            </w:r>
            <w:r>
              <w:rPr>
                <w:sz w:val="24"/>
              </w:rPr>
              <w:t>recibo</w:t>
            </w:r>
            <w:r>
              <w:rPr>
                <w:spacing w:val="1"/>
                <w:sz w:val="24"/>
              </w:rPr>
              <w:t xml:space="preserve"> </w:t>
            </w:r>
            <w:r>
              <w:rPr>
                <w:sz w:val="24"/>
              </w:rPr>
              <w:t>de</w:t>
            </w:r>
            <w:r>
              <w:rPr>
                <w:spacing w:val="-3"/>
                <w:sz w:val="24"/>
              </w:rPr>
              <w:t xml:space="preserve"> </w:t>
            </w:r>
            <w:r>
              <w:rPr>
                <w:spacing w:val="-2"/>
                <w:sz w:val="24"/>
              </w:rPr>
              <w:t>férias.</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585"/>
        </w:trPr>
        <w:tc>
          <w:tcPr>
            <w:tcW w:w="1421" w:type="dxa"/>
          </w:tcPr>
          <w:p w:rsidR="00080489" w:rsidRDefault="00BD1208">
            <w:pPr>
              <w:pStyle w:val="TableParagraph"/>
              <w:spacing w:before="143"/>
              <w:ind w:left="605"/>
              <w:jc w:val="left"/>
              <w:rPr>
                <w:sz w:val="24"/>
              </w:rPr>
            </w:pPr>
            <w:r>
              <w:rPr>
                <w:spacing w:val="-5"/>
                <w:sz w:val="24"/>
              </w:rPr>
              <w:t>63</w:t>
            </w:r>
          </w:p>
        </w:tc>
        <w:tc>
          <w:tcPr>
            <w:tcW w:w="8180" w:type="dxa"/>
          </w:tcPr>
          <w:p w:rsidR="00080489" w:rsidRDefault="00BD1208">
            <w:pPr>
              <w:pStyle w:val="TableParagraph"/>
              <w:spacing w:before="9" w:line="278" w:lineRule="exact"/>
              <w:ind w:left="2990" w:hanging="2294"/>
              <w:jc w:val="left"/>
              <w:rPr>
                <w:sz w:val="24"/>
              </w:rPr>
            </w:pPr>
            <w:r>
              <w:rPr>
                <w:sz w:val="24"/>
              </w:rPr>
              <w:t>Permitir</w:t>
            </w:r>
            <w:r>
              <w:rPr>
                <w:spacing w:val="-4"/>
                <w:sz w:val="24"/>
              </w:rPr>
              <w:t xml:space="preserve"> </w:t>
            </w:r>
            <w:r>
              <w:rPr>
                <w:sz w:val="24"/>
              </w:rPr>
              <w:t>a</w:t>
            </w:r>
            <w:r>
              <w:rPr>
                <w:spacing w:val="-6"/>
                <w:sz w:val="24"/>
              </w:rPr>
              <w:t xml:space="preserve"> </w:t>
            </w:r>
            <w:r>
              <w:rPr>
                <w:sz w:val="24"/>
              </w:rPr>
              <w:t>emissão</w:t>
            </w:r>
            <w:r>
              <w:rPr>
                <w:spacing w:val="-5"/>
                <w:sz w:val="24"/>
              </w:rPr>
              <w:t xml:space="preserve"> </w:t>
            </w:r>
            <w:r>
              <w:rPr>
                <w:sz w:val="24"/>
              </w:rPr>
              <w:t>de</w:t>
            </w:r>
            <w:r>
              <w:rPr>
                <w:spacing w:val="-3"/>
                <w:sz w:val="24"/>
              </w:rPr>
              <w:t xml:space="preserve"> </w:t>
            </w:r>
            <w:r>
              <w:rPr>
                <w:sz w:val="24"/>
              </w:rPr>
              <w:t>relatórios</w:t>
            </w:r>
            <w:r>
              <w:rPr>
                <w:spacing w:val="-5"/>
                <w:sz w:val="24"/>
              </w:rPr>
              <w:t xml:space="preserve"> </w:t>
            </w:r>
            <w:r>
              <w:rPr>
                <w:sz w:val="24"/>
              </w:rPr>
              <w:t>periódicos,</w:t>
            </w:r>
            <w:r>
              <w:rPr>
                <w:spacing w:val="-9"/>
                <w:sz w:val="24"/>
              </w:rPr>
              <w:t xml:space="preserve"> </w:t>
            </w:r>
            <w:r>
              <w:rPr>
                <w:sz w:val="24"/>
              </w:rPr>
              <w:t>individuais</w:t>
            </w:r>
            <w:r>
              <w:rPr>
                <w:spacing w:val="-7"/>
                <w:sz w:val="24"/>
              </w:rPr>
              <w:t xml:space="preserve"> </w:t>
            </w:r>
            <w:r>
              <w:rPr>
                <w:sz w:val="24"/>
              </w:rPr>
              <w:t>e</w:t>
            </w:r>
            <w:r>
              <w:rPr>
                <w:spacing w:val="-4"/>
                <w:sz w:val="24"/>
              </w:rPr>
              <w:t xml:space="preserve"> </w:t>
            </w:r>
            <w:r>
              <w:rPr>
                <w:sz w:val="24"/>
              </w:rPr>
              <w:t>coletivos</w:t>
            </w:r>
            <w:r>
              <w:rPr>
                <w:spacing w:val="-6"/>
                <w:sz w:val="24"/>
              </w:rPr>
              <w:t xml:space="preserve"> </w:t>
            </w:r>
            <w:r>
              <w:rPr>
                <w:sz w:val="24"/>
              </w:rPr>
              <w:t>dos empregados em férias.</w:t>
            </w:r>
          </w:p>
        </w:tc>
        <w:tc>
          <w:tcPr>
            <w:tcW w:w="1250" w:type="dxa"/>
            <w:tcBorders>
              <w:right w:val="single" w:sz="12" w:space="0" w:color="808080"/>
            </w:tcBorders>
          </w:tcPr>
          <w:p w:rsidR="00080489" w:rsidRDefault="00BD1208">
            <w:pPr>
              <w:pStyle w:val="TableParagraph"/>
              <w:spacing w:before="143"/>
              <w:ind w:left="119" w:right="53"/>
              <w:rPr>
                <w:b/>
                <w:sz w:val="24"/>
              </w:rPr>
            </w:pPr>
            <w:r>
              <w:rPr>
                <w:b/>
                <w:spacing w:val="-5"/>
                <w:sz w:val="24"/>
              </w:rPr>
              <w:t>SIM</w:t>
            </w:r>
          </w:p>
        </w:tc>
      </w:tr>
      <w:tr w:rsidR="00080489">
        <w:trPr>
          <w:trHeight w:val="584"/>
        </w:trPr>
        <w:tc>
          <w:tcPr>
            <w:tcW w:w="1421" w:type="dxa"/>
          </w:tcPr>
          <w:p w:rsidR="00080489" w:rsidRDefault="00BD1208">
            <w:pPr>
              <w:pStyle w:val="TableParagraph"/>
              <w:spacing w:before="143"/>
              <w:ind w:left="605"/>
              <w:jc w:val="left"/>
              <w:rPr>
                <w:sz w:val="24"/>
              </w:rPr>
            </w:pPr>
            <w:r>
              <w:rPr>
                <w:spacing w:val="-5"/>
                <w:sz w:val="24"/>
              </w:rPr>
              <w:t>64</w:t>
            </w:r>
          </w:p>
        </w:tc>
        <w:tc>
          <w:tcPr>
            <w:tcW w:w="8180" w:type="dxa"/>
          </w:tcPr>
          <w:p w:rsidR="00080489" w:rsidRDefault="00BD1208">
            <w:pPr>
              <w:pStyle w:val="TableParagraph"/>
              <w:spacing w:before="8" w:line="278" w:lineRule="exact"/>
              <w:ind w:left="3202" w:hanging="2892"/>
              <w:jc w:val="left"/>
              <w:rPr>
                <w:sz w:val="24"/>
              </w:rPr>
            </w:pPr>
            <w:r>
              <w:rPr>
                <w:sz w:val="24"/>
              </w:rPr>
              <w:t>Permitir</w:t>
            </w:r>
            <w:r>
              <w:rPr>
                <w:spacing w:val="-4"/>
                <w:sz w:val="24"/>
              </w:rPr>
              <w:t xml:space="preserve"> </w:t>
            </w:r>
            <w:r>
              <w:rPr>
                <w:sz w:val="24"/>
              </w:rPr>
              <w:t>a</w:t>
            </w:r>
            <w:r>
              <w:rPr>
                <w:spacing w:val="-4"/>
                <w:sz w:val="24"/>
              </w:rPr>
              <w:t xml:space="preserve"> </w:t>
            </w:r>
            <w:r>
              <w:rPr>
                <w:sz w:val="24"/>
              </w:rPr>
              <w:t>geração</w:t>
            </w:r>
            <w:r>
              <w:rPr>
                <w:spacing w:val="-8"/>
                <w:sz w:val="24"/>
              </w:rPr>
              <w:t xml:space="preserve"> </w:t>
            </w:r>
            <w:r>
              <w:rPr>
                <w:sz w:val="24"/>
              </w:rPr>
              <w:t>e a</w:t>
            </w:r>
            <w:r>
              <w:rPr>
                <w:spacing w:val="-6"/>
                <w:sz w:val="24"/>
              </w:rPr>
              <w:t xml:space="preserve"> </w:t>
            </w:r>
            <w:r>
              <w:rPr>
                <w:sz w:val="24"/>
              </w:rPr>
              <w:t>manutenção</w:t>
            </w:r>
            <w:r>
              <w:rPr>
                <w:spacing w:val="-9"/>
                <w:sz w:val="24"/>
              </w:rPr>
              <w:t xml:space="preserve"> </w:t>
            </w:r>
            <w:r>
              <w:rPr>
                <w:sz w:val="24"/>
              </w:rPr>
              <w:t>do</w:t>
            </w:r>
            <w:r>
              <w:rPr>
                <w:spacing w:val="-4"/>
                <w:sz w:val="24"/>
              </w:rPr>
              <w:t xml:space="preserve"> </w:t>
            </w:r>
            <w:r>
              <w:rPr>
                <w:sz w:val="24"/>
              </w:rPr>
              <w:t>histórico</w:t>
            </w:r>
            <w:r>
              <w:rPr>
                <w:spacing w:val="-4"/>
                <w:sz w:val="24"/>
              </w:rPr>
              <w:t xml:space="preserve"> </w:t>
            </w:r>
            <w:r>
              <w:rPr>
                <w:sz w:val="24"/>
              </w:rPr>
              <w:t>dos</w:t>
            </w:r>
            <w:r>
              <w:rPr>
                <w:spacing w:val="-3"/>
                <w:sz w:val="24"/>
              </w:rPr>
              <w:t xml:space="preserve"> </w:t>
            </w:r>
            <w:r>
              <w:rPr>
                <w:sz w:val="24"/>
              </w:rPr>
              <w:t>períodos</w:t>
            </w:r>
            <w:r>
              <w:rPr>
                <w:spacing w:val="-4"/>
                <w:sz w:val="24"/>
              </w:rPr>
              <w:t xml:space="preserve"> </w:t>
            </w:r>
            <w:r>
              <w:rPr>
                <w:sz w:val="24"/>
              </w:rPr>
              <w:t>aquisitivos</w:t>
            </w:r>
            <w:r>
              <w:rPr>
                <w:spacing w:val="-7"/>
                <w:sz w:val="24"/>
              </w:rPr>
              <w:t xml:space="preserve"> </w:t>
            </w:r>
            <w:r>
              <w:rPr>
                <w:sz w:val="24"/>
              </w:rPr>
              <w:t>e</w:t>
            </w:r>
            <w:r>
              <w:rPr>
                <w:spacing w:val="-3"/>
                <w:sz w:val="24"/>
              </w:rPr>
              <w:t xml:space="preserve"> </w:t>
            </w:r>
            <w:r>
              <w:rPr>
                <w:sz w:val="24"/>
              </w:rPr>
              <w:t>dos períodos de férias.</w:t>
            </w:r>
          </w:p>
        </w:tc>
        <w:tc>
          <w:tcPr>
            <w:tcW w:w="1250" w:type="dxa"/>
            <w:tcBorders>
              <w:right w:val="single" w:sz="12" w:space="0" w:color="808080"/>
            </w:tcBorders>
          </w:tcPr>
          <w:p w:rsidR="00080489" w:rsidRDefault="00BD1208">
            <w:pPr>
              <w:pStyle w:val="TableParagraph"/>
              <w:spacing w:before="143"/>
              <w:ind w:left="119" w:right="53"/>
              <w:rPr>
                <w:b/>
                <w:sz w:val="24"/>
              </w:rPr>
            </w:pPr>
            <w:r>
              <w:rPr>
                <w:b/>
                <w:spacing w:val="-5"/>
                <w:sz w:val="24"/>
              </w:rPr>
              <w:t>SIM</w:t>
            </w:r>
          </w:p>
        </w:tc>
      </w:tr>
      <w:tr w:rsidR="00080489">
        <w:trPr>
          <w:trHeight w:val="932"/>
        </w:trPr>
        <w:tc>
          <w:tcPr>
            <w:tcW w:w="1421" w:type="dxa"/>
          </w:tcPr>
          <w:p w:rsidR="00080489" w:rsidRDefault="00080489">
            <w:pPr>
              <w:pStyle w:val="TableParagraph"/>
              <w:spacing w:before="26"/>
              <w:jc w:val="left"/>
              <w:rPr>
                <w:b/>
                <w:sz w:val="24"/>
              </w:rPr>
            </w:pPr>
          </w:p>
          <w:p w:rsidR="00080489" w:rsidRDefault="00BD1208">
            <w:pPr>
              <w:pStyle w:val="TableParagraph"/>
              <w:spacing w:before="1"/>
              <w:ind w:left="605"/>
              <w:jc w:val="left"/>
              <w:rPr>
                <w:sz w:val="24"/>
              </w:rPr>
            </w:pPr>
            <w:r>
              <w:rPr>
                <w:spacing w:val="-5"/>
                <w:sz w:val="24"/>
              </w:rPr>
              <w:t>65</w:t>
            </w:r>
          </w:p>
        </w:tc>
        <w:tc>
          <w:tcPr>
            <w:tcW w:w="8180" w:type="dxa"/>
          </w:tcPr>
          <w:p w:rsidR="00080489" w:rsidRDefault="00BD1208">
            <w:pPr>
              <w:pStyle w:val="TableParagraph"/>
              <w:ind w:left="381" w:right="315"/>
              <w:rPr>
                <w:sz w:val="24"/>
              </w:rPr>
            </w:pPr>
            <w:r>
              <w:rPr>
                <w:sz w:val="24"/>
              </w:rPr>
              <w:t>Possibilitar</w:t>
            </w:r>
            <w:r>
              <w:rPr>
                <w:spacing w:val="-4"/>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4"/>
                <w:sz w:val="24"/>
              </w:rPr>
              <w:t xml:space="preserve"> </w:t>
            </w:r>
            <w:r>
              <w:rPr>
                <w:sz w:val="24"/>
              </w:rPr>
              <w:t>relatórios</w:t>
            </w:r>
            <w:r>
              <w:rPr>
                <w:spacing w:val="-4"/>
                <w:sz w:val="24"/>
              </w:rPr>
              <w:t xml:space="preserve"> </w:t>
            </w:r>
            <w:r>
              <w:rPr>
                <w:sz w:val="24"/>
              </w:rPr>
              <w:t>referentes</w:t>
            </w:r>
            <w:r>
              <w:rPr>
                <w:spacing w:val="-4"/>
                <w:sz w:val="24"/>
              </w:rPr>
              <w:t xml:space="preserve"> </w:t>
            </w:r>
            <w:r>
              <w:rPr>
                <w:sz w:val="24"/>
              </w:rPr>
              <w:t>às</w:t>
            </w:r>
            <w:r>
              <w:rPr>
                <w:spacing w:val="-5"/>
                <w:sz w:val="24"/>
              </w:rPr>
              <w:t xml:space="preserve"> </w:t>
            </w:r>
            <w:r>
              <w:rPr>
                <w:sz w:val="24"/>
              </w:rPr>
              <w:t>inconsistências</w:t>
            </w:r>
            <w:r>
              <w:rPr>
                <w:spacing w:val="-4"/>
                <w:sz w:val="24"/>
              </w:rPr>
              <w:t xml:space="preserve"> </w:t>
            </w:r>
            <w:r>
              <w:rPr>
                <w:sz w:val="24"/>
              </w:rPr>
              <w:t>de</w:t>
            </w:r>
            <w:r>
              <w:rPr>
                <w:spacing w:val="-4"/>
                <w:sz w:val="24"/>
              </w:rPr>
              <w:t xml:space="preserve"> </w:t>
            </w:r>
            <w:r>
              <w:rPr>
                <w:sz w:val="24"/>
              </w:rPr>
              <w:t>dados</w:t>
            </w:r>
            <w:r>
              <w:rPr>
                <w:spacing w:val="-4"/>
                <w:sz w:val="24"/>
              </w:rPr>
              <w:t xml:space="preserve"> </w:t>
            </w:r>
            <w:r>
              <w:rPr>
                <w:sz w:val="24"/>
              </w:rPr>
              <w:t>na marcação de férias</w:t>
            </w:r>
          </w:p>
          <w:p w:rsidR="00080489" w:rsidRDefault="00BD1208">
            <w:pPr>
              <w:pStyle w:val="TableParagraph"/>
              <w:spacing w:before="40" w:line="287" w:lineRule="exact"/>
              <w:ind w:left="60"/>
              <w:rPr>
                <w:sz w:val="24"/>
              </w:rPr>
            </w:pPr>
            <w:r>
              <w:rPr>
                <w:sz w:val="24"/>
              </w:rPr>
              <w:t>conforme</w:t>
            </w:r>
            <w:r>
              <w:rPr>
                <w:spacing w:val="-7"/>
                <w:sz w:val="24"/>
              </w:rPr>
              <w:t xml:space="preserve"> </w:t>
            </w:r>
            <w:r>
              <w:rPr>
                <w:sz w:val="24"/>
              </w:rPr>
              <w:t>parâmetros</w:t>
            </w:r>
            <w:r>
              <w:rPr>
                <w:spacing w:val="-1"/>
                <w:sz w:val="24"/>
              </w:rPr>
              <w:t xml:space="preserve"> </w:t>
            </w:r>
            <w:r>
              <w:rPr>
                <w:spacing w:val="-2"/>
                <w:sz w:val="24"/>
              </w:rPr>
              <w:t>atuais.</w:t>
            </w:r>
          </w:p>
        </w:tc>
        <w:tc>
          <w:tcPr>
            <w:tcW w:w="1250" w:type="dxa"/>
            <w:tcBorders>
              <w:right w:val="single" w:sz="12" w:space="0" w:color="808080"/>
            </w:tcBorders>
          </w:tcPr>
          <w:p w:rsidR="00080489" w:rsidRDefault="00080489">
            <w:pPr>
              <w:pStyle w:val="TableParagraph"/>
              <w:spacing w:before="26"/>
              <w:jc w:val="left"/>
              <w:rPr>
                <w:b/>
                <w:sz w:val="24"/>
              </w:rPr>
            </w:pPr>
          </w:p>
          <w:p w:rsidR="00080489" w:rsidRDefault="00BD1208">
            <w:pPr>
              <w:pStyle w:val="TableParagraph"/>
              <w:spacing w:before="1"/>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05"/>
              <w:jc w:val="left"/>
              <w:rPr>
                <w:sz w:val="24"/>
              </w:rPr>
            </w:pPr>
            <w:r>
              <w:rPr>
                <w:spacing w:val="-5"/>
                <w:sz w:val="24"/>
              </w:rPr>
              <w:t>66</w:t>
            </w:r>
          </w:p>
        </w:tc>
        <w:tc>
          <w:tcPr>
            <w:tcW w:w="8180" w:type="dxa"/>
          </w:tcPr>
          <w:p w:rsidR="00080489" w:rsidRDefault="00BD1208">
            <w:pPr>
              <w:pStyle w:val="TableParagraph"/>
              <w:ind w:left="269" w:right="202"/>
              <w:rPr>
                <w:sz w:val="24"/>
              </w:rPr>
            </w:pPr>
            <w:r>
              <w:rPr>
                <w:sz w:val="24"/>
              </w:rPr>
              <w:t>Permitir</w:t>
            </w:r>
            <w:r>
              <w:rPr>
                <w:spacing w:val="-4"/>
                <w:sz w:val="24"/>
              </w:rPr>
              <w:t xml:space="preserve"> </w:t>
            </w:r>
            <w:r>
              <w:rPr>
                <w:sz w:val="24"/>
              </w:rPr>
              <w:t>a</w:t>
            </w:r>
            <w:r>
              <w:rPr>
                <w:spacing w:val="-5"/>
                <w:sz w:val="24"/>
              </w:rPr>
              <w:t xml:space="preserve"> </w:t>
            </w:r>
            <w:r>
              <w:rPr>
                <w:sz w:val="24"/>
              </w:rPr>
              <w:t>geração</w:t>
            </w:r>
            <w:r>
              <w:rPr>
                <w:spacing w:val="-5"/>
                <w:sz w:val="24"/>
              </w:rPr>
              <w:t xml:space="preserve"> </w:t>
            </w:r>
            <w:r>
              <w:rPr>
                <w:sz w:val="24"/>
              </w:rPr>
              <w:t>de</w:t>
            </w:r>
            <w:r>
              <w:rPr>
                <w:spacing w:val="-4"/>
                <w:sz w:val="24"/>
              </w:rPr>
              <w:t xml:space="preserve"> </w:t>
            </w:r>
            <w:r>
              <w:rPr>
                <w:sz w:val="24"/>
              </w:rPr>
              <w:t>relatórios</w:t>
            </w:r>
            <w:r>
              <w:rPr>
                <w:spacing w:val="-5"/>
                <w:sz w:val="24"/>
              </w:rPr>
              <w:t xml:space="preserve"> </w:t>
            </w:r>
            <w:r>
              <w:rPr>
                <w:sz w:val="24"/>
              </w:rPr>
              <w:t>individuais</w:t>
            </w:r>
            <w:r>
              <w:rPr>
                <w:spacing w:val="-5"/>
                <w:sz w:val="24"/>
              </w:rPr>
              <w:t xml:space="preserve"> </w:t>
            </w:r>
            <w:r>
              <w:rPr>
                <w:sz w:val="24"/>
              </w:rPr>
              <w:t>de</w:t>
            </w:r>
            <w:r>
              <w:rPr>
                <w:spacing w:val="-4"/>
                <w:sz w:val="24"/>
              </w:rPr>
              <w:t xml:space="preserve"> </w:t>
            </w:r>
            <w:r>
              <w:rPr>
                <w:sz w:val="24"/>
              </w:rPr>
              <w:t>pagamento</w:t>
            </w:r>
            <w:r>
              <w:rPr>
                <w:spacing w:val="-5"/>
                <w:sz w:val="24"/>
              </w:rPr>
              <w:t xml:space="preserve"> </w:t>
            </w:r>
            <w:r>
              <w:rPr>
                <w:sz w:val="24"/>
              </w:rPr>
              <w:t>de</w:t>
            </w:r>
            <w:r>
              <w:rPr>
                <w:spacing w:val="-4"/>
                <w:sz w:val="24"/>
              </w:rPr>
              <w:t xml:space="preserve"> </w:t>
            </w:r>
            <w:r>
              <w:rPr>
                <w:sz w:val="24"/>
              </w:rPr>
              <w:t>adiantamento</w:t>
            </w:r>
            <w:r>
              <w:rPr>
                <w:spacing w:val="-5"/>
                <w:sz w:val="24"/>
              </w:rPr>
              <w:t xml:space="preserve"> </w:t>
            </w:r>
            <w:r>
              <w:rPr>
                <w:sz w:val="24"/>
              </w:rPr>
              <w:t>de férias conforme</w:t>
            </w:r>
          </w:p>
          <w:p w:rsidR="00080489" w:rsidRDefault="00BD1208">
            <w:pPr>
              <w:pStyle w:val="TableParagraph"/>
              <w:spacing w:before="38" w:line="287" w:lineRule="exact"/>
              <w:ind w:left="63"/>
              <w:rPr>
                <w:sz w:val="24"/>
              </w:rPr>
            </w:pPr>
            <w:r>
              <w:rPr>
                <w:sz w:val="24"/>
              </w:rPr>
              <w:t>modelo</w:t>
            </w:r>
            <w:r>
              <w:rPr>
                <w:spacing w:val="-8"/>
                <w:sz w:val="24"/>
              </w:rPr>
              <w:t xml:space="preserve"> </w:t>
            </w:r>
            <w:r>
              <w:rPr>
                <w:spacing w:val="-2"/>
                <w:sz w:val="24"/>
              </w:rPr>
              <w:t>atual.</w:t>
            </w:r>
          </w:p>
        </w:tc>
        <w:tc>
          <w:tcPr>
            <w:tcW w:w="1250" w:type="dxa"/>
            <w:tcBorders>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53"/>
              <w:rPr>
                <w:b/>
                <w:sz w:val="24"/>
              </w:rPr>
            </w:pPr>
            <w:r>
              <w:rPr>
                <w:b/>
                <w:spacing w:val="-5"/>
                <w:sz w:val="24"/>
              </w:rPr>
              <w:t>SIM</w:t>
            </w:r>
          </w:p>
        </w:tc>
      </w:tr>
      <w:tr w:rsidR="00080489">
        <w:trPr>
          <w:trHeight w:val="315"/>
        </w:trPr>
        <w:tc>
          <w:tcPr>
            <w:tcW w:w="1421" w:type="dxa"/>
            <w:tcBorders>
              <w:bottom w:val="single" w:sz="24" w:space="0" w:color="000000"/>
            </w:tcBorders>
          </w:tcPr>
          <w:p w:rsidR="00080489" w:rsidRDefault="00BD1208">
            <w:pPr>
              <w:pStyle w:val="TableParagraph"/>
              <w:spacing w:before="18" w:line="277" w:lineRule="exact"/>
              <w:ind w:left="605"/>
              <w:jc w:val="left"/>
              <w:rPr>
                <w:sz w:val="24"/>
              </w:rPr>
            </w:pPr>
            <w:r>
              <w:rPr>
                <w:spacing w:val="-5"/>
                <w:sz w:val="24"/>
              </w:rPr>
              <w:t>67</w:t>
            </w:r>
          </w:p>
        </w:tc>
        <w:tc>
          <w:tcPr>
            <w:tcW w:w="8180" w:type="dxa"/>
            <w:tcBorders>
              <w:bottom w:val="single" w:sz="24" w:space="0" w:color="000000"/>
            </w:tcBorders>
          </w:tcPr>
          <w:p w:rsidR="00080489" w:rsidRDefault="00BD1208">
            <w:pPr>
              <w:pStyle w:val="TableParagraph"/>
              <w:spacing w:before="18" w:line="277" w:lineRule="exact"/>
              <w:ind w:left="64"/>
              <w:rPr>
                <w:sz w:val="24"/>
              </w:rPr>
            </w:pPr>
            <w:r>
              <w:rPr>
                <w:sz w:val="24"/>
              </w:rPr>
              <w:t>Permitir</w:t>
            </w:r>
            <w:r>
              <w:rPr>
                <w:spacing w:val="-6"/>
                <w:sz w:val="24"/>
              </w:rPr>
              <w:t xml:space="preserve"> </w:t>
            </w:r>
            <w:r>
              <w:rPr>
                <w:sz w:val="24"/>
              </w:rPr>
              <w:t>a</w:t>
            </w:r>
            <w:r>
              <w:rPr>
                <w:spacing w:val="-1"/>
                <w:sz w:val="24"/>
              </w:rPr>
              <w:t xml:space="preserve"> </w:t>
            </w:r>
            <w:r>
              <w:rPr>
                <w:sz w:val="24"/>
              </w:rPr>
              <w:t>consulta</w:t>
            </w:r>
            <w:r>
              <w:rPr>
                <w:spacing w:val="-5"/>
                <w:sz w:val="24"/>
              </w:rPr>
              <w:t xml:space="preserve"> </w:t>
            </w:r>
            <w:r>
              <w:rPr>
                <w:sz w:val="24"/>
              </w:rPr>
              <w:t>dos</w:t>
            </w:r>
            <w:r>
              <w:rPr>
                <w:spacing w:val="-4"/>
                <w:sz w:val="24"/>
              </w:rPr>
              <w:t xml:space="preserve"> </w:t>
            </w:r>
            <w:r>
              <w:rPr>
                <w:sz w:val="24"/>
              </w:rPr>
              <w:t>períodos</w:t>
            </w:r>
            <w:r>
              <w:rPr>
                <w:spacing w:val="-6"/>
                <w:sz w:val="24"/>
              </w:rPr>
              <w:t xml:space="preserve"> </w:t>
            </w:r>
            <w:r>
              <w:rPr>
                <w:sz w:val="24"/>
              </w:rPr>
              <w:t>de</w:t>
            </w:r>
            <w:r>
              <w:rPr>
                <w:spacing w:val="-2"/>
                <w:sz w:val="24"/>
              </w:rPr>
              <w:t xml:space="preserve"> </w:t>
            </w:r>
            <w:r>
              <w:rPr>
                <w:sz w:val="24"/>
              </w:rPr>
              <w:t>férias</w:t>
            </w:r>
            <w:r>
              <w:rPr>
                <w:spacing w:val="-3"/>
                <w:sz w:val="24"/>
              </w:rPr>
              <w:t xml:space="preserve"> </w:t>
            </w:r>
            <w:r>
              <w:rPr>
                <w:sz w:val="24"/>
              </w:rPr>
              <w:t>através</w:t>
            </w:r>
            <w:r>
              <w:rPr>
                <w:spacing w:val="-7"/>
                <w:sz w:val="24"/>
              </w:rPr>
              <w:t xml:space="preserve"> </w:t>
            </w:r>
            <w:r>
              <w:rPr>
                <w:sz w:val="24"/>
              </w:rPr>
              <w:t>do</w:t>
            </w:r>
            <w:r>
              <w:rPr>
                <w:spacing w:val="-1"/>
                <w:sz w:val="24"/>
              </w:rPr>
              <w:t xml:space="preserve"> </w:t>
            </w:r>
            <w:r>
              <w:rPr>
                <w:spacing w:val="-2"/>
                <w:sz w:val="24"/>
              </w:rPr>
              <w:t>autoatendimento.</w:t>
            </w:r>
          </w:p>
        </w:tc>
        <w:tc>
          <w:tcPr>
            <w:tcW w:w="1250" w:type="dxa"/>
            <w:tcBorders>
              <w:bottom w:val="single" w:sz="24" w:space="0" w:color="000000"/>
              <w:right w:val="single" w:sz="12" w:space="0" w:color="808080"/>
            </w:tcBorders>
          </w:tcPr>
          <w:p w:rsidR="00080489" w:rsidRDefault="00BD1208">
            <w:pPr>
              <w:pStyle w:val="TableParagraph"/>
              <w:spacing w:before="18" w:line="277" w:lineRule="exact"/>
              <w:ind w:left="119" w:right="53"/>
              <w:rPr>
                <w:b/>
                <w:sz w:val="24"/>
              </w:rPr>
            </w:pPr>
            <w:r>
              <w:rPr>
                <w:b/>
                <w:spacing w:val="-5"/>
                <w:sz w:val="24"/>
              </w:rPr>
              <w:t>SIM</w:t>
            </w:r>
          </w:p>
        </w:tc>
      </w:tr>
      <w:tr w:rsidR="00080489">
        <w:trPr>
          <w:trHeight w:val="288"/>
        </w:trPr>
        <w:tc>
          <w:tcPr>
            <w:tcW w:w="10851" w:type="dxa"/>
            <w:gridSpan w:val="3"/>
            <w:tcBorders>
              <w:top w:val="single" w:sz="18" w:space="0" w:color="000000"/>
              <w:right w:val="single" w:sz="12" w:space="0" w:color="808080"/>
            </w:tcBorders>
            <w:shd w:val="clear" w:color="auto" w:fill="999999"/>
          </w:tcPr>
          <w:p w:rsidR="00080489" w:rsidRDefault="00BD1208">
            <w:pPr>
              <w:pStyle w:val="TableParagraph"/>
              <w:spacing w:before="5" w:line="263" w:lineRule="exact"/>
              <w:ind w:left="67" w:right="4"/>
              <w:rPr>
                <w:b/>
                <w:sz w:val="24"/>
              </w:rPr>
            </w:pPr>
            <w:r>
              <w:rPr>
                <w:b/>
                <w:sz w:val="24"/>
              </w:rPr>
              <w:t>Para</w:t>
            </w:r>
            <w:r>
              <w:rPr>
                <w:b/>
                <w:spacing w:val="-2"/>
                <w:sz w:val="24"/>
              </w:rPr>
              <w:t xml:space="preserve"> Dependentes</w:t>
            </w:r>
          </w:p>
        </w:tc>
      </w:tr>
      <w:tr w:rsidR="00080489">
        <w:trPr>
          <w:trHeight w:val="925"/>
        </w:trPr>
        <w:tc>
          <w:tcPr>
            <w:tcW w:w="1421" w:type="dxa"/>
            <w:tcBorders>
              <w:top w:val="single" w:sz="24" w:space="0" w:color="2A2A2A"/>
            </w:tcBorders>
          </w:tcPr>
          <w:p w:rsidR="00080489" w:rsidRDefault="00080489">
            <w:pPr>
              <w:pStyle w:val="TableParagraph"/>
              <w:spacing w:before="18"/>
              <w:jc w:val="left"/>
              <w:rPr>
                <w:b/>
                <w:sz w:val="24"/>
              </w:rPr>
            </w:pPr>
          </w:p>
          <w:p w:rsidR="00080489" w:rsidRDefault="00BD1208">
            <w:pPr>
              <w:pStyle w:val="TableParagraph"/>
              <w:ind w:left="569"/>
              <w:jc w:val="left"/>
              <w:rPr>
                <w:b/>
                <w:sz w:val="24"/>
              </w:rPr>
            </w:pPr>
            <w:r>
              <w:rPr>
                <w:b/>
                <w:spacing w:val="-4"/>
                <w:sz w:val="24"/>
              </w:rPr>
              <w:t>Item</w:t>
            </w:r>
          </w:p>
        </w:tc>
        <w:tc>
          <w:tcPr>
            <w:tcW w:w="8180" w:type="dxa"/>
            <w:tcBorders>
              <w:top w:val="single" w:sz="24" w:space="0" w:color="2A2A2A"/>
            </w:tcBorders>
          </w:tcPr>
          <w:p w:rsidR="00080489" w:rsidRDefault="00080489">
            <w:pPr>
              <w:pStyle w:val="TableParagraph"/>
              <w:spacing w:before="18"/>
              <w:jc w:val="left"/>
              <w:rPr>
                <w:b/>
                <w:sz w:val="24"/>
              </w:rPr>
            </w:pPr>
          </w:p>
          <w:p w:rsidR="00080489" w:rsidRDefault="00BD1208">
            <w:pPr>
              <w:pStyle w:val="TableParagraph"/>
              <w:ind w:left="63"/>
              <w:rPr>
                <w:b/>
                <w:sz w:val="24"/>
              </w:rPr>
            </w:pPr>
            <w:r>
              <w:rPr>
                <w:b/>
                <w:spacing w:val="-2"/>
                <w:sz w:val="24"/>
              </w:rPr>
              <w:t>Requisito</w:t>
            </w:r>
          </w:p>
        </w:tc>
        <w:tc>
          <w:tcPr>
            <w:tcW w:w="1250" w:type="dxa"/>
            <w:tcBorders>
              <w:top w:val="single" w:sz="24" w:space="0" w:color="2A2A2A"/>
              <w:right w:val="single" w:sz="12" w:space="0" w:color="808080"/>
            </w:tcBorders>
          </w:tcPr>
          <w:p w:rsidR="00080489" w:rsidRDefault="00BD1208">
            <w:pPr>
              <w:pStyle w:val="TableParagraph"/>
              <w:spacing w:line="242" w:lineRule="auto"/>
              <w:ind w:left="87" w:right="308" w:firstLine="240"/>
              <w:jc w:val="left"/>
              <w:rPr>
                <w:b/>
                <w:sz w:val="24"/>
              </w:rPr>
            </w:pPr>
            <w:r>
              <w:rPr>
                <w:b/>
                <w:spacing w:val="-2"/>
                <w:sz w:val="24"/>
              </w:rPr>
              <w:t xml:space="preserve">Prova </w:t>
            </w:r>
            <w:r>
              <w:rPr>
                <w:b/>
                <w:spacing w:val="-6"/>
                <w:sz w:val="24"/>
              </w:rPr>
              <w:t>de</w:t>
            </w:r>
          </w:p>
          <w:p w:rsidR="00080489" w:rsidRDefault="00BD1208">
            <w:pPr>
              <w:pStyle w:val="TableParagraph"/>
              <w:spacing w:before="27" w:line="287" w:lineRule="exact"/>
              <w:ind w:left="87"/>
              <w:jc w:val="left"/>
              <w:rPr>
                <w:b/>
                <w:sz w:val="24"/>
              </w:rPr>
            </w:pPr>
            <w:r>
              <w:rPr>
                <w:b/>
                <w:spacing w:val="-2"/>
                <w:sz w:val="24"/>
              </w:rPr>
              <w:t>conceito?</w:t>
            </w:r>
          </w:p>
        </w:tc>
      </w:tr>
      <w:tr w:rsidR="00080489">
        <w:trPr>
          <w:trHeight w:val="585"/>
        </w:trPr>
        <w:tc>
          <w:tcPr>
            <w:tcW w:w="1421" w:type="dxa"/>
          </w:tcPr>
          <w:p w:rsidR="00080489" w:rsidRDefault="00BD1208">
            <w:pPr>
              <w:pStyle w:val="TableParagraph"/>
              <w:spacing w:before="146"/>
              <w:ind w:left="665"/>
              <w:jc w:val="left"/>
              <w:rPr>
                <w:sz w:val="24"/>
              </w:rPr>
            </w:pPr>
            <w:r>
              <w:rPr>
                <w:spacing w:val="-10"/>
                <w:sz w:val="24"/>
              </w:rPr>
              <w:t>1</w:t>
            </w:r>
          </w:p>
        </w:tc>
        <w:tc>
          <w:tcPr>
            <w:tcW w:w="8180" w:type="dxa"/>
          </w:tcPr>
          <w:p w:rsidR="00080489" w:rsidRDefault="00BD1208">
            <w:pPr>
              <w:pStyle w:val="TableParagraph"/>
              <w:spacing w:line="292" w:lineRule="exact"/>
              <w:ind w:left="60"/>
              <w:rPr>
                <w:sz w:val="24"/>
              </w:rPr>
            </w:pPr>
            <w:r>
              <w:rPr>
                <w:sz w:val="24"/>
              </w:rPr>
              <w:t>Permitir</w:t>
            </w:r>
            <w:r>
              <w:rPr>
                <w:spacing w:val="-2"/>
                <w:sz w:val="24"/>
              </w:rPr>
              <w:t xml:space="preserve"> </w:t>
            </w:r>
            <w:r>
              <w:rPr>
                <w:sz w:val="24"/>
              </w:rPr>
              <w:t>o</w:t>
            </w:r>
            <w:r>
              <w:rPr>
                <w:spacing w:val="-2"/>
                <w:sz w:val="24"/>
              </w:rPr>
              <w:t xml:space="preserve"> </w:t>
            </w:r>
            <w:r>
              <w:rPr>
                <w:sz w:val="24"/>
              </w:rPr>
              <w:t>cadastro</w:t>
            </w:r>
            <w:r>
              <w:rPr>
                <w:spacing w:val="-3"/>
                <w:sz w:val="24"/>
              </w:rPr>
              <w:t xml:space="preserve"> </w:t>
            </w:r>
            <w:r>
              <w:rPr>
                <w:sz w:val="24"/>
              </w:rPr>
              <w:t>e</w:t>
            </w:r>
            <w:r>
              <w:rPr>
                <w:spacing w:val="-1"/>
                <w:sz w:val="24"/>
              </w:rPr>
              <w:t xml:space="preserve"> </w:t>
            </w:r>
            <w:r>
              <w:rPr>
                <w:sz w:val="24"/>
              </w:rPr>
              <w:t>o</w:t>
            </w:r>
            <w:r>
              <w:rPr>
                <w:spacing w:val="-3"/>
                <w:sz w:val="24"/>
              </w:rPr>
              <w:t xml:space="preserve"> </w:t>
            </w:r>
            <w:r>
              <w:rPr>
                <w:sz w:val="24"/>
              </w:rPr>
              <w:t>controle</w:t>
            </w:r>
            <w:r>
              <w:rPr>
                <w:spacing w:val="-1"/>
                <w:sz w:val="24"/>
              </w:rPr>
              <w:t xml:space="preserve"> </w:t>
            </w:r>
            <w:r>
              <w:rPr>
                <w:sz w:val="24"/>
              </w:rPr>
              <w:t>de</w:t>
            </w:r>
            <w:r>
              <w:rPr>
                <w:spacing w:val="-1"/>
                <w:sz w:val="24"/>
              </w:rPr>
              <w:t xml:space="preserve"> </w:t>
            </w:r>
            <w:r>
              <w:rPr>
                <w:sz w:val="24"/>
              </w:rPr>
              <w:t>dependentes,</w:t>
            </w:r>
            <w:r>
              <w:rPr>
                <w:spacing w:val="-2"/>
                <w:sz w:val="24"/>
              </w:rPr>
              <w:t xml:space="preserve"> </w:t>
            </w:r>
            <w:r>
              <w:rPr>
                <w:sz w:val="24"/>
              </w:rPr>
              <w:t>inclusive</w:t>
            </w:r>
            <w:r>
              <w:rPr>
                <w:spacing w:val="-1"/>
                <w:sz w:val="24"/>
              </w:rPr>
              <w:t xml:space="preserve"> </w:t>
            </w:r>
            <w:r>
              <w:rPr>
                <w:sz w:val="24"/>
              </w:rPr>
              <w:t>com</w:t>
            </w:r>
            <w:r>
              <w:rPr>
                <w:spacing w:val="-2"/>
                <w:sz w:val="24"/>
              </w:rPr>
              <w:t xml:space="preserve"> </w:t>
            </w:r>
            <w:r>
              <w:rPr>
                <w:sz w:val="24"/>
              </w:rPr>
              <w:t>o</w:t>
            </w:r>
            <w:r>
              <w:rPr>
                <w:spacing w:val="-3"/>
                <w:sz w:val="24"/>
              </w:rPr>
              <w:t xml:space="preserve"> </w:t>
            </w:r>
            <w:r>
              <w:rPr>
                <w:sz w:val="24"/>
              </w:rPr>
              <w:t>tipo</w:t>
            </w:r>
            <w:r>
              <w:rPr>
                <w:spacing w:val="-2"/>
                <w:sz w:val="24"/>
              </w:rPr>
              <w:t xml:space="preserve"> </w:t>
            </w:r>
            <w:r>
              <w:rPr>
                <w:spacing w:val="-5"/>
                <w:sz w:val="24"/>
              </w:rPr>
              <w:t>de</w:t>
            </w:r>
          </w:p>
          <w:p w:rsidR="00080489" w:rsidRDefault="00BD1208">
            <w:pPr>
              <w:pStyle w:val="TableParagraph"/>
              <w:spacing w:line="273" w:lineRule="exact"/>
              <w:ind w:left="65"/>
              <w:rPr>
                <w:sz w:val="24"/>
              </w:rPr>
            </w:pPr>
            <w:r>
              <w:rPr>
                <w:spacing w:val="-2"/>
                <w:sz w:val="24"/>
              </w:rPr>
              <w:t>dependência.</w:t>
            </w:r>
          </w:p>
        </w:tc>
        <w:tc>
          <w:tcPr>
            <w:tcW w:w="1250" w:type="dxa"/>
            <w:tcBorders>
              <w:right w:val="single" w:sz="12" w:space="0" w:color="808080"/>
            </w:tcBorders>
          </w:tcPr>
          <w:p w:rsidR="00080489" w:rsidRDefault="00BD1208">
            <w:pPr>
              <w:pStyle w:val="TableParagraph"/>
              <w:spacing w:before="146"/>
              <w:ind w:left="119" w:right="53"/>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21"/>
        <w:gridCol w:w="8180"/>
        <w:gridCol w:w="1250"/>
      </w:tblGrid>
      <w:tr w:rsidR="00080489">
        <w:trPr>
          <w:trHeight w:val="328"/>
        </w:trPr>
        <w:tc>
          <w:tcPr>
            <w:tcW w:w="1421" w:type="dxa"/>
            <w:tcBorders>
              <w:top w:val="nil"/>
            </w:tcBorders>
          </w:tcPr>
          <w:p w:rsidR="00080489" w:rsidRDefault="00BD1208">
            <w:pPr>
              <w:pStyle w:val="TableParagraph"/>
              <w:spacing w:before="21" w:line="288" w:lineRule="exact"/>
              <w:ind w:left="69" w:right="8"/>
              <w:rPr>
                <w:sz w:val="24"/>
              </w:rPr>
            </w:pPr>
            <w:r>
              <w:rPr>
                <w:spacing w:val="-10"/>
                <w:sz w:val="24"/>
              </w:rPr>
              <w:t>2</w:t>
            </w:r>
          </w:p>
        </w:tc>
        <w:tc>
          <w:tcPr>
            <w:tcW w:w="8180" w:type="dxa"/>
            <w:tcBorders>
              <w:top w:val="nil"/>
            </w:tcBorders>
          </w:tcPr>
          <w:p w:rsidR="00080489" w:rsidRDefault="00BD1208">
            <w:pPr>
              <w:pStyle w:val="TableParagraph"/>
              <w:spacing w:before="21" w:line="288" w:lineRule="exact"/>
              <w:ind w:left="63"/>
              <w:rPr>
                <w:sz w:val="24"/>
              </w:rPr>
            </w:pPr>
            <w:r>
              <w:rPr>
                <w:sz w:val="24"/>
              </w:rPr>
              <w:t>Permitir o</w:t>
            </w:r>
            <w:r>
              <w:rPr>
                <w:spacing w:val="-3"/>
                <w:sz w:val="24"/>
              </w:rPr>
              <w:t xml:space="preserve"> </w:t>
            </w:r>
            <w:r>
              <w:rPr>
                <w:sz w:val="24"/>
              </w:rPr>
              <w:t>controle da</w:t>
            </w:r>
            <w:r>
              <w:rPr>
                <w:spacing w:val="-1"/>
                <w:sz w:val="24"/>
              </w:rPr>
              <w:t xml:space="preserve"> </w:t>
            </w:r>
            <w:r>
              <w:rPr>
                <w:sz w:val="24"/>
              </w:rPr>
              <w:t>vigência da</w:t>
            </w:r>
            <w:r>
              <w:rPr>
                <w:spacing w:val="-1"/>
                <w:sz w:val="24"/>
              </w:rPr>
              <w:t xml:space="preserve"> </w:t>
            </w:r>
            <w:r>
              <w:rPr>
                <w:spacing w:val="-2"/>
                <w:sz w:val="24"/>
              </w:rPr>
              <w:t>dependência.</w:t>
            </w:r>
          </w:p>
        </w:tc>
        <w:tc>
          <w:tcPr>
            <w:tcW w:w="1250" w:type="dxa"/>
            <w:tcBorders>
              <w:top w:val="nil"/>
              <w:right w:val="single" w:sz="12" w:space="0" w:color="808080"/>
            </w:tcBorders>
          </w:tcPr>
          <w:p w:rsidR="00080489" w:rsidRDefault="00BD1208">
            <w:pPr>
              <w:pStyle w:val="TableParagraph"/>
              <w:spacing w:before="21" w:line="288" w:lineRule="exact"/>
              <w:ind w:left="119" w:right="53"/>
              <w:rPr>
                <w:b/>
                <w:sz w:val="24"/>
              </w:rPr>
            </w:pPr>
            <w:r>
              <w:rPr>
                <w:b/>
                <w:spacing w:val="-5"/>
                <w:sz w:val="24"/>
              </w:rPr>
              <w:t>SIM</w:t>
            </w:r>
          </w:p>
        </w:tc>
      </w:tr>
      <w:tr w:rsidR="00080489">
        <w:trPr>
          <w:trHeight w:val="329"/>
        </w:trPr>
        <w:tc>
          <w:tcPr>
            <w:tcW w:w="1421" w:type="dxa"/>
          </w:tcPr>
          <w:p w:rsidR="00080489" w:rsidRDefault="00BD1208">
            <w:pPr>
              <w:pStyle w:val="TableParagraph"/>
              <w:spacing w:before="23" w:line="286" w:lineRule="exact"/>
              <w:ind w:left="69" w:right="8"/>
              <w:rPr>
                <w:sz w:val="24"/>
              </w:rPr>
            </w:pPr>
            <w:r>
              <w:rPr>
                <w:spacing w:val="-10"/>
                <w:sz w:val="24"/>
              </w:rPr>
              <w:t>3</w:t>
            </w:r>
          </w:p>
        </w:tc>
        <w:tc>
          <w:tcPr>
            <w:tcW w:w="8180" w:type="dxa"/>
          </w:tcPr>
          <w:p w:rsidR="00080489" w:rsidRDefault="00BD1208">
            <w:pPr>
              <w:pStyle w:val="TableParagraph"/>
              <w:spacing w:before="23" w:line="286" w:lineRule="exact"/>
              <w:ind w:left="63"/>
              <w:rPr>
                <w:sz w:val="24"/>
              </w:rPr>
            </w:pPr>
            <w:r>
              <w:rPr>
                <w:sz w:val="24"/>
              </w:rPr>
              <w:t>Permitir</w:t>
            </w:r>
            <w:r>
              <w:rPr>
                <w:spacing w:val="-4"/>
                <w:sz w:val="24"/>
              </w:rPr>
              <w:t xml:space="preserve"> </w:t>
            </w:r>
            <w:r>
              <w:rPr>
                <w:sz w:val="24"/>
              </w:rPr>
              <w:t>o</w:t>
            </w:r>
            <w:r>
              <w:rPr>
                <w:spacing w:val="-5"/>
                <w:sz w:val="24"/>
              </w:rPr>
              <w:t xml:space="preserve"> </w:t>
            </w:r>
            <w:r>
              <w:rPr>
                <w:sz w:val="24"/>
              </w:rPr>
              <w:t>cadastro</w:t>
            </w:r>
            <w:r>
              <w:rPr>
                <w:spacing w:val="-5"/>
                <w:sz w:val="24"/>
              </w:rPr>
              <w:t xml:space="preserve"> </w:t>
            </w:r>
            <w:r>
              <w:rPr>
                <w:sz w:val="24"/>
              </w:rPr>
              <w:t>de</w:t>
            </w:r>
            <w:r>
              <w:rPr>
                <w:spacing w:val="-1"/>
                <w:sz w:val="24"/>
              </w:rPr>
              <w:t xml:space="preserve"> </w:t>
            </w:r>
            <w:r>
              <w:rPr>
                <w:sz w:val="24"/>
              </w:rPr>
              <w:t>registro</w:t>
            </w:r>
            <w:r>
              <w:rPr>
                <w:spacing w:val="-5"/>
                <w:sz w:val="24"/>
              </w:rPr>
              <w:t xml:space="preserve"> </w:t>
            </w:r>
            <w:r>
              <w:rPr>
                <w:sz w:val="24"/>
              </w:rPr>
              <w:t>dos</w:t>
            </w:r>
            <w:r>
              <w:rPr>
                <w:spacing w:val="-4"/>
                <w:sz w:val="24"/>
              </w:rPr>
              <w:t xml:space="preserve"> </w:t>
            </w:r>
            <w:r>
              <w:rPr>
                <w:sz w:val="24"/>
              </w:rPr>
              <w:t>dependentes</w:t>
            </w:r>
            <w:r>
              <w:rPr>
                <w:spacing w:val="-5"/>
                <w:sz w:val="24"/>
              </w:rPr>
              <w:t xml:space="preserve"> </w:t>
            </w:r>
            <w:r>
              <w:rPr>
                <w:sz w:val="24"/>
              </w:rPr>
              <w:t>para</w:t>
            </w:r>
            <w:r>
              <w:rPr>
                <w:spacing w:val="-6"/>
                <w:sz w:val="24"/>
              </w:rPr>
              <w:t xml:space="preserve"> </w:t>
            </w:r>
            <w:r>
              <w:rPr>
                <w:sz w:val="24"/>
              </w:rPr>
              <w:t>Imposto</w:t>
            </w:r>
            <w:r>
              <w:rPr>
                <w:spacing w:val="-4"/>
                <w:sz w:val="24"/>
              </w:rPr>
              <w:t xml:space="preserve"> </w:t>
            </w:r>
            <w:r>
              <w:rPr>
                <w:sz w:val="24"/>
              </w:rPr>
              <w:t>de</w:t>
            </w:r>
            <w:r>
              <w:rPr>
                <w:spacing w:val="-1"/>
                <w:sz w:val="24"/>
              </w:rPr>
              <w:t xml:space="preserve"> </w:t>
            </w:r>
            <w:r>
              <w:rPr>
                <w:spacing w:val="-2"/>
                <w:sz w:val="24"/>
              </w:rPr>
              <w:t>Renda.</w:t>
            </w:r>
          </w:p>
        </w:tc>
        <w:tc>
          <w:tcPr>
            <w:tcW w:w="1250" w:type="dxa"/>
            <w:tcBorders>
              <w:right w:val="single" w:sz="12" w:space="0" w:color="808080"/>
            </w:tcBorders>
          </w:tcPr>
          <w:p w:rsidR="00080489" w:rsidRDefault="00BD1208">
            <w:pPr>
              <w:pStyle w:val="TableParagraph"/>
              <w:spacing w:before="23" w:line="286"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9" w:right="8"/>
              <w:rPr>
                <w:sz w:val="24"/>
              </w:rPr>
            </w:pPr>
            <w:r>
              <w:rPr>
                <w:spacing w:val="-10"/>
                <w:sz w:val="24"/>
              </w:rPr>
              <w:t>4</w:t>
            </w:r>
          </w:p>
        </w:tc>
        <w:tc>
          <w:tcPr>
            <w:tcW w:w="8180" w:type="dxa"/>
          </w:tcPr>
          <w:p w:rsidR="00080489" w:rsidRDefault="00BD1208">
            <w:pPr>
              <w:pStyle w:val="TableParagraph"/>
              <w:spacing w:before="23" w:line="287" w:lineRule="exact"/>
              <w:ind w:left="62"/>
              <w:rPr>
                <w:sz w:val="24"/>
              </w:rPr>
            </w:pPr>
            <w:r>
              <w:rPr>
                <w:sz w:val="24"/>
              </w:rPr>
              <w:t>Permitir</w:t>
            </w:r>
            <w:r>
              <w:rPr>
                <w:spacing w:val="-4"/>
                <w:sz w:val="24"/>
              </w:rPr>
              <w:t xml:space="preserve"> </w:t>
            </w:r>
            <w:r>
              <w:rPr>
                <w:sz w:val="24"/>
              </w:rPr>
              <w:t>o</w:t>
            </w:r>
            <w:r>
              <w:rPr>
                <w:spacing w:val="-6"/>
                <w:sz w:val="24"/>
              </w:rPr>
              <w:t xml:space="preserve"> </w:t>
            </w:r>
            <w:r>
              <w:rPr>
                <w:sz w:val="24"/>
              </w:rPr>
              <w:t>cadastro</w:t>
            </w:r>
            <w:r>
              <w:rPr>
                <w:spacing w:val="-5"/>
                <w:sz w:val="24"/>
              </w:rPr>
              <w:t xml:space="preserve"> </w:t>
            </w:r>
            <w:r>
              <w:rPr>
                <w:sz w:val="24"/>
              </w:rPr>
              <w:t>de</w:t>
            </w:r>
            <w:r>
              <w:rPr>
                <w:spacing w:val="-2"/>
                <w:sz w:val="24"/>
              </w:rPr>
              <w:t xml:space="preserve"> </w:t>
            </w:r>
            <w:r>
              <w:rPr>
                <w:sz w:val="24"/>
              </w:rPr>
              <w:t>registro</w:t>
            </w:r>
            <w:r>
              <w:rPr>
                <w:spacing w:val="-5"/>
                <w:sz w:val="24"/>
              </w:rPr>
              <w:t xml:space="preserve"> </w:t>
            </w:r>
            <w:r>
              <w:rPr>
                <w:sz w:val="24"/>
              </w:rPr>
              <w:t>dos</w:t>
            </w:r>
            <w:r>
              <w:rPr>
                <w:spacing w:val="-4"/>
                <w:sz w:val="24"/>
              </w:rPr>
              <w:t xml:space="preserve"> </w:t>
            </w:r>
            <w:r>
              <w:rPr>
                <w:sz w:val="24"/>
              </w:rPr>
              <w:t>dependentes</w:t>
            </w:r>
            <w:r>
              <w:rPr>
                <w:spacing w:val="-6"/>
                <w:sz w:val="24"/>
              </w:rPr>
              <w:t xml:space="preserve"> </w:t>
            </w:r>
            <w:r>
              <w:rPr>
                <w:sz w:val="24"/>
              </w:rPr>
              <w:t>para convênio</w:t>
            </w:r>
            <w:r>
              <w:rPr>
                <w:spacing w:val="-5"/>
                <w:sz w:val="24"/>
              </w:rPr>
              <w:t xml:space="preserve"> </w:t>
            </w:r>
            <w:r>
              <w:rPr>
                <w:spacing w:val="-2"/>
                <w:sz w:val="24"/>
              </w:rPr>
              <w:t>médico.</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926"/>
        </w:trPr>
        <w:tc>
          <w:tcPr>
            <w:tcW w:w="1421" w:type="dxa"/>
            <w:tcBorders>
              <w:bottom w:val="single" w:sz="18" w:space="0" w:color="000000"/>
            </w:tcBorders>
          </w:tcPr>
          <w:p w:rsidR="00080489" w:rsidRDefault="00080489">
            <w:pPr>
              <w:pStyle w:val="TableParagraph"/>
              <w:spacing w:before="26"/>
              <w:jc w:val="left"/>
              <w:rPr>
                <w:b/>
                <w:sz w:val="24"/>
              </w:rPr>
            </w:pPr>
          </w:p>
          <w:p w:rsidR="00080489" w:rsidRDefault="00BD1208">
            <w:pPr>
              <w:pStyle w:val="TableParagraph"/>
              <w:spacing w:before="1"/>
              <w:ind w:left="69" w:right="8"/>
              <w:rPr>
                <w:sz w:val="24"/>
              </w:rPr>
            </w:pPr>
            <w:r>
              <w:rPr>
                <w:spacing w:val="-10"/>
                <w:sz w:val="24"/>
              </w:rPr>
              <w:t>5</w:t>
            </w:r>
          </w:p>
        </w:tc>
        <w:tc>
          <w:tcPr>
            <w:tcW w:w="8180" w:type="dxa"/>
            <w:tcBorders>
              <w:bottom w:val="single" w:sz="18" w:space="0" w:color="000000"/>
            </w:tcBorders>
          </w:tcPr>
          <w:p w:rsidR="00080489" w:rsidRDefault="00BD1208">
            <w:pPr>
              <w:pStyle w:val="TableParagraph"/>
              <w:ind w:left="132" w:right="64"/>
              <w:rPr>
                <w:sz w:val="24"/>
              </w:rPr>
            </w:pPr>
            <w:r>
              <w:rPr>
                <w:sz w:val="24"/>
              </w:rPr>
              <w:t>Permitir</w:t>
            </w:r>
            <w:r>
              <w:rPr>
                <w:spacing w:val="-4"/>
                <w:sz w:val="24"/>
              </w:rPr>
              <w:t xml:space="preserve"> </w:t>
            </w:r>
            <w:r>
              <w:rPr>
                <w:sz w:val="24"/>
              </w:rPr>
              <w:t>consultas</w:t>
            </w:r>
            <w:r>
              <w:rPr>
                <w:spacing w:val="-5"/>
                <w:sz w:val="24"/>
              </w:rPr>
              <w:t xml:space="preserve"> </w:t>
            </w:r>
            <w:r>
              <w:rPr>
                <w:sz w:val="24"/>
              </w:rPr>
              <w:t>e</w:t>
            </w:r>
            <w:r>
              <w:rPr>
                <w:spacing w:val="-4"/>
                <w:sz w:val="24"/>
              </w:rPr>
              <w:t xml:space="preserve"> </w:t>
            </w:r>
            <w:r>
              <w:rPr>
                <w:sz w:val="24"/>
              </w:rPr>
              <w:t>emissão</w:t>
            </w:r>
            <w:r>
              <w:rPr>
                <w:spacing w:val="-5"/>
                <w:sz w:val="24"/>
              </w:rPr>
              <w:t xml:space="preserve"> </w:t>
            </w:r>
            <w:r>
              <w:rPr>
                <w:sz w:val="24"/>
              </w:rPr>
              <w:t>de</w:t>
            </w:r>
            <w:r>
              <w:rPr>
                <w:spacing w:val="-4"/>
                <w:sz w:val="24"/>
              </w:rPr>
              <w:t xml:space="preserve"> </w:t>
            </w:r>
            <w:r>
              <w:rPr>
                <w:sz w:val="24"/>
              </w:rPr>
              <w:t>relatórios</w:t>
            </w:r>
            <w:r>
              <w:rPr>
                <w:spacing w:val="-5"/>
                <w:sz w:val="24"/>
              </w:rPr>
              <w:t xml:space="preserve"> </w:t>
            </w:r>
            <w:r>
              <w:rPr>
                <w:sz w:val="24"/>
              </w:rPr>
              <w:t>relacionados</w:t>
            </w:r>
            <w:r>
              <w:rPr>
                <w:spacing w:val="-5"/>
                <w:sz w:val="24"/>
              </w:rPr>
              <w:t xml:space="preserve"> </w:t>
            </w:r>
            <w:r>
              <w:rPr>
                <w:sz w:val="24"/>
              </w:rPr>
              <w:t>às</w:t>
            </w:r>
            <w:r>
              <w:rPr>
                <w:spacing w:val="-4"/>
                <w:sz w:val="24"/>
              </w:rPr>
              <w:t xml:space="preserve"> </w:t>
            </w:r>
            <w:r>
              <w:rPr>
                <w:sz w:val="24"/>
              </w:rPr>
              <w:t>informações</w:t>
            </w:r>
            <w:r>
              <w:rPr>
                <w:spacing w:val="-5"/>
                <w:sz w:val="24"/>
              </w:rPr>
              <w:t xml:space="preserve"> </w:t>
            </w:r>
            <w:r>
              <w:rPr>
                <w:sz w:val="24"/>
              </w:rPr>
              <w:t>dos</w:t>
            </w:r>
            <w:r>
              <w:rPr>
                <w:spacing w:val="-5"/>
                <w:sz w:val="24"/>
              </w:rPr>
              <w:t xml:space="preserve"> </w:t>
            </w:r>
            <w:r>
              <w:rPr>
                <w:sz w:val="24"/>
              </w:rPr>
              <w:t>dados pessoais dos</w:t>
            </w:r>
          </w:p>
          <w:p w:rsidR="00080489" w:rsidRDefault="00BD1208">
            <w:pPr>
              <w:pStyle w:val="TableParagraph"/>
              <w:spacing w:before="34" w:line="286" w:lineRule="exact"/>
              <w:ind w:left="66"/>
              <w:rPr>
                <w:sz w:val="24"/>
              </w:rPr>
            </w:pPr>
            <w:r>
              <w:rPr>
                <w:spacing w:val="-2"/>
                <w:sz w:val="24"/>
              </w:rPr>
              <w:t>dependentes.</w:t>
            </w:r>
          </w:p>
        </w:tc>
        <w:tc>
          <w:tcPr>
            <w:tcW w:w="1250" w:type="dxa"/>
            <w:tcBorders>
              <w:bottom w:val="single" w:sz="18" w:space="0" w:color="000000"/>
              <w:right w:val="single" w:sz="12" w:space="0" w:color="808080"/>
            </w:tcBorders>
          </w:tcPr>
          <w:p w:rsidR="00080489" w:rsidRDefault="00080489">
            <w:pPr>
              <w:pStyle w:val="TableParagraph"/>
              <w:spacing w:before="26"/>
              <w:jc w:val="left"/>
              <w:rPr>
                <w:b/>
                <w:sz w:val="24"/>
              </w:rPr>
            </w:pPr>
          </w:p>
          <w:p w:rsidR="00080489" w:rsidRDefault="00BD1208">
            <w:pPr>
              <w:pStyle w:val="TableParagraph"/>
              <w:spacing w:before="1"/>
              <w:ind w:left="119" w:right="53"/>
              <w:rPr>
                <w:b/>
                <w:sz w:val="24"/>
              </w:rPr>
            </w:pPr>
            <w:r>
              <w:rPr>
                <w:b/>
                <w:spacing w:val="-5"/>
                <w:sz w:val="24"/>
              </w:rPr>
              <w:t>SIM</w:t>
            </w:r>
          </w:p>
        </w:tc>
      </w:tr>
      <w:tr w:rsidR="00080489">
        <w:trPr>
          <w:trHeight w:val="320"/>
        </w:trPr>
        <w:tc>
          <w:tcPr>
            <w:tcW w:w="10851" w:type="dxa"/>
            <w:gridSpan w:val="3"/>
            <w:tcBorders>
              <w:top w:val="single" w:sz="18" w:space="0" w:color="000000"/>
              <w:bottom w:val="single" w:sz="8" w:space="0" w:color="2A2A2A"/>
              <w:right w:val="single" w:sz="12" w:space="0" w:color="808080"/>
            </w:tcBorders>
            <w:shd w:val="clear" w:color="auto" w:fill="999999"/>
          </w:tcPr>
          <w:p w:rsidR="00080489" w:rsidRDefault="00BD1208">
            <w:pPr>
              <w:pStyle w:val="TableParagraph"/>
              <w:spacing w:before="13" w:line="287" w:lineRule="exact"/>
              <w:ind w:left="67" w:right="2"/>
              <w:rPr>
                <w:b/>
                <w:sz w:val="24"/>
              </w:rPr>
            </w:pPr>
            <w:r>
              <w:rPr>
                <w:b/>
                <w:sz w:val="24"/>
              </w:rPr>
              <w:t>Para</w:t>
            </w:r>
            <w:r>
              <w:rPr>
                <w:b/>
                <w:spacing w:val="-4"/>
                <w:sz w:val="24"/>
              </w:rPr>
              <w:t xml:space="preserve"> </w:t>
            </w:r>
            <w:r>
              <w:rPr>
                <w:b/>
                <w:sz w:val="24"/>
              </w:rPr>
              <w:t>Estagiários</w:t>
            </w:r>
            <w:r>
              <w:rPr>
                <w:b/>
                <w:spacing w:val="-2"/>
                <w:sz w:val="24"/>
              </w:rPr>
              <w:t xml:space="preserve"> </w:t>
            </w:r>
            <w:r>
              <w:rPr>
                <w:b/>
                <w:sz w:val="24"/>
              </w:rPr>
              <w:t>e</w:t>
            </w:r>
            <w:r>
              <w:rPr>
                <w:b/>
                <w:spacing w:val="-4"/>
                <w:sz w:val="24"/>
              </w:rPr>
              <w:t xml:space="preserve"> </w:t>
            </w:r>
            <w:r>
              <w:rPr>
                <w:b/>
                <w:sz w:val="24"/>
              </w:rPr>
              <w:t>Jovens</w:t>
            </w:r>
            <w:r>
              <w:rPr>
                <w:b/>
                <w:spacing w:val="-1"/>
                <w:sz w:val="24"/>
              </w:rPr>
              <w:t xml:space="preserve"> </w:t>
            </w:r>
            <w:r>
              <w:rPr>
                <w:b/>
                <w:spacing w:val="-2"/>
                <w:sz w:val="24"/>
              </w:rPr>
              <w:t>Aprendizes</w:t>
            </w:r>
          </w:p>
        </w:tc>
      </w:tr>
      <w:tr w:rsidR="00080489">
        <w:trPr>
          <w:trHeight w:val="584"/>
        </w:trPr>
        <w:tc>
          <w:tcPr>
            <w:tcW w:w="1421" w:type="dxa"/>
            <w:tcBorders>
              <w:top w:val="single" w:sz="8" w:space="0" w:color="2A2A2A"/>
            </w:tcBorders>
          </w:tcPr>
          <w:p w:rsidR="00080489" w:rsidRDefault="00BD1208">
            <w:pPr>
              <w:pStyle w:val="TableParagraph"/>
              <w:spacing w:before="143"/>
              <w:ind w:right="352"/>
              <w:jc w:val="right"/>
              <w:rPr>
                <w:b/>
                <w:sz w:val="24"/>
              </w:rPr>
            </w:pPr>
            <w:r>
              <w:rPr>
                <w:b/>
                <w:spacing w:val="-4"/>
                <w:sz w:val="24"/>
              </w:rPr>
              <w:t>Item</w:t>
            </w:r>
          </w:p>
        </w:tc>
        <w:tc>
          <w:tcPr>
            <w:tcW w:w="8180" w:type="dxa"/>
            <w:tcBorders>
              <w:top w:val="single" w:sz="8" w:space="0" w:color="2A2A2A"/>
            </w:tcBorders>
          </w:tcPr>
          <w:p w:rsidR="00080489" w:rsidRDefault="00BD1208">
            <w:pPr>
              <w:pStyle w:val="TableParagraph"/>
              <w:spacing w:before="143"/>
              <w:ind w:left="63"/>
              <w:rPr>
                <w:b/>
                <w:sz w:val="24"/>
              </w:rPr>
            </w:pPr>
            <w:r>
              <w:rPr>
                <w:b/>
                <w:spacing w:val="-2"/>
                <w:sz w:val="24"/>
              </w:rPr>
              <w:t>Requisito</w:t>
            </w:r>
          </w:p>
        </w:tc>
        <w:tc>
          <w:tcPr>
            <w:tcW w:w="1250" w:type="dxa"/>
            <w:tcBorders>
              <w:top w:val="single" w:sz="8" w:space="0" w:color="2A2A2A"/>
              <w:right w:val="single" w:sz="12" w:space="0" w:color="808080"/>
            </w:tcBorders>
          </w:tcPr>
          <w:p w:rsidR="00080489" w:rsidRDefault="00BD1208">
            <w:pPr>
              <w:pStyle w:val="TableParagraph"/>
              <w:spacing w:before="8" w:line="278" w:lineRule="exact"/>
              <w:ind w:left="87"/>
              <w:jc w:val="left"/>
              <w:rPr>
                <w:b/>
                <w:sz w:val="24"/>
              </w:rPr>
            </w:pPr>
            <w:r>
              <w:rPr>
                <w:b/>
                <w:sz w:val="24"/>
              </w:rPr>
              <w:t xml:space="preserve">Prova de </w:t>
            </w:r>
            <w:r>
              <w:rPr>
                <w:b/>
                <w:spacing w:val="-2"/>
                <w:sz w:val="24"/>
              </w:rPr>
              <w:t>conceito?</w:t>
            </w:r>
          </w:p>
        </w:tc>
      </w:tr>
      <w:tr w:rsidR="00080489">
        <w:trPr>
          <w:trHeight w:val="541"/>
        </w:trPr>
        <w:tc>
          <w:tcPr>
            <w:tcW w:w="1421" w:type="dxa"/>
          </w:tcPr>
          <w:p w:rsidR="00080489" w:rsidRDefault="00BD1208">
            <w:pPr>
              <w:pStyle w:val="TableParagraph"/>
              <w:spacing w:before="122"/>
              <w:ind w:left="69" w:right="8"/>
              <w:rPr>
                <w:sz w:val="24"/>
              </w:rPr>
            </w:pPr>
            <w:r>
              <w:rPr>
                <w:spacing w:val="-10"/>
                <w:sz w:val="24"/>
              </w:rPr>
              <w:t>1</w:t>
            </w:r>
          </w:p>
        </w:tc>
        <w:tc>
          <w:tcPr>
            <w:tcW w:w="8180" w:type="dxa"/>
          </w:tcPr>
          <w:p w:rsidR="00080489" w:rsidRDefault="00BD1208">
            <w:pPr>
              <w:pStyle w:val="TableParagraph"/>
              <w:spacing w:before="122"/>
              <w:ind w:left="63"/>
              <w:rPr>
                <w:sz w:val="24"/>
              </w:rPr>
            </w:pPr>
            <w:r>
              <w:rPr>
                <w:sz w:val="24"/>
              </w:rPr>
              <w:t>Permitir</w:t>
            </w:r>
            <w:r>
              <w:rPr>
                <w:spacing w:val="-4"/>
                <w:sz w:val="24"/>
              </w:rPr>
              <w:t xml:space="preserve"> </w:t>
            </w:r>
            <w:r>
              <w:rPr>
                <w:sz w:val="24"/>
              </w:rPr>
              <w:t>a</w:t>
            </w:r>
            <w:r>
              <w:rPr>
                <w:spacing w:val="-3"/>
                <w:sz w:val="24"/>
              </w:rPr>
              <w:t xml:space="preserve"> </w:t>
            </w:r>
            <w:r>
              <w:rPr>
                <w:sz w:val="24"/>
              </w:rPr>
              <w:t>manutenção</w:t>
            </w:r>
            <w:r>
              <w:rPr>
                <w:spacing w:val="-6"/>
                <w:sz w:val="24"/>
              </w:rPr>
              <w:t xml:space="preserve"> </w:t>
            </w:r>
            <w:r>
              <w:rPr>
                <w:sz w:val="24"/>
              </w:rPr>
              <w:t>de</w:t>
            </w:r>
            <w:r>
              <w:rPr>
                <w:spacing w:val="-4"/>
                <w:sz w:val="24"/>
              </w:rPr>
              <w:t xml:space="preserve"> </w:t>
            </w:r>
            <w:r>
              <w:rPr>
                <w:sz w:val="24"/>
              </w:rPr>
              <w:t>dados</w:t>
            </w:r>
            <w:r>
              <w:rPr>
                <w:spacing w:val="-4"/>
                <w:sz w:val="24"/>
              </w:rPr>
              <w:t xml:space="preserve"> </w:t>
            </w:r>
            <w:r>
              <w:rPr>
                <w:sz w:val="24"/>
              </w:rPr>
              <w:t>pessoais</w:t>
            </w:r>
            <w:r>
              <w:rPr>
                <w:spacing w:val="-4"/>
                <w:sz w:val="24"/>
              </w:rPr>
              <w:t xml:space="preserve"> </w:t>
            </w:r>
            <w:r>
              <w:rPr>
                <w:sz w:val="24"/>
              </w:rPr>
              <w:t>dos</w:t>
            </w:r>
            <w:r>
              <w:rPr>
                <w:spacing w:val="-6"/>
                <w:sz w:val="24"/>
              </w:rPr>
              <w:t xml:space="preserve"> </w:t>
            </w:r>
            <w:r>
              <w:rPr>
                <w:sz w:val="24"/>
              </w:rPr>
              <w:t>estagiários</w:t>
            </w:r>
            <w:r>
              <w:rPr>
                <w:spacing w:val="-3"/>
                <w:sz w:val="24"/>
              </w:rPr>
              <w:t xml:space="preserve"> </w:t>
            </w:r>
            <w:r>
              <w:rPr>
                <w:sz w:val="24"/>
              </w:rPr>
              <w:t>e</w:t>
            </w:r>
            <w:r>
              <w:rPr>
                <w:spacing w:val="-5"/>
                <w:sz w:val="24"/>
              </w:rPr>
              <w:t xml:space="preserve"> </w:t>
            </w:r>
            <w:r>
              <w:rPr>
                <w:sz w:val="24"/>
              </w:rPr>
              <w:t>jovens</w:t>
            </w:r>
            <w:r>
              <w:rPr>
                <w:spacing w:val="-3"/>
                <w:sz w:val="24"/>
              </w:rPr>
              <w:t xml:space="preserve"> </w:t>
            </w:r>
            <w:r>
              <w:rPr>
                <w:spacing w:val="-2"/>
                <w:sz w:val="24"/>
              </w:rPr>
              <w:t>aprendizes.</w:t>
            </w:r>
          </w:p>
        </w:tc>
        <w:tc>
          <w:tcPr>
            <w:tcW w:w="1250" w:type="dxa"/>
            <w:tcBorders>
              <w:right w:val="single" w:sz="12" w:space="0" w:color="808080"/>
            </w:tcBorders>
          </w:tcPr>
          <w:p w:rsidR="00080489" w:rsidRDefault="00BD1208">
            <w:pPr>
              <w:pStyle w:val="TableParagraph"/>
              <w:spacing w:before="122"/>
              <w:ind w:left="119" w:right="53"/>
              <w:rPr>
                <w:b/>
                <w:sz w:val="24"/>
              </w:rPr>
            </w:pPr>
            <w:r>
              <w:rPr>
                <w:b/>
                <w:spacing w:val="-5"/>
                <w:sz w:val="24"/>
              </w:rPr>
              <w:t>SIM</w:t>
            </w:r>
          </w:p>
        </w:tc>
      </w:tr>
      <w:tr w:rsidR="00080489">
        <w:trPr>
          <w:trHeight w:val="537"/>
        </w:trPr>
        <w:tc>
          <w:tcPr>
            <w:tcW w:w="1421" w:type="dxa"/>
          </w:tcPr>
          <w:p w:rsidR="00080489" w:rsidRDefault="00BD1208">
            <w:pPr>
              <w:pStyle w:val="TableParagraph"/>
              <w:spacing w:before="122"/>
              <w:ind w:left="69" w:right="8"/>
              <w:rPr>
                <w:sz w:val="24"/>
              </w:rPr>
            </w:pPr>
            <w:r>
              <w:rPr>
                <w:spacing w:val="-10"/>
                <w:sz w:val="24"/>
              </w:rPr>
              <w:t>2</w:t>
            </w:r>
          </w:p>
        </w:tc>
        <w:tc>
          <w:tcPr>
            <w:tcW w:w="8180" w:type="dxa"/>
          </w:tcPr>
          <w:p w:rsidR="00080489" w:rsidRDefault="00BD1208">
            <w:pPr>
              <w:pStyle w:val="TableParagraph"/>
              <w:spacing w:before="122"/>
              <w:ind w:left="63"/>
              <w:rPr>
                <w:sz w:val="24"/>
              </w:rPr>
            </w:pPr>
            <w:r>
              <w:rPr>
                <w:sz w:val="24"/>
              </w:rPr>
              <w:t>Permitir</w:t>
            </w:r>
            <w:r>
              <w:rPr>
                <w:spacing w:val="-6"/>
                <w:sz w:val="24"/>
              </w:rPr>
              <w:t xml:space="preserve"> </w:t>
            </w:r>
            <w:r>
              <w:rPr>
                <w:sz w:val="24"/>
              </w:rPr>
              <w:t>a</w:t>
            </w:r>
            <w:r>
              <w:rPr>
                <w:spacing w:val="-3"/>
                <w:sz w:val="24"/>
              </w:rPr>
              <w:t xml:space="preserve"> </w:t>
            </w:r>
            <w:r>
              <w:rPr>
                <w:sz w:val="24"/>
              </w:rPr>
              <w:t>manutenção</w:t>
            </w:r>
            <w:r>
              <w:rPr>
                <w:spacing w:val="-6"/>
                <w:sz w:val="24"/>
              </w:rPr>
              <w:t xml:space="preserve"> </w:t>
            </w:r>
            <w:r>
              <w:rPr>
                <w:sz w:val="24"/>
              </w:rPr>
              <w:t>de</w:t>
            </w:r>
            <w:r>
              <w:rPr>
                <w:spacing w:val="-2"/>
                <w:sz w:val="24"/>
              </w:rPr>
              <w:t xml:space="preserve"> </w:t>
            </w:r>
            <w:r>
              <w:rPr>
                <w:sz w:val="24"/>
              </w:rPr>
              <w:t>dados</w:t>
            </w:r>
            <w:r>
              <w:rPr>
                <w:spacing w:val="-4"/>
                <w:sz w:val="24"/>
              </w:rPr>
              <w:t xml:space="preserve"> </w:t>
            </w:r>
            <w:r>
              <w:rPr>
                <w:sz w:val="24"/>
              </w:rPr>
              <w:t>bancários</w:t>
            </w:r>
            <w:r>
              <w:rPr>
                <w:spacing w:val="-7"/>
                <w:sz w:val="24"/>
              </w:rPr>
              <w:t xml:space="preserve"> </w:t>
            </w:r>
            <w:r>
              <w:rPr>
                <w:sz w:val="24"/>
              </w:rPr>
              <w:t>de</w:t>
            </w:r>
            <w:r>
              <w:rPr>
                <w:spacing w:val="-2"/>
                <w:sz w:val="24"/>
              </w:rPr>
              <w:t xml:space="preserve"> </w:t>
            </w:r>
            <w:r>
              <w:rPr>
                <w:sz w:val="24"/>
              </w:rPr>
              <w:t>estagiários</w:t>
            </w:r>
            <w:r>
              <w:rPr>
                <w:spacing w:val="-3"/>
                <w:sz w:val="24"/>
              </w:rPr>
              <w:t xml:space="preserve"> </w:t>
            </w:r>
            <w:r>
              <w:rPr>
                <w:sz w:val="24"/>
              </w:rPr>
              <w:t>e</w:t>
            </w:r>
            <w:r>
              <w:rPr>
                <w:spacing w:val="-4"/>
                <w:sz w:val="24"/>
              </w:rPr>
              <w:t xml:space="preserve"> </w:t>
            </w:r>
            <w:r>
              <w:rPr>
                <w:sz w:val="24"/>
              </w:rPr>
              <w:t>jovens</w:t>
            </w:r>
            <w:r>
              <w:rPr>
                <w:spacing w:val="-2"/>
                <w:sz w:val="24"/>
              </w:rPr>
              <w:t xml:space="preserve"> MENORES</w:t>
            </w:r>
          </w:p>
        </w:tc>
        <w:tc>
          <w:tcPr>
            <w:tcW w:w="1250" w:type="dxa"/>
            <w:tcBorders>
              <w:right w:val="single" w:sz="12" w:space="0" w:color="808080"/>
            </w:tcBorders>
          </w:tcPr>
          <w:p w:rsidR="00080489" w:rsidRDefault="00BD1208">
            <w:pPr>
              <w:pStyle w:val="TableParagraph"/>
              <w:spacing w:before="122"/>
              <w:ind w:left="119" w:right="53"/>
              <w:rPr>
                <w:b/>
                <w:sz w:val="24"/>
              </w:rPr>
            </w:pPr>
            <w:r>
              <w:rPr>
                <w:b/>
                <w:spacing w:val="-5"/>
                <w:sz w:val="24"/>
              </w:rPr>
              <w:t>SIM</w:t>
            </w:r>
          </w:p>
        </w:tc>
      </w:tr>
      <w:tr w:rsidR="00080489">
        <w:trPr>
          <w:trHeight w:val="541"/>
        </w:trPr>
        <w:tc>
          <w:tcPr>
            <w:tcW w:w="1421" w:type="dxa"/>
          </w:tcPr>
          <w:p w:rsidR="00080489" w:rsidRDefault="00BD1208">
            <w:pPr>
              <w:pStyle w:val="TableParagraph"/>
              <w:spacing w:before="122"/>
              <w:ind w:left="69" w:right="8"/>
              <w:rPr>
                <w:sz w:val="24"/>
              </w:rPr>
            </w:pPr>
            <w:r>
              <w:rPr>
                <w:spacing w:val="-10"/>
                <w:sz w:val="24"/>
              </w:rPr>
              <w:t>3</w:t>
            </w:r>
          </w:p>
        </w:tc>
        <w:tc>
          <w:tcPr>
            <w:tcW w:w="8180" w:type="dxa"/>
          </w:tcPr>
          <w:p w:rsidR="00080489" w:rsidRDefault="00BD1208">
            <w:pPr>
              <w:pStyle w:val="TableParagraph"/>
              <w:spacing w:before="122"/>
              <w:ind w:left="62"/>
              <w:rPr>
                <w:sz w:val="24"/>
              </w:rPr>
            </w:pPr>
            <w:r>
              <w:rPr>
                <w:sz w:val="24"/>
              </w:rPr>
              <w:t>Permitir</w:t>
            </w:r>
            <w:r>
              <w:rPr>
                <w:spacing w:val="-3"/>
                <w:sz w:val="24"/>
              </w:rPr>
              <w:t xml:space="preserve"> </w:t>
            </w:r>
            <w:r>
              <w:rPr>
                <w:sz w:val="24"/>
              </w:rPr>
              <w:t>o</w:t>
            </w:r>
            <w:r>
              <w:rPr>
                <w:spacing w:val="-5"/>
                <w:sz w:val="24"/>
              </w:rPr>
              <w:t xml:space="preserve"> </w:t>
            </w:r>
            <w:r>
              <w:rPr>
                <w:sz w:val="24"/>
              </w:rPr>
              <w:t>controle</w:t>
            </w:r>
            <w:r>
              <w:rPr>
                <w:spacing w:val="-5"/>
                <w:sz w:val="24"/>
              </w:rPr>
              <w:t xml:space="preserve"> </w:t>
            </w:r>
            <w:r>
              <w:rPr>
                <w:sz w:val="24"/>
              </w:rPr>
              <w:t>de</w:t>
            </w:r>
            <w:r>
              <w:rPr>
                <w:spacing w:val="-5"/>
                <w:sz w:val="24"/>
              </w:rPr>
              <w:t xml:space="preserve"> </w:t>
            </w:r>
            <w:r>
              <w:rPr>
                <w:sz w:val="24"/>
              </w:rPr>
              <w:t>presença</w:t>
            </w:r>
            <w:r>
              <w:rPr>
                <w:spacing w:val="-2"/>
                <w:sz w:val="24"/>
              </w:rPr>
              <w:t xml:space="preserve"> </w:t>
            </w:r>
            <w:r>
              <w:rPr>
                <w:sz w:val="24"/>
              </w:rPr>
              <w:t>e</w:t>
            </w:r>
            <w:r>
              <w:rPr>
                <w:spacing w:val="-4"/>
                <w:sz w:val="24"/>
              </w:rPr>
              <w:t xml:space="preserve"> </w:t>
            </w:r>
            <w:r>
              <w:rPr>
                <w:sz w:val="24"/>
              </w:rPr>
              <w:t>pagamento</w:t>
            </w:r>
            <w:r>
              <w:rPr>
                <w:spacing w:val="-6"/>
                <w:sz w:val="24"/>
              </w:rPr>
              <w:t xml:space="preserve"> </w:t>
            </w:r>
            <w:r>
              <w:rPr>
                <w:sz w:val="24"/>
              </w:rPr>
              <w:t>de estagiários</w:t>
            </w:r>
            <w:r>
              <w:rPr>
                <w:spacing w:val="-3"/>
                <w:sz w:val="24"/>
              </w:rPr>
              <w:t xml:space="preserve"> </w:t>
            </w:r>
            <w:r>
              <w:rPr>
                <w:sz w:val="24"/>
              </w:rPr>
              <w:t>e</w:t>
            </w:r>
            <w:r>
              <w:rPr>
                <w:spacing w:val="-2"/>
                <w:sz w:val="24"/>
              </w:rPr>
              <w:t xml:space="preserve"> </w:t>
            </w:r>
            <w:r>
              <w:rPr>
                <w:sz w:val="24"/>
              </w:rPr>
              <w:t>jovens</w:t>
            </w:r>
            <w:r>
              <w:rPr>
                <w:spacing w:val="2"/>
                <w:sz w:val="24"/>
              </w:rPr>
              <w:t xml:space="preserve"> </w:t>
            </w:r>
            <w:r>
              <w:rPr>
                <w:spacing w:val="-2"/>
                <w:sz w:val="24"/>
              </w:rPr>
              <w:t>aprendizes.</w:t>
            </w:r>
          </w:p>
        </w:tc>
        <w:tc>
          <w:tcPr>
            <w:tcW w:w="1250" w:type="dxa"/>
            <w:tcBorders>
              <w:right w:val="single" w:sz="12" w:space="0" w:color="808080"/>
            </w:tcBorders>
          </w:tcPr>
          <w:p w:rsidR="00080489" w:rsidRDefault="00BD1208">
            <w:pPr>
              <w:pStyle w:val="TableParagraph"/>
              <w:spacing w:before="122"/>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9" w:right="8"/>
              <w:rPr>
                <w:sz w:val="24"/>
              </w:rPr>
            </w:pPr>
            <w:r>
              <w:rPr>
                <w:spacing w:val="-10"/>
                <w:sz w:val="24"/>
              </w:rPr>
              <w:t>4</w:t>
            </w:r>
          </w:p>
        </w:tc>
        <w:tc>
          <w:tcPr>
            <w:tcW w:w="8180" w:type="dxa"/>
          </w:tcPr>
          <w:p w:rsidR="00080489" w:rsidRDefault="00BD1208">
            <w:pPr>
              <w:pStyle w:val="TableParagraph"/>
              <w:ind w:left="113" w:right="45"/>
              <w:rPr>
                <w:sz w:val="24"/>
              </w:rPr>
            </w:pPr>
            <w:r>
              <w:rPr>
                <w:sz w:val="24"/>
              </w:rPr>
              <w:t>Permitir</w:t>
            </w:r>
            <w:r>
              <w:rPr>
                <w:spacing w:val="-4"/>
                <w:sz w:val="24"/>
              </w:rPr>
              <w:t xml:space="preserve"> </w:t>
            </w:r>
            <w:r>
              <w:rPr>
                <w:sz w:val="24"/>
              </w:rPr>
              <w:t>consultas</w:t>
            </w:r>
            <w:r>
              <w:rPr>
                <w:spacing w:val="-5"/>
                <w:sz w:val="24"/>
              </w:rPr>
              <w:t xml:space="preserve"> </w:t>
            </w:r>
            <w:r>
              <w:rPr>
                <w:sz w:val="24"/>
              </w:rPr>
              <w:t>e</w:t>
            </w:r>
            <w:r>
              <w:rPr>
                <w:spacing w:val="-4"/>
                <w:sz w:val="24"/>
              </w:rPr>
              <w:t xml:space="preserve"> </w:t>
            </w:r>
            <w:r>
              <w:rPr>
                <w:sz w:val="24"/>
              </w:rPr>
              <w:t>emissão</w:t>
            </w:r>
            <w:r>
              <w:rPr>
                <w:spacing w:val="-5"/>
                <w:sz w:val="24"/>
              </w:rPr>
              <w:t xml:space="preserve"> </w:t>
            </w:r>
            <w:r>
              <w:rPr>
                <w:sz w:val="24"/>
              </w:rPr>
              <w:t>de</w:t>
            </w:r>
            <w:r>
              <w:rPr>
                <w:spacing w:val="-4"/>
                <w:sz w:val="24"/>
              </w:rPr>
              <w:t xml:space="preserve"> </w:t>
            </w:r>
            <w:r>
              <w:rPr>
                <w:sz w:val="24"/>
              </w:rPr>
              <w:t>relatórios</w:t>
            </w:r>
            <w:r>
              <w:rPr>
                <w:spacing w:val="-5"/>
                <w:sz w:val="24"/>
              </w:rPr>
              <w:t xml:space="preserve"> </w:t>
            </w:r>
            <w:r>
              <w:rPr>
                <w:sz w:val="24"/>
              </w:rPr>
              <w:t>relacionados</w:t>
            </w:r>
            <w:r>
              <w:rPr>
                <w:spacing w:val="-5"/>
                <w:sz w:val="24"/>
              </w:rPr>
              <w:t xml:space="preserve"> </w:t>
            </w:r>
            <w:r>
              <w:rPr>
                <w:sz w:val="24"/>
              </w:rPr>
              <w:t>aos</w:t>
            </w:r>
            <w:r>
              <w:rPr>
                <w:spacing w:val="-5"/>
                <w:sz w:val="24"/>
              </w:rPr>
              <w:t xml:space="preserve"> </w:t>
            </w:r>
            <w:r>
              <w:rPr>
                <w:sz w:val="24"/>
              </w:rPr>
              <w:t>dados</w:t>
            </w:r>
            <w:r>
              <w:rPr>
                <w:spacing w:val="-5"/>
                <w:sz w:val="24"/>
              </w:rPr>
              <w:t xml:space="preserve"> </w:t>
            </w:r>
            <w:r>
              <w:rPr>
                <w:sz w:val="24"/>
              </w:rPr>
              <w:t>pessoais,</w:t>
            </w:r>
            <w:r>
              <w:rPr>
                <w:spacing w:val="-4"/>
                <w:sz w:val="24"/>
              </w:rPr>
              <w:t xml:space="preserve"> </w:t>
            </w:r>
            <w:r>
              <w:rPr>
                <w:sz w:val="24"/>
              </w:rPr>
              <w:t>dados de pagamentos,</w:t>
            </w:r>
          </w:p>
          <w:p w:rsidR="00080489" w:rsidRDefault="00BD1208">
            <w:pPr>
              <w:pStyle w:val="TableParagraph"/>
              <w:spacing w:before="38" w:line="287" w:lineRule="exact"/>
              <w:ind w:left="63"/>
              <w:rPr>
                <w:sz w:val="24"/>
              </w:rPr>
            </w:pPr>
            <w:r>
              <w:rPr>
                <w:sz w:val="24"/>
              </w:rPr>
              <w:t>evolução</w:t>
            </w:r>
            <w:r>
              <w:rPr>
                <w:spacing w:val="-12"/>
                <w:sz w:val="24"/>
              </w:rPr>
              <w:t xml:space="preserve"> </w:t>
            </w:r>
            <w:r>
              <w:rPr>
                <w:sz w:val="24"/>
              </w:rPr>
              <w:t>profissional</w:t>
            </w:r>
            <w:r>
              <w:rPr>
                <w:spacing w:val="-10"/>
                <w:sz w:val="24"/>
              </w:rPr>
              <w:t xml:space="preserve"> </w:t>
            </w:r>
            <w:r>
              <w:rPr>
                <w:spacing w:val="-2"/>
                <w:sz w:val="24"/>
              </w:rPr>
              <w:t>(histórico).</w:t>
            </w:r>
          </w:p>
        </w:tc>
        <w:tc>
          <w:tcPr>
            <w:tcW w:w="1250" w:type="dxa"/>
            <w:tcBorders>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53"/>
              <w:rPr>
                <w:b/>
                <w:sz w:val="24"/>
              </w:rPr>
            </w:pPr>
            <w:r>
              <w:rPr>
                <w:b/>
                <w:spacing w:val="-5"/>
                <w:sz w:val="24"/>
              </w:rPr>
              <w:t>SIM</w:t>
            </w:r>
          </w:p>
        </w:tc>
      </w:tr>
      <w:tr w:rsidR="00080489">
        <w:trPr>
          <w:trHeight w:val="1225"/>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0"/>
              <w:jc w:val="left"/>
              <w:rPr>
                <w:b/>
                <w:sz w:val="24"/>
              </w:rPr>
            </w:pPr>
          </w:p>
          <w:p w:rsidR="00080489" w:rsidRDefault="00BD1208">
            <w:pPr>
              <w:pStyle w:val="TableParagraph"/>
              <w:spacing w:before="1" w:line="285" w:lineRule="exact"/>
              <w:ind w:left="69" w:right="8"/>
              <w:rPr>
                <w:sz w:val="24"/>
              </w:rPr>
            </w:pPr>
            <w:r>
              <w:rPr>
                <w:spacing w:val="-10"/>
                <w:sz w:val="24"/>
              </w:rPr>
              <w:t>5</w:t>
            </w:r>
          </w:p>
        </w:tc>
        <w:tc>
          <w:tcPr>
            <w:tcW w:w="8180" w:type="dxa"/>
          </w:tcPr>
          <w:p w:rsidR="00080489" w:rsidRDefault="00BD1208">
            <w:pPr>
              <w:pStyle w:val="TableParagraph"/>
              <w:ind w:left="101" w:right="35"/>
              <w:rPr>
                <w:sz w:val="24"/>
              </w:rPr>
            </w:pPr>
            <w:r>
              <w:rPr>
                <w:sz w:val="24"/>
              </w:rPr>
              <w:t>Permitir</w:t>
            </w:r>
            <w:r>
              <w:rPr>
                <w:spacing w:val="-3"/>
                <w:sz w:val="24"/>
              </w:rPr>
              <w:t xml:space="preserve"> </w:t>
            </w:r>
            <w:r>
              <w:rPr>
                <w:sz w:val="24"/>
              </w:rPr>
              <w:t>que</w:t>
            </w:r>
            <w:r>
              <w:rPr>
                <w:spacing w:val="-4"/>
                <w:sz w:val="24"/>
              </w:rPr>
              <w:t xml:space="preserve"> </w:t>
            </w:r>
            <w:r>
              <w:rPr>
                <w:sz w:val="24"/>
              </w:rPr>
              <w:t>o</w:t>
            </w:r>
            <w:r>
              <w:rPr>
                <w:spacing w:val="-4"/>
                <w:sz w:val="24"/>
              </w:rPr>
              <w:t xml:space="preserve"> </w:t>
            </w:r>
            <w:r>
              <w:rPr>
                <w:sz w:val="24"/>
              </w:rPr>
              <w:t>registro</w:t>
            </w:r>
            <w:r>
              <w:rPr>
                <w:spacing w:val="-4"/>
                <w:sz w:val="24"/>
              </w:rPr>
              <w:t xml:space="preserve"> </w:t>
            </w:r>
            <w:r>
              <w:rPr>
                <w:sz w:val="24"/>
              </w:rPr>
              <w:t>de</w:t>
            </w:r>
            <w:r>
              <w:rPr>
                <w:spacing w:val="-3"/>
                <w:sz w:val="24"/>
              </w:rPr>
              <w:t xml:space="preserve"> </w:t>
            </w:r>
            <w:r>
              <w:rPr>
                <w:sz w:val="24"/>
              </w:rPr>
              <w:t>ponto</w:t>
            </w:r>
            <w:r>
              <w:rPr>
                <w:spacing w:val="-4"/>
                <w:sz w:val="24"/>
              </w:rPr>
              <w:t xml:space="preserve"> </w:t>
            </w:r>
            <w:r>
              <w:rPr>
                <w:sz w:val="24"/>
              </w:rPr>
              <w:t>dos</w:t>
            </w:r>
            <w:r>
              <w:rPr>
                <w:spacing w:val="-4"/>
                <w:sz w:val="24"/>
              </w:rPr>
              <w:t xml:space="preserve"> </w:t>
            </w:r>
            <w:r>
              <w:rPr>
                <w:sz w:val="24"/>
              </w:rPr>
              <w:t>estagiários</w:t>
            </w:r>
            <w:r>
              <w:rPr>
                <w:spacing w:val="-4"/>
                <w:sz w:val="24"/>
              </w:rPr>
              <w:t xml:space="preserve"> </w:t>
            </w:r>
            <w:r>
              <w:rPr>
                <w:sz w:val="24"/>
              </w:rPr>
              <w:t>e</w:t>
            </w:r>
            <w:r>
              <w:rPr>
                <w:spacing w:val="-4"/>
                <w:sz w:val="24"/>
              </w:rPr>
              <w:t xml:space="preserve"> </w:t>
            </w:r>
            <w:r>
              <w:rPr>
                <w:sz w:val="24"/>
              </w:rPr>
              <w:t>jovens</w:t>
            </w:r>
            <w:r>
              <w:rPr>
                <w:spacing w:val="-4"/>
                <w:sz w:val="24"/>
              </w:rPr>
              <w:t xml:space="preserve"> </w:t>
            </w:r>
            <w:r>
              <w:rPr>
                <w:sz w:val="24"/>
              </w:rPr>
              <w:t>aprendizes</w:t>
            </w:r>
            <w:r>
              <w:rPr>
                <w:spacing w:val="-4"/>
                <w:sz w:val="24"/>
              </w:rPr>
              <w:t xml:space="preserve"> </w:t>
            </w:r>
            <w:r>
              <w:rPr>
                <w:sz w:val="24"/>
              </w:rPr>
              <w:t>seja</w:t>
            </w:r>
            <w:r>
              <w:rPr>
                <w:spacing w:val="-4"/>
                <w:sz w:val="24"/>
              </w:rPr>
              <w:t xml:space="preserve"> </w:t>
            </w:r>
            <w:r>
              <w:rPr>
                <w:sz w:val="24"/>
              </w:rPr>
              <w:t>realizado por interface web, através de portal, com validação do superior imediato e aprovação do RH mediante</w:t>
            </w:r>
          </w:p>
          <w:p w:rsidR="00080489" w:rsidRDefault="00BD1208">
            <w:pPr>
              <w:pStyle w:val="TableParagraph"/>
              <w:spacing w:before="39" w:line="287" w:lineRule="exact"/>
              <w:ind w:left="61"/>
              <w:rPr>
                <w:sz w:val="24"/>
              </w:rPr>
            </w:pPr>
            <w:r>
              <w:rPr>
                <w:spacing w:val="-2"/>
                <w:sz w:val="24"/>
              </w:rPr>
              <w:t>comprovação</w:t>
            </w:r>
            <w:r>
              <w:rPr>
                <w:spacing w:val="8"/>
                <w:sz w:val="24"/>
              </w:rPr>
              <w:t xml:space="preserve"> </w:t>
            </w:r>
            <w:r>
              <w:rPr>
                <w:spacing w:val="-2"/>
                <w:sz w:val="24"/>
              </w:rPr>
              <w:t>documental.</w:t>
            </w:r>
          </w:p>
        </w:tc>
        <w:tc>
          <w:tcPr>
            <w:tcW w:w="1250" w:type="dxa"/>
            <w:tcBorders>
              <w:right w:val="single" w:sz="12" w:space="0" w:color="808080"/>
            </w:tcBorders>
          </w:tcPr>
          <w:p w:rsidR="00080489" w:rsidRDefault="00080489">
            <w:pPr>
              <w:pStyle w:val="TableParagraph"/>
              <w:spacing w:before="173"/>
              <w:jc w:val="left"/>
              <w:rPr>
                <w:b/>
                <w:sz w:val="24"/>
              </w:rPr>
            </w:pPr>
          </w:p>
          <w:p w:rsidR="00080489" w:rsidRDefault="00BD1208">
            <w:pPr>
              <w:pStyle w:val="TableParagraph"/>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9" w:right="8"/>
              <w:rPr>
                <w:sz w:val="24"/>
              </w:rPr>
            </w:pPr>
            <w:r>
              <w:rPr>
                <w:spacing w:val="-10"/>
                <w:sz w:val="24"/>
              </w:rPr>
              <w:t>6</w:t>
            </w:r>
          </w:p>
        </w:tc>
        <w:tc>
          <w:tcPr>
            <w:tcW w:w="8180" w:type="dxa"/>
          </w:tcPr>
          <w:p w:rsidR="00080489" w:rsidRDefault="00BD1208">
            <w:pPr>
              <w:pStyle w:val="TableParagraph"/>
              <w:ind w:left="158" w:right="91"/>
              <w:rPr>
                <w:sz w:val="24"/>
              </w:rPr>
            </w:pPr>
            <w:r>
              <w:rPr>
                <w:sz w:val="24"/>
              </w:rPr>
              <w:t>Permitir</w:t>
            </w:r>
            <w:r>
              <w:rPr>
                <w:spacing w:val="-4"/>
                <w:sz w:val="24"/>
              </w:rPr>
              <w:t xml:space="preserve"> </w:t>
            </w:r>
            <w:r>
              <w:rPr>
                <w:sz w:val="24"/>
              </w:rPr>
              <w:t>controlar</w:t>
            </w:r>
            <w:r>
              <w:rPr>
                <w:spacing w:val="-4"/>
                <w:sz w:val="24"/>
              </w:rPr>
              <w:t xml:space="preserve"> </w:t>
            </w:r>
            <w:r>
              <w:rPr>
                <w:sz w:val="24"/>
              </w:rPr>
              <w:t>os</w:t>
            </w:r>
            <w:r>
              <w:rPr>
                <w:spacing w:val="-5"/>
                <w:sz w:val="24"/>
              </w:rPr>
              <w:t xml:space="preserve"> </w:t>
            </w:r>
            <w:r>
              <w:rPr>
                <w:sz w:val="24"/>
              </w:rPr>
              <w:t>vencimentos</w:t>
            </w:r>
            <w:r>
              <w:rPr>
                <w:spacing w:val="-5"/>
                <w:sz w:val="24"/>
              </w:rPr>
              <w:t xml:space="preserve"> </w:t>
            </w:r>
            <w:r>
              <w:rPr>
                <w:sz w:val="24"/>
              </w:rPr>
              <w:t>de</w:t>
            </w:r>
            <w:r>
              <w:rPr>
                <w:spacing w:val="-5"/>
                <w:sz w:val="24"/>
              </w:rPr>
              <w:t xml:space="preserve"> </w:t>
            </w:r>
            <w:r>
              <w:rPr>
                <w:sz w:val="24"/>
              </w:rPr>
              <w:t>contratos</w:t>
            </w:r>
            <w:r>
              <w:rPr>
                <w:spacing w:val="-4"/>
                <w:sz w:val="24"/>
              </w:rPr>
              <w:t xml:space="preserve"> </w:t>
            </w:r>
            <w:r>
              <w:rPr>
                <w:sz w:val="24"/>
              </w:rPr>
              <w:t>de</w:t>
            </w:r>
            <w:r>
              <w:rPr>
                <w:spacing w:val="-4"/>
                <w:sz w:val="24"/>
              </w:rPr>
              <w:t xml:space="preserve"> </w:t>
            </w:r>
            <w:r>
              <w:rPr>
                <w:sz w:val="24"/>
              </w:rPr>
              <w:t>estagiários</w:t>
            </w:r>
            <w:r>
              <w:rPr>
                <w:spacing w:val="-6"/>
                <w:sz w:val="24"/>
              </w:rPr>
              <w:t xml:space="preserve"> </w:t>
            </w:r>
            <w:r>
              <w:rPr>
                <w:sz w:val="24"/>
              </w:rPr>
              <w:t>e</w:t>
            </w:r>
            <w:r>
              <w:rPr>
                <w:spacing w:val="-4"/>
                <w:sz w:val="24"/>
              </w:rPr>
              <w:t xml:space="preserve"> </w:t>
            </w:r>
            <w:r>
              <w:rPr>
                <w:sz w:val="24"/>
              </w:rPr>
              <w:t>jovens aprendizes, gerando alertas</w:t>
            </w:r>
          </w:p>
          <w:p w:rsidR="00080489" w:rsidRDefault="00BD1208">
            <w:pPr>
              <w:pStyle w:val="TableParagraph"/>
              <w:spacing w:before="37" w:line="287" w:lineRule="exact"/>
              <w:ind w:left="60"/>
              <w:rPr>
                <w:sz w:val="24"/>
              </w:rPr>
            </w:pPr>
            <w:r>
              <w:rPr>
                <w:sz w:val="24"/>
              </w:rPr>
              <w:t>via</w:t>
            </w:r>
            <w:r>
              <w:rPr>
                <w:spacing w:val="-5"/>
                <w:sz w:val="24"/>
              </w:rPr>
              <w:t xml:space="preserve"> </w:t>
            </w:r>
            <w:r>
              <w:rPr>
                <w:sz w:val="24"/>
              </w:rPr>
              <w:t>e-mail</w:t>
            </w:r>
            <w:r>
              <w:rPr>
                <w:spacing w:val="-4"/>
                <w:sz w:val="24"/>
              </w:rPr>
              <w:t xml:space="preserve"> </w:t>
            </w:r>
            <w:r>
              <w:rPr>
                <w:sz w:val="24"/>
              </w:rPr>
              <w:t>com</w:t>
            </w:r>
            <w:r>
              <w:rPr>
                <w:spacing w:val="-1"/>
                <w:sz w:val="24"/>
              </w:rPr>
              <w:t xml:space="preserve"> </w:t>
            </w:r>
            <w:r>
              <w:rPr>
                <w:sz w:val="24"/>
              </w:rPr>
              <w:t>antecedência</w:t>
            </w:r>
            <w:r>
              <w:rPr>
                <w:spacing w:val="-1"/>
                <w:sz w:val="24"/>
              </w:rPr>
              <w:t xml:space="preserve"> </w:t>
            </w:r>
            <w:r>
              <w:rPr>
                <w:spacing w:val="-2"/>
                <w:sz w:val="24"/>
              </w:rPr>
              <w:t>parametrizada.</w:t>
            </w:r>
          </w:p>
        </w:tc>
        <w:tc>
          <w:tcPr>
            <w:tcW w:w="1250" w:type="dxa"/>
            <w:tcBorders>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9" w:right="8"/>
              <w:rPr>
                <w:sz w:val="24"/>
              </w:rPr>
            </w:pPr>
            <w:r>
              <w:rPr>
                <w:spacing w:val="-10"/>
                <w:sz w:val="24"/>
              </w:rPr>
              <w:t>7</w:t>
            </w:r>
          </w:p>
        </w:tc>
        <w:tc>
          <w:tcPr>
            <w:tcW w:w="8180" w:type="dxa"/>
          </w:tcPr>
          <w:p w:rsidR="00080489" w:rsidRDefault="00BD1208">
            <w:pPr>
              <w:pStyle w:val="TableParagraph"/>
              <w:ind w:left="110" w:right="44"/>
              <w:rPr>
                <w:sz w:val="24"/>
              </w:rPr>
            </w:pPr>
            <w:r>
              <w:rPr>
                <w:sz w:val="24"/>
              </w:rPr>
              <w:t>Permitir</w:t>
            </w:r>
            <w:r>
              <w:rPr>
                <w:spacing w:val="-3"/>
                <w:sz w:val="24"/>
              </w:rPr>
              <w:t xml:space="preserve"> </w:t>
            </w:r>
            <w:r>
              <w:rPr>
                <w:sz w:val="24"/>
              </w:rPr>
              <w:t>o</w:t>
            </w:r>
            <w:r>
              <w:rPr>
                <w:spacing w:val="-4"/>
                <w:sz w:val="24"/>
              </w:rPr>
              <w:t xml:space="preserve"> </w:t>
            </w:r>
            <w:r>
              <w:rPr>
                <w:sz w:val="24"/>
              </w:rPr>
              <w:t>controle</w:t>
            </w:r>
            <w:r>
              <w:rPr>
                <w:spacing w:val="-3"/>
                <w:sz w:val="24"/>
              </w:rPr>
              <w:t xml:space="preserve"> </w:t>
            </w:r>
            <w:r>
              <w:rPr>
                <w:sz w:val="24"/>
              </w:rPr>
              <w:t>dos</w:t>
            </w:r>
            <w:r>
              <w:rPr>
                <w:spacing w:val="-4"/>
                <w:sz w:val="24"/>
              </w:rPr>
              <w:t xml:space="preserve"> </w:t>
            </w:r>
            <w:r>
              <w:rPr>
                <w:sz w:val="24"/>
              </w:rPr>
              <w:t>recessos</w:t>
            </w:r>
            <w:r>
              <w:rPr>
                <w:spacing w:val="-4"/>
                <w:sz w:val="24"/>
              </w:rPr>
              <w:t xml:space="preserve"> </w:t>
            </w:r>
            <w:r>
              <w:rPr>
                <w:sz w:val="24"/>
              </w:rPr>
              <w:t>obrigatórios</w:t>
            </w:r>
            <w:r>
              <w:rPr>
                <w:spacing w:val="-4"/>
                <w:sz w:val="24"/>
              </w:rPr>
              <w:t xml:space="preserve"> </w:t>
            </w:r>
            <w:r>
              <w:rPr>
                <w:sz w:val="24"/>
              </w:rPr>
              <w:t>de</w:t>
            </w:r>
            <w:r>
              <w:rPr>
                <w:spacing w:val="-3"/>
                <w:sz w:val="24"/>
              </w:rPr>
              <w:t xml:space="preserve"> </w:t>
            </w:r>
            <w:r>
              <w:rPr>
                <w:sz w:val="24"/>
              </w:rPr>
              <w:t>forma</w:t>
            </w:r>
            <w:r>
              <w:rPr>
                <w:spacing w:val="-4"/>
                <w:sz w:val="24"/>
              </w:rPr>
              <w:t xml:space="preserve"> </w:t>
            </w:r>
            <w:r>
              <w:rPr>
                <w:sz w:val="24"/>
              </w:rPr>
              <w:t>automática</w:t>
            </w:r>
            <w:r>
              <w:rPr>
                <w:spacing w:val="-4"/>
                <w:sz w:val="24"/>
              </w:rPr>
              <w:t xml:space="preserve"> </w:t>
            </w:r>
            <w:r>
              <w:rPr>
                <w:sz w:val="24"/>
              </w:rPr>
              <w:t>de</w:t>
            </w:r>
            <w:r>
              <w:rPr>
                <w:spacing w:val="-3"/>
                <w:sz w:val="24"/>
              </w:rPr>
              <w:t xml:space="preserve"> </w:t>
            </w:r>
            <w:r>
              <w:rPr>
                <w:sz w:val="24"/>
              </w:rPr>
              <w:t>acordo</w:t>
            </w:r>
            <w:r>
              <w:rPr>
                <w:spacing w:val="-4"/>
                <w:sz w:val="24"/>
              </w:rPr>
              <w:t xml:space="preserve"> </w:t>
            </w:r>
            <w:r>
              <w:rPr>
                <w:sz w:val="24"/>
              </w:rPr>
              <w:t>com a lei do estagiário</w:t>
            </w:r>
          </w:p>
          <w:p w:rsidR="00080489" w:rsidRDefault="00BD1208">
            <w:pPr>
              <w:pStyle w:val="TableParagraph"/>
              <w:spacing w:before="37" w:line="287" w:lineRule="exact"/>
              <w:ind w:left="67"/>
              <w:rPr>
                <w:sz w:val="24"/>
              </w:rPr>
            </w:pPr>
            <w:r>
              <w:rPr>
                <w:sz w:val="24"/>
              </w:rPr>
              <w:t>e</w:t>
            </w:r>
            <w:r>
              <w:rPr>
                <w:spacing w:val="-1"/>
                <w:sz w:val="24"/>
              </w:rPr>
              <w:t xml:space="preserve"> </w:t>
            </w:r>
            <w:r>
              <w:rPr>
                <w:sz w:val="24"/>
              </w:rPr>
              <w:t>do</w:t>
            </w:r>
            <w:r>
              <w:rPr>
                <w:spacing w:val="-3"/>
                <w:sz w:val="24"/>
              </w:rPr>
              <w:t xml:space="preserve"> </w:t>
            </w:r>
            <w:r>
              <w:rPr>
                <w:sz w:val="24"/>
              </w:rPr>
              <w:t>jovem</w:t>
            </w:r>
            <w:r>
              <w:rPr>
                <w:spacing w:val="-1"/>
                <w:sz w:val="24"/>
              </w:rPr>
              <w:t xml:space="preserve"> </w:t>
            </w:r>
            <w:r>
              <w:rPr>
                <w:spacing w:val="-2"/>
                <w:sz w:val="24"/>
              </w:rPr>
              <w:t>aprendiz.</w:t>
            </w:r>
          </w:p>
        </w:tc>
        <w:tc>
          <w:tcPr>
            <w:tcW w:w="1250" w:type="dxa"/>
            <w:tcBorders>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53"/>
              <w:rPr>
                <w:b/>
                <w:sz w:val="24"/>
              </w:rPr>
            </w:pPr>
            <w:r>
              <w:rPr>
                <w:b/>
                <w:spacing w:val="-5"/>
                <w:sz w:val="24"/>
              </w:rPr>
              <w:t>SIM</w:t>
            </w:r>
          </w:p>
        </w:tc>
      </w:tr>
      <w:tr w:rsidR="00080489">
        <w:trPr>
          <w:trHeight w:val="322"/>
        </w:trPr>
        <w:tc>
          <w:tcPr>
            <w:tcW w:w="1421" w:type="dxa"/>
            <w:tcBorders>
              <w:bottom w:val="single" w:sz="18" w:space="0" w:color="000000"/>
            </w:tcBorders>
          </w:tcPr>
          <w:p w:rsidR="00080489" w:rsidRDefault="00BD1208">
            <w:pPr>
              <w:pStyle w:val="TableParagraph"/>
              <w:spacing w:before="17" w:line="285" w:lineRule="exact"/>
              <w:ind w:left="69" w:right="8"/>
              <w:rPr>
                <w:sz w:val="24"/>
              </w:rPr>
            </w:pPr>
            <w:r>
              <w:rPr>
                <w:spacing w:val="-10"/>
                <w:sz w:val="24"/>
              </w:rPr>
              <w:t>8</w:t>
            </w:r>
          </w:p>
        </w:tc>
        <w:tc>
          <w:tcPr>
            <w:tcW w:w="8180" w:type="dxa"/>
            <w:tcBorders>
              <w:bottom w:val="single" w:sz="18" w:space="0" w:color="000000"/>
            </w:tcBorders>
          </w:tcPr>
          <w:p w:rsidR="00080489" w:rsidRDefault="00BD1208">
            <w:pPr>
              <w:pStyle w:val="TableParagraph"/>
              <w:spacing w:before="17" w:line="285" w:lineRule="exact"/>
              <w:ind w:left="63"/>
              <w:rPr>
                <w:sz w:val="24"/>
              </w:rPr>
            </w:pPr>
            <w:r>
              <w:rPr>
                <w:sz w:val="24"/>
              </w:rPr>
              <w:t>Permitir</w:t>
            </w:r>
            <w:r>
              <w:rPr>
                <w:spacing w:val="-2"/>
                <w:sz w:val="24"/>
              </w:rPr>
              <w:t xml:space="preserve"> </w:t>
            </w:r>
            <w:r>
              <w:rPr>
                <w:sz w:val="24"/>
              </w:rPr>
              <w:t>fazer</w:t>
            </w:r>
            <w:r>
              <w:rPr>
                <w:spacing w:val="-6"/>
                <w:sz w:val="24"/>
              </w:rPr>
              <w:t xml:space="preserve"> </w:t>
            </w:r>
            <w:r>
              <w:rPr>
                <w:sz w:val="24"/>
              </w:rPr>
              <w:t>cálculos</w:t>
            </w:r>
            <w:r>
              <w:rPr>
                <w:spacing w:val="-1"/>
                <w:sz w:val="24"/>
              </w:rPr>
              <w:t xml:space="preserve"> </w:t>
            </w:r>
            <w:r>
              <w:rPr>
                <w:sz w:val="24"/>
              </w:rPr>
              <w:t>de</w:t>
            </w:r>
            <w:r>
              <w:rPr>
                <w:spacing w:val="-2"/>
                <w:sz w:val="24"/>
              </w:rPr>
              <w:t xml:space="preserve"> </w:t>
            </w:r>
            <w:r>
              <w:rPr>
                <w:sz w:val="24"/>
              </w:rPr>
              <w:t>pagamentos</w:t>
            </w:r>
            <w:r>
              <w:rPr>
                <w:spacing w:val="-6"/>
                <w:sz w:val="24"/>
              </w:rPr>
              <w:t xml:space="preserve"> </w:t>
            </w:r>
            <w:r>
              <w:rPr>
                <w:sz w:val="24"/>
              </w:rPr>
              <w:t>das</w:t>
            </w:r>
            <w:r>
              <w:rPr>
                <w:spacing w:val="-3"/>
                <w:sz w:val="24"/>
              </w:rPr>
              <w:t xml:space="preserve"> </w:t>
            </w:r>
            <w:r>
              <w:rPr>
                <w:sz w:val="24"/>
              </w:rPr>
              <w:t>bolsas</w:t>
            </w:r>
            <w:r>
              <w:rPr>
                <w:spacing w:val="-6"/>
                <w:sz w:val="24"/>
              </w:rPr>
              <w:t xml:space="preserve"> </w:t>
            </w:r>
            <w:r>
              <w:rPr>
                <w:sz w:val="24"/>
              </w:rPr>
              <w:t>e</w:t>
            </w:r>
            <w:r>
              <w:rPr>
                <w:spacing w:val="-1"/>
                <w:sz w:val="24"/>
              </w:rPr>
              <w:t xml:space="preserve"> </w:t>
            </w:r>
            <w:r>
              <w:rPr>
                <w:spacing w:val="-2"/>
                <w:sz w:val="24"/>
              </w:rPr>
              <w:t>benefícios.</w:t>
            </w:r>
          </w:p>
        </w:tc>
        <w:tc>
          <w:tcPr>
            <w:tcW w:w="1250" w:type="dxa"/>
            <w:tcBorders>
              <w:bottom w:val="single" w:sz="18" w:space="0" w:color="000000"/>
              <w:right w:val="single" w:sz="12" w:space="0" w:color="808080"/>
            </w:tcBorders>
          </w:tcPr>
          <w:p w:rsidR="00080489" w:rsidRDefault="00BD1208">
            <w:pPr>
              <w:pStyle w:val="TableParagraph"/>
              <w:spacing w:before="17" w:line="285" w:lineRule="exact"/>
              <w:ind w:left="119" w:right="53"/>
              <w:rPr>
                <w:b/>
                <w:sz w:val="24"/>
              </w:rPr>
            </w:pPr>
            <w:r>
              <w:rPr>
                <w:b/>
                <w:spacing w:val="-5"/>
                <w:sz w:val="24"/>
              </w:rPr>
              <w:t>SIM</w:t>
            </w:r>
          </w:p>
        </w:tc>
      </w:tr>
      <w:tr w:rsidR="00080489">
        <w:trPr>
          <w:trHeight w:val="321"/>
        </w:trPr>
        <w:tc>
          <w:tcPr>
            <w:tcW w:w="10851" w:type="dxa"/>
            <w:gridSpan w:val="3"/>
            <w:tcBorders>
              <w:top w:val="single" w:sz="18" w:space="0" w:color="000000"/>
              <w:right w:val="nil"/>
            </w:tcBorders>
            <w:shd w:val="clear" w:color="auto" w:fill="999999"/>
          </w:tcPr>
          <w:p w:rsidR="00080489" w:rsidRDefault="00BD1208">
            <w:pPr>
              <w:pStyle w:val="TableParagraph"/>
              <w:spacing w:before="13" w:line="288" w:lineRule="exact"/>
              <w:ind w:left="49"/>
              <w:rPr>
                <w:b/>
                <w:sz w:val="24"/>
              </w:rPr>
            </w:pPr>
            <w:r>
              <w:rPr>
                <w:b/>
                <w:sz w:val="24"/>
              </w:rPr>
              <w:t>Sobre</w:t>
            </w:r>
            <w:r>
              <w:rPr>
                <w:b/>
                <w:spacing w:val="-5"/>
                <w:sz w:val="24"/>
              </w:rPr>
              <w:t xml:space="preserve"> </w:t>
            </w:r>
            <w:r>
              <w:rPr>
                <w:b/>
                <w:sz w:val="24"/>
              </w:rPr>
              <w:t>Controle</w:t>
            </w:r>
            <w:r>
              <w:rPr>
                <w:b/>
                <w:spacing w:val="-3"/>
                <w:sz w:val="24"/>
              </w:rPr>
              <w:t xml:space="preserve"> </w:t>
            </w:r>
            <w:r>
              <w:rPr>
                <w:b/>
                <w:sz w:val="24"/>
              </w:rPr>
              <w:t>de</w:t>
            </w:r>
            <w:r>
              <w:rPr>
                <w:b/>
                <w:spacing w:val="-4"/>
                <w:sz w:val="24"/>
              </w:rPr>
              <w:t xml:space="preserve"> </w:t>
            </w:r>
            <w:r>
              <w:rPr>
                <w:b/>
                <w:spacing w:val="-2"/>
                <w:sz w:val="24"/>
              </w:rPr>
              <w:t>Afastamentos</w:t>
            </w:r>
          </w:p>
        </w:tc>
      </w:tr>
      <w:tr w:rsidR="00080489">
        <w:trPr>
          <w:trHeight w:val="661"/>
        </w:trPr>
        <w:tc>
          <w:tcPr>
            <w:tcW w:w="1421" w:type="dxa"/>
          </w:tcPr>
          <w:p w:rsidR="00080489" w:rsidRDefault="00BD1208">
            <w:pPr>
              <w:pStyle w:val="TableParagraph"/>
              <w:spacing w:before="182"/>
              <w:ind w:right="352"/>
              <w:jc w:val="right"/>
              <w:rPr>
                <w:b/>
                <w:sz w:val="24"/>
              </w:rPr>
            </w:pPr>
            <w:r>
              <w:rPr>
                <w:b/>
                <w:spacing w:val="-4"/>
                <w:sz w:val="24"/>
              </w:rPr>
              <w:t>Item</w:t>
            </w:r>
          </w:p>
        </w:tc>
        <w:tc>
          <w:tcPr>
            <w:tcW w:w="8180" w:type="dxa"/>
          </w:tcPr>
          <w:p w:rsidR="00080489" w:rsidRDefault="00BD1208">
            <w:pPr>
              <w:pStyle w:val="TableParagraph"/>
              <w:spacing w:before="182"/>
              <w:ind w:left="63"/>
              <w:rPr>
                <w:b/>
                <w:sz w:val="24"/>
              </w:rPr>
            </w:pPr>
            <w:r>
              <w:rPr>
                <w:b/>
                <w:spacing w:val="-2"/>
                <w:sz w:val="24"/>
              </w:rPr>
              <w:t>Requisito</w:t>
            </w:r>
          </w:p>
        </w:tc>
        <w:tc>
          <w:tcPr>
            <w:tcW w:w="1250" w:type="dxa"/>
            <w:tcBorders>
              <w:right w:val="single" w:sz="12" w:space="0" w:color="808080"/>
            </w:tcBorders>
          </w:tcPr>
          <w:p w:rsidR="00080489" w:rsidRDefault="00BD1208">
            <w:pPr>
              <w:pStyle w:val="TableParagraph"/>
              <w:spacing w:before="11"/>
              <w:ind w:left="87"/>
              <w:jc w:val="left"/>
              <w:rPr>
                <w:b/>
                <w:sz w:val="24"/>
              </w:rPr>
            </w:pPr>
            <w:r>
              <w:rPr>
                <w:b/>
                <w:sz w:val="24"/>
              </w:rPr>
              <w:t xml:space="preserve">Prova </w:t>
            </w:r>
            <w:r>
              <w:rPr>
                <w:b/>
                <w:spacing w:val="-5"/>
                <w:sz w:val="24"/>
              </w:rPr>
              <w:t>de</w:t>
            </w:r>
          </w:p>
          <w:p w:rsidR="00080489" w:rsidRDefault="00BD1208">
            <w:pPr>
              <w:pStyle w:val="TableParagraph"/>
              <w:spacing w:before="52" w:line="285" w:lineRule="exact"/>
              <w:ind w:left="87"/>
              <w:jc w:val="left"/>
              <w:rPr>
                <w:b/>
                <w:sz w:val="24"/>
              </w:rPr>
            </w:pPr>
            <w:r>
              <w:rPr>
                <w:b/>
                <w:spacing w:val="-2"/>
                <w:sz w:val="24"/>
              </w:rPr>
              <w:t>conceito?</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9" w:right="8"/>
              <w:rPr>
                <w:sz w:val="24"/>
              </w:rPr>
            </w:pPr>
            <w:r>
              <w:rPr>
                <w:spacing w:val="-10"/>
                <w:sz w:val="24"/>
              </w:rPr>
              <w:t>1</w:t>
            </w:r>
          </w:p>
        </w:tc>
        <w:tc>
          <w:tcPr>
            <w:tcW w:w="8180" w:type="dxa"/>
          </w:tcPr>
          <w:p w:rsidR="00080489" w:rsidRDefault="00BD1208">
            <w:pPr>
              <w:pStyle w:val="TableParagraph"/>
              <w:ind w:left="260" w:right="192"/>
              <w:rPr>
                <w:sz w:val="24"/>
              </w:rPr>
            </w:pPr>
            <w:r>
              <w:rPr>
                <w:sz w:val="24"/>
              </w:rPr>
              <w:t>Permitir</w:t>
            </w:r>
            <w:r>
              <w:rPr>
                <w:spacing w:val="-3"/>
                <w:sz w:val="24"/>
              </w:rPr>
              <w:t xml:space="preserve"> </w:t>
            </w:r>
            <w:r>
              <w:rPr>
                <w:sz w:val="24"/>
              </w:rPr>
              <w:t>consultas</w:t>
            </w:r>
            <w:r>
              <w:rPr>
                <w:spacing w:val="-4"/>
                <w:sz w:val="24"/>
              </w:rPr>
              <w:t xml:space="preserve"> </w:t>
            </w:r>
            <w:r>
              <w:rPr>
                <w:sz w:val="24"/>
              </w:rPr>
              <w:t>e</w:t>
            </w:r>
            <w:r>
              <w:rPr>
                <w:spacing w:val="-3"/>
                <w:sz w:val="24"/>
              </w:rPr>
              <w:t xml:space="preserve"> </w:t>
            </w:r>
            <w:r>
              <w:rPr>
                <w:sz w:val="24"/>
              </w:rPr>
              <w:t>emissão</w:t>
            </w:r>
            <w:r>
              <w:rPr>
                <w:spacing w:val="-4"/>
                <w:sz w:val="24"/>
              </w:rPr>
              <w:t xml:space="preserve"> </w:t>
            </w:r>
            <w:r>
              <w:rPr>
                <w:sz w:val="24"/>
              </w:rPr>
              <w:t>de</w:t>
            </w:r>
            <w:r>
              <w:rPr>
                <w:spacing w:val="-3"/>
                <w:sz w:val="24"/>
              </w:rPr>
              <w:t xml:space="preserve"> </w:t>
            </w:r>
            <w:r>
              <w:rPr>
                <w:sz w:val="24"/>
              </w:rPr>
              <w:t>relatórios</w:t>
            </w:r>
            <w:r>
              <w:rPr>
                <w:spacing w:val="-4"/>
                <w:sz w:val="24"/>
              </w:rPr>
              <w:t xml:space="preserve"> </w:t>
            </w:r>
            <w:r>
              <w:rPr>
                <w:sz w:val="24"/>
              </w:rPr>
              <w:t>de</w:t>
            </w:r>
            <w:r>
              <w:rPr>
                <w:spacing w:val="-3"/>
                <w:sz w:val="24"/>
              </w:rPr>
              <w:t xml:space="preserve"> </w:t>
            </w:r>
            <w:r>
              <w:rPr>
                <w:sz w:val="24"/>
              </w:rPr>
              <w:t>todos</w:t>
            </w:r>
            <w:r>
              <w:rPr>
                <w:spacing w:val="-4"/>
                <w:sz w:val="24"/>
              </w:rPr>
              <w:t xml:space="preserve"> </w:t>
            </w:r>
            <w:r>
              <w:rPr>
                <w:sz w:val="24"/>
              </w:rPr>
              <w:t>os</w:t>
            </w:r>
            <w:r>
              <w:rPr>
                <w:spacing w:val="-4"/>
                <w:sz w:val="24"/>
              </w:rPr>
              <w:t xml:space="preserve"> </w:t>
            </w:r>
            <w:r>
              <w:rPr>
                <w:sz w:val="24"/>
              </w:rPr>
              <w:t>tipos</w:t>
            </w:r>
            <w:r>
              <w:rPr>
                <w:spacing w:val="-3"/>
                <w:sz w:val="24"/>
              </w:rPr>
              <w:t xml:space="preserve"> </w:t>
            </w:r>
            <w:r>
              <w:rPr>
                <w:sz w:val="24"/>
              </w:rPr>
              <w:t>de</w:t>
            </w:r>
            <w:r>
              <w:rPr>
                <w:spacing w:val="-3"/>
                <w:sz w:val="24"/>
              </w:rPr>
              <w:t xml:space="preserve"> </w:t>
            </w:r>
            <w:r>
              <w:rPr>
                <w:sz w:val="24"/>
              </w:rPr>
              <w:t>afastamento</w:t>
            </w:r>
            <w:r>
              <w:rPr>
                <w:spacing w:val="-5"/>
                <w:sz w:val="24"/>
              </w:rPr>
              <w:t xml:space="preserve"> </w:t>
            </w:r>
            <w:r>
              <w:rPr>
                <w:sz w:val="24"/>
              </w:rPr>
              <w:t>do empregado, inclusive</w:t>
            </w:r>
          </w:p>
          <w:p w:rsidR="00080489" w:rsidRDefault="00BD1208">
            <w:pPr>
              <w:pStyle w:val="TableParagraph"/>
              <w:spacing w:before="37" w:line="287" w:lineRule="exact"/>
              <w:ind w:left="68"/>
              <w:rPr>
                <w:sz w:val="24"/>
              </w:rPr>
            </w:pPr>
            <w:r>
              <w:rPr>
                <w:spacing w:val="-2"/>
                <w:sz w:val="24"/>
              </w:rPr>
              <w:t>férias.</w:t>
            </w:r>
          </w:p>
        </w:tc>
        <w:tc>
          <w:tcPr>
            <w:tcW w:w="1250" w:type="dxa"/>
            <w:tcBorders>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53"/>
              <w:rPr>
                <w:b/>
                <w:sz w:val="24"/>
              </w:rPr>
            </w:pPr>
            <w:r>
              <w:rPr>
                <w:b/>
                <w:spacing w:val="-5"/>
                <w:sz w:val="24"/>
              </w:rPr>
              <w:t>SIM</w:t>
            </w:r>
          </w:p>
        </w:tc>
      </w:tr>
      <w:tr w:rsidR="00080489">
        <w:trPr>
          <w:trHeight w:val="585"/>
        </w:trPr>
        <w:tc>
          <w:tcPr>
            <w:tcW w:w="1421" w:type="dxa"/>
          </w:tcPr>
          <w:p w:rsidR="00080489" w:rsidRDefault="00BD1208">
            <w:pPr>
              <w:pStyle w:val="TableParagraph"/>
              <w:spacing w:before="146"/>
              <w:ind w:left="69" w:right="8"/>
              <w:rPr>
                <w:sz w:val="24"/>
              </w:rPr>
            </w:pPr>
            <w:r>
              <w:rPr>
                <w:spacing w:val="-10"/>
                <w:sz w:val="24"/>
              </w:rPr>
              <w:t>2</w:t>
            </w:r>
          </w:p>
        </w:tc>
        <w:tc>
          <w:tcPr>
            <w:tcW w:w="8180" w:type="dxa"/>
          </w:tcPr>
          <w:p w:rsidR="00080489" w:rsidRDefault="00BD1208">
            <w:pPr>
              <w:pStyle w:val="TableParagraph"/>
              <w:spacing w:line="292" w:lineRule="exact"/>
              <w:ind w:left="57"/>
              <w:rPr>
                <w:sz w:val="24"/>
              </w:rPr>
            </w:pPr>
            <w:r>
              <w:rPr>
                <w:sz w:val="24"/>
              </w:rPr>
              <w:t>Permitir</w:t>
            </w:r>
            <w:r>
              <w:rPr>
                <w:spacing w:val="-4"/>
                <w:sz w:val="24"/>
              </w:rPr>
              <w:t xml:space="preserve"> </w:t>
            </w:r>
            <w:r>
              <w:rPr>
                <w:sz w:val="24"/>
              </w:rPr>
              <w:t>o</w:t>
            </w:r>
            <w:r>
              <w:rPr>
                <w:spacing w:val="-2"/>
                <w:sz w:val="24"/>
              </w:rPr>
              <w:t xml:space="preserve"> </w:t>
            </w:r>
            <w:r>
              <w:rPr>
                <w:sz w:val="24"/>
              </w:rPr>
              <w:t>cadastro</w:t>
            </w:r>
            <w:r>
              <w:rPr>
                <w:spacing w:val="-2"/>
                <w:sz w:val="24"/>
              </w:rPr>
              <w:t xml:space="preserve"> </w:t>
            </w:r>
            <w:r>
              <w:rPr>
                <w:sz w:val="24"/>
              </w:rPr>
              <w:t>de</w:t>
            </w:r>
            <w:r>
              <w:rPr>
                <w:spacing w:val="-1"/>
                <w:sz w:val="24"/>
              </w:rPr>
              <w:t xml:space="preserve"> </w:t>
            </w:r>
            <w:r>
              <w:rPr>
                <w:sz w:val="24"/>
              </w:rPr>
              <w:t>tipos</w:t>
            </w:r>
            <w:r>
              <w:rPr>
                <w:spacing w:val="-3"/>
                <w:sz w:val="24"/>
              </w:rPr>
              <w:t xml:space="preserve"> </w:t>
            </w:r>
            <w:r>
              <w:rPr>
                <w:sz w:val="24"/>
              </w:rPr>
              <w:t>de</w:t>
            </w:r>
            <w:r>
              <w:rPr>
                <w:spacing w:val="-1"/>
                <w:sz w:val="24"/>
              </w:rPr>
              <w:t xml:space="preserve"> </w:t>
            </w:r>
            <w:r>
              <w:rPr>
                <w:sz w:val="24"/>
              </w:rPr>
              <w:t>licenças</w:t>
            </w:r>
            <w:r>
              <w:rPr>
                <w:spacing w:val="-2"/>
                <w:sz w:val="24"/>
              </w:rPr>
              <w:t xml:space="preserve"> </w:t>
            </w:r>
            <w:r>
              <w:rPr>
                <w:sz w:val="24"/>
              </w:rPr>
              <w:t>que</w:t>
            </w:r>
            <w:r>
              <w:rPr>
                <w:spacing w:val="-1"/>
                <w:sz w:val="24"/>
              </w:rPr>
              <w:t xml:space="preserve"> </w:t>
            </w:r>
            <w:r>
              <w:rPr>
                <w:sz w:val="24"/>
              </w:rPr>
              <w:t>venham</w:t>
            </w:r>
            <w:r>
              <w:rPr>
                <w:spacing w:val="-2"/>
                <w:sz w:val="24"/>
              </w:rPr>
              <w:t xml:space="preserve"> </w:t>
            </w:r>
            <w:r>
              <w:rPr>
                <w:sz w:val="24"/>
              </w:rPr>
              <w:t>a</w:t>
            </w:r>
            <w:r>
              <w:rPr>
                <w:spacing w:val="-2"/>
                <w:sz w:val="24"/>
              </w:rPr>
              <w:t xml:space="preserve"> </w:t>
            </w:r>
            <w:r>
              <w:rPr>
                <w:sz w:val="24"/>
              </w:rPr>
              <w:t>interferir</w:t>
            </w:r>
            <w:r>
              <w:rPr>
                <w:spacing w:val="-1"/>
                <w:sz w:val="24"/>
              </w:rPr>
              <w:t xml:space="preserve"> </w:t>
            </w:r>
            <w:r>
              <w:rPr>
                <w:sz w:val="24"/>
              </w:rPr>
              <w:t>em</w:t>
            </w:r>
            <w:r>
              <w:rPr>
                <w:spacing w:val="-1"/>
                <w:sz w:val="24"/>
              </w:rPr>
              <w:t xml:space="preserve"> </w:t>
            </w:r>
            <w:r>
              <w:rPr>
                <w:spacing w:val="-2"/>
                <w:sz w:val="24"/>
              </w:rPr>
              <w:t>indenizações</w:t>
            </w:r>
          </w:p>
          <w:p w:rsidR="00080489" w:rsidRDefault="00BD1208">
            <w:pPr>
              <w:pStyle w:val="TableParagraph"/>
              <w:spacing w:line="273" w:lineRule="exact"/>
              <w:ind w:left="61"/>
              <w:rPr>
                <w:sz w:val="24"/>
              </w:rPr>
            </w:pPr>
            <w:r>
              <w:rPr>
                <w:sz w:val="24"/>
              </w:rPr>
              <w:t xml:space="preserve">de </w:t>
            </w:r>
            <w:r>
              <w:rPr>
                <w:spacing w:val="-2"/>
                <w:sz w:val="24"/>
              </w:rPr>
              <w:t>férias.</w:t>
            </w:r>
          </w:p>
        </w:tc>
        <w:tc>
          <w:tcPr>
            <w:tcW w:w="1250" w:type="dxa"/>
            <w:tcBorders>
              <w:right w:val="single" w:sz="12" w:space="0" w:color="808080"/>
            </w:tcBorders>
          </w:tcPr>
          <w:p w:rsidR="00080489" w:rsidRDefault="00BD1208">
            <w:pPr>
              <w:pStyle w:val="TableParagraph"/>
              <w:spacing w:before="146"/>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9" w:right="8"/>
              <w:rPr>
                <w:sz w:val="24"/>
              </w:rPr>
            </w:pPr>
            <w:r>
              <w:rPr>
                <w:spacing w:val="-10"/>
                <w:sz w:val="24"/>
              </w:rPr>
              <w:t>3</w:t>
            </w:r>
          </w:p>
        </w:tc>
        <w:tc>
          <w:tcPr>
            <w:tcW w:w="8180" w:type="dxa"/>
          </w:tcPr>
          <w:p w:rsidR="00080489" w:rsidRDefault="00BD1208">
            <w:pPr>
              <w:pStyle w:val="TableParagraph"/>
              <w:spacing w:before="23" w:line="287" w:lineRule="exact"/>
              <w:ind w:left="63"/>
              <w:rPr>
                <w:sz w:val="24"/>
              </w:rPr>
            </w:pPr>
            <w:r>
              <w:rPr>
                <w:sz w:val="24"/>
              </w:rPr>
              <w:t>Permitir</w:t>
            </w:r>
            <w:r>
              <w:rPr>
                <w:spacing w:val="-3"/>
                <w:sz w:val="24"/>
              </w:rPr>
              <w:t xml:space="preserve"> </w:t>
            </w:r>
            <w:r>
              <w:rPr>
                <w:sz w:val="24"/>
              </w:rPr>
              <w:t>o</w:t>
            </w:r>
            <w:r>
              <w:rPr>
                <w:spacing w:val="-4"/>
                <w:sz w:val="24"/>
              </w:rPr>
              <w:t xml:space="preserve"> </w:t>
            </w:r>
            <w:r>
              <w:rPr>
                <w:sz w:val="24"/>
              </w:rPr>
              <w:t>controle</w:t>
            </w:r>
            <w:r>
              <w:rPr>
                <w:spacing w:val="-2"/>
                <w:sz w:val="24"/>
              </w:rPr>
              <w:t xml:space="preserve"> </w:t>
            </w:r>
            <w:r>
              <w:rPr>
                <w:sz w:val="24"/>
              </w:rPr>
              <w:t>de</w:t>
            </w:r>
            <w:r>
              <w:rPr>
                <w:spacing w:val="-3"/>
                <w:sz w:val="24"/>
              </w:rPr>
              <w:t xml:space="preserve"> </w:t>
            </w:r>
            <w:r>
              <w:rPr>
                <w:sz w:val="24"/>
              </w:rPr>
              <w:t>tipos</w:t>
            </w:r>
            <w:r>
              <w:rPr>
                <w:spacing w:val="-1"/>
                <w:sz w:val="24"/>
              </w:rPr>
              <w:t xml:space="preserve"> </w:t>
            </w:r>
            <w:r>
              <w:rPr>
                <w:sz w:val="24"/>
              </w:rPr>
              <w:t>de estabilidades</w:t>
            </w:r>
            <w:r>
              <w:rPr>
                <w:spacing w:val="-2"/>
                <w:sz w:val="24"/>
              </w:rPr>
              <w:t xml:space="preserve"> </w:t>
            </w:r>
            <w:r>
              <w:rPr>
                <w:sz w:val="24"/>
              </w:rPr>
              <w:t>conforme</w:t>
            </w:r>
            <w:r>
              <w:rPr>
                <w:spacing w:val="-3"/>
                <w:sz w:val="24"/>
              </w:rPr>
              <w:t xml:space="preserve"> </w:t>
            </w:r>
            <w:r>
              <w:rPr>
                <w:sz w:val="24"/>
              </w:rPr>
              <w:t>regras</w:t>
            </w:r>
            <w:r>
              <w:rPr>
                <w:spacing w:val="-2"/>
                <w:sz w:val="24"/>
              </w:rPr>
              <w:t xml:space="preserve"> </w:t>
            </w:r>
            <w:r>
              <w:rPr>
                <w:sz w:val="24"/>
              </w:rPr>
              <w:t>da</w:t>
            </w:r>
            <w:r>
              <w:rPr>
                <w:spacing w:val="-1"/>
                <w:sz w:val="24"/>
              </w:rPr>
              <w:t xml:space="preserve"> </w:t>
            </w:r>
            <w:r>
              <w:rPr>
                <w:spacing w:val="-4"/>
                <w:sz w:val="24"/>
              </w:rPr>
              <w:t>CLT.</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r w:rsidR="00080489">
        <w:trPr>
          <w:trHeight w:val="330"/>
        </w:trPr>
        <w:tc>
          <w:tcPr>
            <w:tcW w:w="1421" w:type="dxa"/>
          </w:tcPr>
          <w:p w:rsidR="00080489" w:rsidRDefault="00BD1208">
            <w:pPr>
              <w:pStyle w:val="TableParagraph"/>
              <w:spacing w:before="23" w:line="287" w:lineRule="exact"/>
              <w:ind w:left="69" w:right="8"/>
              <w:rPr>
                <w:sz w:val="24"/>
              </w:rPr>
            </w:pPr>
            <w:r>
              <w:rPr>
                <w:spacing w:val="-10"/>
                <w:sz w:val="24"/>
              </w:rPr>
              <w:t>4</w:t>
            </w:r>
          </w:p>
        </w:tc>
        <w:tc>
          <w:tcPr>
            <w:tcW w:w="8180" w:type="dxa"/>
          </w:tcPr>
          <w:p w:rsidR="00080489" w:rsidRDefault="00BD1208">
            <w:pPr>
              <w:pStyle w:val="TableParagraph"/>
              <w:spacing w:before="23" w:line="287" w:lineRule="exact"/>
              <w:ind w:left="65"/>
              <w:rPr>
                <w:sz w:val="24"/>
              </w:rPr>
            </w:pPr>
            <w:r>
              <w:rPr>
                <w:sz w:val="24"/>
              </w:rPr>
              <w:t>Permitir</w:t>
            </w:r>
            <w:r>
              <w:rPr>
                <w:spacing w:val="-1"/>
                <w:sz w:val="24"/>
              </w:rPr>
              <w:t xml:space="preserve"> </w:t>
            </w:r>
            <w:r>
              <w:rPr>
                <w:sz w:val="24"/>
              </w:rPr>
              <w:t>o</w:t>
            </w:r>
            <w:r>
              <w:rPr>
                <w:spacing w:val="-3"/>
                <w:sz w:val="24"/>
              </w:rPr>
              <w:t xml:space="preserve"> </w:t>
            </w:r>
            <w:r>
              <w:rPr>
                <w:sz w:val="24"/>
              </w:rPr>
              <w:t>controle</w:t>
            </w:r>
            <w:r>
              <w:rPr>
                <w:spacing w:val="-3"/>
                <w:sz w:val="24"/>
              </w:rPr>
              <w:t xml:space="preserve"> </w:t>
            </w:r>
            <w:r>
              <w:rPr>
                <w:sz w:val="24"/>
              </w:rPr>
              <w:t>de</w:t>
            </w:r>
            <w:r>
              <w:rPr>
                <w:spacing w:val="-4"/>
                <w:sz w:val="24"/>
              </w:rPr>
              <w:t xml:space="preserve"> </w:t>
            </w:r>
            <w:r>
              <w:rPr>
                <w:sz w:val="24"/>
              </w:rPr>
              <w:t>afastamentos</w:t>
            </w:r>
            <w:r>
              <w:rPr>
                <w:spacing w:val="-1"/>
                <w:sz w:val="24"/>
              </w:rPr>
              <w:t xml:space="preserve"> </w:t>
            </w:r>
            <w:r>
              <w:rPr>
                <w:sz w:val="24"/>
              </w:rPr>
              <w:t xml:space="preserve">legais, conforme </w:t>
            </w:r>
            <w:r>
              <w:rPr>
                <w:spacing w:val="-4"/>
                <w:sz w:val="24"/>
              </w:rPr>
              <w:t>CLT.</w:t>
            </w:r>
          </w:p>
        </w:tc>
        <w:tc>
          <w:tcPr>
            <w:tcW w:w="1250" w:type="dxa"/>
            <w:tcBorders>
              <w:right w:val="single" w:sz="12" w:space="0" w:color="808080"/>
            </w:tcBorders>
          </w:tcPr>
          <w:p w:rsidR="00080489" w:rsidRDefault="00BD1208">
            <w:pPr>
              <w:pStyle w:val="TableParagraph"/>
              <w:spacing w:before="23" w:line="287" w:lineRule="exact"/>
              <w:ind w:left="119" w:right="53"/>
              <w:rPr>
                <w:b/>
                <w:sz w:val="24"/>
              </w:rPr>
            </w:pPr>
            <w:r>
              <w:rPr>
                <w:b/>
                <w:spacing w:val="-5"/>
                <w:sz w:val="24"/>
              </w:rPr>
              <w:t>SIM</w:t>
            </w:r>
          </w:p>
        </w:tc>
      </w:tr>
    </w:tbl>
    <w:p w:rsidR="00080489" w:rsidRDefault="00080489">
      <w:pPr>
        <w:pStyle w:val="TableParagraph"/>
        <w:spacing w:line="287"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21"/>
        <w:gridCol w:w="8180"/>
        <w:gridCol w:w="1250"/>
      </w:tblGrid>
      <w:tr w:rsidR="00080489">
        <w:trPr>
          <w:trHeight w:val="585"/>
        </w:trPr>
        <w:tc>
          <w:tcPr>
            <w:tcW w:w="1421" w:type="dxa"/>
            <w:tcBorders>
              <w:top w:val="nil"/>
            </w:tcBorders>
          </w:tcPr>
          <w:p w:rsidR="00080489" w:rsidRDefault="00BD1208">
            <w:pPr>
              <w:pStyle w:val="TableParagraph"/>
              <w:spacing w:before="144"/>
              <w:ind w:left="69" w:right="8"/>
              <w:rPr>
                <w:sz w:val="24"/>
              </w:rPr>
            </w:pPr>
            <w:r>
              <w:rPr>
                <w:spacing w:val="-10"/>
                <w:sz w:val="24"/>
              </w:rPr>
              <w:t>5</w:t>
            </w:r>
          </w:p>
        </w:tc>
        <w:tc>
          <w:tcPr>
            <w:tcW w:w="8180" w:type="dxa"/>
            <w:tcBorders>
              <w:top w:val="nil"/>
            </w:tcBorders>
          </w:tcPr>
          <w:p w:rsidR="00080489" w:rsidRDefault="00BD1208">
            <w:pPr>
              <w:pStyle w:val="TableParagraph"/>
              <w:spacing w:before="9" w:line="278" w:lineRule="exact"/>
              <w:ind w:left="3129" w:hanging="2694"/>
              <w:jc w:val="left"/>
              <w:rPr>
                <w:sz w:val="24"/>
              </w:rPr>
            </w:pPr>
            <w:r>
              <w:rPr>
                <w:sz w:val="24"/>
              </w:rPr>
              <w:t>Validar,</w:t>
            </w:r>
            <w:r>
              <w:rPr>
                <w:spacing w:val="-8"/>
                <w:sz w:val="24"/>
              </w:rPr>
              <w:t xml:space="preserve"> </w:t>
            </w:r>
            <w:r>
              <w:rPr>
                <w:sz w:val="24"/>
              </w:rPr>
              <w:t>conforme</w:t>
            </w:r>
            <w:r>
              <w:rPr>
                <w:spacing w:val="-7"/>
                <w:sz w:val="24"/>
              </w:rPr>
              <w:t xml:space="preserve"> </w:t>
            </w:r>
            <w:r>
              <w:rPr>
                <w:sz w:val="24"/>
              </w:rPr>
              <w:t>legislação</w:t>
            </w:r>
            <w:r>
              <w:rPr>
                <w:spacing w:val="-5"/>
                <w:sz w:val="24"/>
              </w:rPr>
              <w:t xml:space="preserve"> </w:t>
            </w:r>
            <w:r>
              <w:rPr>
                <w:sz w:val="24"/>
              </w:rPr>
              <w:t>trabalhista,</w:t>
            </w:r>
            <w:r>
              <w:rPr>
                <w:spacing w:val="-2"/>
                <w:sz w:val="24"/>
              </w:rPr>
              <w:t xml:space="preserve"> </w:t>
            </w:r>
            <w:r>
              <w:rPr>
                <w:sz w:val="24"/>
              </w:rPr>
              <w:t>os</w:t>
            </w:r>
            <w:r>
              <w:rPr>
                <w:spacing w:val="-8"/>
                <w:sz w:val="24"/>
              </w:rPr>
              <w:t xml:space="preserve"> </w:t>
            </w:r>
            <w:r>
              <w:rPr>
                <w:sz w:val="24"/>
              </w:rPr>
              <w:t>períodos</w:t>
            </w:r>
            <w:r>
              <w:rPr>
                <w:spacing w:val="-5"/>
                <w:sz w:val="24"/>
              </w:rPr>
              <w:t xml:space="preserve"> </w:t>
            </w:r>
            <w:r>
              <w:rPr>
                <w:sz w:val="24"/>
              </w:rPr>
              <w:t>de</w:t>
            </w:r>
            <w:r>
              <w:rPr>
                <w:spacing w:val="-3"/>
                <w:sz w:val="24"/>
              </w:rPr>
              <w:t xml:space="preserve"> </w:t>
            </w:r>
            <w:r>
              <w:rPr>
                <w:sz w:val="24"/>
              </w:rPr>
              <w:t>afastamento</w:t>
            </w:r>
            <w:r>
              <w:rPr>
                <w:spacing w:val="-8"/>
                <w:sz w:val="24"/>
              </w:rPr>
              <w:t xml:space="preserve"> </w:t>
            </w:r>
            <w:r>
              <w:rPr>
                <w:sz w:val="24"/>
              </w:rPr>
              <w:t>para</w:t>
            </w:r>
            <w:r>
              <w:rPr>
                <w:spacing w:val="-8"/>
                <w:sz w:val="24"/>
              </w:rPr>
              <w:t xml:space="preserve"> </w:t>
            </w:r>
            <w:r>
              <w:rPr>
                <w:sz w:val="24"/>
              </w:rPr>
              <w:t>a concessão de férias.</w:t>
            </w:r>
          </w:p>
        </w:tc>
        <w:tc>
          <w:tcPr>
            <w:tcW w:w="1250" w:type="dxa"/>
            <w:tcBorders>
              <w:top w:val="nil"/>
              <w:right w:val="single" w:sz="12" w:space="0" w:color="808080"/>
            </w:tcBorders>
          </w:tcPr>
          <w:p w:rsidR="00080489" w:rsidRDefault="00BD1208">
            <w:pPr>
              <w:pStyle w:val="TableParagraph"/>
              <w:spacing w:before="144"/>
              <w:ind w:left="119" w:right="53"/>
              <w:rPr>
                <w:b/>
                <w:sz w:val="24"/>
              </w:rPr>
            </w:pPr>
            <w:r>
              <w:rPr>
                <w:b/>
                <w:spacing w:val="-5"/>
                <w:sz w:val="24"/>
              </w:rPr>
              <w:t>SIM</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9" w:right="8"/>
              <w:rPr>
                <w:sz w:val="24"/>
              </w:rPr>
            </w:pPr>
            <w:r>
              <w:rPr>
                <w:spacing w:val="-10"/>
                <w:sz w:val="24"/>
              </w:rPr>
              <w:t>6</w:t>
            </w:r>
          </w:p>
        </w:tc>
        <w:tc>
          <w:tcPr>
            <w:tcW w:w="8180" w:type="dxa"/>
          </w:tcPr>
          <w:p w:rsidR="00080489" w:rsidRDefault="00BD1208">
            <w:pPr>
              <w:pStyle w:val="TableParagraph"/>
              <w:ind w:left="511" w:right="444"/>
              <w:rPr>
                <w:sz w:val="24"/>
              </w:rPr>
            </w:pPr>
            <w:r>
              <w:rPr>
                <w:sz w:val="24"/>
              </w:rPr>
              <w:t>Permitir</w:t>
            </w:r>
            <w:r>
              <w:rPr>
                <w:spacing w:val="-3"/>
                <w:sz w:val="24"/>
              </w:rPr>
              <w:t xml:space="preserve"> </w:t>
            </w:r>
            <w:r>
              <w:rPr>
                <w:sz w:val="24"/>
              </w:rPr>
              <w:t>a</w:t>
            </w:r>
            <w:r>
              <w:rPr>
                <w:spacing w:val="-4"/>
                <w:sz w:val="24"/>
              </w:rPr>
              <w:t xml:space="preserve"> </w:t>
            </w:r>
            <w:r>
              <w:rPr>
                <w:sz w:val="24"/>
              </w:rPr>
              <w:t>manutenção</w:t>
            </w:r>
            <w:r>
              <w:rPr>
                <w:spacing w:val="-4"/>
                <w:sz w:val="24"/>
              </w:rPr>
              <w:t xml:space="preserve"> </w:t>
            </w:r>
            <w:r>
              <w:rPr>
                <w:sz w:val="24"/>
              </w:rPr>
              <w:t>e</w:t>
            </w:r>
            <w:r>
              <w:rPr>
                <w:spacing w:val="-5"/>
                <w:sz w:val="24"/>
              </w:rPr>
              <w:t xml:space="preserve"> </w:t>
            </w:r>
            <w:r>
              <w:rPr>
                <w:sz w:val="24"/>
              </w:rPr>
              <w:t>controle</w:t>
            </w:r>
            <w:r>
              <w:rPr>
                <w:spacing w:val="-3"/>
                <w:sz w:val="24"/>
              </w:rPr>
              <w:t xml:space="preserve"> </w:t>
            </w:r>
            <w:r>
              <w:rPr>
                <w:sz w:val="24"/>
              </w:rPr>
              <w:t>de</w:t>
            </w:r>
            <w:r>
              <w:rPr>
                <w:spacing w:val="-3"/>
                <w:sz w:val="24"/>
              </w:rPr>
              <w:t xml:space="preserve"> </w:t>
            </w:r>
            <w:r>
              <w:rPr>
                <w:sz w:val="24"/>
              </w:rPr>
              <w:t>licenças</w:t>
            </w:r>
            <w:r>
              <w:rPr>
                <w:spacing w:val="-4"/>
                <w:sz w:val="24"/>
              </w:rPr>
              <w:t xml:space="preserve"> </w:t>
            </w:r>
            <w:r>
              <w:rPr>
                <w:sz w:val="24"/>
              </w:rPr>
              <w:t>e</w:t>
            </w:r>
            <w:r>
              <w:rPr>
                <w:spacing w:val="-3"/>
                <w:sz w:val="24"/>
              </w:rPr>
              <w:t xml:space="preserve"> </w:t>
            </w:r>
            <w:r>
              <w:rPr>
                <w:sz w:val="24"/>
              </w:rPr>
              <w:t>afastamentos,</w:t>
            </w:r>
            <w:r>
              <w:rPr>
                <w:spacing w:val="-3"/>
                <w:sz w:val="24"/>
              </w:rPr>
              <w:t xml:space="preserve"> </w:t>
            </w:r>
            <w:r>
              <w:rPr>
                <w:sz w:val="24"/>
              </w:rPr>
              <w:t>inclusive</w:t>
            </w:r>
            <w:r>
              <w:rPr>
                <w:spacing w:val="-3"/>
                <w:sz w:val="24"/>
              </w:rPr>
              <w:t xml:space="preserve"> </w:t>
            </w:r>
            <w:r>
              <w:rPr>
                <w:sz w:val="24"/>
              </w:rPr>
              <w:t>as recebidas do sistema do</w:t>
            </w:r>
          </w:p>
          <w:p w:rsidR="00080489" w:rsidRDefault="00BD1208">
            <w:pPr>
              <w:pStyle w:val="TableParagraph"/>
              <w:spacing w:before="38" w:line="287" w:lineRule="exact"/>
              <w:ind w:left="61"/>
              <w:rPr>
                <w:sz w:val="24"/>
              </w:rPr>
            </w:pPr>
            <w:r>
              <w:rPr>
                <w:spacing w:val="-2"/>
                <w:sz w:val="24"/>
              </w:rPr>
              <w:t>INSS.</w:t>
            </w:r>
          </w:p>
        </w:tc>
        <w:tc>
          <w:tcPr>
            <w:tcW w:w="1250" w:type="dxa"/>
            <w:tcBorders>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119" w:right="53"/>
              <w:rPr>
                <w:b/>
                <w:sz w:val="24"/>
              </w:rPr>
            </w:pPr>
            <w:r>
              <w:rPr>
                <w:b/>
                <w:spacing w:val="-5"/>
                <w:sz w:val="24"/>
              </w:rPr>
              <w:t>SIM</w:t>
            </w:r>
          </w:p>
        </w:tc>
      </w:tr>
      <w:tr w:rsidR="00080489">
        <w:trPr>
          <w:trHeight w:val="1225"/>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0"/>
              <w:jc w:val="left"/>
              <w:rPr>
                <w:b/>
                <w:sz w:val="24"/>
              </w:rPr>
            </w:pPr>
          </w:p>
          <w:p w:rsidR="00080489" w:rsidRDefault="00BD1208">
            <w:pPr>
              <w:pStyle w:val="TableParagraph"/>
              <w:spacing w:before="1" w:line="285" w:lineRule="exact"/>
              <w:ind w:left="69" w:right="8"/>
              <w:rPr>
                <w:sz w:val="24"/>
              </w:rPr>
            </w:pPr>
            <w:r>
              <w:rPr>
                <w:spacing w:val="-10"/>
                <w:sz w:val="24"/>
              </w:rPr>
              <w:t>7</w:t>
            </w:r>
          </w:p>
        </w:tc>
        <w:tc>
          <w:tcPr>
            <w:tcW w:w="8180" w:type="dxa"/>
          </w:tcPr>
          <w:p w:rsidR="00080489" w:rsidRDefault="00BD1208">
            <w:pPr>
              <w:pStyle w:val="TableParagraph"/>
              <w:ind w:left="419" w:right="350" w:hanging="3"/>
              <w:rPr>
                <w:sz w:val="24"/>
              </w:rPr>
            </w:pPr>
            <w:r>
              <w:rPr>
                <w:sz w:val="24"/>
              </w:rPr>
              <w:t>Permitir a contagem do prazo legal (responsabilidade da empresa e responsabilidade</w:t>
            </w:r>
            <w:r>
              <w:rPr>
                <w:spacing w:val="-4"/>
                <w:sz w:val="24"/>
              </w:rPr>
              <w:t xml:space="preserve"> </w:t>
            </w:r>
            <w:r>
              <w:rPr>
                <w:sz w:val="24"/>
              </w:rPr>
              <w:t>do</w:t>
            </w:r>
            <w:r>
              <w:rPr>
                <w:spacing w:val="-5"/>
                <w:sz w:val="24"/>
              </w:rPr>
              <w:t xml:space="preserve"> </w:t>
            </w:r>
            <w:r>
              <w:rPr>
                <w:sz w:val="24"/>
              </w:rPr>
              <w:t>INSS</w:t>
            </w:r>
            <w:r>
              <w:rPr>
                <w:spacing w:val="-5"/>
                <w:sz w:val="24"/>
              </w:rPr>
              <w:t xml:space="preserve"> </w:t>
            </w:r>
            <w:r>
              <w:rPr>
                <w:sz w:val="24"/>
              </w:rPr>
              <w:t>conforme</w:t>
            </w:r>
            <w:r>
              <w:rPr>
                <w:spacing w:val="-4"/>
                <w:sz w:val="24"/>
              </w:rPr>
              <w:t xml:space="preserve"> </w:t>
            </w:r>
            <w:r>
              <w:rPr>
                <w:sz w:val="24"/>
              </w:rPr>
              <w:t>legislação</w:t>
            </w:r>
            <w:r>
              <w:rPr>
                <w:spacing w:val="-5"/>
                <w:sz w:val="24"/>
              </w:rPr>
              <w:t xml:space="preserve"> </w:t>
            </w:r>
            <w:r>
              <w:rPr>
                <w:sz w:val="24"/>
              </w:rPr>
              <w:t>vigente)</w:t>
            </w:r>
            <w:r>
              <w:rPr>
                <w:spacing w:val="-5"/>
                <w:sz w:val="24"/>
              </w:rPr>
              <w:t xml:space="preserve"> </w:t>
            </w:r>
            <w:r>
              <w:rPr>
                <w:sz w:val="24"/>
              </w:rPr>
              <w:t>para</w:t>
            </w:r>
            <w:r>
              <w:rPr>
                <w:spacing w:val="-5"/>
                <w:sz w:val="24"/>
              </w:rPr>
              <w:t xml:space="preserve"> </w:t>
            </w:r>
            <w:r>
              <w:rPr>
                <w:sz w:val="24"/>
              </w:rPr>
              <w:t>pagamento</w:t>
            </w:r>
            <w:r>
              <w:rPr>
                <w:spacing w:val="-5"/>
                <w:sz w:val="24"/>
              </w:rPr>
              <w:t xml:space="preserve"> </w:t>
            </w:r>
            <w:r>
              <w:rPr>
                <w:sz w:val="24"/>
              </w:rPr>
              <w:t>dos atestados médicos e licenças junto à Previdência</w:t>
            </w:r>
          </w:p>
          <w:p w:rsidR="00080489" w:rsidRDefault="00BD1208">
            <w:pPr>
              <w:pStyle w:val="TableParagraph"/>
              <w:spacing w:before="39" w:line="287" w:lineRule="exact"/>
              <w:ind w:left="64"/>
              <w:rPr>
                <w:sz w:val="24"/>
              </w:rPr>
            </w:pPr>
            <w:r>
              <w:rPr>
                <w:spacing w:val="-2"/>
                <w:sz w:val="24"/>
              </w:rPr>
              <w:t>Social.</w:t>
            </w:r>
          </w:p>
        </w:tc>
        <w:tc>
          <w:tcPr>
            <w:tcW w:w="1250" w:type="dxa"/>
            <w:tcBorders>
              <w:right w:val="single" w:sz="12" w:space="0" w:color="808080"/>
            </w:tcBorders>
          </w:tcPr>
          <w:p w:rsidR="00080489" w:rsidRDefault="00080489">
            <w:pPr>
              <w:pStyle w:val="TableParagraph"/>
              <w:spacing w:before="173"/>
              <w:jc w:val="left"/>
              <w:rPr>
                <w:b/>
                <w:sz w:val="24"/>
              </w:rPr>
            </w:pPr>
          </w:p>
          <w:p w:rsidR="00080489" w:rsidRDefault="00BD1208">
            <w:pPr>
              <w:pStyle w:val="TableParagraph"/>
              <w:ind w:left="119" w:right="53"/>
              <w:rPr>
                <w:b/>
                <w:sz w:val="24"/>
              </w:rPr>
            </w:pPr>
            <w:r>
              <w:rPr>
                <w:b/>
                <w:spacing w:val="-5"/>
                <w:sz w:val="24"/>
              </w:rPr>
              <w:t>SIM</w:t>
            </w:r>
          </w:p>
        </w:tc>
      </w:tr>
      <w:tr w:rsidR="00080489">
        <w:trPr>
          <w:trHeight w:val="1192"/>
        </w:trPr>
        <w:tc>
          <w:tcPr>
            <w:tcW w:w="142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
              <w:jc w:val="left"/>
              <w:rPr>
                <w:b/>
                <w:sz w:val="24"/>
              </w:rPr>
            </w:pPr>
          </w:p>
          <w:p w:rsidR="00080489" w:rsidRDefault="00BD1208">
            <w:pPr>
              <w:pStyle w:val="TableParagraph"/>
              <w:spacing w:line="284" w:lineRule="exact"/>
              <w:ind w:left="69" w:right="8"/>
              <w:rPr>
                <w:sz w:val="24"/>
              </w:rPr>
            </w:pPr>
            <w:r>
              <w:rPr>
                <w:spacing w:val="-10"/>
                <w:sz w:val="24"/>
              </w:rPr>
              <w:t>8</w:t>
            </w:r>
          </w:p>
        </w:tc>
        <w:tc>
          <w:tcPr>
            <w:tcW w:w="8180" w:type="dxa"/>
            <w:tcBorders>
              <w:right w:val="single" w:sz="8" w:space="0" w:color="2A2A2A"/>
            </w:tcBorders>
          </w:tcPr>
          <w:p w:rsidR="00080489" w:rsidRDefault="00BD1208">
            <w:pPr>
              <w:pStyle w:val="TableParagraph"/>
              <w:ind w:left="344" w:right="285" w:hanging="1"/>
              <w:rPr>
                <w:sz w:val="24"/>
              </w:rPr>
            </w:pPr>
            <w:r>
              <w:rPr>
                <w:sz w:val="24"/>
              </w:rPr>
              <w:t>O sistema deve permitir o controle antecipado dos casos passiveis de encaminhamento</w:t>
            </w:r>
            <w:r>
              <w:rPr>
                <w:spacing w:val="-5"/>
                <w:sz w:val="24"/>
              </w:rPr>
              <w:t xml:space="preserve"> </w:t>
            </w:r>
            <w:r>
              <w:rPr>
                <w:sz w:val="24"/>
              </w:rPr>
              <w:t>à</w:t>
            </w:r>
            <w:r>
              <w:rPr>
                <w:spacing w:val="-5"/>
                <w:sz w:val="24"/>
              </w:rPr>
              <w:t xml:space="preserve"> </w:t>
            </w:r>
            <w:r>
              <w:rPr>
                <w:sz w:val="24"/>
              </w:rPr>
              <w:t>perícia</w:t>
            </w:r>
            <w:r>
              <w:rPr>
                <w:spacing w:val="-4"/>
                <w:sz w:val="24"/>
              </w:rPr>
              <w:t xml:space="preserve"> </w:t>
            </w:r>
            <w:r>
              <w:rPr>
                <w:sz w:val="24"/>
              </w:rPr>
              <w:t>do</w:t>
            </w:r>
            <w:r>
              <w:rPr>
                <w:spacing w:val="-5"/>
                <w:sz w:val="24"/>
              </w:rPr>
              <w:t xml:space="preserve"> </w:t>
            </w:r>
            <w:r>
              <w:rPr>
                <w:sz w:val="24"/>
              </w:rPr>
              <w:t>INSS</w:t>
            </w:r>
            <w:r>
              <w:rPr>
                <w:spacing w:val="-2"/>
                <w:sz w:val="24"/>
              </w:rPr>
              <w:t xml:space="preserve"> </w:t>
            </w:r>
            <w:r>
              <w:rPr>
                <w:sz w:val="24"/>
              </w:rPr>
              <w:t>(diversos</w:t>
            </w:r>
            <w:r>
              <w:rPr>
                <w:spacing w:val="-5"/>
                <w:sz w:val="24"/>
              </w:rPr>
              <w:t xml:space="preserve"> </w:t>
            </w:r>
            <w:r>
              <w:rPr>
                <w:sz w:val="24"/>
              </w:rPr>
              <w:t>afastamentos</w:t>
            </w:r>
            <w:r>
              <w:rPr>
                <w:spacing w:val="-5"/>
                <w:sz w:val="24"/>
              </w:rPr>
              <w:t xml:space="preserve"> </w:t>
            </w:r>
            <w:r>
              <w:rPr>
                <w:sz w:val="24"/>
              </w:rPr>
              <w:t>que</w:t>
            </w:r>
            <w:r>
              <w:rPr>
                <w:spacing w:val="-4"/>
                <w:sz w:val="24"/>
              </w:rPr>
              <w:t xml:space="preserve"> </w:t>
            </w:r>
            <w:r>
              <w:rPr>
                <w:sz w:val="24"/>
              </w:rPr>
              <w:t>culminam</w:t>
            </w:r>
            <w:r>
              <w:rPr>
                <w:spacing w:val="-4"/>
                <w:sz w:val="24"/>
              </w:rPr>
              <w:t xml:space="preserve"> </w:t>
            </w:r>
            <w:r>
              <w:rPr>
                <w:sz w:val="24"/>
              </w:rPr>
              <w:t>em licença médica, conforme</w:t>
            </w:r>
          </w:p>
          <w:p w:rsidR="00080489" w:rsidRDefault="00BD1208">
            <w:pPr>
              <w:pStyle w:val="TableParagraph"/>
              <w:spacing w:before="8" w:line="285" w:lineRule="exact"/>
              <w:ind w:left="63" w:right="4"/>
              <w:rPr>
                <w:sz w:val="24"/>
              </w:rPr>
            </w:pPr>
            <w:r>
              <w:rPr>
                <w:sz w:val="24"/>
              </w:rPr>
              <w:t>legislação</w:t>
            </w:r>
            <w:r>
              <w:rPr>
                <w:spacing w:val="-3"/>
                <w:sz w:val="24"/>
              </w:rPr>
              <w:t xml:space="preserve"> </w:t>
            </w:r>
            <w:r>
              <w:rPr>
                <w:spacing w:val="-2"/>
                <w:sz w:val="24"/>
              </w:rPr>
              <w:t>vigente).</w:t>
            </w:r>
          </w:p>
        </w:tc>
        <w:tc>
          <w:tcPr>
            <w:tcW w:w="1250" w:type="dxa"/>
            <w:tcBorders>
              <w:left w:val="single" w:sz="8" w:space="0" w:color="2A2A2A"/>
              <w:right w:val="single" w:sz="12" w:space="0" w:color="808080"/>
            </w:tcBorders>
          </w:tcPr>
          <w:p w:rsidR="00080489" w:rsidRDefault="00BD1208">
            <w:pPr>
              <w:pStyle w:val="TableParagraph"/>
              <w:spacing w:before="290"/>
              <w:ind w:left="71"/>
              <w:rPr>
                <w:b/>
                <w:sz w:val="24"/>
              </w:rPr>
            </w:pPr>
            <w:r>
              <w:rPr>
                <w:b/>
                <w:spacing w:val="-5"/>
                <w:sz w:val="24"/>
              </w:rPr>
              <w:t>SIM</w:t>
            </w:r>
          </w:p>
        </w:tc>
      </w:tr>
      <w:tr w:rsidR="00080489">
        <w:trPr>
          <w:trHeight w:val="930"/>
        </w:trPr>
        <w:tc>
          <w:tcPr>
            <w:tcW w:w="1421" w:type="dxa"/>
          </w:tcPr>
          <w:p w:rsidR="00080489" w:rsidRDefault="00080489">
            <w:pPr>
              <w:pStyle w:val="TableParagraph"/>
              <w:spacing w:before="23"/>
              <w:jc w:val="left"/>
              <w:rPr>
                <w:b/>
                <w:sz w:val="24"/>
              </w:rPr>
            </w:pPr>
          </w:p>
          <w:p w:rsidR="00080489" w:rsidRDefault="00BD1208">
            <w:pPr>
              <w:pStyle w:val="TableParagraph"/>
              <w:ind w:left="69" w:right="8"/>
              <w:rPr>
                <w:sz w:val="24"/>
              </w:rPr>
            </w:pPr>
            <w:r>
              <w:rPr>
                <w:spacing w:val="-10"/>
                <w:sz w:val="24"/>
              </w:rPr>
              <w:t>9</w:t>
            </w:r>
          </w:p>
        </w:tc>
        <w:tc>
          <w:tcPr>
            <w:tcW w:w="8180" w:type="dxa"/>
            <w:tcBorders>
              <w:right w:val="single" w:sz="8" w:space="0" w:color="2A2A2A"/>
            </w:tcBorders>
          </w:tcPr>
          <w:p w:rsidR="00080489" w:rsidRDefault="00BD1208">
            <w:pPr>
              <w:pStyle w:val="TableParagraph"/>
              <w:ind w:left="63" w:right="2"/>
              <w:rPr>
                <w:sz w:val="24"/>
              </w:rPr>
            </w:pPr>
            <w:r>
              <w:rPr>
                <w:sz w:val="24"/>
              </w:rPr>
              <w:t>O</w:t>
            </w:r>
            <w:r>
              <w:rPr>
                <w:spacing w:val="-4"/>
                <w:sz w:val="24"/>
              </w:rPr>
              <w:t xml:space="preserve"> </w:t>
            </w:r>
            <w:r>
              <w:rPr>
                <w:sz w:val="24"/>
              </w:rPr>
              <w:t>sistema</w:t>
            </w:r>
            <w:r>
              <w:rPr>
                <w:spacing w:val="-4"/>
                <w:sz w:val="24"/>
              </w:rPr>
              <w:t xml:space="preserve"> </w:t>
            </w:r>
            <w:r>
              <w:rPr>
                <w:sz w:val="24"/>
              </w:rPr>
              <w:t>deve</w:t>
            </w:r>
            <w:r>
              <w:rPr>
                <w:spacing w:val="-4"/>
                <w:sz w:val="24"/>
              </w:rPr>
              <w:t xml:space="preserve"> </w:t>
            </w:r>
            <w:r>
              <w:rPr>
                <w:sz w:val="24"/>
              </w:rPr>
              <w:t>permitir</w:t>
            </w:r>
            <w:r>
              <w:rPr>
                <w:spacing w:val="-4"/>
                <w:sz w:val="24"/>
              </w:rPr>
              <w:t xml:space="preserve"> </w:t>
            </w:r>
            <w:r>
              <w:rPr>
                <w:sz w:val="24"/>
              </w:rPr>
              <w:t>o</w:t>
            </w:r>
            <w:r>
              <w:rPr>
                <w:spacing w:val="-4"/>
                <w:sz w:val="24"/>
              </w:rPr>
              <w:t xml:space="preserve"> </w:t>
            </w:r>
            <w:r>
              <w:rPr>
                <w:sz w:val="24"/>
              </w:rPr>
              <w:t>controle</w:t>
            </w:r>
            <w:r>
              <w:rPr>
                <w:spacing w:val="-4"/>
                <w:sz w:val="24"/>
              </w:rPr>
              <w:t xml:space="preserve"> </w:t>
            </w:r>
            <w:r>
              <w:rPr>
                <w:sz w:val="24"/>
              </w:rPr>
              <w:t>de</w:t>
            </w:r>
            <w:r>
              <w:rPr>
                <w:spacing w:val="-4"/>
                <w:sz w:val="24"/>
              </w:rPr>
              <w:t xml:space="preserve"> </w:t>
            </w:r>
            <w:r>
              <w:rPr>
                <w:sz w:val="24"/>
              </w:rPr>
              <w:t>afastamentos</w:t>
            </w:r>
            <w:r>
              <w:rPr>
                <w:spacing w:val="-4"/>
                <w:sz w:val="24"/>
              </w:rPr>
              <w:t xml:space="preserve"> </w:t>
            </w:r>
            <w:r>
              <w:rPr>
                <w:sz w:val="24"/>
              </w:rPr>
              <w:t>dos</w:t>
            </w:r>
            <w:r>
              <w:rPr>
                <w:spacing w:val="-4"/>
                <w:sz w:val="24"/>
              </w:rPr>
              <w:t xml:space="preserve"> </w:t>
            </w:r>
            <w:r>
              <w:rPr>
                <w:sz w:val="24"/>
              </w:rPr>
              <w:t>profissionais</w:t>
            </w:r>
            <w:r>
              <w:rPr>
                <w:spacing w:val="-4"/>
                <w:sz w:val="24"/>
              </w:rPr>
              <w:t xml:space="preserve"> </w:t>
            </w:r>
            <w:r>
              <w:rPr>
                <w:sz w:val="24"/>
              </w:rPr>
              <w:t>por</w:t>
            </w:r>
            <w:r>
              <w:rPr>
                <w:spacing w:val="-4"/>
                <w:sz w:val="24"/>
              </w:rPr>
              <w:t xml:space="preserve"> </w:t>
            </w:r>
            <w:r>
              <w:rPr>
                <w:sz w:val="24"/>
              </w:rPr>
              <w:t>doenças conforme legislação</w:t>
            </w:r>
          </w:p>
          <w:p w:rsidR="00080489" w:rsidRDefault="00BD1208">
            <w:pPr>
              <w:pStyle w:val="TableParagraph"/>
              <w:spacing w:before="37" w:line="287" w:lineRule="exact"/>
              <w:ind w:left="63"/>
              <w:rPr>
                <w:sz w:val="24"/>
              </w:rPr>
            </w:pPr>
            <w:r>
              <w:rPr>
                <w:spacing w:val="-2"/>
                <w:sz w:val="24"/>
              </w:rPr>
              <w:t>vigente.</w:t>
            </w:r>
          </w:p>
        </w:tc>
        <w:tc>
          <w:tcPr>
            <w:tcW w:w="1250" w:type="dxa"/>
            <w:tcBorders>
              <w:left w:val="single" w:sz="8" w:space="0" w:color="2A2A2A"/>
              <w:right w:val="single" w:sz="12" w:space="0" w:color="808080"/>
            </w:tcBorders>
          </w:tcPr>
          <w:p w:rsidR="00080489" w:rsidRDefault="00080489">
            <w:pPr>
              <w:pStyle w:val="TableParagraph"/>
              <w:spacing w:before="23"/>
              <w:jc w:val="left"/>
              <w:rPr>
                <w:b/>
                <w:sz w:val="24"/>
              </w:rPr>
            </w:pPr>
          </w:p>
          <w:p w:rsidR="00080489" w:rsidRDefault="00BD1208">
            <w:pPr>
              <w:pStyle w:val="TableParagraph"/>
              <w:ind w:left="71"/>
              <w:rPr>
                <w:b/>
                <w:sz w:val="24"/>
              </w:rPr>
            </w:pPr>
            <w:r>
              <w:rPr>
                <w:b/>
                <w:spacing w:val="-5"/>
                <w:sz w:val="24"/>
              </w:rPr>
              <w:t>SIM</w:t>
            </w:r>
          </w:p>
        </w:tc>
      </w:tr>
      <w:tr w:rsidR="00080489">
        <w:trPr>
          <w:trHeight w:val="585"/>
        </w:trPr>
        <w:tc>
          <w:tcPr>
            <w:tcW w:w="1421" w:type="dxa"/>
          </w:tcPr>
          <w:p w:rsidR="00080489" w:rsidRDefault="00BD1208">
            <w:pPr>
              <w:pStyle w:val="TableParagraph"/>
              <w:spacing w:before="146"/>
              <w:ind w:left="69" w:right="7"/>
              <w:rPr>
                <w:sz w:val="24"/>
              </w:rPr>
            </w:pPr>
            <w:r>
              <w:rPr>
                <w:spacing w:val="-5"/>
                <w:sz w:val="24"/>
              </w:rPr>
              <w:t>10</w:t>
            </w:r>
          </w:p>
        </w:tc>
        <w:tc>
          <w:tcPr>
            <w:tcW w:w="8180" w:type="dxa"/>
            <w:tcBorders>
              <w:right w:val="single" w:sz="8" w:space="0" w:color="2A2A2A"/>
            </w:tcBorders>
          </w:tcPr>
          <w:p w:rsidR="00080489" w:rsidRDefault="00BD1208">
            <w:pPr>
              <w:pStyle w:val="TableParagraph"/>
              <w:spacing w:line="290" w:lineRule="atLeast"/>
              <w:ind w:left="87" w:firstLine="1200"/>
              <w:jc w:val="left"/>
              <w:rPr>
                <w:sz w:val="24"/>
              </w:rPr>
            </w:pPr>
            <w:r>
              <w:rPr>
                <w:sz w:val="24"/>
              </w:rPr>
              <w:t>Permitir</w:t>
            </w:r>
            <w:r>
              <w:rPr>
                <w:spacing w:val="-5"/>
                <w:sz w:val="24"/>
              </w:rPr>
              <w:t xml:space="preserve"> </w:t>
            </w:r>
            <w:r>
              <w:rPr>
                <w:sz w:val="24"/>
              </w:rPr>
              <w:t>emissão</w:t>
            </w:r>
            <w:r>
              <w:rPr>
                <w:spacing w:val="-6"/>
                <w:sz w:val="24"/>
              </w:rPr>
              <w:t xml:space="preserve"> </w:t>
            </w:r>
            <w:r>
              <w:rPr>
                <w:sz w:val="24"/>
              </w:rPr>
              <w:t>de</w:t>
            </w:r>
            <w:r>
              <w:rPr>
                <w:spacing w:val="-5"/>
                <w:sz w:val="24"/>
              </w:rPr>
              <w:t xml:space="preserve"> </w:t>
            </w:r>
            <w:r>
              <w:rPr>
                <w:sz w:val="24"/>
              </w:rPr>
              <w:t>requerimento</w:t>
            </w:r>
            <w:r>
              <w:rPr>
                <w:spacing w:val="-6"/>
                <w:sz w:val="24"/>
              </w:rPr>
              <w:t xml:space="preserve"> </w:t>
            </w:r>
            <w:r>
              <w:rPr>
                <w:sz w:val="24"/>
              </w:rPr>
              <w:t>de</w:t>
            </w:r>
            <w:r>
              <w:rPr>
                <w:spacing w:val="-5"/>
                <w:sz w:val="24"/>
              </w:rPr>
              <w:t xml:space="preserve"> </w:t>
            </w:r>
            <w:r>
              <w:rPr>
                <w:sz w:val="24"/>
              </w:rPr>
              <w:t>benefício</w:t>
            </w:r>
            <w:r>
              <w:rPr>
                <w:spacing w:val="-6"/>
                <w:sz w:val="24"/>
              </w:rPr>
              <w:t xml:space="preserve"> </w:t>
            </w:r>
            <w:r>
              <w:rPr>
                <w:sz w:val="24"/>
              </w:rPr>
              <w:t>por</w:t>
            </w:r>
            <w:r>
              <w:rPr>
                <w:spacing w:val="-5"/>
                <w:sz w:val="24"/>
              </w:rPr>
              <w:t xml:space="preserve"> </w:t>
            </w:r>
            <w:r>
              <w:rPr>
                <w:sz w:val="24"/>
              </w:rPr>
              <w:t>incapacidade</w:t>
            </w:r>
            <w:r>
              <w:rPr>
                <w:spacing w:val="-5"/>
                <w:sz w:val="24"/>
              </w:rPr>
              <w:t xml:space="preserve"> </w:t>
            </w:r>
            <w:r>
              <w:rPr>
                <w:sz w:val="24"/>
              </w:rPr>
              <w:t>e último dia trabalhado.</w:t>
            </w:r>
          </w:p>
        </w:tc>
        <w:tc>
          <w:tcPr>
            <w:tcW w:w="1250" w:type="dxa"/>
            <w:tcBorders>
              <w:left w:val="single" w:sz="8" w:space="0" w:color="2A2A2A"/>
              <w:right w:val="single" w:sz="12" w:space="0" w:color="808080"/>
            </w:tcBorders>
          </w:tcPr>
          <w:p w:rsidR="00080489" w:rsidRDefault="00BD1208">
            <w:pPr>
              <w:pStyle w:val="TableParagraph"/>
              <w:spacing w:before="146"/>
              <w:ind w:left="71"/>
              <w:rPr>
                <w:b/>
                <w:sz w:val="24"/>
              </w:rPr>
            </w:pPr>
            <w:r>
              <w:rPr>
                <w:b/>
                <w:spacing w:val="-5"/>
                <w:sz w:val="24"/>
              </w:rPr>
              <w:t>SIM</w:t>
            </w:r>
          </w:p>
        </w:tc>
      </w:tr>
      <w:tr w:rsidR="00080489">
        <w:trPr>
          <w:trHeight w:val="586"/>
        </w:trPr>
        <w:tc>
          <w:tcPr>
            <w:tcW w:w="1421" w:type="dxa"/>
            <w:tcBorders>
              <w:bottom w:val="single" w:sz="12" w:space="0" w:color="808080"/>
              <w:right w:val="single" w:sz="12" w:space="0" w:color="000000"/>
            </w:tcBorders>
          </w:tcPr>
          <w:p w:rsidR="00080489" w:rsidRDefault="00BD1208">
            <w:pPr>
              <w:pStyle w:val="TableParagraph"/>
              <w:spacing w:before="143"/>
              <w:ind w:left="69" w:right="7"/>
              <w:rPr>
                <w:sz w:val="24"/>
              </w:rPr>
            </w:pPr>
            <w:r>
              <w:rPr>
                <w:spacing w:val="-5"/>
                <w:sz w:val="24"/>
              </w:rPr>
              <w:t>11</w:t>
            </w:r>
          </w:p>
        </w:tc>
        <w:tc>
          <w:tcPr>
            <w:tcW w:w="8180" w:type="dxa"/>
            <w:tcBorders>
              <w:left w:val="single" w:sz="12" w:space="0" w:color="000000"/>
              <w:bottom w:val="single" w:sz="12" w:space="0" w:color="808080"/>
              <w:right w:val="single" w:sz="8" w:space="0" w:color="2A2A2A"/>
            </w:tcBorders>
          </w:tcPr>
          <w:p w:rsidR="00080489" w:rsidRDefault="00BD1208">
            <w:pPr>
              <w:pStyle w:val="TableParagraph"/>
              <w:spacing w:before="7" w:line="280" w:lineRule="exact"/>
              <w:ind w:left="87"/>
              <w:jc w:val="left"/>
              <w:rPr>
                <w:sz w:val="24"/>
              </w:rPr>
            </w:pPr>
            <w:r>
              <w:rPr>
                <w:sz w:val="24"/>
              </w:rPr>
              <w:t>Permitir</w:t>
            </w:r>
            <w:r>
              <w:rPr>
                <w:spacing w:val="-3"/>
                <w:sz w:val="24"/>
              </w:rPr>
              <w:t xml:space="preserve"> </w:t>
            </w:r>
            <w:r>
              <w:rPr>
                <w:sz w:val="24"/>
              </w:rPr>
              <w:t>a</w:t>
            </w:r>
            <w:r>
              <w:rPr>
                <w:spacing w:val="-4"/>
                <w:sz w:val="24"/>
              </w:rPr>
              <w:t xml:space="preserve"> </w:t>
            </w:r>
            <w:r>
              <w:rPr>
                <w:sz w:val="24"/>
              </w:rPr>
              <w:t>importação</w:t>
            </w:r>
            <w:r>
              <w:rPr>
                <w:spacing w:val="-6"/>
                <w:sz w:val="24"/>
              </w:rPr>
              <w:t xml:space="preserve"> </w:t>
            </w:r>
            <w:r>
              <w:rPr>
                <w:sz w:val="24"/>
              </w:rPr>
              <w:t>dos</w:t>
            </w:r>
            <w:r>
              <w:rPr>
                <w:spacing w:val="-4"/>
                <w:sz w:val="24"/>
              </w:rPr>
              <w:t xml:space="preserve"> </w:t>
            </w:r>
            <w:r>
              <w:rPr>
                <w:sz w:val="24"/>
              </w:rPr>
              <w:t>dados</w:t>
            </w:r>
            <w:r>
              <w:rPr>
                <w:spacing w:val="-4"/>
                <w:sz w:val="24"/>
              </w:rPr>
              <w:t xml:space="preserve"> </w:t>
            </w:r>
            <w:r>
              <w:rPr>
                <w:sz w:val="24"/>
              </w:rPr>
              <w:t>da</w:t>
            </w:r>
            <w:r>
              <w:rPr>
                <w:spacing w:val="-4"/>
                <w:sz w:val="24"/>
              </w:rPr>
              <w:t xml:space="preserve"> </w:t>
            </w:r>
            <w:r>
              <w:rPr>
                <w:sz w:val="24"/>
              </w:rPr>
              <w:t>base</w:t>
            </w:r>
            <w:r>
              <w:rPr>
                <w:spacing w:val="-8"/>
                <w:sz w:val="24"/>
              </w:rPr>
              <w:t xml:space="preserve"> </w:t>
            </w:r>
            <w:r>
              <w:rPr>
                <w:sz w:val="24"/>
              </w:rPr>
              <w:t>do</w:t>
            </w:r>
            <w:r>
              <w:rPr>
                <w:spacing w:val="-1"/>
                <w:sz w:val="24"/>
              </w:rPr>
              <w:t xml:space="preserve"> </w:t>
            </w:r>
            <w:r>
              <w:rPr>
                <w:sz w:val="24"/>
              </w:rPr>
              <w:t>INSS</w:t>
            </w:r>
            <w:r>
              <w:rPr>
                <w:spacing w:val="-7"/>
                <w:sz w:val="24"/>
              </w:rPr>
              <w:t xml:space="preserve"> </w:t>
            </w:r>
            <w:r>
              <w:rPr>
                <w:sz w:val="24"/>
              </w:rPr>
              <w:t>para</w:t>
            </w:r>
            <w:r>
              <w:rPr>
                <w:spacing w:val="-3"/>
                <w:sz w:val="24"/>
              </w:rPr>
              <w:t xml:space="preserve"> </w:t>
            </w:r>
            <w:r>
              <w:rPr>
                <w:sz w:val="24"/>
              </w:rPr>
              <w:t>atualização</w:t>
            </w:r>
            <w:r>
              <w:rPr>
                <w:spacing w:val="-5"/>
                <w:sz w:val="24"/>
              </w:rPr>
              <w:t xml:space="preserve"> </w:t>
            </w:r>
            <w:r>
              <w:rPr>
                <w:sz w:val="24"/>
              </w:rPr>
              <w:t>dos</w:t>
            </w:r>
            <w:r>
              <w:rPr>
                <w:spacing w:val="-4"/>
                <w:sz w:val="24"/>
              </w:rPr>
              <w:t xml:space="preserve"> </w:t>
            </w:r>
            <w:r>
              <w:rPr>
                <w:sz w:val="24"/>
              </w:rPr>
              <w:t>dados</w:t>
            </w:r>
            <w:r>
              <w:rPr>
                <w:spacing w:val="-4"/>
                <w:sz w:val="24"/>
              </w:rPr>
              <w:t xml:space="preserve"> </w:t>
            </w:r>
            <w:r>
              <w:rPr>
                <w:sz w:val="24"/>
              </w:rPr>
              <w:t>de afastamentos no sistema.</w:t>
            </w:r>
          </w:p>
        </w:tc>
        <w:tc>
          <w:tcPr>
            <w:tcW w:w="1250" w:type="dxa"/>
            <w:tcBorders>
              <w:left w:val="single" w:sz="8" w:space="0" w:color="2A2A2A"/>
              <w:bottom w:val="single" w:sz="12" w:space="0" w:color="808080"/>
              <w:right w:val="single" w:sz="12" w:space="0" w:color="808080"/>
            </w:tcBorders>
          </w:tcPr>
          <w:p w:rsidR="00080489" w:rsidRDefault="00BD1208">
            <w:pPr>
              <w:pStyle w:val="TableParagraph"/>
              <w:spacing w:before="143"/>
              <w:ind w:left="71"/>
              <w:rPr>
                <w:b/>
                <w:sz w:val="24"/>
              </w:rPr>
            </w:pPr>
            <w:r>
              <w:rPr>
                <w:b/>
                <w:spacing w:val="-5"/>
                <w:sz w:val="24"/>
              </w:rPr>
              <w:t>SIM</w:t>
            </w:r>
          </w:p>
        </w:tc>
      </w:tr>
    </w:tbl>
    <w:p w:rsidR="00080489" w:rsidRDefault="00080489">
      <w:pPr>
        <w:pStyle w:val="Corpodetexto"/>
        <w:spacing w:before="262"/>
        <w:ind w:left="0"/>
        <w:rPr>
          <w:b/>
        </w:rPr>
      </w:pPr>
    </w:p>
    <w:p w:rsidR="00080489" w:rsidRDefault="00BD1208">
      <w:pPr>
        <w:pStyle w:val="PargrafodaLista"/>
        <w:numPr>
          <w:ilvl w:val="0"/>
          <w:numId w:val="19"/>
        </w:numPr>
        <w:tabs>
          <w:tab w:val="left" w:pos="2360"/>
          <w:tab w:val="left" w:pos="2660"/>
        </w:tabs>
        <w:spacing w:before="1" w:after="4"/>
        <w:ind w:left="2360" w:hanging="403"/>
        <w:rPr>
          <w:b/>
          <w:sz w:val="24"/>
        </w:rPr>
      </w:pPr>
      <w:r>
        <w:rPr>
          <w:b/>
          <w:spacing w:val="-10"/>
          <w:sz w:val="24"/>
        </w:rPr>
        <w:t>-</w:t>
      </w:r>
      <w:r>
        <w:rPr>
          <w:b/>
          <w:sz w:val="24"/>
        </w:rPr>
        <w:tab/>
      </w:r>
      <w:r>
        <w:rPr>
          <w:b/>
          <w:spacing w:val="-2"/>
          <w:sz w:val="24"/>
        </w:rPr>
        <w:t>Beneficio</w:t>
      </w: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544"/>
        <w:gridCol w:w="8206"/>
        <w:gridCol w:w="1102"/>
      </w:tblGrid>
      <w:tr w:rsidR="00080489">
        <w:trPr>
          <w:trHeight w:val="658"/>
        </w:trPr>
        <w:tc>
          <w:tcPr>
            <w:tcW w:w="1544" w:type="dxa"/>
            <w:tcBorders>
              <w:left w:val="single" w:sz="8" w:space="0" w:color="2A2A2A"/>
            </w:tcBorders>
          </w:tcPr>
          <w:p w:rsidR="00080489" w:rsidRDefault="00BD1208">
            <w:pPr>
              <w:pStyle w:val="TableParagraph"/>
              <w:spacing w:before="179"/>
              <w:ind w:left="65"/>
              <w:rPr>
                <w:b/>
                <w:sz w:val="24"/>
              </w:rPr>
            </w:pPr>
            <w:r>
              <w:rPr>
                <w:b/>
                <w:spacing w:val="-4"/>
                <w:sz w:val="24"/>
              </w:rPr>
              <w:t>Item</w:t>
            </w:r>
          </w:p>
        </w:tc>
        <w:tc>
          <w:tcPr>
            <w:tcW w:w="8206" w:type="dxa"/>
          </w:tcPr>
          <w:p w:rsidR="00080489" w:rsidRDefault="00BD1208">
            <w:pPr>
              <w:pStyle w:val="TableParagraph"/>
              <w:spacing w:before="179"/>
              <w:ind w:left="60"/>
              <w:rPr>
                <w:b/>
                <w:sz w:val="24"/>
              </w:rPr>
            </w:pPr>
            <w:r>
              <w:rPr>
                <w:b/>
                <w:spacing w:val="-2"/>
                <w:sz w:val="24"/>
              </w:rPr>
              <w:t>Requisito</w:t>
            </w:r>
          </w:p>
        </w:tc>
        <w:tc>
          <w:tcPr>
            <w:tcW w:w="1102" w:type="dxa"/>
            <w:tcBorders>
              <w:right w:val="single" w:sz="8" w:space="0" w:color="808080"/>
            </w:tcBorders>
          </w:tcPr>
          <w:p w:rsidR="00080489" w:rsidRDefault="00BD1208">
            <w:pPr>
              <w:pStyle w:val="TableParagraph"/>
              <w:spacing w:before="10"/>
              <w:ind w:left="125"/>
              <w:jc w:val="left"/>
              <w:rPr>
                <w:b/>
                <w:sz w:val="24"/>
              </w:rPr>
            </w:pPr>
            <w:r>
              <w:rPr>
                <w:b/>
                <w:sz w:val="24"/>
              </w:rPr>
              <w:t xml:space="preserve">Prova </w:t>
            </w:r>
            <w:r>
              <w:rPr>
                <w:b/>
                <w:spacing w:val="-5"/>
                <w:sz w:val="24"/>
              </w:rPr>
              <w:t>de</w:t>
            </w:r>
          </w:p>
          <w:p w:rsidR="00080489" w:rsidRDefault="00BD1208">
            <w:pPr>
              <w:pStyle w:val="TableParagraph"/>
              <w:spacing w:before="51" w:line="284" w:lineRule="exact"/>
              <w:ind w:left="83"/>
              <w:jc w:val="left"/>
              <w:rPr>
                <w:b/>
                <w:sz w:val="24"/>
              </w:rPr>
            </w:pPr>
            <w:r>
              <w:rPr>
                <w:b/>
                <w:spacing w:val="-2"/>
                <w:sz w:val="24"/>
              </w:rPr>
              <w:t>conceito?</w:t>
            </w:r>
          </w:p>
        </w:tc>
      </w:tr>
      <w:tr w:rsidR="00080489">
        <w:trPr>
          <w:trHeight w:val="585"/>
        </w:trPr>
        <w:tc>
          <w:tcPr>
            <w:tcW w:w="1544" w:type="dxa"/>
            <w:tcBorders>
              <w:bottom w:val="single" w:sz="12" w:space="0" w:color="808080"/>
            </w:tcBorders>
          </w:tcPr>
          <w:p w:rsidR="00080489" w:rsidRDefault="00BD1208">
            <w:pPr>
              <w:pStyle w:val="TableParagraph"/>
              <w:spacing w:before="146"/>
              <w:ind w:left="59" w:right="1"/>
              <w:rPr>
                <w:sz w:val="24"/>
              </w:rPr>
            </w:pPr>
            <w:r>
              <w:rPr>
                <w:spacing w:val="-10"/>
                <w:sz w:val="24"/>
              </w:rPr>
              <w:t>1</w:t>
            </w:r>
          </w:p>
        </w:tc>
        <w:tc>
          <w:tcPr>
            <w:tcW w:w="8206" w:type="dxa"/>
            <w:tcBorders>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4"/>
                <w:sz w:val="24"/>
              </w:rPr>
              <w:t xml:space="preserve"> </w:t>
            </w:r>
            <w:r>
              <w:rPr>
                <w:sz w:val="24"/>
              </w:rPr>
              <w:t>o</w:t>
            </w:r>
            <w:r>
              <w:rPr>
                <w:spacing w:val="-4"/>
                <w:sz w:val="24"/>
              </w:rPr>
              <w:t xml:space="preserve"> </w:t>
            </w:r>
            <w:r>
              <w:rPr>
                <w:sz w:val="24"/>
              </w:rPr>
              <w:t>cadastro,</w:t>
            </w:r>
            <w:r>
              <w:rPr>
                <w:spacing w:val="-4"/>
                <w:sz w:val="24"/>
              </w:rPr>
              <w:t xml:space="preserve"> </w:t>
            </w:r>
            <w:r>
              <w:rPr>
                <w:sz w:val="24"/>
              </w:rPr>
              <w:t>configuração</w:t>
            </w:r>
            <w:r>
              <w:rPr>
                <w:spacing w:val="-4"/>
                <w:sz w:val="24"/>
              </w:rPr>
              <w:t xml:space="preserve"> </w:t>
            </w:r>
            <w:r>
              <w:rPr>
                <w:sz w:val="24"/>
              </w:rPr>
              <w:t>de</w:t>
            </w:r>
            <w:r>
              <w:rPr>
                <w:spacing w:val="-5"/>
                <w:sz w:val="24"/>
              </w:rPr>
              <w:t xml:space="preserve"> </w:t>
            </w:r>
            <w:r>
              <w:rPr>
                <w:sz w:val="24"/>
              </w:rPr>
              <w:t>regra,</w:t>
            </w:r>
            <w:r>
              <w:rPr>
                <w:spacing w:val="-3"/>
                <w:sz w:val="24"/>
              </w:rPr>
              <w:t xml:space="preserve"> </w:t>
            </w:r>
            <w:r>
              <w:rPr>
                <w:sz w:val="24"/>
              </w:rPr>
              <w:t>parametrização</w:t>
            </w:r>
            <w:r>
              <w:rPr>
                <w:spacing w:val="-5"/>
                <w:sz w:val="24"/>
              </w:rPr>
              <w:t xml:space="preserve"> </w:t>
            </w:r>
            <w:r>
              <w:rPr>
                <w:sz w:val="24"/>
              </w:rPr>
              <w:t>e</w:t>
            </w:r>
            <w:r>
              <w:rPr>
                <w:spacing w:val="-3"/>
                <w:sz w:val="24"/>
              </w:rPr>
              <w:t xml:space="preserve"> </w:t>
            </w:r>
            <w:r>
              <w:rPr>
                <w:sz w:val="24"/>
              </w:rPr>
              <w:t>gerenciamento</w:t>
            </w:r>
            <w:r>
              <w:rPr>
                <w:spacing w:val="-4"/>
                <w:sz w:val="24"/>
              </w:rPr>
              <w:t xml:space="preserve"> </w:t>
            </w:r>
            <w:r>
              <w:rPr>
                <w:spacing w:val="-5"/>
                <w:sz w:val="24"/>
              </w:rPr>
              <w:t>de</w:t>
            </w:r>
          </w:p>
          <w:p w:rsidR="00080489" w:rsidRDefault="00BD1208">
            <w:pPr>
              <w:pStyle w:val="TableParagraph"/>
              <w:spacing w:line="273" w:lineRule="exact"/>
              <w:ind w:left="84"/>
              <w:jc w:val="left"/>
              <w:rPr>
                <w:sz w:val="24"/>
              </w:rPr>
            </w:pPr>
            <w:r>
              <w:rPr>
                <w:sz w:val="24"/>
              </w:rPr>
              <w:t>benefícios</w:t>
            </w:r>
            <w:r>
              <w:rPr>
                <w:spacing w:val="-4"/>
                <w:sz w:val="24"/>
              </w:rPr>
              <w:t xml:space="preserve"> </w:t>
            </w:r>
            <w:r>
              <w:rPr>
                <w:sz w:val="24"/>
              </w:rPr>
              <w:t>como</w:t>
            </w:r>
            <w:r>
              <w:rPr>
                <w:spacing w:val="-4"/>
                <w:sz w:val="24"/>
              </w:rPr>
              <w:t xml:space="preserve"> </w:t>
            </w:r>
            <w:r>
              <w:rPr>
                <w:sz w:val="24"/>
              </w:rPr>
              <w:t>vale</w:t>
            </w:r>
            <w:r>
              <w:rPr>
                <w:spacing w:val="-5"/>
                <w:sz w:val="24"/>
              </w:rPr>
              <w:t xml:space="preserve"> </w:t>
            </w:r>
            <w:r>
              <w:rPr>
                <w:sz w:val="24"/>
              </w:rPr>
              <w:t>refeição</w:t>
            </w:r>
            <w:r>
              <w:rPr>
                <w:spacing w:val="-3"/>
                <w:sz w:val="24"/>
              </w:rPr>
              <w:t xml:space="preserve"> </w:t>
            </w:r>
            <w:r>
              <w:rPr>
                <w:sz w:val="24"/>
              </w:rPr>
              <w:t>e</w:t>
            </w:r>
            <w:r>
              <w:rPr>
                <w:spacing w:val="2"/>
                <w:sz w:val="24"/>
              </w:rPr>
              <w:t xml:space="preserve"> </w:t>
            </w:r>
            <w:r>
              <w:rPr>
                <w:spacing w:val="-2"/>
                <w:sz w:val="24"/>
              </w:rPr>
              <w:t>alimentação.</w:t>
            </w:r>
          </w:p>
        </w:tc>
        <w:tc>
          <w:tcPr>
            <w:tcW w:w="1102" w:type="dxa"/>
            <w:tcBorders>
              <w:left w:val="single" w:sz="8" w:space="0" w:color="2A2A2A"/>
              <w:bottom w:val="single" w:sz="12" w:space="0" w:color="808080"/>
              <w:right w:val="single" w:sz="12" w:space="0" w:color="808080"/>
            </w:tcBorders>
          </w:tcPr>
          <w:p w:rsidR="00080489" w:rsidRDefault="00BD1208">
            <w:pPr>
              <w:pStyle w:val="TableParagraph"/>
              <w:spacing w:before="146"/>
              <w:ind w:left="65"/>
              <w:rPr>
                <w:b/>
                <w:sz w:val="24"/>
              </w:rPr>
            </w:pPr>
            <w:r>
              <w:rPr>
                <w:b/>
                <w:spacing w:val="-5"/>
                <w:sz w:val="24"/>
              </w:rPr>
              <w:t>SIM</w:t>
            </w:r>
          </w:p>
        </w:tc>
      </w:tr>
      <w:tr w:rsidR="00080489">
        <w:trPr>
          <w:trHeight w:val="584"/>
        </w:trPr>
        <w:tc>
          <w:tcPr>
            <w:tcW w:w="1544" w:type="dxa"/>
            <w:tcBorders>
              <w:top w:val="single" w:sz="12" w:space="0" w:color="808080"/>
              <w:bottom w:val="single" w:sz="12" w:space="0" w:color="808080"/>
            </w:tcBorders>
          </w:tcPr>
          <w:p w:rsidR="00080489" w:rsidRDefault="00BD1208">
            <w:pPr>
              <w:pStyle w:val="TableParagraph"/>
              <w:spacing w:before="143"/>
              <w:ind w:left="59" w:right="1"/>
              <w:rPr>
                <w:sz w:val="24"/>
              </w:rPr>
            </w:pPr>
            <w:r>
              <w:rPr>
                <w:spacing w:val="-10"/>
                <w:sz w:val="24"/>
              </w:rPr>
              <w:t>2</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2" w:line="276" w:lineRule="exact"/>
              <w:ind w:left="84"/>
              <w:jc w:val="left"/>
              <w:rPr>
                <w:sz w:val="24"/>
              </w:rPr>
            </w:pPr>
            <w:r>
              <w:rPr>
                <w:sz w:val="24"/>
              </w:rPr>
              <w:t>Permitir</w:t>
            </w:r>
            <w:r>
              <w:rPr>
                <w:spacing w:val="-5"/>
                <w:sz w:val="24"/>
              </w:rPr>
              <w:t xml:space="preserve"> </w:t>
            </w:r>
            <w:r>
              <w:rPr>
                <w:sz w:val="24"/>
              </w:rPr>
              <w:t>a</w:t>
            </w:r>
            <w:r>
              <w:rPr>
                <w:spacing w:val="-5"/>
                <w:sz w:val="24"/>
              </w:rPr>
              <w:t xml:space="preserve"> </w:t>
            </w:r>
            <w:r>
              <w:rPr>
                <w:sz w:val="24"/>
              </w:rPr>
              <w:t>importação</w:t>
            </w:r>
            <w:r>
              <w:rPr>
                <w:spacing w:val="-8"/>
                <w:sz w:val="24"/>
              </w:rPr>
              <w:t xml:space="preserve"> </w:t>
            </w:r>
            <w:r>
              <w:rPr>
                <w:sz w:val="24"/>
              </w:rPr>
              <w:t>de</w:t>
            </w:r>
            <w:r>
              <w:rPr>
                <w:spacing w:val="-5"/>
                <w:sz w:val="24"/>
              </w:rPr>
              <w:t xml:space="preserve"> </w:t>
            </w:r>
            <w:r>
              <w:rPr>
                <w:sz w:val="24"/>
              </w:rPr>
              <w:t>arquivos</w:t>
            </w:r>
            <w:r>
              <w:rPr>
                <w:spacing w:val="-4"/>
                <w:sz w:val="24"/>
              </w:rPr>
              <w:t xml:space="preserve"> </w:t>
            </w:r>
            <w:r>
              <w:rPr>
                <w:sz w:val="24"/>
              </w:rPr>
              <w:t>de</w:t>
            </w:r>
            <w:r>
              <w:rPr>
                <w:spacing w:val="-1"/>
                <w:sz w:val="24"/>
              </w:rPr>
              <w:t xml:space="preserve"> </w:t>
            </w:r>
            <w:r>
              <w:rPr>
                <w:sz w:val="24"/>
              </w:rPr>
              <w:t>benefícios</w:t>
            </w:r>
            <w:r>
              <w:rPr>
                <w:spacing w:val="-3"/>
                <w:sz w:val="24"/>
              </w:rPr>
              <w:t xml:space="preserve"> </w:t>
            </w:r>
            <w:r>
              <w:rPr>
                <w:sz w:val="24"/>
              </w:rPr>
              <w:t>como</w:t>
            </w:r>
            <w:r>
              <w:rPr>
                <w:spacing w:val="-1"/>
                <w:sz w:val="24"/>
              </w:rPr>
              <w:t xml:space="preserve"> </w:t>
            </w:r>
            <w:r>
              <w:rPr>
                <w:sz w:val="24"/>
              </w:rPr>
              <w:t>vale</w:t>
            </w:r>
            <w:r>
              <w:rPr>
                <w:spacing w:val="-6"/>
                <w:sz w:val="24"/>
              </w:rPr>
              <w:t xml:space="preserve"> </w:t>
            </w:r>
            <w:r>
              <w:rPr>
                <w:sz w:val="24"/>
              </w:rPr>
              <w:t>refeição</w:t>
            </w:r>
            <w:r>
              <w:rPr>
                <w:spacing w:val="-1"/>
                <w:sz w:val="24"/>
              </w:rPr>
              <w:t xml:space="preserve"> </w:t>
            </w:r>
            <w:r>
              <w:rPr>
                <w:sz w:val="24"/>
              </w:rPr>
              <w:t>e</w:t>
            </w:r>
            <w:r>
              <w:rPr>
                <w:spacing w:val="-7"/>
                <w:sz w:val="24"/>
              </w:rPr>
              <w:t xml:space="preserve"> </w:t>
            </w:r>
            <w:r>
              <w:rPr>
                <w:sz w:val="24"/>
              </w:rPr>
              <w:t xml:space="preserve">vale </w:t>
            </w:r>
            <w:r>
              <w:rPr>
                <w:spacing w:val="-2"/>
                <w:sz w:val="24"/>
              </w:rPr>
              <w:t>alimentação.</w:t>
            </w:r>
          </w:p>
        </w:tc>
        <w:tc>
          <w:tcPr>
            <w:tcW w:w="1102"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143"/>
              <w:ind w:left="65"/>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ight="1"/>
              <w:rPr>
                <w:sz w:val="24"/>
              </w:rPr>
            </w:pPr>
            <w:r>
              <w:rPr>
                <w:spacing w:val="-10"/>
                <w:sz w:val="24"/>
              </w:rPr>
              <w:t>3</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Permitir</w:t>
            </w:r>
            <w:r>
              <w:rPr>
                <w:spacing w:val="-4"/>
                <w:sz w:val="24"/>
              </w:rPr>
              <w:t xml:space="preserve"> </w:t>
            </w:r>
            <w:r>
              <w:rPr>
                <w:sz w:val="24"/>
              </w:rPr>
              <w:t>o</w:t>
            </w:r>
            <w:r>
              <w:rPr>
                <w:spacing w:val="-6"/>
                <w:sz w:val="24"/>
              </w:rPr>
              <w:t xml:space="preserve"> </w:t>
            </w:r>
            <w:r>
              <w:rPr>
                <w:sz w:val="24"/>
              </w:rPr>
              <w:t>cadastro,</w:t>
            </w:r>
            <w:r>
              <w:rPr>
                <w:spacing w:val="-5"/>
                <w:sz w:val="24"/>
              </w:rPr>
              <w:t xml:space="preserve"> </w:t>
            </w:r>
            <w:r>
              <w:rPr>
                <w:sz w:val="24"/>
              </w:rPr>
              <w:t>configuração</w:t>
            </w:r>
            <w:r>
              <w:rPr>
                <w:spacing w:val="-5"/>
                <w:sz w:val="24"/>
              </w:rPr>
              <w:t xml:space="preserve"> </w:t>
            </w:r>
            <w:r>
              <w:rPr>
                <w:sz w:val="24"/>
              </w:rPr>
              <w:t>de</w:t>
            </w:r>
            <w:r>
              <w:rPr>
                <w:spacing w:val="1"/>
                <w:sz w:val="24"/>
              </w:rPr>
              <w:t xml:space="preserve"> </w:t>
            </w:r>
            <w:r>
              <w:rPr>
                <w:sz w:val="24"/>
              </w:rPr>
              <w:t>regra</w:t>
            </w:r>
            <w:r>
              <w:rPr>
                <w:spacing w:val="-3"/>
                <w:sz w:val="24"/>
              </w:rPr>
              <w:t xml:space="preserve"> </w:t>
            </w:r>
            <w:r>
              <w:rPr>
                <w:sz w:val="24"/>
              </w:rPr>
              <w:t>e</w:t>
            </w:r>
            <w:r>
              <w:rPr>
                <w:spacing w:val="-2"/>
                <w:sz w:val="24"/>
              </w:rPr>
              <w:t xml:space="preserve"> </w:t>
            </w:r>
            <w:r>
              <w:rPr>
                <w:sz w:val="24"/>
              </w:rPr>
              <w:t>parametrização</w:t>
            </w:r>
            <w:r>
              <w:rPr>
                <w:spacing w:val="-5"/>
                <w:sz w:val="24"/>
              </w:rPr>
              <w:t xml:space="preserve"> </w:t>
            </w:r>
            <w:r>
              <w:rPr>
                <w:sz w:val="24"/>
              </w:rPr>
              <w:t>de</w:t>
            </w:r>
            <w:r>
              <w:rPr>
                <w:spacing w:val="1"/>
                <w:sz w:val="24"/>
              </w:rPr>
              <w:t xml:space="preserve"> </w:t>
            </w:r>
            <w:r>
              <w:rPr>
                <w:sz w:val="24"/>
              </w:rPr>
              <w:t>vale</w:t>
            </w:r>
            <w:r>
              <w:rPr>
                <w:spacing w:val="-5"/>
                <w:sz w:val="24"/>
              </w:rPr>
              <w:t xml:space="preserve"> </w:t>
            </w:r>
            <w:r>
              <w:rPr>
                <w:spacing w:val="-2"/>
                <w:sz w:val="24"/>
              </w:rPr>
              <w:t>transporte.</w:t>
            </w:r>
          </w:p>
        </w:tc>
        <w:tc>
          <w:tcPr>
            <w:tcW w:w="1102"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3" w:line="287" w:lineRule="exact"/>
              <w:ind w:left="65"/>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ight="1"/>
              <w:rPr>
                <w:sz w:val="24"/>
              </w:rPr>
            </w:pPr>
            <w:r>
              <w:rPr>
                <w:spacing w:val="-10"/>
                <w:sz w:val="24"/>
              </w:rPr>
              <w:t>4</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Permitir</w:t>
            </w:r>
            <w:r>
              <w:rPr>
                <w:spacing w:val="-4"/>
                <w:sz w:val="24"/>
              </w:rPr>
              <w:t xml:space="preserve"> </w:t>
            </w:r>
            <w:r>
              <w:rPr>
                <w:sz w:val="24"/>
              </w:rPr>
              <w:t>a importação</w:t>
            </w:r>
            <w:r>
              <w:rPr>
                <w:spacing w:val="-5"/>
                <w:sz w:val="24"/>
              </w:rPr>
              <w:t xml:space="preserve"> </w:t>
            </w:r>
            <w:r>
              <w:rPr>
                <w:sz w:val="24"/>
              </w:rPr>
              <w:t>de</w:t>
            </w:r>
            <w:r>
              <w:rPr>
                <w:spacing w:val="-4"/>
                <w:sz w:val="24"/>
              </w:rPr>
              <w:t xml:space="preserve"> </w:t>
            </w:r>
            <w:r>
              <w:rPr>
                <w:sz w:val="24"/>
              </w:rPr>
              <w:t>arquivos de</w:t>
            </w:r>
            <w:r>
              <w:rPr>
                <w:spacing w:val="-2"/>
                <w:sz w:val="24"/>
              </w:rPr>
              <w:t xml:space="preserve"> </w:t>
            </w:r>
            <w:r>
              <w:rPr>
                <w:sz w:val="24"/>
              </w:rPr>
              <w:t>vale</w:t>
            </w:r>
            <w:r>
              <w:rPr>
                <w:spacing w:val="-4"/>
                <w:sz w:val="24"/>
              </w:rPr>
              <w:t xml:space="preserve"> </w:t>
            </w:r>
            <w:r>
              <w:rPr>
                <w:sz w:val="24"/>
              </w:rPr>
              <w:t>transporte</w:t>
            </w:r>
            <w:r>
              <w:rPr>
                <w:spacing w:val="-3"/>
                <w:sz w:val="24"/>
              </w:rPr>
              <w:t xml:space="preserve"> </w:t>
            </w:r>
            <w:r>
              <w:rPr>
                <w:sz w:val="24"/>
              </w:rPr>
              <w:t>e</w:t>
            </w:r>
            <w:r>
              <w:rPr>
                <w:spacing w:val="-2"/>
                <w:sz w:val="24"/>
              </w:rPr>
              <w:t xml:space="preserve"> </w:t>
            </w:r>
            <w:r>
              <w:rPr>
                <w:sz w:val="24"/>
              </w:rPr>
              <w:t xml:space="preserve">outros </w:t>
            </w:r>
            <w:r>
              <w:rPr>
                <w:spacing w:val="-2"/>
                <w:sz w:val="24"/>
              </w:rPr>
              <w:t>benefícios.</w:t>
            </w:r>
          </w:p>
        </w:tc>
        <w:tc>
          <w:tcPr>
            <w:tcW w:w="1102"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3" w:line="287" w:lineRule="exact"/>
              <w:ind w:left="65"/>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ight="1"/>
              <w:rPr>
                <w:sz w:val="24"/>
              </w:rPr>
            </w:pPr>
            <w:r>
              <w:rPr>
                <w:spacing w:val="-10"/>
                <w:sz w:val="24"/>
              </w:rPr>
              <w:t>5</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0" w:lineRule="atLeast"/>
              <w:ind w:left="84"/>
              <w:jc w:val="left"/>
              <w:rPr>
                <w:sz w:val="24"/>
              </w:rPr>
            </w:pPr>
            <w:r>
              <w:rPr>
                <w:sz w:val="24"/>
              </w:rPr>
              <w:t>Permitir</w:t>
            </w:r>
            <w:r>
              <w:rPr>
                <w:spacing w:val="-4"/>
                <w:sz w:val="24"/>
              </w:rPr>
              <w:t xml:space="preserve"> </w:t>
            </w:r>
            <w:r>
              <w:rPr>
                <w:sz w:val="24"/>
              </w:rPr>
              <w:t>o</w:t>
            </w:r>
            <w:r>
              <w:rPr>
                <w:spacing w:val="-5"/>
                <w:sz w:val="24"/>
              </w:rPr>
              <w:t xml:space="preserve"> </w:t>
            </w:r>
            <w:r>
              <w:rPr>
                <w:sz w:val="24"/>
              </w:rPr>
              <w:t>cadastro,</w:t>
            </w:r>
            <w:r>
              <w:rPr>
                <w:spacing w:val="-4"/>
                <w:sz w:val="24"/>
              </w:rPr>
              <w:t xml:space="preserve"> </w:t>
            </w:r>
            <w:r>
              <w:rPr>
                <w:sz w:val="24"/>
              </w:rPr>
              <w:t>configuração</w:t>
            </w:r>
            <w:r>
              <w:rPr>
                <w:spacing w:val="-5"/>
                <w:sz w:val="24"/>
              </w:rPr>
              <w:t xml:space="preserve"> </w:t>
            </w:r>
            <w:r>
              <w:rPr>
                <w:sz w:val="24"/>
              </w:rPr>
              <w:t>da</w:t>
            </w:r>
            <w:r>
              <w:rPr>
                <w:spacing w:val="-5"/>
                <w:sz w:val="24"/>
              </w:rPr>
              <w:t xml:space="preserve"> </w:t>
            </w:r>
            <w:r>
              <w:rPr>
                <w:sz w:val="24"/>
              </w:rPr>
              <w:t>regra,</w:t>
            </w:r>
            <w:r>
              <w:rPr>
                <w:spacing w:val="-4"/>
                <w:sz w:val="24"/>
              </w:rPr>
              <w:t xml:space="preserve"> </w:t>
            </w:r>
            <w:r>
              <w:rPr>
                <w:sz w:val="24"/>
              </w:rPr>
              <w:t>parametrização</w:t>
            </w:r>
            <w:r>
              <w:rPr>
                <w:spacing w:val="-5"/>
                <w:sz w:val="24"/>
              </w:rPr>
              <w:t xml:space="preserve"> </w:t>
            </w:r>
            <w:r>
              <w:rPr>
                <w:sz w:val="24"/>
              </w:rPr>
              <w:t>e</w:t>
            </w:r>
            <w:r>
              <w:rPr>
                <w:spacing w:val="-4"/>
                <w:sz w:val="24"/>
              </w:rPr>
              <w:t xml:space="preserve"> </w:t>
            </w:r>
            <w:r>
              <w:rPr>
                <w:sz w:val="24"/>
              </w:rPr>
              <w:t>o</w:t>
            </w:r>
            <w:r>
              <w:rPr>
                <w:spacing w:val="-5"/>
                <w:sz w:val="24"/>
              </w:rPr>
              <w:t xml:space="preserve"> </w:t>
            </w:r>
            <w:r>
              <w:rPr>
                <w:sz w:val="24"/>
              </w:rPr>
              <w:t>gerenciamento</w:t>
            </w:r>
            <w:r>
              <w:rPr>
                <w:spacing w:val="-5"/>
                <w:sz w:val="24"/>
              </w:rPr>
              <w:t xml:space="preserve"> </w:t>
            </w:r>
            <w:r>
              <w:rPr>
                <w:sz w:val="24"/>
              </w:rPr>
              <w:t>de benefícios como assistência médica, odontológico e coparticipação.</w:t>
            </w:r>
          </w:p>
        </w:tc>
        <w:tc>
          <w:tcPr>
            <w:tcW w:w="1102"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146"/>
              <w:ind w:left="65"/>
              <w:rPr>
                <w:b/>
                <w:sz w:val="24"/>
              </w:rPr>
            </w:pPr>
            <w:r>
              <w:rPr>
                <w:b/>
                <w:spacing w:val="-5"/>
                <w:sz w:val="24"/>
              </w:rPr>
              <w:t>SIM</w:t>
            </w:r>
          </w:p>
        </w:tc>
      </w:tr>
      <w:tr w:rsidR="00080489">
        <w:trPr>
          <w:trHeight w:val="878"/>
        </w:trPr>
        <w:tc>
          <w:tcPr>
            <w:tcW w:w="1544" w:type="dxa"/>
            <w:tcBorders>
              <w:top w:val="single" w:sz="12" w:space="0" w:color="808080"/>
              <w:bottom w:val="single" w:sz="12" w:space="0" w:color="808080"/>
            </w:tcBorders>
          </w:tcPr>
          <w:p w:rsidR="00080489" w:rsidRDefault="00080489">
            <w:pPr>
              <w:pStyle w:val="TableParagraph"/>
              <w:jc w:val="left"/>
              <w:rPr>
                <w:b/>
                <w:sz w:val="24"/>
              </w:rPr>
            </w:pPr>
          </w:p>
          <w:p w:rsidR="00080489" w:rsidRDefault="00BD1208">
            <w:pPr>
              <w:pStyle w:val="TableParagraph"/>
              <w:ind w:left="59" w:right="1"/>
              <w:rPr>
                <w:sz w:val="24"/>
              </w:rPr>
            </w:pPr>
            <w:r>
              <w:rPr>
                <w:spacing w:val="-10"/>
                <w:sz w:val="24"/>
              </w:rPr>
              <w:t>6</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2" w:line="232" w:lineRule="auto"/>
              <w:ind w:left="84"/>
              <w:jc w:val="left"/>
              <w:rPr>
                <w:sz w:val="24"/>
              </w:rPr>
            </w:pPr>
            <w:r>
              <w:rPr>
                <w:sz w:val="24"/>
              </w:rPr>
              <w:t>Permitir controle da compra do vale transporte, levando em consideração as ocorrências</w:t>
            </w:r>
            <w:r>
              <w:rPr>
                <w:spacing w:val="-6"/>
                <w:sz w:val="24"/>
              </w:rPr>
              <w:t xml:space="preserve"> </w:t>
            </w:r>
            <w:r>
              <w:rPr>
                <w:sz w:val="24"/>
              </w:rPr>
              <w:t>relacionadas</w:t>
            </w:r>
            <w:r>
              <w:rPr>
                <w:spacing w:val="-5"/>
                <w:sz w:val="24"/>
              </w:rPr>
              <w:t xml:space="preserve"> </w:t>
            </w:r>
            <w:r>
              <w:rPr>
                <w:sz w:val="24"/>
              </w:rPr>
              <w:t>a</w:t>
            </w:r>
            <w:r>
              <w:rPr>
                <w:spacing w:val="-5"/>
                <w:sz w:val="24"/>
              </w:rPr>
              <w:t xml:space="preserve"> </w:t>
            </w:r>
            <w:r>
              <w:rPr>
                <w:sz w:val="24"/>
              </w:rPr>
              <w:t>cada</w:t>
            </w:r>
            <w:r>
              <w:rPr>
                <w:spacing w:val="-4"/>
                <w:sz w:val="24"/>
              </w:rPr>
              <w:t xml:space="preserve"> </w:t>
            </w:r>
            <w:r>
              <w:rPr>
                <w:sz w:val="24"/>
              </w:rPr>
              <w:t>funcionário,</w:t>
            </w:r>
            <w:r>
              <w:rPr>
                <w:spacing w:val="-4"/>
                <w:sz w:val="24"/>
              </w:rPr>
              <w:t xml:space="preserve"> </w:t>
            </w:r>
            <w:r>
              <w:rPr>
                <w:sz w:val="24"/>
              </w:rPr>
              <w:t>propiciando</w:t>
            </w:r>
            <w:r>
              <w:rPr>
                <w:spacing w:val="-5"/>
                <w:sz w:val="24"/>
              </w:rPr>
              <w:t xml:space="preserve"> </w:t>
            </w:r>
            <w:r>
              <w:rPr>
                <w:sz w:val="24"/>
              </w:rPr>
              <w:t>o</w:t>
            </w:r>
            <w:r>
              <w:rPr>
                <w:spacing w:val="-5"/>
                <w:sz w:val="24"/>
              </w:rPr>
              <w:t xml:space="preserve"> </w:t>
            </w:r>
            <w:r>
              <w:rPr>
                <w:sz w:val="24"/>
              </w:rPr>
              <w:t>cálculo</w:t>
            </w:r>
            <w:r>
              <w:rPr>
                <w:spacing w:val="-5"/>
                <w:sz w:val="24"/>
              </w:rPr>
              <w:t xml:space="preserve"> </w:t>
            </w:r>
            <w:r>
              <w:rPr>
                <w:sz w:val="24"/>
              </w:rPr>
              <w:t>correto</w:t>
            </w:r>
            <w:r>
              <w:rPr>
                <w:spacing w:val="-5"/>
                <w:sz w:val="24"/>
              </w:rPr>
              <w:t xml:space="preserve"> </w:t>
            </w:r>
            <w:r>
              <w:rPr>
                <w:sz w:val="24"/>
              </w:rPr>
              <w:t>da</w:t>
            </w:r>
          </w:p>
          <w:p w:rsidR="00080489" w:rsidRDefault="00BD1208">
            <w:pPr>
              <w:pStyle w:val="TableParagraph"/>
              <w:spacing w:before="3" w:line="275" w:lineRule="exact"/>
              <w:ind w:left="84"/>
              <w:jc w:val="left"/>
              <w:rPr>
                <w:sz w:val="24"/>
              </w:rPr>
            </w:pPr>
            <w:r>
              <w:rPr>
                <w:sz w:val="24"/>
              </w:rPr>
              <w:t>quantidade</w:t>
            </w:r>
            <w:r>
              <w:rPr>
                <w:spacing w:val="-4"/>
                <w:sz w:val="24"/>
              </w:rPr>
              <w:t xml:space="preserve"> </w:t>
            </w:r>
            <w:r>
              <w:rPr>
                <w:sz w:val="24"/>
              </w:rPr>
              <w:t>de</w:t>
            </w:r>
            <w:r>
              <w:rPr>
                <w:spacing w:val="-2"/>
                <w:sz w:val="24"/>
              </w:rPr>
              <w:t xml:space="preserve"> </w:t>
            </w:r>
            <w:r>
              <w:rPr>
                <w:sz w:val="24"/>
              </w:rPr>
              <w:t>vales</w:t>
            </w:r>
            <w:r>
              <w:rPr>
                <w:spacing w:val="-3"/>
                <w:sz w:val="24"/>
              </w:rPr>
              <w:t xml:space="preserve"> </w:t>
            </w:r>
            <w:r>
              <w:rPr>
                <w:sz w:val="24"/>
              </w:rPr>
              <w:t>a</w:t>
            </w:r>
            <w:r>
              <w:rPr>
                <w:spacing w:val="-3"/>
                <w:sz w:val="24"/>
              </w:rPr>
              <w:t xml:space="preserve"> </w:t>
            </w:r>
            <w:r>
              <w:rPr>
                <w:sz w:val="24"/>
              </w:rPr>
              <w:t>serem</w:t>
            </w:r>
            <w:r>
              <w:rPr>
                <w:spacing w:val="1"/>
                <w:sz w:val="24"/>
              </w:rPr>
              <w:t xml:space="preserve"> </w:t>
            </w:r>
            <w:r>
              <w:rPr>
                <w:sz w:val="24"/>
              </w:rPr>
              <w:t>adquiridos</w:t>
            </w:r>
            <w:r>
              <w:rPr>
                <w:spacing w:val="-7"/>
                <w:sz w:val="24"/>
              </w:rPr>
              <w:t xml:space="preserve"> </w:t>
            </w:r>
            <w:r>
              <w:rPr>
                <w:sz w:val="24"/>
              </w:rPr>
              <w:t>de</w:t>
            </w:r>
            <w:r>
              <w:rPr>
                <w:spacing w:val="-5"/>
                <w:sz w:val="24"/>
              </w:rPr>
              <w:t xml:space="preserve"> </w:t>
            </w:r>
            <w:r>
              <w:rPr>
                <w:sz w:val="24"/>
              </w:rPr>
              <w:t>acordo</w:t>
            </w:r>
            <w:r>
              <w:rPr>
                <w:spacing w:val="-3"/>
                <w:sz w:val="24"/>
              </w:rPr>
              <w:t xml:space="preserve"> </w:t>
            </w:r>
            <w:r>
              <w:rPr>
                <w:sz w:val="24"/>
              </w:rPr>
              <w:t>com</w:t>
            </w:r>
            <w:r>
              <w:rPr>
                <w:spacing w:val="-2"/>
                <w:sz w:val="24"/>
              </w:rPr>
              <w:t xml:space="preserve"> </w:t>
            </w:r>
            <w:r>
              <w:rPr>
                <w:sz w:val="24"/>
              </w:rPr>
              <w:t>a</w:t>
            </w:r>
            <w:r>
              <w:rPr>
                <w:spacing w:val="-6"/>
                <w:sz w:val="24"/>
              </w:rPr>
              <w:t xml:space="preserve"> </w:t>
            </w:r>
            <w:r>
              <w:rPr>
                <w:sz w:val="24"/>
              </w:rPr>
              <w:t>legislação</w:t>
            </w:r>
            <w:r>
              <w:rPr>
                <w:spacing w:val="-2"/>
                <w:sz w:val="24"/>
              </w:rPr>
              <w:t xml:space="preserve"> vigente.</w:t>
            </w:r>
          </w:p>
        </w:tc>
        <w:tc>
          <w:tcPr>
            <w:tcW w:w="1102" w:type="dxa"/>
            <w:tcBorders>
              <w:top w:val="single" w:sz="12" w:space="0" w:color="808080"/>
              <w:left w:val="single" w:sz="8" w:space="0" w:color="2A2A2A"/>
              <w:bottom w:val="single" w:sz="12" w:space="0" w:color="808080"/>
              <w:right w:val="single" w:sz="12" w:space="0" w:color="808080"/>
            </w:tcBorders>
          </w:tcPr>
          <w:p w:rsidR="00080489" w:rsidRDefault="00080489">
            <w:pPr>
              <w:pStyle w:val="TableParagraph"/>
              <w:jc w:val="left"/>
              <w:rPr>
                <w:b/>
                <w:sz w:val="24"/>
              </w:rPr>
            </w:pPr>
          </w:p>
          <w:p w:rsidR="00080489" w:rsidRDefault="00BD1208">
            <w:pPr>
              <w:pStyle w:val="TableParagraph"/>
              <w:ind w:left="65"/>
              <w:rPr>
                <w:b/>
                <w:sz w:val="24"/>
              </w:rPr>
            </w:pPr>
            <w:r>
              <w:rPr>
                <w:b/>
                <w:spacing w:val="-5"/>
                <w:sz w:val="24"/>
              </w:rPr>
              <w:t>SIM</w:t>
            </w:r>
          </w:p>
        </w:tc>
      </w:tr>
      <w:tr w:rsidR="00080489">
        <w:trPr>
          <w:trHeight w:val="1172"/>
        </w:trPr>
        <w:tc>
          <w:tcPr>
            <w:tcW w:w="1544" w:type="dxa"/>
            <w:tcBorders>
              <w:top w:val="single" w:sz="12" w:space="0" w:color="808080"/>
              <w:bottom w:val="single" w:sz="12" w:space="0" w:color="808080"/>
              <w:right w:val="single" w:sz="12" w:space="0" w:color="000000"/>
            </w:tcBorders>
          </w:tcPr>
          <w:p w:rsidR="00080489" w:rsidRDefault="00080489">
            <w:pPr>
              <w:pStyle w:val="TableParagraph"/>
              <w:spacing w:before="144"/>
              <w:jc w:val="left"/>
              <w:rPr>
                <w:b/>
                <w:sz w:val="24"/>
              </w:rPr>
            </w:pPr>
          </w:p>
          <w:p w:rsidR="00080489" w:rsidRDefault="00BD1208">
            <w:pPr>
              <w:pStyle w:val="TableParagraph"/>
              <w:ind w:left="59" w:right="1"/>
              <w:rPr>
                <w:sz w:val="24"/>
              </w:rPr>
            </w:pPr>
            <w:r>
              <w:rPr>
                <w:spacing w:val="-10"/>
                <w:sz w:val="24"/>
              </w:rPr>
              <w:t>7</w:t>
            </w:r>
          </w:p>
        </w:tc>
        <w:tc>
          <w:tcPr>
            <w:tcW w:w="8206" w:type="dxa"/>
            <w:tcBorders>
              <w:top w:val="single" w:sz="12" w:space="0" w:color="808080"/>
              <w:left w:val="single" w:sz="12" w:space="0" w:color="000000"/>
              <w:bottom w:val="single" w:sz="12" w:space="0" w:color="808080"/>
              <w:right w:val="single" w:sz="8" w:space="0" w:color="2A2A2A"/>
            </w:tcBorders>
          </w:tcPr>
          <w:p w:rsidR="00080489" w:rsidRDefault="00BD1208">
            <w:pPr>
              <w:pStyle w:val="TableParagraph"/>
              <w:ind w:left="84" w:right="52"/>
              <w:jc w:val="left"/>
              <w:rPr>
                <w:sz w:val="24"/>
              </w:rPr>
            </w:pPr>
            <w:r>
              <w:rPr>
                <w:sz w:val="24"/>
              </w:rPr>
              <w:t>Realizar o cálculo relativo ao desconto em folha de pagamento do benefício de vale transporte, levando-se em consideração o valor gasto na compra e o</w:t>
            </w:r>
          </w:p>
          <w:p w:rsidR="00080489" w:rsidRDefault="00BD1208">
            <w:pPr>
              <w:pStyle w:val="TableParagraph"/>
              <w:spacing w:line="286" w:lineRule="exact"/>
              <w:ind w:left="84"/>
              <w:jc w:val="left"/>
              <w:rPr>
                <w:sz w:val="24"/>
              </w:rPr>
            </w:pPr>
            <w:r>
              <w:rPr>
                <w:sz w:val="24"/>
              </w:rPr>
              <w:t>porcentual</w:t>
            </w:r>
            <w:r>
              <w:rPr>
                <w:spacing w:val="-8"/>
                <w:sz w:val="24"/>
              </w:rPr>
              <w:t xml:space="preserve"> </w:t>
            </w:r>
            <w:r>
              <w:rPr>
                <w:sz w:val="24"/>
              </w:rPr>
              <w:t>máximo</w:t>
            </w:r>
            <w:r>
              <w:rPr>
                <w:spacing w:val="-2"/>
                <w:sz w:val="24"/>
              </w:rPr>
              <w:t xml:space="preserve"> </w:t>
            </w:r>
            <w:r>
              <w:rPr>
                <w:sz w:val="24"/>
              </w:rPr>
              <w:t>a</w:t>
            </w:r>
            <w:r>
              <w:rPr>
                <w:spacing w:val="-5"/>
                <w:sz w:val="24"/>
              </w:rPr>
              <w:t xml:space="preserve"> </w:t>
            </w:r>
            <w:r>
              <w:rPr>
                <w:sz w:val="24"/>
              </w:rPr>
              <w:t>ser</w:t>
            </w:r>
            <w:r>
              <w:rPr>
                <w:spacing w:val="-7"/>
                <w:sz w:val="24"/>
              </w:rPr>
              <w:t xml:space="preserve"> </w:t>
            </w:r>
            <w:r>
              <w:rPr>
                <w:sz w:val="24"/>
              </w:rPr>
              <w:t>descontado,</w:t>
            </w:r>
            <w:r>
              <w:rPr>
                <w:spacing w:val="-6"/>
                <w:sz w:val="24"/>
              </w:rPr>
              <w:t xml:space="preserve"> </w:t>
            </w:r>
            <w:r>
              <w:rPr>
                <w:sz w:val="24"/>
              </w:rPr>
              <w:t>além</w:t>
            </w:r>
            <w:r>
              <w:rPr>
                <w:spacing w:val="-6"/>
                <w:sz w:val="24"/>
              </w:rPr>
              <w:t xml:space="preserve"> </w:t>
            </w:r>
            <w:r>
              <w:rPr>
                <w:sz w:val="24"/>
              </w:rPr>
              <w:t>de</w:t>
            </w:r>
            <w:r>
              <w:rPr>
                <w:spacing w:val="-2"/>
                <w:sz w:val="24"/>
              </w:rPr>
              <w:t xml:space="preserve"> </w:t>
            </w:r>
            <w:r>
              <w:rPr>
                <w:sz w:val="24"/>
              </w:rPr>
              <w:t>efetuar</w:t>
            </w:r>
            <w:r>
              <w:rPr>
                <w:spacing w:val="-7"/>
                <w:sz w:val="24"/>
              </w:rPr>
              <w:t xml:space="preserve"> </w:t>
            </w:r>
            <w:r>
              <w:rPr>
                <w:sz w:val="24"/>
              </w:rPr>
              <w:t>os</w:t>
            </w:r>
            <w:r>
              <w:rPr>
                <w:spacing w:val="-5"/>
                <w:sz w:val="24"/>
              </w:rPr>
              <w:t xml:space="preserve"> </w:t>
            </w:r>
            <w:r>
              <w:rPr>
                <w:sz w:val="24"/>
              </w:rPr>
              <w:t>cálculos</w:t>
            </w:r>
            <w:r>
              <w:rPr>
                <w:spacing w:val="-1"/>
                <w:sz w:val="24"/>
              </w:rPr>
              <w:t xml:space="preserve"> </w:t>
            </w:r>
            <w:r>
              <w:rPr>
                <w:sz w:val="24"/>
              </w:rPr>
              <w:t>de</w:t>
            </w:r>
            <w:r>
              <w:rPr>
                <w:spacing w:val="-7"/>
                <w:sz w:val="24"/>
              </w:rPr>
              <w:t xml:space="preserve"> </w:t>
            </w:r>
            <w:r>
              <w:rPr>
                <w:sz w:val="24"/>
              </w:rPr>
              <w:t>desconto</w:t>
            </w:r>
            <w:r>
              <w:rPr>
                <w:spacing w:val="-6"/>
                <w:sz w:val="24"/>
              </w:rPr>
              <w:t xml:space="preserve"> </w:t>
            </w:r>
            <w:r>
              <w:rPr>
                <w:sz w:val="24"/>
              </w:rPr>
              <w:t>em rescisão de contrato, conforme as regras vigentes.</w:t>
            </w:r>
          </w:p>
        </w:tc>
        <w:tc>
          <w:tcPr>
            <w:tcW w:w="1102" w:type="dxa"/>
            <w:tcBorders>
              <w:top w:val="single" w:sz="12" w:space="0" w:color="808080"/>
              <w:left w:val="single" w:sz="8" w:space="0" w:color="2A2A2A"/>
              <w:bottom w:val="single" w:sz="12" w:space="0" w:color="808080"/>
              <w:right w:val="single" w:sz="12" w:space="0" w:color="808080"/>
            </w:tcBorders>
          </w:tcPr>
          <w:p w:rsidR="00080489" w:rsidRDefault="00080489">
            <w:pPr>
              <w:pStyle w:val="TableParagraph"/>
              <w:spacing w:before="144"/>
              <w:jc w:val="left"/>
              <w:rPr>
                <w:b/>
                <w:sz w:val="24"/>
              </w:rPr>
            </w:pPr>
          </w:p>
          <w:p w:rsidR="00080489" w:rsidRDefault="00BD1208">
            <w:pPr>
              <w:pStyle w:val="TableParagraph"/>
              <w:ind w:left="65"/>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544"/>
        <w:gridCol w:w="8206"/>
        <w:gridCol w:w="1101"/>
      </w:tblGrid>
      <w:tr w:rsidR="00080489">
        <w:trPr>
          <w:trHeight w:val="1170"/>
        </w:trPr>
        <w:tc>
          <w:tcPr>
            <w:tcW w:w="1544" w:type="dxa"/>
            <w:tcBorders>
              <w:top w:val="nil"/>
              <w:bottom w:val="single" w:sz="12" w:space="0" w:color="808080"/>
            </w:tcBorders>
          </w:tcPr>
          <w:p w:rsidR="00080489" w:rsidRDefault="00080489">
            <w:pPr>
              <w:pStyle w:val="TableParagraph"/>
              <w:spacing w:before="146"/>
              <w:jc w:val="left"/>
              <w:rPr>
                <w:b/>
                <w:sz w:val="24"/>
              </w:rPr>
            </w:pPr>
          </w:p>
          <w:p w:rsidR="00080489" w:rsidRDefault="00BD1208">
            <w:pPr>
              <w:pStyle w:val="TableParagraph"/>
              <w:ind w:left="59" w:right="1"/>
              <w:rPr>
                <w:sz w:val="24"/>
              </w:rPr>
            </w:pPr>
            <w:r>
              <w:rPr>
                <w:spacing w:val="-10"/>
                <w:sz w:val="24"/>
              </w:rPr>
              <w:t>8</w:t>
            </w:r>
          </w:p>
        </w:tc>
        <w:tc>
          <w:tcPr>
            <w:tcW w:w="8206" w:type="dxa"/>
            <w:tcBorders>
              <w:top w:val="nil"/>
              <w:bottom w:val="single" w:sz="12" w:space="0" w:color="808080"/>
              <w:right w:val="single" w:sz="8" w:space="0" w:color="2A2A2A"/>
            </w:tcBorders>
          </w:tcPr>
          <w:p w:rsidR="00080489" w:rsidRDefault="00BD1208">
            <w:pPr>
              <w:pStyle w:val="TableParagraph"/>
              <w:ind w:left="84"/>
              <w:jc w:val="left"/>
              <w:rPr>
                <w:sz w:val="24"/>
              </w:rPr>
            </w:pPr>
            <w:r>
              <w:rPr>
                <w:sz w:val="24"/>
              </w:rPr>
              <w:t>Realizar o cálculo relativo ao desconto em folha de pagamento do benefício de alimentação (auxílio alimentação), levando-se em consideração o valor gasto na</w:t>
            </w:r>
          </w:p>
          <w:p w:rsidR="00080489" w:rsidRDefault="00BD1208">
            <w:pPr>
              <w:pStyle w:val="TableParagraph"/>
              <w:spacing w:line="282" w:lineRule="exact"/>
              <w:ind w:left="84"/>
              <w:jc w:val="left"/>
              <w:rPr>
                <w:sz w:val="24"/>
              </w:rPr>
            </w:pPr>
            <w:r>
              <w:rPr>
                <w:sz w:val="24"/>
              </w:rPr>
              <w:t>compra</w:t>
            </w:r>
            <w:r>
              <w:rPr>
                <w:spacing w:val="-4"/>
                <w:sz w:val="24"/>
              </w:rPr>
              <w:t xml:space="preserve"> </w:t>
            </w:r>
            <w:r>
              <w:rPr>
                <w:sz w:val="24"/>
              </w:rPr>
              <w:t>e</w:t>
            </w:r>
            <w:r>
              <w:rPr>
                <w:spacing w:val="-6"/>
                <w:sz w:val="24"/>
              </w:rPr>
              <w:t xml:space="preserve"> </w:t>
            </w:r>
            <w:r>
              <w:rPr>
                <w:sz w:val="24"/>
              </w:rPr>
              <w:t>o</w:t>
            </w:r>
            <w:r>
              <w:rPr>
                <w:spacing w:val="-4"/>
                <w:sz w:val="24"/>
              </w:rPr>
              <w:t xml:space="preserve"> </w:t>
            </w:r>
            <w:r>
              <w:rPr>
                <w:sz w:val="24"/>
              </w:rPr>
              <w:t>porcentual</w:t>
            </w:r>
            <w:r>
              <w:rPr>
                <w:spacing w:val="-6"/>
                <w:sz w:val="24"/>
              </w:rPr>
              <w:t xml:space="preserve"> </w:t>
            </w:r>
            <w:r>
              <w:rPr>
                <w:sz w:val="24"/>
              </w:rPr>
              <w:t>máximo a</w:t>
            </w:r>
            <w:r>
              <w:rPr>
                <w:spacing w:val="-4"/>
                <w:sz w:val="24"/>
              </w:rPr>
              <w:t xml:space="preserve"> </w:t>
            </w:r>
            <w:r>
              <w:rPr>
                <w:sz w:val="24"/>
              </w:rPr>
              <w:t>ser</w:t>
            </w:r>
            <w:r>
              <w:rPr>
                <w:spacing w:val="-7"/>
                <w:sz w:val="24"/>
              </w:rPr>
              <w:t xml:space="preserve"> </w:t>
            </w:r>
            <w:r>
              <w:rPr>
                <w:sz w:val="24"/>
              </w:rPr>
              <w:t>descontado,</w:t>
            </w:r>
            <w:r>
              <w:rPr>
                <w:spacing w:val="-3"/>
                <w:sz w:val="24"/>
              </w:rPr>
              <w:t xml:space="preserve"> </w:t>
            </w:r>
            <w:r>
              <w:rPr>
                <w:sz w:val="24"/>
              </w:rPr>
              <w:t>além</w:t>
            </w:r>
            <w:r>
              <w:rPr>
                <w:spacing w:val="-8"/>
                <w:sz w:val="24"/>
              </w:rPr>
              <w:t xml:space="preserve"> </w:t>
            </w:r>
            <w:r>
              <w:rPr>
                <w:sz w:val="24"/>
              </w:rPr>
              <w:t>de</w:t>
            </w:r>
            <w:r>
              <w:rPr>
                <w:spacing w:val="-3"/>
                <w:sz w:val="24"/>
              </w:rPr>
              <w:t xml:space="preserve"> </w:t>
            </w:r>
            <w:r>
              <w:rPr>
                <w:sz w:val="24"/>
              </w:rPr>
              <w:t>efetuar</w:t>
            </w:r>
            <w:r>
              <w:rPr>
                <w:spacing w:val="-3"/>
                <w:sz w:val="24"/>
              </w:rPr>
              <w:t xml:space="preserve"> </w:t>
            </w:r>
            <w:r>
              <w:rPr>
                <w:sz w:val="24"/>
              </w:rPr>
              <w:t>os</w:t>
            </w:r>
            <w:r>
              <w:rPr>
                <w:spacing w:val="-7"/>
                <w:sz w:val="24"/>
              </w:rPr>
              <w:t xml:space="preserve"> </w:t>
            </w:r>
            <w:r>
              <w:rPr>
                <w:sz w:val="24"/>
              </w:rPr>
              <w:t>cálculos</w:t>
            </w:r>
            <w:r>
              <w:rPr>
                <w:spacing w:val="-1"/>
                <w:sz w:val="24"/>
              </w:rPr>
              <w:t xml:space="preserve"> </w:t>
            </w:r>
            <w:r>
              <w:rPr>
                <w:sz w:val="24"/>
              </w:rPr>
              <w:t>de desconto em rescisão de contrato, conforme as regras vigentes.</w:t>
            </w:r>
          </w:p>
        </w:tc>
        <w:tc>
          <w:tcPr>
            <w:tcW w:w="1101" w:type="dxa"/>
            <w:tcBorders>
              <w:top w:val="nil"/>
              <w:left w:val="single" w:sz="8" w:space="0" w:color="2A2A2A"/>
              <w:bottom w:val="single" w:sz="12" w:space="0" w:color="808080"/>
              <w:right w:val="single" w:sz="12" w:space="0" w:color="808080"/>
            </w:tcBorders>
          </w:tcPr>
          <w:p w:rsidR="00080489" w:rsidRDefault="00080489">
            <w:pPr>
              <w:pStyle w:val="TableParagraph"/>
              <w:spacing w:before="146"/>
              <w:jc w:val="left"/>
              <w:rPr>
                <w:b/>
                <w:sz w:val="24"/>
              </w:rPr>
            </w:pPr>
          </w:p>
          <w:p w:rsidR="00080489" w:rsidRDefault="00BD1208">
            <w:pPr>
              <w:pStyle w:val="TableParagraph"/>
              <w:ind w:left="66"/>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ight="1"/>
              <w:rPr>
                <w:sz w:val="24"/>
              </w:rPr>
            </w:pPr>
            <w:r>
              <w:rPr>
                <w:spacing w:val="-10"/>
                <w:sz w:val="24"/>
              </w:rPr>
              <w:t>9</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Permitir</w:t>
            </w:r>
            <w:r>
              <w:rPr>
                <w:spacing w:val="-3"/>
                <w:sz w:val="24"/>
              </w:rPr>
              <w:t xml:space="preserve"> </w:t>
            </w:r>
            <w:r>
              <w:rPr>
                <w:sz w:val="24"/>
              </w:rPr>
              <w:t>a inclusão,</w:t>
            </w:r>
            <w:r>
              <w:rPr>
                <w:spacing w:val="-4"/>
                <w:sz w:val="24"/>
              </w:rPr>
              <w:t xml:space="preserve"> </w:t>
            </w:r>
            <w:r>
              <w:rPr>
                <w:sz w:val="24"/>
              </w:rPr>
              <w:t>parametrização e</w:t>
            </w:r>
            <w:r>
              <w:rPr>
                <w:spacing w:val="-5"/>
                <w:sz w:val="24"/>
              </w:rPr>
              <w:t xml:space="preserve"> </w:t>
            </w:r>
            <w:r>
              <w:rPr>
                <w:sz w:val="24"/>
              </w:rPr>
              <w:t>gerenciamento</w:t>
            </w:r>
            <w:r>
              <w:rPr>
                <w:spacing w:val="-6"/>
                <w:sz w:val="24"/>
              </w:rPr>
              <w:t xml:space="preserve"> </w:t>
            </w:r>
            <w:r>
              <w:rPr>
                <w:sz w:val="24"/>
              </w:rPr>
              <w:t>de</w:t>
            </w:r>
            <w:r>
              <w:rPr>
                <w:spacing w:val="-6"/>
                <w:sz w:val="24"/>
              </w:rPr>
              <w:t xml:space="preserve"> </w:t>
            </w:r>
            <w:r>
              <w:rPr>
                <w:sz w:val="24"/>
              </w:rPr>
              <w:t>novos</w:t>
            </w:r>
            <w:r>
              <w:rPr>
                <w:spacing w:val="-3"/>
                <w:sz w:val="24"/>
              </w:rPr>
              <w:t xml:space="preserve"> </w:t>
            </w:r>
            <w:r>
              <w:rPr>
                <w:spacing w:val="-2"/>
                <w:sz w:val="24"/>
              </w:rPr>
              <w:t>benefícios.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3" w:line="287" w:lineRule="exact"/>
              <w:ind w:left="66"/>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Pr>
                <w:sz w:val="24"/>
              </w:rPr>
            </w:pPr>
            <w:r>
              <w:rPr>
                <w:spacing w:val="-5"/>
                <w:sz w:val="24"/>
              </w:rPr>
              <w:t>10</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Permitir</w:t>
            </w:r>
            <w:r>
              <w:rPr>
                <w:spacing w:val="-4"/>
                <w:sz w:val="24"/>
              </w:rPr>
              <w:t xml:space="preserve"> </w:t>
            </w:r>
            <w:r>
              <w:rPr>
                <w:sz w:val="24"/>
              </w:rPr>
              <w:t>a</w:t>
            </w:r>
            <w:r>
              <w:rPr>
                <w:spacing w:val="1"/>
                <w:sz w:val="24"/>
              </w:rPr>
              <w:t xml:space="preserve"> </w:t>
            </w:r>
            <w:r>
              <w:rPr>
                <w:sz w:val="24"/>
              </w:rPr>
              <w:t>inclusão</w:t>
            </w:r>
            <w:r>
              <w:rPr>
                <w:spacing w:val="-6"/>
                <w:sz w:val="24"/>
              </w:rPr>
              <w:t xml:space="preserve"> </w:t>
            </w:r>
            <w:r>
              <w:rPr>
                <w:sz w:val="24"/>
              </w:rPr>
              <w:t>e</w:t>
            </w:r>
            <w:r>
              <w:rPr>
                <w:spacing w:val="-1"/>
                <w:sz w:val="24"/>
              </w:rPr>
              <w:t xml:space="preserve"> </w:t>
            </w:r>
            <w:r>
              <w:rPr>
                <w:sz w:val="24"/>
              </w:rPr>
              <w:t>parametrização</w:t>
            </w:r>
            <w:r>
              <w:rPr>
                <w:spacing w:val="-7"/>
                <w:sz w:val="24"/>
              </w:rPr>
              <w:t xml:space="preserve"> </w:t>
            </w:r>
            <w:r>
              <w:rPr>
                <w:sz w:val="24"/>
              </w:rPr>
              <w:t>de</w:t>
            </w:r>
            <w:r>
              <w:rPr>
                <w:spacing w:val="-1"/>
                <w:sz w:val="24"/>
              </w:rPr>
              <w:t xml:space="preserve"> </w:t>
            </w:r>
            <w:r>
              <w:rPr>
                <w:sz w:val="24"/>
              </w:rPr>
              <w:t>novos</w:t>
            </w:r>
            <w:r>
              <w:rPr>
                <w:spacing w:val="-5"/>
                <w:sz w:val="24"/>
              </w:rPr>
              <w:t xml:space="preserve"> </w:t>
            </w:r>
            <w:r>
              <w:rPr>
                <w:spacing w:val="-2"/>
                <w:sz w:val="24"/>
              </w:rPr>
              <w:t>benefícios.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3" w:line="287" w:lineRule="exact"/>
              <w:ind w:left="66"/>
              <w:rPr>
                <w:b/>
                <w:sz w:val="24"/>
              </w:rPr>
            </w:pPr>
            <w:r>
              <w:rPr>
                <w:b/>
                <w:spacing w:val="-5"/>
                <w:sz w:val="24"/>
              </w:rPr>
              <w:t>SIM</w:t>
            </w:r>
          </w:p>
        </w:tc>
      </w:tr>
      <w:tr w:rsidR="00080489">
        <w:trPr>
          <w:trHeight w:val="1757"/>
        </w:trPr>
        <w:tc>
          <w:tcPr>
            <w:tcW w:w="1544" w:type="dxa"/>
            <w:tcBorders>
              <w:top w:val="single" w:sz="12" w:space="0" w:color="808080"/>
              <w:bottom w:val="single" w:sz="12" w:space="0" w:color="808080"/>
            </w:tcBorders>
          </w:tcPr>
          <w:p w:rsidR="00080489" w:rsidRDefault="00080489">
            <w:pPr>
              <w:pStyle w:val="TableParagraph"/>
              <w:jc w:val="left"/>
              <w:rPr>
                <w:b/>
                <w:sz w:val="24"/>
              </w:rPr>
            </w:pPr>
          </w:p>
          <w:p w:rsidR="00080489" w:rsidRDefault="00080489">
            <w:pPr>
              <w:pStyle w:val="TableParagraph"/>
              <w:spacing w:before="146"/>
              <w:jc w:val="left"/>
              <w:rPr>
                <w:b/>
                <w:sz w:val="24"/>
              </w:rPr>
            </w:pPr>
          </w:p>
          <w:p w:rsidR="00080489" w:rsidRDefault="00BD1208">
            <w:pPr>
              <w:pStyle w:val="TableParagraph"/>
              <w:ind w:left="59"/>
              <w:rPr>
                <w:sz w:val="24"/>
              </w:rPr>
            </w:pPr>
            <w:r>
              <w:rPr>
                <w:spacing w:val="-5"/>
                <w:sz w:val="24"/>
              </w:rPr>
              <w:t>11</w:t>
            </w:r>
          </w:p>
        </w:tc>
        <w:tc>
          <w:tcPr>
            <w:tcW w:w="8206" w:type="dxa"/>
            <w:tcBorders>
              <w:top w:val="single" w:sz="12" w:space="0" w:color="808080"/>
              <w:bottom w:val="single" w:sz="12" w:space="0" w:color="808080"/>
              <w:right w:val="single" w:sz="8" w:space="0" w:color="2A2A2A"/>
            </w:tcBorders>
          </w:tcPr>
          <w:p w:rsidR="00080489" w:rsidRDefault="00BD1208">
            <w:pPr>
              <w:pStyle w:val="TableParagraph"/>
              <w:ind w:left="84"/>
              <w:jc w:val="left"/>
              <w:rPr>
                <w:sz w:val="24"/>
              </w:rPr>
            </w:pPr>
            <w:r>
              <w:rPr>
                <w:sz w:val="24"/>
              </w:rPr>
              <w:t>Permitir a parametrização e realizar os cálculos do percentual nominal a ser descontado</w:t>
            </w:r>
            <w:r>
              <w:rPr>
                <w:spacing w:val="-4"/>
                <w:sz w:val="24"/>
              </w:rPr>
              <w:t xml:space="preserve"> </w:t>
            </w:r>
            <w:r>
              <w:rPr>
                <w:sz w:val="24"/>
              </w:rPr>
              <w:t>do</w:t>
            </w:r>
            <w:r>
              <w:rPr>
                <w:spacing w:val="-5"/>
                <w:sz w:val="24"/>
              </w:rPr>
              <w:t xml:space="preserve"> </w:t>
            </w:r>
            <w:r>
              <w:rPr>
                <w:sz w:val="24"/>
              </w:rPr>
              <w:t>funcionário,</w:t>
            </w:r>
            <w:r>
              <w:rPr>
                <w:spacing w:val="-3"/>
                <w:sz w:val="24"/>
              </w:rPr>
              <w:t xml:space="preserve"> </w:t>
            </w:r>
            <w:r>
              <w:rPr>
                <w:sz w:val="24"/>
              </w:rPr>
              <w:t>tendo</w:t>
            </w:r>
            <w:r>
              <w:rPr>
                <w:spacing w:val="-4"/>
                <w:sz w:val="24"/>
              </w:rPr>
              <w:t xml:space="preserve"> </w:t>
            </w:r>
            <w:r>
              <w:rPr>
                <w:sz w:val="24"/>
              </w:rPr>
              <w:t>se</w:t>
            </w:r>
            <w:r>
              <w:rPr>
                <w:spacing w:val="-3"/>
                <w:sz w:val="24"/>
              </w:rPr>
              <w:t xml:space="preserve"> </w:t>
            </w:r>
            <w:r>
              <w:rPr>
                <w:sz w:val="24"/>
              </w:rPr>
              <w:t>como</w:t>
            </w:r>
            <w:r>
              <w:rPr>
                <w:spacing w:val="-5"/>
                <w:sz w:val="24"/>
              </w:rPr>
              <w:t xml:space="preserve"> </w:t>
            </w:r>
            <w:r>
              <w:rPr>
                <w:sz w:val="24"/>
              </w:rPr>
              <w:t>referência</w:t>
            </w:r>
            <w:r>
              <w:rPr>
                <w:spacing w:val="-4"/>
                <w:sz w:val="24"/>
              </w:rPr>
              <w:t xml:space="preserve"> </w:t>
            </w:r>
            <w:r>
              <w:rPr>
                <w:sz w:val="24"/>
              </w:rPr>
              <w:t>o</w:t>
            </w:r>
            <w:r>
              <w:rPr>
                <w:spacing w:val="-4"/>
                <w:sz w:val="24"/>
              </w:rPr>
              <w:t xml:space="preserve"> </w:t>
            </w:r>
            <w:r>
              <w:rPr>
                <w:sz w:val="24"/>
              </w:rPr>
              <w:t>Plano</w:t>
            </w:r>
            <w:r>
              <w:rPr>
                <w:spacing w:val="-4"/>
                <w:sz w:val="24"/>
              </w:rPr>
              <w:t xml:space="preserve"> </w:t>
            </w:r>
            <w:r>
              <w:rPr>
                <w:sz w:val="24"/>
              </w:rPr>
              <w:t>Básico,</w:t>
            </w:r>
            <w:r>
              <w:rPr>
                <w:spacing w:val="-3"/>
                <w:sz w:val="24"/>
              </w:rPr>
              <w:t xml:space="preserve"> </w:t>
            </w:r>
            <w:r>
              <w:rPr>
                <w:sz w:val="24"/>
              </w:rPr>
              <w:t>na</w:t>
            </w:r>
            <w:r>
              <w:rPr>
                <w:spacing w:val="-3"/>
                <w:sz w:val="24"/>
              </w:rPr>
              <w:t xml:space="preserve"> </w:t>
            </w:r>
            <w:r>
              <w:rPr>
                <w:sz w:val="24"/>
              </w:rPr>
              <w:t>razão</w:t>
            </w:r>
            <w:r>
              <w:rPr>
                <w:spacing w:val="-4"/>
                <w:sz w:val="24"/>
              </w:rPr>
              <w:t xml:space="preserve"> </w:t>
            </w:r>
            <w:r>
              <w:rPr>
                <w:sz w:val="24"/>
              </w:rPr>
              <w:t>de 1% do salário base, abrangendo titulares e dependentes para desconto em Folha de Pagamento e calcular desconto de valor pré-determinado a título de</w:t>
            </w:r>
          </w:p>
          <w:p w:rsidR="00080489" w:rsidRDefault="00BD1208">
            <w:pPr>
              <w:pStyle w:val="TableParagraph"/>
              <w:spacing w:line="290" w:lineRule="atLeast"/>
              <w:ind w:left="84"/>
              <w:jc w:val="left"/>
              <w:rPr>
                <w:sz w:val="24"/>
              </w:rPr>
            </w:pPr>
            <w:r>
              <w:rPr>
                <w:sz w:val="24"/>
              </w:rPr>
              <w:t>complementação</w:t>
            </w:r>
            <w:r>
              <w:rPr>
                <w:spacing w:val="-5"/>
                <w:sz w:val="24"/>
              </w:rPr>
              <w:t xml:space="preserve"> </w:t>
            </w:r>
            <w:r>
              <w:rPr>
                <w:sz w:val="24"/>
              </w:rPr>
              <w:t>individual</w:t>
            </w:r>
            <w:r>
              <w:rPr>
                <w:spacing w:val="-4"/>
                <w:sz w:val="24"/>
              </w:rPr>
              <w:t xml:space="preserve"> </w:t>
            </w:r>
            <w:r>
              <w:rPr>
                <w:sz w:val="24"/>
              </w:rPr>
              <w:t>para</w:t>
            </w:r>
            <w:r>
              <w:rPr>
                <w:spacing w:val="-5"/>
                <w:sz w:val="24"/>
              </w:rPr>
              <w:t xml:space="preserve"> </w:t>
            </w:r>
            <w:r>
              <w:rPr>
                <w:sz w:val="24"/>
              </w:rPr>
              <w:t>o</w:t>
            </w:r>
            <w:r>
              <w:rPr>
                <w:spacing w:val="-5"/>
                <w:sz w:val="24"/>
              </w:rPr>
              <w:t xml:space="preserve"> </w:t>
            </w:r>
            <w:r>
              <w:rPr>
                <w:sz w:val="24"/>
              </w:rPr>
              <w:t>caso</w:t>
            </w:r>
            <w:r>
              <w:rPr>
                <w:spacing w:val="-5"/>
                <w:sz w:val="24"/>
              </w:rPr>
              <w:t xml:space="preserve"> </w:t>
            </w:r>
            <w:r>
              <w:rPr>
                <w:sz w:val="24"/>
              </w:rPr>
              <w:t>de</w:t>
            </w:r>
            <w:r>
              <w:rPr>
                <w:spacing w:val="-4"/>
                <w:sz w:val="24"/>
              </w:rPr>
              <w:t xml:space="preserve"> </w:t>
            </w:r>
            <w:r>
              <w:rPr>
                <w:sz w:val="24"/>
              </w:rPr>
              <w:t>adesão</w:t>
            </w:r>
            <w:r>
              <w:rPr>
                <w:spacing w:val="-5"/>
                <w:sz w:val="24"/>
              </w:rPr>
              <w:t xml:space="preserve"> </w:t>
            </w:r>
            <w:r>
              <w:rPr>
                <w:sz w:val="24"/>
              </w:rPr>
              <w:t>a</w:t>
            </w:r>
            <w:r>
              <w:rPr>
                <w:spacing w:val="-5"/>
                <w:sz w:val="24"/>
              </w:rPr>
              <w:t xml:space="preserve"> </w:t>
            </w:r>
            <w:r>
              <w:rPr>
                <w:sz w:val="24"/>
              </w:rPr>
              <w:t>qualquer</w:t>
            </w:r>
            <w:r>
              <w:rPr>
                <w:spacing w:val="-4"/>
                <w:sz w:val="24"/>
              </w:rPr>
              <w:t xml:space="preserve"> </w:t>
            </w:r>
            <w:r>
              <w:rPr>
                <w:sz w:val="24"/>
              </w:rPr>
              <w:t>outro</w:t>
            </w:r>
            <w:r>
              <w:rPr>
                <w:spacing w:val="-5"/>
                <w:sz w:val="24"/>
              </w:rPr>
              <w:t xml:space="preserve"> </w:t>
            </w:r>
            <w:r>
              <w:rPr>
                <w:sz w:val="24"/>
              </w:rPr>
              <w:t xml:space="preserve">plano </w:t>
            </w:r>
            <w:r>
              <w:rPr>
                <w:spacing w:val="-2"/>
                <w:sz w:val="24"/>
              </w:rPr>
              <w:t>disponível.</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080489">
            <w:pPr>
              <w:pStyle w:val="TableParagraph"/>
              <w:jc w:val="left"/>
              <w:rPr>
                <w:b/>
                <w:sz w:val="24"/>
              </w:rPr>
            </w:pPr>
          </w:p>
          <w:p w:rsidR="00080489" w:rsidRDefault="00080489">
            <w:pPr>
              <w:pStyle w:val="TableParagraph"/>
              <w:spacing w:before="146"/>
              <w:jc w:val="left"/>
              <w:rPr>
                <w:b/>
                <w:sz w:val="24"/>
              </w:rPr>
            </w:pPr>
          </w:p>
          <w:p w:rsidR="00080489" w:rsidRDefault="00BD1208">
            <w:pPr>
              <w:pStyle w:val="TableParagraph"/>
              <w:ind w:left="66"/>
              <w:rPr>
                <w:b/>
                <w:sz w:val="24"/>
              </w:rPr>
            </w:pPr>
            <w:r>
              <w:rPr>
                <w:b/>
                <w:spacing w:val="-5"/>
                <w:sz w:val="24"/>
              </w:rPr>
              <w:t>SIM</w:t>
            </w:r>
          </w:p>
        </w:tc>
      </w:tr>
      <w:tr w:rsidR="00080489">
        <w:trPr>
          <w:trHeight w:val="879"/>
        </w:trPr>
        <w:tc>
          <w:tcPr>
            <w:tcW w:w="1544" w:type="dxa"/>
            <w:tcBorders>
              <w:top w:val="single" w:sz="12" w:space="0" w:color="808080"/>
              <w:bottom w:val="single" w:sz="12" w:space="0" w:color="808080"/>
            </w:tcBorders>
          </w:tcPr>
          <w:p w:rsidR="00080489" w:rsidRDefault="00080489">
            <w:pPr>
              <w:pStyle w:val="TableParagraph"/>
              <w:jc w:val="left"/>
              <w:rPr>
                <w:b/>
                <w:sz w:val="24"/>
              </w:rPr>
            </w:pPr>
          </w:p>
          <w:p w:rsidR="00080489" w:rsidRDefault="00BD1208">
            <w:pPr>
              <w:pStyle w:val="TableParagraph"/>
              <w:ind w:left="59"/>
              <w:rPr>
                <w:sz w:val="24"/>
              </w:rPr>
            </w:pPr>
            <w:r>
              <w:rPr>
                <w:spacing w:val="-5"/>
                <w:sz w:val="24"/>
              </w:rPr>
              <w:t>12</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6"/>
                <w:sz w:val="24"/>
              </w:rPr>
              <w:t xml:space="preserve"> </w:t>
            </w:r>
            <w:r>
              <w:rPr>
                <w:sz w:val="24"/>
              </w:rPr>
              <w:t>a</w:t>
            </w:r>
            <w:r>
              <w:rPr>
                <w:spacing w:val="-4"/>
                <w:sz w:val="24"/>
              </w:rPr>
              <w:t xml:space="preserve"> </w:t>
            </w:r>
            <w:r>
              <w:rPr>
                <w:sz w:val="24"/>
              </w:rPr>
              <w:t>identificação</w:t>
            </w:r>
            <w:r>
              <w:rPr>
                <w:spacing w:val="-4"/>
                <w:sz w:val="24"/>
              </w:rPr>
              <w:t xml:space="preserve"> </w:t>
            </w:r>
            <w:r>
              <w:rPr>
                <w:sz w:val="24"/>
              </w:rPr>
              <w:t>dos</w:t>
            </w:r>
            <w:r>
              <w:rPr>
                <w:spacing w:val="-4"/>
                <w:sz w:val="24"/>
              </w:rPr>
              <w:t xml:space="preserve"> </w:t>
            </w:r>
            <w:r>
              <w:rPr>
                <w:sz w:val="24"/>
              </w:rPr>
              <w:t>funcionários</w:t>
            </w:r>
            <w:r>
              <w:rPr>
                <w:spacing w:val="-4"/>
                <w:sz w:val="24"/>
              </w:rPr>
              <w:t xml:space="preserve"> </w:t>
            </w:r>
            <w:r>
              <w:rPr>
                <w:sz w:val="24"/>
              </w:rPr>
              <w:t>afastados,</w:t>
            </w:r>
            <w:r>
              <w:rPr>
                <w:spacing w:val="-3"/>
                <w:sz w:val="24"/>
              </w:rPr>
              <w:t xml:space="preserve"> </w:t>
            </w:r>
            <w:r>
              <w:rPr>
                <w:sz w:val="24"/>
              </w:rPr>
              <w:t>de</w:t>
            </w:r>
            <w:r>
              <w:rPr>
                <w:spacing w:val="-3"/>
                <w:sz w:val="24"/>
              </w:rPr>
              <w:t xml:space="preserve"> </w:t>
            </w:r>
            <w:r>
              <w:rPr>
                <w:sz w:val="24"/>
              </w:rPr>
              <w:t>modo</w:t>
            </w:r>
            <w:r>
              <w:rPr>
                <w:spacing w:val="-4"/>
                <w:sz w:val="24"/>
              </w:rPr>
              <w:t xml:space="preserve"> </w:t>
            </w:r>
            <w:r>
              <w:rPr>
                <w:sz w:val="24"/>
              </w:rPr>
              <w:t>que</w:t>
            </w:r>
            <w:r>
              <w:rPr>
                <w:spacing w:val="-3"/>
                <w:sz w:val="24"/>
              </w:rPr>
              <w:t xml:space="preserve"> </w:t>
            </w:r>
            <w:r>
              <w:rPr>
                <w:sz w:val="24"/>
              </w:rPr>
              <w:t>esta</w:t>
            </w:r>
            <w:r>
              <w:rPr>
                <w:spacing w:val="-4"/>
                <w:sz w:val="24"/>
              </w:rPr>
              <w:t xml:space="preserve"> </w:t>
            </w:r>
            <w:r>
              <w:rPr>
                <w:spacing w:val="-2"/>
                <w:sz w:val="24"/>
              </w:rPr>
              <w:t>informação</w:t>
            </w:r>
          </w:p>
          <w:p w:rsidR="00080489" w:rsidRDefault="00BD1208">
            <w:pPr>
              <w:pStyle w:val="TableParagraph"/>
              <w:spacing w:line="290" w:lineRule="atLeast"/>
              <w:ind w:left="84"/>
              <w:jc w:val="left"/>
              <w:rPr>
                <w:sz w:val="24"/>
              </w:rPr>
            </w:pPr>
            <w:r>
              <w:rPr>
                <w:sz w:val="24"/>
              </w:rPr>
              <w:t>gere</w:t>
            </w:r>
            <w:r>
              <w:rPr>
                <w:spacing w:val="-2"/>
                <w:sz w:val="24"/>
              </w:rPr>
              <w:t xml:space="preserve"> </w:t>
            </w:r>
            <w:r>
              <w:rPr>
                <w:sz w:val="24"/>
              </w:rPr>
              <w:t>um</w:t>
            </w:r>
            <w:r>
              <w:rPr>
                <w:spacing w:val="-3"/>
                <w:sz w:val="24"/>
              </w:rPr>
              <w:t xml:space="preserve"> </w:t>
            </w:r>
            <w:r>
              <w:rPr>
                <w:sz w:val="24"/>
              </w:rPr>
              <w:t>relatório</w:t>
            </w:r>
            <w:r>
              <w:rPr>
                <w:spacing w:val="-4"/>
                <w:sz w:val="24"/>
              </w:rPr>
              <w:t xml:space="preserve"> </w:t>
            </w:r>
            <w:r>
              <w:rPr>
                <w:sz w:val="24"/>
              </w:rPr>
              <w:t>quanto</w:t>
            </w:r>
            <w:r>
              <w:rPr>
                <w:spacing w:val="-4"/>
                <w:sz w:val="24"/>
              </w:rPr>
              <w:t xml:space="preserve"> </w:t>
            </w:r>
            <w:r>
              <w:rPr>
                <w:sz w:val="24"/>
              </w:rPr>
              <w:t>à</w:t>
            </w:r>
            <w:r>
              <w:rPr>
                <w:spacing w:val="-1"/>
                <w:sz w:val="24"/>
              </w:rPr>
              <w:t xml:space="preserve"> </w:t>
            </w:r>
            <w:r>
              <w:rPr>
                <w:sz w:val="24"/>
              </w:rPr>
              <w:t>obrigatoriedade</w:t>
            </w:r>
            <w:r>
              <w:rPr>
                <w:spacing w:val="-1"/>
                <w:sz w:val="24"/>
              </w:rPr>
              <w:t xml:space="preserve"> </w:t>
            </w:r>
            <w:r>
              <w:rPr>
                <w:sz w:val="24"/>
              </w:rPr>
              <w:t>de</w:t>
            </w:r>
            <w:r>
              <w:rPr>
                <w:spacing w:val="-2"/>
                <w:sz w:val="24"/>
              </w:rPr>
              <w:t xml:space="preserve"> </w:t>
            </w:r>
            <w:r>
              <w:rPr>
                <w:sz w:val="24"/>
              </w:rPr>
              <w:t>deposito</w:t>
            </w:r>
            <w:r>
              <w:rPr>
                <w:spacing w:val="-4"/>
                <w:sz w:val="24"/>
              </w:rPr>
              <w:t xml:space="preserve"> </w:t>
            </w:r>
            <w:r>
              <w:rPr>
                <w:sz w:val="24"/>
              </w:rPr>
              <w:t>identificado</w:t>
            </w:r>
            <w:r>
              <w:rPr>
                <w:spacing w:val="-3"/>
                <w:sz w:val="24"/>
              </w:rPr>
              <w:t xml:space="preserve"> </w:t>
            </w:r>
            <w:r>
              <w:rPr>
                <w:sz w:val="24"/>
              </w:rPr>
              <w:t>por</w:t>
            </w:r>
            <w:r>
              <w:rPr>
                <w:spacing w:val="-2"/>
                <w:sz w:val="24"/>
              </w:rPr>
              <w:t xml:space="preserve"> </w:t>
            </w:r>
            <w:r>
              <w:rPr>
                <w:sz w:val="24"/>
              </w:rPr>
              <w:t>parte</w:t>
            </w:r>
            <w:r>
              <w:rPr>
                <w:spacing w:val="-2"/>
                <w:sz w:val="24"/>
              </w:rPr>
              <w:t xml:space="preserve"> </w:t>
            </w:r>
            <w:r>
              <w:rPr>
                <w:sz w:val="24"/>
              </w:rPr>
              <w:t>do funcionário para a manutenção do plano de saúde.</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080489">
            <w:pPr>
              <w:pStyle w:val="TableParagraph"/>
              <w:jc w:val="left"/>
              <w:rPr>
                <w:b/>
                <w:sz w:val="24"/>
              </w:rPr>
            </w:pPr>
          </w:p>
          <w:p w:rsidR="00080489" w:rsidRDefault="00BD1208">
            <w:pPr>
              <w:pStyle w:val="TableParagraph"/>
              <w:ind w:left="66"/>
              <w:rPr>
                <w:b/>
                <w:sz w:val="24"/>
              </w:rPr>
            </w:pPr>
            <w:r>
              <w:rPr>
                <w:b/>
                <w:spacing w:val="-5"/>
                <w:sz w:val="24"/>
              </w:rPr>
              <w:t>SIM</w:t>
            </w:r>
          </w:p>
        </w:tc>
      </w:tr>
      <w:tr w:rsidR="00080489">
        <w:trPr>
          <w:trHeight w:val="878"/>
        </w:trPr>
        <w:tc>
          <w:tcPr>
            <w:tcW w:w="1544" w:type="dxa"/>
            <w:tcBorders>
              <w:top w:val="single" w:sz="12" w:space="0" w:color="808080"/>
              <w:bottom w:val="single" w:sz="12" w:space="0" w:color="808080"/>
            </w:tcBorders>
          </w:tcPr>
          <w:p w:rsidR="00080489" w:rsidRDefault="00BD1208">
            <w:pPr>
              <w:pStyle w:val="TableParagraph"/>
              <w:spacing w:before="290"/>
              <w:ind w:left="59"/>
              <w:rPr>
                <w:sz w:val="24"/>
              </w:rPr>
            </w:pPr>
            <w:r>
              <w:rPr>
                <w:spacing w:val="-5"/>
                <w:sz w:val="24"/>
              </w:rPr>
              <w:t>13</w:t>
            </w:r>
          </w:p>
        </w:tc>
        <w:tc>
          <w:tcPr>
            <w:tcW w:w="8206" w:type="dxa"/>
            <w:tcBorders>
              <w:top w:val="single" w:sz="12" w:space="0" w:color="808080"/>
              <w:bottom w:val="single" w:sz="12" w:space="0" w:color="808080"/>
              <w:right w:val="single" w:sz="8" w:space="0" w:color="2A2A2A"/>
            </w:tcBorders>
          </w:tcPr>
          <w:p w:rsidR="00080489" w:rsidRDefault="00BD1208">
            <w:pPr>
              <w:pStyle w:val="TableParagraph"/>
              <w:ind w:left="84" w:right="52"/>
              <w:jc w:val="left"/>
              <w:rPr>
                <w:sz w:val="24"/>
              </w:rPr>
            </w:pPr>
            <w:r>
              <w:rPr>
                <w:sz w:val="24"/>
              </w:rPr>
              <w:t>Permitir</w:t>
            </w:r>
            <w:r>
              <w:rPr>
                <w:spacing w:val="-4"/>
                <w:sz w:val="24"/>
              </w:rPr>
              <w:t xml:space="preserve"> </w:t>
            </w:r>
            <w:r>
              <w:rPr>
                <w:sz w:val="24"/>
              </w:rPr>
              <w:t>que</w:t>
            </w:r>
            <w:r>
              <w:rPr>
                <w:spacing w:val="-4"/>
                <w:sz w:val="24"/>
              </w:rPr>
              <w:t xml:space="preserve"> </w:t>
            </w:r>
            <w:r>
              <w:rPr>
                <w:sz w:val="24"/>
              </w:rPr>
              <w:t>todas</w:t>
            </w:r>
            <w:r>
              <w:rPr>
                <w:spacing w:val="-5"/>
                <w:sz w:val="24"/>
              </w:rPr>
              <w:t xml:space="preserve"> </w:t>
            </w:r>
            <w:r>
              <w:rPr>
                <w:sz w:val="24"/>
              </w:rPr>
              <w:t>as</w:t>
            </w:r>
            <w:r>
              <w:rPr>
                <w:spacing w:val="-5"/>
                <w:sz w:val="24"/>
              </w:rPr>
              <w:t xml:space="preserve"> </w:t>
            </w:r>
            <w:r>
              <w:rPr>
                <w:sz w:val="24"/>
              </w:rPr>
              <w:t>movimentações</w:t>
            </w:r>
            <w:r>
              <w:rPr>
                <w:spacing w:val="-5"/>
                <w:sz w:val="24"/>
              </w:rPr>
              <w:t xml:space="preserve"> </w:t>
            </w:r>
            <w:r>
              <w:rPr>
                <w:sz w:val="24"/>
              </w:rPr>
              <w:t>(inclusão,</w:t>
            </w:r>
            <w:r>
              <w:rPr>
                <w:spacing w:val="-6"/>
                <w:sz w:val="24"/>
              </w:rPr>
              <w:t xml:space="preserve"> </w:t>
            </w:r>
            <w:r>
              <w:rPr>
                <w:sz w:val="24"/>
              </w:rPr>
              <w:t>alteração,</w:t>
            </w:r>
            <w:r>
              <w:rPr>
                <w:spacing w:val="-4"/>
                <w:sz w:val="24"/>
              </w:rPr>
              <w:t xml:space="preserve"> </w:t>
            </w:r>
            <w:r>
              <w:rPr>
                <w:sz w:val="24"/>
              </w:rPr>
              <w:t>exclusão,</w:t>
            </w:r>
            <w:r>
              <w:rPr>
                <w:spacing w:val="-5"/>
                <w:sz w:val="24"/>
              </w:rPr>
              <w:t xml:space="preserve"> </w:t>
            </w:r>
            <w:r>
              <w:rPr>
                <w:sz w:val="24"/>
              </w:rPr>
              <w:t>segunda</w:t>
            </w:r>
            <w:r>
              <w:rPr>
                <w:spacing w:val="-5"/>
                <w:sz w:val="24"/>
              </w:rPr>
              <w:t xml:space="preserve"> </w:t>
            </w:r>
            <w:r>
              <w:rPr>
                <w:sz w:val="24"/>
              </w:rPr>
              <w:t>via de carteirinha</w:t>
            </w:r>
            <w:r>
              <w:rPr>
                <w:spacing w:val="-1"/>
                <w:sz w:val="24"/>
              </w:rPr>
              <w:t xml:space="preserve"> </w:t>
            </w:r>
            <w:r>
              <w:rPr>
                <w:sz w:val="24"/>
              </w:rPr>
              <w:t>etc.) sejam encaminhadas à operadora</w:t>
            </w:r>
            <w:r>
              <w:rPr>
                <w:spacing w:val="-1"/>
                <w:sz w:val="24"/>
              </w:rPr>
              <w:t xml:space="preserve"> </w:t>
            </w:r>
            <w:r>
              <w:rPr>
                <w:sz w:val="24"/>
              </w:rPr>
              <w:t>de plano de saúde</w:t>
            </w:r>
            <w:r>
              <w:rPr>
                <w:spacing w:val="-1"/>
                <w:sz w:val="24"/>
              </w:rPr>
              <w:t xml:space="preserve"> </w:t>
            </w:r>
            <w:r>
              <w:rPr>
                <w:sz w:val="24"/>
              </w:rPr>
              <w:t>através</w:t>
            </w:r>
          </w:p>
          <w:p w:rsidR="00080489" w:rsidRDefault="00BD1208">
            <w:pPr>
              <w:pStyle w:val="TableParagraph"/>
              <w:spacing w:line="273" w:lineRule="exact"/>
              <w:ind w:left="84"/>
              <w:jc w:val="left"/>
              <w:rPr>
                <w:sz w:val="24"/>
              </w:rPr>
            </w:pPr>
            <w:r>
              <w:rPr>
                <w:sz w:val="24"/>
              </w:rPr>
              <w:t>de leiaute</w:t>
            </w:r>
            <w:r>
              <w:rPr>
                <w:spacing w:val="-1"/>
                <w:sz w:val="24"/>
              </w:rPr>
              <w:t xml:space="preserve"> </w:t>
            </w:r>
            <w:r>
              <w:rPr>
                <w:spacing w:val="-2"/>
                <w:sz w:val="24"/>
              </w:rPr>
              <w:t>específico.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90"/>
              <w:ind w:left="66"/>
              <w:rPr>
                <w:b/>
                <w:sz w:val="24"/>
              </w:rPr>
            </w:pPr>
            <w:r>
              <w:rPr>
                <w:b/>
                <w:spacing w:val="-5"/>
                <w:sz w:val="24"/>
              </w:rPr>
              <w:t>SIM</w:t>
            </w:r>
          </w:p>
        </w:tc>
      </w:tr>
      <w:tr w:rsidR="00080489">
        <w:trPr>
          <w:trHeight w:val="878"/>
        </w:trPr>
        <w:tc>
          <w:tcPr>
            <w:tcW w:w="1544" w:type="dxa"/>
            <w:tcBorders>
              <w:top w:val="single" w:sz="12" w:space="0" w:color="808080"/>
              <w:bottom w:val="single" w:sz="12" w:space="0" w:color="808080"/>
            </w:tcBorders>
          </w:tcPr>
          <w:p w:rsidR="00080489" w:rsidRDefault="00BD1208">
            <w:pPr>
              <w:pStyle w:val="TableParagraph"/>
              <w:spacing w:before="291"/>
              <w:ind w:left="59"/>
              <w:rPr>
                <w:sz w:val="24"/>
              </w:rPr>
            </w:pPr>
            <w:r>
              <w:rPr>
                <w:spacing w:val="-5"/>
                <w:sz w:val="24"/>
              </w:rPr>
              <w:t>14</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0" w:line="235" w:lineRule="auto"/>
              <w:ind w:left="84"/>
              <w:jc w:val="left"/>
              <w:rPr>
                <w:sz w:val="24"/>
              </w:rPr>
            </w:pPr>
            <w:r>
              <w:rPr>
                <w:sz w:val="24"/>
              </w:rPr>
              <w:t>Permitir</w:t>
            </w:r>
            <w:r>
              <w:rPr>
                <w:spacing w:val="-4"/>
                <w:sz w:val="24"/>
              </w:rPr>
              <w:t xml:space="preserve"> </w:t>
            </w:r>
            <w:r>
              <w:rPr>
                <w:sz w:val="24"/>
              </w:rPr>
              <w:t>a</w:t>
            </w:r>
            <w:r>
              <w:rPr>
                <w:spacing w:val="-7"/>
                <w:sz w:val="24"/>
              </w:rPr>
              <w:t xml:space="preserve"> </w:t>
            </w:r>
            <w:r>
              <w:rPr>
                <w:sz w:val="24"/>
              </w:rPr>
              <w:t>emissão</w:t>
            </w:r>
            <w:r>
              <w:rPr>
                <w:spacing w:val="-4"/>
                <w:sz w:val="24"/>
              </w:rPr>
              <w:t xml:space="preserve"> </w:t>
            </w:r>
            <w:r>
              <w:rPr>
                <w:sz w:val="24"/>
              </w:rPr>
              <w:t>de</w:t>
            </w:r>
            <w:r>
              <w:rPr>
                <w:spacing w:val="-3"/>
                <w:sz w:val="24"/>
              </w:rPr>
              <w:t xml:space="preserve"> </w:t>
            </w:r>
            <w:r>
              <w:rPr>
                <w:sz w:val="24"/>
              </w:rPr>
              <w:t>relatório,</w:t>
            </w:r>
            <w:r>
              <w:rPr>
                <w:spacing w:val="-5"/>
                <w:sz w:val="24"/>
              </w:rPr>
              <w:t xml:space="preserve"> </w:t>
            </w:r>
            <w:r>
              <w:rPr>
                <w:sz w:val="24"/>
              </w:rPr>
              <w:t>para</w:t>
            </w:r>
            <w:r>
              <w:rPr>
                <w:spacing w:val="-3"/>
                <w:sz w:val="24"/>
              </w:rPr>
              <w:t xml:space="preserve"> </w:t>
            </w:r>
            <w:r>
              <w:rPr>
                <w:sz w:val="24"/>
              </w:rPr>
              <w:t>fins</w:t>
            </w:r>
            <w:r>
              <w:rPr>
                <w:spacing w:val="-8"/>
                <w:sz w:val="24"/>
              </w:rPr>
              <w:t xml:space="preserve"> </w:t>
            </w:r>
            <w:r>
              <w:rPr>
                <w:sz w:val="24"/>
              </w:rPr>
              <w:t>de</w:t>
            </w:r>
            <w:r>
              <w:rPr>
                <w:spacing w:val="-1"/>
                <w:sz w:val="24"/>
              </w:rPr>
              <w:t xml:space="preserve"> </w:t>
            </w:r>
            <w:r>
              <w:rPr>
                <w:sz w:val="24"/>
              </w:rPr>
              <w:t>imposto</w:t>
            </w:r>
            <w:r>
              <w:rPr>
                <w:spacing w:val="-4"/>
                <w:sz w:val="24"/>
              </w:rPr>
              <w:t xml:space="preserve"> </w:t>
            </w:r>
            <w:r>
              <w:rPr>
                <w:sz w:val="24"/>
              </w:rPr>
              <w:t>de</w:t>
            </w:r>
            <w:r>
              <w:rPr>
                <w:spacing w:val="-3"/>
                <w:sz w:val="24"/>
              </w:rPr>
              <w:t xml:space="preserve"> </w:t>
            </w:r>
            <w:r>
              <w:rPr>
                <w:sz w:val="24"/>
              </w:rPr>
              <w:t>renda,</w:t>
            </w:r>
            <w:r>
              <w:rPr>
                <w:spacing w:val="-5"/>
                <w:sz w:val="24"/>
              </w:rPr>
              <w:t xml:space="preserve"> </w:t>
            </w:r>
            <w:r>
              <w:rPr>
                <w:sz w:val="24"/>
              </w:rPr>
              <w:t>individual,</w:t>
            </w:r>
            <w:r>
              <w:rPr>
                <w:spacing w:val="-8"/>
                <w:sz w:val="24"/>
              </w:rPr>
              <w:t xml:space="preserve"> </w:t>
            </w:r>
            <w:r>
              <w:rPr>
                <w:sz w:val="24"/>
              </w:rPr>
              <w:t>tendo como referência o período compreendido entre os meses de dezembro e</w:t>
            </w:r>
          </w:p>
          <w:p w:rsidR="00080489" w:rsidRDefault="00BD1208">
            <w:pPr>
              <w:pStyle w:val="TableParagraph"/>
              <w:spacing w:before="1" w:line="273" w:lineRule="exact"/>
              <w:ind w:left="84"/>
              <w:jc w:val="left"/>
              <w:rPr>
                <w:sz w:val="24"/>
              </w:rPr>
            </w:pPr>
            <w:r>
              <w:rPr>
                <w:sz w:val="24"/>
              </w:rPr>
              <w:t>novembro</w:t>
            </w:r>
            <w:r>
              <w:rPr>
                <w:spacing w:val="-5"/>
                <w:sz w:val="24"/>
              </w:rPr>
              <w:t xml:space="preserve"> </w:t>
            </w:r>
            <w:r>
              <w:rPr>
                <w:sz w:val="24"/>
              </w:rPr>
              <w:t>do</w:t>
            </w:r>
            <w:r>
              <w:rPr>
                <w:spacing w:val="1"/>
                <w:sz w:val="24"/>
              </w:rPr>
              <w:t xml:space="preserve"> </w:t>
            </w:r>
            <w:r>
              <w:rPr>
                <w:sz w:val="24"/>
              </w:rPr>
              <w:t>ano</w:t>
            </w:r>
            <w:r>
              <w:rPr>
                <w:spacing w:val="-1"/>
                <w:sz w:val="24"/>
              </w:rPr>
              <w:t xml:space="preserve"> </w:t>
            </w:r>
            <w:r>
              <w:rPr>
                <w:spacing w:val="-2"/>
                <w:sz w:val="24"/>
              </w:rPr>
              <w:t>subsequente.</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91"/>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15</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4"/>
                <w:sz w:val="24"/>
              </w:rPr>
              <w:t xml:space="preserve"> </w:t>
            </w:r>
            <w:r>
              <w:rPr>
                <w:sz w:val="24"/>
              </w:rPr>
              <w:t>a</w:t>
            </w:r>
            <w:r>
              <w:rPr>
                <w:spacing w:val="-3"/>
                <w:sz w:val="24"/>
              </w:rPr>
              <w:t xml:space="preserve"> </w:t>
            </w:r>
            <w:r>
              <w:rPr>
                <w:sz w:val="24"/>
              </w:rPr>
              <w:t>inclusão,</w:t>
            </w:r>
            <w:r>
              <w:rPr>
                <w:spacing w:val="-2"/>
                <w:sz w:val="24"/>
              </w:rPr>
              <w:t xml:space="preserve"> </w:t>
            </w:r>
            <w:r>
              <w:rPr>
                <w:sz w:val="24"/>
              </w:rPr>
              <w:t>consulta</w:t>
            </w:r>
            <w:r>
              <w:rPr>
                <w:spacing w:val="-2"/>
                <w:sz w:val="24"/>
              </w:rPr>
              <w:t xml:space="preserve"> </w:t>
            </w:r>
            <w:r>
              <w:rPr>
                <w:sz w:val="24"/>
              </w:rPr>
              <w:t>e</w:t>
            </w:r>
            <w:r>
              <w:rPr>
                <w:spacing w:val="-3"/>
                <w:sz w:val="24"/>
              </w:rPr>
              <w:t xml:space="preserve"> </w:t>
            </w:r>
            <w:r>
              <w:rPr>
                <w:sz w:val="24"/>
              </w:rPr>
              <w:t>alteração</w:t>
            </w:r>
            <w:r>
              <w:rPr>
                <w:spacing w:val="-3"/>
                <w:sz w:val="24"/>
              </w:rPr>
              <w:t xml:space="preserve"> </w:t>
            </w:r>
            <w:r>
              <w:rPr>
                <w:sz w:val="24"/>
              </w:rPr>
              <w:t>dos</w:t>
            </w:r>
            <w:r>
              <w:rPr>
                <w:spacing w:val="-2"/>
                <w:sz w:val="24"/>
              </w:rPr>
              <w:t xml:space="preserve"> </w:t>
            </w:r>
            <w:r>
              <w:rPr>
                <w:sz w:val="24"/>
              </w:rPr>
              <w:t>dados</w:t>
            </w:r>
            <w:r>
              <w:rPr>
                <w:spacing w:val="-3"/>
                <w:sz w:val="24"/>
              </w:rPr>
              <w:t xml:space="preserve"> </w:t>
            </w:r>
            <w:r>
              <w:rPr>
                <w:sz w:val="24"/>
              </w:rPr>
              <w:t>cadastrais</w:t>
            </w:r>
            <w:r>
              <w:rPr>
                <w:spacing w:val="-3"/>
                <w:sz w:val="24"/>
              </w:rPr>
              <w:t xml:space="preserve"> </w:t>
            </w:r>
            <w:r>
              <w:rPr>
                <w:sz w:val="24"/>
              </w:rPr>
              <w:t>referentes</w:t>
            </w:r>
            <w:r>
              <w:rPr>
                <w:spacing w:val="-3"/>
                <w:sz w:val="24"/>
              </w:rPr>
              <w:t xml:space="preserve"> </w:t>
            </w:r>
            <w:r>
              <w:rPr>
                <w:spacing w:val="-5"/>
                <w:sz w:val="24"/>
              </w:rPr>
              <w:t>aos</w:t>
            </w:r>
          </w:p>
          <w:p w:rsidR="00080489" w:rsidRDefault="00BD1208">
            <w:pPr>
              <w:pStyle w:val="TableParagraph"/>
              <w:spacing w:line="273" w:lineRule="exact"/>
              <w:ind w:left="84"/>
              <w:jc w:val="left"/>
              <w:rPr>
                <w:sz w:val="24"/>
              </w:rPr>
            </w:pPr>
            <w:r>
              <w:rPr>
                <w:spacing w:val="-2"/>
                <w:sz w:val="24"/>
              </w:rPr>
              <w:t>fornecedores.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146"/>
              <w:ind w:left="66"/>
              <w:rPr>
                <w:b/>
                <w:sz w:val="24"/>
              </w:rPr>
            </w:pPr>
            <w:r>
              <w:rPr>
                <w:b/>
                <w:spacing w:val="-5"/>
                <w:sz w:val="24"/>
              </w:rPr>
              <w:t>SIM</w:t>
            </w:r>
          </w:p>
        </w:tc>
      </w:tr>
      <w:tr w:rsidR="00080489">
        <w:trPr>
          <w:trHeight w:val="879"/>
        </w:trPr>
        <w:tc>
          <w:tcPr>
            <w:tcW w:w="1544" w:type="dxa"/>
            <w:tcBorders>
              <w:top w:val="single" w:sz="12" w:space="0" w:color="808080"/>
              <w:bottom w:val="single" w:sz="12" w:space="0" w:color="808080"/>
            </w:tcBorders>
          </w:tcPr>
          <w:p w:rsidR="00080489" w:rsidRDefault="00BD1208">
            <w:pPr>
              <w:pStyle w:val="TableParagraph"/>
              <w:spacing w:before="291"/>
              <w:ind w:left="59"/>
              <w:rPr>
                <w:sz w:val="24"/>
              </w:rPr>
            </w:pPr>
            <w:r>
              <w:rPr>
                <w:spacing w:val="-5"/>
                <w:sz w:val="24"/>
              </w:rPr>
              <w:t>16</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4"/>
                <w:sz w:val="24"/>
              </w:rPr>
              <w:t xml:space="preserve"> </w:t>
            </w:r>
            <w:r>
              <w:rPr>
                <w:sz w:val="24"/>
              </w:rPr>
              <w:t>a</w:t>
            </w:r>
            <w:r>
              <w:rPr>
                <w:spacing w:val="-3"/>
                <w:sz w:val="24"/>
              </w:rPr>
              <w:t xml:space="preserve"> </w:t>
            </w:r>
            <w:r>
              <w:rPr>
                <w:sz w:val="24"/>
              </w:rPr>
              <w:t>geração</w:t>
            </w:r>
            <w:r>
              <w:rPr>
                <w:spacing w:val="-2"/>
                <w:sz w:val="24"/>
              </w:rPr>
              <w:t xml:space="preserve"> </w:t>
            </w:r>
            <w:r>
              <w:rPr>
                <w:sz w:val="24"/>
              </w:rPr>
              <w:t>de</w:t>
            </w:r>
            <w:r>
              <w:rPr>
                <w:spacing w:val="-2"/>
                <w:sz w:val="24"/>
              </w:rPr>
              <w:t xml:space="preserve"> </w:t>
            </w:r>
            <w:r>
              <w:rPr>
                <w:sz w:val="24"/>
              </w:rPr>
              <w:t>relatório</w:t>
            </w:r>
            <w:r>
              <w:rPr>
                <w:spacing w:val="-4"/>
                <w:sz w:val="24"/>
              </w:rPr>
              <w:t xml:space="preserve"> </w:t>
            </w:r>
            <w:r>
              <w:rPr>
                <w:sz w:val="24"/>
              </w:rPr>
              <w:t>para</w:t>
            </w:r>
            <w:r>
              <w:rPr>
                <w:spacing w:val="-2"/>
                <w:sz w:val="24"/>
              </w:rPr>
              <w:t xml:space="preserve"> </w:t>
            </w:r>
            <w:r>
              <w:rPr>
                <w:sz w:val="24"/>
              </w:rPr>
              <w:t>controle</w:t>
            </w:r>
            <w:r>
              <w:rPr>
                <w:spacing w:val="-2"/>
                <w:sz w:val="24"/>
              </w:rPr>
              <w:t xml:space="preserve"> </w:t>
            </w:r>
            <w:r>
              <w:rPr>
                <w:sz w:val="24"/>
              </w:rPr>
              <w:t>de</w:t>
            </w:r>
            <w:r>
              <w:rPr>
                <w:spacing w:val="-1"/>
                <w:sz w:val="24"/>
              </w:rPr>
              <w:t xml:space="preserve"> </w:t>
            </w:r>
            <w:r>
              <w:rPr>
                <w:sz w:val="24"/>
              </w:rPr>
              <w:t>idade</w:t>
            </w:r>
            <w:r>
              <w:rPr>
                <w:spacing w:val="-1"/>
                <w:sz w:val="24"/>
              </w:rPr>
              <w:t xml:space="preserve"> </w:t>
            </w:r>
            <w:r>
              <w:rPr>
                <w:sz w:val="24"/>
              </w:rPr>
              <w:t>dos</w:t>
            </w:r>
            <w:r>
              <w:rPr>
                <w:spacing w:val="-3"/>
                <w:sz w:val="24"/>
              </w:rPr>
              <w:t xml:space="preserve"> </w:t>
            </w:r>
            <w:r>
              <w:rPr>
                <w:sz w:val="24"/>
              </w:rPr>
              <w:t>filhos</w:t>
            </w:r>
            <w:r>
              <w:rPr>
                <w:spacing w:val="-2"/>
                <w:sz w:val="24"/>
              </w:rPr>
              <w:t xml:space="preserve"> </w:t>
            </w:r>
            <w:r>
              <w:rPr>
                <w:sz w:val="24"/>
              </w:rPr>
              <w:t>dos</w:t>
            </w:r>
            <w:r>
              <w:rPr>
                <w:spacing w:val="-3"/>
                <w:sz w:val="24"/>
              </w:rPr>
              <w:t xml:space="preserve"> </w:t>
            </w:r>
            <w:r>
              <w:rPr>
                <w:sz w:val="24"/>
              </w:rPr>
              <w:t>titulares</w:t>
            </w:r>
            <w:r>
              <w:rPr>
                <w:spacing w:val="-2"/>
                <w:sz w:val="24"/>
              </w:rPr>
              <w:t xml:space="preserve"> </w:t>
            </w:r>
            <w:r>
              <w:rPr>
                <w:spacing w:val="-5"/>
                <w:sz w:val="24"/>
              </w:rPr>
              <w:t>que</w:t>
            </w:r>
          </w:p>
          <w:p w:rsidR="00080489" w:rsidRDefault="00BD1208">
            <w:pPr>
              <w:pStyle w:val="TableParagraph"/>
              <w:spacing w:line="286" w:lineRule="exact"/>
              <w:ind w:left="84" w:right="52"/>
              <w:jc w:val="left"/>
              <w:rPr>
                <w:sz w:val="24"/>
              </w:rPr>
            </w:pPr>
            <w:r>
              <w:rPr>
                <w:sz w:val="24"/>
              </w:rPr>
              <w:t>atingirem</w:t>
            </w:r>
            <w:r>
              <w:rPr>
                <w:spacing w:val="-5"/>
                <w:sz w:val="24"/>
              </w:rPr>
              <w:t xml:space="preserve"> </w:t>
            </w:r>
            <w:r>
              <w:rPr>
                <w:sz w:val="24"/>
              </w:rPr>
              <w:t>21</w:t>
            </w:r>
            <w:r>
              <w:rPr>
                <w:spacing w:val="-2"/>
                <w:sz w:val="24"/>
              </w:rPr>
              <w:t xml:space="preserve"> </w:t>
            </w:r>
            <w:r>
              <w:rPr>
                <w:sz w:val="24"/>
              </w:rPr>
              <w:t>anos</w:t>
            </w:r>
            <w:r>
              <w:rPr>
                <w:spacing w:val="-6"/>
                <w:sz w:val="24"/>
              </w:rPr>
              <w:t xml:space="preserve"> </w:t>
            </w:r>
            <w:r>
              <w:rPr>
                <w:sz w:val="24"/>
              </w:rPr>
              <w:t>e</w:t>
            </w:r>
            <w:r>
              <w:rPr>
                <w:spacing w:val="-4"/>
                <w:sz w:val="24"/>
              </w:rPr>
              <w:t xml:space="preserve"> </w:t>
            </w:r>
            <w:r>
              <w:rPr>
                <w:sz w:val="24"/>
              </w:rPr>
              <w:t>dos</w:t>
            </w:r>
            <w:r>
              <w:rPr>
                <w:spacing w:val="-9"/>
                <w:sz w:val="24"/>
              </w:rPr>
              <w:t xml:space="preserve"> </w:t>
            </w:r>
            <w:r>
              <w:rPr>
                <w:sz w:val="24"/>
              </w:rPr>
              <w:t>que,</w:t>
            </w:r>
            <w:r>
              <w:rPr>
                <w:spacing w:val="-7"/>
                <w:sz w:val="24"/>
              </w:rPr>
              <w:t xml:space="preserve"> </w:t>
            </w:r>
            <w:r>
              <w:rPr>
                <w:sz w:val="24"/>
              </w:rPr>
              <w:t>na</w:t>
            </w:r>
            <w:r>
              <w:rPr>
                <w:spacing w:val="-7"/>
                <w:sz w:val="24"/>
              </w:rPr>
              <w:t xml:space="preserve"> </w:t>
            </w:r>
            <w:r>
              <w:rPr>
                <w:sz w:val="24"/>
              </w:rPr>
              <w:t>condição</w:t>
            </w:r>
            <w:r>
              <w:rPr>
                <w:spacing w:val="-1"/>
                <w:sz w:val="24"/>
              </w:rPr>
              <w:t xml:space="preserve"> </w:t>
            </w:r>
            <w:r>
              <w:rPr>
                <w:sz w:val="24"/>
              </w:rPr>
              <w:t>de</w:t>
            </w:r>
            <w:r>
              <w:rPr>
                <w:spacing w:val="-5"/>
                <w:sz w:val="24"/>
              </w:rPr>
              <w:t xml:space="preserve"> </w:t>
            </w:r>
            <w:r>
              <w:rPr>
                <w:sz w:val="24"/>
              </w:rPr>
              <w:t>estudante,</w:t>
            </w:r>
            <w:r>
              <w:rPr>
                <w:spacing w:val="-3"/>
                <w:sz w:val="24"/>
              </w:rPr>
              <w:t xml:space="preserve"> </w:t>
            </w:r>
            <w:r>
              <w:rPr>
                <w:sz w:val="24"/>
              </w:rPr>
              <w:t>atingirem</w:t>
            </w:r>
            <w:r>
              <w:rPr>
                <w:spacing w:val="-3"/>
                <w:sz w:val="24"/>
              </w:rPr>
              <w:t xml:space="preserve"> </w:t>
            </w:r>
            <w:r>
              <w:rPr>
                <w:sz w:val="24"/>
              </w:rPr>
              <w:t>24</w:t>
            </w:r>
            <w:r>
              <w:rPr>
                <w:spacing w:val="-1"/>
                <w:sz w:val="24"/>
              </w:rPr>
              <w:t xml:space="preserve"> </w:t>
            </w:r>
            <w:r>
              <w:rPr>
                <w:sz w:val="24"/>
              </w:rPr>
              <w:t>anos,</w:t>
            </w:r>
            <w:r>
              <w:rPr>
                <w:spacing w:val="-6"/>
                <w:sz w:val="24"/>
              </w:rPr>
              <w:t xml:space="preserve"> </w:t>
            </w:r>
            <w:r>
              <w:rPr>
                <w:sz w:val="24"/>
              </w:rPr>
              <w:t>para fins de desligamento de dependência do benefício.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91"/>
              <w:ind w:left="66"/>
              <w:rPr>
                <w:b/>
                <w:sz w:val="24"/>
              </w:rPr>
            </w:pPr>
            <w:r>
              <w:rPr>
                <w:b/>
                <w:spacing w:val="-5"/>
                <w:sz w:val="24"/>
              </w:rPr>
              <w:t>SIM</w:t>
            </w:r>
          </w:p>
        </w:tc>
      </w:tr>
      <w:tr w:rsidR="00080489">
        <w:trPr>
          <w:trHeight w:val="583"/>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17</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1" w:line="276" w:lineRule="exact"/>
              <w:ind w:left="84"/>
              <w:jc w:val="left"/>
              <w:rPr>
                <w:sz w:val="24"/>
              </w:rPr>
            </w:pPr>
            <w:r>
              <w:rPr>
                <w:sz w:val="24"/>
              </w:rPr>
              <w:t>Permitir</w:t>
            </w:r>
            <w:r>
              <w:rPr>
                <w:spacing w:val="-4"/>
                <w:sz w:val="24"/>
              </w:rPr>
              <w:t xml:space="preserve"> </w:t>
            </w:r>
            <w:r>
              <w:rPr>
                <w:sz w:val="24"/>
              </w:rPr>
              <w:t>a</w:t>
            </w:r>
            <w:r>
              <w:rPr>
                <w:spacing w:val="-5"/>
                <w:sz w:val="24"/>
              </w:rPr>
              <w:t xml:space="preserve"> </w:t>
            </w:r>
            <w:r>
              <w:rPr>
                <w:sz w:val="24"/>
              </w:rPr>
              <w:t>inclusão,</w:t>
            </w:r>
            <w:r>
              <w:rPr>
                <w:spacing w:val="-8"/>
                <w:sz w:val="24"/>
              </w:rPr>
              <w:t xml:space="preserve"> </w:t>
            </w:r>
            <w:r>
              <w:rPr>
                <w:sz w:val="24"/>
              </w:rPr>
              <w:t>exclusão,</w:t>
            </w:r>
            <w:r>
              <w:rPr>
                <w:spacing w:val="-2"/>
                <w:sz w:val="24"/>
              </w:rPr>
              <w:t xml:space="preserve"> </w:t>
            </w:r>
            <w:r>
              <w:rPr>
                <w:sz w:val="24"/>
              </w:rPr>
              <w:t>bem</w:t>
            </w:r>
            <w:r>
              <w:rPr>
                <w:spacing w:val="-7"/>
                <w:sz w:val="24"/>
              </w:rPr>
              <w:t xml:space="preserve"> </w:t>
            </w:r>
            <w:r>
              <w:rPr>
                <w:sz w:val="24"/>
              </w:rPr>
              <w:t>como</w:t>
            </w:r>
            <w:r>
              <w:rPr>
                <w:spacing w:val="-6"/>
                <w:sz w:val="24"/>
              </w:rPr>
              <w:t xml:space="preserve"> </w:t>
            </w:r>
            <w:r>
              <w:rPr>
                <w:sz w:val="24"/>
              </w:rPr>
              <w:t>geração</w:t>
            </w:r>
            <w:r>
              <w:rPr>
                <w:spacing w:val="-5"/>
                <w:sz w:val="24"/>
              </w:rPr>
              <w:t xml:space="preserve"> </w:t>
            </w:r>
            <w:r>
              <w:rPr>
                <w:sz w:val="24"/>
              </w:rPr>
              <w:t>de</w:t>
            </w:r>
            <w:r>
              <w:rPr>
                <w:spacing w:val="-1"/>
                <w:sz w:val="24"/>
              </w:rPr>
              <w:t xml:space="preserve"> </w:t>
            </w:r>
            <w:r>
              <w:rPr>
                <w:sz w:val="24"/>
              </w:rPr>
              <w:t>relatórios</w:t>
            </w:r>
            <w:r>
              <w:rPr>
                <w:spacing w:val="-8"/>
                <w:sz w:val="24"/>
              </w:rPr>
              <w:t xml:space="preserve"> </w:t>
            </w:r>
            <w:r>
              <w:rPr>
                <w:sz w:val="24"/>
              </w:rPr>
              <w:t>de</w:t>
            </w:r>
            <w:r>
              <w:rPr>
                <w:spacing w:val="-2"/>
                <w:sz w:val="24"/>
              </w:rPr>
              <w:t xml:space="preserve"> </w:t>
            </w:r>
            <w:r>
              <w:rPr>
                <w:sz w:val="24"/>
              </w:rPr>
              <w:t>associados,</w:t>
            </w:r>
            <w:r>
              <w:rPr>
                <w:spacing w:val="-4"/>
                <w:sz w:val="24"/>
              </w:rPr>
              <w:t xml:space="preserve"> </w:t>
            </w:r>
            <w:r>
              <w:rPr>
                <w:sz w:val="24"/>
              </w:rPr>
              <w:t>tipos de planos e valores relacionados às parcelas dos funcionários optantes.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143"/>
              <w:ind w:left="66"/>
              <w:rPr>
                <w:b/>
                <w:sz w:val="24"/>
              </w:rPr>
            </w:pPr>
            <w:r>
              <w:rPr>
                <w:b/>
                <w:spacing w:val="-5"/>
                <w:sz w:val="24"/>
              </w:rPr>
              <w:t>SIM</w:t>
            </w:r>
          </w:p>
        </w:tc>
      </w:tr>
      <w:tr w:rsidR="00080489">
        <w:trPr>
          <w:trHeight w:val="586"/>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18</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5"/>
                <w:sz w:val="24"/>
              </w:rPr>
              <w:t xml:space="preserve"> </w:t>
            </w:r>
            <w:r>
              <w:rPr>
                <w:sz w:val="24"/>
              </w:rPr>
              <w:t>a</w:t>
            </w:r>
            <w:r>
              <w:rPr>
                <w:spacing w:val="-6"/>
                <w:sz w:val="24"/>
              </w:rPr>
              <w:t xml:space="preserve"> </w:t>
            </w:r>
            <w:r>
              <w:rPr>
                <w:sz w:val="24"/>
              </w:rPr>
              <w:t>geração</w:t>
            </w:r>
            <w:r>
              <w:rPr>
                <w:spacing w:val="-6"/>
                <w:sz w:val="24"/>
              </w:rPr>
              <w:t xml:space="preserve"> </w:t>
            </w:r>
            <w:r>
              <w:rPr>
                <w:sz w:val="24"/>
              </w:rPr>
              <w:t>de</w:t>
            </w:r>
            <w:r>
              <w:rPr>
                <w:spacing w:val="-4"/>
                <w:sz w:val="24"/>
              </w:rPr>
              <w:t xml:space="preserve"> </w:t>
            </w:r>
            <w:r>
              <w:rPr>
                <w:sz w:val="24"/>
              </w:rPr>
              <w:t>relatórios</w:t>
            </w:r>
            <w:r>
              <w:rPr>
                <w:spacing w:val="-6"/>
                <w:sz w:val="24"/>
              </w:rPr>
              <w:t xml:space="preserve"> </w:t>
            </w:r>
            <w:r>
              <w:rPr>
                <w:sz w:val="24"/>
              </w:rPr>
              <w:t>referentes</w:t>
            </w:r>
            <w:r>
              <w:rPr>
                <w:spacing w:val="-6"/>
                <w:sz w:val="24"/>
              </w:rPr>
              <w:t xml:space="preserve"> </w:t>
            </w:r>
            <w:r>
              <w:rPr>
                <w:sz w:val="24"/>
              </w:rPr>
              <w:t>aos</w:t>
            </w:r>
            <w:r>
              <w:rPr>
                <w:spacing w:val="-3"/>
                <w:sz w:val="24"/>
              </w:rPr>
              <w:t xml:space="preserve"> </w:t>
            </w:r>
            <w:r>
              <w:rPr>
                <w:sz w:val="24"/>
              </w:rPr>
              <w:t>funcionários</w:t>
            </w:r>
            <w:r>
              <w:rPr>
                <w:spacing w:val="-6"/>
                <w:sz w:val="24"/>
              </w:rPr>
              <w:t xml:space="preserve"> </w:t>
            </w:r>
            <w:r>
              <w:rPr>
                <w:sz w:val="24"/>
              </w:rPr>
              <w:t>afastados</w:t>
            </w:r>
            <w:r>
              <w:rPr>
                <w:spacing w:val="-6"/>
                <w:sz w:val="24"/>
              </w:rPr>
              <w:t xml:space="preserve"> </w:t>
            </w:r>
            <w:r>
              <w:rPr>
                <w:sz w:val="24"/>
              </w:rPr>
              <w:t>junto</w:t>
            </w:r>
            <w:r>
              <w:rPr>
                <w:spacing w:val="-5"/>
                <w:sz w:val="24"/>
              </w:rPr>
              <w:t xml:space="preserve"> ao</w:t>
            </w:r>
          </w:p>
          <w:p w:rsidR="00080489" w:rsidRDefault="00BD1208">
            <w:pPr>
              <w:pStyle w:val="TableParagraph"/>
              <w:spacing w:before="1" w:line="273" w:lineRule="exact"/>
              <w:ind w:left="84"/>
              <w:jc w:val="left"/>
              <w:rPr>
                <w:sz w:val="24"/>
              </w:rPr>
            </w:pPr>
            <w:r>
              <w:rPr>
                <w:sz w:val="24"/>
              </w:rPr>
              <w:t>INSS,</w:t>
            </w:r>
            <w:r>
              <w:rPr>
                <w:spacing w:val="-4"/>
                <w:sz w:val="24"/>
              </w:rPr>
              <w:t xml:space="preserve"> </w:t>
            </w:r>
            <w:r>
              <w:rPr>
                <w:sz w:val="24"/>
              </w:rPr>
              <w:t>bem</w:t>
            </w:r>
            <w:r>
              <w:rPr>
                <w:spacing w:val="-2"/>
                <w:sz w:val="24"/>
              </w:rPr>
              <w:t xml:space="preserve"> </w:t>
            </w:r>
            <w:r>
              <w:rPr>
                <w:sz w:val="24"/>
              </w:rPr>
              <w:t>como</w:t>
            </w:r>
            <w:r>
              <w:rPr>
                <w:spacing w:val="-5"/>
                <w:sz w:val="24"/>
              </w:rPr>
              <w:t xml:space="preserve"> </w:t>
            </w:r>
            <w:r>
              <w:rPr>
                <w:sz w:val="24"/>
              </w:rPr>
              <w:t>a manutenção</w:t>
            </w:r>
            <w:r>
              <w:rPr>
                <w:spacing w:val="-2"/>
                <w:sz w:val="24"/>
              </w:rPr>
              <w:t xml:space="preserve"> </w:t>
            </w:r>
            <w:r>
              <w:rPr>
                <w:sz w:val="24"/>
              </w:rPr>
              <w:t>destas</w:t>
            </w:r>
            <w:r>
              <w:rPr>
                <w:spacing w:val="-4"/>
                <w:sz w:val="24"/>
              </w:rPr>
              <w:t xml:space="preserve"> </w:t>
            </w:r>
            <w:r>
              <w:rPr>
                <w:spacing w:val="-2"/>
                <w:sz w:val="24"/>
              </w:rPr>
              <w:t>informações.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146"/>
              <w:ind w:left="66"/>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Pr>
                <w:sz w:val="24"/>
              </w:rPr>
            </w:pPr>
            <w:r>
              <w:rPr>
                <w:spacing w:val="-5"/>
                <w:sz w:val="24"/>
              </w:rPr>
              <w:t>19</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Todos</w:t>
            </w:r>
            <w:r>
              <w:rPr>
                <w:spacing w:val="-7"/>
                <w:sz w:val="24"/>
              </w:rPr>
              <w:t xml:space="preserve"> </w:t>
            </w:r>
            <w:r>
              <w:rPr>
                <w:sz w:val="24"/>
              </w:rPr>
              <w:t>os</w:t>
            </w:r>
            <w:r>
              <w:rPr>
                <w:spacing w:val="-5"/>
                <w:sz w:val="24"/>
              </w:rPr>
              <w:t xml:space="preserve"> </w:t>
            </w:r>
            <w:r>
              <w:rPr>
                <w:sz w:val="24"/>
              </w:rPr>
              <w:t>registros</w:t>
            </w:r>
            <w:r>
              <w:rPr>
                <w:spacing w:val="-5"/>
                <w:sz w:val="24"/>
              </w:rPr>
              <w:t xml:space="preserve"> </w:t>
            </w:r>
            <w:r>
              <w:rPr>
                <w:sz w:val="24"/>
              </w:rPr>
              <w:t>deverão</w:t>
            </w:r>
            <w:r>
              <w:rPr>
                <w:spacing w:val="-5"/>
                <w:sz w:val="24"/>
              </w:rPr>
              <w:t xml:space="preserve"> </w:t>
            </w:r>
            <w:r>
              <w:rPr>
                <w:sz w:val="24"/>
              </w:rPr>
              <w:t>ser</w:t>
            </w:r>
            <w:r>
              <w:rPr>
                <w:spacing w:val="1"/>
                <w:sz w:val="24"/>
              </w:rPr>
              <w:t xml:space="preserve"> </w:t>
            </w:r>
            <w:r>
              <w:rPr>
                <w:sz w:val="24"/>
              </w:rPr>
              <w:t>armazenados</w:t>
            </w:r>
            <w:r>
              <w:rPr>
                <w:spacing w:val="-5"/>
                <w:sz w:val="24"/>
              </w:rPr>
              <w:t xml:space="preserve"> </w:t>
            </w:r>
            <w:r>
              <w:rPr>
                <w:sz w:val="24"/>
              </w:rPr>
              <w:t>em</w:t>
            </w:r>
            <w:r>
              <w:rPr>
                <w:spacing w:val="-7"/>
                <w:sz w:val="24"/>
              </w:rPr>
              <w:t xml:space="preserve"> </w:t>
            </w:r>
            <w:r>
              <w:rPr>
                <w:spacing w:val="-2"/>
                <w:sz w:val="24"/>
              </w:rPr>
              <w:t>histórico.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23" w:line="287" w:lineRule="exact"/>
              <w:ind w:left="66"/>
              <w:rPr>
                <w:b/>
                <w:sz w:val="24"/>
              </w:rPr>
            </w:pPr>
            <w:r>
              <w:rPr>
                <w:b/>
                <w:spacing w:val="-5"/>
                <w:sz w:val="24"/>
              </w:rPr>
              <w:t>SIM</w:t>
            </w:r>
          </w:p>
        </w:tc>
      </w:tr>
      <w:tr w:rsidR="00080489">
        <w:trPr>
          <w:trHeight w:val="871"/>
        </w:trPr>
        <w:tc>
          <w:tcPr>
            <w:tcW w:w="10851" w:type="dxa"/>
            <w:gridSpan w:val="3"/>
            <w:tcBorders>
              <w:top w:val="single" w:sz="12" w:space="0" w:color="808080"/>
              <w:bottom w:val="single" w:sz="18" w:space="0" w:color="000000"/>
              <w:right w:val="single" w:sz="12" w:space="0" w:color="808080"/>
            </w:tcBorders>
          </w:tcPr>
          <w:p w:rsidR="00080489" w:rsidRDefault="00BD1208">
            <w:pPr>
              <w:pStyle w:val="TableParagraph"/>
              <w:spacing w:before="5"/>
              <w:ind w:left="67"/>
              <w:rPr>
                <w:sz w:val="24"/>
              </w:rPr>
            </w:pPr>
            <w:r>
              <w:rPr>
                <w:sz w:val="24"/>
              </w:rPr>
              <w:t xml:space="preserve">Vale </w:t>
            </w:r>
            <w:r>
              <w:rPr>
                <w:spacing w:val="-2"/>
                <w:sz w:val="24"/>
              </w:rPr>
              <w:t>transporte</w:t>
            </w:r>
          </w:p>
        </w:tc>
      </w:tr>
      <w:tr w:rsidR="00080489">
        <w:trPr>
          <w:trHeight w:val="576"/>
        </w:trPr>
        <w:tc>
          <w:tcPr>
            <w:tcW w:w="1544" w:type="dxa"/>
            <w:tcBorders>
              <w:top w:val="single" w:sz="18" w:space="0" w:color="000000"/>
              <w:bottom w:val="single" w:sz="12" w:space="0" w:color="808080"/>
            </w:tcBorders>
          </w:tcPr>
          <w:p w:rsidR="00080489" w:rsidRDefault="00BD1208">
            <w:pPr>
              <w:pStyle w:val="TableParagraph"/>
              <w:spacing w:before="137"/>
              <w:ind w:left="59"/>
              <w:rPr>
                <w:sz w:val="24"/>
              </w:rPr>
            </w:pPr>
            <w:r>
              <w:rPr>
                <w:spacing w:val="-5"/>
                <w:sz w:val="24"/>
              </w:rPr>
              <w:t>21</w:t>
            </w:r>
          </w:p>
        </w:tc>
        <w:tc>
          <w:tcPr>
            <w:tcW w:w="8206" w:type="dxa"/>
            <w:tcBorders>
              <w:top w:val="single" w:sz="18" w:space="0" w:color="000000"/>
              <w:bottom w:val="single" w:sz="12" w:space="0" w:color="808080"/>
              <w:right w:val="single" w:sz="8" w:space="0" w:color="2A2A2A"/>
            </w:tcBorders>
          </w:tcPr>
          <w:p w:rsidR="00080489" w:rsidRDefault="00BD1208">
            <w:pPr>
              <w:pStyle w:val="TableParagraph"/>
              <w:spacing w:before="5" w:line="276" w:lineRule="exact"/>
              <w:ind w:left="84"/>
              <w:jc w:val="left"/>
              <w:rPr>
                <w:sz w:val="24"/>
              </w:rPr>
            </w:pPr>
            <w:r>
              <w:rPr>
                <w:sz w:val="24"/>
              </w:rPr>
              <w:t>Permitir</w:t>
            </w:r>
            <w:r>
              <w:rPr>
                <w:spacing w:val="-4"/>
                <w:sz w:val="24"/>
              </w:rPr>
              <w:t xml:space="preserve"> </w:t>
            </w:r>
            <w:r>
              <w:rPr>
                <w:sz w:val="24"/>
              </w:rPr>
              <w:t>a</w:t>
            </w:r>
            <w:r>
              <w:rPr>
                <w:spacing w:val="-3"/>
                <w:sz w:val="24"/>
              </w:rPr>
              <w:t xml:space="preserve"> </w:t>
            </w:r>
            <w:r>
              <w:rPr>
                <w:sz w:val="24"/>
              </w:rPr>
              <w:t>inclusão,</w:t>
            </w:r>
            <w:r>
              <w:rPr>
                <w:spacing w:val="-9"/>
                <w:sz w:val="24"/>
              </w:rPr>
              <w:t xml:space="preserve"> </w:t>
            </w:r>
            <w:r>
              <w:rPr>
                <w:sz w:val="24"/>
              </w:rPr>
              <w:t>consulta</w:t>
            </w:r>
            <w:r>
              <w:rPr>
                <w:spacing w:val="-5"/>
                <w:sz w:val="24"/>
              </w:rPr>
              <w:t xml:space="preserve"> </w:t>
            </w:r>
            <w:r>
              <w:rPr>
                <w:sz w:val="24"/>
              </w:rPr>
              <w:t>e</w:t>
            </w:r>
            <w:r>
              <w:rPr>
                <w:spacing w:val="-3"/>
                <w:sz w:val="24"/>
              </w:rPr>
              <w:t xml:space="preserve"> </w:t>
            </w:r>
            <w:r>
              <w:rPr>
                <w:sz w:val="24"/>
              </w:rPr>
              <w:t>alteração</w:t>
            </w:r>
            <w:r>
              <w:rPr>
                <w:spacing w:val="-6"/>
                <w:sz w:val="24"/>
              </w:rPr>
              <w:t xml:space="preserve"> </w:t>
            </w:r>
            <w:r>
              <w:rPr>
                <w:sz w:val="24"/>
              </w:rPr>
              <w:t>de</w:t>
            </w:r>
            <w:r>
              <w:rPr>
                <w:spacing w:val="-6"/>
                <w:sz w:val="24"/>
              </w:rPr>
              <w:t xml:space="preserve"> </w:t>
            </w:r>
            <w:r>
              <w:rPr>
                <w:sz w:val="24"/>
              </w:rPr>
              <w:t>dados</w:t>
            </w:r>
            <w:r>
              <w:rPr>
                <w:spacing w:val="-5"/>
                <w:sz w:val="24"/>
              </w:rPr>
              <w:t xml:space="preserve"> </w:t>
            </w:r>
            <w:r>
              <w:rPr>
                <w:sz w:val="24"/>
              </w:rPr>
              <w:t>cadastrais</w:t>
            </w:r>
            <w:r>
              <w:rPr>
                <w:spacing w:val="-6"/>
                <w:sz w:val="24"/>
              </w:rPr>
              <w:t xml:space="preserve"> </w:t>
            </w:r>
            <w:r>
              <w:rPr>
                <w:sz w:val="24"/>
              </w:rPr>
              <w:t>referentes</w:t>
            </w:r>
            <w:r>
              <w:rPr>
                <w:spacing w:val="-6"/>
                <w:sz w:val="24"/>
              </w:rPr>
              <w:t xml:space="preserve"> </w:t>
            </w:r>
            <w:r>
              <w:rPr>
                <w:sz w:val="24"/>
              </w:rPr>
              <w:t xml:space="preserve">aos </w:t>
            </w:r>
            <w:r>
              <w:rPr>
                <w:spacing w:val="-2"/>
                <w:sz w:val="24"/>
              </w:rPr>
              <w:t>fornecedores.</w:t>
            </w:r>
          </w:p>
        </w:tc>
        <w:tc>
          <w:tcPr>
            <w:tcW w:w="1101" w:type="dxa"/>
            <w:tcBorders>
              <w:top w:val="single" w:sz="18" w:space="0" w:color="000000"/>
              <w:left w:val="single" w:sz="8" w:space="0" w:color="2A2A2A"/>
              <w:bottom w:val="single" w:sz="12" w:space="0" w:color="808080"/>
              <w:right w:val="single" w:sz="12" w:space="0" w:color="808080"/>
            </w:tcBorders>
          </w:tcPr>
          <w:p w:rsidR="00080489" w:rsidRDefault="00BD1208">
            <w:pPr>
              <w:pStyle w:val="TableParagraph"/>
              <w:spacing w:before="137"/>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22</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2"/>
                <w:sz w:val="24"/>
              </w:rPr>
              <w:t xml:space="preserve"> </w:t>
            </w:r>
            <w:r>
              <w:rPr>
                <w:sz w:val="24"/>
              </w:rPr>
              <w:t>integração</w:t>
            </w:r>
            <w:r>
              <w:rPr>
                <w:spacing w:val="-2"/>
                <w:sz w:val="24"/>
              </w:rPr>
              <w:t xml:space="preserve"> </w:t>
            </w:r>
            <w:r>
              <w:rPr>
                <w:sz w:val="24"/>
              </w:rPr>
              <w:t>com</w:t>
            </w:r>
            <w:r>
              <w:rPr>
                <w:spacing w:val="-2"/>
                <w:sz w:val="24"/>
              </w:rPr>
              <w:t xml:space="preserve"> </w:t>
            </w:r>
            <w:r>
              <w:rPr>
                <w:sz w:val="24"/>
              </w:rPr>
              <w:t>interface</w:t>
            </w:r>
            <w:r>
              <w:rPr>
                <w:spacing w:val="-1"/>
                <w:sz w:val="24"/>
              </w:rPr>
              <w:t xml:space="preserve"> </w:t>
            </w:r>
            <w:r>
              <w:rPr>
                <w:sz w:val="24"/>
              </w:rPr>
              <w:t>dos</w:t>
            </w:r>
            <w:r>
              <w:rPr>
                <w:spacing w:val="-2"/>
                <w:sz w:val="24"/>
              </w:rPr>
              <w:t xml:space="preserve"> </w:t>
            </w:r>
            <w:r>
              <w:rPr>
                <w:sz w:val="24"/>
              </w:rPr>
              <w:t>fornecedores</w:t>
            </w:r>
            <w:r>
              <w:rPr>
                <w:spacing w:val="-3"/>
                <w:sz w:val="24"/>
              </w:rPr>
              <w:t xml:space="preserve"> </w:t>
            </w:r>
            <w:r>
              <w:rPr>
                <w:sz w:val="24"/>
              </w:rPr>
              <w:t>que</w:t>
            </w:r>
            <w:r>
              <w:rPr>
                <w:spacing w:val="-1"/>
                <w:sz w:val="24"/>
              </w:rPr>
              <w:t xml:space="preserve"> </w:t>
            </w:r>
            <w:r>
              <w:rPr>
                <w:sz w:val="24"/>
              </w:rPr>
              <w:t>disponibilizem</w:t>
            </w:r>
            <w:r>
              <w:rPr>
                <w:spacing w:val="-1"/>
                <w:sz w:val="24"/>
              </w:rPr>
              <w:t xml:space="preserve"> </w:t>
            </w:r>
            <w:r>
              <w:rPr>
                <w:spacing w:val="-4"/>
                <w:sz w:val="24"/>
              </w:rPr>
              <w:t>esta</w:t>
            </w:r>
          </w:p>
          <w:p w:rsidR="00080489" w:rsidRDefault="00BD1208">
            <w:pPr>
              <w:pStyle w:val="TableParagraph"/>
              <w:spacing w:line="273" w:lineRule="exact"/>
              <w:ind w:left="84"/>
              <w:jc w:val="left"/>
              <w:rPr>
                <w:sz w:val="24"/>
              </w:rPr>
            </w:pPr>
            <w:r>
              <w:rPr>
                <w:spacing w:val="-2"/>
                <w:sz w:val="24"/>
              </w:rPr>
              <w:t>modalidade.</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146"/>
              <w:ind w:left="66"/>
              <w:rPr>
                <w:b/>
                <w:sz w:val="24"/>
              </w:rPr>
            </w:pPr>
            <w:r>
              <w:rPr>
                <w:b/>
                <w:spacing w:val="-5"/>
                <w:sz w:val="24"/>
              </w:rPr>
              <w:t>SIM</w:t>
            </w:r>
          </w:p>
        </w:tc>
      </w:tr>
      <w:tr w:rsidR="00080489">
        <w:trPr>
          <w:trHeight w:val="586"/>
        </w:trPr>
        <w:tc>
          <w:tcPr>
            <w:tcW w:w="1544" w:type="dxa"/>
            <w:tcBorders>
              <w:top w:val="single" w:sz="12" w:space="0" w:color="808080"/>
              <w:bottom w:val="single" w:sz="12" w:space="0" w:color="808080"/>
              <w:right w:val="single" w:sz="12" w:space="0" w:color="000000"/>
            </w:tcBorders>
          </w:tcPr>
          <w:p w:rsidR="00080489" w:rsidRDefault="00BD1208">
            <w:pPr>
              <w:pStyle w:val="TableParagraph"/>
              <w:spacing w:before="143"/>
              <w:ind w:left="59"/>
              <w:rPr>
                <w:sz w:val="24"/>
              </w:rPr>
            </w:pPr>
            <w:r>
              <w:rPr>
                <w:spacing w:val="-5"/>
                <w:sz w:val="24"/>
              </w:rPr>
              <w:t>23</w:t>
            </w:r>
          </w:p>
        </w:tc>
        <w:tc>
          <w:tcPr>
            <w:tcW w:w="8206" w:type="dxa"/>
            <w:tcBorders>
              <w:top w:val="single" w:sz="12" w:space="0" w:color="808080"/>
              <w:left w:val="single" w:sz="12" w:space="0" w:color="000000"/>
              <w:bottom w:val="single" w:sz="12" w:space="0" w:color="808080"/>
              <w:right w:val="single" w:sz="8" w:space="0" w:color="2A2A2A"/>
            </w:tcBorders>
          </w:tcPr>
          <w:p w:rsidR="00080489" w:rsidRDefault="00BD1208">
            <w:pPr>
              <w:pStyle w:val="TableParagraph"/>
              <w:spacing w:before="7" w:line="280" w:lineRule="exact"/>
              <w:ind w:left="84"/>
              <w:jc w:val="left"/>
              <w:rPr>
                <w:sz w:val="24"/>
              </w:rPr>
            </w:pPr>
            <w:r>
              <w:rPr>
                <w:sz w:val="24"/>
              </w:rPr>
              <w:t>Permitir</w:t>
            </w:r>
            <w:r>
              <w:rPr>
                <w:spacing w:val="-4"/>
                <w:sz w:val="24"/>
              </w:rPr>
              <w:t xml:space="preserve"> </w:t>
            </w:r>
            <w:r>
              <w:rPr>
                <w:sz w:val="24"/>
              </w:rPr>
              <w:t>o</w:t>
            </w:r>
            <w:r>
              <w:rPr>
                <w:spacing w:val="-7"/>
                <w:sz w:val="24"/>
              </w:rPr>
              <w:t xml:space="preserve"> </w:t>
            </w:r>
            <w:r>
              <w:rPr>
                <w:sz w:val="24"/>
              </w:rPr>
              <w:t>cadastro</w:t>
            </w:r>
            <w:r>
              <w:rPr>
                <w:spacing w:val="-4"/>
                <w:sz w:val="24"/>
              </w:rPr>
              <w:t xml:space="preserve"> </w:t>
            </w:r>
            <w:r>
              <w:rPr>
                <w:sz w:val="24"/>
              </w:rPr>
              <w:t>e</w:t>
            </w:r>
            <w:r>
              <w:rPr>
                <w:spacing w:val="-3"/>
                <w:sz w:val="24"/>
              </w:rPr>
              <w:t xml:space="preserve"> </w:t>
            </w:r>
            <w:r>
              <w:rPr>
                <w:sz w:val="24"/>
              </w:rPr>
              <w:t>manutenção</w:t>
            </w:r>
            <w:r>
              <w:rPr>
                <w:spacing w:val="-7"/>
                <w:sz w:val="24"/>
              </w:rPr>
              <w:t xml:space="preserve"> </w:t>
            </w:r>
            <w:r>
              <w:rPr>
                <w:sz w:val="24"/>
              </w:rPr>
              <w:t>das</w:t>
            </w:r>
            <w:r>
              <w:rPr>
                <w:spacing w:val="-6"/>
                <w:sz w:val="24"/>
              </w:rPr>
              <w:t xml:space="preserve"> </w:t>
            </w:r>
            <w:r>
              <w:rPr>
                <w:sz w:val="24"/>
              </w:rPr>
              <w:t>linhas</w:t>
            </w:r>
            <w:r>
              <w:rPr>
                <w:spacing w:val="-4"/>
                <w:sz w:val="24"/>
              </w:rPr>
              <w:t xml:space="preserve"> </w:t>
            </w:r>
            <w:r>
              <w:rPr>
                <w:sz w:val="24"/>
              </w:rPr>
              <w:t>e</w:t>
            </w:r>
            <w:r>
              <w:rPr>
                <w:spacing w:val="-3"/>
                <w:sz w:val="24"/>
              </w:rPr>
              <w:t xml:space="preserve"> </w:t>
            </w:r>
            <w:r>
              <w:rPr>
                <w:sz w:val="24"/>
              </w:rPr>
              <w:t>tipos</w:t>
            </w:r>
            <w:r>
              <w:rPr>
                <w:spacing w:val="-4"/>
                <w:sz w:val="24"/>
              </w:rPr>
              <w:t xml:space="preserve"> </w:t>
            </w:r>
            <w:r>
              <w:rPr>
                <w:sz w:val="24"/>
              </w:rPr>
              <w:t>de</w:t>
            </w:r>
            <w:r>
              <w:rPr>
                <w:spacing w:val="-7"/>
                <w:sz w:val="24"/>
              </w:rPr>
              <w:t xml:space="preserve"> </w:t>
            </w:r>
            <w:r>
              <w:rPr>
                <w:sz w:val="24"/>
              </w:rPr>
              <w:t>transporte</w:t>
            </w:r>
            <w:r>
              <w:rPr>
                <w:spacing w:val="-6"/>
                <w:sz w:val="24"/>
              </w:rPr>
              <w:t xml:space="preserve"> </w:t>
            </w:r>
            <w:r>
              <w:rPr>
                <w:sz w:val="24"/>
              </w:rPr>
              <w:t>a</w:t>
            </w:r>
            <w:r>
              <w:rPr>
                <w:spacing w:val="-1"/>
                <w:sz w:val="24"/>
              </w:rPr>
              <w:t xml:space="preserve"> </w:t>
            </w:r>
            <w:r>
              <w:rPr>
                <w:sz w:val="24"/>
              </w:rPr>
              <w:t>serem utilizados pelos funcionários de acordo com o panorama atual.</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143"/>
              <w:ind w:left="66"/>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544"/>
        <w:gridCol w:w="8206"/>
        <w:gridCol w:w="1101"/>
      </w:tblGrid>
      <w:tr w:rsidR="00080489">
        <w:trPr>
          <w:trHeight w:val="878"/>
        </w:trPr>
        <w:tc>
          <w:tcPr>
            <w:tcW w:w="1544" w:type="dxa"/>
            <w:tcBorders>
              <w:top w:val="nil"/>
              <w:bottom w:val="single" w:sz="12" w:space="0" w:color="808080"/>
            </w:tcBorders>
          </w:tcPr>
          <w:p w:rsidR="00080489" w:rsidRDefault="00BD1208">
            <w:pPr>
              <w:pStyle w:val="TableParagraph"/>
              <w:spacing w:before="292"/>
              <w:ind w:left="59"/>
              <w:rPr>
                <w:sz w:val="24"/>
              </w:rPr>
            </w:pPr>
            <w:r>
              <w:rPr>
                <w:spacing w:val="-5"/>
                <w:sz w:val="24"/>
              </w:rPr>
              <w:t>24</w:t>
            </w:r>
          </w:p>
        </w:tc>
        <w:tc>
          <w:tcPr>
            <w:tcW w:w="8206" w:type="dxa"/>
            <w:tcBorders>
              <w:top w:val="nil"/>
              <w:bottom w:val="single" w:sz="12" w:space="0" w:color="808080"/>
              <w:right w:val="single" w:sz="8" w:space="0" w:color="2A2A2A"/>
            </w:tcBorders>
          </w:tcPr>
          <w:p w:rsidR="00080489" w:rsidRDefault="00BD1208">
            <w:pPr>
              <w:pStyle w:val="TableParagraph"/>
              <w:spacing w:before="10" w:line="235" w:lineRule="auto"/>
              <w:ind w:left="84"/>
              <w:jc w:val="left"/>
              <w:rPr>
                <w:sz w:val="24"/>
              </w:rPr>
            </w:pPr>
            <w:r>
              <w:rPr>
                <w:sz w:val="24"/>
              </w:rPr>
              <w:t>Permitir</w:t>
            </w:r>
            <w:r>
              <w:rPr>
                <w:spacing w:val="-4"/>
                <w:sz w:val="24"/>
              </w:rPr>
              <w:t xml:space="preserve"> </w:t>
            </w:r>
            <w:r>
              <w:rPr>
                <w:sz w:val="24"/>
              </w:rPr>
              <w:t>controle</w:t>
            </w:r>
            <w:r>
              <w:rPr>
                <w:spacing w:val="-3"/>
                <w:sz w:val="24"/>
              </w:rPr>
              <w:t xml:space="preserve"> </w:t>
            </w:r>
            <w:r>
              <w:rPr>
                <w:sz w:val="24"/>
              </w:rPr>
              <w:t>da</w:t>
            </w:r>
            <w:r>
              <w:rPr>
                <w:spacing w:val="-5"/>
                <w:sz w:val="24"/>
              </w:rPr>
              <w:t xml:space="preserve"> </w:t>
            </w:r>
            <w:r>
              <w:rPr>
                <w:sz w:val="24"/>
              </w:rPr>
              <w:t>compra</w:t>
            </w:r>
            <w:r>
              <w:rPr>
                <w:spacing w:val="-5"/>
                <w:sz w:val="24"/>
              </w:rPr>
              <w:t xml:space="preserve"> </w:t>
            </w:r>
            <w:r>
              <w:rPr>
                <w:sz w:val="24"/>
              </w:rPr>
              <w:t>do</w:t>
            </w:r>
            <w:r>
              <w:rPr>
                <w:spacing w:val="-6"/>
                <w:sz w:val="24"/>
              </w:rPr>
              <w:t xml:space="preserve"> </w:t>
            </w:r>
            <w:r>
              <w:rPr>
                <w:sz w:val="24"/>
              </w:rPr>
              <w:t>Vale</w:t>
            </w:r>
            <w:r>
              <w:rPr>
                <w:spacing w:val="-3"/>
                <w:sz w:val="24"/>
              </w:rPr>
              <w:t xml:space="preserve"> </w:t>
            </w:r>
            <w:r>
              <w:rPr>
                <w:sz w:val="24"/>
              </w:rPr>
              <w:t>Transporte,</w:t>
            </w:r>
            <w:r>
              <w:rPr>
                <w:spacing w:val="-6"/>
                <w:sz w:val="24"/>
              </w:rPr>
              <w:t xml:space="preserve"> </w:t>
            </w:r>
            <w:r>
              <w:rPr>
                <w:sz w:val="24"/>
              </w:rPr>
              <w:t>levando</w:t>
            </w:r>
            <w:r>
              <w:rPr>
                <w:spacing w:val="-6"/>
                <w:sz w:val="24"/>
              </w:rPr>
              <w:t xml:space="preserve"> </w:t>
            </w:r>
            <w:r>
              <w:rPr>
                <w:sz w:val="24"/>
              </w:rPr>
              <w:t>em consideração</w:t>
            </w:r>
            <w:r>
              <w:rPr>
                <w:spacing w:val="-6"/>
                <w:sz w:val="24"/>
              </w:rPr>
              <w:t xml:space="preserve"> </w:t>
            </w:r>
            <w:r>
              <w:rPr>
                <w:sz w:val="24"/>
              </w:rPr>
              <w:t>as ocorrências</w:t>
            </w:r>
            <w:r>
              <w:rPr>
                <w:spacing w:val="-7"/>
                <w:sz w:val="24"/>
              </w:rPr>
              <w:t xml:space="preserve"> </w:t>
            </w:r>
            <w:r>
              <w:rPr>
                <w:sz w:val="24"/>
              </w:rPr>
              <w:t>relacionadas</w:t>
            </w:r>
            <w:r>
              <w:rPr>
                <w:spacing w:val="-4"/>
                <w:sz w:val="24"/>
              </w:rPr>
              <w:t xml:space="preserve"> </w:t>
            </w:r>
            <w:r>
              <w:rPr>
                <w:sz w:val="24"/>
              </w:rPr>
              <w:t>a</w:t>
            </w:r>
            <w:r>
              <w:rPr>
                <w:spacing w:val="-4"/>
                <w:sz w:val="24"/>
              </w:rPr>
              <w:t xml:space="preserve"> </w:t>
            </w:r>
            <w:r>
              <w:rPr>
                <w:sz w:val="24"/>
              </w:rPr>
              <w:t>cada</w:t>
            </w:r>
            <w:r>
              <w:rPr>
                <w:spacing w:val="-3"/>
                <w:sz w:val="24"/>
              </w:rPr>
              <w:t xml:space="preserve"> </w:t>
            </w:r>
            <w:r>
              <w:rPr>
                <w:sz w:val="24"/>
              </w:rPr>
              <w:t>funcionário,</w:t>
            </w:r>
            <w:r>
              <w:rPr>
                <w:spacing w:val="-3"/>
                <w:sz w:val="24"/>
              </w:rPr>
              <w:t xml:space="preserve"> </w:t>
            </w:r>
            <w:r>
              <w:rPr>
                <w:sz w:val="24"/>
              </w:rPr>
              <w:t>propiciando</w:t>
            </w:r>
            <w:r>
              <w:rPr>
                <w:spacing w:val="-4"/>
                <w:sz w:val="24"/>
              </w:rPr>
              <w:t xml:space="preserve"> </w:t>
            </w:r>
            <w:r>
              <w:rPr>
                <w:sz w:val="24"/>
              </w:rPr>
              <w:t>o</w:t>
            </w:r>
            <w:r>
              <w:rPr>
                <w:spacing w:val="-4"/>
                <w:sz w:val="24"/>
              </w:rPr>
              <w:t xml:space="preserve"> </w:t>
            </w:r>
            <w:r>
              <w:rPr>
                <w:sz w:val="24"/>
              </w:rPr>
              <w:t>cálculo</w:t>
            </w:r>
            <w:r>
              <w:rPr>
                <w:spacing w:val="-4"/>
                <w:sz w:val="24"/>
              </w:rPr>
              <w:t xml:space="preserve"> </w:t>
            </w:r>
            <w:r>
              <w:rPr>
                <w:sz w:val="24"/>
              </w:rPr>
              <w:t>correto</w:t>
            </w:r>
            <w:r>
              <w:rPr>
                <w:spacing w:val="-3"/>
                <w:sz w:val="24"/>
              </w:rPr>
              <w:t xml:space="preserve"> </w:t>
            </w:r>
            <w:r>
              <w:rPr>
                <w:spacing w:val="-5"/>
                <w:sz w:val="24"/>
              </w:rPr>
              <w:t>da</w:t>
            </w:r>
          </w:p>
          <w:p w:rsidR="00080489" w:rsidRDefault="00BD1208">
            <w:pPr>
              <w:pStyle w:val="TableParagraph"/>
              <w:spacing w:before="1" w:line="273" w:lineRule="exact"/>
              <w:ind w:left="84"/>
              <w:jc w:val="left"/>
              <w:rPr>
                <w:sz w:val="24"/>
              </w:rPr>
            </w:pPr>
            <w:r>
              <w:rPr>
                <w:sz w:val="24"/>
              </w:rPr>
              <w:t>quantidade</w:t>
            </w:r>
            <w:r>
              <w:rPr>
                <w:spacing w:val="-4"/>
                <w:sz w:val="24"/>
              </w:rPr>
              <w:t xml:space="preserve"> </w:t>
            </w:r>
            <w:r>
              <w:rPr>
                <w:sz w:val="24"/>
              </w:rPr>
              <w:t>de</w:t>
            </w:r>
            <w:r>
              <w:rPr>
                <w:spacing w:val="-2"/>
                <w:sz w:val="24"/>
              </w:rPr>
              <w:t xml:space="preserve"> </w:t>
            </w:r>
            <w:r>
              <w:rPr>
                <w:sz w:val="24"/>
              </w:rPr>
              <w:t>vales</w:t>
            </w:r>
            <w:r>
              <w:rPr>
                <w:spacing w:val="-3"/>
                <w:sz w:val="24"/>
              </w:rPr>
              <w:t xml:space="preserve"> </w:t>
            </w:r>
            <w:r>
              <w:rPr>
                <w:sz w:val="24"/>
              </w:rPr>
              <w:t>a</w:t>
            </w:r>
            <w:r>
              <w:rPr>
                <w:spacing w:val="-3"/>
                <w:sz w:val="24"/>
              </w:rPr>
              <w:t xml:space="preserve"> </w:t>
            </w:r>
            <w:r>
              <w:rPr>
                <w:sz w:val="24"/>
              </w:rPr>
              <w:t>serem</w:t>
            </w:r>
            <w:r>
              <w:rPr>
                <w:spacing w:val="1"/>
                <w:sz w:val="24"/>
              </w:rPr>
              <w:t xml:space="preserve"> </w:t>
            </w:r>
            <w:r>
              <w:rPr>
                <w:sz w:val="24"/>
              </w:rPr>
              <w:t>adquiridos</w:t>
            </w:r>
            <w:r>
              <w:rPr>
                <w:spacing w:val="-7"/>
                <w:sz w:val="24"/>
              </w:rPr>
              <w:t xml:space="preserve"> </w:t>
            </w:r>
            <w:r>
              <w:rPr>
                <w:sz w:val="24"/>
              </w:rPr>
              <w:t>de</w:t>
            </w:r>
            <w:r>
              <w:rPr>
                <w:spacing w:val="-5"/>
                <w:sz w:val="24"/>
              </w:rPr>
              <w:t xml:space="preserve"> </w:t>
            </w:r>
            <w:r>
              <w:rPr>
                <w:sz w:val="24"/>
              </w:rPr>
              <w:t>acordo</w:t>
            </w:r>
            <w:r>
              <w:rPr>
                <w:spacing w:val="-3"/>
                <w:sz w:val="24"/>
              </w:rPr>
              <w:t xml:space="preserve"> </w:t>
            </w:r>
            <w:r>
              <w:rPr>
                <w:sz w:val="24"/>
              </w:rPr>
              <w:t>com</w:t>
            </w:r>
            <w:r>
              <w:rPr>
                <w:spacing w:val="-2"/>
                <w:sz w:val="24"/>
              </w:rPr>
              <w:t xml:space="preserve"> </w:t>
            </w:r>
            <w:r>
              <w:rPr>
                <w:sz w:val="24"/>
              </w:rPr>
              <w:t>a</w:t>
            </w:r>
            <w:r>
              <w:rPr>
                <w:spacing w:val="-6"/>
                <w:sz w:val="24"/>
              </w:rPr>
              <w:t xml:space="preserve"> </w:t>
            </w:r>
            <w:r>
              <w:rPr>
                <w:sz w:val="24"/>
              </w:rPr>
              <w:t>legislação</w:t>
            </w:r>
            <w:r>
              <w:rPr>
                <w:spacing w:val="-2"/>
                <w:sz w:val="24"/>
              </w:rPr>
              <w:t xml:space="preserve"> vigente.</w:t>
            </w:r>
          </w:p>
        </w:tc>
        <w:tc>
          <w:tcPr>
            <w:tcW w:w="1101" w:type="dxa"/>
            <w:tcBorders>
              <w:top w:val="nil"/>
              <w:left w:val="single" w:sz="8" w:space="0" w:color="2A2A2A"/>
              <w:bottom w:val="single" w:sz="12" w:space="0" w:color="808080"/>
              <w:right w:val="single" w:sz="12" w:space="0" w:color="808080"/>
            </w:tcBorders>
          </w:tcPr>
          <w:p w:rsidR="00080489" w:rsidRDefault="00BD1208">
            <w:pPr>
              <w:pStyle w:val="TableParagraph"/>
              <w:spacing w:before="292"/>
              <w:ind w:left="66"/>
              <w:rPr>
                <w:b/>
                <w:sz w:val="24"/>
              </w:rPr>
            </w:pPr>
            <w:r>
              <w:rPr>
                <w:b/>
                <w:spacing w:val="-5"/>
                <w:sz w:val="24"/>
              </w:rPr>
              <w:t>SIM</w:t>
            </w:r>
          </w:p>
        </w:tc>
      </w:tr>
      <w:tr w:rsidR="00080489">
        <w:trPr>
          <w:trHeight w:val="1172"/>
        </w:trPr>
        <w:tc>
          <w:tcPr>
            <w:tcW w:w="1544" w:type="dxa"/>
            <w:tcBorders>
              <w:top w:val="single" w:sz="12" w:space="0" w:color="808080"/>
              <w:bottom w:val="single" w:sz="12" w:space="0" w:color="808080"/>
            </w:tcBorders>
          </w:tcPr>
          <w:p w:rsidR="00080489" w:rsidRDefault="00080489">
            <w:pPr>
              <w:pStyle w:val="TableParagraph"/>
              <w:spacing w:before="145"/>
              <w:jc w:val="left"/>
              <w:rPr>
                <w:b/>
                <w:sz w:val="24"/>
              </w:rPr>
            </w:pPr>
          </w:p>
          <w:p w:rsidR="00080489" w:rsidRDefault="00BD1208">
            <w:pPr>
              <w:pStyle w:val="TableParagraph"/>
              <w:ind w:left="59"/>
              <w:rPr>
                <w:sz w:val="24"/>
              </w:rPr>
            </w:pPr>
            <w:r>
              <w:rPr>
                <w:spacing w:val="-5"/>
                <w:sz w:val="24"/>
              </w:rPr>
              <w:t>25</w:t>
            </w:r>
          </w:p>
        </w:tc>
        <w:tc>
          <w:tcPr>
            <w:tcW w:w="8206" w:type="dxa"/>
            <w:tcBorders>
              <w:top w:val="single" w:sz="12" w:space="0" w:color="808080"/>
              <w:bottom w:val="single" w:sz="12" w:space="0" w:color="808080"/>
              <w:right w:val="single" w:sz="8" w:space="0" w:color="2A2A2A"/>
            </w:tcBorders>
          </w:tcPr>
          <w:p w:rsidR="00080489" w:rsidRDefault="00BD1208">
            <w:pPr>
              <w:pStyle w:val="TableParagraph"/>
              <w:ind w:left="84" w:right="52"/>
              <w:jc w:val="left"/>
              <w:rPr>
                <w:sz w:val="24"/>
              </w:rPr>
            </w:pPr>
            <w:r>
              <w:rPr>
                <w:sz w:val="24"/>
              </w:rPr>
              <w:t>Realizar o cálculo relativo ao desconto em Folha de Pagamento do Vale Transporte, levando-se em consideração o valor gasto na compra e o porcentual máximo</w:t>
            </w:r>
            <w:r>
              <w:rPr>
                <w:spacing w:val="-4"/>
                <w:sz w:val="24"/>
              </w:rPr>
              <w:t xml:space="preserve"> </w:t>
            </w:r>
            <w:r>
              <w:rPr>
                <w:sz w:val="24"/>
              </w:rPr>
              <w:t>a</w:t>
            </w:r>
            <w:r>
              <w:rPr>
                <w:spacing w:val="-4"/>
                <w:sz w:val="24"/>
              </w:rPr>
              <w:t xml:space="preserve"> </w:t>
            </w:r>
            <w:r>
              <w:rPr>
                <w:sz w:val="24"/>
              </w:rPr>
              <w:t>ser</w:t>
            </w:r>
            <w:r>
              <w:rPr>
                <w:spacing w:val="-3"/>
                <w:sz w:val="24"/>
              </w:rPr>
              <w:t xml:space="preserve"> </w:t>
            </w:r>
            <w:r>
              <w:rPr>
                <w:sz w:val="24"/>
              </w:rPr>
              <w:t>descontado,</w:t>
            </w:r>
            <w:r>
              <w:rPr>
                <w:spacing w:val="-4"/>
                <w:sz w:val="24"/>
              </w:rPr>
              <w:t xml:space="preserve"> </w:t>
            </w:r>
            <w:r>
              <w:rPr>
                <w:sz w:val="24"/>
              </w:rPr>
              <w:t>além</w:t>
            </w:r>
            <w:r>
              <w:rPr>
                <w:spacing w:val="-3"/>
                <w:sz w:val="24"/>
              </w:rPr>
              <w:t xml:space="preserve"> </w:t>
            </w:r>
            <w:r>
              <w:rPr>
                <w:sz w:val="24"/>
              </w:rPr>
              <w:t>de</w:t>
            </w:r>
            <w:r>
              <w:rPr>
                <w:spacing w:val="-3"/>
                <w:sz w:val="24"/>
              </w:rPr>
              <w:t xml:space="preserve"> </w:t>
            </w:r>
            <w:r>
              <w:rPr>
                <w:sz w:val="24"/>
              </w:rPr>
              <w:t>efetuar</w:t>
            </w:r>
            <w:r>
              <w:rPr>
                <w:spacing w:val="-3"/>
                <w:sz w:val="24"/>
              </w:rPr>
              <w:t xml:space="preserve"> </w:t>
            </w:r>
            <w:r>
              <w:rPr>
                <w:sz w:val="24"/>
              </w:rPr>
              <w:t>os</w:t>
            </w:r>
            <w:r>
              <w:rPr>
                <w:spacing w:val="-4"/>
                <w:sz w:val="24"/>
              </w:rPr>
              <w:t xml:space="preserve"> </w:t>
            </w:r>
            <w:r>
              <w:rPr>
                <w:sz w:val="24"/>
              </w:rPr>
              <w:t>cálculos</w:t>
            </w:r>
            <w:r>
              <w:rPr>
                <w:spacing w:val="-4"/>
                <w:sz w:val="24"/>
              </w:rPr>
              <w:t xml:space="preserve"> </w:t>
            </w:r>
            <w:r>
              <w:rPr>
                <w:sz w:val="24"/>
              </w:rPr>
              <w:t>de</w:t>
            </w:r>
            <w:r>
              <w:rPr>
                <w:spacing w:val="-3"/>
                <w:sz w:val="24"/>
              </w:rPr>
              <w:t xml:space="preserve"> </w:t>
            </w:r>
            <w:r>
              <w:rPr>
                <w:sz w:val="24"/>
              </w:rPr>
              <w:t>desconto</w:t>
            </w:r>
            <w:r>
              <w:rPr>
                <w:spacing w:val="-4"/>
                <w:sz w:val="24"/>
              </w:rPr>
              <w:t xml:space="preserve"> </w:t>
            </w:r>
            <w:r>
              <w:rPr>
                <w:sz w:val="24"/>
              </w:rPr>
              <w:t>em</w:t>
            </w:r>
            <w:r>
              <w:rPr>
                <w:spacing w:val="-3"/>
                <w:sz w:val="24"/>
              </w:rPr>
              <w:t xml:space="preserve"> </w:t>
            </w:r>
            <w:r>
              <w:rPr>
                <w:sz w:val="24"/>
              </w:rPr>
              <w:t>rescisão</w:t>
            </w:r>
            <w:r>
              <w:rPr>
                <w:spacing w:val="-4"/>
                <w:sz w:val="24"/>
              </w:rPr>
              <w:t xml:space="preserve"> </w:t>
            </w:r>
            <w:r>
              <w:rPr>
                <w:sz w:val="24"/>
              </w:rPr>
              <w:t>de</w:t>
            </w:r>
          </w:p>
          <w:p w:rsidR="00080489" w:rsidRDefault="00BD1208">
            <w:pPr>
              <w:pStyle w:val="TableParagraph"/>
              <w:spacing w:line="274" w:lineRule="exact"/>
              <w:ind w:left="84"/>
              <w:jc w:val="left"/>
              <w:rPr>
                <w:sz w:val="24"/>
              </w:rPr>
            </w:pPr>
            <w:r>
              <w:rPr>
                <w:sz w:val="24"/>
              </w:rPr>
              <w:t>contrato,</w:t>
            </w:r>
            <w:r>
              <w:rPr>
                <w:spacing w:val="-7"/>
                <w:sz w:val="24"/>
              </w:rPr>
              <w:t xml:space="preserve"> </w:t>
            </w:r>
            <w:r>
              <w:rPr>
                <w:sz w:val="24"/>
              </w:rPr>
              <w:t>conforme</w:t>
            </w:r>
            <w:r>
              <w:rPr>
                <w:spacing w:val="-1"/>
                <w:sz w:val="24"/>
              </w:rPr>
              <w:t xml:space="preserve"> </w:t>
            </w:r>
            <w:r>
              <w:rPr>
                <w:sz w:val="24"/>
              </w:rPr>
              <w:t>as</w:t>
            </w:r>
            <w:r>
              <w:rPr>
                <w:spacing w:val="-3"/>
                <w:sz w:val="24"/>
              </w:rPr>
              <w:t xml:space="preserve"> </w:t>
            </w:r>
            <w:r>
              <w:rPr>
                <w:sz w:val="24"/>
              </w:rPr>
              <w:t>regras</w:t>
            </w:r>
            <w:r>
              <w:rPr>
                <w:spacing w:val="-2"/>
                <w:sz w:val="24"/>
              </w:rPr>
              <w:t xml:space="preserve"> vigentes.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080489">
            <w:pPr>
              <w:pStyle w:val="TableParagraph"/>
              <w:spacing w:before="145"/>
              <w:jc w:val="left"/>
              <w:rPr>
                <w:b/>
                <w:sz w:val="24"/>
              </w:rPr>
            </w:pPr>
          </w:p>
          <w:p w:rsidR="00080489" w:rsidRDefault="00BD1208">
            <w:pPr>
              <w:pStyle w:val="TableParagraph"/>
              <w:ind w:left="66"/>
              <w:rPr>
                <w:b/>
                <w:sz w:val="24"/>
              </w:rPr>
            </w:pPr>
            <w:r>
              <w:rPr>
                <w:b/>
                <w:spacing w:val="-5"/>
                <w:sz w:val="24"/>
              </w:rPr>
              <w:t>SIM</w:t>
            </w:r>
          </w:p>
        </w:tc>
      </w:tr>
      <w:tr w:rsidR="00080489">
        <w:trPr>
          <w:trHeight w:val="878"/>
        </w:trPr>
        <w:tc>
          <w:tcPr>
            <w:tcW w:w="1544" w:type="dxa"/>
            <w:tcBorders>
              <w:top w:val="single" w:sz="12" w:space="0" w:color="808080"/>
              <w:bottom w:val="single" w:sz="12" w:space="0" w:color="808080"/>
            </w:tcBorders>
          </w:tcPr>
          <w:p w:rsidR="00080489" w:rsidRDefault="00BD1208">
            <w:pPr>
              <w:pStyle w:val="TableParagraph"/>
              <w:spacing w:before="290"/>
              <w:ind w:left="59"/>
              <w:rPr>
                <w:sz w:val="24"/>
              </w:rPr>
            </w:pPr>
            <w:r>
              <w:rPr>
                <w:spacing w:val="-5"/>
                <w:sz w:val="24"/>
              </w:rPr>
              <w:t>26</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2"/>
                <w:sz w:val="24"/>
              </w:rPr>
              <w:t xml:space="preserve"> </w:t>
            </w:r>
            <w:r>
              <w:rPr>
                <w:sz w:val="24"/>
              </w:rPr>
              <w:t>relatórios</w:t>
            </w:r>
            <w:r>
              <w:rPr>
                <w:spacing w:val="-4"/>
                <w:sz w:val="24"/>
              </w:rPr>
              <w:t xml:space="preserve"> </w:t>
            </w:r>
            <w:r>
              <w:rPr>
                <w:sz w:val="24"/>
              </w:rPr>
              <w:t>dos</w:t>
            </w:r>
            <w:r>
              <w:rPr>
                <w:spacing w:val="-2"/>
                <w:sz w:val="24"/>
              </w:rPr>
              <w:t xml:space="preserve"> </w:t>
            </w:r>
            <w:r>
              <w:rPr>
                <w:sz w:val="24"/>
              </w:rPr>
              <w:t>funcionários</w:t>
            </w:r>
            <w:r>
              <w:rPr>
                <w:spacing w:val="-4"/>
                <w:sz w:val="24"/>
              </w:rPr>
              <w:t xml:space="preserve"> </w:t>
            </w:r>
            <w:r>
              <w:rPr>
                <w:sz w:val="24"/>
              </w:rPr>
              <w:t>que</w:t>
            </w:r>
            <w:r>
              <w:rPr>
                <w:spacing w:val="-2"/>
                <w:sz w:val="24"/>
              </w:rPr>
              <w:t xml:space="preserve"> </w:t>
            </w:r>
            <w:r>
              <w:rPr>
                <w:sz w:val="24"/>
              </w:rPr>
              <w:t>utilizam</w:t>
            </w:r>
            <w:r>
              <w:rPr>
                <w:spacing w:val="-3"/>
                <w:sz w:val="24"/>
              </w:rPr>
              <w:t xml:space="preserve"> </w:t>
            </w:r>
            <w:r>
              <w:rPr>
                <w:sz w:val="24"/>
              </w:rPr>
              <w:t>o</w:t>
            </w:r>
            <w:r>
              <w:rPr>
                <w:spacing w:val="-4"/>
                <w:sz w:val="24"/>
              </w:rPr>
              <w:t xml:space="preserve"> </w:t>
            </w:r>
            <w:r>
              <w:rPr>
                <w:sz w:val="24"/>
              </w:rPr>
              <w:t>vale</w:t>
            </w:r>
            <w:r>
              <w:rPr>
                <w:spacing w:val="-2"/>
                <w:sz w:val="24"/>
              </w:rPr>
              <w:t xml:space="preserve"> transporte,</w:t>
            </w:r>
          </w:p>
          <w:p w:rsidR="00080489" w:rsidRDefault="00BD1208">
            <w:pPr>
              <w:pStyle w:val="TableParagraph"/>
              <w:spacing w:line="284" w:lineRule="exact"/>
              <w:ind w:left="84" w:right="154"/>
              <w:jc w:val="left"/>
              <w:rPr>
                <w:sz w:val="24"/>
              </w:rPr>
            </w:pPr>
            <w:r>
              <w:rPr>
                <w:sz w:val="24"/>
              </w:rPr>
              <w:t>segmentando</w:t>
            </w:r>
            <w:r>
              <w:rPr>
                <w:spacing w:val="-3"/>
                <w:sz w:val="24"/>
              </w:rPr>
              <w:t xml:space="preserve"> </w:t>
            </w:r>
            <w:r>
              <w:rPr>
                <w:sz w:val="24"/>
              </w:rPr>
              <w:t>os</w:t>
            </w:r>
            <w:r>
              <w:rPr>
                <w:spacing w:val="-7"/>
                <w:sz w:val="24"/>
              </w:rPr>
              <w:t xml:space="preserve"> </w:t>
            </w:r>
            <w:r>
              <w:rPr>
                <w:sz w:val="24"/>
              </w:rPr>
              <w:t>dados</w:t>
            </w:r>
            <w:r>
              <w:rPr>
                <w:spacing w:val="-5"/>
                <w:sz w:val="24"/>
              </w:rPr>
              <w:t xml:space="preserve"> </w:t>
            </w:r>
            <w:r>
              <w:rPr>
                <w:sz w:val="24"/>
              </w:rPr>
              <w:t>de</w:t>
            </w:r>
            <w:r>
              <w:rPr>
                <w:spacing w:val="-4"/>
                <w:sz w:val="24"/>
              </w:rPr>
              <w:t xml:space="preserve"> </w:t>
            </w:r>
            <w:r>
              <w:rPr>
                <w:sz w:val="24"/>
              </w:rPr>
              <w:t>acordo</w:t>
            </w:r>
            <w:r>
              <w:rPr>
                <w:spacing w:val="-1"/>
                <w:sz w:val="24"/>
              </w:rPr>
              <w:t xml:space="preserve"> </w:t>
            </w:r>
            <w:r>
              <w:rPr>
                <w:sz w:val="24"/>
              </w:rPr>
              <w:t>com</w:t>
            </w:r>
            <w:r>
              <w:rPr>
                <w:spacing w:val="-6"/>
                <w:sz w:val="24"/>
              </w:rPr>
              <w:t xml:space="preserve"> </w:t>
            </w:r>
            <w:r>
              <w:rPr>
                <w:sz w:val="24"/>
              </w:rPr>
              <w:t>local</w:t>
            </w:r>
            <w:r>
              <w:rPr>
                <w:spacing w:val="-4"/>
                <w:sz w:val="24"/>
              </w:rPr>
              <w:t xml:space="preserve"> </w:t>
            </w:r>
            <w:r>
              <w:rPr>
                <w:sz w:val="24"/>
              </w:rPr>
              <w:t>de</w:t>
            </w:r>
            <w:r>
              <w:rPr>
                <w:spacing w:val="-4"/>
                <w:sz w:val="24"/>
              </w:rPr>
              <w:t xml:space="preserve"> </w:t>
            </w:r>
            <w:r>
              <w:rPr>
                <w:sz w:val="24"/>
              </w:rPr>
              <w:t>trabalho,</w:t>
            </w:r>
            <w:r>
              <w:rPr>
                <w:spacing w:val="-10"/>
                <w:sz w:val="24"/>
              </w:rPr>
              <w:t xml:space="preserve"> </w:t>
            </w:r>
            <w:r>
              <w:rPr>
                <w:sz w:val="24"/>
              </w:rPr>
              <w:t>diretorias</w:t>
            </w:r>
            <w:r>
              <w:rPr>
                <w:spacing w:val="-5"/>
                <w:sz w:val="24"/>
              </w:rPr>
              <w:t xml:space="preserve"> </w:t>
            </w:r>
            <w:r>
              <w:rPr>
                <w:sz w:val="24"/>
              </w:rPr>
              <w:t xml:space="preserve">e </w:t>
            </w:r>
            <w:r>
              <w:rPr>
                <w:spacing w:val="-2"/>
                <w:sz w:val="24"/>
              </w:rPr>
              <w:t>fornecedores.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877"/>
        </w:trPr>
        <w:tc>
          <w:tcPr>
            <w:tcW w:w="1544" w:type="dxa"/>
            <w:tcBorders>
              <w:top w:val="single" w:sz="12" w:space="0" w:color="808080"/>
              <w:bottom w:val="single" w:sz="12" w:space="0" w:color="808080"/>
            </w:tcBorders>
          </w:tcPr>
          <w:p w:rsidR="00080489" w:rsidRDefault="00BD1208">
            <w:pPr>
              <w:pStyle w:val="TableParagraph"/>
              <w:spacing w:before="290"/>
              <w:ind w:left="59"/>
              <w:rPr>
                <w:sz w:val="24"/>
              </w:rPr>
            </w:pPr>
            <w:r>
              <w:rPr>
                <w:spacing w:val="-5"/>
                <w:sz w:val="24"/>
              </w:rPr>
              <w:t>27</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2"/>
                <w:sz w:val="24"/>
              </w:rPr>
              <w:t xml:space="preserve"> </w:t>
            </w:r>
            <w:r>
              <w:rPr>
                <w:sz w:val="24"/>
              </w:rPr>
              <w:t>a</w:t>
            </w:r>
            <w:r>
              <w:rPr>
                <w:spacing w:val="-3"/>
                <w:sz w:val="24"/>
              </w:rPr>
              <w:t xml:space="preserve"> </w:t>
            </w:r>
            <w:r>
              <w:rPr>
                <w:sz w:val="24"/>
              </w:rPr>
              <w:t>geração</w:t>
            </w:r>
            <w:r>
              <w:rPr>
                <w:spacing w:val="-3"/>
                <w:sz w:val="24"/>
              </w:rPr>
              <w:t xml:space="preserve"> </w:t>
            </w:r>
            <w:r>
              <w:rPr>
                <w:sz w:val="24"/>
              </w:rPr>
              <w:t>de</w:t>
            </w:r>
            <w:r>
              <w:rPr>
                <w:spacing w:val="-2"/>
                <w:sz w:val="24"/>
              </w:rPr>
              <w:t xml:space="preserve"> </w:t>
            </w:r>
            <w:r>
              <w:rPr>
                <w:sz w:val="24"/>
              </w:rPr>
              <w:t>relatórios</w:t>
            </w:r>
            <w:r>
              <w:rPr>
                <w:spacing w:val="-3"/>
                <w:sz w:val="24"/>
              </w:rPr>
              <w:t xml:space="preserve"> </w:t>
            </w:r>
            <w:r>
              <w:rPr>
                <w:sz w:val="24"/>
              </w:rPr>
              <w:t>de</w:t>
            </w:r>
            <w:r>
              <w:rPr>
                <w:spacing w:val="-1"/>
                <w:sz w:val="24"/>
              </w:rPr>
              <w:t xml:space="preserve"> </w:t>
            </w:r>
            <w:r>
              <w:rPr>
                <w:sz w:val="24"/>
              </w:rPr>
              <w:t>custos</w:t>
            </w:r>
            <w:r>
              <w:rPr>
                <w:spacing w:val="-3"/>
                <w:sz w:val="24"/>
              </w:rPr>
              <w:t xml:space="preserve"> </w:t>
            </w:r>
            <w:r>
              <w:rPr>
                <w:sz w:val="24"/>
              </w:rPr>
              <w:t>decorrentes</w:t>
            </w:r>
            <w:r>
              <w:rPr>
                <w:spacing w:val="-2"/>
                <w:sz w:val="24"/>
              </w:rPr>
              <w:t xml:space="preserve"> </w:t>
            </w:r>
            <w:r>
              <w:rPr>
                <w:sz w:val="24"/>
              </w:rPr>
              <w:t>da</w:t>
            </w:r>
            <w:r>
              <w:rPr>
                <w:spacing w:val="-3"/>
                <w:sz w:val="24"/>
              </w:rPr>
              <w:t xml:space="preserve"> </w:t>
            </w:r>
            <w:r>
              <w:rPr>
                <w:sz w:val="24"/>
              </w:rPr>
              <w:t>compra</w:t>
            </w:r>
            <w:r>
              <w:rPr>
                <w:spacing w:val="-3"/>
                <w:sz w:val="24"/>
              </w:rPr>
              <w:t xml:space="preserve"> </w:t>
            </w:r>
            <w:r>
              <w:rPr>
                <w:sz w:val="24"/>
              </w:rPr>
              <w:t>do</w:t>
            </w:r>
            <w:r>
              <w:rPr>
                <w:spacing w:val="-2"/>
                <w:sz w:val="24"/>
              </w:rPr>
              <w:t xml:space="preserve"> </w:t>
            </w:r>
            <w:r>
              <w:rPr>
                <w:spacing w:val="-4"/>
                <w:sz w:val="24"/>
              </w:rPr>
              <w:t>vale</w:t>
            </w:r>
          </w:p>
          <w:p w:rsidR="00080489" w:rsidRDefault="00BD1208">
            <w:pPr>
              <w:pStyle w:val="TableParagraph"/>
              <w:spacing w:before="1" w:line="282" w:lineRule="exact"/>
              <w:ind w:left="84"/>
              <w:jc w:val="left"/>
              <w:rPr>
                <w:sz w:val="24"/>
              </w:rPr>
            </w:pPr>
            <w:r>
              <w:rPr>
                <w:sz w:val="24"/>
              </w:rPr>
              <w:t>transporte,</w:t>
            </w:r>
            <w:r>
              <w:rPr>
                <w:spacing w:val="-3"/>
                <w:sz w:val="24"/>
              </w:rPr>
              <w:t xml:space="preserve"> </w:t>
            </w:r>
            <w:r>
              <w:rPr>
                <w:sz w:val="24"/>
              </w:rPr>
              <w:t>segmentando</w:t>
            </w:r>
            <w:r>
              <w:rPr>
                <w:spacing w:val="-4"/>
                <w:sz w:val="24"/>
              </w:rPr>
              <w:t xml:space="preserve"> </w:t>
            </w:r>
            <w:r>
              <w:rPr>
                <w:sz w:val="24"/>
              </w:rPr>
              <w:t>os</w:t>
            </w:r>
            <w:r>
              <w:rPr>
                <w:spacing w:val="-6"/>
                <w:sz w:val="24"/>
              </w:rPr>
              <w:t xml:space="preserve"> </w:t>
            </w:r>
            <w:r>
              <w:rPr>
                <w:sz w:val="24"/>
              </w:rPr>
              <w:t>dados</w:t>
            </w:r>
            <w:r>
              <w:rPr>
                <w:spacing w:val="-7"/>
                <w:sz w:val="24"/>
              </w:rPr>
              <w:t xml:space="preserve"> </w:t>
            </w:r>
            <w:r>
              <w:rPr>
                <w:sz w:val="24"/>
              </w:rPr>
              <w:t>de</w:t>
            </w:r>
            <w:r>
              <w:rPr>
                <w:spacing w:val="-5"/>
                <w:sz w:val="24"/>
              </w:rPr>
              <w:t xml:space="preserve"> </w:t>
            </w:r>
            <w:r>
              <w:rPr>
                <w:sz w:val="24"/>
              </w:rPr>
              <w:t>acordo</w:t>
            </w:r>
            <w:r>
              <w:rPr>
                <w:spacing w:val="-4"/>
                <w:sz w:val="24"/>
              </w:rPr>
              <w:t xml:space="preserve"> </w:t>
            </w:r>
            <w:r>
              <w:rPr>
                <w:sz w:val="24"/>
              </w:rPr>
              <w:t>com</w:t>
            </w:r>
            <w:r>
              <w:rPr>
                <w:spacing w:val="-3"/>
                <w:sz w:val="24"/>
              </w:rPr>
              <w:t xml:space="preserve"> </w:t>
            </w:r>
            <w:r>
              <w:rPr>
                <w:sz w:val="24"/>
              </w:rPr>
              <w:t>o</w:t>
            </w:r>
            <w:r>
              <w:rPr>
                <w:spacing w:val="-4"/>
                <w:sz w:val="24"/>
              </w:rPr>
              <w:t xml:space="preserve"> </w:t>
            </w:r>
            <w:r>
              <w:rPr>
                <w:sz w:val="24"/>
              </w:rPr>
              <w:t>local</w:t>
            </w:r>
            <w:r>
              <w:rPr>
                <w:spacing w:val="-5"/>
                <w:sz w:val="24"/>
              </w:rPr>
              <w:t xml:space="preserve"> </w:t>
            </w:r>
            <w:r>
              <w:rPr>
                <w:sz w:val="24"/>
              </w:rPr>
              <w:t>de</w:t>
            </w:r>
            <w:r>
              <w:rPr>
                <w:spacing w:val="-3"/>
                <w:sz w:val="24"/>
              </w:rPr>
              <w:t xml:space="preserve"> </w:t>
            </w:r>
            <w:r>
              <w:rPr>
                <w:sz w:val="24"/>
              </w:rPr>
              <w:t>trabalho,</w:t>
            </w:r>
            <w:r>
              <w:rPr>
                <w:spacing w:val="-3"/>
                <w:sz w:val="24"/>
              </w:rPr>
              <w:t xml:space="preserve"> </w:t>
            </w:r>
            <w:r>
              <w:rPr>
                <w:sz w:val="24"/>
              </w:rPr>
              <w:t>diretorias</w:t>
            </w:r>
            <w:r>
              <w:rPr>
                <w:spacing w:val="-7"/>
                <w:sz w:val="24"/>
              </w:rPr>
              <w:t xml:space="preserve"> </w:t>
            </w:r>
            <w:r>
              <w:rPr>
                <w:sz w:val="24"/>
              </w:rPr>
              <w:t xml:space="preserve">e </w:t>
            </w:r>
            <w:r>
              <w:rPr>
                <w:spacing w:val="-2"/>
                <w:sz w:val="24"/>
              </w:rPr>
              <w:t>fornecedores.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28</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A</w:t>
            </w:r>
            <w:r>
              <w:rPr>
                <w:spacing w:val="-1"/>
                <w:sz w:val="24"/>
              </w:rPr>
              <w:t xml:space="preserve"> </w:t>
            </w:r>
            <w:r>
              <w:rPr>
                <w:sz w:val="24"/>
              </w:rPr>
              <w:t>parametrização</w:t>
            </w:r>
            <w:r>
              <w:rPr>
                <w:spacing w:val="-2"/>
                <w:sz w:val="24"/>
              </w:rPr>
              <w:t xml:space="preserve"> </w:t>
            </w:r>
            <w:r>
              <w:rPr>
                <w:sz w:val="24"/>
              </w:rPr>
              <w:t>de</w:t>
            </w:r>
            <w:r>
              <w:rPr>
                <w:spacing w:val="-1"/>
                <w:sz w:val="24"/>
              </w:rPr>
              <w:t xml:space="preserve"> </w:t>
            </w:r>
            <w:r>
              <w:rPr>
                <w:sz w:val="24"/>
              </w:rPr>
              <w:t>todas</w:t>
            </w:r>
            <w:r>
              <w:rPr>
                <w:spacing w:val="-2"/>
                <w:sz w:val="24"/>
              </w:rPr>
              <w:t xml:space="preserve"> </w:t>
            </w:r>
            <w:r>
              <w:rPr>
                <w:sz w:val="24"/>
              </w:rPr>
              <w:t>as</w:t>
            </w:r>
            <w:r>
              <w:rPr>
                <w:spacing w:val="-2"/>
                <w:sz w:val="24"/>
              </w:rPr>
              <w:t xml:space="preserve"> </w:t>
            </w:r>
            <w:r>
              <w:rPr>
                <w:sz w:val="24"/>
              </w:rPr>
              <w:t>informações</w:t>
            </w:r>
            <w:r>
              <w:rPr>
                <w:spacing w:val="-2"/>
                <w:sz w:val="24"/>
              </w:rPr>
              <w:t xml:space="preserve"> </w:t>
            </w:r>
            <w:r>
              <w:rPr>
                <w:sz w:val="24"/>
              </w:rPr>
              <w:t>deve</w:t>
            </w:r>
            <w:r>
              <w:rPr>
                <w:spacing w:val="-1"/>
                <w:sz w:val="24"/>
              </w:rPr>
              <w:t xml:space="preserve"> </w:t>
            </w:r>
            <w:r>
              <w:rPr>
                <w:sz w:val="24"/>
              </w:rPr>
              <w:t>ser</w:t>
            </w:r>
            <w:r>
              <w:rPr>
                <w:spacing w:val="-1"/>
                <w:sz w:val="24"/>
              </w:rPr>
              <w:t xml:space="preserve"> </w:t>
            </w:r>
            <w:r>
              <w:rPr>
                <w:sz w:val="24"/>
              </w:rPr>
              <w:t>feita</w:t>
            </w:r>
            <w:r>
              <w:rPr>
                <w:spacing w:val="-2"/>
                <w:sz w:val="24"/>
              </w:rPr>
              <w:t xml:space="preserve"> </w:t>
            </w:r>
            <w:r>
              <w:rPr>
                <w:sz w:val="24"/>
              </w:rPr>
              <w:t>com</w:t>
            </w:r>
            <w:r>
              <w:rPr>
                <w:spacing w:val="-1"/>
                <w:sz w:val="24"/>
              </w:rPr>
              <w:t xml:space="preserve"> </w:t>
            </w:r>
            <w:r>
              <w:rPr>
                <w:sz w:val="24"/>
              </w:rPr>
              <w:t>base</w:t>
            </w:r>
            <w:r>
              <w:rPr>
                <w:spacing w:val="-1"/>
                <w:sz w:val="24"/>
              </w:rPr>
              <w:t xml:space="preserve"> </w:t>
            </w:r>
            <w:r>
              <w:rPr>
                <w:sz w:val="24"/>
              </w:rPr>
              <w:t>na</w:t>
            </w:r>
            <w:r>
              <w:rPr>
                <w:spacing w:val="-2"/>
                <w:sz w:val="24"/>
              </w:rPr>
              <w:t xml:space="preserve"> legislação</w:t>
            </w:r>
          </w:p>
          <w:p w:rsidR="00080489" w:rsidRDefault="00BD1208">
            <w:pPr>
              <w:pStyle w:val="TableParagraph"/>
              <w:spacing w:line="273" w:lineRule="exact"/>
              <w:ind w:left="84"/>
              <w:jc w:val="left"/>
              <w:rPr>
                <w:sz w:val="24"/>
              </w:rPr>
            </w:pPr>
            <w:r>
              <w:rPr>
                <w:spacing w:val="-2"/>
                <w:sz w:val="24"/>
              </w:rPr>
              <w:t>vigente.</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Pr>
                <w:sz w:val="24"/>
              </w:rPr>
            </w:pPr>
            <w:r>
              <w:rPr>
                <w:spacing w:val="-5"/>
                <w:sz w:val="24"/>
              </w:rPr>
              <w:t>29</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Permitir</w:t>
            </w:r>
            <w:r>
              <w:rPr>
                <w:spacing w:val="-6"/>
                <w:sz w:val="24"/>
              </w:rPr>
              <w:t xml:space="preserve"> </w:t>
            </w:r>
            <w:r>
              <w:rPr>
                <w:sz w:val="24"/>
              </w:rPr>
              <w:t>gerar</w:t>
            </w:r>
            <w:r>
              <w:rPr>
                <w:spacing w:val="-7"/>
                <w:sz w:val="24"/>
              </w:rPr>
              <w:t xml:space="preserve"> </w:t>
            </w:r>
            <w:r>
              <w:rPr>
                <w:sz w:val="24"/>
              </w:rPr>
              <w:t>relatório</w:t>
            </w:r>
            <w:r>
              <w:rPr>
                <w:spacing w:val="-4"/>
                <w:sz w:val="24"/>
              </w:rPr>
              <w:t xml:space="preserve"> </w:t>
            </w:r>
            <w:r>
              <w:rPr>
                <w:sz w:val="24"/>
              </w:rPr>
              <w:t>referente</w:t>
            </w:r>
            <w:r>
              <w:rPr>
                <w:spacing w:val="-2"/>
                <w:sz w:val="24"/>
              </w:rPr>
              <w:t xml:space="preserve"> </w:t>
            </w:r>
            <w:r>
              <w:rPr>
                <w:sz w:val="24"/>
              </w:rPr>
              <w:t>aos</w:t>
            </w:r>
            <w:r>
              <w:rPr>
                <w:spacing w:val="-4"/>
                <w:sz w:val="24"/>
              </w:rPr>
              <w:t xml:space="preserve"> </w:t>
            </w:r>
            <w:r>
              <w:rPr>
                <w:sz w:val="24"/>
              </w:rPr>
              <w:t>cancelamentos</w:t>
            </w:r>
            <w:r>
              <w:rPr>
                <w:spacing w:val="-3"/>
                <w:sz w:val="24"/>
              </w:rPr>
              <w:t xml:space="preserve"> </w:t>
            </w:r>
            <w:r>
              <w:rPr>
                <w:sz w:val="24"/>
              </w:rPr>
              <w:t>do</w:t>
            </w:r>
            <w:r>
              <w:rPr>
                <w:spacing w:val="-3"/>
                <w:sz w:val="24"/>
              </w:rPr>
              <w:t xml:space="preserve"> </w:t>
            </w:r>
            <w:r>
              <w:rPr>
                <w:sz w:val="24"/>
              </w:rPr>
              <w:t>referido</w:t>
            </w:r>
            <w:r>
              <w:rPr>
                <w:spacing w:val="-6"/>
                <w:sz w:val="24"/>
              </w:rPr>
              <w:t xml:space="preserve"> </w:t>
            </w:r>
            <w:r>
              <w:rPr>
                <w:spacing w:val="-2"/>
                <w:sz w:val="24"/>
              </w:rPr>
              <w:t>vale.</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7"/>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30</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7" w:line="280" w:lineRule="exact"/>
              <w:ind w:left="84"/>
              <w:jc w:val="left"/>
              <w:rPr>
                <w:sz w:val="24"/>
              </w:rPr>
            </w:pPr>
            <w:r>
              <w:rPr>
                <w:sz w:val="24"/>
              </w:rPr>
              <w:t>Permitir</w:t>
            </w:r>
            <w:r>
              <w:rPr>
                <w:spacing w:val="-4"/>
                <w:sz w:val="24"/>
              </w:rPr>
              <w:t xml:space="preserve"> </w:t>
            </w:r>
            <w:r>
              <w:rPr>
                <w:sz w:val="24"/>
              </w:rPr>
              <w:t>a</w:t>
            </w:r>
            <w:r>
              <w:rPr>
                <w:spacing w:val="-3"/>
                <w:sz w:val="24"/>
              </w:rPr>
              <w:t xml:space="preserve"> </w:t>
            </w:r>
            <w:r>
              <w:rPr>
                <w:sz w:val="24"/>
              </w:rPr>
              <w:t>geração</w:t>
            </w:r>
            <w:r>
              <w:rPr>
                <w:spacing w:val="-6"/>
                <w:sz w:val="24"/>
              </w:rPr>
              <w:t xml:space="preserve"> </w:t>
            </w:r>
            <w:r>
              <w:rPr>
                <w:sz w:val="24"/>
              </w:rPr>
              <w:t>de</w:t>
            </w:r>
            <w:r>
              <w:rPr>
                <w:spacing w:val="-2"/>
                <w:sz w:val="24"/>
              </w:rPr>
              <w:t xml:space="preserve"> </w:t>
            </w:r>
            <w:r>
              <w:rPr>
                <w:sz w:val="24"/>
              </w:rPr>
              <w:t>relatório</w:t>
            </w:r>
            <w:r>
              <w:rPr>
                <w:spacing w:val="-6"/>
                <w:sz w:val="24"/>
              </w:rPr>
              <w:t xml:space="preserve"> </w:t>
            </w:r>
            <w:r>
              <w:rPr>
                <w:sz w:val="24"/>
              </w:rPr>
              <w:t>referente</w:t>
            </w:r>
            <w:r>
              <w:rPr>
                <w:spacing w:val="-6"/>
                <w:sz w:val="24"/>
              </w:rPr>
              <w:t xml:space="preserve"> </w:t>
            </w:r>
            <w:r>
              <w:rPr>
                <w:sz w:val="24"/>
              </w:rPr>
              <w:t>aos</w:t>
            </w:r>
            <w:r>
              <w:rPr>
                <w:spacing w:val="-7"/>
                <w:sz w:val="24"/>
              </w:rPr>
              <w:t xml:space="preserve"> </w:t>
            </w:r>
            <w:r>
              <w:rPr>
                <w:sz w:val="24"/>
              </w:rPr>
              <w:t>funcionários</w:t>
            </w:r>
            <w:r>
              <w:rPr>
                <w:spacing w:val="-6"/>
                <w:sz w:val="24"/>
              </w:rPr>
              <w:t xml:space="preserve"> </w:t>
            </w:r>
            <w:r>
              <w:rPr>
                <w:sz w:val="24"/>
              </w:rPr>
              <w:t>ausentes,</w:t>
            </w:r>
            <w:r>
              <w:rPr>
                <w:spacing w:val="-7"/>
                <w:sz w:val="24"/>
              </w:rPr>
              <w:t xml:space="preserve"> </w:t>
            </w:r>
            <w:r>
              <w:rPr>
                <w:sz w:val="24"/>
              </w:rPr>
              <w:t>justificada</w:t>
            </w:r>
            <w:r>
              <w:rPr>
                <w:spacing w:val="-3"/>
                <w:sz w:val="24"/>
              </w:rPr>
              <w:t xml:space="preserve"> </w:t>
            </w:r>
            <w:r>
              <w:rPr>
                <w:sz w:val="24"/>
              </w:rPr>
              <w:t>ou injustificadamente, e da respectiva quantidade de faltas em determinado mês.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3"/>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31</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1" w:line="276" w:lineRule="exact"/>
              <w:ind w:left="84" w:right="52"/>
              <w:jc w:val="left"/>
              <w:rPr>
                <w:sz w:val="24"/>
              </w:rPr>
            </w:pPr>
            <w:r>
              <w:rPr>
                <w:sz w:val="24"/>
              </w:rPr>
              <w:t>Permitir</w:t>
            </w:r>
            <w:r>
              <w:rPr>
                <w:spacing w:val="-4"/>
                <w:sz w:val="24"/>
              </w:rPr>
              <w:t xml:space="preserve"> </w:t>
            </w:r>
            <w:r>
              <w:rPr>
                <w:sz w:val="24"/>
              </w:rPr>
              <w:t>gerar</w:t>
            </w:r>
            <w:r>
              <w:rPr>
                <w:spacing w:val="-8"/>
                <w:sz w:val="24"/>
              </w:rPr>
              <w:t xml:space="preserve"> </w:t>
            </w:r>
            <w:r>
              <w:rPr>
                <w:sz w:val="24"/>
              </w:rPr>
              <w:t>relatório</w:t>
            </w:r>
            <w:r>
              <w:rPr>
                <w:spacing w:val="-4"/>
                <w:sz w:val="24"/>
              </w:rPr>
              <w:t xml:space="preserve"> </w:t>
            </w:r>
            <w:r>
              <w:rPr>
                <w:sz w:val="24"/>
              </w:rPr>
              <w:t>referente</w:t>
            </w:r>
            <w:r>
              <w:rPr>
                <w:spacing w:val="-3"/>
                <w:sz w:val="24"/>
              </w:rPr>
              <w:t xml:space="preserve"> </w:t>
            </w:r>
            <w:r>
              <w:rPr>
                <w:sz w:val="24"/>
              </w:rPr>
              <w:t>às</w:t>
            </w:r>
            <w:r>
              <w:rPr>
                <w:spacing w:val="-8"/>
                <w:sz w:val="24"/>
              </w:rPr>
              <w:t xml:space="preserve"> </w:t>
            </w:r>
            <w:r>
              <w:rPr>
                <w:sz w:val="24"/>
              </w:rPr>
              <w:t>mudanças</w:t>
            </w:r>
            <w:r>
              <w:rPr>
                <w:spacing w:val="-4"/>
                <w:sz w:val="24"/>
              </w:rPr>
              <w:t xml:space="preserve"> </w:t>
            </w:r>
            <w:r>
              <w:rPr>
                <w:sz w:val="24"/>
              </w:rPr>
              <w:t>de</w:t>
            </w:r>
            <w:r>
              <w:rPr>
                <w:spacing w:val="-6"/>
                <w:sz w:val="24"/>
              </w:rPr>
              <w:t xml:space="preserve"> </w:t>
            </w:r>
            <w:r>
              <w:rPr>
                <w:sz w:val="24"/>
              </w:rPr>
              <w:t>local</w:t>
            </w:r>
            <w:r>
              <w:rPr>
                <w:spacing w:val="-5"/>
                <w:sz w:val="24"/>
              </w:rPr>
              <w:t xml:space="preserve"> </w:t>
            </w:r>
            <w:r>
              <w:rPr>
                <w:sz w:val="24"/>
              </w:rPr>
              <w:t>de</w:t>
            </w:r>
            <w:r>
              <w:rPr>
                <w:spacing w:val="-3"/>
                <w:sz w:val="24"/>
              </w:rPr>
              <w:t xml:space="preserve"> </w:t>
            </w:r>
            <w:r>
              <w:rPr>
                <w:sz w:val="24"/>
              </w:rPr>
              <w:t>trabalho</w:t>
            </w:r>
            <w:r>
              <w:rPr>
                <w:spacing w:val="-6"/>
                <w:sz w:val="24"/>
              </w:rPr>
              <w:t xml:space="preserve"> </w:t>
            </w:r>
            <w:r>
              <w:rPr>
                <w:sz w:val="24"/>
              </w:rPr>
              <w:t>dos funcionários (Regionais, Poupa Tempo e Barra Funda).</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Pr>
                <w:sz w:val="24"/>
              </w:rPr>
            </w:pPr>
            <w:r>
              <w:rPr>
                <w:spacing w:val="-5"/>
                <w:sz w:val="24"/>
              </w:rPr>
              <w:t>32</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Permitir</w:t>
            </w:r>
            <w:r>
              <w:rPr>
                <w:spacing w:val="-7"/>
                <w:sz w:val="24"/>
              </w:rPr>
              <w:t xml:space="preserve"> </w:t>
            </w:r>
            <w:r>
              <w:rPr>
                <w:sz w:val="24"/>
              </w:rPr>
              <w:t>a geração</w:t>
            </w:r>
            <w:r>
              <w:rPr>
                <w:spacing w:val="-7"/>
                <w:sz w:val="24"/>
              </w:rPr>
              <w:t xml:space="preserve"> </w:t>
            </w:r>
            <w:r>
              <w:rPr>
                <w:sz w:val="24"/>
              </w:rPr>
              <w:t>de</w:t>
            </w:r>
            <w:r>
              <w:rPr>
                <w:spacing w:val="-3"/>
                <w:sz w:val="24"/>
              </w:rPr>
              <w:t xml:space="preserve"> </w:t>
            </w:r>
            <w:r>
              <w:rPr>
                <w:sz w:val="24"/>
              </w:rPr>
              <w:t>relatório</w:t>
            </w:r>
            <w:r>
              <w:rPr>
                <w:spacing w:val="-3"/>
                <w:sz w:val="24"/>
              </w:rPr>
              <w:t xml:space="preserve"> </w:t>
            </w:r>
            <w:r>
              <w:rPr>
                <w:sz w:val="24"/>
              </w:rPr>
              <w:t>referente</w:t>
            </w:r>
            <w:r>
              <w:rPr>
                <w:spacing w:val="-6"/>
                <w:sz w:val="24"/>
              </w:rPr>
              <w:t xml:space="preserve"> </w:t>
            </w:r>
            <w:r>
              <w:rPr>
                <w:sz w:val="24"/>
              </w:rPr>
              <w:t>ao</w:t>
            </w:r>
            <w:r>
              <w:rPr>
                <w:spacing w:val="-8"/>
                <w:sz w:val="24"/>
              </w:rPr>
              <w:t xml:space="preserve"> </w:t>
            </w:r>
            <w:r>
              <w:rPr>
                <w:sz w:val="24"/>
              </w:rPr>
              <w:t>número</w:t>
            </w:r>
            <w:r>
              <w:rPr>
                <w:spacing w:val="-2"/>
                <w:sz w:val="24"/>
              </w:rPr>
              <w:t xml:space="preserve"> </w:t>
            </w:r>
            <w:r>
              <w:rPr>
                <w:sz w:val="24"/>
              </w:rPr>
              <w:t>de</w:t>
            </w:r>
            <w:r>
              <w:rPr>
                <w:spacing w:val="-6"/>
                <w:sz w:val="24"/>
              </w:rPr>
              <w:t xml:space="preserve"> </w:t>
            </w:r>
            <w:r>
              <w:rPr>
                <w:sz w:val="24"/>
              </w:rPr>
              <w:t>funcionários</w:t>
            </w:r>
            <w:r>
              <w:rPr>
                <w:spacing w:val="-4"/>
                <w:sz w:val="24"/>
              </w:rPr>
              <w:t xml:space="preserve"> </w:t>
            </w:r>
            <w:r>
              <w:rPr>
                <w:spacing w:val="-2"/>
                <w:sz w:val="24"/>
              </w:rPr>
              <w:t>demitidos.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586"/>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33</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6"/>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relatório</w:t>
            </w:r>
            <w:r>
              <w:rPr>
                <w:spacing w:val="-5"/>
                <w:sz w:val="24"/>
              </w:rPr>
              <w:t xml:space="preserve"> </w:t>
            </w:r>
            <w:r>
              <w:rPr>
                <w:sz w:val="24"/>
              </w:rPr>
              <w:t>referente</w:t>
            </w:r>
            <w:r>
              <w:rPr>
                <w:spacing w:val="-4"/>
                <w:sz w:val="24"/>
              </w:rPr>
              <w:t xml:space="preserve"> </w:t>
            </w:r>
            <w:r>
              <w:rPr>
                <w:sz w:val="24"/>
              </w:rPr>
              <w:t>aos</w:t>
            </w:r>
            <w:r>
              <w:rPr>
                <w:spacing w:val="-4"/>
                <w:sz w:val="24"/>
              </w:rPr>
              <w:t xml:space="preserve"> </w:t>
            </w:r>
            <w:r>
              <w:rPr>
                <w:sz w:val="24"/>
              </w:rPr>
              <w:t>funcionários</w:t>
            </w:r>
            <w:r>
              <w:rPr>
                <w:spacing w:val="-4"/>
                <w:sz w:val="24"/>
              </w:rPr>
              <w:t xml:space="preserve"> </w:t>
            </w:r>
            <w:r>
              <w:rPr>
                <w:sz w:val="24"/>
              </w:rPr>
              <w:t>afastados</w:t>
            </w:r>
            <w:r>
              <w:rPr>
                <w:spacing w:val="-4"/>
                <w:sz w:val="24"/>
              </w:rPr>
              <w:t xml:space="preserve"> </w:t>
            </w:r>
            <w:r>
              <w:rPr>
                <w:sz w:val="24"/>
              </w:rPr>
              <w:t>junto</w:t>
            </w:r>
            <w:r>
              <w:rPr>
                <w:spacing w:val="-4"/>
                <w:sz w:val="24"/>
              </w:rPr>
              <w:t xml:space="preserve"> </w:t>
            </w:r>
            <w:r>
              <w:rPr>
                <w:sz w:val="24"/>
              </w:rPr>
              <w:t>ao</w:t>
            </w:r>
            <w:r>
              <w:rPr>
                <w:spacing w:val="-3"/>
                <w:sz w:val="24"/>
              </w:rPr>
              <w:t xml:space="preserve"> </w:t>
            </w:r>
            <w:r>
              <w:rPr>
                <w:spacing w:val="-4"/>
                <w:sz w:val="24"/>
              </w:rPr>
              <w:t>INSS</w:t>
            </w:r>
          </w:p>
          <w:p w:rsidR="00080489" w:rsidRDefault="00BD1208">
            <w:pPr>
              <w:pStyle w:val="TableParagraph"/>
              <w:spacing w:line="274" w:lineRule="exact"/>
              <w:ind w:left="84"/>
              <w:jc w:val="left"/>
              <w:rPr>
                <w:sz w:val="24"/>
              </w:rPr>
            </w:pPr>
            <w:r>
              <w:rPr>
                <w:sz w:val="24"/>
              </w:rPr>
              <w:t>e</w:t>
            </w:r>
            <w:r>
              <w:rPr>
                <w:spacing w:val="-2"/>
                <w:sz w:val="24"/>
              </w:rPr>
              <w:t xml:space="preserve"> </w:t>
            </w:r>
            <w:r>
              <w:rPr>
                <w:sz w:val="24"/>
              </w:rPr>
              <w:t>do</w:t>
            </w:r>
            <w:r>
              <w:rPr>
                <w:spacing w:val="-4"/>
                <w:sz w:val="24"/>
              </w:rPr>
              <w:t xml:space="preserve"> </w:t>
            </w:r>
            <w:r>
              <w:rPr>
                <w:sz w:val="24"/>
              </w:rPr>
              <w:t>retorno</w:t>
            </w:r>
            <w:r>
              <w:rPr>
                <w:spacing w:val="-3"/>
                <w:sz w:val="24"/>
              </w:rPr>
              <w:t xml:space="preserve"> </w:t>
            </w:r>
            <w:r>
              <w:rPr>
                <w:sz w:val="24"/>
              </w:rPr>
              <w:t>destes</w:t>
            </w:r>
            <w:r>
              <w:rPr>
                <w:spacing w:val="-5"/>
                <w:sz w:val="24"/>
              </w:rPr>
              <w:t xml:space="preserve"> </w:t>
            </w:r>
            <w:r>
              <w:rPr>
                <w:sz w:val="24"/>
              </w:rPr>
              <w:t>à</w:t>
            </w:r>
            <w:r>
              <w:rPr>
                <w:spacing w:val="-2"/>
                <w:sz w:val="24"/>
              </w:rPr>
              <w:t xml:space="preserve"> Fundação.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34</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9" w:line="278" w:lineRule="exact"/>
              <w:ind w:left="84"/>
              <w:jc w:val="left"/>
              <w:rPr>
                <w:sz w:val="24"/>
              </w:rPr>
            </w:pPr>
            <w:r>
              <w:rPr>
                <w:sz w:val="24"/>
              </w:rPr>
              <w:t>Permitir</w:t>
            </w:r>
            <w:r>
              <w:rPr>
                <w:spacing w:val="-4"/>
                <w:sz w:val="24"/>
              </w:rPr>
              <w:t xml:space="preserve"> </w:t>
            </w:r>
            <w:r>
              <w:rPr>
                <w:sz w:val="24"/>
              </w:rPr>
              <w:t>a</w:t>
            </w:r>
            <w:r>
              <w:rPr>
                <w:spacing w:val="-5"/>
                <w:sz w:val="24"/>
              </w:rPr>
              <w:t xml:space="preserve"> </w:t>
            </w:r>
            <w:r>
              <w:rPr>
                <w:sz w:val="24"/>
              </w:rPr>
              <w:t>geração</w:t>
            </w:r>
            <w:r>
              <w:rPr>
                <w:spacing w:val="-6"/>
                <w:sz w:val="24"/>
              </w:rPr>
              <w:t xml:space="preserve"> </w:t>
            </w:r>
            <w:r>
              <w:rPr>
                <w:sz w:val="24"/>
              </w:rPr>
              <w:t>de</w:t>
            </w:r>
            <w:r>
              <w:rPr>
                <w:spacing w:val="-3"/>
                <w:sz w:val="24"/>
              </w:rPr>
              <w:t xml:space="preserve"> </w:t>
            </w:r>
            <w:r>
              <w:rPr>
                <w:sz w:val="24"/>
              </w:rPr>
              <w:t>relatório</w:t>
            </w:r>
            <w:r>
              <w:rPr>
                <w:spacing w:val="-5"/>
                <w:sz w:val="24"/>
              </w:rPr>
              <w:t xml:space="preserve"> </w:t>
            </w:r>
            <w:r>
              <w:rPr>
                <w:sz w:val="24"/>
              </w:rPr>
              <w:t>referente</w:t>
            </w:r>
            <w:r>
              <w:rPr>
                <w:spacing w:val="-6"/>
                <w:sz w:val="24"/>
              </w:rPr>
              <w:t xml:space="preserve"> </w:t>
            </w:r>
            <w:r>
              <w:rPr>
                <w:sz w:val="24"/>
              </w:rPr>
              <w:t>às</w:t>
            </w:r>
            <w:r>
              <w:rPr>
                <w:spacing w:val="-8"/>
                <w:sz w:val="24"/>
              </w:rPr>
              <w:t xml:space="preserve"> </w:t>
            </w:r>
            <w:r>
              <w:rPr>
                <w:sz w:val="24"/>
              </w:rPr>
              <w:t>funcionárias</w:t>
            </w:r>
            <w:r>
              <w:rPr>
                <w:spacing w:val="-6"/>
                <w:sz w:val="24"/>
              </w:rPr>
              <w:t xml:space="preserve"> </w:t>
            </w:r>
            <w:r>
              <w:rPr>
                <w:sz w:val="24"/>
              </w:rPr>
              <w:t>em</w:t>
            </w:r>
            <w:r>
              <w:rPr>
                <w:spacing w:val="-3"/>
                <w:sz w:val="24"/>
              </w:rPr>
              <w:t xml:space="preserve"> </w:t>
            </w:r>
            <w:r>
              <w:rPr>
                <w:sz w:val="24"/>
              </w:rPr>
              <w:t>gozo</w:t>
            </w:r>
            <w:r>
              <w:rPr>
                <w:spacing w:val="-6"/>
                <w:sz w:val="24"/>
              </w:rPr>
              <w:t xml:space="preserve"> </w:t>
            </w:r>
            <w:r>
              <w:rPr>
                <w:sz w:val="24"/>
              </w:rPr>
              <w:t>de</w:t>
            </w:r>
            <w:r>
              <w:rPr>
                <w:spacing w:val="-4"/>
                <w:sz w:val="24"/>
              </w:rPr>
              <w:t xml:space="preserve"> </w:t>
            </w:r>
            <w:r>
              <w:rPr>
                <w:sz w:val="24"/>
              </w:rPr>
              <w:t>licença maternidade e do retorno destas à Fundação.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4"/>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35</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2" w:line="276" w:lineRule="exact"/>
              <w:ind w:left="84"/>
              <w:jc w:val="left"/>
              <w:rPr>
                <w:sz w:val="24"/>
              </w:rPr>
            </w:pPr>
            <w:r>
              <w:rPr>
                <w:sz w:val="24"/>
              </w:rPr>
              <w:t>Permitir</w:t>
            </w:r>
            <w:r>
              <w:rPr>
                <w:spacing w:val="-4"/>
                <w:sz w:val="24"/>
              </w:rPr>
              <w:t xml:space="preserve"> </w:t>
            </w:r>
            <w:r>
              <w:rPr>
                <w:sz w:val="24"/>
              </w:rPr>
              <w:t>a</w:t>
            </w:r>
            <w:r>
              <w:rPr>
                <w:spacing w:val="-4"/>
                <w:sz w:val="24"/>
              </w:rPr>
              <w:t xml:space="preserve"> </w:t>
            </w:r>
            <w:r>
              <w:rPr>
                <w:sz w:val="24"/>
              </w:rPr>
              <w:t>integração</w:t>
            </w:r>
            <w:r>
              <w:rPr>
                <w:spacing w:val="-4"/>
                <w:sz w:val="24"/>
              </w:rPr>
              <w:t xml:space="preserve"> </w:t>
            </w:r>
            <w:r>
              <w:rPr>
                <w:sz w:val="24"/>
              </w:rPr>
              <w:t>com</w:t>
            </w:r>
            <w:r>
              <w:rPr>
                <w:spacing w:val="-3"/>
                <w:sz w:val="24"/>
              </w:rPr>
              <w:t xml:space="preserve"> </w:t>
            </w:r>
            <w:r>
              <w:rPr>
                <w:sz w:val="24"/>
              </w:rPr>
              <w:t>o</w:t>
            </w:r>
            <w:r>
              <w:rPr>
                <w:spacing w:val="-4"/>
                <w:sz w:val="24"/>
              </w:rPr>
              <w:t xml:space="preserve"> </w:t>
            </w:r>
            <w:r>
              <w:rPr>
                <w:sz w:val="24"/>
              </w:rPr>
              <w:t>leiaute</w:t>
            </w:r>
            <w:r>
              <w:rPr>
                <w:spacing w:val="-4"/>
                <w:sz w:val="24"/>
              </w:rPr>
              <w:t xml:space="preserve"> </w:t>
            </w:r>
            <w:r>
              <w:rPr>
                <w:sz w:val="24"/>
              </w:rPr>
              <w:t>de</w:t>
            </w:r>
            <w:r>
              <w:rPr>
                <w:spacing w:val="-2"/>
                <w:sz w:val="24"/>
              </w:rPr>
              <w:t xml:space="preserve"> </w:t>
            </w:r>
            <w:r>
              <w:rPr>
                <w:sz w:val="24"/>
              </w:rPr>
              <w:t>troca</w:t>
            </w:r>
            <w:r>
              <w:rPr>
                <w:spacing w:val="-6"/>
                <w:sz w:val="24"/>
              </w:rPr>
              <w:t xml:space="preserve"> </w:t>
            </w:r>
            <w:r>
              <w:rPr>
                <w:sz w:val="24"/>
              </w:rPr>
              <w:t>de</w:t>
            </w:r>
            <w:r>
              <w:rPr>
                <w:spacing w:val="-3"/>
                <w:sz w:val="24"/>
              </w:rPr>
              <w:t xml:space="preserve"> </w:t>
            </w:r>
            <w:r>
              <w:rPr>
                <w:sz w:val="24"/>
              </w:rPr>
              <w:t>arquivos</w:t>
            </w:r>
            <w:r>
              <w:rPr>
                <w:spacing w:val="-7"/>
                <w:sz w:val="24"/>
              </w:rPr>
              <w:t xml:space="preserve"> </w:t>
            </w:r>
            <w:r>
              <w:rPr>
                <w:sz w:val="24"/>
              </w:rPr>
              <w:t>das</w:t>
            </w:r>
            <w:r>
              <w:rPr>
                <w:spacing w:val="-5"/>
                <w:sz w:val="24"/>
              </w:rPr>
              <w:t xml:space="preserve"> </w:t>
            </w:r>
            <w:r>
              <w:rPr>
                <w:sz w:val="24"/>
              </w:rPr>
              <w:t>empresas</w:t>
            </w:r>
            <w:r>
              <w:rPr>
                <w:spacing w:val="-7"/>
                <w:sz w:val="24"/>
              </w:rPr>
              <w:t xml:space="preserve"> </w:t>
            </w:r>
            <w:r>
              <w:rPr>
                <w:sz w:val="24"/>
              </w:rPr>
              <w:t xml:space="preserve">de </w:t>
            </w:r>
            <w:r>
              <w:rPr>
                <w:spacing w:val="-2"/>
                <w:sz w:val="24"/>
              </w:rPr>
              <w:t>transporte.</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Pr>
                <w:sz w:val="24"/>
              </w:rPr>
            </w:pPr>
            <w:r>
              <w:rPr>
                <w:spacing w:val="-5"/>
                <w:sz w:val="24"/>
              </w:rPr>
              <w:t>36</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Todos</w:t>
            </w:r>
            <w:r>
              <w:rPr>
                <w:spacing w:val="-7"/>
                <w:sz w:val="24"/>
              </w:rPr>
              <w:t xml:space="preserve"> </w:t>
            </w:r>
            <w:r>
              <w:rPr>
                <w:sz w:val="24"/>
              </w:rPr>
              <w:t>os</w:t>
            </w:r>
            <w:r>
              <w:rPr>
                <w:spacing w:val="-5"/>
                <w:sz w:val="24"/>
              </w:rPr>
              <w:t xml:space="preserve"> </w:t>
            </w:r>
            <w:r>
              <w:rPr>
                <w:sz w:val="24"/>
              </w:rPr>
              <w:t>registros</w:t>
            </w:r>
            <w:r>
              <w:rPr>
                <w:spacing w:val="-5"/>
                <w:sz w:val="24"/>
              </w:rPr>
              <w:t xml:space="preserve"> </w:t>
            </w:r>
            <w:r>
              <w:rPr>
                <w:sz w:val="24"/>
              </w:rPr>
              <w:t>deverão</w:t>
            </w:r>
            <w:r>
              <w:rPr>
                <w:spacing w:val="-5"/>
                <w:sz w:val="24"/>
              </w:rPr>
              <w:t xml:space="preserve"> </w:t>
            </w:r>
            <w:r>
              <w:rPr>
                <w:sz w:val="24"/>
              </w:rPr>
              <w:t>ser</w:t>
            </w:r>
            <w:r>
              <w:rPr>
                <w:spacing w:val="1"/>
                <w:sz w:val="24"/>
              </w:rPr>
              <w:t xml:space="preserve"> </w:t>
            </w:r>
            <w:r>
              <w:rPr>
                <w:sz w:val="24"/>
              </w:rPr>
              <w:t>armazenados</w:t>
            </w:r>
            <w:r>
              <w:rPr>
                <w:spacing w:val="-5"/>
                <w:sz w:val="24"/>
              </w:rPr>
              <w:t xml:space="preserve"> </w:t>
            </w:r>
            <w:r>
              <w:rPr>
                <w:sz w:val="24"/>
              </w:rPr>
              <w:t>em</w:t>
            </w:r>
            <w:r>
              <w:rPr>
                <w:spacing w:val="-7"/>
                <w:sz w:val="24"/>
              </w:rPr>
              <w:t xml:space="preserve"> </w:t>
            </w:r>
            <w:r>
              <w:rPr>
                <w:spacing w:val="-2"/>
                <w:sz w:val="24"/>
              </w:rPr>
              <w:t>histórico.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870"/>
        </w:trPr>
        <w:tc>
          <w:tcPr>
            <w:tcW w:w="10851" w:type="dxa"/>
            <w:gridSpan w:val="3"/>
            <w:tcBorders>
              <w:top w:val="single" w:sz="12" w:space="0" w:color="808080"/>
              <w:bottom w:val="single" w:sz="18" w:space="0" w:color="000000"/>
              <w:right w:val="single" w:sz="12" w:space="0" w:color="808080"/>
            </w:tcBorders>
          </w:tcPr>
          <w:p w:rsidR="00080489" w:rsidRDefault="00BD1208">
            <w:pPr>
              <w:pStyle w:val="TableParagraph"/>
              <w:spacing w:line="292" w:lineRule="exact"/>
              <w:ind w:left="67" w:right="4"/>
              <w:rPr>
                <w:b/>
                <w:sz w:val="24"/>
              </w:rPr>
            </w:pPr>
            <w:r>
              <w:rPr>
                <w:b/>
                <w:sz w:val="24"/>
              </w:rPr>
              <w:t>Vale</w:t>
            </w:r>
            <w:r>
              <w:rPr>
                <w:b/>
                <w:spacing w:val="-6"/>
                <w:sz w:val="24"/>
              </w:rPr>
              <w:t xml:space="preserve"> </w:t>
            </w:r>
            <w:r>
              <w:rPr>
                <w:b/>
                <w:spacing w:val="-2"/>
                <w:sz w:val="24"/>
              </w:rPr>
              <w:t>Refeição</w:t>
            </w:r>
          </w:p>
        </w:tc>
      </w:tr>
      <w:tr w:rsidR="00080489">
        <w:trPr>
          <w:trHeight w:val="579"/>
        </w:trPr>
        <w:tc>
          <w:tcPr>
            <w:tcW w:w="1544" w:type="dxa"/>
            <w:tcBorders>
              <w:top w:val="single" w:sz="18" w:space="0" w:color="000000"/>
              <w:bottom w:val="single" w:sz="12" w:space="0" w:color="808080"/>
            </w:tcBorders>
          </w:tcPr>
          <w:p w:rsidR="00080489" w:rsidRDefault="00BD1208">
            <w:pPr>
              <w:pStyle w:val="TableParagraph"/>
              <w:spacing w:before="137"/>
              <w:ind w:left="59"/>
              <w:rPr>
                <w:sz w:val="24"/>
              </w:rPr>
            </w:pPr>
            <w:r>
              <w:rPr>
                <w:spacing w:val="-5"/>
                <w:sz w:val="24"/>
              </w:rPr>
              <w:t>38</w:t>
            </w:r>
          </w:p>
        </w:tc>
        <w:tc>
          <w:tcPr>
            <w:tcW w:w="8206" w:type="dxa"/>
            <w:tcBorders>
              <w:top w:val="single" w:sz="18" w:space="0" w:color="000000"/>
              <w:bottom w:val="single" w:sz="12" w:space="0" w:color="808080"/>
              <w:right w:val="single" w:sz="8" w:space="0" w:color="2A2A2A"/>
            </w:tcBorders>
          </w:tcPr>
          <w:p w:rsidR="00080489" w:rsidRDefault="00BD1208">
            <w:pPr>
              <w:pStyle w:val="TableParagraph"/>
              <w:spacing w:before="3" w:line="278" w:lineRule="exact"/>
              <w:ind w:left="84"/>
              <w:jc w:val="left"/>
              <w:rPr>
                <w:sz w:val="24"/>
              </w:rPr>
            </w:pPr>
            <w:r>
              <w:rPr>
                <w:sz w:val="24"/>
              </w:rPr>
              <w:t>Permitir</w:t>
            </w:r>
            <w:r>
              <w:rPr>
                <w:spacing w:val="-4"/>
                <w:sz w:val="24"/>
              </w:rPr>
              <w:t xml:space="preserve"> </w:t>
            </w:r>
            <w:r>
              <w:rPr>
                <w:sz w:val="24"/>
              </w:rPr>
              <w:t>a</w:t>
            </w:r>
            <w:r>
              <w:rPr>
                <w:spacing w:val="-3"/>
                <w:sz w:val="24"/>
              </w:rPr>
              <w:t xml:space="preserve"> </w:t>
            </w:r>
            <w:r>
              <w:rPr>
                <w:sz w:val="24"/>
              </w:rPr>
              <w:t>inclusão,</w:t>
            </w:r>
            <w:r>
              <w:rPr>
                <w:spacing w:val="-9"/>
                <w:sz w:val="24"/>
              </w:rPr>
              <w:t xml:space="preserve"> </w:t>
            </w:r>
            <w:r>
              <w:rPr>
                <w:sz w:val="24"/>
              </w:rPr>
              <w:t>consulta</w:t>
            </w:r>
            <w:r>
              <w:rPr>
                <w:spacing w:val="-5"/>
                <w:sz w:val="24"/>
              </w:rPr>
              <w:t xml:space="preserve"> </w:t>
            </w:r>
            <w:r>
              <w:rPr>
                <w:sz w:val="24"/>
              </w:rPr>
              <w:t>e</w:t>
            </w:r>
            <w:r>
              <w:rPr>
                <w:spacing w:val="-3"/>
                <w:sz w:val="24"/>
              </w:rPr>
              <w:t xml:space="preserve"> </w:t>
            </w:r>
            <w:r>
              <w:rPr>
                <w:sz w:val="24"/>
              </w:rPr>
              <w:t>alteração</w:t>
            </w:r>
            <w:r>
              <w:rPr>
                <w:spacing w:val="-6"/>
                <w:sz w:val="24"/>
              </w:rPr>
              <w:t xml:space="preserve"> </w:t>
            </w:r>
            <w:r>
              <w:rPr>
                <w:sz w:val="24"/>
              </w:rPr>
              <w:t>de</w:t>
            </w:r>
            <w:r>
              <w:rPr>
                <w:spacing w:val="-6"/>
                <w:sz w:val="24"/>
              </w:rPr>
              <w:t xml:space="preserve"> </w:t>
            </w:r>
            <w:r>
              <w:rPr>
                <w:sz w:val="24"/>
              </w:rPr>
              <w:t>dados</w:t>
            </w:r>
            <w:r>
              <w:rPr>
                <w:spacing w:val="-5"/>
                <w:sz w:val="24"/>
              </w:rPr>
              <w:t xml:space="preserve"> </w:t>
            </w:r>
            <w:r>
              <w:rPr>
                <w:sz w:val="24"/>
              </w:rPr>
              <w:t>cadastrais</w:t>
            </w:r>
            <w:r>
              <w:rPr>
                <w:spacing w:val="-6"/>
                <w:sz w:val="24"/>
              </w:rPr>
              <w:t xml:space="preserve"> </w:t>
            </w:r>
            <w:r>
              <w:rPr>
                <w:sz w:val="24"/>
              </w:rPr>
              <w:t>referentes</w:t>
            </w:r>
            <w:r>
              <w:rPr>
                <w:spacing w:val="-6"/>
                <w:sz w:val="24"/>
              </w:rPr>
              <w:t xml:space="preserve"> </w:t>
            </w:r>
            <w:r>
              <w:rPr>
                <w:sz w:val="24"/>
              </w:rPr>
              <w:t xml:space="preserve">ao </w:t>
            </w:r>
            <w:r>
              <w:rPr>
                <w:spacing w:val="-2"/>
                <w:sz w:val="24"/>
              </w:rPr>
              <w:t>fornecedor.</w:t>
            </w:r>
          </w:p>
        </w:tc>
        <w:tc>
          <w:tcPr>
            <w:tcW w:w="1101" w:type="dxa"/>
            <w:tcBorders>
              <w:top w:val="single" w:sz="18" w:space="0" w:color="00000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584"/>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39</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8" w:line="278" w:lineRule="exact"/>
              <w:ind w:left="84" w:right="154"/>
              <w:jc w:val="left"/>
              <w:rPr>
                <w:sz w:val="24"/>
              </w:rPr>
            </w:pPr>
            <w:r>
              <w:rPr>
                <w:sz w:val="24"/>
              </w:rPr>
              <w:t>Permitir</w:t>
            </w:r>
            <w:r>
              <w:rPr>
                <w:spacing w:val="-4"/>
                <w:sz w:val="24"/>
              </w:rPr>
              <w:t xml:space="preserve"> </w:t>
            </w:r>
            <w:r>
              <w:rPr>
                <w:sz w:val="24"/>
              </w:rPr>
              <w:t>integração</w:t>
            </w:r>
            <w:r>
              <w:rPr>
                <w:spacing w:val="-7"/>
                <w:sz w:val="24"/>
              </w:rPr>
              <w:t xml:space="preserve"> </w:t>
            </w:r>
            <w:r>
              <w:rPr>
                <w:sz w:val="24"/>
              </w:rPr>
              <w:t>com</w:t>
            </w:r>
            <w:r>
              <w:rPr>
                <w:spacing w:val="-6"/>
                <w:sz w:val="24"/>
              </w:rPr>
              <w:t xml:space="preserve"> </w:t>
            </w:r>
            <w:r>
              <w:rPr>
                <w:sz w:val="24"/>
              </w:rPr>
              <w:t>interface</w:t>
            </w:r>
            <w:r>
              <w:rPr>
                <w:spacing w:val="-6"/>
                <w:sz w:val="24"/>
              </w:rPr>
              <w:t xml:space="preserve"> </w:t>
            </w:r>
            <w:r>
              <w:rPr>
                <w:sz w:val="24"/>
              </w:rPr>
              <w:t>do</w:t>
            </w:r>
            <w:r>
              <w:rPr>
                <w:spacing w:val="-4"/>
                <w:sz w:val="24"/>
              </w:rPr>
              <w:t xml:space="preserve"> </w:t>
            </w:r>
            <w:r>
              <w:rPr>
                <w:sz w:val="24"/>
              </w:rPr>
              <w:t>fornecedor</w:t>
            </w:r>
            <w:r>
              <w:rPr>
                <w:spacing w:val="-5"/>
                <w:sz w:val="24"/>
              </w:rPr>
              <w:t xml:space="preserve"> </w:t>
            </w:r>
            <w:r>
              <w:rPr>
                <w:sz w:val="24"/>
              </w:rPr>
              <w:t>de</w:t>
            </w:r>
            <w:r>
              <w:rPr>
                <w:spacing w:val="-5"/>
                <w:sz w:val="24"/>
              </w:rPr>
              <w:t xml:space="preserve"> </w:t>
            </w:r>
            <w:r>
              <w:rPr>
                <w:sz w:val="24"/>
              </w:rPr>
              <w:t>acordo</w:t>
            </w:r>
            <w:r>
              <w:rPr>
                <w:spacing w:val="-1"/>
                <w:sz w:val="24"/>
              </w:rPr>
              <w:t xml:space="preserve"> </w:t>
            </w:r>
            <w:r>
              <w:rPr>
                <w:sz w:val="24"/>
              </w:rPr>
              <w:t>com</w:t>
            </w:r>
            <w:r>
              <w:rPr>
                <w:spacing w:val="-7"/>
                <w:sz w:val="24"/>
              </w:rPr>
              <w:t xml:space="preserve"> </w:t>
            </w:r>
            <w:r>
              <w:rPr>
                <w:sz w:val="24"/>
              </w:rPr>
              <w:t>leiaute</w:t>
            </w:r>
            <w:r>
              <w:rPr>
                <w:spacing w:val="-4"/>
                <w:sz w:val="24"/>
              </w:rPr>
              <w:t xml:space="preserve"> </w:t>
            </w:r>
            <w:r>
              <w:rPr>
                <w:sz w:val="24"/>
              </w:rPr>
              <w:t xml:space="preserve">do </w:t>
            </w:r>
            <w:r>
              <w:rPr>
                <w:spacing w:val="-2"/>
                <w:sz w:val="24"/>
              </w:rPr>
              <w:t>mesmo.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40</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Realizar</w:t>
            </w:r>
            <w:r>
              <w:rPr>
                <w:spacing w:val="-2"/>
                <w:sz w:val="24"/>
              </w:rPr>
              <w:t xml:space="preserve"> </w:t>
            </w:r>
            <w:r>
              <w:rPr>
                <w:sz w:val="24"/>
              </w:rPr>
              <w:t>a</w:t>
            </w:r>
            <w:r>
              <w:rPr>
                <w:spacing w:val="-2"/>
                <w:sz w:val="24"/>
              </w:rPr>
              <w:t xml:space="preserve"> </w:t>
            </w:r>
            <w:r>
              <w:rPr>
                <w:sz w:val="24"/>
              </w:rPr>
              <w:t>parametrização</w:t>
            </w:r>
            <w:r>
              <w:rPr>
                <w:spacing w:val="-2"/>
                <w:sz w:val="24"/>
              </w:rPr>
              <w:t xml:space="preserve"> </w:t>
            </w:r>
            <w:r>
              <w:rPr>
                <w:sz w:val="24"/>
              </w:rPr>
              <w:t>das</w:t>
            </w:r>
            <w:r>
              <w:rPr>
                <w:spacing w:val="-2"/>
                <w:sz w:val="24"/>
              </w:rPr>
              <w:t xml:space="preserve"> </w:t>
            </w:r>
            <w:r>
              <w:rPr>
                <w:sz w:val="24"/>
              </w:rPr>
              <w:t>regras</w:t>
            </w:r>
            <w:r>
              <w:rPr>
                <w:spacing w:val="-2"/>
                <w:sz w:val="24"/>
              </w:rPr>
              <w:t xml:space="preserve"> </w:t>
            </w:r>
            <w:r>
              <w:rPr>
                <w:sz w:val="24"/>
              </w:rPr>
              <w:t>para</w:t>
            </w:r>
            <w:r>
              <w:rPr>
                <w:spacing w:val="-2"/>
                <w:sz w:val="24"/>
              </w:rPr>
              <w:t xml:space="preserve"> </w:t>
            </w:r>
            <w:r>
              <w:rPr>
                <w:sz w:val="24"/>
              </w:rPr>
              <w:t>apuração</w:t>
            </w:r>
            <w:r>
              <w:rPr>
                <w:spacing w:val="-3"/>
                <w:sz w:val="24"/>
              </w:rPr>
              <w:t xml:space="preserve"> </w:t>
            </w:r>
            <w:r>
              <w:rPr>
                <w:sz w:val="24"/>
              </w:rPr>
              <w:t>de</w:t>
            </w:r>
            <w:r>
              <w:rPr>
                <w:spacing w:val="-1"/>
                <w:sz w:val="24"/>
              </w:rPr>
              <w:t xml:space="preserve"> </w:t>
            </w:r>
            <w:r>
              <w:rPr>
                <w:sz w:val="24"/>
              </w:rPr>
              <w:t>número</w:t>
            </w:r>
            <w:r>
              <w:rPr>
                <w:spacing w:val="-2"/>
                <w:sz w:val="24"/>
              </w:rPr>
              <w:t xml:space="preserve"> </w:t>
            </w:r>
            <w:r>
              <w:rPr>
                <w:sz w:val="24"/>
              </w:rPr>
              <w:t>de</w:t>
            </w:r>
            <w:r>
              <w:rPr>
                <w:spacing w:val="-1"/>
                <w:sz w:val="24"/>
              </w:rPr>
              <w:t xml:space="preserve"> </w:t>
            </w:r>
            <w:r>
              <w:rPr>
                <w:sz w:val="24"/>
              </w:rPr>
              <w:t>dias</w:t>
            </w:r>
            <w:r>
              <w:rPr>
                <w:spacing w:val="-2"/>
                <w:sz w:val="24"/>
              </w:rPr>
              <w:t xml:space="preserve"> </w:t>
            </w:r>
            <w:r>
              <w:rPr>
                <w:sz w:val="24"/>
              </w:rPr>
              <w:t>para</w:t>
            </w:r>
            <w:r>
              <w:rPr>
                <w:spacing w:val="-2"/>
                <w:sz w:val="24"/>
              </w:rPr>
              <w:t xml:space="preserve"> </w:t>
            </w:r>
            <w:r>
              <w:rPr>
                <w:spacing w:val="-10"/>
                <w:sz w:val="24"/>
              </w:rPr>
              <w:t>a</w:t>
            </w:r>
          </w:p>
          <w:p w:rsidR="00080489" w:rsidRDefault="00BD1208">
            <w:pPr>
              <w:pStyle w:val="TableParagraph"/>
              <w:spacing w:line="273" w:lineRule="exact"/>
              <w:ind w:left="84"/>
              <w:jc w:val="left"/>
              <w:rPr>
                <w:sz w:val="24"/>
              </w:rPr>
            </w:pPr>
            <w:r>
              <w:rPr>
                <w:sz w:val="24"/>
              </w:rPr>
              <w:t>compra</w:t>
            </w:r>
            <w:r>
              <w:rPr>
                <w:spacing w:val="-3"/>
                <w:sz w:val="24"/>
              </w:rPr>
              <w:t xml:space="preserve"> </w:t>
            </w:r>
            <w:r>
              <w:rPr>
                <w:sz w:val="24"/>
              </w:rPr>
              <w:t>do</w:t>
            </w:r>
            <w:r>
              <w:rPr>
                <w:spacing w:val="-3"/>
                <w:sz w:val="24"/>
              </w:rPr>
              <w:t xml:space="preserve"> </w:t>
            </w:r>
            <w:r>
              <w:rPr>
                <w:sz w:val="24"/>
              </w:rPr>
              <w:t>referido</w:t>
            </w:r>
            <w:r>
              <w:rPr>
                <w:spacing w:val="-3"/>
                <w:sz w:val="24"/>
              </w:rPr>
              <w:t xml:space="preserve"> </w:t>
            </w:r>
            <w:r>
              <w:rPr>
                <w:spacing w:val="-2"/>
                <w:sz w:val="24"/>
              </w:rPr>
              <w:t>vale.</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1172"/>
        </w:trPr>
        <w:tc>
          <w:tcPr>
            <w:tcW w:w="1544" w:type="dxa"/>
            <w:tcBorders>
              <w:top w:val="single" w:sz="12" w:space="0" w:color="808080"/>
              <w:bottom w:val="single" w:sz="12" w:space="0" w:color="808080"/>
              <w:right w:val="single" w:sz="12" w:space="0" w:color="000000"/>
            </w:tcBorders>
          </w:tcPr>
          <w:p w:rsidR="00080489" w:rsidRDefault="00080489">
            <w:pPr>
              <w:pStyle w:val="TableParagraph"/>
              <w:spacing w:before="144"/>
              <w:jc w:val="left"/>
              <w:rPr>
                <w:b/>
                <w:sz w:val="24"/>
              </w:rPr>
            </w:pPr>
          </w:p>
          <w:p w:rsidR="00080489" w:rsidRDefault="00BD1208">
            <w:pPr>
              <w:pStyle w:val="TableParagraph"/>
              <w:ind w:left="59"/>
              <w:rPr>
                <w:sz w:val="24"/>
              </w:rPr>
            </w:pPr>
            <w:r>
              <w:rPr>
                <w:spacing w:val="-5"/>
                <w:sz w:val="24"/>
              </w:rPr>
              <w:t>41</w:t>
            </w:r>
          </w:p>
        </w:tc>
        <w:tc>
          <w:tcPr>
            <w:tcW w:w="8206" w:type="dxa"/>
            <w:tcBorders>
              <w:top w:val="single" w:sz="12" w:space="0" w:color="808080"/>
              <w:left w:val="single" w:sz="12" w:space="0" w:color="000000"/>
              <w:bottom w:val="single" w:sz="12" w:space="0" w:color="808080"/>
              <w:right w:val="single" w:sz="8" w:space="0" w:color="2A2A2A"/>
            </w:tcBorders>
          </w:tcPr>
          <w:p w:rsidR="00080489" w:rsidRDefault="00BD1208">
            <w:pPr>
              <w:pStyle w:val="TableParagraph"/>
              <w:ind w:left="84" w:right="93"/>
              <w:jc w:val="left"/>
              <w:rPr>
                <w:sz w:val="24"/>
              </w:rPr>
            </w:pPr>
            <w:r>
              <w:rPr>
                <w:sz w:val="24"/>
              </w:rPr>
              <w:t>Realizar o cálculo relativo ao desconto em Folha de Pagamento do Vale Refeição, levando-se</w:t>
            </w:r>
            <w:r>
              <w:rPr>
                <w:spacing w:val="-3"/>
                <w:sz w:val="24"/>
              </w:rPr>
              <w:t xml:space="preserve"> </w:t>
            </w:r>
            <w:r>
              <w:rPr>
                <w:sz w:val="24"/>
              </w:rPr>
              <w:t>em</w:t>
            </w:r>
            <w:r>
              <w:rPr>
                <w:spacing w:val="-3"/>
                <w:sz w:val="24"/>
              </w:rPr>
              <w:t xml:space="preserve"> </w:t>
            </w:r>
            <w:r>
              <w:rPr>
                <w:sz w:val="24"/>
              </w:rPr>
              <w:t>consideração</w:t>
            </w:r>
            <w:r>
              <w:rPr>
                <w:spacing w:val="-4"/>
                <w:sz w:val="24"/>
              </w:rPr>
              <w:t xml:space="preserve"> </w:t>
            </w:r>
            <w:r>
              <w:rPr>
                <w:sz w:val="24"/>
              </w:rPr>
              <w:t>o</w:t>
            </w:r>
            <w:r>
              <w:rPr>
                <w:spacing w:val="-4"/>
                <w:sz w:val="24"/>
              </w:rPr>
              <w:t xml:space="preserve"> </w:t>
            </w:r>
            <w:r>
              <w:rPr>
                <w:sz w:val="24"/>
              </w:rPr>
              <w:t>valor</w:t>
            </w:r>
            <w:r>
              <w:rPr>
                <w:spacing w:val="-2"/>
                <w:sz w:val="24"/>
              </w:rPr>
              <w:t xml:space="preserve"> </w:t>
            </w:r>
            <w:r>
              <w:rPr>
                <w:sz w:val="24"/>
              </w:rPr>
              <w:t>gasto</w:t>
            </w:r>
            <w:r>
              <w:rPr>
                <w:spacing w:val="-5"/>
                <w:sz w:val="24"/>
              </w:rPr>
              <w:t xml:space="preserve"> </w:t>
            </w:r>
            <w:r>
              <w:rPr>
                <w:sz w:val="24"/>
              </w:rPr>
              <w:t>na</w:t>
            </w:r>
            <w:r>
              <w:rPr>
                <w:spacing w:val="-4"/>
                <w:sz w:val="24"/>
              </w:rPr>
              <w:t xml:space="preserve"> </w:t>
            </w:r>
            <w:r>
              <w:rPr>
                <w:sz w:val="24"/>
              </w:rPr>
              <w:t>compra e</w:t>
            </w:r>
            <w:r>
              <w:rPr>
                <w:spacing w:val="-3"/>
                <w:sz w:val="24"/>
              </w:rPr>
              <w:t xml:space="preserve"> </w:t>
            </w:r>
            <w:r>
              <w:rPr>
                <w:sz w:val="24"/>
              </w:rPr>
              <w:t>o</w:t>
            </w:r>
            <w:r>
              <w:rPr>
                <w:spacing w:val="-4"/>
                <w:sz w:val="24"/>
              </w:rPr>
              <w:t xml:space="preserve"> </w:t>
            </w:r>
            <w:r>
              <w:rPr>
                <w:sz w:val="24"/>
              </w:rPr>
              <w:t>porcentual</w:t>
            </w:r>
            <w:r>
              <w:rPr>
                <w:spacing w:val="-3"/>
                <w:sz w:val="24"/>
              </w:rPr>
              <w:t xml:space="preserve"> </w:t>
            </w:r>
            <w:r>
              <w:rPr>
                <w:sz w:val="24"/>
              </w:rPr>
              <w:t>máximo</w:t>
            </w:r>
            <w:r>
              <w:rPr>
                <w:spacing w:val="-4"/>
                <w:sz w:val="24"/>
              </w:rPr>
              <w:t xml:space="preserve"> </w:t>
            </w:r>
            <w:r>
              <w:rPr>
                <w:sz w:val="24"/>
              </w:rPr>
              <w:t>a</w:t>
            </w:r>
            <w:r>
              <w:rPr>
                <w:spacing w:val="-4"/>
                <w:sz w:val="24"/>
              </w:rPr>
              <w:t xml:space="preserve"> </w:t>
            </w:r>
            <w:r>
              <w:rPr>
                <w:sz w:val="24"/>
              </w:rPr>
              <w:t>ser</w:t>
            </w:r>
          </w:p>
          <w:p w:rsidR="00080489" w:rsidRDefault="00BD1208">
            <w:pPr>
              <w:pStyle w:val="TableParagraph"/>
              <w:spacing w:line="284" w:lineRule="exact"/>
              <w:ind w:left="84"/>
              <w:jc w:val="left"/>
              <w:rPr>
                <w:sz w:val="24"/>
              </w:rPr>
            </w:pPr>
            <w:r>
              <w:rPr>
                <w:sz w:val="24"/>
              </w:rPr>
              <w:t>descontado,</w:t>
            </w:r>
            <w:r>
              <w:rPr>
                <w:spacing w:val="-9"/>
                <w:sz w:val="24"/>
              </w:rPr>
              <w:t xml:space="preserve"> </w:t>
            </w:r>
            <w:r>
              <w:rPr>
                <w:sz w:val="24"/>
              </w:rPr>
              <w:t>além</w:t>
            </w:r>
            <w:r>
              <w:rPr>
                <w:spacing w:val="-3"/>
                <w:sz w:val="24"/>
              </w:rPr>
              <w:t xml:space="preserve"> </w:t>
            </w:r>
            <w:r>
              <w:rPr>
                <w:sz w:val="24"/>
              </w:rPr>
              <w:t>de</w:t>
            </w:r>
            <w:r>
              <w:rPr>
                <w:spacing w:val="-4"/>
                <w:sz w:val="24"/>
              </w:rPr>
              <w:t xml:space="preserve"> </w:t>
            </w:r>
            <w:r>
              <w:rPr>
                <w:sz w:val="24"/>
              </w:rPr>
              <w:t>efetuar</w:t>
            </w:r>
            <w:r>
              <w:rPr>
                <w:spacing w:val="-7"/>
                <w:sz w:val="24"/>
              </w:rPr>
              <w:t xml:space="preserve"> </w:t>
            </w:r>
            <w:r>
              <w:rPr>
                <w:sz w:val="24"/>
              </w:rPr>
              <w:t>os</w:t>
            </w:r>
            <w:r>
              <w:rPr>
                <w:spacing w:val="-3"/>
                <w:sz w:val="24"/>
              </w:rPr>
              <w:t xml:space="preserve"> </w:t>
            </w:r>
            <w:r>
              <w:rPr>
                <w:sz w:val="24"/>
              </w:rPr>
              <w:t>cálculos</w:t>
            </w:r>
            <w:r>
              <w:rPr>
                <w:spacing w:val="-7"/>
                <w:sz w:val="24"/>
              </w:rPr>
              <w:t xml:space="preserve"> </w:t>
            </w:r>
            <w:r>
              <w:rPr>
                <w:sz w:val="24"/>
              </w:rPr>
              <w:t>de</w:t>
            </w:r>
            <w:r>
              <w:rPr>
                <w:spacing w:val="-5"/>
                <w:sz w:val="24"/>
              </w:rPr>
              <w:t xml:space="preserve"> </w:t>
            </w:r>
            <w:r>
              <w:rPr>
                <w:sz w:val="24"/>
              </w:rPr>
              <w:t>desconto</w:t>
            </w:r>
            <w:r>
              <w:rPr>
                <w:spacing w:val="-5"/>
                <w:sz w:val="24"/>
              </w:rPr>
              <w:t xml:space="preserve"> </w:t>
            </w:r>
            <w:r>
              <w:rPr>
                <w:sz w:val="24"/>
              </w:rPr>
              <w:t>em rescisão de</w:t>
            </w:r>
            <w:r>
              <w:rPr>
                <w:spacing w:val="-3"/>
                <w:sz w:val="24"/>
              </w:rPr>
              <w:t xml:space="preserve"> </w:t>
            </w:r>
            <w:r>
              <w:rPr>
                <w:sz w:val="24"/>
              </w:rPr>
              <w:t>contrato, conforme as regras vigentes.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544"/>
        <w:gridCol w:w="8206"/>
        <w:gridCol w:w="1101"/>
      </w:tblGrid>
      <w:tr w:rsidR="00080489">
        <w:trPr>
          <w:trHeight w:val="585"/>
        </w:trPr>
        <w:tc>
          <w:tcPr>
            <w:tcW w:w="1544" w:type="dxa"/>
            <w:tcBorders>
              <w:top w:val="nil"/>
              <w:bottom w:val="single" w:sz="12" w:space="0" w:color="808080"/>
            </w:tcBorders>
          </w:tcPr>
          <w:p w:rsidR="00080489" w:rsidRDefault="00BD1208">
            <w:pPr>
              <w:pStyle w:val="TableParagraph"/>
              <w:spacing w:before="144"/>
              <w:ind w:left="59"/>
              <w:rPr>
                <w:sz w:val="24"/>
              </w:rPr>
            </w:pPr>
            <w:r>
              <w:rPr>
                <w:spacing w:val="-5"/>
                <w:sz w:val="24"/>
              </w:rPr>
              <w:t>42</w:t>
            </w:r>
          </w:p>
        </w:tc>
        <w:tc>
          <w:tcPr>
            <w:tcW w:w="8206" w:type="dxa"/>
            <w:tcBorders>
              <w:top w:val="nil"/>
              <w:bottom w:val="single" w:sz="12" w:space="0" w:color="808080"/>
              <w:right w:val="single" w:sz="8" w:space="0" w:color="2A2A2A"/>
            </w:tcBorders>
          </w:tcPr>
          <w:p w:rsidR="00080489" w:rsidRDefault="00BD1208">
            <w:pPr>
              <w:pStyle w:val="TableParagraph"/>
              <w:spacing w:before="9" w:line="278" w:lineRule="exact"/>
              <w:ind w:left="84"/>
              <w:jc w:val="left"/>
              <w:rPr>
                <w:sz w:val="24"/>
              </w:rPr>
            </w:pPr>
            <w:r>
              <w:rPr>
                <w:sz w:val="24"/>
              </w:rPr>
              <w:t>Permitir</w:t>
            </w:r>
            <w:r>
              <w:rPr>
                <w:spacing w:val="-5"/>
                <w:sz w:val="24"/>
              </w:rPr>
              <w:t xml:space="preserve"> </w:t>
            </w:r>
            <w:r>
              <w:rPr>
                <w:sz w:val="24"/>
              </w:rPr>
              <w:t>que</w:t>
            </w:r>
            <w:r>
              <w:rPr>
                <w:spacing w:val="-5"/>
                <w:sz w:val="24"/>
              </w:rPr>
              <w:t xml:space="preserve"> </w:t>
            </w:r>
            <w:r>
              <w:rPr>
                <w:sz w:val="24"/>
              </w:rPr>
              <w:t>toda</w:t>
            </w:r>
            <w:r>
              <w:rPr>
                <w:spacing w:val="-5"/>
                <w:sz w:val="24"/>
              </w:rPr>
              <w:t xml:space="preserve"> </w:t>
            </w:r>
            <w:r>
              <w:rPr>
                <w:sz w:val="24"/>
              </w:rPr>
              <w:t>e</w:t>
            </w:r>
            <w:r>
              <w:rPr>
                <w:spacing w:val="-4"/>
                <w:sz w:val="24"/>
              </w:rPr>
              <w:t xml:space="preserve"> </w:t>
            </w:r>
            <w:r>
              <w:rPr>
                <w:sz w:val="24"/>
              </w:rPr>
              <w:t>qualquer</w:t>
            </w:r>
            <w:r>
              <w:rPr>
                <w:spacing w:val="-7"/>
                <w:sz w:val="24"/>
              </w:rPr>
              <w:t xml:space="preserve"> </w:t>
            </w:r>
            <w:r>
              <w:rPr>
                <w:sz w:val="24"/>
              </w:rPr>
              <w:t>movimentação</w:t>
            </w:r>
            <w:r>
              <w:rPr>
                <w:spacing w:val="-7"/>
                <w:sz w:val="24"/>
              </w:rPr>
              <w:t xml:space="preserve"> </w:t>
            </w:r>
            <w:r>
              <w:rPr>
                <w:sz w:val="24"/>
              </w:rPr>
              <w:t>seja</w:t>
            </w:r>
            <w:r>
              <w:rPr>
                <w:spacing w:val="-8"/>
                <w:sz w:val="24"/>
              </w:rPr>
              <w:t xml:space="preserve"> </w:t>
            </w:r>
            <w:r>
              <w:rPr>
                <w:sz w:val="24"/>
              </w:rPr>
              <w:t>encaminhada</w:t>
            </w:r>
            <w:r>
              <w:rPr>
                <w:spacing w:val="-5"/>
                <w:sz w:val="24"/>
              </w:rPr>
              <w:t xml:space="preserve"> </w:t>
            </w:r>
            <w:r>
              <w:rPr>
                <w:sz w:val="24"/>
              </w:rPr>
              <w:t>ao</w:t>
            </w:r>
            <w:r>
              <w:rPr>
                <w:spacing w:val="-7"/>
                <w:sz w:val="24"/>
              </w:rPr>
              <w:t xml:space="preserve"> </w:t>
            </w:r>
            <w:r>
              <w:rPr>
                <w:sz w:val="24"/>
              </w:rPr>
              <w:t>fornecedor através de leiaute específico para este fim.</w:t>
            </w:r>
          </w:p>
        </w:tc>
        <w:tc>
          <w:tcPr>
            <w:tcW w:w="1101" w:type="dxa"/>
            <w:tcBorders>
              <w:top w:val="nil"/>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878"/>
        </w:trPr>
        <w:tc>
          <w:tcPr>
            <w:tcW w:w="1544" w:type="dxa"/>
            <w:tcBorders>
              <w:top w:val="single" w:sz="12" w:space="0" w:color="808080"/>
              <w:bottom w:val="single" w:sz="12" w:space="0" w:color="808080"/>
            </w:tcBorders>
          </w:tcPr>
          <w:p w:rsidR="00080489" w:rsidRDefault="00080489">
            <w:pPr>
              <w:pStyle w:val="TableParagraph"/>
              <w:jc w:val="left"/>
              <w:rPr>
                <w:b/>
                <w:sz w:val="24"/>
              </w:rPr>
            </w:pPr>
          </w:p>
          <w:p w:rsidR="00080489" w:rsidRDefault="00BD1208">
            <w:pPr>
              <w:pStyle w:val="TableParagraph"/>
              <w:spacing w:before="1"/>
              <w:ind w:left="59"/>
              <w:rPr>
                <w:sz w:val="24"/>
              </w:rPr>
            </w:pPr>
            <w:r>
              <w:rPr>
                <w:spacing w:val="-5"/>
                <w:sz w:val="24"/>
              </w:rPr>
              <w:t>43</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0" w:lineRule="atLeast"/>
              <w:ind w:left="84" w:right="272"/>
              <w:jc w:val="both"/>
              <w:rPr>
                <w:sz w:val="24"/>
              </w:rPr>
            </w:pPr>
            <w:r>
              <w:rPr>
                <w:sz w:val="24"/>
              </w:rPr>
              <w:t>Permitir o gerenciamento e controle segmentados das informações relativas ao referido</w:t>
            </w:r>
            <w:r>
              <w:rPr>
                <w:spacing w:val="-5"/>
                <w:sz w:val="24"/>
              </w:rPr>
              <w:t xml:space="preserve"> </w:t>
            </w:r>
            <w:r>
              <w:rPr>
                <w:sz w:val="24"/>
              </w:rPr>
              <w:t>vale</w:t>
            </w:r>
            <w:r>
              <w:rPr>
                <w:spacing w:val="-3"/>
                <w:sz w:val="24"/>
              </w:rPr>
              <w:t xml:space="preserve"> </w:t>
            </w:r>
            <w:r>
              <w:rPr>
                <w:sz w:val="24"/>
              </w:rPr>
              <w:t>para</w:t>
            </w:r>
            <w:r>
              <w:rPr>
                <w:spacing w:val="-4"/>
                <w:sz w:val="24"/>
              </w:rPr>
              <w:t xml:space="preserve"> </w:t>
            </w:r>
            <w:r>
              <w:rPr>
                <w:sz w:val="24"/>
              </w:rPr>
              <w:t>os</w:t>
            </w:r>
            <w:r>
              <w:rPr>
                <w:spacing w:val="-4"/>
                <w:sz w:val="24"/>
              </w:rPr>
              <w:t xml:space="preserve"> </w:t>
            </w:r>
            <w:r>
              <w:rPr>
                <w:sz w:val="24"/>
              </w:rPr>
              <w:t>funcionários,</w:t>
            </w:r>
            <w:r>
              <w:rPr>
                <w:spacing w:val="-3"/>
                <w:sz w:val="24"/>
              </w:rPr>
              <w:t xml:space="preserve"> </w:t>
            </w:r>
            <w:r>
              <w:rPr>
                <w:sz w:val="24"/>
              </w:rPr>
              <w:t>fornecendo</w:t>
            </w:r>
            <w:r>
              <w:rPr>
                <w:spacing w:val="-4"/>
                <w:sz w:val="24"/>
              </w:rPr>
              <w:t xml:space="preserve"> </w:t>
            </w:r>
            <w:r>
              <w:rPr>
                <w:sz w:val="24"/>
              </w:rPr>
              <w:t>ou</w:t>
            </w:r>
            <w:r>
              <w:rPr>
                <w:spacing w:val="-4"/>
                <w:sz w:val="24"/>
              </w:rPr>
              <w:t xml:space="preserve"> </w:t>
            </w:r>
            <w:r>
              <w:rPr>
                <w:sz w:val="24"/>
              </w:rPr>
              <w:t>descontando</w:t>
            </w:r>
            <w:r>
              <w:rPr>
                <w:spacing w:val="-4"/>
                <w:sz w:val="24"/>
              </w:rPr>
              <w:t xml:space="preserve"> </w:t>
            </w:r>
            <w:r>
              <w:rPr>
                <w:sz w:val="24"/>
              </w:rPr>
              <w:t>de</w:t>
            </w:r>
            <w:r>
              <w:rPr>
                <w:spacing w:val="-3"/>
                <w:sz w:val="24"/>
              </w:rPr>
              <w:t xml:space="preserve"> </w:t>
            </w:r>
            <w:r>
              <w:rPr>
                <w:sz w:val="24"/>
              </w:rPr>
              <w:t>acordo</w:t>
            </w:r>
            <w:r>
              <w:rPr>
                <w:spacing w:val="-4"/>
                <w:sz w:val="24"/>
              </w:rPr>
              <w:t xml:space="preserve"> </w:t>
            </w:r>
            <w:r>
              <w:rPr>
                <w:sz w:val="24"/>
              </w:rPr>
              <w:t>com</w:t>
            </w:r>
            <w:r>
              <w:rPr>
                <w:spacing w:val="-3"/>
                <w:sz w:val="24"/>
              </w:rPr>
              <w:t xml:space="preserve"> </w:t>
            </w:r>
            <w:r>
              <w:rPr>
                <w:sz w:val="24"/>
              </w:rPr>
              <w:t>a alteração de escala.</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ind w:left="66"/>
              <w:rPr>
                <w:b/>
                <w:sz w:val="24"/>
              </w:rPr>
            </w:pPr>
            <w:r>
              <w:rPr>
                <w:b/>
                <w:spacing w:val="-5"/>
                <w:sz w:val="24"/>
              </w:rPr>
              <w:t>SIM</w:t>
            </w:r>
          </w:p>
        </w:tc>
      </w:tr>
      <w:tr w:rsidR="00080489">
        <w:trPr>
          <w:trHeight w:val="584"/>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44</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8" w:line="278" w:lineRule="exact"/>
              <w:ind w:left="84" w:right="52"/>
              <w:jc w:val="left"/>
              <w:rPr>
                <w:sz w:val="24"/>
              </w:rPr>
            </w:pPr>
            <w:r>
              <w:rPr>
                <w:sz w:val="24"/>
              </w:rPr>
              <w:t>Permitir</w:t>
            </w:r>
            <w:r>
              <w:rPr>
                <w:spacing w:val="-4"/>
                <w:sz w:val="24"/>
              </w:rPr>
              <w:t xml:space="preserve"> </w:t>
            </w:r>
            <w:r>
              <w:rPr>
                <w:sz w:val="24"/>
              </w:rPr>
              <w:t>gerar</w:t>
            </w:r>
            <w:r>
              <w:rPr>
                <w:spacing w:val="-8"/>
                <w:sz w:val="24"/>
              </w:rPr>
              <w:t xml:space="preserve"> </w:t>
            </w:r>
            <w:r>
              <w:rPr>
                <w:sz w:val="24"/>
              </w:rPr>
              <w:t>relatório</w:t>
            </w:r>
            <w:r>
              <w:rPr>
                <w:spacing w:val="-4"/>
                <w:sz w:val="24"/>
              </w:rPr>
              <w:t xml:space="preserve"> </w:t>
            </w:r>
            <w:r>
              <w:rPr>
                <w:sz w:val="24"/>
              </w:rPr>
              <w:t>referente</w:t>
            </w:r>
            <w:r>
              <w:rPr>
                <w:spacing w:val="-3"/>
                <w:sz w:val="24"/>
              </w:rPr>
              <w:t xml:space="preserve"> </w:t>
            </w:r>
            <w:r>
              <w:rPr>
                <w:sz w:val="24"/>
              </w:rPr>
              <w:t>às</w:t>
            </w:r>
            <w:r>
              <w:rPr>
                <w:spacing w:val="-8"/>
                <w:sz w:val="24"/>
              </w:rPr>
              <w:t xml:space="preserve"> </w:t>
            </w:r>
            <w:r>
              <w:rPr>
                <w:sz w:val="24"/>
              </w:rPr>
              <w:t>mudanças</w:t>
            </w:r>
            <w:r>
              <w:rPr>
                <w:spacing w:val="-4"/>
                <w:sz w:val="24"/>
              </w:rPr>
              <w:t xml:space="preserve"> </w:t>
            </w:r>
            <w:r>
              <w:rPr>
                <w:sz w:val="24"/>
              </w:rPr>
              <w:t>de</w:t>
            </w:r>
            <w:r>
              <w:rPr>
                <w:spacing w:val="-6"/>
                <w:sz w:val="24"/>
              </w:rPr>
              <w:t xml:space="preserve"> </w:t>
            </w:r>
            <w:r>
              <w:rPr>
                <w:sz w:val="24"/>
              </w:rPr>
              <w:t>local</w:t>
            </w:r>
            <w:r>
              <w:rPr>
                <w:spacing w:val="-5"/>
                <w:sz w:val="24"/>
              </w:rPr>
              <w:t xml:space="preserve"> </w:t>
            </w:r>
            <w:r>
              <w:rPr>
                <w:sz w:val="24"/>
              </w:rPr>
              <w:t>de</w:t>
            </w:r>
            <w:r>
              <w:rPr>
                <w:spacing w:val="-3"/>
                <w:sz w:val="24"/>
              </w:rPr>
              <w:t xml:space="preserve"> </w:t>
            </w:r>
            <w:r>
              <w:rPr>
                <w:sz w:val="24"/>
              </w:rPr>
              <w:t>trabalho</w:t>
            </w:r>
            <w:r>
              <w:rPr>
                <w:spacing w:val="-6"/>
                <w:sz w:val="24"/>
              </w:rPr>
              <w:t xml:space="preserve"> </w:t>
            </w:r>
            <w:r>
              <w:rPr>
                <w:sz w:val="24"/>
              </w:rPr>
              <w:t>dos funcionários (Regionais, Poupa Tempo e Barra Funda).</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45</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2"/>
                <w:sz w:val="24"/>
              </w:rPr>
              <w:t xml:space="preserve"> </w:t>
            </w:r>
            <w:r>
              <w:rPr>
                <w:sz w:val="24"/>
              </w:rPr>
              <w:t>conforme</w:t>
            </w:r>
            <w:r>
              <w:rPr>
                <w:spacing w:val="-1"/>
                <w:sz w:val="24"/>
              </w:rPr>
              <w:t xml:space="preserve"> </w:t>
            </w:r>
            <w:r>
              <w:rPr>
                <w:sz w:val="24"/>
              </w:rPr>
              <w:t>norma</w:t>
            </w:r>
            <w:r>
              <w:rPr>
                <w:spacing w:val="-2"/>
                <w:sz w:val="24"/>
              </w:rPr>
              <w:t xml:space="preserve"> </w:t>
            </w:r>
            <w:r>
              <w:rPr>
                <w:sz w:val="24"/>
              </w:rPr>
              <w:t>vigente,</w:t>
            </w:r>
            <w:r>
              <w:rPr>
                <w:spacing w:val="-1"/>
                <w:sz w:val="24"/>
              </w:rPr>
              <w:t xml:space="preserve"> </w:t>
            </w:r>
            <w:r>
              <w:rPr>
                <w:sz w:val="24"/>
              </w:rPr>
              <w:t>o</w:t>
            </w:r>
            <w:r>
              <w:rPr>
                <w:spacing w:val="-2"/>
                <w:sz w:val="24"/>
              </w:rPr>
              <w:t xml:space="preserve"> </w:t>
            </w:r>
            <w:r>
              <w:rPr>
                <w:sz w:val="24"/>
              </w:rPr>
              <w:t>cálculo</w:t>
            </w:r>
            <w:r>
              <w:rPr>
                <w:spacing w:val="-2"/>
                <w:sz w:val="24"/>
              </w:rPr>
              <w:t xml:space="preserve"> </w:t>
            </w:r>
            <w:r>
              <w:rPr>
                <w:sz w:val="24"/>
              </w:rPr>
              <w:t>de dias</w:t>
            </w:r>
            <w:r>
              <w:rPr>
                <w:spacing w:val="-2"/>
                <w:sz w:val="24"/>
              </w:rPr>
              <w:t xml:space="preserve"> </w:t>
            </w:r>
            <w:r>
              <w:rPr>
                <w:sz w:val="24"/>
              </w:rPr>
              <w:t>que</w:t>
            </w:r>
            <w:r>
              <w:rPr>
                <w:spacing w:val="-1"/>
                <w:sz w:val="24"/>
              </w:rPr>
              <w:t xml:space="preserve"> </w:t>
            </w:r>
            <w:r>
              <w:rPr>
                <w:sz w:val="24"/>
              </w:rPr>
              <w:t>determinado</w:t>
            </w:r>
            <w:r>
              <w:rPr>
                <w:spacing w:val="-1"/>
                <w:sz w:val="24"/>
              </w:rPr>
              <w:t xml:space="preserve"> </w:t>
            </w:r>
            <w:r>
              <w:rPr>
                <w:spacing w:val="-2"/>
                <w:sz w:val="24"/>
              </w:rPr>
              <w:t>funcionário,</w:t>
            </w:r>
          </w:p>
          <w:p w:rsidR="00080489" w:rsidRDefault="00BD1208">
            <w:pPr>
              <w:pStyle w:val="TableParagraph"/>
              <w:spacing w:line="273" w:lineRule="exact"/>
              <w:ind w:left="84"/>
              <w:jc w:val="left"/>
              <w:rPr>
                <w:sz w:val="24"/>
              </w:rPr>
            </w:pPr>
            <w:r>
              <w:rPr>
                <w:sz w:val="24"/>
              </w:rPr>
              <w:t>ainda</w:t>
            </w:r>
            <w:r>
              <w:rPr>
                <w:spacing w:val="-8"/>
                <w:sz w:val="24"/>
              </w:rPr>
              <w:t xml:space="preserve"> </w:t>
            </w:r>
            <w:r>
              <w:rPr>
                <w:sz w:val="24"/>
              </w:rPr>
              <w:t>que</w:t>
            </w:r>
            <w:r>
              <w:rPr>
                <w:spacing w:val="2"/>
                <w:sz w:val="24"/>
              </w:rPr>
              <w:t xml:space="preserve"> </w:t>
            </w:r>
            <w:r>
              <w:rPr>
                <w:sz w:val="24"/>
              </w:rPr>
              <w:t>afastado,</w:t>
            </w:r>
            <w:r>
              <w:rPr>
                <w:spacing w:val="-5"/>
                <w:sz w:val="24"/>
              </w:rPr>
              <w:t xml:space="preserve"> </w:t>
            </w:r>
            <w:r>
              <w:rPr>
                <w:sz w:val="24"/>
              </w:rPr>
              <w:t>teria</w:t>
            </w:r>
            <w:r>
              <w:rPr>
                <w:spacing w:val="-5"/>
                <w:sz w:val="24"/>
              </w:rPr>
              <w:t xml:space="preserve"> </w:t>
            </w:r>
            <w:r>
              <w:rPr>
                <w:sz w:val="24"/>
              </w:rPr>
              <w:t>direito</w:t>
            </w:r>
            <w:r>
              <w:rPr>
                <w:spacing w:val="-2"/>
                <w:sz w:val="24"/>
              </w:rPr>
              <w:t xml:space="preserve"> </w:t>
            </w:r>
            <w:r>
              <w:rPr>
                <w:sz w:val="24"/>
              </w:rPr>
              <w:t>ao</w:t>
            </w:r>
            <w:r>
              <w:rPr>
                <w:spacing w:val="-2"/>
                <w:sz w:val="24"/>
              </w:rPr>
              <w:t xml:space="preserve"> </w:t>
            </w:r>
            <w:r>
              <w:rPr>
                <w:sz w:val="24"/>
              </w:rPr>
              <w:t>referido</w:t>
            </w:r>
            <w:r>
              <w:rPr>
                <w:spacing w:val="-3"/>
                <w:sz w:val="24"/>
              </w:rPr>
              <w:t xml:space="preserve"> </w:t>
            </w:r>
            <w:r>
              <w:rPr>
                <w:spacing w:val="-2"/>
                <w:sz w:val="24"/>
              </w:rPr>
              <w:t>benefício.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586"/>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46</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6"/>
                <w:sz w:val="24"/>
              </w:rPr>
              <w:t xml:space="preserve"> </w:t>
            </w:r>
            <w:r>
              <w:rPr>
                <w:sz w:val="24"/>
              </w:rPr>
              <w:t>a</w:t>
            </w:r>
            <w:r>
              <w:rPr>
                <w:spacing w:val="-3"/>
                <w:sz w:val="24"/>
              </w:rPr>
              <w:t xml:space="preserve"> </w:t>
            </w:r>
            <w:r>
              <w:rPr>
                <w:sz w:val="24"/>
              </w:rPr>
              <w:t>geração</w:t>
            </w:r>
            <w:r>
              <w:rPr>
                <w:spacing w:val="-4"/>
                <w:sz w:val="24"/>
              </w:rPr>
              <w:t xml:space="preserve"> </w:t>
            </w:r>
            <w:r>
              <w:rPr>
                <w:sz w:val="24"/>
              </w:rPr>
              <w:t>de</w:t>
            </w:r>
            <w:r>
              <w:rPr>
                <w:spacing w:val="-4"/>
                <w:sz w:val="24"/>
              </w:rPr>
              <w:t xml:space="preserve"> </w:t>
            </w:r>
            <w:r>
              <w:rPr>
                <w:sz w:val="24"/>
              </w:rPr>
              <w:t>relatório</w:t>
            </w:r>
            <w:r>
              <w:rPr>
                <w:spacing w:val="-5"/>
                <w:sz w:val="24"/>
              </w:rPr>
              <w:t xml:space="preserve"> </w:t>
            </w:r>
            <w:r>
              <w:rPr>
                <w:sz w:val="24"/>
              </w:rPr>
              <w:t>referente</w:t>
            </w:r>
            <w:r>
              <w:rPr>
                <w:spacing w:val="-3"/>
                <w:sz w:val="24"/>
              </w:rPr>
              <w:t xml:space="preserve"> </w:t>
            </w:r>
            <w:r>
              <w:rPr>
                <w:sz w:val="24"/>
              </w:rPr>
              <w:t>aos</w:t>
            </w:r>
            <w:r>
              <w:rPr>
                <w:spacing w:val="-4"/>
                <w:sz w:val="24"/>
              </w:rPr>
              <w:t xml:space="preserve"> </w:t>
            </w:r>
            <w:r>
              <w:rPr>
                <w:sz w:val="24"/>
              </w:rPr>
              <w:t>funcionários</w:t>
            </w:r>
            <w:r>
              <w:rPr>
                <w:spacing w:val="-5"/>
                <w:sz w:val="24"/>
              </w:rPr>
              <w:t xml:space="preserve"> </w:t>
            </w:r>
            <w:r>
              <w:rPr>
                <w:sz w:val="24"/>
              </w:rPr>
              <w:t>afastados</w:t>
            </w:r>
            <w:r>
              <w:rPr>
                <w:spacing w:val="-4"/>
                <w:sz w:val="24"/>
              </w:rPr>
              <w:t xml:space="preserve"> </w:t>
            </w:r>
            <w:r>
              <w:rPr>
                <w:sz w:val="24"/>
              </w:rPr>
              <w:t>junto</w:t>
            </w:r>
            <w:r>
              <w:rPr>
                <w:spacing w:val="-4"/>
                <w:sz w:val="24"/>
              </w:rPr>
              <w:t xml:space="preserve"> </w:t>
            </w:r>
            <w:r>
              <w:rPr>
                <w:sz w:val="24"/>
              </w:rPr>
              <w:t>ao</w:t>
            </w:r>
            <w:r>
              <w:rPr>
                <w:spacing w:val="-3"/>
                <w:sz w:val="24"/>
              </w:rPr>
              <w:t xml:space="preserve"> </w:t>
            </w:r>
            <w:r>
              <w:rPr>
                <w:spacing w:val="-4"/>
                <w:sz w:val="24"/>
              </w:rPr>
              <w:t>INSS</w:t>
            </w:r>
          </w:p>
          <w:p w:rsidR="00080489" w:rsidRDefault="00BD1208">
            <w:pPr>
              <w:pStyle w:val="TableParagraph"/>
              <w:spacing w:before="1" w:line="273" w:lineRule="exact"/>
              <w:ind w:left="84"/>
              <w:jc w:val="left"/>
              <w:rPr>
                <w:sz w:val="24"/>
              </w:rPr>
            </w:pPr>
            <w:r>
              <w:rPr>
                <w:sz w:val="24"/>
              </w:rPr>
              <w:t>e</w:t>
            </w:r>
            <w:r>
              <w:rPr>
                <w:spacing w:val="-2"/>
                <w:sz w:val="24"/>
              </w:rPr>
              <w:t xml:space="preserve"> </w:t>
            </w:r>
            <w:r>
              <w:rPr>
                <w:sz w:val="24"/>
              </w:rPr>
              <w:t>do</w:t>
            </w:r>
            <w:r>
              <w:rPr>
                <w:spacing w:val="-4"/>
                <w:sz w:val="24"/>
              </w:rPr>
              <w:t xml:space="preserve"> </w:t>
            </w:r>
            <w:r>
              <w:rPr>
                <w:sz w:val="24"/>
              </w:rPr>
              <w:t>retorno</w:t>
            </w:r>
            <w:r>
              <w:rPr>
                <w:spacing w:val="-3"/>
                <w:sz w:val="24"/>
              </w:rPr>
              <w:t xml:space="preserve"> </w:t>
            </w:r>
            <w:r>
              <w:rPr>
                <w:sz w:val="24"/>
              </w:rPr>
              <w:t>destes</w:t>
            </w:r>
            <w:r>
              <w:rPr>
                <w:spacing w:val="-5"/>
                <w:sz w:val="24"/>
              </w:rPr>
              <w:t xml:space="preserve"> </w:t>
            </w:r>
            <w:r>
              <w:rPr>
                <w:sz w:val="24"/>
              </w:rPr>
              <w:t>à</w:t>
            </w:r>
            <w:r>
              <w:rPr>
                <w:spacing w:val="-2"/>
                <w:sz w:val="24"/>
              </w:rPr>
              <w:t xml:space="preserve"> Fundação.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583"/>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47</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1" w:line="276" w:lineRule="exact"/>
              <w:ind w:left="84"/>
              <w:jc w:val="left"/>
              <w:rPr>
                <w:sz w:val="24"/>
              </w:rPr>
            </w:pPr>
            <w:r>
              <w:rPr>
                <w:sz w:val="24"/>
              </w:rPr>
              <w:t>Permitir</w:t>
            </w:r>
            <w:r>
              <w:rPr>
                <w:spacing w:val="-4"/>
                <w:sz w:val="24"/>
              </w:rPr>
              <w:t xml:space="preserve"> </w:t>
            </w:r>
            <w:r>
              <w:rPr>
                <w:sz w:val="24"/>
              </w:rPr>
              <w:t>a</w:t>
            </w:r>
            <w:r>
              <w:rPr>
                <w:spacing w:val="-5"/>
                <w:sz w:val="24"/>
              </w:rPr>
              <w:t xml:space="preserve"> </w:t>
            </w:r>
            <w:r>
              <w:rPr>
                <w:sz w:val="24"/>
              </w:rPr>
              <w:t>geração</w:t>
            </w:r>
            <w:r>
              <w:rPr>
                <w:spacing w:val="-6"/>
                <w:sz w:val="24"/>
              </w:rPr>
              <w:t xml:space="preserve"> </w:t>
            </w:r>
            <w:r>
              <w:rPr>
                <w:sz w:val="24"/>
              </w:rPr>
              <w:t>de</w:t>
            </w:r>
            <w:r>
              <w:rPr>
                <w:spacing w:val="-3"/>
                <w:sz w:val="24"/>
              </w:rPr>
              <w:t xml:space="preserve"> </w:t>
            </w:r>
            <w:r>
              <w:rPr>
                <w:sz w:val="24"/>
              </w:rPr>
              <w:t>relatório</w:t>
            </w:r>
            <w:r>
              <w:rPr>
                <w:spacing w:val="-5"/>
                <w:sz w:val="24"/>
              </w:rPr>
              <w:t xml:space="preserve"> </w:t>
            </w:r>
            <w:r>
              <w:rPr>
                <w:sz w:val="24"/>
              </w:rPr>
              <w:t>referente</w:t>
            </w:r>
            <w:r>
              <w:rPr>
                <w:spacing w:val="-6"/>
                <w:sz w:val="24"/>
              </w:rPr>
              <w:t xml:space="preserve"> </w:t>
            </w:r>
            <w:r>
              <w:rPr>
                <w:sz w:val="24"/>
              </w:rPr>
              <w:t>às</w:t>
            </w:r>
            <w:r>
              <w:rPr>
                <w:spacing w:val="-8"/>
                <w:sz w:val="24"/>
              </w:rPr>
              <w:t xml:space="preserve"> </w:t>
            </w:r>
            <w:r>
              <w:rPr>
                <w:sz w:val="24"/>
              </w:rPr>
              <w:t>funcionárias</w:t>
            </w:r>
            <w:r>
              <w:rPr>
                <w:spacing w:val="-6"/>
                <w:sz w:val="24"/>
              </w:rPr>
              <w:t xml:space="preserve"> </w:t>
            </w:r>
            <w:r>
              <w:rPr>
                <w:sz w:val="24"/>
              </w:rPr>
              <w:t>em</w:t>
            </w:r>
            <w:r>
              <w:rPr>
                <w:spacing w:val="-3"/>
                <w:sz w:val="24"/>
              </w:rPr>
              <w:t xml:space="preserve"> </w:t>
            </w:r>
            <w:r>
              <w:rPr>
                <w:sz w:val="24"/>
              </w:rPr>
              <w:t>gozo</w:t>
            </w:r>
            <w:r>
              <w:rPr>
                <w:spacing w:val="-6"/>
                <w:sz w:val="24"/>
              </w:rPr>
              <w:t xml:space="preserve"> </w:t>
            </w:r>
            <w:r>
              <w:rPr>
                <w:sz w:val="24"/>
              </w:rPr>
              <w:t>de</w:t>
            </w:r>
            <w:r>
              <w:rPr>
                <w:spacing w:val="-4"/>
                <w:sz w:val="24"/>
              </w:rPr>
              <w:t xml:space="preserve"> </w:t>
            </w:r>
            <w:r>
              <w:rPr>
                <w:sz w:val="24"/>
              </w:rPr>
              <w:t>licença maternidade e do retorno destas à Fundação.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330"/>
        </w:trPr>
        <w:tc>
          <w:tcPr>
            <w:tcW w:w="1544" w:type="dxa"/>
            <w:tcBorders>
              <w:top w:val="single" w:sz="12" w:space="0" w:color="808080"/>
              <w:bottom w:val="single" w:sz="12" w:space="0" w:color="808080"/>
            </w:tcBorders>
          </w:tcPr>
          <w:p w:rsidR="00080489" w:rsidRDefault="00BD1208">
            <w:pPr>
              <w:pStyle w:val="TableParagraph"/>
              <w:spacing w:before="23" w:line="287" w:lineRule="exact"/>
              <w:ind w:left="59"/>
              <w:rPr>
                <w:sz w:val="24"/>
              </w:rPr>
            </w:pPr>
            <w:r>
              <w:rPr>
                <w:spacing w:val="-5"/>
                <w:sz w:val="24"/>
              </w:rPr>
              <w:t>48</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23" w:line="287" w:lineRule="exact"/>
              <w:ind w:left="84"/>
              <w:jc w:val="left"/>
              <w:rPr>
                <w:sz w:val="24"/>
              </w:rPr>
            </w:pPr>
            <w:r>
              <w:rPr>
                <w:sz w:val="24"/>
              </w:rPr>
              <w:t>Todos</w:t>
            </w:r>
            <w:r>
              <w:rPr>
                <w:spacing w:val="-7"/>
                <w:sz w:val="24"/>
              </w:rPr>
              <w:t xml:space="preserve"> </w:t>
            </w:r>
            <w:r>
              <w:rPr>
                <w:sz w:val="24"/>
              </w:rPr>
              <w:t>os</w:t>
            </w:r>
            <w:r>
              <w:rPr>
                <w:spacing w:val="-6"/>
                <w:sz w:val="24"/>
              </w:rPr>
              <w:t xml:space="preserve"> </w:t>
            </w:r>
            <w:r>
              <w:rPr>
                <w:sz w:val="24"/>
              </w:rPr>
              <w:t>registros</w:t>
            </w:r>
            <w:r>
              <w:rPr>
                <w:spacing w:val="-5"/>
                <w:sz w:val="24"/>
              </w:rPr>
              <w:t xml:space="preserve"> </w:t>
            </w:r>
            <w:r>
              <w:rPr>
                <w:sz w:val="24"/>
              </w:rPr>
              <w:t>deverão</w:t>
            </w:r>
            <w:r>
              <w:rPr>
                <w:spacing w:val="-5"/>
                <w:sz w:val="24"/>
              </w:rPr>
              <w:t xml:space="preserve"> </w:t>
            </w:r>
            <w:r>
              <w:rPr>
                <w:sz w:val="24"/>
              </w:rPr>
              <w:t>ser</w:t>
            </w:r>
            <w:r>
              <w:rPr>
                <w:spacing w:val="1"/>
                <w:sz w:val="24"/>
              </w:rPr>
              <w:t xml:space="preserve"> </w:t>
            </w:r>
            <w:r>
              <w:rPr>
                <w:sz w:val="24"/>
              </w:rPr>
              <w:t>armazenados</w:t>
            </w:r>
            <w:r>
              <w:rPr>
                <w:spacing w:val="-5"/>
                <w:sz w:val="24"/>
              </w:rPr>
              <w:t xml:space="preserve"> </w:t>
            </w:r>
            <w:r>
              <w:rPr>
                <w:sz w:val="24"/>
              </w:rPr>
              <w:t>em</w:t>
            </w:r>
            <w:r>
              <w:rPr>
                <w:spacing w:val="-7"/>
                <w:sz w:val="24"/>
              </w:rPr>
              <w:t xml:space="preserve"> </w:t>
            </w:r>
            <w:r>
              <w:rPr>
                <w:spacing w:val="-2"/>
                <w:sz w:val="24"/>
              </w:rPr>
              <w:t>histórico.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872"/>
        </w:trPr>
        <w:tc>
          <w:tcPr>
            <w:tcW w:w="10851" w:type="dxa"/>
            <w:gridSpan w:val="3"/>
            <w:tcBorders>
              <w:top w:val="single" w:sz="12" w:space="0" w:color="808080"/>
              <w:bottom w:val="single" w:sz="18" w:space="0" w:color="000000"/>
              <w:right w:val="single" w:sz="12" w:space="0" w:color="808080"/>
            </w:tcBorders>
          </w:tcPr>
          <w:p w:rsidR="00080489" w:rsidRDefault="00BD1208">
            <w:pPr>
              <w:pStyle w:val="TableParagraph"/>
              <w:spacing w:line="292" w:lineRule="exact"/>
              <w:ind w:left="67" w:right="3"/>
              <w:rPr>
                <w:sz w:val="24"/>
              </w:rPr>
            </w:pPr>
            <w:r>
              <w:rPr>
                <w:sz w:val="24"/>
              </w:rPr>
              <w:t>Vale</w:t>
            </w:r>
            <w:r>
              <w:rPr>
                <w:spacing w:val="1"/>
                <w:sz w:val="24"/>
              </w:rPr>
              <w:t xml:space="preserve"> </w:t>
            </w:r>
            <w:r>
              <w:rPr>
                <w:spacing w:val="-2"/>
                <w:sz w:val="24"/>
              </w:rPr>
              <w:t>Alimentação</w:t>
            </w:r>
          </w:p>
        </w:tc>
      </w:tr>
      <w:tr w:rsidR="00080489">
        <w:trPr>
          <w:trHeight w:val="579"/>
        </w:trPr>
        <w:tc>
          <w:tcPr>
            <w:tcW w:w="1544" w:type="dxa"/>
            <w:tcBorders>
              <w:top w:val="single" w:sz="18" w:space="0" w:color="000000"/>
              <w:bottom w:val="single" w:sz="12" w:space="0" w:color="808080"/>
            </w:tcBorders>
          </w:tcPr>
          <w:p w:rsidR="00080489" w:rsidRDefault="00BD1208">
            <w:pPr>
              <w:pStyle w:val="TableParagraph"/>
              <w:spacing w:before="139"/>
              <w:ind w:left="59"/>
              <w:rPr>
                <w:sz w:val="24"/>
              </w:rPr>
            </w:pPr>
            <w:r>
              <w:rPr>
                <w:spacing w:val="-5"/>
                <w:sz w:val="24"/>
              </w:rPr>
              <w:t>50</w:t>
            </w:r>
          </w:p>
        </w:tc>
        <w:tc>
          <w:tcPr>
            <w:tcW w:w="8206" w:type="dxa"/>
            <w:tcBorders>
              <w:top w:val="single" w:sz="18" w:space="0" w:color="000000"/>
              <w:bottom w:val="single" w:sz="12" w:space="0" w:color="808080"/>
              <w:right w:val="single" w:sz="8" w:space="0" w:color="2A2A2A"/>
            </w:tcBorders>
          </w:tcPr>
          <w:p w:rsidR="00080489" w:rsidRDefault="00BD1208">
            <w:pPr>
              <w:pStyle w:val="TableParagraph"/>
              <w:spacing w:before="11" w:line="274" w:lineRule="exact"/>
              <w:ind w:left="84"/>
              <w:jc w:val="left"/>
              <w:rPr>
                <w:sz w:val="24"/>
              </w:rPr>
            </w:pPr>
            <w:r>
              <w:rPr>
                <w:sz w:val="24"/>
              </w:rPr>
              <w:t>Permitir</w:t>
            </w:r>
            <w:r>
              <w:rPr>
                <w:spacing w:val="-4"/>
                <w:sz w:val="24"/>
              </w:rPr>
              <w:t xml:space="preserve"> </w:t>
            </w:r>
            <w:r>
              <w:rPr>
                <w:sz w:val="24"/>
              </w:rPr>
              <w:t>a</w:t>
            </w:r>
            <w:r>
              <w:rPr>
                <w:spacing w:val="-3"/>
                <w:sz w:val="24"/>
              </w:rPr>
              <w:t xml:space="preserve"> </w:t>
            </w:r>
            <w:r>
              <w:rPr>
                <w:sz w:val="24"/>
              </w:rPr>
              <w:t>inclusão,</w:t>
            </w:r>
            <w:r>
              <w:rPr>
                <w:spacing w:val="-9"/>
                <w:sz w:val="24"/>
              </w:rPr>
              <w:t xml:space="preserve"> </w:t>
            </w:r>
            <w:r>
              <w:rPr>
                <w:sz w:val="24"/>
              </w:rPr>
              <w:t>consulta</w:t>
            </w:r>
            <w:r>
              <w:rPr>
                <w:spacing w:val="-5"/>
                <w:sz w:val="24"/>
              </w:rPr>
              <w:t xml:space="preserve"> </w:t>
            </w:r>
            <w:r>
              <w:rPr>
                <w:sz w:val="24"/>
              </w:rPr>
              <w:t>e</w:t>
            </w:r>
            <w:r>
              <w:rPr>
                <w:spacing w:val="-3"/>
                <w:sz w:val="24"/>
              </w:rPr>
              <w:t xml:space="preserve"> </w:t>
            </w:r>
            <w:r>
              <w:rPr>
                <w:sz w:val="24"/>
              </w:rPr>
              <w:t>alteração</w:t>
            </w:r>
            <w:r>
              <w:rPr>
                <w:spacing w:val="-6"/>
                <w:sz w:val="24"/>
              </w:rPr>
              <w:t xml:space="preserve"> </w:t>
            </w:r>
            <w:r>
              <w:rPr>
                <w:sz w:val="24"/>
              </w:rPr>
              <w:t>de</w:t>
            </w:r>
            <w:r>
              <w:rPr>
                <w:spacing w:val="-6"/>
                <w:sz w:val="24"/>
              </w:rPr>
              <w:t xml:space="preserve"> </w:t>
            </w:r>
            <w:r>
              <w:rPr>
                <w:sz w:val="24"/>
              </w:rPr>
              <w:t>dados</w:t>
            </w:r>
            <w:r>
              <w:rPr>
                <w:spacing w:val="-5"/>
                <w:sz w:val="24"/>
              </w:rPr>
              <w:t xml:space="preserve"> </w:t>
            </w:r>
            <w:r>
              <w:rPr>
                <w:sz w:val="24"/>
              </w:rPr>
              <w:t>cadastrais</w:t>
            </w:r>
            <w:r>
              <w:rPr>
                <w:spacing w:val="-6"/>
                <w:sz w:val="24"/>
              </w:rPr>
              <w:t xml:space="preserve"> </w:t>
            </w:r>
            <w:r>
              <w:rPr>
                <w:sz w:val="24"/>
              </w:rPr>
              <w:t>referentes</w:t>
            </w:r>
            <w:r>
              <w:rPr>
                <w:spacing w:val="-6"/>
                <w:sz w:val="24"/>
              </w:rPr>
              <w:t xml:space="preserve"> </w:t>
            </w:r>
            <w:r>
              <w:rPr>
                <w:sz w:val="24"/>
              </w:rPr>
              <w:t xml:space="preserve">ao </w:t>
            </w:r>
            <w:r>
              <w:rPr>
                <w:spacing w:val="-2"/>
                <w:sz w:val="24"/>
              </w:rPr>
              <w:t>fornecedor.</w:t>
            </w:r>
          </w:p>
        </w:tc>
        <w:tc>
          <w:tcPr>
            <w:tcW w:w="1101" w:type="dxa"/>
            <w:tcBorders>
              <w:top w:val="single" w:sz="18" w:space="0" w:color="000000"/>
              <w:left w:val="single" w:sz="8" w:space="0" w:color="2A2A2A"/>
              <w:bottom w:val="single" w:sz="12" w:space="0" w:color="808080"/>
              <w:right w:val="single" w:sz="12" w:space="0" w:color="808080"/>
            </w:tcBorders>
          </w:tcPr>
          <w:p w:rsidR="00080489" w:rsidRDefault="00BD1208">
            <w:pPr>
              <w:pStyle w:val="TableParagraph"/>
              <w:spacing w:before="3"/>
              <w:ind w:left="66"/>
              <w:rPr>
                <w:b/>
                <w:sz w:val="24"/>
              </w:rPr>
            </w:pPr>
            <w:r>
              <w:rPr>
                <w:b/>
                <w:spacing w:val="-5"/>
                <w:sz w:val="24"/>
              </w:rPr>
              <w:t>SIM</w:t>
            </w:r>
          </w:p>
        </w:tc>
      </w:tr>
      <w:tr w:rsidR="00080489">
        <w:trPr>
          <w:trHeight w:val="584"/>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51</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2" w:line="276" w:lineRule="exact"/>
              <w:ind w:left="84" w:right="154"/>
              <w:jc w:val="left"/>
              <w:rPr>
                <w:sz w:val="24"/>
              </w:rPr>
            </w:pPr>
            <w:r>
              <w:rPr>
                <w:sz w:val="24"/>
              </w:rPr>
              <w:t>Permitir</w:t>
            </w:r>
            <w:r>
              <w:rPr>
                <w:spacing w:val="-4"/>
                <w:sz w:val="24"/>
              </w:rPr>
              <w:t xml:space="preserve"> </w:t>
            </w:r>
            <w:r>
              <w:rPr>
                <w:sz w:val="24"/>
              </w:rPr>
              <w:t>integração</w:t>
            </w:r>
            <w:r>
              <w:rPr>
                <w:spacing w:val="-7"/>
                <w:sz w:val="24"/>
              </w:rPr>
              <w:t xml:space="preserve"> </w:t>
            </w:r>
            <w:r>
              <w:rPr>
                <w:sz w:val="24"/>
              </w:rPr>
              <w:t>com</w:t>
            </w:r>
            <w:r>
              <w:rPr>
                <w:spacing w:val="-6"/>
                <w:sz w:val="24"/>
              </w:rPr>
              <w:t xml:space="preserve"> </w:t>
            </w:r>
            <w:r>
              <w:rPr>
                <w:sz w:val="24"/>
              </w:rPr>
              <w:t>interface</w:t>
            </w:r>
            <w:r>
              <w:rPr>
                <w:spacing w:val="-6"/>
                <w:sz w:val="24"/>
              </w:rPr>
              <w:t xml:space="preserve"> </w:t>
            </w:r>
            <w:r>
              <w:rPr>
                <w:sz w:val="24"/>
              </w:rPr>
              <w:t>do</w:t>
            </w:r>
            <w:r>
              <w:rPr>
                <w:spacing w:val="-4"/>
                <w:sz w:val="24"/>
              </w:rPr>
              <w:t xml:space="preserve"> </w:t>
            </w:r>
            <w:r>
              <w:rPr>
                <w:sz w:val="24"/>
              </w:rPr>
              <w:t>fornecedor</w:t>
            </w:r>
            <w:r>
              <w:rPr>
                <w:spacing w:val="-5"/>
                <w:sz w:val="24"/>
              </w:rPr>
              <w:t xml:space="preserve"> </w:t>
            </w:r>
            <w:r>
              <w:rPr>
                <w:sz w:val="24"/>
              </w:rPr>
              <w:t>de</w:t>
            </w:r>
            <w:r>
              <w:rPr>
                <w:spacing w:val="-5"/>
                <w:sz w:val="24"/>
              </w:rPr>
              <w:t xml:space="preserve"> </w:t>
            </w:r>
            <w:r>
              <w:rPr>
                <w:sz w:val="24"/>
              </w:rPr>
              <w:t>acordo</w:t>
            </w:r>
            <w:r>
              <w:rPr>
                <w:spacing w:val="-1"/>
                <w:sz w:val="24"/>
              </w:rPr>
              <w:t xml:space="preserve"> </w:t>
            </w:r>
            <w:r>
              <w:rPr>
                <w:sz w:val="24"/>
              </w:rPr>
              <w:t>com</w:t>
            </w:r>
            <w:r>
              <w:rPr>
                <w:spacing w:val="-7"/>
                <w:sz w:val="24"/>
              </w:rPr>
              <w:t xml:space="preserve"> </w:t>
            </w:r>
            <w:r>
              <w:rPr>
                <w:sz w:val="24"/>
              </w:rPr>
              <w:t>leiaute</w:t>
            </w:r>
            <w:r>
              <w:rPr>
                <w:spacing w:val="-4"/>
                <w:sz w:val="24"/>
              </w:rPr>
              <w:t xml:space="preserve"> </w:t>
            </w:r>
            <w:r>
              <w:rPr>
                <w:sz w:val="24"/>
              </w:rPr>
              <w:t xml:space="preserve">do </w:t>
            </w:r>
            <w:r>
              <w:rPr>
                <w:spacing w:val="-2"/>
                <w:sz w:val="24"/>
              </w:rPr>
              <w:t>mesmo.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52</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Realizar</w:t>
            </w:r>
            <w:r>
              <w:rPr>
                <w:spacing w:val="-2"/>
                <w:sz w:val="24"/>
              </w:rPr>
              <w:t xml:space="preserve"> </w:t>
            </w:r>
            <w:r>
              <w:rPr>
                <w:sz w:val="24"/>
              </w:rPr>
              <w:t>o</w:t>
            </w:r>
            <w:r>
              <w:rPr>
                <w:spacing w:val="-3"/>
                <w:sz w:val="24"/>
              </w:rPr>
              <w:t xml:space="preserve"> </w:t>
            </w:r>
            <w:r>
              <w:rPr>
                <w:sz w:val="24"/>
              </w:rPr>
              <w:t>cálculo</w:t>
            </w:r>
            <w:r>
              <w:rPr>
                <w:spacing w:val="-3"/>
                <w:sz w:val="24"/>
              </w:rPr>
              <w:t xml:space="preserve"> </w:t>
            </w:r>
            <w:r>
              <w:rPr>
                <w:sz w:val="24"/>
              </w:rPr>
              <w:t>de</w:t>
            </w:r>
            <w:r>
              <w:rPr>
                <w:spacing w:val="-1"/>
                <w:sz w:val="24"/>
              </w:rPr>
              <w:t xml:space="preserve"> </w:t>
            </w:r>
            <w:r>
              <w:rPr>
                <w:sz w:val="24"/>
              </w:rPr>
              <w:t>desconto</w:t>
            </w:r>
            <w:r>
              <w:rPr>
                <w:spacing w:val="-4"/>
                <w:sz w:val="24"/>
              </w:rPr>
              <w:t xml:space="preserve"> </w:t>
            </w:r>
            <w:r>
              <w:rPr>
                <w:sz w:val="24"/>
              </w:rPr>
              <w:t>em</w:t>
            </w:r>
            <w:r>
              <w:rPr>
                <w:spacing w:val="-2"/>
                <w:sz w:val="24"/>
              </w:rPr>
              <w:t xml:space="preserve"> </w:t>
            </w:r>
            <w:r>
              <w:rPr>
                <w:sz w:val="24"/>
              </w:rPr>
              <w:t>rescisão</w:t>
            </w:r>
            <w:r>
              <w:rPr>
                <w:spacing w:val="-3"/>
                <w:sz w:val="24"/>
              </w:rPr>
              <w:t xml:space="preserve"> </w:t>
            </w:r>
            <w:r>
              <w:rPr>
                <w:sz w:val="24"/>
              </w:rPr>
              <w:t>de</w:t>
            </w:r>
            <w:r>
              <w:rPr>
                <w:spacing w:val="-1"/>
                <w:sz w:val="24"/>
              </w:rPr>
              <w:t xml:space="preserve"> </w:t>
            </w:r>
            <w:r>
              <w:rPr>
                <w:sz w:val="24"/>
              </w:rPr>
              <w:t>contrato,</w:t>
            </w:r>
            <w:r>
              <w:rPr>
                <w:spacing w:val="-2"/>
                <w:sz w:val="24"/>
              </w:rPr>
              <w:t xml:space="preserve"> </w:t>
            </w:r>
            <w:r>
              <w:rPr>
                <w:sz w:val="24"/>
              </w:rPr>
              <w:t>conforme</w:t>
            </w:r>
            <w:r>
              <w:rPr>
                <w:spacing w:val="-2"/>
                <w:sz w:val="24"/>
              </w:rPr>
              <w:t xml:space="preserve"> </w:t>
            </w:r>
            <w:r>
              <w:rPr>
                <w:sz w:val="24"/>
              </w:rPr>
              <w:t>as</w:t>
            </w:r>
            <w:r>
              <w:rPr>
                <w:spacing w:val="-2"/>
                <w:sz w:val="24"/>
              </w:rPr>
              <w:t xml:space="preserve"> regras</w:t>
            </w:r>
          </w:p>
          <w:p w:rsidR="00080489" w:rsidRDefault="00BD1208">
            <w:pPr>
              <w:pStyle w:val="TableParagraph"/>
              <w:spacing w:line="273" w:lineRule="exact"/>
              <w:ind w:left="84"/>
              <w:jc w:val="left"/>
              <w:rPr>
                <w:sz w:val="24"/>
              </w:rPr>
            </w:pPr>
            <w:r>
              <w:rPr>
                <w:spacing w:val="-2"/>
                <w:sz w:val="24"/>
              </w:rPr>
              <w:t>vigentes.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53</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9" w:line="278" w:lineRule="exact"/>
              <w:ind w:left="84"/>
              <w:jc w:val="left"/>
              <w:rPr>
                <w:sz w:val="24"/>
              </w:rPr>
            </w:pPr>
            <w:r>
              <w:rPr>
                <w:sz w:val="24"/>
              </w:rPr>
              <w:t>Permitir</w:t>
            </w:r>
            <w:r>
              <w:rPr>
                <w:spacing w:val="-5"/>
                <w:sz w:val="24"/>
              </w:rPr>
              <w:t xml:space="preserve"> </w:t>
            </w:r>
            <w:r>
              <w:rPr>
                <w:sz w:val="24"/>
              </w:rPr>
              <w:t>o</w:t>
            </w:r>
            <w:r>
              <w:rPr>
                <w:spacing w:val="-9"/>
                <w:sz w:val="24"/>
              </w:rPr>
              <w:t xml:space="preserve"> </w:t>
            </w:r>
            <w:r>
              <w:rPr>
                <w:sz w:val="24"/>
              </w:rPr>
              <w:t>gerenciamento</w:t>
            </w:r>
            <w:r>
              <w:rPr>
                <w:spacing w:val="-5"/>
                <w:sz w:val="24"/>
              </w:rPr>
              <w:t xml:space="preserve"> </w:t>
            </w:r>
            <w:r>
              <w:rPr>
                <w:sz w:val="24"/>
              </w:rPr>
              <w:t>e</w:t>
            </w:r>
            <w:r>
              <w:rPr>
                <w:spacing w:val="-4"/>
                <w:sz w:val="24"/>
              </w:rPr>
              <w:t xml:space="preserve"> </w:t>
            </w:r>
            <w:r>
              <w:rPr>
                <w:sz w:val="24"/>
              </w:rPr>
              <w:t>controle</w:t>
            </w:r>
            <w:r>
              <w:rPr>
                <w:spacing w:val="-4"/>
                <w:sz w:val="24"/>
              </w:rPr>
              <w:t xml:space="preserve"> </w:t>
            </w:r>
            <w:r>
              <w:rPr>
                <w:sz w:val="24"/>
              </w:rPr>
              <w:t>segmentados</w:t>
            </w:r>
            <w:r>
              <w:rPr>
                <w:spacing w:val="-9"/>
                <w:sz w:val="24"/>
              </w:rPr>
              <w:t xml:space="preserve"> </w:t>
            </w:r>
            <w:r>
              <w:rPr>
                <w:sz w:val="24"/>
              </w:rPr>
              <w:t>das</w:t>
            </w:r>
            <w:r>
              <w:rPr>
                <w:spacing w:val="-5"/>
                <w:sz w:val="24"/>
              </w:rPr>
              <w:t xml:space="preserve"> </w:t>
            </w:r>
            <w:r>
              <w:rPr>
                <w:sz w:val="24"/>
              </w:rPr>
              <w:t>informações</w:t>
            </w:r>
            <w:r>
              <w:rPr>
                <w:spacing w:val="-6"/>
                <w:sz w:val="24"/>
              </w:rPr>
              <w:t xml:space="preserve"> </w:t>
            </w:r>
            <w:r>
              <w:rPr>
                <w:sz w:val="24"/>
              </w:rPr>
              <w:t>relativas</w:t>
            </w:r>
            <w:r>
              <w:rPr>
                <w:spacing w:val="-6"/>
                <w:sz w:val="24"/>
              </w:rPr>
              <w:t xml:space="preserve"> </w:t>
            </w:r>
            <w:r>
              <w:rPr>
                <w:sz w:val="24"/>
              </w:rPr>
              <w:t>ao referido vale para os funcionários.</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4"/>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54</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8" w:line="278" w:lineRule="exact"/>
              <w:ind w:left="84"/>
              <w:jc w:val="left"/>
              <w:rPr>
                <w:sz w:val="24"/>
              </w:rPr>
            </w:pPr>
            <w:r>
              <w:rPr>
                <w:sz w:val="24"/>
              </w:rPr>
              <w:t>Permitir,</w:t>
            </w:r>
            <w:r>
              <w:rPr>
                <w:spacing w:val="-5"/>
                <w:sz w:val="24"/>
              </w:rPr>
              <w:t xml:space="preserve"> </w:t>
            </w:r>
            <w:r>
              <w:rPr>
                <w:sz w:val="24"/>
              </w:rPr>
              <w:t>conforme</w:t>
            </w:r>
            <w:r>
              <w:rPr>
                <w:spacing w:val="-6"/>
                <w:sz w:val="24"/>
              </w:rPr>
              <w:t xml:space="preserve"> </w:t>
            </w:r>
            <w:r>
              <w:rPr>
                <w:sz w:val="24"/>
              </w:rPr>
              <w:t>norma</w:t>
            </w:r>
            <w:r>
              <w:rPr>
                <w:spacing w:val="-2"/>
                <w:sz w:val="24"/>
              </w:rPr>
              <w:t xml:space="preserve"> </w:t>
            </w:r>
            <w:r>
              <w:rPr>
                <w:sz w:val="24"/>
              </w:rPr>
              <w:t>vigente,</w:t>
            </w:r>
            <w:r>
              <w:rPr>
                <w:spacing w:val="-6"/>
                <w:sz w:val="24"/>
              </w:rPr>
              <w:t xml:space="preserve"> </w:t>
            </w:r>
            <w:r>
              <w:rPr>
                <w:sz w:val="24"/>
              </w:rPr>
              <w:t>o</w:t>
            </w:r>
            <w:r>
              <w:rPr>
                <w:spacing w:val="-8"/>
                <w:sz w:val="24"/>
              </w:rPr>
              <w:t xml:space="preserve"> </w:t>
            </w:r>
            <w:r>
              <w:rPr>
                <w:sz w:val="24"/>
              </w:rPr>
              <w:t>cálculo</w:t>
            </w:r>
            <w:r>
              <w:rPr>
                <w:spacing w:val="-7"/>
                <w:sz w:val="24"/>
              </w:rPr>
              <w:t xml:space="preserve"> </w:t>
            </w:r>
            <w:r>
              <w:rPr>
                <w:sz w:val="24"/>
              </w:rPr>
              <w:t>de</w:t>
            </w:r>
            <w:r>
              <w:rPr>
                <w:spacing w:val="-6"/>
                <w:sz w:val="24"/>
              </w:rPr>
              <w:t xml:space="preserve"> </w:t>
            </w:r>
            <w:r>
              <w:rPr>
                <w:sz w:val="24"/>
              </w:rPr>
              <w:t>dias</w:t>
            </w:r>
            <w:r>
              <w:rPr>
                <w:spacing w:val="-3"/>
                <w:sz w:val="24"/>
              </w:rPr>
              <w:t xml:space="preserve"> </w:t>
            </w:r>
            <w:r>
              <w:rPr>
                <w:sz w:val="24"/>
              </w:rPr>
              <w:t>que</w:t>
            </w:r>
            <w:r>
              <w:rPr>
                <w:spacing w:val="-2"/>
                <w:sz w:val="24"/>
              </w:rPr>
              <w:t xml:space="preserve"> </w:t>
            </w:r>
            <w:r>
              <w:rPr>
                <w:sz w:val="24"/>
              </w:rPr>
              <w:t>determinado</w:t>
            </w:r>
            <w:r>
              <w:rPr>
                <w:spacing w:val="-5"/>
                <w:sz w:val="24"/>
              </w:rPr>
              <w:t xml:space="preserve"> </w:t>
            </w:r>
            <w:r>
              <w:rPr>
                <w:sz w:val="24"/>
              </w:rPr>
              <w:t>funcionário, ainda que afastado, teria direito ao referido benefício.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5"/>
        </w:trPr>
        <w:tc>
          <w:tcPr>
            <w:tcW w:w="1544" w:type="dxa"/>
            <w:tcBorders>
              <w:top w:val="single" w:sz="12" w:space="0" w:color="808080"/>
              <w:bottom w:val="single" w:sz="12" w:space="0" w:color="808080"/>
            </w:tcBorders>
          </w:tcPr>
          <w:p w:rsidR="00080489" w:rsidRDefault="00BD1208">
            <w:pPr>
              <w:pStyle w:val="TableParagraph"/>
              <w:spacing w:before="146"/>
              <w:ind w:left="59"/>
              <w:rPr>
                <w:sz w:val="24"/>
              </w:rPr>
            </w:pPr>
            <w:r>
              <w:rPr>
                <w:spacing w:val="-5"/>
                <w:sz w:val="24"/>
              </w:rPr>
              <w:t>55</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line="292" w:lineRule="exact"/>
              <w:ind w:left="84"/>
              <w:jc w:val="left"/>
              <w:rPr>
                <w:sz w:val="24"/>
              </w:rPr>
            </w:pPr>
            <w:r>
              <w:rPr>
                <w:sz w:val="24"/>
              </w:rPr>
              <w:t>Permitir</w:t>
            </w:r>
            <w:r>
              <w:rPr>
                <w:spacing w:val="-6"/>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relatório</w:t>
            </w:r>
            <w:r>
              <w:rPr>
                <w:spacing w:val="-5"/>
                <w:sz w:val="24"/>
              </w:rPr>
              <w:t xml:space="preserve"> </w:t>
            </w:r>
            <w:r>
              <w:rPr>
                <w:sz w:val="24"/>
              </w:rPr>
              <w:t>referente</w:t>
            </w:r>
            <w:r>
              <w:rPr>
                <w:spacing w:val="-4"/>
                <w:sz w:val="24"/>
              </w:rPr>
              <w:t xml:space="preserve"> </w:t>
            </w:r>
            <w:r>
              <w:rPr>
                <w:sz w:val="24"/>
              </w:rPr>
              <w:t>aos</w:t>
            </w:r>
            <w:r>
              <w:rPr>
                <w:spacing w:val="-4"/>
                <w:sz w:val="24"/>
              </w:rPr>
              <w:t xml:space="preserve"> </w:t>
            </w:r>
            <w:r>
              <w:rPr>
                <w:sz w:val="24"/>
              </w:rPr>
              <w:t>funcionários</w:t>
            </w:r>
            <w:r>
              <w:rPr>
                <w:spacing w:val="-4"/>
                <w:sz w:val="24"/>
              </w:rPr>
              <w:t xml:space="preserve"> </w:t>
            </w:r>
            <w:r>
              <w:rPr>
                <w:sz w:val="24"/>
              </w:rPr>
              <w:t>afastados</w:t>
            </w:r>
            <w:r>
              <w:rPr>
                <w:spacing w:val="-4"/>
                <w:sz w:val="24"/>
              </w:rPr>
              <w:t xml:space="preserve"> </w:t>
            </w:r>
            <w:r>
              <w:rPr>
                <w:sz w:val="24"/>
              </w:rPr>
              <w:t>junto</w:t>
            </w:r>
            <w:r>
              <w:rPr>
                <w:spacing w:val="-4"/>
                <w:sz w:val="24"/>
              </w:rPr>
              <w:t xml:space="preserve"> </w:t>
            </w:r>
            <w:r>
              <w:rPr>
                <w:sz w:val="24"/>
              </w:rPr>
              <w:t>ao</w:t>
            </w:r>
            <w:r>
              <w:rPr>
                <w:spacing w:val="-3"/>
                <w:sz w:val="24"/>
              </w:rPr>
              <w:t xml:space="preserve"> </w:t>
            </w:r>
            <w:r>
              <w:rPr>
                <w:spacing w:val="-4"/>
                <w:sz w:val="24"/>
              </w:rPr>
              <w:t>INSS</w:t>
            </w:r>
          </w:p>
          <w:p w:rsidR="00080489" w:rsidRDefault="00BD1208">
            <w:pPr>
              <w:pStyle w:val="TableParagraph"/>
              <w:spacing w:line="273" w:lineRule="exact"/>
              <w:ind w:left="84"/>
              <w:jc w:val="left"/>
              <w:rPr>
                <w:sz w:val="24"/>
              </w:rPr>
            </w:pPr>
            <w:r>
              <w:rPr>
                <w:sz w:val="24"/>
              </w:rPr>
              <w:t>e</w:t>
            </w:r>
            <w:r>
              <w:rPr>
                <w:spacing w:val="-2"/>
                <w:sz w:val="24"/>
              </w:rPr>
              <w:t xml:space="preserve"> </w:t>
            </w:r>
            <w:r>
              <w:rPr>
                <w:sz w:val="24"/>
              </w:rPr>
              <w:t>do</w:t>
            </w:r>
            <w:r>
              <w:rPr>
                <w:spacing w:val="-4"/>
                <w:sz w:val="24"/>
              </w:rPr>
              <w:t xml:space="preserve"> </w:t>
            </w:r>
            <w:r>
              <w:rPr>
                <w:sz w:val="24"/>
              </w:rPr>
              <w:t>retorno</w:t>
            </w:r>
            <w:r>
              <w:rPr>
                <w:spacing w:val="-3"/>
                <w:sz w:val="24"/>
              </w:rPr>
              <w:t xml:space="preserve"> </w:t>
            </w:r>
            <w:r>
              <w:rPr>
                <w:sz w:val="24"/>
              </w:rPr>
              <w:t>destes</w:t>
            </w:r>
            <w:r>
              <w:rPr>
                <w:spacing w:val="-5"/>
                <w:sz w:val="24"/>
              </w:rPr>
              <w:t xml:space="preserve"> </w:t>
            </w:r>
            <w:r>
              <w:rPr>
                <w:sz w:val="24"/>
              </w:rPr>
              <w:t>à</w:t>
            </w:r>
            <w:r>
              <w:rPr>
                <w:spacing w:val="-2"/>
                <w:sz w:val="24"/>
              </w:rPr>
              <w:t xml:space="preserve"> Fundação.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r w:rsidR="00080489">
        <w:trPr>
          <w:trHeight w:val="586"/>
        </w:trPr>
        <w:tc>
          <w:tcPr>
            <w:tcW w:w="1544" w:type="dxa"/>
            <w:tcBorders>
              <w:top w:val="single" w:sz="12" w:space="0" w:color="808080"/>
              <w:bottom w:val="single" w:sz="12" w:space="0" w:color="808080"/>
            </w:tcBorders>
          </w:tcPr>
          <w:p w:rsidR="00080489" w:rsidRDefault="00BD1208">
            <w:pPr>
              <w:pStyle w:val="TableParagraph"/>
              <w:spacing w:before="143"/>
              <w:ind w:left="59"/>
              <w:rPr>
                <w:sz w:val="24"/>
              </w:rPr>
            </w:pPr>
            <w:r>
              <w:rPr>
                <w:spacing w:val="-5"/>
                <w:sz w:val="24"/>
              </w:rPr>
              <w:t>56</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6" w:line="280" w:lineRule="exact"/>
              <w:ind w:left="84"/>
              <w:jc w:val="left"/>
              <w:rPr>
                <w:sz w:val="24"/>
              </w:rPr>
            </w:pPr>
            <w:r>
              <w:rPr>
                <w:sz w:val="24"/>
              </w:rPr>
              <w:t>Permitir</w:t>
            </w:r>
            <w:r>
              <w:rPr>
                <w:spacing w:val="-4"/>
                <w:sz w:val="24"/>
              </w:rPr>
              <w:t xml:space="preserve"> </w:t>
            </w:r>
            <w:r>
              <w:rPr>
                <w:sz w:val="24"/>
              </w:rPr>
              <w:t>a</w:t>
            </w:r>
            <w:r>
              <w:rPr>
                <w:spacing w:val="-5"/>
                <w:sz w:val="24"/>
              </w:rPr>
              <w:t xml:space="preserve"> </w:t>
            </w:r>
            <w:r>
              <w:rPr>
                <w:sz w:val="24"/>
              </w:rPr>
              <w:t>geração</w:t>
            </w:r>
            <w:r>
              <w:rPr>
                <w:spacing w:val="-6"/>
                <w:sz w:val="24"/>
              </w:rPr>
              <w:t xml:space="preserve"> </w:t>
            </w:r>
            <w:r>
              <w:rPr>
                <w:sz w:val="24"/>
              </w:rPr>
              <w:t>de</w:t>
            </w:r>
            <w:r>
              <w:rPr>
                <w:spacing w:val="-3"/>
                <w:sz w:val="24"/>
              </w:rPr>
              <w:t xml:space="preserve"> </w:t>
            </w:r>
            <w:r>
              <w:rPr>
                <w:sz w:val="24"/>
              </w:rPr>
              <w:t>relatório</w:t>
            </w:r>
            <w:r>
              <w:rPr>
                <w:spacing w:val="-5"/>
                <w:sz w:val="24"/>
              </w:rPr>
              <w:t xml:space="preserve"> </w:t>
            </w:r>
            <w:r>
              <w:rPr>
                <w:sz w:val="24"/>
              </w:rPr>
              <w:t>referente</w:t>
            </w:r>
            <w:r>
              <w:rPr>
                <w:spacing w:val="-6"/>
                <w:sz w:val="24"/>
              </w:rPr>
              <w:t xml:space="preserve"> </w:t>
            </w:r>
            <w:r>
              <w:rPr>
                <w:sz w:val="24"/>
              </w:rPr>
              <w:t>às</w:t>
            </w:r>
            <w:r>
              <w:rPr>
                <w:spacing w:val="-8"/>
                <w:sz w:val="24"/>
              </w:rPr>
              <w:t xml:space="preserve"> </w:t>
            </w:r>
            <w:r>
              <w:rPr>
                <w:sz w:val="24"/>
              </w:rPr>
              <w:t>funcionárias</w:t>
            </w:r>
            <w:r>
              <w:rPr>
                <w:spacing w:val="-6"/>
                <w:sz w:val="24"/>
              </w:rPr>
              <w:t xml:space="preserve"> </w:t>
            </w:r>
            <w:r>
              <w:rPr>
                <w:sz w:val="24"/>
              </w:rPr>
              <w:t>em</w:t>
            </w:r>
            <w:r>
              <w:rPr>
                <w:spacing w:val="-3"/>
                <w:sz w:val="24"/>
              </w:rPr>
              <w:t xml:space="preserve"> </w:t>
            </w:r>
            <w:r>
              <w:rPr>
                <w:sz w:val="24"/>
              </w:rPr>
              <w:t>gozo</w:t>
            </w:r>
            <w:r>
              <w:rPr>
                <w:spacing w:val="-6"/>
                <w:sz w:val="24"/>
              </w:rPr>
              <w:t xml:space="preserve"> </w:t>
            </w:r>
            <w:r>
              <w:rPr>
                <w:sz w:val="24"/>
              </w:rPr>
              <w:t>de</w:t>
            </w:r>
            <w:r>
              <w:rPr>
                <w:spacing w:val="-4"/>
                <w:sz w:val="24"/>
              </w:rPr>
              <w:t xml:space="preserve"> </w:t>
            </w:r>
            <w:r>
              <w:rPr>
                <w:sz w:val="24"/>
              </w:rPr>
              <w:t>licença maternidade e do retorno destas à Fundação.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583"/>
        </w:trPr>
        <w:tc>
          <w:tcPr>
            <w:tcW w:w="1544" w:type="dxa"/>
            <w:tcBorders>
              <w:top w:val="single" w:sz="12" w:space="0" w:color="808080"/>
              <w:bottom w:val="single" w:sz="12" w:space="0" w:color="808080"/>
            </w:tcBorders>
          </w:tcPr>
          <w:p w:rsidR="00080489" w:rsidRDefault="00BD1208">
            <w:pPr>
              <w:pStyle w:val="TableParagraph"/>
              <w:spacing w:before="144"/>
              <w:ind w:left="59"/>
              <w:rPr>
                <w:sz w:val="24"/>
              </w:rPr>
            </w:pPr>
            <w:r>
              <w:rPr>
                <w:spacing w:val="-5"/>
                <w:sz w:val="24"/>
              </w:rPr>
              <w:t>57</w:t>
            </w:r>
          </w:p>
        </w:tc>
        <w:tc>
          <w:tcPr>
            <w:tcW w:w="8206" w:type="dxa"/>
            <w:tcBorders>
              <w:top w:val="single" w:sz="12" w:space="0" w:color="808080"/>
              <w:bottom w:val="single" w:sz="12" w:space="0" w:color="808080"/>
              <w:right w:val="single" w:sz="8" w:space="0" w:color="2A2A2A"/>
            </w:tcBorders>
          </w:tcPr>
          <w:p w:rsidR="00080489" w:rsidRDefault="00BD1208">
            <w:pPr>
              <w:pStyle w:val="TableParagraph"/>
              <w:spacing w:before="11" w:line="276" w:lineRule="exact"/>
              <w:ind w:left="84" w:right="52"/>
              <w:jc w:val="left"/>
              <w:rPr>
                <w:sz w:val="24"/>
              </w:rPr>
            </w:pPr>
            <w:r>
              <w:rPr>
                <w:sz w:val="24"/>
              </w:rPr>
              <w:t>Permitir</w:t>
            </w:r>
            <w:r>
              <w:rPr>
                <w:spacing w:val="-4"/>
                <w:sz w:val="24"/>
              </w:rPr>
              <w:t xml:space="preserve"> </w:t>
            </w:r>
            <w:r>
              <w:rPr>
                <w:sz w:val="24"/>
              </w:rPr>
              <w:t>gerar</w:t>
            </w:r>
            <w:r>
              <w:rPr>
                <w:spacing w:val="-8"/>
                <w:sz w:val="24"/>
              </w:rPr>
              <w:t xml:space="preserve"> </w:t>
            </w:r>
            <w:r>
              <w:rPr>
                <w:sz w:val="24"/>
              </w:rPr>
              <w:t>relatório</w:t>
            </w:r>
            <w:r>
              <w:rPr>
                <w:spacing w:val="-4"/>
                <w:sz w:val="24"/>
              </w:rPr>
              <w:t xml:space="preserve"> </w:t>
            </w:r>
            <w:r>
              <w:rPr>
                <w:sz w:val="24"/>
              </w:rPr>
              <w:t>referente</w:t>
            </w:r>
            <w:r>
              <w:rPr>
                <w:spacing w:val="-3"/>
                <w:sz w:val="24"/>
              </w:rPr>
              <w:t xml:space="preserve"> </w:t>
            </w:r>
            <w:r>
              <w:rPr>
                <w:sz w:val="24"/>
              </w:rPr>
              <w:t>às</w:t>
            </w:r>
            <w:r>
              <w:rPr>
                <w:spacing w:val="-8"/>
                <w:sz w:val="24"/>
              </w:rPr>
              <w:t xml:space="preserve"> </w:t>
            </w:r>
            <w:r>
              <w:rPr>
                <w:sz w:val="24"/>
              </w:rPr>
              <w:t>mudanças</w:t>
            </w:r>
            <w:r>
              <w:rPr>
                <w:spacing w:val="-4"/>
                <w:sz w:val="24"/>
              </w:rPr>
              <w:t xml:space="preserve"> </w:t>
            </w:r>
            <w:r>
              <w:rPr>
                <w:sz w:val="24"/>
              </w:rPr>
              <w:t>de</w:t>
            </w:r>
            <w:r>
              <w:rPr>
                <w:spacing w:val="-6"/>
                <w:sz w:val="24"/>
              </w:rPr>
              <w:t xml:space="preserve"> </w:t>
            </w:r>
            <w:r>
              <w:rPr>
                <w:sz w:val="24"/>
              </w:rPr>
              <w:t>local</w:t>
            </w:r>
            <w:r>
              <w:rPr>
                <w:spacing w:val="-5"/>
                <w:sz w:val="24"/>
              </w:rPr>
              <w:t xml:space="preserve"> </w:t>
            </w:r>
            <w:r>
              <w:rPr>
                <w:sz w:val="24"/>
              </w:rPr>
              <w:t>de</w:t>
            </w:r>
            <w:r>
              <w:rPr>
                <w:spacing w:val="-3"/>
                <w:sz w:val="24"/>
              </w:rPr>
              <w:t xml:space="preserve"> </w:t>
            </w:r>
            <w:r>
              <w:rPr>
                <w:sz w:val="24"/>
              </w:rPr>
              <w:t>trabalho</w:t>
            </w:r>
            <w:r>
              <w:rPr>
                <w:spacing w:val="-6"/>
                <w:sz w:val="24"/>
              </w:rPr>
              <w:t xml:space="preserve"> </w:t>
            </w:r>
            <w:r>
              <w:rPr>
                <w:sz w:val="24"/>
              </w:rPr>
              <w:t>dos funcionários (Regionais, Poupa Tempo e Barra Funda).</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before="5"/>
              <w:ind w:left="66"/>
              <w:rPr>
                <w:b/>
                <w:sz w:val="24"/>
              </w:rPr>
            </w:pPr>
            <w:r>
              <w:rPr>
                <w:b/>
                <w:spacing w:val="-5"/>
                <w:sz w:val="24"/>
              </w:rPr>
              <w:t>SIM</w:t>
            </w:r>
          </w:p>
        </w:tc>
      </w:tr>
      <w:tr w:rsidR="00080489">
        <w:trPr>
          <w:trHeight w:val="332"/>
        </w:trPr>
        <w:tc>
          <w:tcPr>
            <w:tcW w:w="1544" w:type="dxa"/>
            <w:tcBorders>
              <w:top w:val="single" w:sz="12" w:space="0" w:color="808080"/>
              <w:bottom w:val="single" w:sz="12" w:space="0" w:color="808080"/>
              <w:right w:val="single" w:sz="12" w:space="0" w:color="000000"/>
            </w:tcBorders>
          </w:tcPr>
          <w:p w:rsidR="00080489" w:rsidRDefault="00BD1208">
            <w:pPr>
              <w:pStyle w:val="TableParagraph"/>
              <w:spacing w:before="17"/>
              <w:ind w:left="59"/>
              <w:rPr>
                <w:sz w:val="24"/>
              </w:rPr>
            </w:pPr>
            <w:r>
              <w:rPr>
                <w:spacing w:val="-5"/>
                <w:sz w:val="24"/>
              </w:rPr>
              <w:t>58</w:t>
            </w:r>
          </w:p>
        </w:tc>
        <w:tc>
          <w:tcPr>
            <w:tcW w:w="8206" w:type="dxa"/>
            <w:tcBorders>
              <w:top w:val="single" w:sz="12" w:space="0" w:color="808080"/>
              <w:left w:val="single" w:sz="12" w:space="0" w:color="000000"/>
              <w:bottom w:val="single" w:sz="12" w:space="0" w:color="808080"/>
              <w:right w:val="single" w:sz="8" w:space="0" w:color="2A2A2A"/>
            </w:tcBorders>
          </w:tcPr>
          <w:p w:rsidR="00080489" w:rsidRDefault="00BD1208">
            <w:pPr>
              <w:pStyle w:val="TableParagraph"/>
              <w:spacing w:before="17"/>
              <w:ind w:left="84"/>
              <w:jc w:val="left"/>
              <w:rPr>
                <w:sz w:val="24"/>
              </w:rPr>
            </w:pPr>
            <w:r>
              <w:rPr>
                <w:sz w:val="24"/>
              </w:rPr>
              <w:t>Todos</w:t>
            </w:r>
            <w:r>
              <w:rPr>
                <w:spacing w:val="-7"/>
                <w:sz w:val="24"/>
              </w:rPr>
              <w:t xml:space="preserve"> </w:t>
            </w:r>
            <w:r>
              <w:rPr>
                <w:sz w:val="24"/>
              </w:rPr>
              <w:t>os</w:t>
            </w:r>
            <w:r>
              <w:rPr>
                <w:spacing w:val="-6"/>
                <w:sz w:val="24"/>
              </w:rPr>
              <w:t xml:space="preserve"> </w:t>
            </w:r>
            <w:r>
              <w:rPr>
                <w:sz w:val="24"/>
              </w:rPr>
              <w:t>registros</w:t>
            </w:r>
            <w:r>
              <w:rPr>
                <w:spacing w:val="-5"/>
                <w:sz w:val="24"/>
              </w:rPr>
              <w:t xml:space="preserve"> </w:t>
            </w:r>
            <w:r>
              <w:rPr>
                <w:sz w:val="24"/>
              </w:rPr>
              <w:t>deverão</w:t>
            </w:r>
            <w:r>
              <w:rPr>
                <w:spacing w:val="-5"/>
                <w:sz w:val="24"/>
              </w:rPr>
              <w:t xml:space="preserve"> </w:t>
            </w:r>
            <w:r>
              <w:rPr>
                <w:sz w:val="24"/>
              </w:rPr>
              <w:t>ser</w:t>
            </w:r>
            <w:r>
              <w:rPr>
                <w:spacing w:val="1"/>
                <w:sz w:val="24"/>
              </w:rPr>
              <w:t xml:space="preserve"> </w:t>
            </w:r>
            <w:r>
              <w:rPr>
                <w:sz w:val="24"/>
              </w:rPr>
              <w:t>armazenados</w:t>
            </w:r>
            <w:r>
              <w:rPr>
                <w:spacing w:val="-5"/>
                <w:sz w:val="24"/>
              </w:rPr>
              <w:t xml:space="preserve"> </w:t>
            </w:r>
            <w:r>
              <w:rPr>
                <w:sz w:val="24"/>
              </w:rPr>
              <w:t>em</w:t>
            </w:r>
            <w:r>
              <w:rPr>
                <w:spacing w:val="-7"/>
                <w:sz w:val="24"/>
              </w:rPr>
              <w:t xml:space="preserve"> </w:t>
            </w:r>
            <w:r>
              <w:rPr>
                <w:spacing w:val="-2"/>
                <w:sz w:val="24"/>
              </w:rPr>
              <w:t>histórico.</w:t>
            </w:r>
          </w:p>
        </w:tc>
        <w:tc>
          <w:tcPr>
            <w:tcW w:w="1101" w:type="dxa"/>
            <w:tcBorders>
              <w:top w:val="single" w:sz="12" w:space="0" w:color="808080"/>
              <w:left w:val="single" w:sz="8" w:space="0" w:color="2A2A2A"/>
              <w:bottom w:val="single" w:sz="12" w:space="0" w:color="808080"/>
              <w:right w:val="single" w:sz="12" w:space="0" w:color="808080"/>
            </w:tcBorders>
          </w:tcPr>
          <w:p w:rsidR="00080489" w:rsidRDefault="00BD1208">
            <w:pPr>
              <w:pStyle w:val="TableParagraph"/>
              <w:spacing w:line="292" w:lineRule="exact"/>
              <w:ind w:left="66"/>
              <w:rPr>
                <w:b/>
                <w:sz w:val="24"/>
              </w:rPr>
            </w:pPr>
            <w:r>
              <w:rPr>
                <w:b/>
                <w:spacing w:val="-5"/>
                <w:sz w:val="24"/>
              </w:rPr>
              <w:t>SIM</w:t>
            </w:r>
          </w:p>
        </w:tc>
      </w:tr>
    </w:tbl>
    <w:p w:rsidR="00080489" w:rsidRDefault="00080489">
      <w:pPr>
        <w:pStyle w:val="Corpodetexto"/>
        <w:spacing w:before="21"/>
        <w:ind w:left="0"/>
        <w:rPr>
          <w:b/>
        </w:rPr>
      </w:pPr>
    </w:p>
    <w:p w:rsidR="00080489" w:rsidRDefault="00BD1208">
      <w:pPr>
        <w:pStyle w:val="PargrafodaLista"/>
        <w:numPr>
          <w:ilvl w:val="0"/>
          <w:numId w:val="19"/>
        </w:numPr>
        <w:tabs>
          <w:tab w:val="left" w:pos="2358"/>
        </w:tabs>
        <w:ind w:left="2358" w:hanging="401"/>
        <w:rPr>
          <w:b/>
          <w:sz w:val="24"/>
        </w:rPr>
      </w:pPr>
      <w:r>
        <w:rPr>
          <w:b/>
          <w:spacing w:val="-2"/>
          <w:sz w:val="24"/>
        </w:rPr>
        <w:t>E-social</w:t>
      </w:r>
    </w:p>
    <w:p w:rsidR="00080489" w:rsidRDefault="00080489">
      <w:pPr>
        <w:pStyle w:val="Corpodetexto"/>
        <w:spacing w:before="60"/>
        <w:ind w:left="0"/>
        <w:rPr>
          <w:b/>
          <w:sz w:val="20"/>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96"/>
        <w:gridCol w:w="8254"/>
        <w:gridCol w:w="1102"/>
      </w:tblGrid>
      <w:tr w:rsidR="00080489">
        <w:trPr>
          <w:trHeight w:val="657"/>
        </w:trPr>
        <w:tc>
          <w:tcPr>
            <w:tcW w:w="1496" w:type="dxa"/>
          </w:tcPr>
          <w:p w:rsidR="00080489" w:rsidRDefault="00BD1208">
            <w:pPr>
              <w:pStyle w:val="TableParagraph"/>
              <w:spacing w:before="182"/>
              <w:ind w:left="137" w:right="78"/>
              <w:rPr>
                <w:b/>
                <w:sz w:val="24"/>
              </w:rPr>
            </w:pPr>
            <w:r>
              <w:rPr>
                <w:spacing w:val="-4"/>
                <w:sz w:val="24"/>
              </w:rPr>
              <w:t>I</w:t>
            </w:r>
            <w:r>
              <w:rPr>
                <w:b/>
                <w:spacing w:val="-4"/>
                <w:sz w:val="24"/>
              </w:rPr>
              <w:t>tem</w:t>
            </w:r>
          </w:p>
        </w:tc>
        <w:tc>
          <w:tcPr>
            <w:tcW w:w="8254" w:type="dxa"/>
          </w:tcPr>
          <w:p w:rsidR="00080489" w:rsidRDefault="00BD1208">
            <w:pPr>
              <w:pStyle w:val="TableParagraph"/>
              <w:spacing w:before="182"/>
              <w:ind w:left="69" w:right="6"/>
              <w:rPr>
                <w:b/>
                <w:sz w:val="24"/>
              </w:rPr>
            </w:pPr>
            <w:r>
              <w:rPr>
                <w:b/>
                <w:spacing w:val="-2"/>
                <w:sz w:val="24"/>
              </w:rPr>
              <w:t>Requisito</w:t>
            </w:r>
          </w:p>
        </w:tc>
        <w:tc>
          <w:tcPr>
            <w:tcW w:w="1102"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50" w:line="284" w:lineRule="exact"/>
              <w:ind w:left="83"/>
              <w:jc w:val="left"/>
              <w:rPr>
                <w:b/>
                <w:sz w:val="24"/>
              </w:rPr>
            </w:pPr>
            <w:r>
              <w:rPr>
                <w:b/>
                <w:spacing w:val="-2"/>
                <w:sz w:val="24"/>
              </w:rPr>
              <w:t>conceito?</w:t>
            </w:r>
          </w:p>
        </w:tc>
      </w:tr>
      <w:tr w:rsidR="00080489">
        <w:trPr>
          <w:trHeight w:val="585"/>
        </w:trPr>
        <w:tc>
          <w:tcPr>
            <w:tcW w:w="1496" w:type="dxa"/>
          </w:tcPr>
          <w:p w:rsidR="00080489" w:rsidRDefault="00BD1208">
            <w:pPr>
              <w:pStyle w:val="TableParagraph"/>
              <w:spacing w:before="146"/>
              <w:ind w:left="137" w:right="74"/>
              <w:rPr>
                <w:sz w:val="24"/>
              </w:rPr>
            </w:pPr>
            <w:r>
              <w:rPr>
                <w:spacing w:val="-10"/>
                <w:sz w:val="24"/>
              </w:rPr>
              <w:t>1</w:t>
            </w:r>
          </w:p>
        </w:tc>
        <w:tc>
          <w:tcPr>
            <w:tcW w:w="8254" w:type="dxa"/>
            <w:tcBorders>
              <w:bottom w:val="nil"/>
            </w:tcBorders>
          </w:tcPr>
          <w:p w:rsidR="00080489" w:rsidRDefault="00BD1208">
            <w:pPr>
              <w:pStyle w:val="TableParagraph"/>
              <w:spacing w:line="292" w:lineRule="exact"/>
              <w:ind w:left="69" w:right="9"/>
              <w:rPr>
                <w:sz w:val="24"/>
              </w:rPr>
            </w:pPr>
            <w:r>
              <w:rPr>
                <w:sz w:val="24"/>
              </w:rPr>
              <w:t>Permitir</w:t>
            </w:r>
            <w:r>
              <w:rPr>
                <w:spacing w:val="-4"/>
                <w:sz w:val="24"/>
              </w:rPr>
              <w:t xml:space="preserve"> </w:t>
            </w:r>
            <w:r>
              <w:rPr>
                <w:sz w:val="24"/>
              </w:rPr>
              <w:t>comutar</w:t>
            </w:r>
            <w:r>
              <w:rPr>
                <w:spacing w:val="-1"/>
                <w:sz w:val="24"/>
              </w:rPr>
              <w:t xml:space="preserve"> </w:t>
            </w:r>
            <w:r>
              <w:rPr>
                <w:sz w:val="24"/>
              </w:rPr>
              <w:t>informação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plataforma</w:t>
            </w:r>
            <w:r>
              <w:rPr>
                <w:spacing w:val="-2"/>
                <w:sz w:val="24"/>
              </w:rPr>
              <w:t xml:space="preserve"> </w:t>
            </w:r>
            <w:r>
              <w:rPr>
                <w:sz w:val="24"/>
              </w:rPr>
              <w:t>do</w:t>
            </w:r>
            <w:r>
              <w:rPr>
                <w:spacing w:val="-3"/>
                <w:sz w:val="24"/>
              </w:rPr>
              <w:t xml:space="preserve"> </w:t>
            </w:r>
            <w:r>
              <w:rPr>
                <w:sz w:val="24"/>
              </w:rPr>
              <w:t>E-Social,</w:t>
            </w:r>
            <w:r>
              <w:rPr>
                <w:spacing w:val="-1"/>
                <w:sz w:val="24"/>
              </w:rPr>
              <w:t xml:space="preserve"> </w:t>
            </w:r>
            <w:r>
              <w:rPr>
                <w:sz w:val="24"/>
              </w:rPr>
              <w:t>conforme</w:t>
            </w:r>
            <w:r>
              <w:rPr>
                <w:spacing w:val="-1"/>
                <w:sz w:val="24"/>
              </w:rPr>
              <w:t xml:space="preserve"> </w:t>
            </w:r>
            <w:r>
              <w:rPr>
                <w:spacing w:val="-2"/>
                <w:sz w:val="24"/>
              </w:rPr>
              <w:t>protocolos</w:t>
            </w:r>
          </w:p>
          <w:p w:rsidR="00080489" w:rsidRDefault="00BD1208">
            <w:pPr>
              <w:pStyle w:val="TableParagraph"/>
              <w:spacing w:line="273" w:lineRule="exact"/>
              <w:ind w:left="69" w:right="15"/>
              <w:rPr>
                <w:sz w:val="24"/>
              </w:rPr>
            </w:pPr>
            <w:r>
              <w:rPr>
                <w:sz w:val="24"/>
              </w:rPr>
              <w:t>determinados</w:t>
            </w:r>
            <w:r>
              <w:rPr>
                <w:spacing w:val="-11"/>
                <w:sz w:val="24"/>
              </w:rPr>
              <w:t xml:space="preserve"> </w:t>
            </w:r>
            <w:r>
              <w:rPr>
                <w:spacing w:val="-4"/>
                <w:sz w:val="24"/>
              </w:rPr>
              <w:t>pelo</w:t>
            </w:r>
          </w:p>
        </w:tc>
        <w:tc>
          <w:tcPr>
            <w:tcW w:w="1102" w:type="dxa"/>
            <w:tcBorders>
              <w:right w:val="single" w:sz="12" w:space="0" w:color="808080"/>
            </w:tcBorders>
          </w:tcPr>
          <w:p w:rsidR="00080489" w:rsidRDefault="00BD1208">
            <w:pPr>
              <w:pStyle w:val="TableParagraph"/>
              <w:spacing w:before="146"/>
              <w:ind w:left="372"/>
              <w:jc w:val="left"/>
              <w:rPr>
                <w:b/>
                <w:sz w:val="24"/>
              </w:rPr>
            </w:pPr>
            <w:r>
              <w:rPr>
                <w:b/>
                <w:spacing w:val="-5"/>
                <w:sz w:val="24"/>
              </w:rPr>
              <w:t>SIM</w:t>
            </w:r>
          </w:p>
        </w:tc>
      </w:tr>
    </w:tbl>
    <w:p w:rsidR="00080489" w:rsidRDefault="00080489">
      <w:pPr>
        <w:pStyle w:val="TableParagraph"/>
        <w:jc w:val="left"/>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96"/>
        <w:gridCol w:w="8254"/>
        <w:gridCol w:w="1102"/>
      </w:tblGrid>
      <w:tr w:rsidR="00080489">
        <w:trPr>
          <w:trHeight w:val="313"/>
        </w:trPr>
        <w:tc>
          <w:tcPr>
            <w:tcW w:w="1496" w:type="dxa"/>
            <w:tcBorders>
              <w:top w:val="nil"/>
            </w:tcBorders>
          </w:tcPr>
          <w:p w:rsidR="00080489" w:rsidRDefault="00080489">
            <w:pPr>
              <w:pStyle w:val="TableParagraph"/>
              <w:jc w:val="left"/>
              <w:rPr>
                <w:rFonts w:ascii="Times New Roman"/>
                <w:sz w:val="20"/>
              </w:rPr>
            </w:pPr>
          </w:p>
        </w:tc>
        <w:tc>
          <w:tcPr>
            <w:tcW w:w="8254" w:type="dxa"/>
            <w:tcBorders>
              <w:top w:val="nil"/>
            </w:tcBorders>
          </w:tcPr>
          <w:p w:rsidR="00080489" w:rsidRDefault="00BD1208">
            <w:pPr>
              <w:pStyle w:val="TableParagraph"/>
              <w:spacing w:before="8" w:line="285" w:lineRule="exact"/>
              <w:ind w:left="69" w:right="3"/>
              <w:rPr>
                <w:sz w:val="24"/>
              </w:rPr>
            </w:pPr>
            <w:r>
              <w:rPr>
                <w:sz w:val="24"/>
              </w:rPr>
              <w:t>Governo</w:t>
            </w:r>
            <w:r>
              <w:rPr>
                <w:spacing w:val="-5"/>
                <w:sz w:val="24"/>
              </w:rPr>
              <w:t xml:space="preserve"> </w:t>
            </w:r>
            <w:r>
              <w:rPr>
                <w:spacing w:val="-2"/>
                <w:sz w:val="24"/>
              </w:rPr>
              <w:t>Federal.</w:t>
            </w:r>
          </w:p>
        </w:tc>
        <w:tc>
          <w:tcPr>
            <w:tcW w:w="1102" w:type="dxa"/>
            <w:tcBorders>
              <w:top w:val="nil"/>
              <w:right w:val="single" w:sz="12" w:space="0" w:color="808080"/>
            </w:tcBorders>
          </w:tcPr>
          <w:p w:rsidR="00080489" w:rsidRDefault="00080489">
            <w:pPr>
              <w:pStyle w:val="TableParagraph"/>
              <w:jc w:val="left"/>
              <w:rPr>
                <w:rFonts w:ascii="Times New Roman"/>
                <w:sz w:val="20"/>
              </w:rPr>
            </w:pPr>
          </w:p>
        </w:tc>
      </w:tr>
      <w:tr w:rsidR="00080489">
        <w:trPr>
          <w:trHeight w:val="1141"/>
        </w:trPr>
        <w:tc>
          <w:tcPr>
            <w:tcW w:w="1496" w:type="dxa"/>
          </w:tcPr>
          <w:p w:rsidR="00080489" w:rsidRDefault="00080489">
            <w:pPr>
              <w:pStyle w:val="TableParagraph"/>
              <w:jc w:val="left"/>
              <w:rPr>
                <w:b/>
                <w:sz w:val="24"/>
              </w:rPr>
            </w:pPr>
          </w:p>
          <w:p w:rsidR="00080489" w:rsidRDefault="00080489">
            <w:pPr>
              <w:pStyle w:val="TableParagraph"/>
              <w:spacing w:before="115"/>
              <w:jc w:val="left"/>
              <w:rPr>
                <w:b/>
                <w:sz w:val="24"/>
              </w:rPr>
            </w:pPr>
          </w:p>
          <w:p w:rsidR="00080489" w:rsidRDefault="00BD1208">
            <w:pPr>
              <w:pStyle w:val="TableParagraph"/>
              <w:spacing w:before="1"/>
              <w:ind w:left="137" w:right="74"/>
              <w:rPr>
                <w:sz w:val="24"/>
              </w:rPr>
            </w:pPr>
            <w:r>
              <w:rPr>
                <w:spacing w:val="-10"/>
                <w:sz w:val="24"/>
              </w:rPr>
              <w:t>2</w:t>
            </w:r>
          </w:p>
        </w:tc>
        <w:tc>
          <w:tcPr>
            <w:tcW w:w="8254" w:type="dxa"/>
          </w:tcPr>
          <w:p w:rsidR="00080489" w:rsidRDefault="00BD1208">
            <w:pPr>
              <w:pStyle w:val="TableParagraph"/>
              <w:spacing w:before="115"/>
              <w:ind w:left="240" w:hanging="63"/>
              <w:jc w:val="left"/>
              <w:rPr>
                <w:sz w:val="24"/>
              </w:rPr>
            </w:pPr>
            <w:r>
              <w:rPr>
                <w:sz w:val="24"/>
              </w:rPr>
              <w:t>Permitir</w:t>
            </w:r>
            <w:r>
              <w:rPr>
                <w:spacing w:val="-2"/>
                <w:sz w:val="24"/>
              </w:rPr>
              <w:t xml:space="preserve"> </w:t>
            </w:r>
            <w:r>
              <w:rPr>
                <w:sz w:val="24"/>
              </w:rPr>
              <w:t>a</w:t>
            </w:r>
            <w:r>
              <w:rPr>
                <w:spacing w:val="-1"/>
                <w:sz w:val="24"/>
              </w:rPr>
              <w:t xml:space="preserve"> </w:t>
            </w:r>
            <w:r>
              <w:rPr>
                <w:sz w:val="24"/>
              </w:rPr>
              <w:t>geração</w:t>
            </w:r>
            <w:r>
              <w:rPr>
                <w:spacing w:val="-4"/>
                <w:sz w:val="24"/>
              </w:rPr>
              <w:t xml:space="preserve"> </w:t>
            </w:r>
            <w:r>
              <w:rPr>
                <w:sz w:val="24"/>
              </w:rPr>
              <w:t>de</w:t>
            </w:r>
            <w:r>
              <w:rPr>
                <w:spacing w:val="-1"/>
                <w:sz w:val="24"/>
              </w:rPr>
              <w:t xml:space="preserve"> </w:t>
            </w:r>
            <w:r>
              <w:rPr>
                <w:sz w:val="24"/>
              </w:rPr>
              <w:t>relatório</w:t>
            </w:r>
            <w:r>
              <w:rPr>
                <w:spacing w:val="-3"/>
                <w:sz w:val="24"/>
              </w:rPr>
              <w:t xml:space="preserve"> </w:t>
            </w:r>
            <w:r>
              <w:rPr>
                <w:sz w:val="24"/>
              </w:rPr>
              <w:t>para</w:t>
            </w:r>
            <w:r>
              <w:rPr>
                <w:spacing w:val="-3"/>
                <w:sz w:val="24"/>
              </w:rPr>
              <w:t xml:space="preserve"> </w:t>
            </w:r>
            <w:r>
              <w:rPr>
                <w:sz w:val="24"/>
              </w:rPr>
              <w:t>controle</w:t>
            </w:r>
            <w:r>
              <w:rPr>
                <w:spacing w:val="-6"/>
                <w:sz w:val="24"/>
              </w:rPr>
              <w:t xml:space="preserve"> </w:t>
            </w:r>
            <w:r>
              <w:rPr>
                <w:sz w:val="24"/>
              </w:rPr>
              <w:t>de</w:t>
            </w:r>
            <w:r>
              <w:rPr>
                <w:spacing w:val="-1"/>
                <w:sz w:val="24"/>
              </w:rPr>
              <w:t xml:space="preserve"> </w:t>
            </w:r>
            <w:r>
              <w:rPr>
                <w:sz w:val="24"/>
              </w:rPr>
              <w:t>idade</w:t>
            </w:r>
            <w:r>
              <w:rPr>
                <w:spacing w:val="-1"/>
                <w:sz w:val="24"/>
              </w:rPr>
              <w:t xml:space="preserve"> </w:t>
            </w:r>
            <w:r>
              <w:rPr>
                <w:sz w:val="24"/>
              </w:rPr>
              <w:t>dos</w:t>
            </w:r>
            <w:r>
              <w:rPr>
                <w:spacing w:val="-7"/>
                <w:sz w:val="24"/>
              </w:rPr>
              <w:t xml:space="preserve"> </w:t>
            </w:r>
            <w:r>
              <w:rPr>
                <w:sz w:val="24"/>
              </w:rPr>
              <w:t>filhos</w:t>
            </w:r>
            <w:r>
              <w:rPr>
                <w:spacing w:val="-5"/>
                <w:sz w:val="24"/>
              </w:rPr>
              <w:t xml:space="preserve"> </w:t>
            </w:r>
            <w:r>
              <w:rPr>
                <w:sz w:val="24"/>
              </w:rPr>
              <w:t>dos</w:t>
            </w:r>
            <w:r>
              <w:rPr>
                <w:spacing w:val="-4"/>
                <w:sz w:val="24"/>
              </w:rPr>
              <w:t xml:space="preserve"> </w:t>
            </w:r>
            <w:r>
              <w:rPr>
                <w:sz w:val="24"/>
              </w:rPr>
              <w:t xml:space="preserve">titulares </w:t>
            </w:r>
            <w:r>
              <w:rPr>
                <w:spacing w:val="-5"/>
                <w:sz w:val="24"/>
              </w:rPr>
              <w:t>que</w:t>
            </w:r>
          </w:p>
          <w:p w:rsidR="00080489" w:rsidRDefault="00BD1208">
            <w:pPr>
              <w:pStyle w:val="TableParagraph"/>
              <w:spacing w:before="127"/>
              <w:ind w:left="1661" w:hanging="1421"/>
              <w:jc w:val="left"/>
              <w:rPr>
                <w:sz w:val="24"/>
              </w:rPr>
            </w:pPr>
            <w:r>
              <w:rPr>
                <w:sz w:val="24"/>
              </w:rPr>
              <w:t>atingirem</w:t>
            </w:r>
            <w:r>
              <w:rPr>
                <w:spacing w:val="-3"/>
                <w:sz w:val="24"/>
              </w:rPr>
              <w:t xml:space="preserve"> </w:t>
            </w:r>
            <w:r>
              <w:rPr>
                <w:sz w:val="24"/>
              </w:rPr>
              <w:t>21</w:t>
            </w:r>
            <w:r>
              <w:rPr>
                <w:spacing w:val="-4"/>
                <w:sz w:val="24"/>
              </w:rPr>
              <w:t xml:space="preserve"> </w:t>
            </w:r>
            <w:r>
              <w:rPr>
                <w:sz w:val="24"/>
              </w:rPr>
              <w:t>anos</w:t>
            </w:r>
            <w:r>
              <w:rPr>
                <w:spacing w:val="-4"/>
                <w:sz w:val="24"/>
              </w:rPr>
              <w:t xml:space="preserve"> </w:t>
            </w:r>
            <w:r>
              <w:rPr>
                <w:sz w:val="24"/>
              </w:rPr>
              <w:t>e</w:t>
            </w:r>
            <w:r>
              <w:rPr>
                <w:spacing w:val="-3"/>
                <w:sz w:val="24"/>
              </w:rPr>
              <w:t xml:space="preserve"> </w:t>
            </w:r>
            <w:r>
              <w:rPr>
                <w:sz w:val="24"/>
              </w:rPr>
              <w:t>dos</w:t>
            </w:r>
            <w:r>
              <w:rPr>
                <w:spacing w:val="-4"/>
                <w:sz w:val="24"/>
              </w:rPr>
              <w:t xml:space="preserve"> </w:t>
            </w:r>
            <w:r>
              <w:rPr>
                <w:sz w:val="24"/>
              </w:rPr>
              <w:t>que,</w:t>
            </w:r>
            <w:r>
              <w:rPr>
                <w:spacing w:val="-3"/>
                <w:sz w:val="24"/>
              </w:rPr>
              <w:t xml:space="preserve"> </w:t>
            </w:r>
            <w:r>
              <w:rPr>
                <w:sz w:val="24"/>
              </w:rPr>
              <w:t>na</w:t>
            </w:r>
            <w:r>
              <w:rPr>
                <w:spacing w:val="-4"/>
                <w:sz w:val="24"/>
              </w:rPr>
              <w:t xml:space="preserve"> </w:t>
            </w:r>
            <w:r>
              <w:rPr>
                <w:sz w:val="24"/>
              </w:rPr>
              <w:t>condição</w:t>
            </w:r>
            <w:r>
              <w:rPr>
                <w:spacing w:val="-4"/>
                <w:sz w:val="24"/>
              </w:rPr>
              <w:t xml:space="preserve"> </w:t>
            </w:r>
            <w:r>
              <w:rPr>
                <w:sz w:val="24"/>
              </w:rPr>
              <w:t>de</w:t>
            </w:r>
            <w:r>
              <w:rPr>
                <w:spacing w:val="-3"/>
                <w:sz w:val="24"/>
              </w:rPr>
              <w:t xml:space="preserve"> </w:t>
            </w:r>
            <w:r>
              <w:rPr>
                <w:sz w:val="24"/>
              </w:rPr>
              <w:t>estudante,</w:t>
            </w:r>
            <w:r>
              <w:rPr>
                <w:spacing w:val="-3"/>
                <w:sz w:val="24"/>
              </w:rPr>
              <w:t xml:space="preserve"> </w:t>
            </w:r>
            <w:r>
              <w:rPr>
                <w:sz w:val="24"/>
              </w:rPr>
              <w:t>atingirem</w:t>
            </w:r>
            <w:r>
              <w:rPr>
                <w:spacing w:val="-3"/>
                <w:sz w:val="24"/>
              </w:rPr>
              <w:t xml:space="preserve"> </w:t>
            </w:r>
            <w:r>
              <w:rPr>
                <w:sz w:val="24"/>
              </w:rPr>
              <w:t>24</w:t>
            </w:r>
            <w:r>
              <w:rPr>
                <w:spacing w:val="-4"/>
                <w:sz w:val="24"/>
              </w:rPr>
              <w:t xml:space="preserve"> </w:t>
            </w:r>
            <w:r>
              <w:rPr>
                <w:sz w:val="24"/>
              </w:rPr>
              <w:t>anos,</w:t>
            </w:r>
            <w:r>
              <w:rPr>
                <w:spacing w:val="-4"/>
                <w:sz w:val="24"/>
              </w:rPr>
              <w:t xml:space="preserve"> </w:t>
            </w:r>
            <w:r>
              <w:rPr>
                <w:sz w:val="24"/>
              </w:rPr>
              <w:t>para fins de desligamento de dependência do benefício.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28"/>
        </w:trPr>
        <w:tc>
          <w:tcPr>
            <w:tcW w:w="1496" w:type="dxa"/>
          </w:tcPr>
          <w:p w:rsidR="00080489" w:rsidRDefault="00080489">
            <w:pPr>
              <w:pStyle w:val="TableParagraph"/>
              <w:spacing w:before="24"/>
              <w:jc w:val="left"/>
              <w:rPr>
                <w:b/>
                <w:sz w:val="24"/>
              </w:rPr>
            </w:pPr>
          </w:p>
          <w:p w:rsidR="00080489" w:rsidRDefault="00BD1208">
            <w:pPr>
              <w:pStyle w:val="TableParagraph"/>
              <w:ind w:left="137" w:right="74"/>
              <w:rPr>
                <w:sz w:val="24"/>
              </w:rPr>
            </w:pPr>
            <w:r>
              <w:rPr>
                <w:spacing w:val="-10"/>
                <w:sz w:val="24"/>
              </w:rPr>
              <w:t>3</w:t>
            </w:r>
          </w:p>
        </w:tc>
        <w:tc>
          <w:tcPr>
            <w:tcW w:w="8254" w:type="dxa"/>
          </w:tcPr>
          <w:p w:rsidR="00080489" w:rsidRDefault="00BD1208">
            <w:pPr>
              <w:pStyle w:val="TableParagraph"/>
              <w:ind w:left="69" w:right="2"/>
              <w:rPr>
                <w:sz w:val="24"/>
              </w:rPr>
            </w:pPr>
            <w:r>
              <w:rPr>
                <w:sz w:val="24"/>
              </w:rPr>
              <w:t>Permitir</w:t>
            </w:r>
            <w:r>
              <w:rPr>
                <w:spacing w:val="-3"/>
                <w:sz w:val="24"/>
              </w:rPr>
              <w:t xml:space="preserve"> </w:t>
            </w:r>
            <w:r>
              <w:rPr>
                <w:sz w:val="24"/>
              </w:rPr>
              <w:t>fazer</w:t>
            </w:r>
            <w:r>
              <w:rPr>
                <w:spacing w:val="-3"/>
                <w:sz w:val="24"/>
              </w:rPr>
              <w:t xml:space="preserve"> </w:t>
            </w:r>
            <w:r>
              <w:rPr>
                <w:sz w:val="24"/>
              </w:rPr>
              <w:t>a</w:t>
            </w:r>
            <w:r>
              <w:rPr>
                <w:spacing w:val="-4"/>
                <w:sz w:val="24"/>
              </w:rPr>
              <w:t xml:space="preserve"> </w:t>
            </w:r>
            <w:r>
              <w:rPr>
                <w:sz w:val="24"/>
              </w:rPr>
              <w:t>governança</w:t>
            </w:r>
            <w:r>
              <w:rPr>
                <w:spacing w:val="-3"/>
                <w:sz w:val="24"/>
              </w:rPr>
              <w:t xml:space="preserve"> </w:t>
            </w:r>
            <w:r>
              <w:rPr>
                <w:sz w:val="24"/>
              </w:rPr>
              <w:t>dos</w:t>
            </w:r>
            <w:r>
              <w:rPr>
                <w:spacing w:val="-4"/>
                <w:sz w:val="24"/>
              </w:rPr>
              <w:t xml:space="preserve"> </w:t>
            </w:r>
            <w:r>
              <w:rPr>
                <w:sz w:val="24"/>
              </w:rPr>
              <w:t>eventos</w:t>
            </w:r>
            <w:r>
              <w:rPr>
                <w:spacing w:val="-4"/>
                <w:sz w:val="24"/>
              </w:rPr>
              <w:t xml:space="preserve"> </w:t>
            </w:r>
            <w:r>
              <w:rPr>
                <w:sz w:val="24"/>
              </w:rPr>
              <w:t>e</w:t>
            </w:r>
            <w:r>
              <w:rPr>
                <w:spacing w:val="-3"/>
                <w:sz w:val="24"/>
              </w:rPr>
              <w:t xml:space="preserve"> </w:t>
            </w:r>
            <w:r>
              <w:rPr>
                <w:sz w:val="24"/>
              </w:rPr>
              <w:t>transmissões,</w:t>
            </w:r>
            <w:r>
              <w:rPr>
                <w:spacing w:val="-3"/>
                <w:sz w:val="24"/>
              </w:rPr>
              <w:t xml:space="preserve"> </w:t>
            </w:r>
            <w:r>
              <w:rPr>
                <w:sz w:val="24"/>
              </w:rPr>
              <w:t>realizando</w:t>
            </w:r>
            <w:r>
              <w:rPr>
                <w:spacing w:val="-4"/>
                <w:sz w:val="24"/>
              </w:rPr>
              <w:t xml:space="preserve"> </w:t>
            </w:r>
            <w:r>
              <w:rPr>
                <w:sz w:val="24"/>
              </w:rPr>
              <w:t>o</w:t>
            </w:r>
            <w:r>
              <w:rPr>
                <w:spacing w:val="-5"/>
                <w:sz w:val="24"/>
              </w:rPr>
              <w:t xml:space="preserve"> </w:t>
            </w:r>
            <w:r>
              <w:rPr>
                <w:sz w:val="24"/>
              </w:rPr>
              <w:t>controle</w:t>
            </w:r>
            <w:r>
              <w:rPr>
                <w:spacing w:val="-3"/>
                <w:sz w:val="24"/>
              </w:rPr>
              <w:t xml:space="preserve"> </w:t>
            </w:r>
            <w:r>
              <w:rPr>
                <w:sz w:val="24"/>
              </w:rPr>
              <w:t>de protocolos de</w:t>
            </w:r>
          </w:p>
          <w:p w:rsidR="00080489" w:rsidRDefault="00BD1208">
            <w:pPr>
              <w:pStyle w:val="TableParagraph"/>
              <w:spacing w:before="37" w:line="285" w:lineRule="exact"/>
              <w:ind w:left="69" w:right="5"/>
              <w:rPr>
                <w:sz w:val="24"/>
              </w:rPr>
            </w:pPr>
            <w:r>
              <w:rPr>
                <w:spacing w:val="-2"/>
                <w:sz w:val="24"/>
              </w:rPr>
              <w:t>retorno.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29"/>
        </w:trPr>
        <w:tc>
          <w:tcPr>
            <w:tcW w:w="1496" w:type="dxa"/>
            <w:tcBorders>
              <w:bottom w:val="single" w:sz="8" w:space="0" w:color="000000"/>
            </w:tcBorders>
          </w:tcPr>
          <w:p w:rsidR="00080489" w:rsidRDefault="00BD1208">
            <w:pPr>
              <w:pStyle w:val="TableParagraph"/>
              <w:spacing w:before="23" w:line="286" w:lineRule="exact"/>
              <w:ind w:left="137" w:right="74"/>
              <w:rPr>
                <w:sz w:val="24"/>
              </w:rPr>
            </w:pPr>
            <w:r>
              <w:rPr>
                <w:spacing w:val="-10"/>
                <w:sz w:val="24"/>
              </w:rPr>
              <w:t>4</w:t>
            </w:r>
          </w:p>
        </w:tc>
        <w:tc>
          <w:tcPr>
            <w:tcW w:w="8254" w:type="dxa"/>
            <w:tcBorders>
              <w:bottom w:val="single" w:sz="8" w:space="0" w:color="000000"/>
            </w:tcBorders>
          </w:tcPr>
          <w:p w:rsidR="00080489" w:rsidRDefault="00BD1208">
            <w:pPr>
              <w:pStyle w:val="TableParagraph"/>
              <w:spacing w:before="23" w:line="286" w:lineRule="exact"/>
              <w:ind w:left="69" w:right="9"/>
              <w:rPr>
                <w:sz w:val="24"/>
              </w:rPr>
            </w:pPr>
            <w:r>
              <w:rPr>
                <w:sz w:val="24"/>
              </w:rPr>
              <w:t>Fazer</w:t>
            </w:r>
            <w:r>
              <w:rPr>
                <w:spacing w:val="-7"/>
                <w:sz w:val="24"/>
              </w:rPr>
              <w:t xml:space="preserve"> </w:t>
            </w:r>
            <w:r>
              <w:rPr>
                <w:sz w:val="24"/>
              </w:rPr>
              <w:t>a consistência</w:t>
            </w:r>
            <w:r>
              <w:rPr>
                <w:spacing w:val="-4"/>
                <w:sz w:val="24"/>
              </w:rPr>
              <w:t xml:space="preserve"> </w:t>
            </w:r>
            <w:r>
              <w:rPr>
                <w:sz w:val="24"/>
              </w:rPr>
              <w:t>dos</w:t>
            </w:r>
            <w:r>
              <w:rPr>
                <w:spacing w:val="-4"/>
                <w:sz w:val="24"/>
              </w:rPr>
              <w:t xml:space="preserve"> </w:t>
            </w:r>
            <w:r>
              <w:rPr>
                <w:sz w:val="24"/>
              </w:rPr>
              <w:t>leiautes</w:t>
            </w:r>
            <w:r>
              <w:rPr>
                <w:spacing w:val="-2"/>
                <w:sz w:val="24"/>
              </w:rPr>
              <w:t xml:space="preserve"> </w:t>
            </w:r>
            <w:r>
              <w:rPr>
                <w:sz w:val="24"/>
              </w:rPr>
              <w:t>antes</w:t>
            </w:r>
            <w:r>
              <w:rPr>
                <w:spacing w:val="-2"/>
                <w:sz w:val="24"/>
              </w:rPr>
              <w:t xml:space="preserve"> </w:t>
            </w:r>
            <w:r>
              <w:rPr>
                <w:sz w:val="24"/>
              </w:rPr>
              <w:t>do</w:t>
            </w:r>
            <w:r>
              <w:rPr>
                <w:spacing w:val="-4"/>
                <w:sz w:val="24"/>
              </w:rPr>
              <w:t xml:space="preserve"> </w:t>
            </w:r>
            <w:r>
              <w:rPr>
                <w:spacing w:val="-2"/>
                <w:sz w:val="24"/>
              </w:rPr>
              <w:t>envio.</w:t>
            </w:r>
          </w:p>
        </w:tc>
        <w:tc>
          <w:tcPr>
            <w:tcW w:w="1102" w:type="dxa"/>
            <w:tcBorders>
              <w:bottom w:val="single" w:sz="8" w:space="0" w:color="000000"/>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15"/>
        </w:trPr>
        <w:tc>
          <w:tcPr>
            <w:tcW w:w="10852" w:type="dxa"/>
            <w:gridSpan w:val="3"/>
            <w:tcBorders>
              <w:top w:val="single" w:sz="8" w:space="0" w:color="000000"/>
              <w:left w:val="single" w:sz="8" w:space="0" w:color="000000"/>
              <w:right w:val="single" w:sz="8" w:space="0" w:color="000000"/>
            </w:tcBorders>
            <w:shd w:val="clear" w:color="auto" w:fill="999999"/>
          </w:tcPr>
          <w:p w:rsidR="00080489" w:rsidRDefault="00BD1208">
            <w:pPr>
              <w:pStyle w:val="TableParagraph"/>
              <w:spacing w:before="11" w:line="284" w:lineRule="exact"/>
              <w:ind w:left="70" w:right="10"/>
              <w:rPr>
                <w:b/>
                <w:sz w:val="24"/>
              </w:rPr>
            </w:pPr>
            <w:r>
              <w:rPr>
                <w:b/>
                <w:sz w:val="24"/>
              </w:rPr>
              <w:t>E-Social</w:t>
            </w:r>
            <w:r>
              <w:rPr>
                <w:b/>
                <w:spacing w:val="-7"/>
                <w:sz w:val="24"/>
              </w:rPr>
              <w:t xml:space="preserve"> </w:t>
            </w:r>
            <w:r>
              <w:rPr>
                <w:b/>
                <w:sz w:val="24"/>
              </w:rPr>
              <w:t>X</w:t>
            </w:r>
            <w:r>
              <w:rPr>
                <w:b/>
                <w:spacing w:val="-2"/>
                <w:sz w:val="24"/>
              </w:rPr>
              <w:t xml:space="preserve"> </w:t>
            </w:r>
            <w:r>
              <w:rPr>
                <w:b/>
                <w:sz w:val="24"/>
              </w:rPr>
              <w:t>Folha</w:t>
            </w:r>
            <w:r>
              <w:rPr>
                <w:b/>
                <w:spacing w:val="-1"/>
                <w:sz w:val="24"/>
              </w:rPr>
              <w:t xml:space="preserve"> </w:t>
            </w:r>
            <w:r>
              <w:rPr>
                <w:b/>
                <w:sz w:val="24"/>
              </w:rPr>
              <w:t>De</w:t>
            </w:r>
            <w:r>
              <w:rPr>
                <w:b/>
                <w:spacing w:val="-2"/>
                <w:sz w:val="24"/>
              </w:rPr>
              <w:t xml:space="preserve"> Pagamento</w:t>
            </w:r>
          </w:p>
        </w:tc>
      </w:tr>
      <w:tr w:rsidR="00080489">
        <w:trPr>
          <w:trHeight w:val="661"/>
        </w:trPr>
        <w:tc>
          <w:tcPr>
            <w:tcW w:w="1496" w:type="dxa"/>
          </w:tcPr>
          <w:p w:rsidR="00080489" w:rsidRDefault="00BD1208">
            <w:pPr>
              <w:pStyle w:val="TableParagraph"/>
              <w:spacing w:before="182"/>
              <w:ind w:left="137" w:right="72"/>
              <w:rPr>
                <w:b/>
                <w:sz w:val="24"/>
              </w:rPr>
            </w:pPr>
            <w:r>
              <w:rPr>
                <w:b/>
                <w:spacing w:val="-4"/>
                <w:sz w:val="24"/>
              </w:rPr>
              <w:t>Item</w:t>
            </w:r>
          </w:p>
        </w:tc>
        <w:tc>
          <w:tcPr>
            <w:tcW w:w="8254" w:type="dxa"/>
          </w:tcPr>
          <w:p w:rsidR="00080489" w:rsidRDefault="00BD1208">
            <w:pPr>
              <w:pStyle w:val="TableParagraph"/>
              <w:spacing w:before="182"/>
              <w:ind w:left="69" w:right="9"/>
              <w:rPr>
                <w:b/>
                <w:sz w:val="24"/>
              </w:rPr>
            </w:pPr>
            <w:r>
              <w:rPr>
                <w:b/>
                <w:spacing w:val="-2"/>
                <w:sz w:val="24"/>
              </w:rPr>
              <w:t>Requisito</w:t>
            </w:r>
          </w:p>
        </w:tc>
        <w:tc>
          <w:tcPr>
            <w:tcW w:w="1102"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53" w:line="285" w:lineRule="exact"/>
              <w:ind w:left="83"/>
              <w:jc w:val="left"/>
              <w:rPr>
                <w:b/>
                <w:sz w:val="24"/>
              </w:rPr>
            </w:pPr>
            <w:r>
              <w:rPr>
                <w:b/>
                <w:spacing w:val="-2"/>
                <w:sz w:val="24"/>
              </w:rPr>
              <w:t>conceito?</w:t>
            </w:r>
          </w:p>
        </w:tc>
      </w:tr>
      <w:tr w:rsidR="00080489">
        <w:trPr>
          <w:trHeight w:val="584"/>
        </w:trPr>
        <w:tc>
          <w:tcPr>
            <w:tcW w:w="1496" w:type="dxa"/>
          </w:tcPr>
          <w:p w:rsidR="00080489" w:rsidRDefault="00BD1208">
            <w:pPr>
              <w:pStyle w:val="TableParagraph"/>
              <w:spacing w:before="143"/>
              <w:ind w:left="137" w:right="74"/>
              <w:rPr>
                <w:sz w:val="24"/>
              </w:rPr>
            </w:pPr>
            <w:r>
              <w:rPr>
                <w:spacing w:val="-10"/>
                <w:sz w:val="24"/>
              </w:rPr>
              <w:t>1</w:t>
            </w:r>
          </w:p>
        </w:tc>
        <w:tc>
          <w:tcPr>
            <w:tcW w:w="8254" w:type="dxa"/>
          </w:tcPr>
          <w:p w:rsidR="00080489" w:rsidRDefault="00BD1208">
            <w:pPr>
              <w:pStyle w:val="TableParagraph"/>
              <w:spacing w:before="8" w:line="278" w:lineRule="exact"/>
              <w:ind w:left="3928" w:hanging="3656"/>
              <w:jc w:val="left"/>
              <w:rPr>
                <w:sz w:val="24"/>
              </w:rPr>
            </w:pPr>
            <w:r>
              <w:rPr>
                <w:sz w:val="24"/>
              </w:rPr>
              <w:t>Registro</w:t>
            </w:r>
            <w:r>
              <w:rPr>
                <w:spacing w:val="-7"/>
                <w:sz w:val="24"/>
              </w:rPr>
              <w:t xml:space="preserve"> </w:t>
            </w:r>
            <w:r>
              <w:rPr>
                <w:sz w:val="24"/>
              </w:rPr>
              <w:t>de</w:t>
            </w:r>
            <w:r>
              <w:rPr>
                <w:spacing w:val="-2"/>
                <w:sz w:val="24"/>
              </w:rPr>
              <w:t xml:space="preserve"> </w:t>
            </w:r>
            <w:r>
              <w:rPr>
                <w:sz w:val="24"/>
              </w:rPr>
              <w:t>empregados;</w:t>
            </w:r>
            <w:r>
              <w:rPr>
                <w:spacing w:val="-7"/>
                <w:sz w:val="24"/>
              </w:rPr>
              <w:t xml:space="preserve"> </w:t>
            </w:r>
            <w:r>
              <w:rPr>
                <w:sz w:val="24"/>
              </w:rPr>
              <w:t>CAGED;</w:t>
            </w:r>
            <w:r>
              <w:rPr>
                <w:spacing w:val="-2"/>
                <w:sz w:val="24"/>
              </w:rPr>
              <w:t xml:space="preserve"> </w:t>
            </w:r>
            <w:r>
              <w:rPr>
                <w:sz w:val="24"/>
              </w:rPr>
              <w:t>RAIS;</w:t>
            </w:r>
            <w:r>
              <w:rPr>
                <w:spacing w:val="-7"/>
                <w:sz w:val="24"/>
              </w:rPr>
              <w:t xml:space="preserve"> </w:t>
            </w:r>
            <w:r>
              <w:rPr>
                <w:sz w:val="24"/>
              </w:rPr>
              <w:t>Folha</w:t>
            </w:r>
            <w:r>
              <w:rPr>
                <w:spacing w:val="-3"/>
                <w:sz w:val="24"/>
              </w:rPr>
              <w:t xml:space="preserve"> </w:t>
            </w:r>
            <w:r>
              <w:rPr>
                <w:sz w:val="24"/>
              </w:rPr>
              <w:t>de</w:t>
            </w:r>
            <w:r>
              <w:rPr>
                <w:spacing w:val="-1"/>
                <w:sz w:val="24"/>
              </w:rPr>
              <w:t xml:space="preserve"> </w:t>
            </w:r>
            <w:r>
              <w:rPr>
                <w:sz w:val="24"/>
              </w:rPr>
              <w:t>Pagamentos;</w:t>
            </w:r>
            <w:r>
              <w:rPr>
                <w:spacing w:val="-5"/>
                <w:sz w:val="24"/>
              </w:rPr>
              <w:t xml:space="preserve"> </w:t>
            </w:r>
            <w:r>
              <w:rPr>
                <w:sz w:val="24"/>
              </w:rPr>
              <w:t>GFIP;</w:t>
            </w:r>
            <w:r>
              <w:rPr>
                <w:spacing w:val="-4"/>
                <w:sz w:val="24"/>
              </w:rPr>
              <w:t xml:space="preserve"> </w:t>
            </w:r>
            <w:r>
              <w:rPr>
                <w:sz w:val="24"/>
              </w:rPr>
              <w:t>DIRF;</w:t>
            </w:r>
            <w:r>
              <w:rPr>
                <w:spacing w:val="-8"/>
                <w:sz w:val="24"/>
              </w:rPr>
              <w:t xml:space="preserve"> </w:t>
            </w:r>
            <w:r>
              <w:rPr>
                <w:sz w:val="24"/>
              </w:rPr>
              <w:t>CAT</w:t>
            </w:r>
            <w:r>
              <w:rPr>
                <w:spacing w:val="-5"/>
                <w:sz w:val="24"/>
              </w:rPr>
              <w:t xml:space="preserve"> </w:t>
            </w:r>
            <w:r>
              <w:rPr>
                <w:sz w:val="24"/>
              </w:rPr>
              <w:t xml:space="preserve">e </w:t>
            </w:r>
            <w:r>
              <w:rPr>
                <w:spacing w:val="-4"/>
                <w:sz w:val="24"/>
              </w:rPr>
              <w:t>PPP.</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2</w:t>
            </w:r>
          </w:p>
        </w:tc>
        <w:tc>
          <w:tcPr>
            <w:tcW w:w="8254" w:type="dxa"/>
          </w:tcPr>
          <w:p w:rsidR="00080489" w:rsidRDefault="00BD1208">
            <w:pPr>
              <w:pStyle w:val="TableParagraph"/>
              <w:spacing w:before="23" w:line="287" w:lineRule="exact"/>
              <w:ind w:left="69" w:right="8"/>
              <w:rPr>
                <w:sz w:val="24"/>
              </w:rPr>
            </w:pPr>
            <w:r>
              <w:rPr>
                <w:sz w:val="24"/>
              </w:rPr>
              <w:t>Novo</w:t>
            </w:r>
            <w:r>
              <w:rPr>
                <w:spacing w:val="-4"/>
                <w:sz w:val="24"/>
              </w:rPr>
              <w:t xml:space="preserve"> </w:t>
            </w:r>
            <w:r>
              <w:rPr>
                <w:sz w:val="24"/>
              </w:rPr>
              <w:t>formato</w:t>
            </w:r>
            <w:r>
              <w:rPr>
                <w:spacing w:val="-4"/>
                <w:sz w:val="24"/>
              </w:rPr>
              <w:t xml:space="preserve"> </w:t>
            </w:r>
            <w:r>
              <w:rPr>
                <w:sz w:val="24"/>
              </w:rPr>
              <w:t>da</w:t>
            </w:r>
            <w:r>
              <w:rPr>
                <w:spacing w:val="3"/>
                <w:sz w:val="24"/>
              </w:rPr>
              <w:t xml:space="preserve"> </w:t>
            </w:r>
            <w:r>
              <w:rPr>
                <w:sz w:val="24"/>
              </w:rPr>
              <w:t>Folha</w:t>
            </w:r>
            <w:r>
              <w:rPr>
                <w:spacing w:val="-4"/>
                <w:sz w:val="24"/>
              </w:rPr>
              <w:t xml:space="preserve"> </w:t>
            </w:r>
            <w:r>
              <w:rPr>
                <w:sz w:val="24"/>
              </w:rPr>
              <w:t xml:space="preserve">de </w:t>
            </w:r>
            <w:r>
              <w:rPr>
                <w:spacing w:val="-2"/>
                <w:sz w:val="24"/>
              </w:rPr>
              <w:t>Pagamento.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20"/>
        </w:trPr>
        <w:tc>
          <w:tcPr>
            <w:tcW w:w="1496" w:type="dxa"/>
            <w:tcBorders>
              <w:bottom w:val="single" w:sz="8" w:space="0" w:color="2A2A2A"/>
            </w:tcBorders>
          </w:tcPr>
          <w:p w:rsidR="00080489" w:rsidRDefault="00080489">
            <w:pPr>
              <w:pStyle w:val="TableParagraph"/>
              <w:spacing w:before="20"/>
              <w:jc w:val="left"/>
              <w:rPr>
                <w:b/>
                <w:sz w:val="24"/>
              </w:rPr>
            </w:pPr>
          </w:p>
          <w:p w:rsidR="00080489" w:rsidRDefault="00BD1208">
            <w:pPr>
              <w:pStyle w:val="TableParagraph"/>
              <w:ind w:left="137" w:right="74"/>
              <w:rPr>
                <w:sz w:val="24"/>
              </w:rPr>
            </w:pPr>
            <w:r>
              <w:rPr>
                <w:spacing w:val="-10"/>
                <w:sz w:val="24"/>
              </w:rPr>
              <w:t>3</w:t>
            </w:r>
          </w:p>
        </w:tc>
        <w:tc>
          <w:tcPr>
            <w:tcW w:w="8254" w:type="dxa"/>
            <w:tcBorders>
              <w:bottom w:val="single" w:sz="8" w:space="0" w:color="2A2A2A"/>
            </w:tcBorders>
          </w:tcPr>
          <w:p w:rsidR="00080489" w:rsidRDefault="00BD1208">
            <w:pPr>
              <w:pStyle w:val="TableParagraph"/>
              <w:ind w:left="69" w:right="6"/>
              <w:rPr>
                <w:sz w:val="24"/>
              </w:rPr>
            </w:pPr>
            <w:r>
              <w:rPr>
                <w:sz w:val="24"/>
              </w:rPr>
              <w:t>Estudo</w:t>
            </w:r>
            <w:r>
              <w:rPr>
                <w:spacing w:val="-4"/>
                <w:sz w:val="24"/>
              </w:rPr>
              <w:t xml:space="preserve"> </w:t>
            </w:r>
            <w:r>
              <w:rPr>
                <w:sz w:val="24"/>
              </w:rPr>
              <w:t>da</w:t>
            </w:r>
            <w:r>
              <w:rPr>
                <w:spacing w:val="-4"/>
                <w:sz w:val="24"/>
              </w:rPr>
              <w:t xml:space="preserve"> </w:t>
            </w:r>
            <w:r>
              <w:rPr>
                <w:sz w:val="24"/>
              </w:rPr>
              <w:t>Tabela</w:t>
            </w:r>
            <w:r>
              <w:rPr>
                <w:spacing w:val="-4"/>
                <w:sz w:val="24"/>
              </w:rPr>
              <w:t xml:space="preserve"> </w:t>
            </w:r>
            <w:r>
              <w:rPr>
                <w:sz w:val="24"/>
              </w:rPr>
              <w:t>de</w:t>
            </w:r>
            <w:r>
              <w:rPr>
                <w:spacing w:val="-3"/>
                <w:sz w:val="24"/>
              </w:rPr>
              <w:t xml:space="preserve"> </w:t>
            </w:r>
            <w:r>
              <w:rPr>
                <w:sz w:val="24"/>
              </w:rPr>
              <w:t>Rubricas</w:t>
            </w:r>
            <w:r>
              <w:rPr>
                <w:spacing w:val="-4"/>
                <w:sz w:val="24"/>
              </w:rPr>
              <w:t xml:space="preserve"> </w:t>
            </w:r>
            <w:r>
              <w:rPr>
                <w:sz w:val="24"/>
              </w:rPr>
              <w:t>da</w:t>
            </w:r>
            <w:r>
              <w:rPr>
                <w:spacing w:val="-4"/>
                <w:sz w:val="24"/>
              </w:rPr>
              <w:t xml:space="preserve"> </w:t>
            </w:r>
            <w:r>
              <w:rPr>
                <w:sz w:val="24"/>
              </w:rPr>
              <w:t>Folha</w:t>
            </w:r>
            <w:r>
              <w:rPr>
                <w:spacing w:val="-4"/>
                <w:sz w:val="24"/>
              </w:rPr>
              <w:t xml:space="preserve"> </w:t>
            </w:r>
            <w:r>
              <w:rPr>
                <w:sz w:val="24"/>
              </w:rPr>
              <w:t>de</w:t>
            </w:r>
            <w:r>
              <w:rPr>
                <w:spacing w:val="-3"/>
                <w:sz w:val="24"/>
              </w:rPr>
              <w:t xml:space="preserve"> </w:t>
            </w:r>
            <w:r>
              <w:rPr>
                <w:sz w:val="24"/>
              </w:rPr>
              <w:t>Pagamento</w:t>
            </w:r>
            <w:r>
              <w:rPr>
                <w:spacing w:val="-4"/>
                <w:sz w:val="24"/>
              </w:rPr>
              <w:t xml:space="preserve"> </w:t>
            </w:r>
            <w:r>
              <w:rPr>
                <w:sz w:val="24"/>
              </w:rPr>
              <w:t>-</w:t>
            </w:r>
            <w:r>
              <w:rPr>
                <w:spacing w:val="-4"/>
                <w:sz w:val="24"/>
              </w:rPr>
              <w:t xml:space="preserve"> </w:t>
            </w:r>
            <w:r>
              <w:rPr>
                <w:sz w:val="24"/>
              </w:rPr>
              <w:t>Classificação</w:t>
            </w:r>
            <w:r>
              <w:rPr>
                <w:spacing w:val="-4"/>
                <w:sz w:val="24"/>
              </w:rPr>
              <w:t xml:space="preserve"> </w:t>
            </w:r>
            <w:r>
              <w:rPr>
                <w:sz w:val="24"/>
              </w:rPr>
              <w:t>da</w:t>
            </w:r>
            <w:r>
              <w:rPr>
                <w:spacing w:val="-4"/>
                <w:sz w:val="24"/>
              </w:rPr>
              <w:t xml:space="preserve"> </w:t>
            </w:r>
            <w:r>
              <w:rPr>
                <w:sz w:val="24"/>
              </w:rPr>
              <w:t>natureza salarial ou</w:t>
            </w:r>
          </w:p>
          <w:p w:rsidR="00080489" w:rsidRDefault="00BD1208">
            <w:pPr>
              <w:pStyle w:val="TableParagraph"/>
              <w:spacing w:before="29" w:line="285" w:lineRule="exact"/>
              <w:ind w:left="69" w:right="7"/>
              <w:rPr>
                <w:sz w:val="24"/>
              </w:rPr>
            </w:pPr>
            <w:r>
              <w:rPr>
                <w:sz w:val="24"/>
              </w:rPr>
              <w:t>indenizatória</w:t>
            </w:r>
            <w:r>
              <w:rPr>
                <w:spacing w:val="-7"/>
                <w:sz w:val="24"/>
              </w:rPr>
              <w:t xml:space="preserve"> </w:t>
            </w:r>
            <w:r>
              <w:rPr>
                <w:sz w:val="24"/>
              </w:rPr>
              <w:t>das</w:t>
            </w:r>
            <w:r>
              <w:rPr>
                <w:spacing w:val="-5"/>
                <w:sz w:val="24"/>
              </w:rPr>
              <w:t xml:space="preserve"> </w:t>
            </w:r>
            <w:r>
              <w:rPr>
                <w:sz w:val="24"/>
              </w:rPr>
              <w:t>verbas</w:t>
            </w:r>
            <w:r>
              <w:rPr>
                <w:spacing w:val="-6"/>
                <w:sz w:val="24"/>
              </w:rPr>
              <w:t xml:space="preserve"> </w:t>
            </w:r>
            <w:r>
              <w:rPr>
                <w:spacing w:val="-2"/>
                <w:sz w:val="24"/>
              </w:rPr>
              <w:t>trabalhistas.</w:t>
            </w:r>
          </w:p>
        </w:tc>
        <w:tc>
          <w:tcPr>
            <w:tcW w:w="1102" w:type="dxa"/>
            <w:tcBorders>
              <w:bottom w:val="single" w:sz="8" w:space="0" w:color="2A2A2A"/>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1035"/>
        </w:trPr>
        <w:tc>
          <w:tcPr>
            <w:tcW w:w="1496" w:type="dxa"/>
            <w:tcBorders>
              <w:top w:val="single" w:sz="8" w:space="0" w:color="2A2A2A"/>
            </w:tcBorders>
          </w:tcPr>
          <w:p w:rsidR="00080489" w:rsidRDefault="00080489">
            <w:pPr>
              <w:pStyle w:val="TableParagraph"/>
              <w:spacing w:before="76"/>
              <w:jc w:val="left"/>
              <w:rPr>
                <w:b/>
                <w:sz w:val="24"/>
              </w:rPr>
            </w:pPr>
          </w:p>
          <w:p w:rsidR="00080489" w:rsidRDefault="00BD1208">
            <w:pPr>
              <w:pStyle w:val="TableParagraph"/>
              <w:spacing w:before="1"/>
              <w:ind w:left="137" w:right="74"/>
              <w:rPr>
                <w:sz w:val="24"/>
              </w:rPr>
            </w:pPr>
            <w:r>
              <w:rPr>
                <w:spacing w:val="-10"/>
                <w:sz w:val="24"/>
              </w:rPr>
              <w:t>4</w:t>
            </w:r>
          </w:p>
        </w:tc>
        <w:tc>
          <w:tcPr>
            <w:tcW w:w="8254" w:type="dxa"/>
            <w:tcBorders>
              <w:top w:val="single" w:sz="8" w:space="0" w:color="2A2A2A"/>
            </w:tcBorders>
          </w:tcPr>
          <w:p w:rsidR="00080489" w:rsidRDefault="00BD1208">
            <w:pPr>
              <w:pStyle w:val="TableParagraph"/>
              <w:spacing w:before="223"/>
              <w:ind w:left="86" w:firstLine="3600"/>
              <w:jc w:val="left"/>
              <w:rPr>
                <w:sz w:val="24"/>
              </w:rPr>
            </w:pPr>
            <w:r>
              <w:rPr>
                <w:sz w:val="24"/>
              </w:rPr>
              <w:t>Confronto da Tabela de Incidências da Empresa</w:t>
            </w:r>
            <w:r>
              <w:rPr>
                <w:spacing w:val="-7"/>
                <w:sz w:val="24"/>
              </w:rPr>
              <w:t xml:space="preserve"> </w:t>
            </w:r>
            <w:r>
              <w:rPr>
                <w:sz w:val="24"/>
              </w:rPr>
              <w:t>e</w:t>
            </w:r>
            <w:r>
              <w:rPr>
                <w:spacing w:val="-3"/>
                <w:sz w:val="24"/>
              </w:rPr>
              <w:t xml:space="preserve"> </w:t>
            </w:r>
            <w:r>
              <w:rPr>
                <w:sz w:val="24"/>
              </w:rPr>
              <w:t>a</w:t>
            </w:r>
            <w:r>
              <w:rPr>
                <w:spacing w:val="-4"/>
                <w:sz w:val="24"/>
              </w:rPr>
              <w:t xml:space="preserve"> </w:t>
            </w:r>
            <w:r>
              <w:rPr>
                <w:sz w:val="24"/>
              </w:rPr>
              <w:t>Tabela</w:t>
            </w:r>
            <w:r>
              <w:rPr>
                <w:spacing w:val="-7"/>
                <w:sz w:val="24"/>
              </w:rPr>
              <w:t xml:space="preserve"> </w:t>
            </w:r>
            <w:r>
              <w:rPr>
                <w:sz w:val="24"/>
              </w:rPr>
              <w:t>de incidências</w:t>
            </w:r>
            <w:r>
              <w:rPr>
                <w:spacing w:val="-4"/>
                <w:sz w:val="24"/>
              </w:rPr>
              <w:t xml:space="preserve"> </w:t>
            </w:r>
            <w:r>
              <w:rPr>
                <w:sz w:val="24"/>
              </w:rPr>
              <w:t>Padrão</w:t>
            </w:r>
            <w:r>
              <w:rPr>
                <w:spacing w:val="-7"/>
                <w:sz w:val="24"/>
              </w:rPr>
              <w:t xml:space="preserve"> </w:t>
            </w:r>
            <w:r>
              <w:rPr>
                <w:sz w:val="24"/>
              </w:rPr>
              <w:t>da</w:t>
            </w:r>
            <w:r>
              <w:rPr>
                <w:spacing w:val="-7"/>
                <w:sz w:val="24"/>
              </w:rPr>
              <w:t xml:space="preserve"> </w:t>
            </w:r>
            <w:r>
              <w:rPr>
                <w:sz w:val="24"/>
              </w:rPr>
              <w:t>eSocial</w:t>
            </w:r>
            <w:r>
              <w:rPr>
                <w:spacing w:val="-3"/>
                <w:sz w:val="24"/>
              </w:rPr>
              <w:t xml:space="preserve"> </w:t>
            </w:r>
            <w:r>
              <w:rPr>
                <w:sz w:val="24"/>
              </w:rPr>
              <w:t>–</w:t>
            </w:r>
            <w:r>
              <w:rPr>
                <w:spacing w:val="-7"/>
                <w:sz w:val="24"/>
              </w:rPr>
              <w:t xml:space="preserve"> </w:t>
            </w:r>
            <w:r>
              <w:rPr>
                <w:sz w:val="24"/>
              </w:rPr>
              <w:t>Padronização</w:t>
            </w:r>
            <w:r>
              <w:rPr>
                <w:spacing w:val="-4"/>
                <w:sz w:val="24"/>
              </w:rPr>
              <w:t xml:space="preserve"> </w:t>
            </w:r>
            <w:r>
              <w:rPr>
                <w:sz w:val="24"/>
              </w:rPr>
              <w:t>das</w:t>
            </w:r>
            <w:r>
              <w:rPr>
                <w:spacing w:val="-4"/>
                <w:sz w:val="24"/>
              </w:rPr>
              <w:t xml:space="preserve"> </w:t>
            </w:r>
            <w:r>
              <w:rPr>
                <w:sz w:val="24"/>
              </w:rPr>
              <w:t>rubricas.</w:t>
            </w:r>
          </w:p>
        </w:tc>
        <w:tc>
          <w:tcPr>
            <w:tcW w:w="1102" w:type="dxa"/>
            <w:tcBorders>
              <w:top w:val="single" w:sz="8" w:space="0" w:color="2A2A2A"/>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22"/>
        </w:trPr>
        <w:tc>
          <w:tcPr>
            <w:tcW w:w="1496" w:type="dxa"/>
            <w:tcBorders>
              <w:bottom w:val="single" w:sz="18" w:space="0" w:color="000000"/>
            </w:tcBorders>
          </w:tcPr>
          <w:p w:rsidR="00080489" w:rsidRDefault="00BD1208">
            <w:pPr>
              <w:pStyle w:val="TableParagraph"/>
              <w:spacing w:before="18" w:line="284" w:lineRule="exact"/>
              <w:ind w:left="137" w:right="74"/>
              <w:rPr>
                <w:sz w:val="24"/>
              </w:rPr>
            </w:pPr>
            <w:r>
              <w:rPr>
                <w:spacing w:val="-10"/>
                <w:sz w:val="24"/>
              </w:rPr>
              <w:t>5</w:t>
            </w:r>
          </w:p>
        </w:tc>
        <w:tc>
          <w:tcPr>
            <w:tcW w:w="8254" w:type="dxa"/>
            <w:tcBorders>
              <w:bottom w:val="single" w:sz="18" w:space="0" w:color="000000"/>
            </w:tcBorders>
          </w:tcPr>
          <w:p w:rsidR="00080489" w:rsidRDefault="00BD1208">
            <w:pPr>
              <w:pStyle w:val="TableParagraph"/>
              <w:spacing w:before="18" w:line="284" w:lineRule="exact"/>
              <w:ind w:left="69" w:right="7"/>
              <w:rPr>
                <w:sz w:val="24"/>
              </w:rPr>
            </w:pPr>
            <w:r>
              <w:rPr>
                <w:sz w:val="24"/>
              </w:rPr>
              <w:t>Análise</w:t>
            </w:r>
            <w:r>
              <w:rPr>
                <w:spacing w:val="-7"/>
                <w:sz w:val="24"/>
              </w:rPr>
              <w:t xml:space="preserve"> </w:t>
            </w:r>
            <w:r>
              <w:rPr>
                <w:sz w:val="24"/>
              </w:rPr>
              <w:t>das</w:t>
            </w:r>
            <w:r>
              <w:rPr>
                <w:spacing w:val="-7"/>
                <w:sz w:val="24"/>
              </w:rPr>
              <w:t xml:space="preserve"> </w:t>
            </w:r>
            <w:r>
              <w:rPr>
                <w:sz w:val="24"/>
              </w:rPr>
              <w:t>verbas</w:t>
            </w:r>
            <w:r>
              <w:rPr>
                <w:spacing w:val="-7"/>
                <w:sz w:val="24"/>
              </w:rPr>
              <w:t xml:space="preserve"> </w:t>
            </w:r>
            <w:r>
              <w:rPr>
                <w:sz w:val="24"/>
              </w:rPr>
              <w:t>discutidas</w:t>
            </w:r>
            <w:r>
              <w:rPr>
                <w:spacing w:val="-2"/>
                <w:sz w:val="24"/>
              </w:rPr>
              <w:t xml:space="preserve"> judicialmente.</w:t>
            </w:r>
          </w:p>
        </w:tc>
        <w:tc>
          <w:tcPr>
            <w:tcW w:w="1102" w:type="dxa"/>
            <w:tcBorders>
              <w:bottom w:val="single" w:sz="18" w:space="0" w:color="000000"/>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321"/>
        </w:trPr>
        <w:tc>
          <w:tcPr>
            <w:tcW w:w="10852" w:type="dxa"/>
            <w:gridSpan w:val="3"/>
            <w:tcBorders>
              <w:top w:val="single" w:sz="18" w:space="0" w:color="000000"/>
              <w:right w:val="single" w:sz="12" w:space="0" w:color="808080"/>
            </w:tcBorders>
            <w:shd w:val="clear" w:color="auto" w:fill="999999"/>
          </w:tcPr>
          <w:p w:rsidR="00080489" w:rsidRDefault="00BD1208">
            <w:pPr>
              <w:pStyle w:val="TableParagraph"/>
              <w:spacing w:before="13" w:line="288" w:lineRule="exact"/>
              <w:ind w:left="69" w:right="5"/>
              <w:rPr>
                <w:b/>
                <w:sz w:val="24"/>
              </w:rPr>
            </w:pPr>
            <w:r>
              <w:rPr>
                <w:b/>
                <w:sz w:val="24"/>
              </w:rPr>
              <w:t>E-Social</w:t>
            </w:r>
            <w:r>
              <w:rPr>
                <w:b/>
                <w:spacing w:val="-5"/>
                <w:sz w:val="24"/>
              </w:rPr>
              <w:t xml:space="preserve"> </w:t>
            </w:r>
            <w:r>
              <w:rPr>
                <w:b/>
                <w:sz w:val="24"/>
              </w:rPr>
              <w:t>X</w:t>
            </w:r>
            <w:r>
              <w:rPr>
                <w:b/>
                <w:spacing w:val="-2"/>
                <w:sz w:val="24"/>
              </w:rPr>
              <w:t xml:space="preserve"> </w:t>
            </w:r>
            <w:r>
              <w:rPr>
                <w:b/>
                <w:sz w:val="24"/>
              </w:rPr>
              <w:t>Eventos</w:t>
            </w:r>
            <w:r>
              <w:rPr>
                <w:b/>
                <w:spacing w:val="-4"/>
                <w:sz w:val="24"/>
              </w:rPr>
              <w:t xml:space="preserve"> </w:t>
            </w:r>
            <w:r>
              <w:rPr>
                <w:b/>
                <w:spacing w:val="-2"/>
                <w:sz w:val="24"/>
              </w:rPr>
              <w:t>Trabalhistas</w:t>
            </w:r>
          </w:p>
        </w:tc>
      </w:tr>
      <w:tr w:rsidR="00080489">
        <w:trPr>
          <w:trHeight w:val="657"/>
        </w:trPr>
        <w:tc>
          <w:tcPr>
            <w:tcW w:w="1496" w:type="dxa"/>
          </w:tcPr>
          <w:p w:rsidR="00080489" w:rsidRDefault="00BD1208">
            <w:pPr>
              <w:pStyle w:val="TableParagraph"/>
              <w:spacing w:before="182"/>
              <w:ind w:left="137"/>
              <w:rPr>
                <w:b/>
                <w:sz w:val="24"/>
              </w:rPr>
            </w:pPr>
            <w:r>
              <w:rPr>
                <w:b/>
                <w:spacing w:val="-4"/>
                <w:sz w:val="24"/>
              </w:rPr>
              <w:t>Item</w:t>
            </w:r>
          </w:p>
        </w:tc>
        <w:tc>
          <w:tcPr>
            <w:tcW w:w="8254" w:type="dxa"/>
          </w:tcPr>
          <w:p w:rsidR="00080489" w:rsidRDefault="00BD1208">
            <w:pPr>
              <w:pStyle w:val="TableParagraph"/>
              <w:spacing w:before="182"/>
              <w:ind w:left="69" w:right="9"/>
              <w:rPr>
                <w:b/>
                <w:sz w:val="24"/>
              </w:rPr>
            </w:pPr>
            <w:r>
              <w:rPr>
                <w:b/>
                <w:spacing w:val="-2"/>
                <w:sz w:val="24"/>
              </w:rPr>
              <w:t>Requisito</w:t>
            </w:r>
          </w:p>
        </w:tc>
        <w:tc>
          <w:tcPr>
            <w:tcW w:w="1102"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49" w:line="285" w:lineRule="exact"/>
              <w:ind w:left="83"/>
              <w:jc w:val="left"/>
              <w:rPr>
                <w:b/>
                <w:sz w:val="24"/>
              </w:rPr>
            </w:pPr>
            <w:r>
              <w:rPr>
                <w:b/>
                <w:spacing w:val="-2"/>
                <w:sz w:val="24"/>
              </w:rPr>
              <w:t>conceito?</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1</w:t>
            </w:r>
          </w:p>
        </w:tc>
        <w:tc>
          <w:tcPr>
            <w:tcW w:w="8254" w:type="dxa"/>
          </w:tcPr>
          <w:p w:rsidR="00080489" w:rsidRDefault="00BD1208">
            <w:pPr>
              <w:pStyle w:val="TableParagraph"/>
              <w:spacing w:before="23" w:line="287" w:lineRule="exact"/>
              <w:ind w:left="69" w:right="5"/>
              <w:rPr>
                <w:sz w:val="24"/>
              </w:rPr>
            </w:pPr>
            <w:r>
              <w:rPr>
                <w:sz w:val="24"/>
              </w:rPr>
              <w:t>Cadastramento</w:t>
            </w:r>
            <w:r>
              <w:rPr>
                <w:spacing w:val="-3"/>
                <w:sz w:val="24"/>
              </w:rPr>
              <w:t xml:space="preserve"> </w:t>
            </w:r>
            <w:r>
              <w:rPr>
                <w:sz w:val="24"/>
              </w:rPr>
              <w:t>inicial</w:t>
            </w:r>
            <w:r>
              <w:rPr>
                <w:spacing w:val="-5"/>
                <w:sz w:val="24"/>
              </w:rPr>
              <w:t xml:space="preserve"> </w:t>
            </w:r>
            <w:r>
              <w:rPr>
                <w:sz w:val="24"/>
              </w:rPr>
              <w:t>do</w:t>
            </w:r>
            <w:r>
              <w:rPr>
                <w:spacing w:val="-1"/>
                <w:sz w:val="24"/>
              </w:rPr>
              <w:t xml:space="preserve"> </w:t>
            </w:r>
            <w:r>
              <w:rPr>
                <w:spacing w:val="-2"/>
                <w:sz w:val="24"/>
              </w:rPr>
              <w:t>vínculo;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2</w:t>
            </w:r>
          </w:p>
        </w:tc>
        <w:tc>
          <w:tcPr>
            <w:tcW w:w="8254" w:type="dxa"/>
          </w:tcPr>
          <w:p w:rsidR="00080489" w:rsidRDefault="00BD1208">
            <w:pPr>
              <w:pStyle w:val="TableParagraph"/>
              <w:spacing w:before="23" w:line="287" w:lineRule="exact"/>
              <w:ind w:left="69" w:right="6"/>
              <w:rPr>
                <w:sz w:val="24"/>
              </w:rPr>
            </w:pPr>
            <w:r>
              <w:rPr>
                <w:sz w:val="24"/>
              </w:rPr>
              <w:t>Admissão</w:t>
            </w:r>
            <w:r>
              <w:rPr>
                <w:spacing w:val="-8"/>
                <w:sz w:val="24"/>
              </w:rPr>
              <w:t xml:space="preserve"> </w:t>
            </w:r>
            <w:r>
              <w:rPr>
                <w:sz w:val="24"/>
              </w:rPr>
              <w:t>de</w:t>
            </w:r>
            <w:r>
              <w:rPr>
                <w:spacing w:val="-4"/>
                <w:sz w:val="24"/>
              </w:rPr>
              <w:t xml:space="preserve"> </w:t>
            </w:r>
            <w:r>
              <w:rPr>
                <w:sz w:val="24"/>
              </w:rPr>
              <w:t>empregados</w:t>
            </w:r>
            <w:r>
              <w:rPr>
                <w:spacing w:val="-5"/>
                <w:sz w:val="24"/>
              </w:rPr>
              <w:t xml:space="preserve"> </w:t>
            </w:r>
            <w:r>
              <w:rPr>
                <w:sz w:val="24"/>
              </w:rPr>
              <w:t>e estagiários,</w:t>
            </w:r>
            <w:r>
              <w:rPr>
                <w:spacing w:val="-6"/>
                <w:sz w:val="24"/>
              </w:rPr>
              <w:t xml:space="preserve"> </w:t>
            </w:r>
            <w:r>
              <w:rPr>
                <w:sz w:val="24"/>
              </w:rPr>
              <w:t>Férias</w:t>
            </w:r>
            <w:r>
              <w:rPr>
                <w:spacing w:val="-7"/>
                <w:sz w:val="24"/>
              </w:rPr>
              <w:t xml:space="preserve"> </w:t>
            </w:r>
            <w:r>
              <w:rPr>
                <w:sz w:val="24"/>
              </w:rPr>
              <w:t>e</w:t>
            </w:r>
            <w:r>
              <w:rPr>
                <w:spacing w:val="-4"/>
                <w:sz w:val="24"/>
              </w:rPr>
              <w:t xml:space="preserve"> </w:t>
            </w:r>
            <w:r>
              <w:rPr>
                <w:sz w:val="24"/>
              </w:rPr>
              <w:t>Aviso</w:t>
            </w:r>
            <w:r>
              <w:rPr>
                <w:spacing w:val="-6"/>
                <w:sz w:val="24"/>
              </w:rPr>
              <w:t xml:space="preserve"> </w:t>
            </w:r>
            <w:r>
              <w:rPr>
                <w:spacing w:val="-2"/>
                <w:sz w:val="24"/>
              </w:rPr>
              <w:t>Prévio;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3</w:t>
            </w:r>
          </w:p>
        </w:tc>
        <w:tc>
          <w:tcPr>
            <w:tcW w:w="8254" w:type="dxa"/>
          </w:tcPr>
          <w:p w:rsidR="00080489" w:rsidRDefault="00BD1208">
            <w:pPr>
              <w:pStyle w:val="TableParagraph"/>
              <w:spacing w:before="23" w:line="287" w:lineRule="exact"/>
              <w:ind w:left="69" w:right="3"/>
              <w:rPr>
                <w:sz w:val="24"/>
              </w:rPr>
            </w:pPr>
            <w:r>
              <w:rPr>
                <w:sz w:val="24"/>
              </w:rPr>
              <w:t>Estabilidades</w:t>
            </w:r>
            <w:r>
              <w:rPr>
                <w:spacing w:val="-7"/>
                <w:sz w:val="24"/>
              </w:rPr>
              <w:t xml:space="preserve"> </w:t>
            </w:r>
            <w:r>
              <w:rPr>
                <w:sz w:val="24"/>
              </w:rPr>
              <w:t>legais</w:t>
            </w:r>
            <w:r>
              <w:rPr>
                <w:spacing w:val="-7"/>
                <w:sz w:val="24"/>
              </w:rPr>
              <w:t xml:space="preserve"> </w:t>
            </w:r>
            <w:r>
              <w:rPr>
                <w:sz w:val="24"/>
              </w:rPr>
              <w:t>e</w:t>
            </w:r>
            <w:r>
              <w:rPr>
                <w:spacing w:val="-6"/>
                <w:sz w:val="24"/>
              </w:rPr>
              <w:t xml:space="preserve"> </w:t>
            </w:r>
            <w:r>
              <w:rPr>
                <w:spacing w:val="-2"/>
                <w:sz w:val="24"/>
              </w:rPr>
              <w:t>convencionais;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4</w:t>
            </w:r>
          </w:p>
        </w:tc>
        <w:tc>
          <w:tcPr>
            <w:tcW w:w="8254" w:type="dxa"/>
          </w:tcPr>
          <w:p w:rsidR="00080489" w:rsidRDefault="00BD1208">
            <w:pPr>
              <w:pStyle w:val="TableParagraph"/>
              <w:spacing w:before="23" w:line="287" w:lineRule="exact"/>
              <w:ind w:left="69" w:right="9"/>
              <w:rPr>
                <w:sz w:val="24"/>
              </w:rPr>
            </w:pPr>
            <w:r>
              <w:rPr>
                <w:sz w:val="24"/>
              </w:rPr>
              <w:t>Funções</w:t>
            </w:r>
            <w:r>
              <w:rPr>
                <w:spacing w:val="-3"/>
                <w:sz w:val="24"/>
              </w:rPr>
              <w:t xml:space="preserve"> </w:t>
            </w:r>
            <w:r>
              <w:rPr>
                <w:sz w:val="24"/>
              </w:rPr>
              <w:t>e</w:t>
            </w:r>
            <w:r>
              <w:rPr>
                <w:spacing w:val="-1"/>
                <w:sz w:val="24"/>
              </w:rPr>
              <w:t xml:space="preserve"> </w:t>
            </w:r>
            <w:r>
              <w:rPr>
                <w:sz w:val="24"/>
              </w:rPr>
              <w:t>atribuições</w:t>
            </w:r>
            <w:r>
              <w:rPr>
                <w:spacing w:val="-4"/>
                <w:sz w:val="24"/>
              </w:rPr>
              <w:t xml:space="preserve"> </w:t>
            </w:r>
            <w:r>
              <w:rPr>
                <w:sz w:val="24"/>
              </w:rPr>
              <w:t>do</w:t>
            </w:r>
            <w:r>
              <w:rPr>
                <w:spacing w:val="-4"/>
                <w:sz w:val="24"/>
              </w:rPr>
              <w:t xml:space="preserve"> </w:t>
            </w:r>
            <w:r>
              <w:rPr>
                <w:spacing w:val="-2"/>
                <w:sz w:val="24"/>
              </w:rPr>
              <w:t>cargo;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96" w:type="dxa"/>
          </w:tcPr>
          <w:p w:rsidR="00080489" w:rsidRDefault="00BD1208">
            <w:pPr>
              <w:pStyle w:val="TableParagraph"/>
              <w:spacing w:before="24" w:line="287" w:lineRule="exact"/>
              <w:ind w:left="137" w:right="74"/>
              <w:rPr>
                <w:sz w:val="24"/>
              </w:rPr>
            </w:pPr>
            <w:r>
              <w:rPr>
                <w:spacing w:val="-10"/>
                <w:sz w:val="24"/>
              </w:rPr>
              <w:t>5</w:t>
            </w:r>
          </w:p>
        </w:tc>
        <w:tc>
          <w:tcPr>
            <w:tcW w:w="8254" w:type="dxa"/>
          </w:tcPr>
          <w:p w:rsidR="00080489" w:rsidRDefault="00BD1208">
            <w:pPr>
              <w:pStyle w:val="TableParagraph"/>
              <w:spacing w:before="24" w:line="287" w:lineRule="exact"/>
              <w:ind w:left="69" w:right="8"/>
              <w:rPr>
                <w:sz w:val="24"/>
              </w:rPr>
            </w:pPr>
            <w:r>
              <w:rPr>
                <w:sz w:val="24"/>
              </w:rPr>
              <w:t>Alterações</w:t>
            </w:r>
            <w:r>
              <w:rPr>
                <w:spacing w:val="-6"/>
                <w:sz w:val="24"/>
              </w:rPr>
              <w:t xml:space="preserve"> </w:t>
            </w:r>
            <w:r>
              <w:rPr>
                <w:sz w:val="24"/>
              </w:rPr>
              <w:t>cadastrais</w:t>
            </w:r>
            <w:r>
              <w:rPr>
                <w:spacing w:val="-4"/>
                <w:sz w:val="24"/>
              </w:rPr>
              <w:t xml:space="preserve"> </w:t>
            </w:r>
            <w:r>
              <w:rPr>
                <w:sz w:val="24"/>
              </w:rPr>
              <w:t>e</w:t>
            </w:r>
            <w:r>
              <w:rPr>
                <w:spacing w:val="-3"/>
                <w:sz w:val="24"/>
              </w:rPr>
              <w:t xml:space="preserve"> </w:t>
            </w:r>
            <w:r>
              <w:rPr>
                <w:spacing w:val="-2"/>
                <w:sz w:val="24"/>
              </w:rPr>
              <w:t>contratuais;</w:t>
            </w:r>
          </w:p>
        </w:tc>
        <w:tc>
          <w:tcPr>
            <w:tcW w:w="1102" w:type="dxa"/>
            <w:tcBorders>
              <w:right w:val="single" w:sz="12" w:space="0" w:color="808080"/>
            </w:tcBorders>
          </w:tcPr>
          <w:p w:rsidR="00080489" w:rsidRDefault="00BD1208">
            <w:pPr>
              <w:pStyle w:val="TableParagraph"/>
              <w:ind w:left="60"/>
              <w:rPr>
                <w:b/>
                <w:sz w:val="24"/>
              </w:rPr>
            </w:pPr>
            <w:r>
              <w:rPr>
                <w:b/>
                <w:spacing w:val="-5"/>
                <w:sz w:val="24"/>
              </w:rPr>
              <w:t>SIM</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6</w:t>
            </w:r>
          </w:p>
        </w:tc>
        <w:tc>
          <w:tcPr>
            <w:tcW w:w="8254" w:type="dxa"/>
          </w:tcPr>
          <w:p w:rsidR="00080489" w:rsidRDefault="00BD1208">
            <w:pPr>
              <w:pStyle w:val="TableParagraph"/>
              <w:spacing w:before="23" w:line="287" w:lineRule="exact"/>
              <w:ind w:left="69" w:right="5"/>
              <w:rPr>
                <w:sz w:val="24"/>
              </w:rPr>
            </w:pPr>
            <w:r>
              <w:rPr>
                <w:sz w:val="24"/>
              </w:rPr>
              <w:t>Atestados</w:t>
            </w:r>
            <w:r>
              <w:rPr>
                <w:spacing w:val="-7"/>
                <w:sz w:val="24"/>
              </w:rPr>
              <w:t xml:space="preserve"> </w:t>
            </w:r>
            <w:r>
              <w:rPr>
                <w:sz w:val="24"/>
              </w:rPr>
              <w:t>de Saúde</w:t>
            </w:r>
            <w:r>
              <w:rPr>
                <w:spacing w:val="-2"/>
                <w:sz w:val="24"/>
              </w:rPr>
              <w:t xml:space="preserve"> </w:t>
            </w:r>
            <w:r>
              <w:rPr>
                <w:sz w:val="24"/>
              </w:rPr>
              <w:t>Ocupacional</w:t>
            </w:r>
            <w:r>
              <w:rPr>
                <w:spacing w:val="-4"/>
                <w:sz w:val="24"/>
              </w:rPr>
              <w:t xml:space="preserve"> </w:t>
            </w:r>
            <w:r>
              <w:rPr>
                <w:sz w:val="24"/>
              </w:rPr>
              <w:t>–</w:t>
            </w:r>
            <w:r>
              <w:rPr>
                <w:spacing w:val="-2"/>
                <w:sz w:val="24"/>
              </w:rPr>
              <w:t xml:space="preserve"> </w:t>
            </w:r>
            <w:r>
              <w:rPr>
                <w:spacing w:val="-4"/>
                <w:sz w:val="24"/>
              </w:rPr>
              <w:t>ASO;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1141"/>
        </w:trPr>
        <w:tc>
          <w:tcPr>
            <w:tcW w:w="1496" w:type="dxa"/>
          </w:tcPr>
          <w:p w:rsidR="00080489" w:rsidRDefault="00080489">
            <w:pPr>
              <w:pStyle w:val="TableParagraph"/>
              <w:spacing w:before="132"/>
              <w:jc w:val="left"/>
              <w:rPr>
                <w:b/>
                <w:sz w:val="24"/>
              </w:rPr>
            </w:pPr>
          </w:p>
          <w:p w:rsidR="00080489" w:rsidRDefault="00BD1208">
            <w:pPr>
              <w:pStyle w:val="TableParagraph"/>
              <w:ind w:left="137" w:right="74"/>
              <w:rPr>
                <w:sz w:val="24"/>
              </w:rPr>
            </w:pPr>
            <w:r>
              <w:rPr>
                <w:spacing w:val="-10"/>
                <w:sz w:val="24"/>
              </w:rPr>
              <w:t>7</w:t>
            </w:r>
          </w:p>
        </w:tc>
        <w:tc>
          <w:tcPr>
            <w:tcW w:w="8254" w:type="dxa"/>
          </w:tcPr>
          <w:p w:rsidR="00080489" w:rsidRDefault="00BD1208">
            <w:pPr>
              <w:pStyle w:val="TableParagraph"/>
              <w:ind w:left="69"/>
              <w:rPr>
                <w:sz w:val="24"/>
              </w:rPr>
            </w:pPr>
            <w:r>
              <w:rPr>
                <w:sz w:val="24"/>
              </w:rPr>
              <w:t>Movimentações</w:t>
            </w:r>
            <w:r>
              <w:rPr>
                <w:spacing w:val="-6"/>
                <w:sz w:val="24"/>
              </w:rPr>
              <w:t xml:space="preserve"> </w:t>
            </w:r>
            <w:r>
              <w:rPr>
                <w:sz w:val="24"/>
              </w:rPr>
              <w:t>temporárias</w:t>
            </w:r>
            <w:r>
              <w:rPr>
                <w:spacing w:val="-5"/>
                <w:sz w:val="24"/>
              </w:rPr>
              <w:t xml:space="preserve"> </w:t>
            </w:r>
            <w:r>
              <w:rPr>
                <w:sz w:val="24"/>
              </w:rPr>
              <w:t>e</w:t>
            </w:r>
            <w:r>
              <w:rPr>
                <w:spacing w:val="-5"/>
                <w:sz w:val="24"/>
              </w:rPr>
              <w:t xml:space="preserve"> </w:t>
            </w:r>
            <w:r>
              <w:rPr>
                <w:sz w:val="24"/>
              </w:rPr>
              <w:t>definitivas:</w:t>
            </w:r>
            <w:r>
              <w:rPr>
                <w:spacing w:val="-5"/>
                <w:sz w:val="24"/>
              </w:rPr>
              <w:t xml:space="preserve"> </w:t>
            </w:r>
            <w:r>
              <w:rPr>
                <w:sz w:val="24"/>
              </w:rPr>
              <w:t>acidente</w:t>
            </w:r>
            <w:r>
              <w:rPr>
                <w:spacing w:val="-5"/>
                <w:sz w:val="24"/>
              </w:rPr>
              <w:t xml:space="preserve"> </w:t>
            </w:r>
            <w:r>
              <w:rPr>
                <w:sz w:val="24"/>
              </w:rPr>
              <w:t>do</w:t>
            </w:r>
            <w:r>
              <w:rPr>
                <w:spacing w:val="-6"/>
                <w:sz w:val="24"/>
              </w:rPr>
              <w:t xml:space="preserve"> </w:t>
            </w:r>
            <w:r>
              <w:rPr>
                <w:sz w:val="24"/>
              </w:rPr>
              <w:t>trabalho,</w:t>
            </w:r>
            <w:r>
              <w:rPr>
                <w:spacing w:val="-5"/>
                <w:sz w:val="24"/>
              </w:rPr>
              <w:t xml:space="preserve"> </w:t>
            </w:r>
            <w:r>
              <w:rPr>
                <w:sz w:val="24"/>
              </w:rPr>
              <w:t>doença, aposentadoria por invalidez,</w:t>
            </w:r>
          </w:p>
          <w:p w:rsidR="00080489" w:rsidRDefault="00BD1208">
            <w:pPr>
              <w:pStyle w:val="TableParagraph"/>
              <w:spacing w:before="145"/>
              <w:ind w:left="69" w:right="3"/>
              <w:rPr>
                <w:sz w:val="24"/>
              </w:rPr>
            </w:pPr>
            <w:r>
              <w:rPr>
                <w:sz w:val="24"/>
              </w:rPr>
              <w:t>salário</w:t>
            </w:r>
            <w:r>
              <w:rPr>
                <w:spacing w:val="-2"/>
                <w:sz w:val="24"/>
              </w:rPr>
              <w:t xml:space="preserve"> </w:t>
            </w:r>
            <w:r>
              <w:rPr>
                <w:sz w:val="24"/>
              </w:rPr>
              <w:t>maternidade,</w:t>
            </w:r>
            <w:r>
              <w:rPr>
                <w:spacing w:val="-1"/>
                <w:sz w:val="24"/>
              </w:rPr>
              <w:t xml:space="preserve"> </w:t>
            </w:r>
            <w:r>
              <w:rPr>
                <w:sz w:val="24"/>
              </w:rPr>
              <w:t>rescisões</w:t>
            </w:r>
            <w:r>
              <w:rPr>
                <w:spacing w:val="-4"/>
                <w:sz w:val="24"/>
              </w:rPr>
              <w:t xml:space="preserve"> </w:t>
            </w:r>
            <w:r>
              <w:rPr>
                <w:sz w:val="24"/>
              </w:rPr>
              <w:t>de</w:t>
            </w:r>
            <w:r>
              <w:rPr>
                <w:spacing w:val="-7"/>
                <w:sz w:val="24"/>
              </w:rPr>
              <w:t xml:space="preserve"> </w:t>
            </w:r>
            <w:r>
              <w:rPr>
                <w:sz w:val="24"/>
              </w:rPr>
              <w:t>contrato</w:t>
            </w:r>
            <w:r>
              <w:rPr>
                <w:spacing w:val="-6"/>
                <w:sz w:val="24"/>
              </w:rPr>
              <w:t xml:space="preserve"> </w:t>
            </w:r>
            <w:r>
              <w:rPr>
                <w:sz w:val="24"/>
              </w:rPr>
              <w:t>de</w:t>
            </w:r>
            <w:r>
              <w:rPr>
                <w:spacing w:val="-3"/>
                <w:sz w:val="24"/>
              </w:rPr>
              <w:t xml:space="preserve"> </w:t>
            </w:r>
            <w:r>
              <w:rPr>
                <w:sz w:val="24"/>
              </w:rPr>
              <w:t>trabalho</w:t>
            </w:r>
            <w:r>
              <w:rPr>
                <w:spacing w:val="-7"/>
                <w:sz w:val="24"/>
              </w:rPr>
              <w:t xml:space="preserve"> </w:t>
            </w:r>
            <w:r>
              <w:rPr>
                <w:sz w:val="24"/>
              </w:rPr>
              <w:t>entre</w:t>
            </w:r>
            <w:r>
              <w:rPr>
                <w:spacing w:val="-6"/>
                <w:sz w:val="24"/>
              </w:rPr>
              <w:t xml:space="preserve"> </w:t>
            </w:r>
            <w:r>
              <w:rPr>
                <w:spacing w:val="-2"/>
                <w:sz w:val="24"/>
              </w:rPr>
              <w:t>outras;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22"/>
        </w:trPr>
        <w:tc>
          <w:tcPr>
            <w:tcW w:w="1496" w:type="dxa"/>
            <w:tcBorders>
              <w:bottom w:val="single" w:sz="18" w:space="0" w:color="000000"/>
            </w:tcBorders>
          </w:tcPr>
          <w:p w:rsidR="00080489" w:rsidRDefault="00BD1208">
            <w:pPr>
              <w:pStyle w:val="TableParagraph"/>
              <w:spacing w:before="17" w:line="285" w:lineRule="exact"/>
              <w:ind w:left="137" w:right="74"/>
              <w:rPr>
                <w:sz w:val="24"/>
              </w:rPr>
            </w:pPr>
            <w:r>
              <w:rPr>
                <w:spacing w:val="-10"/>
                <w:sz w:val="24"/>
              </w:rPr>
              <w:t>8</w:t>
            </w:r>
          </w:p>
        </w:tc>
        <w:tc>
          <w:tcPr>
            <w:tcW w:w="8254" w:type="dxa"/>
            <w:tcBorders>
              <w:bottom w:val="single" w:sz="18" w:space="0" w:color="000000"/>
            </w:tcBorders>
          </w:tcPr>
          <w:p w:rsidR="00080489" w:rsidRDefault="00BD1208">
            <w:pPr>
              <w:pStyle w:val="TableParagraph"/>
              <w:spacing w:before="17" w:line="285" w:lineRule="exact"/>
              <w:ind w:left="69" w:right="9"/>
              <w:rPr>
                <w:sz w:val="24"/>
              </w:rPr>
            </w:pPr>
            <w:r>
              <w:rPr>
                <w:sz w:val="24"/>
              </w:rPr>
              <w:t>Punições</w:t>
            </w:r>
            <w:r>
              <w:rPr>
                <w:spacing w:val="-5"/>
                <w:sz w:val="24"/>
              </w:rPr>
              <w:t xml:space="preserve"> </w:t>
            </w:r>
            <w:r>
              <w:rPr>
                <w:sz w:val="24"/>
              </w:rPr>
              <w:t>disciplinares:</w:t>
            </w:r>
            <w:r>
              <w:rPr>
                <w:spacing w:val="-5"/>
                <w:sz w:val="24"/>
              </w:rPr>
              <w:t xml:space="preserve"> </w:t>
            </w:r>
            <w:r>
              <w:rPr>
                <w:sz w:val="24"/>
              </w:rPr>
              <w:t>advertências</w:t>
            </w:r>
            <w:r>
              <w:rPr>
                <w:spacing w:val="-4"/>
                <w:sz w:val="24"/>
              </w:rPr>
              <w:t xml:space="preserve"> </w:t>
            </w:r>
            <w:r>
              <w:rPr>
                <w:sz w:val="24"/>
              </w:rPr>
              <w:t>e</w:t>
            </w:r>
            <w:r>
              <w:rPr>
                <w:spacing w:val="-6"/>
                <w:sz w:val="24"/>
              </w:rPr>
              <w:t xml:space="preserve"> </w:t>
            </w:r>
            <w:r>
              <w:rPr>
                <w:spacing w:val="-2"/>
                <w:sz w:val="24"/>
              </w:rPr>
              <w:t>suspensões.</w:t>
            </w:r>
          </w:p>
        </w:tc>
        <w:tc>
          <w:tcPr>
            <w:tcW w:w="1102" w:type="dxa"/>
            <w:tcBorders>
              <w:bottom w:val="single" w:sz="18" w:space="0" w:color="000000"/>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21"/>
        </w:trPr>
        <w:tc>
          <w:tcPr>
            <w:tcW w:w="10852" w:type="dxa"/>
            <w:gridSpan w:val="3"/>
            <w:tcBorders>
              <w:top w:val="single" w:sz="18" w:space="0" w:color="000000"/>
              <w:right w:val="single" w:sz="12" w:space="0" w:color="808080"/>
            </w:tcBorders>
            <w:shd w:val="clear" w:color="auto" w:fill="999999"/>
          </w:tcPr>
          <w:p w:rsidR="00080489" w:rsidRDefault="00BD1208">
            <w:pPr>
              <w:pStyle w:val="TableParagraph"/>
              <w:spacing w:before="14" w:line="287" w:lineRule="exact"/>
              <w:ind w:left="69" w:right="5"/>
              <w:rPr>
                <w:b/>
                <w:sz w:val="24"/>
              </w:rPr>
            </w:pPr>
            <w:r>
              <w:rPr>
                <w:b/>
                <w:sz w:val="24"/>
              </w:rPr>
              <w:t>E-Social</w:t>
            </w:r>
            <w:r>
              <w:rPr>
                <w:b/>
                <w:spacing w:val="-6"/>
                <w:sz w:val="24"/>
              </w:rPr>
              <w:t xml:space="preserve"> </w:t>
            </w:r>
            <w:r>
              <w:rPr>
                <w:b/>
                <w:sz w:val="24"/>
              </w:rPr>
              <w:t>X</w:t>
            </w:r>
            <w:r>
              <w:rPr>
                <w:b/>
                <w:spacing w:val="-3"/>
                <w:sz w:val="24"/>
              </w:rPr>
              <w:t xml:space="preserve"> </w:t>
            </w:r>
            <w:r>
              <w:rPr>
                <w:b/>
                <w:sz w:val="24"/>
              </w:rPr>
              <w:t>Obrigações</w:t>
            </w:r>
            <w:r>
              <w:rPr>
                <w:b/>
                <w:spacing w:val="-1"/>
                <w:sz w:val="24"/>
              </w:rPr>
              <w:t xml:space="preserve"> </w:t>
            </w:r>
            <w:r>
              <w:rPr>
                <w:b/>
                <w:spacing w:val="-2"/>
                <w:sz w:val="24"/>
              </w:rPr>
              <w:t>Previdenciárias</w:t>
            </w:r>
          </w:p>
        </w:tc>
      </w:tr>
      <w:tr w:rsidR="00080489">
        <w:trPr>
          <w:trHeight w:val="661"/>
        </w:trPr>
        <w:tc>
          <w:tcPr>
            <w:tcW w:w="1496" w:type="dxa"/>
          </w:tcPr>
          <w:p w:rsidR="00080489" w:rsidRDefault="00BD1208">
            <w:pPr>
              <w:pStyle w:val="TableParagraph"/>
              <w:spacing w:before="182"/>
              <w:ind w:left="137" w:right="72"/>
              <w:rPr>
                <w:b/>
                <w:sz w:val="24"/>
              </w:rPr>
            </w:pPr>
            <w:r>
              <w:rPr>
                <w:b/>
                <w:spacing w:val="-4"/>
                <w:sz w:val="24"/>
              </w:rPr>
              <w:t>Item</w:t>
            </w:r>
          </w:p>
        </w:tc>
        <w:tc>
          <w:tcPr>
            <w:tcW w:w="8254" w:type="dxa"/>
          </w:tcPr>
          <w:p w:rsidR="00080489" w:rsidRDefault="00BD1208">
            <w:pPr>
              <w:pStyle w:val="TableParagraph"/>
              <w:spacing w:before="182"/>
              <w:ind w:left="69" w:right="9"/>
              <w:rPr>
                <w:b/>
                <w:sz w:val="24"/>
              </w:rPr>
            </w:pPr>
            <w:r>
              <w:rPr>
                <w:b/>
                <w:spacing w:val="-2"/>
                <w:sz w:val="24"/>
              </w:rPr>
              <w:t>Requisito</w:t>
            </w:r>
          </w:p>
        </w:tc>
        <w:tc>
          <w:tcPr>
            <w:tcW w:w="1102"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53" w:line="285" w:lineRule="exact"/>
              <w:ind w:left="83"/>
              <w:jc w:val="left"/>
              <w:rPr>
                <w:b/>
                <w:sz w:val="24"/>
              </w:rPr>
            </w:pPr>
            <w:r>
              <w:rPr>
                <w:b/>
                <w:spacing w:val="-2"/>
                <w:sz w:val="24"/>
              </w:rPr>
              <w:t>conceito?</w:t>
            </w:r>
          </w:p>
        </w:tc>
      </w:tr>
    </w:tbl>
    <w:p w:rsidR="00080489" w:rsidRDefault="00080489">
      <w:pPr>
        <w:pStyle w:val="TableParagraph"/>
        <w:spacing w:line="285" w:lineRule="exact"/>
        <w:jc w:val="left"/>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96"/>
        <w:gridCol w:w="8254"/>
        <w:gridCol w:w="1102"/>
      </w:tblGrid>
      <w:tr w:rsidR="00080489">
        <w:trPr>
          <w:trHeight w:val="328"/>
        </w:trPr>
        <w:tc>
          <w:tcPr>
            <w:tcW w:w="1496" w:type="dxa"/>
            <w:tcBorders>
              <w:top w:val="nil"/>
            </w:tcBorders>
          </w:tcPr>
          <w:p w:rsidR="00080489" w:rsidRDefault="00BD1208">
            <w:pPr>
              <w:pStyle w:val="TableParagraph"/>
              <w:spacing w:before="21" w:line="288" w:lineRule="exact"/>
              <w:ind w:left="137" w:right="74"/>
              <w:rPr>
                <w:sz w:val="24"/>
              </w:rPr>
            </w:pPr>
            <w:r>
              <w:rPr>
                <w:spacing w:val="-10"/>
                <w:sz w:val="24"/>
              </w:rPr>
              <w:t>1</w:t>
            </w:r>
          </w:p>
        </w:tc>
        <w:tc>
          <w:tcPr>
            <w:tcW w:w="8254" w:type="dxa"/>
            <w:tcBorders>
              <w:top w:val="nil"/>
            </w:tcBorders>
          </w:tcPr>
          <w:p w:rsidR="00080489" w:rsidRDefault="00BD1208">
            <w:pPr>
              <w:pStyle w:val="TableParagraph"/>
              <w:spacing w:before="21" w:line="288" w:lineRule="exact"/>
              <w:ind w:left="69" w:right="9"/>
              <w:rPr>
                <w:sz w:val="24"/>
              </w:rPr>
            </w:pPr>
            <w:r>
              <w:rPr>
                <w:sz w:val="24"/>
              </w:rPr>
              <w:t>Criação</w:t>
            </w:r>
            <w:r>
              <w:rPr>
                <w:spacing w:val="-7"/>
                <w:sz w:val="24"/>
              </w:rPr>
              <w:t xml:space="preserve"> </w:t>
            </w:r>
            <w:r>
              <w:rPr>
                <w:sz w:val="24"/>
              </w:rPr>
              <w:t>do</w:t>
            </w:r>
            <w:r>
              <w:rPr>
                <w:spacing w:val="-6"/>
                <w:sz w:val="24"/>
              </w:rPr>
              <w:t xml:space="preserve"> </w:t>
            </w:r>
            <w:r>
              <w:rPr>
                <w:sz w:val="24"/>
              </w:rPr>
              <w:t>Perfil</w:t>
            </w:r>
            <w:r>
              <w:rPr>
                <w:spacing w:val="-6"/>
                <w:sz w:val="24"/>
              </w:rPr>
              <w:t xml:space="preserve"> </w:t>
            </w:r>
            <w:r>
              <w:rPr>
                <w:sz w:val="24"/>
              </w:rPr>
              <w:t>Profissiográfico</w:t>
            </w:r>
            <w:r>
              <w:rPr>
                <w:spacing w:val="-4"/>
                <w:sz w:val="24"/>
              </w:rPr>
              <w:t xml:space="preserve"> </w:t>
            </w:r>
            <w:r>
              <w:rPr>
                <w:sz w:val="24"/>
              </w:rPr>
              <w:t>Previdenciário</w:t>
            </w:r>
            <w:r>
              <w:rPr>
                <w:spacing w:val="-5"/>
                <w:sz w:val="24"/>
              </w:rPr>
              <w:t xml:space="preserve"> </w:t>
            </w:r>
            <w:r>
              <w:rPr>
                <w:sz w:val="24"/>
              </w:rPr>
              <w:t>–</w:t>
            </w:r>
            <w:r>
              <w:rPr>
                <w:spacing w:val="-5"/>
                <w:sz w:val="24"/>
              </w:rPr>
              <w:t xml:space="preserve"> </w:t>
            </w:r>
            <w:r>
              <w:rPr>
                <w:sz w:val="24"/>
              </w:rPr>
              <w:t>PPP</w:t>
            </w:r>
            <w:r>
              <w:rPr>
                <w:spacing w:val="-6"/>
                <w:sz w:val="24"/>
              </w:rPr>
              <w:t xml:space="preserve"> </w:t>
            </w:r>
            <w:r>
              <w:rPr>
                <w:spacing w:val="-2"/>
                <w:sz w:val="24"/>
              </w:rPr>
              <w:t>Eletrônico;</w:t>
            </w:r>
          </w:p>
        </w:tc>
        <w:tc>
          <w:tcPr>
            <w:tcW w:w="1102" w:type="dxa"/>
            <w:tcBorders>
              <w:top w:val="nil"/>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329"/>
        </w:trPr>
        <w:tc>
          <w:tcPr>
            <w:tcW w:w="1496" w:type="dxa"/>
          </w:tcPr>
          <w:p w:rsidR="00080489" w:rsidRDefault="00BD1208">
            <w:pPr>
              <w:pStyle w:val="TableParagraph"/>
              <w:spacing w:before="23" w:line="286" w:lineRule="exact"/>
              <w:ind w:left="137" w:right="74"/>
              <w:rPr>
                <w:sz w:val="24"/>
              </w:rPr>
            </w:pPr>
            <w:r>
              <w:rPr>
                <w:spacing w:val="-10"/>
                <w:sz w:val="24"/>
              </w:rPr>
              <w:t>2</w:t>
            </w:r>
          </w:p>
        </w:tc>
        <w:tc>
          <w:tcPr>
            <w:tcW w:w="8254" w:type="dxa"/>
          </w:tcPr>
          <w:p w:rsidR="00080489" w:rsidRDefault="00BD1208">
            <w:pPr>
              <w:pStyle w:val="TableParagraph"/>
              <w:spacing w:before="23" w:line="286" w:lineRule="exact"/>
              <w:ind w:left="69" w:right="6"/>
              <w:rPr>
                <w:sz w:val="24"/>
              </w:rPr>
            </w:pPr>
            <w:r>
              <w:rPr>
                <w:sz w:val="24"/>
              </w:rPr>
              <w:t>Informações</w:t>
            </w:r>
            <w:r>
              <w:rPr>
                <w:spacing w:val="-4"/>
                <w:sz w:val="24"/>
              </w:rPr>
              <w:t xml:space="preserve"> </w:t>
            </w:r>
            <w:r>
              <w:rPr>
                <w:sz w:val="24"/>
              </w:rPr>
              <w:t>sobre</w:t>
            </w:r>
            <w:r>
              <w:rPr>
                <w:spacing w:val="-1"/>
                <w:sz w:val="24"/>
              </w:rPr>
              <w:t xml:space="preserve"> </w:t>
            </w:r>
            <w:r>
              <w:rPr>
                <w:sz w:val="24"/>
              </w:rPr>
              <w:t>Aposentadoria</w:t>
            </w:r>
            <w:r>
              <w:rPr>
                <w:spacing w:val="-7"/>
                <w:sz w:val="24"/>
              </w:rPr>
              <w:t xml:space="preserve"> </w:t>
            </w:r>
            <w:r>
              <w:rPr>
                <w:sz w:val="24"/>
              </w:rPr>
              <w:t>Especial</w:t>
            </w:r>
            <w:r>
              <w:rPr>
                <w:spacing w:val="-6"/>
                <w:sz w:val="24"/>
              </w:rPr>
              <w:t xml:space="preserve"> </w:t>
            </w:r>
            <w:r>
              <w:rPr>
                <w:sz w:val="24"/>
              </w:rPr>
              <w:t>e</w:t>
            </w:r>
            <w:r>
              <w:rPr>
                <w:spacing w:val="-3"/>
                <w:sz w:val="24"/>
              </w:rPr>
              <w:t xml:space="preserve"> </w:t>
            </w:r>
            <w:r>
              <w:rPr>
                <w:sz w:val="24"/>
              </w:rPr>
              <w:t>Agentes</w:t>
            </w:r>
            <w:r>
              <w:rPr>
                <w:spacing w:val="-3"/>
                <w:sz w:val="24"/>
              </w:rPr>
              <w:t xml:space="preserve"> </w:t>
            </w:r>
            <w:r>
              <w:rPr>
                <w:spacing w:val="-2"/>
                <w:sz w:val="24"/>
              </w:rPr>
              <w:t>Nocivos;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3</w:t>
            </w:r>
          </w:p>
        </w:tc>
        <w:tc>
          <w:tcPr>
            <w:tcW w:w="8254" w:type="dxa"/>
          </w:tcPr>
          <w:p w:rsidR="00080489" w:rsidRDefault="00BD1208">
            <w:pPr>
              <w:pStyle w:val="TableParagraph"/>
              <w:spacing w:before="23" w:line="287" w:lineRule="exact"/>
              <w:ind w:left="69" w:right="5"/>
              <w:rPr>
                <w:sz w:val="24"/>
              </w:rPr>
            </w:pPr>
            <w:r>
              <w:rPr>
                <w:sz w:val="24"/>
              </w:rPr>
              <w:t>Comunicação</w:t>
            </w:r>
            <w:r>
              <w:rPr>
                <w:spacing w:val="-5"/>
                <w:sz w:val="24"/>
              </w:rPr>
              <w:t xml:space="preserve"> </w:t>
            </w:r>
            <w:r>
              <w:rPr>
                <w:sz w:val="24"/>
              </w:rPr>
              <w:t>do</w:t>
            </w:r>
            <w:r>
              <w:rPr>
                <w:spacing w:val="-3"/>
                <w:sz w:val="24"/>
              </w:rPr>
              <w:t xml:space="preserve"> </w:t>
            </w:r>
            <w:r>
              <w:rPr>
                <w:sz w:val="24"/>
              </w:rPr>
              <w:t>Acidente</w:t>
            </w:r>
            <w:r>
              <w:rPr>
                <w:spacing w:val="-4"/>
                <w:sz w:val="24"/>
              </w:rPr>
              <w:t xml:space="preserve"> </w:t>
            </w:r>
            <w:r>
              <w:rPr>
                <w:sz w:val="24"/>
              </w:rPr>
              <w:t>de</w:t>
            </w:r>
            <w:r>
              <w:rPr>
                <w:spacing w:val="-4"/>
                <w:sz w:val="24"/>
              </w:rPr>
              <w:t xml:space="preserve"> </w:t>
            </w:r>
            <w:r>
              <w:rPr>
                <w:sz w:val="24"/>
              </w:rPr>
              <w:t>Trabalho</w:t>
            </w:r>
            <w:r>
              <w:rPr>
                <w:spacing w:val="1"/>
                <w:sz w:val="24"/>
              </w:rPr>
              <w:t xml:space="preserve"> </w:t>
            </w:r>
            <w:r>
              <w:rPr>
                <w:sz w:val="24"/>
              </w:rPr>
              <w:t>–</w:t>
            </w:r>
            <w:r>
              <w:rPr>
                <w:spacing w:val="-5"/>
                <w:sz w:val="24"/>
              </w:rPr>
              <w:t xml:space="preserve"> </w:t>
            </w:r>
            <w:r>
              <w:rPr>
                <w:spacing w:val="-4"/>
                <w:sz w:val="24"/>
              </w:rPr>
              <w:t>CAT;</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526"/>
        </w:trPr>
        <w:tc>
          <w:tcPr>
            <w:tcW w:w="1496" w:type="dxa"/>
            <w:tcBorders>
              <w:bottom w:val="single" w:sz="24" w:space="0" w:color="000000"/>
            </w:tcBorders>
          </w:tcPr>
          <w:p w:rsidR="00080489" w:rsidRDefault="00BD1208">
            <w:pPr>
              <w:pStyle w:val="TableParagraph"/>
              <w:spacing w:before="122"/>
              <w:ind w:left="137" w:right="74"/>
              <w:rPr>
                <w:sz w:val="24"/>
              </w:rPr>
            </w:pPr>
            <w:r>
              <w:rPr>
                <w:spacing w:val="-10"/>
                <w:sz w:val="24"/>
              </w:rPr>
              <w:t>4</w:t>
            </w:r>
          </w:p>
        </w:tc>
        <w:tc>
          <w:tcPr>
            <w:tcW w:w="8254" w:type="dxa"/>
            <w:tcBorders>
              <w:bottom w:val="single" w:sz="24" w:space="0" w:color="000000"/>
            </w:tcBorders>
          </w:tcPr>
          <w:p w:rsidR="00080489" w:rsidRDefault="00BD1208">
            <w:pPr>
              <w:pStyle w:val="TableParagraph"/>
              <w:spacing w:before="122"/>
              <w:ind w:left="69" w:right="9"/>
              <w:rPr>
                <w:sz w:val="24"/>
              </w:rPr>
            </w:pPr>
            <w:r>
              <w:rPr>
                <w:sz w:val="24"/>
              </w:rPr>
              <w:t>Matrícula</w:t>
            </w:r>
            <w:r>
              <w:rPr>
                <w:spacing w:val="-5"/>
                <w:sz w:val="24"/>
              </w:rPr>
              <w:t xml:space="preserve"> </w:t>
            </w:r>
            <w:r>
              <w:rPr>
                <w:sz w:val="24"/>
              </w:rPr>
              <w:t>CEI</w:t>
            </w:r>
            <w:r>
              <w:rPr>
                <w:spacing w:val="-2"/>
                <w:sz w:val="24"/>
              </w:rPr>
              <w:t xml:space="preserve"> </w:t>
            </w:r>
            <w:r>
              <w:rPr>
                <w:sz w:val="24"/>
              </w:rPr>
              <w:t>de</w:t>
            </w:r>
            <w:r>
              <w:rPr>
                <w:spacing w:val="-4"/>
                <w:sz w:val="24"/>
              </w:rPr>
              <w:t xml:space="preserve"> </w:t>
            </w:r>
            <w:r>
              <w:rPr>
                <w:sz w:val="24"/>
              </w:rPr>
              <w:t>Obra</w:t>
            </w:r>
            <w:r>
              <w:rPr>
                <w:spacing w:val="-2"/>
                <w:sz w:val="24"/>
              </w:rPr>
              <w:t xml:space="preserve"> </w:t>
            </w:r>
            <w:r>
              <w:rPr>
                <w:sz w:val="24"/>
              </w:rPr>
              <w:t>de</w:t>
            </w:r>
            <w:r>
              <w:rPr>
                <w:spacing w:val="-4"/>
                <w:sz w:val="24"/>
              </w:rPr>
              <w:t xml:space="preserve"> </w:t>
            </w:r>
            <w:r>
              <w:rPr>
                <w:sz w:val="24"/>
              </w:rPr>
              <w:t>Construção</w:t>
            </w:r>
            <w:r>
              <w:rPr>
                <w:spacing w:val="-2"/>
                <w:sz w:val="24"/>
              </w:rPr>
              <w:t xml:space="preserve"> </w:t>
            </w:r>
            <w:r>
              <w:rPr>
                <w:sz w:val="24"/>
              </w:rPr>
              <w:t>Civil</w:t>
            </w:r>
            <w:r>
              <w:rPr>
                <w:spacing w:val="-5"/>
                <w:sz w:val="24"/>
              </w:rPr>
              <w:t xml:space="preserve"> </w:t>
            </w:r>
            <w:r>
              <w:rPr>
                <w:sz w:val="24"/>
              </w:rPr>
              <w:t>e</w:t>
            </w:r>
            <w:r>
              <w:rPr>
                <w:spacing w:val="-2"/>
                <w:sz w:val="24"/>
              </w:rPr>
              <w:t xml:space="preserve"> </w:t>
            </w:r>
            <w:r>
              <w:rPr>
                <w:sz w:val="24"/>
              </w:rPr>
              <w:t>de</w:t>
            </w:r>
            <w:r>
              <w:rPr>
                <w:spacing w:val="-2"/>
                <w:sz w:val="24"/>
              </w:rPr>
              <w:t xml:space="preserve"> </w:t>
            </w:r>
            <w:r>
              <w:rPr>
                <w:sz w:val="24"/>
              </w:rPr>
              <w:t>Empregador</w:t>
            </w:r>
            <w:r>
              <w:rPr>
                <w:spacing w:val="-3"/>
                <w:sz w:val="24"/>
              </w:rPr>
              <w:t xml:space="preserve"> </w:t>
            </w:r>
            <w:r>
              <w:rPr>
                <w:sz w:val="24"/>
              </w:rPr>
              <w:t>Pessoa</w:t>
            </w:r>
            <w:r>
              <w:rPr>
                <w:spacing w:val="-2"/>
                <w:sz w:val="24"/>
              </w:rPr>
              <w:t xml:space="preserve"> Física.</w:t>
            </w:r>
          </w:p>
        </w:tc>
        <w:tc>
          <w:tcPr>
            <w:tcW w:w="1102" w:type="dxa"/>
            <w:tcBorders>
              <w:bottom w:val="single" w:sz="24" w:space="0" w:color="000000"/>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287"/>
        </w:trPr>
        <w:tc>
          <w:tcPr>
            <w:tcW w:w="10852" w:type="dxa"/>
            <w:gridSpan w:val="3"/>
            <w:tcBorders>
              <w:top w:val="single" w:sz="18" w:space="0" w:color="000000"/>
              <w:right w:val="single" w:sz="12" w:space="0" w:color="808080"/>
            </w:tcBorders>
            <w:shd w:val="clear" w:color="auto" w:fill="999999"/>
          </w:tcPr>
          <w:p w:rsidR="00080489" w:rsidRDefault="00BD1208">
            <w:pPr>
              <w:pStyle w:val="TableParagraph"/>
              <w:spacing w:before="5" w:line="263" w:lineRule="exact"/>
              <w:ind w:left="69" w:right="5"/>
              <w:rPr>
                <w:b/>
                <w:sz w:val="24"/>
              </w:rPr>
            </w:pPr>
            <w:r>
              <w:rPr>
                <w:b/>
                <w:sz w:val="24"/>
              </w:rPr>
              <w:t>E-Social</w:t>
            </w:r>
            <w:r>
              <w:rPr>
                <w:b/>
                <w:spacing w:val="-8"/>
                <w:sz w:val="24"/>
              </w:rPr>
              <w:t xml:space="preserve"> </w:t>
            </w:r>
            <w:r>
              <w:rPr>
                <w:b/>
                <w:sz w:val="24"/>
              </w:rPr>
              <w:t>X</w:t>
            </w:r>
            <w:r>
              <w:rPr>
                <w:b/>
                <w:spacing w:val="-3"/>
                <w:sz w:val="24"/>
              </w:rPr>
              <w:t xml:space="preserve"> </w:t>
            </w:r>
            <w:r>
              <w:rPr>
                <w:b/>
                <w:sz w:val="24"/>
              </w:rPr>
              <w:t>Prestadores</w:t>
            </w:r>
            <w:r>
              <w:rPr>
                <w:b/>
                <w:spacing w:val="-4"/>
                <w:sz w:val="24"/>
              </w:rPr>
              <w:t xml:space="preserve"> </w:t>
            </w:r>
            <w:r>
              <w:rPr>
                <w:b/>
                <w:sz w:val="24"/>
              </w:rPr>
              <w:t>De</w:t>
            </w:r>
            <w:r>
              <w:rPr>
                <w:b/>
                <w:spacing w:val="-4"/>
                <w:sz w:val="24"/>
              </w:rPr>
              <w:t xml:space="preserve"> </w:t>
            </w:r>
            <w:r>
              <w:rPr>
                <w:b/>
                <w:sz w:val="24"/>
              </w:rPr>
              <w:t>Serviços</w:t>
            </w:r>
            <w:r>
              <w:rPr>
                <w:b/>
                <w:spacing w:val="-2"/>
                <w:sz w:val="24"/>
              </w:rPr>
              <w:t xml:space="preserve"> </w:t>
            </w:r>
            <w:r>
              <w:rPr>
                <w:b/>
                <w:sz w:val="24"/>
              </w:rPr>
              <w:t>(Os</w:t>
            </w:r>
            <w:r>
              <w:rPr>
                <w:b/>
                <w:spacing w:val="-7"/>
                <w:sz w:val="24"/>
              </w:rPr>
              <w:t xml:space="preserve"> </w:t>
            </w:r>
            <w:r>
              <w:rPr>
                <w:b/>
                <w:sz w:val="24"/>
              </w:rPr>
              <w:t>Terceirizados</w:t>
            </w:r>
            <w:r>
              <w:rPr>
                <w:b/>
                <w:spacing w:val="1"/>
                <w:sz w:val="24"/>
              </w:rPr>
              <w:t xml:space="preserve"> </w:t>
            </w:r>
            <w:r>
              <w:rPr>
                <w:b/>
                <w:sz w:val="24"/>
              </w:rPr>
              <w:t>da</w:t>
            </w:r>
            <w:r>
              <w:rPr>
                <w:b/>
                <w:spacing w:val="-7"/>
                <w:sz w:val="24"/>
              </w:rPr>
              <w:t xml:space="preserve"> </w:t>
            </w:r>
            <w:r>
              <w:rPr>
                <w:b/>
                <w:spacing w:val="-2"/>
                <w:sz w:val="24"/>
              </w:rPr>
              <w:t>Empresa)</w:t>
            </w:r>
          </w:p>
        </w:tc>
      </w:tr>
      <w:tr w:rsidR="00080489">
        <w:trPr>
          <w:trHeight w:val="652"/>
        </w:trPr>
        <w:tc>
          <w:tcPr>
            <w:tcW w:w="1496" w:type="dxa"/>
            <w:tcBorders>
              <w:top w:val="single" w:sz="24" w:space="0" w:color="2A2A2A"/>
            </w:tcBorders>
          </w:tcPr>
          <w:p w:rsidR="00080489" w:rsidRDefault="00BD1208">
            <w:pPr>
              <w:pStyle w:val="TableParagraph"/>
              <w:spacing w:before="177"/>
              <w:ind w:left="137" w:right="72"/>
              <w:rPr>
                <w:b/>
                <w:sz w:val="24"/>
              </w:rPr>
            </w:pPr>
            <w:r>
              <w:rPr>
                <w:b/>
                <w:spacing w:val="-4"/>
                <w:sz w:val="24"/>
              </w:rPr>
              <w:t>Item</w:t>
            </w:r>
          </w:p>
        </w:tc>
        <w:tc>
          <w:tcPr>
            <w:tcW w:w="8254" w:type="dxa"/>
            <w:tcBorders>
              <w:top w:val="single" w:sz="24" w:space="0" w:color="2A2A2A"/>
            </w:tcBorders>
          </w:tcPr>
          <w:p w:rsidR="00080489" w:rsidRDefault="00BD1208">
            <w:pPr>
              <w:pStyle w:val="TableParagraph"/>
              <w:spacing w:before="177"/>
              <w:ind w:left="69" w:right="9"/>
              <w:rPr>
                <w:b/>
                <w:sz w:val="24"/>
              </w:rPr>
            </w:pPr>
            <w:r>
              <w:rPr>
                <w:b/>
                <w:spacing w:val="-2"/>
                <w:sz w:val="24"/>
              </w:rPr>
              <w:t>Requisito</w:t>
            </w:r>
          </w:p>
        </w:tc>
        <w:tc>
          <w:tcPr>
            <w:tcW w:w="1102" w:type="dxa"/>
            <w:tcBorders>
              <w:top w:val="single" w:sz="24" w:space="0" w:color="2A2A2A"/>
              <w:right w:val="single" w:sz="12" w:space="0" w:color="808080"/>
            </w:tcBorders>
          </w:tcPr>
          <w:p w:rsidR="00080489" w:rsidRDefault="00BD1208">
            <w:pPr>
              <w:pStyle w:val="TableParagraph"/>
              <w:spacing w:before="5"/>
              <w:ind w:left="83"/>
              <w:jc w:val="left"/>
              <w:rPr>
                <w:b/>
                <w:sz w:val="24"/>
              </w:rPr>
            </w:pPr>
            <w:r>
              <w:rPr>
                <w:b/>
                <w:sz w:val="24"/>
              </w:rPr>
              <w:t xml:space="preserve">Prova </w:t>
            </w:r>
            <w:r>
              <w:rPr>
                <w:b/>
                <w:spacing w:val="-5"/>
                <w:sz w:val="24"/>
              </w:rPr>
              <w:t>de</w:t>
            </w:r>
          </w:p>
          <w:p w:rsidR="00080489" w:rsidRDefault="00BD1208">
            <w:pPr>
              <w:pStyle w:val="TableParagraph"/>
              <w:spacing w:before="49" w:line="285" w:lineRule="exact"/>
              <w:ind w:left="83"/>
              <w:jc w:val="left"/>
              <w:rPr>
                <w:b/>
                <w:sz w:val="24"/>
              </w:rPr>
            </w:pPr>
            <w:r>
              <w:rPr>
                <w:b/>
                <w:spacing w:val="-2"/>
                <w:sz w:val="24"/>
              </w:rPr>
              <w:t>conceito?</w:t>
            </w:r>
          </w:p>
        </w:tc>
      </w:tr>
      <w:tr w:rsidR="00080489">
        <w:trPr>
          <w:trHeight w:val="330"/>
        </w:trPr>
        <w:tc>
          <w:tcPr>
            <w:tcW w:w="1496" w:type="dxa"/>
          </w:tcPr>
          <w:p w:rsidR="00080489" w:rsidRDefault="00BD1208">
            <w:pPr>
              <w:pStyle w:val="TableParagraph"/>
              <w:spacing w:before="23" w:line="287" w:lineRule="exact"/>
              <w:ind w:left="137" w:right="74"/>
              <w:rPr>
                <w:sz w:val="24"/>
              </w:rPr>
            </w:pPr>
            <w:r>
              <w:rPr>
                <w:spacing w:val="-10"/>
                <w:sz w:val="24"/>
              </w:rPr>
              <w:t>1</w:t>
            </w:r>
          </w:p>
        </w:tc>
        <w:tc>
          <w:tcPr>
            <w:tcW w:w="8254" w:type="dxa"/>
          </w:tcPr>
          <w:p w:rsidR="00080489" w:rsidRDefault="00BD1208">
            <w:pPr>
              <w:pStyle w:val="TableParagraph"/>
              <w:spacing w:before="23" w:line="287" w:lineRule="exact"/>
              <w:ind w:left="69" w:right="6"/>
              <w:rPr>
                <w:sz w:val="24"/>
              </w:rPr>
            </w:pPr>
            <w:r>
              <w:rPr>
                <w:sz w:val="24"/>
              </w:rPr>
              <w:t>Obrigação</w:t>
            </w:r>
            <w:r>
              <w:rPr>
                <w:spacing w:val="-3"/>
                <w:sz w:val="24"/>
              </w:rPr>
              <w:t xml:space="preserve"> </w:t>
            </w:r>
            <w:r>
              <w:rPr>
                <w:sz w:val="24"/>
              </w:rPr>
              <w:t>de</w:t>
            </w:r>
            <w:r>
              <w:rPr>
                <w:spacing w:val="-4"/>
                <w:sz w:val="24"/>
              </w:rPr>
              <w:t xml:space="preserve"> </w:t>
            </w:r>
            <w:r>
              <w:rPr>
                <w:sz w:val="24"/>
              </w:rPr>
              <w:t>informações</w:t>
            </w:r>
            <w:r>
              <w:rPr>
                <w:spacing w:val="-4"/>
                <w:sz w:val="24"/>
              </w:rPr>
              <w:t xml:space="preserve"> </w:t>
            </w:r>
            <w:r>
              <w:rPr>
                <w:sz w:val="24"/>
              </w:rPr>
              <w:t>pelo</w:t>
            </w:r>
            <w:r>
              <w:rPr>
                <w:spacing w:val="-5"/>
                <w:sz w:val="24"/>
              </w:rPr>
              <w:t xml:space="preserve"> </w:t>
            </w:r>
            <w:r>
              <w:rPr>
                <w:sz w:val="24"/>
              </w:rPr>
              <w:t>Tomador</w:t>
            </w:r>
            <w:r>
              <w:rPr>
                <w:spacing w:val="-5"/>
                <w:sz w:val="24"/>
              </w:rPr>
              <w:t xml:space="preserve"> </w:t>
            </w:r>
            <w:r>
              <w:rPr>
                <w:sz w:val="24"/>
              </w:rPr>
              <w:t>e</w:t>
            </w:r>
            <w:r>
              <w:rPr>
                <w:spacing w:val="-7"/>
                <w:sz w:val="24"/>
              </w:rPr>
              <w:t xml:space="preserve"> </w:t>
            </w:r>
            <w:r>
              <w:rPr>
                <w:sz w:val="24"/>
              </w:rPr>
              <w:t>Prestador</w:t>
            </w:r>
            <w:r>
              <w:rPr>
                <w:spacing w:val="-6"/>
                <w:sz w:val="24"/>
              </w:rPr>
              <w:t xml:space="preserve"> </w:t>
            </w:r>
            <w:r>
              <w:rPr>
                <w:sz w:val="24"/>
              </w:rPr>
              <w:t>de</w:t>
            </w:r>
            <w:r>
              <w:rPr>
                <w:spacing w:val="-1"/>
                <w:sz w:val="24"/>
              </w:rPr>
              <w:t xml:space="preserve"> </w:t>
            </w:r>
            <w:r>
              <w:rPr>
                <w:spacing w:val="-2"/>
                <w:sz w:val="24"/>
              </w:rPr>
              <w:t>Serviços;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2"/>
        </w:trPr>
        <w:tc>
          <w:tcPr>
            <w:tcW w:w="1496" w:type="dxa"/>
            <w:tcBorders>
              <w:bottom w:val="single" w:sz="12" w:space="0" w:color="808080"/>
              <w:right w:val="single" w:sz="12" w:space="0" w:color="000000"/>
            </w:tcBorders>
          </w:tcPr>
          <w:p w:rsidR="00080489" w:rsidRDefault="00BD1208">
            <w:pPr>
              <w:pStyle w:val="TableParagraph"/>
              <w:spacing w:before="26" w:line="287" w:lineRule="exact"/>
              <w:ind w:left="137" w:right="74"/>
              <w:rPr>
                <w:sz w:val="24"/>
              </w:rPr>
            </w:pPr>
            <w:r>
              <w:rPr>
                <w:spacing w:val="-10"/>
                <w:sz w:val="24"/>
              </w:rPr>
              <w:t>2</w:t>
            </w:r>
          </w:p>
        </w:tc>
        <w:tc>
          <w:tcPr>
            <w:tcW w:w="8254" w:type="dxa"/>
            <w:tcBorders>
              <w:left w:val="single" w:sz="12" w:space="0" w:color="000000"/>
              <w:bottom w:val="single" w:sz="12" w:space="0" w:color="808080"/>
              <w:right w:val="single" w:sz="12" w:space="0" w:color="000000"/>
            </w:tcBorders>
          </w:tcPr>
          <w:p w:rsidR="00080489" w:rsidRDefault="00BD1208">
            <w:pPr>
              <w:pStyle w:val="TableParagraph"/>
              <w:spacing w:before="26" w:line="287" w:lineRule="exact"/>
              <w:ind w:left="69" w:right="7"/>
              <w:rPr>
                <w:sz w:val="24"/>
              </w:rPr>
            </w:pPr>
            <w:r>
              <w:rPr>
                <w:sz w:val="24"/>
              </w:rPr>
              <w:t>Retenção</w:t>
            </w:r>
            <w:r>
              <w:rPr>
                <w:spacing w:val="-6"/>
                <w:sz w:val="24"/>
              </w:rPr>
              <w:t xml:space="preserve"> </w:t>
            </w:r>
            <w:r>
              <w:rPr>
                <w:sz w:val="24"/>
              </w:rPr>
              <w:t>de 14%</w:t>
            </w:r>
            <w:r>
              <w:rPr>
                <w:spacing w:val="-5"/>
                <w:sz w:val="24"/>
              </w:rPr>
              <w:t xml:space="preserve"> </w:t>
            </w:r>
            <w:r>
              <w:rPr>
                <w:sz w:val="24"/>
              </w:rPr>
              <w:t>do</w:t>
            </w:r>
            <w:r>
              <w:rPr>
                <w:spacing w:val="1"/>
                <w:sz w:val="24"/>
              </w:rPr>
              <w:t xml:space="preserve"> </w:t>
            </w:r>
            <w:r>
              <w:rPr>
                <w:sz w:val="24"/>
              </w:rPr>
              <w:t>INSS –</w:t>
            </w:r>
            <w:r>
              <w:rPr>
                <w:spacing w:val="-1"/>
                <w:sz w:val="24"/>
              </w:rPr>
              <w:t xml:space="preserve"> </w:t>
            </w:r>
            <w:r>
              <w:rPr>
                <w:sz w:val="24"/>
              </w:rPr>
              <w:t>Lei</w:t>
            </w:r>
            <w:r>
              <w:rPr>
                <w:spacing w:val="-4"/>
                <w:sz w:val="24"/>
              </w:rPr>
              <w:t xml:space="preserve"> </w:t>
            </w:r>
            <w:r>
              <w:rPr>
                <w:sz w:val="24"/>
              </w:rPr>
              <w:t>nº</w:t>
            </w:r>
            <w:r>
              <w:rPr>
                <w:spacing w:val="-2"/>
                <w:sz w:val="24"/>
              </w:rPr>
              <w:t xml:space="preserve"> 9.711/98.</w:t>
            </w:r>
          </w:p>
        </w:tc>
        <w:tc>
          <w:tcPr>
            <w:tcW w:w="1102" w:type="dxa"/>
            <w:tcBorders>
              <w:left w:val="single" w:sz="12" w:space="0" w:color="000000"/>
              <w:bottom w:val="single" w:sz="12" w:space="0" w:color="808080"/>
              <w:right w:val="single" w:sz="12" w:space="0" w:color="808080"/>
            </w:tcBorders>
          </w:tcPr>
          <w:p w:rsidR="00080489" w:rsidRDefault="00BD1208">
            <w:pPr>
              <w:pStyle w:val="TableParagraph"/>
              <w:spacing w:line="292" w:lineRule="exact"/>
              <w:ind w:left="60"/>
              <w:rPr>
                <w:b/>
                <w:sz w:val="24"/>
              </w:rPr>
            </w:pPr>
            <w:r>
              <w:rPr>
                <w:b/>
                <w:spacing w:val="-5"/>
                <w:sz w:val="24"/>
              </w:rPr>
              <w:t>SIM</w:t>
            </w:r>
          </w:p>
        </w:tc>
      </w:tr>
    </w:tbl>
    <w:p w:rsidR="00080489" w:rsidRDefault="00080489">
      <w:pPr>
        <w:pStyle w:val="Corpodetexto"/>
        <w:spacing w:before="263"/>
        <w:ind w:left="0"/>
        <w:rPr>
          <w:b/>
        </w:rPr>
      </w:pPr>
    </w:p>
    <w:p w:rsidR="00080489" w:rsidRDefault="00BD1208">
      <w:pPr>
        <w:pStyle w:val="PargrafodaLista"/>
        <w:numPr>
          <w:ilvl w:val="0"/>
          <w:numId w:val="19"/>
        </w:numPr>
        <w:tabs>
          <w:tab w:val="left" w:pos="2446"/>
          <w:tab w:val="left" w:pos="2750"/>
        </w:tabs>
        <w:spacing w:after="12"/>
        <w:ind w:left="2446" w:hanging="489"/>
        <w:rPr>
          <w:b/>
          <w:sz w:val="24"/>
        </w:rPr>
      </w:pPr>
      <w:r>
        <w:rPr>
          <w:b/>
          <w:spacing w:val="-10"/>
          <w:sz w:val="24"/>
        </w:rPr>
        <w:t>-</w:t>
      </w:r>
      <w:r>
        <w:rPr>
          <w:b/>
          <w:sz w:val="24"/>
        </w:rPr>
        <w:tab/>
        <w:t>Medicina</w:t>
      </w:r>
      <w:r>
        <w:rPr>
          <w:b/>
          <w:spacing w:val="5"/>
          <w:sz w:val="24"/>
        </w:rPr>
        <w:t xml:space="preserve"> </w:t>
      </w:r>
      <w:r>
        <w:rPr>
          <w:b/>
          <w:sz w:val="24"/>
        </w:rPr>
        <w:t>e</w:t>
      </w:r>
      <w:r>
        <w:rPr>
          <w:b/>
          <w:spacing w:val="7"/>
          <w:sz w:val="24"/>
        </w:rPr>
        <w:t xml:space="preserve"> </w:t>
      </w:r>
      <w:r>
        <w:rPr>
          <w:b/>
          <w:sz w:val="24"/>
        </w:rPr>
        <w:t>Segurança</w:t>
      </w:r>
      <w:r>
        <w:rPr>
          <w:b/>
          <w:spacing w:val="9"/>
          <w:sz w:val="24"/>
        </w:rPr>
        <w:t xml:space="preserve"> </w:t>
      </w:r>
      <w:r>
        <w:rPr>
          <w:b/>
          <w:sz w:val="24"/>
        </w:rPr>
        <w:t>do</w:t>
      </w:r>
      <w:r>
        <w:rPr>
          <w:b/>
          <w:spacing w:val="3"/>
          <w:sz w:val="24"/>
        </w:rPr>
        <w:t xml:space="preserve"> </w:t>
      </w:r>
      <w:r>
        <w:rPr>
          <w:b/>
          <w:spacing w:val="-2"/>
          <w:sz w:val="24"/>
        </w:rPr>
        <w:t>Trabalho</w:t>
      </w: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00"/>
        <w:gridCol w:w="8350"/>
        <w:gridCol w:w="1102"/>
      </w:tblGrid>
      <w:tr w:rsidR="00080489">
        <w:trPr>
          <w:trHeight w:val="661"/>
        </w:trPr>
        <w:tc>
          <w:tcPr>
            <w:tcW w:w="1400" w:type="dxa"/>
          </w:tcPr>
          <w:p w:rsidR="00080489" w:rsidRDefault="00BD1208">
            <w:pPr>
              <w:pStyle w:val="TableParagraph"/>
              <w:spacing w:before="182"/>
              <w:ind w:left="60"/>
              <w:rPr>
                <w:b/>
                <w:sz w:val="24"/>
              </w:rPr>
            </w:pPr>
            <w:r>
              <w:rPr>
                <w:b/>
                <w:spacing w:val="-4"/>
                <w:sz w:val="24"/>
              </w:rPr>
              <w:t>Item</w:t>
            </w:r>
          </w:p>
        </w:tc>
        <w:tc>
          <w:tcPr>
            <w:tcW w:w="8350" w:type="dxa"/>
          </w:tcPr>
          <w:p w:rsidR="00080489" w:rsidRDefault="00BD1208">
            <w:pPr>
              <w:pStyle w:val="TableParagraph"/>
              <w:spacing w:before="182"/>
              <w:ind w:left="80" w:right="20"/>
              <w:rPr>
                <w:b/>
                <w:sz w:val="24"/>
              </w:rPr>
            </w:pPr>
            <w:r>
              <w:rPr>
                <w:b/>
                <w:spacing w:val="-2"/>
                <w:sz w:val="24"/>
              </w:rPr>
              <w:t>Requisito</w:t>
            </w:r>
          </w:p>
        </w:tc>
        <w:tc>
          <w:tcPr>
            <w:tcW w:w="1102"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53" w:line="285" w:lineRule="exact"/>
              <w:ind w:left="83"/>
              <w:jc w:val="left"/>
              <w:rPr>
                <w:b/>
                <w:sz w:val="24"/>
              </w:rPr>
            </w:pPr>
            <w:r>
              <w:rPr>
                <w:b/>
                <w:spacing w:val="-2"/>
                <w:sz w:val="24"/>
              </w:rPr>
              <w:t>conceito?</w:t>
            </w:r>
          </w:p>
        </w:tc>
      </w:tr>
      <w:tr w:rsidR="00080489">
        <w:trPr>
          <w:trHeight w:val="930"/>
        </w:trPr>
        <w:tc>
          <w:tcPr>
            <w:tcW w:w="1400" w:type="dxa"/>
          </w:tcPr>
          <w:p w:rsidR="00080489" w:rsidRDefault="00080489">
            <w:pPr>
              <w:pStyle w:val="TableParagraph"/>
              <w:spacing w:before="24"/>
              <w:jc w:val="left"/>
              <w:rPr>
                <w:b/>
                <w:sz w:val="24"/>
              </w:rPr>
            </w:pPr>
          </w:p>
          <w:p w:rsidR="00080489" w:rsidRDefault="00BD1208">
            <w:pPr>
              <w:pStyle w:val="TableParagraph"/>
              <w:spacing w:before="1"/>
              <w:ind w:left="60" w:right="2"/>
              <w:rPr>
                <w:sz w:val="24"/>
              </w:rPr>
            </w:pPr>
            <w:r>
              <w:rPr>
                <w:spacing w:val="-10"/>
                <w:sz w:val="24"/>
              </w:rPr>
              <w:t>1</w:t>
            </w:r>
          </w:p>
        </w:tc>
        <w:tc>
          <w:tcPr>
            <w:tcW w:w="8350" w:type="dxa"/>
          </w:tcPr>
          <w:p w:rsidR="00080489" w:rsidRDefault="00BD1208">
            <w:pPr>
              <w:pStyle w:val="TableParagraph"/>
              <w:ind w:left="81" w:right="15"/>
              <w:rPr>
                <w:sz w:val="24"/>
              </w:rPr>
            </w:pPr>
            <w:r>
              <w:rPr>
                <w:sz w:val="24"/>
              </w:rPr>
              <w:t>Agendar</w:t>
            </w:r>
            <w:r>
              <w:rPr>
                <w:spacing w:val="-4"/>
                <w:sz w:val="24"/>
              </w:rPr>
              <w:t xml:space="preserve"> </w:t>
            </w:r>
            <w:r>
              <w:rPr>
                <w:sz w:val="24"/>
              </w:rPr>
              <w:t>automaticamente</w:t>
            </w:r>
            <w:r>
              <w:rPr>
                <w:spacing w:val="-4"/>
                <w:sz w:val="24"/>
              </w:rPr>
              <w:t xml:space="preserve"> </w:t>
            </w:r>
            <w:r>
              <w:rPr>
                <w:sz w:val="24"/>
              </w:rPr>
              <w:t>exames</w:t>
            </w:r>
            <w:r>
              <w:rPr>
                <w:spacing w:val="-5"/>
                <w:sz w:val="24"/>
              </w:rPr>
              <w:t xml:space="preserve"> </w:t>
            </w:r>
            <w:r>
              <w:rPr>
                <w:sz w:val="24"/>
              </w:rPr>
              <w:t>necessários</w:t>
            </w:r>
            <w:r>
              <w:rPr>
                <w:spacing w:val="-5"/>
                <w:sz w:val="24"/>
              </w:rPr>
              <w:t xml:space="preserve"> </w:t>
            </w:r>
            <w:r>
              <w:rPr>
                <w:sz w:val="24"/>
              </w:rPr>
              <w:t>para</w:t>
            </w:r>
            <w:r>
              <w:rPr>
                <w:spacing w:val="-5"/>
                <w:sz w:val="24"/>
              </w:rPr>
              <w:t xml:space="preserve"> </w:t>
            </w:r>
            <w:r>
              <w:rPr>
                <w:sz w:val="24"/>
              </w:rPr>
              <w:t>os</w:t>
            </w:r>
            <w:r>
              <w:rPr>
                <w:spacing w:val="-5"/>
                <w:sz w:val="24"/>
              </w:rPr>
              <w:t xml:space="preserve"> </w:t>
            </w:r>
            <w:r>
              <w:rPr>
                <w:sz w:val="24"/>
              </w:rPr>
              <w:t>empregados,</w:t>
            </w:r>
            <w:r>
              <w:rPr>
                <w:spacing w:val="-4"/>
                <w:sz w:val="24"/>
              </w:rPr>
              <w:t xml:space="preserve"> </w:t>
            </w:r>
            <w:r>
              <w:rPr>
                <w:sz w:val="24"/>
              </w:rPr>
              <w:t>de</w:t>
            </w:r>
            <w:r>
              <w:rPr>
                <w:spacing w:val="-4"/>
                <w:sz w:val="24"/>
              </w:rPr>
              <w:t xml:space="preserve"> </w:t>
            </w:r>
            <w:r>
              <w:rPr>
                <w:sz w:val="24"/>
              </w:rPr>
              <w:t>acordo</w:t>
            </w:r>
            <w:r>
              <w:rPr>
                <w:spacing w:val="-5"/>
                <w:sz w:val="24"/>
              </w:rPr>
              <w:t xml:space="preserve"> </w:t>
            </w:r>
            <w:r>
              <w:rPr>
                <w:sz w:val="24"/>
              </w:rPr>
              <w:t>com as condições</w:t>
            </w:r>
          </w:p>
          <w:p w:rsidR="00080489" w:rsidRDefault="00BD1208">
            <w:pPr>
              <w:pStyle w:val="TableParagraph"/>
              <w:spacing w:before="38" w:line="287" w:lineRule="exact"/>
              <w:ind w:left="80" w:right="19"/>
              <w:rPr>
                <w:sz w:val="24"/>
              </w:rPr>
            </w:pPr>
            <w:r>
              <w:rPr>
                <w:spacing w:val="-2"/>
                <w:sz w:val="24"/>
              </w:rPr>
              <w:t>definidas.</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328"/>
        </w:trPr>
        <w:tc>
          <w:tcPr>
            <w:tcW w:w="1400" w:type="dxa"/>
          </w:tcPr>
          <w:p w:rsidR="00080489" w:rsidRDefault="00BD1208">
            <w:pPr>
              <w:pStyle w:val="TableParagraph"/>
              <w:spacing w:before="23" w:line="285" w:lineRule="exact"/>
              <w:ind w:left="60" w:right="2"/>
              <w:rPr>
                <w:sz w:val="24"/>
              </w:rPr>
            </w:pPr>
            <w:r>
              <w:rPr>
                <w:spacing w:val="-10"/>
                <w:sz w:val="24"/>
              </w:rPr>
              <w:t>2</w:t>
            </w:r>
          </w:p>
        </w:tc>
        <w:tc>
          <w:tcPr>
            <w:tcW w:w="8350" w:type="dxa"/>
          </w:tcPr>
          <w:p w:rsidR="00080489" w:rsidRDefault="00BD1208">
            <w:pPr>
              <w:pStyle w:val="TableParagraph"/>
              <w:spacing w:before="23" w:line="285" w:lineRule="exact"/>
              <w:ind w:left="80" w:right="24"/>
              <w:rPr>
                <w:sz w:val="24"/>
              </w:rPr>
            </w:pPr>
            <w:r>
              <w:rPr>
                <w:sz w:val="24"/>
              </w:rPr>
              <w:t>Emitir</w:t>
            </w:r>
            <w:r>
              <w:rPr>
                <w:spacing w:val="-5"/>
                <w:sz w:val="24"/>
              </w:rPr>
              <w:t xml:space="preserve"> </w:t>
            </w:r>
            <w:r>
              <w:rPr>
                <w:sz w:val="24"/>
              </w:rPr>
              <w:t>a</w:t>
            </w:r>
            <w:r>
              <w:rPr>
                <w:spacing w:val="-6"/>
                <w:sz w:val="24"/>
              </w:rPr>
              <w:t xml:space="preserve"> </w:t>
            </w:r>
            <w:r>
              <w:rPr>
                <w:sz w:val="24"/>
              </w:rPr>
              <w:t>CAT</w:t>
            </w:r>
            <w:r>
              <w:rPr>
                <w:spacing w:val="-4"/>
                <w:sz w:val="24"/>
              </w:rPr>
              <w:t xml:space="preserve"> </w:t>
            </w:r>
            <w:r>
              <w:rPr>
                <w:sz w:val="24"/>
              </w:rPr>
              <w:t>(comunicação</w:t>
            </w:r>
            <w:r>
              <w:rPr>
                <w:spacing w:val="-3"/>
                <w:sz w:val="24"/>
              </w:rPr>
              <w:t xml:space="preserve"> </w:t>
            </w:r>
            <w:r>
              <w:rPr>
                <w:sz w:val="24"/>
              </w:rPr>
              <w:t>de</w:t>
            </w:r>
            <w:r>
              <w:rPr>
                <w:spacing w:val="-4"/>
                <w:sz w:val="24"/>
              </w:rPr>
              <w:t xml:space="preserve"> </w:t>
            </w:r>
            <w:r>
              <w:rPr>
                <w:sz w:val="24"/>
              </w:rPr>
              <w:t>acidentes</w:t>
            </w:r>
            <w:r>
              <w:rPr>
                <w:spacing w:val="-3"/>
                <w:sz w:val="24"/>
              </w:rPr>
              <w:t xml:space="preserve"> </w:t>
            </w:r>
            <w:r>
              <w:rPr>
                <w:sz w:val="24"/>
              </w:rPr>
              <w:t xml:space="preserve">de </w:t>
            </w:r>
            <w:r>
              <w:rPr>
                <w:spacing w:val="-2"/>
                <w:sz w:val="24"/>
              </w:rPr>
              <w:t>trabalho)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00" w:type="dxa"/>
          </w:tcPr>
          <w:p w:rsidR="00080489" w:rsidRDefault="00BD1208">
            <w:pPr>
              <w:pStyle w:val="TableParagraph"/>
              <w:spacing w:before="23" w:line="287" w:lineRule="exact"/>
              <w:ind w:left="60" w:right="2"/>
              <w:rPr>
                <w:sz w:val="24"/>
              </w:rPr>
            </w:pPr>
            <w:r>
              <w:rPr>
                <w:spacing w:val="-10"/>
                <w:sz w:val="24"/>
              </w:rPr>
              <w:t>3</w:t>
            </w:r>
          </w:p>
        </w:tc>
        <w:tc>
          <w:tcPr>
            <w:tcW w:w="8350" w:type="dxa"/>
          </w:tcPr>
          <w:p w:rsidR="00080489" w:rsidRDefault="00BD1208">
            <w:pPr>
              <w:pStyle w:val="TableParagraph"/>
              <w:spacing w:before="23" w:line="287" w:lineRule="exact"/>
              <w:ind w:left="80" w:right="22"/>
              <w:rPr>
                <w:sz w:val="24"/>
              </w:rPr>
            </w:pPr>
            <w:r>
              <w:rPr>
                <w:sz w:val="24"/>
              </w:rPr>
              <w:t>Emitir</w:t>
            </w:r>
            <w:r>
              <w:rPr>
                <w:spacing w:val="-7"/>
                <w:sz w:val="24"/>
              </w:rPr>
              <w:t xml:space="preserve"> </w:t>
            </w:r>
            <w:r>
              <w:rPr>
                <w:sz w:val="24"/>
              </w:rPr>
              <w:t>o</w:t>
            </w:r>
            <w:r>
              <w:rPr>
                <w:spacing w:val="-6"/>
                <w:sz w:val="24"/>
              </w:rPr>
              <w:t xml:space="preserve"> </w:t>
            </w:r>
            <w:r>
              <w:rPr>
                <w:sz w:val="24"/>
              </w:rPr>
              <w:t>PPP</w:t>
            </w:r>
            <w:r>
              <w:rPr>
                <w:spacing w:val="-1"/>
                <w:sz w:val="24"/>
              </w:rPr>
              <w:t xml:space="preserve"> </w:t>
            </w:r>
            <w:r>
              <w:rPr>
                <w:sz w:val="24"/>
              </w:rPr>
              <w:t>(perfil</w:t>
            </w:r>
            <w:r>
              <w:rPr>
                <w:spacing w:val="-5"/>
                <w:sz w:val="24"/>
              </w:rPr>
              <w:t xml:space="preserve"> </w:t>
            </w:r>
            <w:r>
              <w:rPr>
                <w:sz w:val="24"/>
              </w:rPr>
              <w:t>profissiográfico</w:t>
            </w:r>
            <w:r>
              <w:rPr>
                <w:spacing w:val="-6"/>
                <w:sz w:val="24"/>
              </w:rPr>
              <w:t xml:space="preserve"> </w:t>
            </w:r>
            <w:r>
              <w:rPr>
                <w:spacing w:val="-2"/>
                <w:sz w:val="24"/>
              </w:rPr>
              <w:t>previdenciário)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00" w:type="dxa"/>
          </w:tcPr>
          <w:p w:rsidR="00080489" w:rsidRDefault="00BD1208">
            <w:pPr>
              <w:pStyle w:val="TableParagraph"/>
              <w:spacing w:before="23" w:line="287" w:lineRule="exact"/>
              <w:ind w:left="60" w:right="2"/>
              <w:rPr>
                <w:sz w:val="24"/>
              </w:rPr>
            </w:pPr>
            <w:r>
              <w:rPr>
                <w:spacing w:val="-10"/>
                <w:sz w:val="24"/>
              </w:rPr>
              <w:t>4</w:t>
            </w:r>
          </w:p>
        </w:tc>
        <w:tc>
          <w:tcPr>
            <w:tcW w:w="8350" w:type="dxa"/>
          </w:tcPr>
          <w:p w:rsidR="00080489" w:rsidRDefault="00BD1208">
            <w:pPr>
              <w:pStyle w:val="TableParagraph"/>
              <w:spacing w:before="23" w:line="287" w:lineRule="exact"/>
              <w:ind w:left="80" w:right="22"/>
              <w:rPr>
                <w:sz w:val="24"/>
              </w:rPr>
            </w:pPr>
            <w:r>
              <w:rPr>
                <w:sz w:val="24"/>
              </w:rPr>
              <w:t>Permitir</w:t>
            </w:r>
            <w:r>
              <w:rPr>
                <w:spacing w:val="-5"/>
                <w:sz w:val="24"/>
              </w:rPr>
              <w:t xml:space="preserve"> </w:t>
            </w:r>
            <w:r>
              <w:rPr>
                <w:sz w:val="24"/>
              </w:rPr>
              <w:t>controlar</w:t>
            </w:r>
            <w:r>
              <w:rPr>
                <w:spacing w:val="-5"/>
                <w:sz w:val="24"/>
              </w:rPr>
              <w:t xml:space="preserve"> </w:t>
            </w:r>
            <w:r>
              <w:rPr>
                <w:sz w:val="24"/>
              </w:rPr>
              <w:t>acidentes</w:t>
            </w:r>
            <w:r>
              <w:rPr>
                <w:spacing w:val="-2"/>
                <w:sz w:val="24"/>
              </w:rPr>
              <w:t xml:space="preserve"> </w:t>
            </w:r>
            <w:r>
              <w:rPr>
                <w:sz w:val="24"/>
              </w:rPr>
              <w:t>pessoais</w:t>
            </w:r>
            <w:r>
              <w:rPr>
                <w:spacing w:val="-4"/>
                <w:sz w:val="24"/>
              </w:rPr>
              <w:t xml:space="preserve"> </w:t>
            </w:r>
            <w:r>
              <w:rPr>
                <w:sz w:val="24"/>
              </w:rPr>
              <w:t>ocorridos</w:t>
            </w:r>
            <w:r>
              <w:rPr>
                <w:spacing w:val="-6"/>
                <w:sz w:val="24"/>
              </w:rPr>
              <w:t xml:space="preserve"> </w:t>
            </w:r>
            <w:r>
              <w:rPr>
                <w:sz w:val="24"/>
              </w:rPr>
              <w:t>na</w:t>
            </w:r>
            <w:r>
              <w:rPr>
                <w:spacing w:val="-5"/>
                <w:sz w:val="24"/>
              </w:rPr>
              <w:t xml:space="preserve"> </w:t>
            </w:r>
            <w:r>
              <w:rPr>
                <w:spacing w:val="-2"/>
                <w:sz w:val="24"/>
              </w:rPr>
              <w:t>instituição.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30"/>
        </w:trPr>
        <w:tc>
          <w:tcPr>
            <w:tcW w:w="1400" w:type="dxa"/>
          </w:tcPr>
          <w:p w:rsidR="00080489" w:rsidRDefault="00080489">
            <w:pPr>
              <w:pStyle w:val="TableParagraph"/>
              <w:spacing w:before="24"/>
              <w:jc w:val="left"/>
              <w:rPr>
                <w:b/>
                <w:sz w:val="24"/>
              </w:rPr>
            </w:pPr>
          </w:p>
          <w:p w:rsidR="00080489" w:rsidRDefault="00BD1208">
            <w:pPr>
              <w:pStyle w:val="TableParagraph"/>
              <w:ind w:left="60" w:right="2"/>
              <w:rPr>
                <w:sz w:val="24"/>
              </w:rPr>
            </w:pPr>
            <w:r>
              <w:rPr>
                <w:spacing w:val="-10"/>
                <w:sz w:val="24"/>
              </w:rPr>
              <w:t>5</w:t>
            </w:r>
          </w:p>
        </w:tc>
        <w:tc>
          <w:tcPr>
            <w:tcW w:w="8350" w:type="dxa"/>
          </w:tcPr>
          <w:p w:rsidR="00080489" w:rsidRDefault="00BD1208">
            <w:pPr>
              <w:pStyle w:val="TableParagraph"/>
              <w:ind w:left="154" w:right="92"/>
              <w:rPr>
                <w:sz w:val="24"/>
              </w:rPr>
            </w:pPr>
            <w:r>
              <w:rPr>
                <w:sz w:val="24"/>
              </w:rPr>
              <w:t>Listar</w:t>
            </w:r>
            <w:r>
              <w:rPr>
                <w:spacing w:val="-4"/>
                <w:sz w:val="24"/>
              </w:rPr>
              <w:t xml:space="preserve"> </w:t>
            </w:r>
            <w:r>
              <w:rPr>
                <w:sz w:val="24"/>
              </w:rPr>
              <w:t>as</w:t>
            </w:r>
            <w:r>
              <w:rPr>
                <w:spacing w:val="-5"/>
                <w:sz w:val="24"/>
              </w:rPr>
              <w:t xml:space="preserve"> </w:t>
            </w:r>
            <w:r>
              <w:rPr>
                <w:sz w:val="24"/>
              </w:rPr>
              <w:t>providências</w:t>
            </w:r>
            <w:r>
              <w:rPr>
                <w:spacing w:val="-5"/>
                <w:sz w:val="24"/>
              </w:rPr>
              <w:t xml:space="preserve"> </w:t>
            </w:r>
            <w:r>
              <w:rPr>
                <w:sz w:val="24"/>
              </w:rPr>
              <w:t>por</w:t>
            </w:r>
            <w:r>
              <w:rPr>
                <w:spacing w:val="-4"/>
                <w:sz w:val="24"/>
              </w:rPr>
              <w:t xml:space="preserve"> </w:t>
            </w:r>
            <w:r>
              <w:rPr>
                <w:sz w:val="24"/>
              </w:rPr>
              <w:t>riscos,</w:t>
            </w:r>
            <w:r>
              <w:rPr>
                <w:spacing w:val="-4"/>
                <w:sz w:val="24"/>
              </w:rPr>
              <w:t xml:space="preserve"> </w:t>
            </w:r>
            <w:r>
              <w:rPr>
                <w:sz w:val="24"/>
              </w:rPr>
              <w:t>por</w:t>
            </w:r>
            <w:r>
              <w:rPr>
                <w:spacing w:val="-3"/>
                <w:sz w:val="24"/>
              </w:rPr>
              <w:t xml:space="preserve"> </w:t>
            </w:r>
            <w:r>
              <w:rPr>
                <w:sz w:val="24"/>
              </w:rPr>
              <w:t>responsável,</w:t>
            </w:r>
            <w:r>
              <w:rPr>
                <w:spacing w:val="-4"/>
                <w:sz w:val="24"/>
              </w:rPr>
              <w:t xml:space="preserve"> </w:t>
            </w:r>
            <w:r>
              <w:rPr>
                <w:sz w:val="24"/>
              </w:rPr>
              <w:t>de</w:t>
            </w:r>
            <w:r>
              <w:rPr>
                <w:spacing w:val="-4"/>
                <w:sz w:val="24"/>
              </w:rPr>
              <w:t xml:space="preserve"> </w:t>
            </w:r>
            <w:r>
              <w:rPr>
                <w:sz w:val="24"/>
              </w:rPr>
              <w:t>acordo</w:t>
            </w:r>
            <w:r>
              <w:rPr>
                <w:spacing w:val="-5"/>
                <w:sz w:val="24"/>
              </w:rPr>
              <w:t xml:space="preserve"> </w:t>
            </w:r>
            <w:r>
              <w:rPr>
                <w:sz w:val="24"/>
              </w:rPr>
              <w:t>com</w:t>
            </w:r>
            <w:r>
              <w:rPr>
                <w:spacing w:val="-4"/>
                <w:sz w:val="24"/>
              </w:rPr>
              <w:t xml:space="preserve"> </w:t>
            </w:r>
            <w:r>
              <w:rPr>
                <w:sz w:val="24"/>
              </w:rPr>
              <w:t>instruções contidas no PPRA</w:t>
            </w:r>
          </w:p>
          <w:p w:rsidR="00080489" w:rsidRDefault="00BD1208">
            <w:pPr>
              <w:pStyle w:val="TableParagraph"/>
              <w:spacing w:before="37" w:line="287" w:lineRule="exact"/>
              <w:ind w:left="80" w:right="18"/>
              <w:rPr>
                <w:sz w:val="24"/>
              </w:rPr>
            </w:pPr>
            <w:r>
              <w:rPr>
                <w:sz w:val="24"/>
              </w:rPr>
              <w:t>(Programa</w:t>
            </w:r>
            <w:r>
              <w:rPr>
                <w:spacing w:val="-6"/>
                <w:sz w:val="24"/>
              </w:rPr>
              <w:t xml:space="preserve"> </w:t>
            </w:r>
            <w:r>
              <w:rPr>
                <w:sz w:val="24"/>
              </w:rPr>
              <w:t>de</w:t>
            </w:r>
            <w:r>
              <w:rPr>
                <w:spacing w:val="-4"/>
                <w:sz w:val="24"/>
              </w:rPr>
              <w:t xml:space="preserve"> </w:t>
            </w:r>
            <w:r>
              <w:rPr>
                <w:sz w:val="24"/>
              </w:rPr>
              <w:t>Prevenção</w:t>
            </w:r>
            <w:r>
              <w:rPr>
                <w:spacing w:val="-5"/>
                <w:sz w:val="24"/>
              </w:rPr>
              <w:t xml:space="preserve"> </w:t>
            </w:r>
            <w:r>
              <w:rPr>
                <w:sz w:val="24"/>
              </w:rPr>
              <w:t>de</w:t>
            </w:r>
            <w:r>
              <w:rPr>
                <w:spacing w:val="1"/>
                <w:sz w:val="24"/>
              </w:rPr>
              <w:t xml:space="preserve"> </w:t>
            </w:r>
            <w:r>
              <w:rPr>
                <w:sz w:val="24"/>
              </w:rPr>
              <w:t>Riscos</w:t>
            </w:r>
            <w:r>
              <w:rPr>
                <w:spacing w:val="-2"/>
                <w:sz w:val="24"/>
              </w:rPr>
              <w:t xml:space="preserve"> Ambientais).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1225"/>
        </w:trPr>
        <w:tc>
          <w:tcPr>
            <w:tcW w:w="1400"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2"/>
              <w:jc w:val="left"/>
              <w:rPr>
                <w:b/>
                <w:sz w:val="24"/>
              </w:rPr>
            </w:pPr>
          </w:p>
          <w:p w:rsidR="00080489" w:rsidRDefault="00BD1208">
            <w:pPr>
              <w:pStyle w:val="TableParagraph"/>
              <w:spacing w:line="284" w:lineRule="exact"/>
              <w:ind w:left="60" w:right="2"/>
              <w:rPr>
                <w:sz w:val="24"/>
              </w:rPr>
            </w:pPr>
            <w:r>
              <w:rPr>
                <w:spacing w:val="-10"/>
                <w:sz w:val="24"/>
              </w:rPr>
              <w:t>6</w:t>
            </w:r>
          </w:p>
        </w:tc>
        <w:tc>
          <w:tcPr>
            <w:tcW w:w="8350" w:type="dxa"/>
          </w:tcPr>
          <w:p w:rsidR="00080489" w:rsidRDefault="00BD1208">
            <w:pPr>
              <w:pStyle w:val="TableParagraph"/>
              <w:ind w:left="154" w:right="89"/>
              <w:rPr>
                <w:sz w:val="24"/>
              </w:rPr>
            </w:pPr>
            <w:r>
              <w:rPr>
                <w:sz w:val="24"/>
              </w:rPr>
              <w:t>Permitir</w:t>
            </w:r>
            <w:r>
              <w:rPr>
                <w:spacing w:val="-4"/>
                <w:sz w:val="24"/>
              </w:rPr>
              <w:t xml:space="preserve"> </w:t>
            </w:r>
            <w:r>
              <w:rPr>
                <w:sz w:val="24"/>
              </w:rPr>
              <w:t>no</w:t>
            </w:r>
            <w:r>
              <w:rPr>
                <w:spacing w:val="-4"/>
                <w:sz w:val="24"/>
              </w:rPr>
              <w:t xml:space="preserve"> </w:t>
            </w:r>
            <w:r>
              <w:rPr>
                <w:sz w:val="24"/>
              </w:rPr>
              <w:t>módulo</w:t>
            </w:r>
            <w:r>
              <w:rPr>
                <w:spacing w:val="-5"/>
                <w:sz w:val="24"/>
              </w:rPr>
              <w:t xml:space="preserve"> </w:t>
            </w:r>
            <w:r>
              <w:rPr>
                <w:sz w:val="24"/>
              </w:rPr>
              <w:t>de</w:t>
            </w:r>
            <w:r>
              <w:rPr>
                <w:spacing w:val="-3"/>
                <w:sz w:val="24"/>
              </w:rPr>
              <w:t xml:space="preserve"> </w:t>
            </w:r>
            <w:r>
              <w:rPr>
                <w:sz w:val="24"/>
              </w:rPr>
              <w:t>medicina</w:t>
            </w:r>
            <w:r>
              <w:rPr>
                <w:spacing w:val="-4"/>
                <w:sz w:val="24"/>
              </w:rPr>
              <w:t xml:space="preserve"> </w:t>
            </w:r>
            <w:r>
              <w:rPr>
                <w:sz w:val="24"/>
              </w:rPr>
              <w:t>do</w:t>
            </w:r>
            <w:r>
              <w:rPr>
                <w:spacing w:val="-5"/>
                <w:sz w:val="24"/>
              </w:rPr>
              <w:t xml:space="preserve"> </w:t>
            </w:r>
            <w:r>
              <w:rPr>
                <w:sz w:val="24"/>
              </w:rPr>
              <w:t>trabalho</w:t>
            </w:r>
            <w:r>
              <w:rPr>
                <w:spacing w:val="-4"/>
                <w:sz w:val="24"/>
              </w:rPr>
              <w:t xml:space="preserve"> </w:t>
            </w:r>
            <w:r>
              <w:rPr>
                <w:sz w:val="24"/>
              </w:rPr>
              <w:t>controlar</w:t>
            </w:r>
            <w:r>
              <w:rPr>
                <w:spacing w:val="-4"/>
                <w:sz w:val="24"/>
              </w:rPr>
              <w:t xml:space="preserve"> </w:t>
            </w:r>
            <w:r>
              <w:rPr>
                <w:sz w:val="24"/>
              </w:rPr>
              <w:t>ocorrências</w:t>
            </w:r>
            <w:r>
              <w:rPr>
                <w:spacing w:val="-4"/>
                <w:sz w:val="24"/>
              </w:rPr>
              <w:t xml:space="preserve"> </w:t>
            </w:r>
            <w:r>
              <w:rPr>
                <w:sz w:val="24"/>
              </w:rPr>
              <w:t>e</w:t>
            </w:r>
            <w:r>
              <w:rPr>
                <w:spacing w:val="-4"/>
                <w:sz w:val="24"/>
              </w:rPr>
              <w:t xml:space="preserve"> </w:t>
            </w:r>
            <w:r>
              <w:rPr>
                <w:sz w:val="24"/>
              </w:rPr>
              <w:t>acidentes, mantendo o registro histórico dos motivos, agentes causadores, pessoas envolvidas, dias de inatividade e custos</w:t>
            </w:r>
          </w:p>
          <w:p w:rsidR="00080489" w:rsidRDefault="00BD1208">
            <w:pPr>
              <w:pStyle w:val="TableParagraph"/>
              <w:spacing w:before="41" w:line="285" w:lineRule="exact"/>
              <w:ind w:left="80" w:right="17"/>
              <w:rPr>
                <w:sz w:val="24"/>
              </w:rPr>
            </w:pPr>
            <w:r>
              <w:rPr>
                <w:spacing w:val="-2"/>
                <w:sz w:val="24"/>
              </w:rPr>
              <w:t>decorrentes.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1141"/>
        </w:trPr>
        <w:tc>
          <w:tcPr>
            <w:tcW w:w="1400" w:type="dxa"/>
          </w:tcPr>
          <w:p w:rsidR="00080489" w:rsidRDefault="00080489">
            <w:pPr>
              <w:pStyle w:val="TableParagraph"/>
              <w:spacing w:before="130"/>
              <w:jc w:val="left"/>
              <w:rPr>
                <w:b/>
                <w:sz w:val="24"/>
              </w:rPr>
            </w:pPr>
          </w:p>
          <w:p w:rsidR="00080489" w:rsidRDefault="00BD1208">
            <w:pPr>
              <w:pStyle w:val="TableParagraph"/>
              <w:ind w:left="60" w:right="2"/>
              <w:rPr>
                <w:sz w:val="24"/>
              </w:rPr>
            </w:pPr>
            <w:r>
              <w:rPr>
                <w:spacing w:val="-10"/>
                <w:sz w:val="24"/>
              </w:rPr>
              <w:t>7</w:t>
            </w:r>
          </w:p>
        </w:tc>
        <w:tc>
          <w:tcPr>
            <w:tcW w:w="8350" w:type="dxa"/>
          </w:tcPr>
          <w:p w:rsidR="00080489" w:rsidRDefault="00BD1208">
            <w:pPr>
              <w:pStyle w:val="TableParagraph"/>
              <w:ind w:left="80" w:right="21"/>
              <w:rPr>
                <w:sz w:val="24"/>
              </w:rPr>
            </w:pPr>
            <w:r>
              <w:rPr>
                <w:sz w:val="24"/>
              </w:rPr>
              <w:t>Permitir</w:t>
            </w:r>
            <w:r>
              <w:rPr>
                <w:spacing w:val="-4"/>
                <w:sz w:val="24"/>
              </w:rPr>
              <w:t xml:space="preserve"> </w:t>
            </w:r>
            <w:r>
              <w:rPr>
                <w:sz w:val="24"/>
              </w:rPr>
              <w:t>o</w:t>
            </w:r>
            <w:r>
              <w:rPr>
                <w:spacing w:val="-4"/>
                <w:sz w:val="24"/>
              </w:rPr>
              <w:t xml:space="preserve"> </w:t>
            </w:r>
            <w:r>
              <w:rPr>
                <w:sz w:val="24"/>
              </w:rPr>
              <w:t>controle</w:t>
            </w:r>
            <w:r>
              <w:rPr>
                <w:spacing w:val="-4"/>
                <w:sz w:val="24"/>
              </w:rPr>
              <w:t xml:space="preserve"> </w:t>
            </w:r>
            <w:r>
              <w:rPr>
                <w:sz w:val="24"/>
              </w:rPr>
              <w:t>de</w:t>
            </w:r>
            <w:r>
              <w:rPr>
                <w:spacing w:val="-4"/>
                <w:sz w:val="24"/>
              </w:rPr>
              <w:t xml:space="preserve"> </w:t>
            </w:r>
            <w:r>
              <w:rPr>
                <w:sz w:val="24"/>
              </w:rPr>
              <w:t>exames</w:t>
            </w:r>
            <w:r>
              <w:rPr>
                <w:spacing w:val="-4"/>
                <w:sz w:val="24"/>
              </w:rPr>
              <w:t xml:space="preserve"> </w:t>
            </w:r>
            <w:r>
              <w:rPr>
                <w:sz w:val="24"/>
              </w:rPr>
              <w:t>ocupacionais</w:t>
            </w:r>
            <w:r>
              <w:rPr>
                <w:spacing w:val="-4"/>
                <w:sz w:val="24"/>
              </w:rPr>
              <w:t xml:space="preserve"> </w:t>
            </w:r>
            <w:r>
              <w:rPr>
                <w:sz w:val="24"/>
              </w:rPr>
              <w:t>e</w:t>
            </w:r>
            <w:r>
              <w:rPr>
                <w:spacing w:val="-4"/>
                <w:sz w:val="24"/>
              </w:rPr>
              <w:t xml:space="preserve"> </w:t>
            </w:r>
            <w:r>
              <w:rPr>
                <w:sz w:val="24"/>
              </w:rPr>
              <w:t>exames</w:t>
            </w:r>
            <w:r>
              <w:rPr>
                <w:spacing w:val="-4"/>
                <w:sz w:val="24"/>
              </w:rPr>
              <w:t xml:space="preserve"> </w:t>
            </w:r>
            <w:r>
              <w:rPr>
                <w:sz w:val="24"/>
              </w:rPr>
              <w:t>complementares</w:t>
            </w:r>
            <w:r>
              <w:rPr>
                <w:spacing w:val="-5"/>
                <w:sz w:val="24"/>
              </w:rPr>
              <w:t xml:space="preserve"> </w:t>
            </w:r>
            <w:r>
              <w:rPr>
                <w:sz w:val="24"/>
              </w:rPr>
              <w:t>vencidos</w:t>
            </w:r>
            <w:r>
              <w:rPr>
                <w:spacing w:val="-4"/>
                <w:sz w:val="24"/>
              </w:rPr>
              <w:t xml:space="preserve"> </w:t>
            </w:r>
            <w:r>
              <w:rPr>
                <w:sz w:val="24"/>
              </w:rPr>
              <w:t>e</w:t>
            </w:r>
            <w:r>
              <w:rPr>
                <w:spacing w:val="-4"/>
                <w:sz w:val="24"/>
              </w:rPr>
              <w:t xml:space="preserve"> </w:t>
            </w:r>
            <w:r>
              <w:rPr>
                <w:sz w:val="24"/>
              </w:rPr>
              <w:t xml:space="preserve">a </w:t>
            </w:r>
            <w:r>
              <w:rPr>
                <w:spacing w:val="-2"/>
                <w:sz w:val="24"/>
              </w:rPr>
              <w:t>vencer,</w:t>
            </w:r>
          </w:p>
          <w:p w:rsidR="00080489" w:rsidRDefault="00BD1208">
            <w:pPr>
              <w:pStyle w:val="TableParagraph"/>
              <w:spacing w:before="143"/>
              <w:ind w:left="80" w:right="22"/>
              <w:rPr>
                <w:sz w:val="24"/>
              </w:rPr>
            </w:pPr>
            <w:r>
              <w:rPr>
                <w:sz w:val="24"/>
              </w:rPr>
              <w:t>considerando</w:t>
            </w:r>
            <w:r>
              <w:rPr>
                <w:spacing w:val="-3"/>
                <w:sz w:val="24"/>
              </w:rPr>
              <w:t xml:space="preserve"> </w:t>
            </w:r>
            <w:r>
              <w:rPr>
                <w:sz w:val="24"/>
              </w:rPr>
              <w:t>retorno</w:t>
            </w:r>
            <w:r>
              <w:rPr>
                <w:spacing w:val="-3"/>
                <w:sz w:val="24"/>
              </w:rPr>
              <w:t xml:space="preserve"> </w:t>
            </w:r>
            <w:r>
              <w:rPr>
                <w:sz w:val="24"/>
              </w:rPr>
              <w:t>de</w:t>
            </w:r>
            <w:r>
              <w:rPr>
                <w:spacing w:val="-3"/>
                <w:sz w:val="24"/>
              </w:rPr>
              <w:t xml:space="preserve"> </w:t>
            </w:r>
            <w:r>
              <w:rPr>
                <w:sz w:val="24"/>
              </w:rPr>
              <w:t>afastamento,</w:t>
            </w:r>
            <w:r>
              <w:rPr>
                <w:spacing w:val="-6"/>
                <w:sz w:val="24"/>
              </w:rPr>
              <w:t xml:space="preserve"> </w:t>
            </w:r>
            <w:r>
              <w:rPr>
                <w:sz w:val="24"/>
              </w:rPr>
              <w:t>transferência</w:t>
            </w:r>
            <w:r>
              <w:rPr>
                <w:spacing w:val="-3"/>
                <w:sz w:val="24"/>
              </w:rPr>
              <w:t xml:space="preserve"> </w:t>
            </w:r>
            <w:r>
              <w:rPr>
                <w:sz w:val="24"/>
              </w:rPr>
              <w:t>de</w:t>
            </w:r>
            <w:r>
              <w:rPr>
                <w:spacing w:val="-1"/>
                <w:sz w:val="24"/>
              </w:rPr>
              <w:t xml:space="preserve"> </w:t>
            </w:r>
            <w:r>
              <w:rPr>
                <w:sz w:val="24"/>
              </w:rPr>
              <w:t>local,</w:t>
            </w:r>
            <w:r>
              <w:rPr>
                <w:spacing w:val="-1"/>
                <w:sz w:val="24"/>
              </w:rPr>
              <w:t xml:space="preserve"> </w:t>
            </w:r>
            <w:r>
              <w:rPr>
                <w:sz w:val="24"/>
              </w:rPr>
              <w:t>cargo</w:t>
            </w:r>
            <w:r>
              <w:rPr>
                <w:spacing w:val="-5"/>
                <w:sz w:val="24"/>
              </w:rPr>
              <w:t xml:space="preserve"> </w:t>
            </w:r>
            <w:r>
              <w:rPr>
                <w:sz w:val="24"/>
              </w:rPr>
              <w:t>ou</w:t>
            </w:r>
            <w:r>
              <w:rPr>
                <w:spacing w:val="-3"/>
                <w:sz w:val="24"/>
              </w:rPr>
              <w:t xml:space="preserve"> </w:t>
            </w:r>
            <w:r>
              <w:rPr>
                <w:spacing w:val="-2"/>
                <w:sz w:val="24"/>
              </w:rPr>
              <w:t>função.</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1377"/>
        </w:trPr>
        <w:tc>
          <w:tcPr>
            <w:tcW w:w="1400"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93"/>
              <w:jc w:val="left"/>
              <w:rPr>
                <w:b/>
                <w:sz w:val="24"/>
              </w:rPr>
            </w:pPr>
          </w:p>
          <w:p w:rsidR="00080489" w:rsidRDefault="00BD1208">
            <w:pPr>
              <w:pStyle w:val="TableParagraph"/>
              <w:spacing w:line="285" w:lineRule="exact"/>
              <w:ind w:left="60" w:right="2"/>
              <w:rPr>
                <w:sz w:val="24"/>
              </w:rPr>
            </w:pPr>
            <w:r>
              <w:rPr>
                <w:spacing w:val="-10"/>
                <w:sz w:val="24"/>
              </w:rPr>
              <w:t>8</w:t>
            </w:r>
          </w:p>
        </w:tc>
        <w:tc>
          <w:tcPr>
            <w:tcW w:w="8350" w:type="dxa"/>
          </w:tcPr>
          <w:p w:rsidR="00080489" w:rsidRDefault="00BD1208">
            <w:pPr>
              <w:pStyle w:val="TableParagraph"/>
              <w:spacing w:before="77"/>
              <w:ind w:left="126" w:right="66" w:firstLine="2"/>
              <w:rPr>
                <w:sz w:val="24"/>
              </w:rPr>
            </w:pPr>
            <w:r>
              <w:rPr>
                <w:sz w:val="24"/>
              </w:rPr>
              <w:t>Permitir o registro e controle dos atestados médicos e comunicado de acidente de trabalho</w:t>
            </w:r>
            <w:r>
              <w:rPr>
                <w:spacing w:val="-4"/>
                <w:sz w:val="24"/>
              </w:rPr>
              <w:t xml:space="preserve"> </w:t>
            </w:r>
            <w:r>
              <w:rPr>
                <w:sz w:val="24"/>
              </w:rPr>
              <w:t>(CAT)</w:t>
            </w:r>
            <w:r>
              <w:rPr>
                <w:spacing w:val="-4"/>
                <w:sz w:val="24"/>
              </w:rPr>
              <w:t xml:space="preserve"> </w:t>
            </w:r>
            <w:r>
              <w:rPr>
                <w:sz w:val="24"/>
              </w:rPr>
              <w:t>dos</w:t>
            </w:r>
            <w:r>
              <w:rPr>
                <w:spacing w:val="-4"/>
                <w:sz w:val="24"/>
              </w:rPr>
              <w:t xml:space="preserve"> </w:t>
            </w:r>
            <w:r>
              <w:rPr>
                <w:sz w:val="24"/>
              </w:rPr>
              <w:t>empregados</w:t>
            </w:r>
            <w:r>
              <w:rPr>
                <w:spacing w:val="-4"/>
                <w:sz w:val="24"/>
              </w:rPr>
              <w:t xml:space="preserve"> </w:t>
            </w:r>
            <w:r>
              <w:rPr>
                <w:sz w:val="24"/>
              </w:rPr>
              <w:t>com</w:t>
            </w:r>
            <w:r>
              <w:rPr>
                <w:spacing w:val="-3"/>
                <w:sz w:val="24"/>
              </w:rPr>
              <w:t xml:space="preserve"> </w:t>
            </w:r>
            <w:r>
              <w:rPr>
                <w:sz w:val="24"/>
              </w:rPr>
              <w:t>a</w:t>
            </w:r>
            <w:r>
              <w:rPr>
                <w:spacing w:val="-4"/>
                <w:sz w:val="24"/>
              </w:rPr>
              <w:t xml:space="preserve"> </w:t>
            </w:r>
            <w:r>
              <w:rPr>
                <w:sz w:val="24"/>
              </w:rPr>
              <w:t>devida</w:t>
            </w:r>
            <w:r>
              <w:rPr>
                <w:spacing w:val="-4"/>
                <w:sz w:val="24"/>
              </w:rPr>
              <w:t xml:space="preserve"> </w:t>
            </w:r>
            <w:r>
              <w:rPr>
                <w:sz w:val="24"/>
              </w:rPr>
              <w:t>integração</w:t>
            </w:r>
            <w:r>
              <w:rPr>
                <w:spacing w:val="-4"/>
                <w:sz w:val="24"/>
              </w:rPr>
              <w:t xml:space="preserve"> </w:t>
            </w:r>
            <w:r>
              <w:rPr>
                <w:sz w:val="24"/>
              </w:rPr>
              <w:t>com</w:t>
            </w:r>
            <w:r>
              <w:rPr>
                <w:spacing w:val="-3"/>
                <w:sz w:val="24"/>
              </w:rPr>
              <w:t xml:space="preserve"> </w:t>
            </w:r>
            <w:r>
              <w:rPr>
                <w:sz w:val="24"/>
              </w:rPr>
              <w:t>o</w:t>
            </w:r>
            <w:r>
              <w:rPr>
                <w:spacing w:val="-4"/>
                <w:sz w:val="24"/>
              </w:rPr>
              <w:t xml:space="preserve"> </w:t>
            </w:r>
            <w:r>
              <w:rPr>
                <w:sz w:val="24"/>
              </w:rPr>
              <w:t>módulo</w:t>
            </w:r>
            <w:r>
              <w:rPr>
                <w:spacing w:val="-4"/>
                <w:sz w:val="24"/>
              </w:rPr>
              <w:t xml:space="preserve"> </w:t>
            </w:r>
            <w:r>
              <w:rPr>
                <w:sz w:val="24"/>
              </w:rPr>
              <w:t>de</w:t>
            </w:r>
            <w:r>
              <w:rPr>
                <w:spacing w:val="-3"/>
                <w:sz w:val="24"/>
              </w:rPr>
              <w:t xml:space="preserve"> </w:t>
            </w:r>
            <w:r>
              <w:rPr>
                <w:sz w:val="24"/>
              </w:rPr>
              <w:t>folha</w:t>
            </w:r>
            <w:r>
              <w:rPr>
                <w:spacing w:val="-4"/>
                <w:sz w:val="24"/>
              </w:rPr>
              <w:t xml:space="preserve"> </w:t>
            </w:r>
            <w:r>
              <w:rPr>
                <w:sz w:val="24"/>
              </w:rPr>
              <w:t>de pagamento e o módulo de gestão de</w:t>
            </w:r>
          </w:p>
          <w:p w:rsidR="00080489" w:rsidRDefault="00BD1208">
            <w:pPr>
              <w:pStyle w:val="TableParagraph"/>
              <w:spacing w:before="116" w:line="285" w:lineRule="exact"/>
              <w:ind w:left="80" w:right="18"/>
              <w:rPr>
                <w:sz w:val="24"/>
              </w:rPr>
            </w:pPr>
            <w:r>
              <w:rPr>
                <w:spacing w:val="-2"/>
                <w:sz w:val="24"/>
              </w:rPr>
              <w:t>ponto.</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586"/>
        </w:trPr>
        <w:tc>
          <w:tcPr>
            <w:tcW w:w="1400" w:type="dxa"/>
          </w:tcPr>
          <w:p w:rsidR="00080489" w:rsidRDefault="00BD1208">
            <w:pPr>
              <w:pStyle w:val="TableParagraph"/>
              <w:spacing w:before="146"/>
              <w:ind w:left="60" w:right="2"/>
              <w:rPr>
                <w:sz w:val="24"/>
              </w:rPr>
            </w:pPr>
            <w:r>
              <w:rPr>
                <w:spacing w:val="-10"/>
                <w:sz w:val="24"/>
              </w:rPr>
              <w:t>9</w:t>
            </w:r>
          </w:p>
        </w:tc>
        <w:tc>
          <w:tcPr>
            <w:tcW w:w="8350" w:type="dxa"/>
          </w:tcPr>
          <w:p w:rsidR="00080489" w:rsidRDefault="00BD1208">
            <w:pPr>
              <w:pStyle w:val="TableParagraph"/>
              <w:spacing w:line="292" w:lineRule="exact"/>
              <w:ind w:left="53"/>
              <w:rPr>
                <w:sz w:val="24"/>
              </w:rPr>
            </w:pPr>
            <w:r>
              <w:rPr>
                <w:sz w:val="24"/>
              </w:rPr>
              <w:t>Permitir</w:t>
            </w:r>
            <w:r>
              <w:rPr>
                <w:spacing w:val="-3"/>
                <w:sz w:val="24"/>
              </w:rPr>
              <w:t xml:space="preserve"> </w:t>
            </w:r>
            <w:r>
              <w:rPr>
                <w:sz w:val="24"/>
              </w:rPr>
              <w:t>gerar</w:t>
            </w:r>
            <w:r>
              <w:rPr>
                <w:spacing w:val="-2"/>
                <w:sz w:val="24"/>
              </w:rPr>
              <w:t xml:space="preserve"> </w:t>
            </w:r>
            <w:r>
              <w:rPr>
                <w:sz w:val="24"/>
              </w:rPr>
              <w:t>relatórios</w:t>
            </w:r>
            <w:r>
              <w:rPr>
                <w:spacing w:val="-4"/>
                <w:sz w:val="24"/>
              </w:rPr>
              <w:t xml:space="preserve"> </w:t>
            </w:r>
            <w:r>
              <w:rPr>
                <w:sz w:val="24"/>
              </w:rPr>
              <w:t>legais</w:t>
            </w:r>
            <w:r>
              <w:rPr>
                <w:spacing w:val="-3"/>
                <w:sz w:val="24"/>
              </w:rPr>
              <w:t xml:space="preserve"> </w:t>
            </w:r>
            <w:r>
              <w:rPr>
                <w:sz w:val="24"/>
              </w:rPr>
              <w:t>(PPRA,</w:t>
            </w:r>
            <w:r>
              <w:rPr>
                <w:spacing w:val="-2"/>
                <w:sz w:val="24"/>
              </w:rPr>
              <w:t xml:space="preserve"> </w:t>
            </w:r>
            <w:r>
              <w:rPr>
                <w:sz w:val="24"/>
              </w:rPr>
              <w:t>PCMSO,</w:t>
            </w:r>
            <w:r>
              <w:rPr>
                <w:spacing w:val="-2"/>
                <w:sz w:val="24"/>
              </w:rPr>
              <w:t xml:space="preserve"> </w:t>
            </w:r>
            <w:r>
              <w:rPr>
                <w:sz w:val="24"/>
              </w:rPr>
              <w:t>LTCAT,</w:t>
            </w:r>
            <w:r>
              <w:rPr>
                <w:spacing w:val="-2"/>
                <w:sz w:val="24"/>
              </w:rPr>
              <w:t xml:space="preserve"> </w:t>
            </w:r>
            <w:r>
              <w:rPr>
                <w:sz w:val="24"/>
              </w:rPr>
              <w:t>PPP</w:t>
            </w:r>
            <w:r>
              <w:rPr>
                <w:spacing w:val="-2"/>
                <w:sz w:val="24"/>
              </w:rPr>
              <w:t xml:space="preserve"> </w:t>
            </w:r>
            <w:r>
              <w:rPr>
                <w:sz w:val="24"/>
              </w:rPr>
              <w:t>e</w:t>
            </w:r>
            <w:r>
              <w:rPr>
                <w:spacing w:val="-2"/>
                <w:sz w:val="24"/>
              </w:rPr>
              <w:t xml:space="preserve"> </w:t>
            </w:r>
            <w:r>
              <w:rPr>
                <w:sz w:val="24"/>
              </w:rPr>
              <w:t>dentre</w:t>
            </w:r>
            <w:r>
              <w:rPr>
                <w:spacing w:val="-2"/>
                <w:sz w:val="24"/>
              </w:rPr>
              <w:t xml:space="preserve"> </w:t>
            </w:r>
            <w:r>
              <w:rPr>
                <w:sz w:val="24"/>
              </w:rPr>
              <w:t>outros)</w:t>
            </w:r>
            <w:r>
              <w:rPr>
                <w:spacing w:val="-3"/>
                <w:sz w:val="24"/>
              </w:rPr>
              <w:t xml:space="preserve"> </w:t>
            </w:r>
            <w:r>
              <w:rPr>
                <w:spacing w:val="-10"/>
                <w:sz w:val="24"/>
              </w:rPr>
              <w:t>e</w:t>
            </w:r>
          </w:p>
          <w:p w:rsidR="00080489" w:rsidRDefault="00BD1208">
            <w:pPr>
              <w:pStyle w:val="TableParagraph"/>
              <w:spacing w:line="274" w:lineRule="exact"/>
              <w:ind w:left="80" w:right="24"/>
              <w:rPr>
                <w:sz w:val="24"/>
              </w:rPr>
            </w:pPr>
            <w:r>
              <w:rPr>
                <w:spacing w:val="-2"/>
                <w:sz w:val="24"/>
              </w:rPr>
              <w:t>personalizados.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585"/>
        </w:trPr>
        <w:tc>
          <w:tcPr>
            <w:tcW w:w="1400" w:type="dxa"/>
          </w:tcPr>
          <w:p w:rsidR="00080489" w:rsidRDefault="00BD1208">
            <w:pPr>
              <w:pStyle w:val="TableParagraph"/>
              <w:spacing w:before="143"/>
              <w:ind w:left="60" w:right="1"/>
              <w:rPr>
                <w:sz w:val="24"/>
              </w:rPr>
            </w:pPr>
            <w:r>
              <w:rPr>
                <w:spacing w:val="-5"/>
                <w:sz w:val="24"/>
              </w:rPr>
              <w:t>10</w:t>
            </w:r>
          </w:p>
        </w:tc>
        <w:tc>
          <w:tcPr>
            <w:tcW w:w="8350" w:type="dxa"/>
            <w:tcBorders>
              <w:bottom w:val="nil"/>
            </w:tcBorders>
          </w:tcPr>
          <w:p w:rsidR="00080489" w:rsidRDefault="00BD1208">
            <w:pPr>
              <w:pStyle w:val="TableParagraph"/>
              <w:spacing w:before="9" w:line="278" w:lineRule="exact"/>
              <w:ind w:left="3424" w:hanging="3219"/>
              <w:jc w:val="left"/>
              <w:rPr>
                <w:sz w:val="24"/>
              </w:rPr>
            </w:pPr>
            <w:r>
              <w:rPr>
                <w:sz w:val="24"/>
              </w:rPr>
              <w:t>Permitir</w:t>
            </w:r>
            <w:r>
              <w:rPr>
                <w:spacing w:val="-3"/>
                <w:sz w:val="24"/>
              </w:rPr>
              <w:t xml:space="preserve"> </w:t>
            </w:r>
            <w:r>
              <w:rPr>
                <w:sz w:val="24"/>
              </w:rPr>
              <w:t>a</w:t>
            </w:r>
            <w:r>
              <w:rPr>
                <w:spacing w:val="-4"/>
                <w:sz w:val="24"/>
              </w:rPr>
              <w:t xml:space="preserve"> </w:t>
            </w:r>
            <w:r>
              <w:rPr>
                <w:sz w:val="24"/>
              </w:rPr>
              <w:t>Gestão</w:t>
            </w:r>
            <w:r>
              <w:rPr>
                <w:spacing w:val="-6"/>
                <w:sz w:val="24"/>
              </w:rPr>
              <w:t xml:space="preserve"> </w:t>
            </w:r>
            <w:r>
              <w:rPr>
                <w:sz w:val="24"/>
              </w:rPr>
              <w:t>de</w:t>
            </w:r>
            <w:r>
              <w:rPr>
                <w:spacing w:val="-3"/>
                <w:sz w:val="24"/>
              </w:rPr>
              <w:t xml:space="preserve"> </w:t>
            </w:r>
            <w:r>
              <w:rPr>
                <w:sz w:val="24"/>
              </w:rPr>
              <w:t>Programas</w:t>
            </w:r>
            <w:r>
              <w:rPr>
                <w:spacing w:val="-4"/>
                <w:sz w:val="24"/>
              </w:rPr>
              <w:t xml:space="preserve"> </w:t>
            </w:r>
            <w:r>
              <w:rPr>
                <w:sz w:val="24"/>
              </w:rPr>
              <w:t>de</w:t>
            </w:r>
            <w:r>
              <w:rPr>
                <w:spacing w:val="-5"/>
                <w:sz w:val="24"/>
              </w:rPr>
              <w:t xml:space="preserve"> </w:t>
            </w:r>
            <w:r>
              <w:rPr>
                <w:sz w:val="24"/>
              </w:rPr>
              <w:t>Prevenção</w:t>
            </w:r>
            <w:r>
              <w:rPr>
                <w:spacing w:val="-6"/>
                <w:sz w:val="24"/>
              </w:rPr>
              <w:t xml:space="preserve"> </w:t>
            </w:r>
            <w:r>
              <w:rPr>
                <w:sz w:val="24"/>
              </w:rPr>
              <w:t>de</w:t>
            </w:r>
            <w:r>
              <w:rPr>
                <w:spacing w:val="-7"/>
                <w:sz w:val="24"/>
              </w:rPr>
              <w:t xml:space="preserve"> </w:t>
            </w:r>
            <w:r>
              <w:rPr>
                <w:sz w:val="24"/>
              </w:rPr>
              <w:t>Riscos</w:t>
            </w:r>
            <w:r>
              <w:rPr>
                <w:spacing w:val="-4"/>
                <w:sz w:val="24"/>
              </w:rPr>
              <w:t xml:space="preserve"> </w:t>
            </w:r>
            <w:r>
              <w:rPr>
                <w:sz w:val="24"/>
              </w:rPr>
              <w:t>Ambientais</w:t>
            </w:r>
            <w:r>
              <w:rPr>
                <w:spacing w:val="-4"/>
                <w:sz w:val="24"/>
              </w:rPr>
              <w:t xml:space="preserve"> </w:t>
            </w:r>
            <w:r>
              <w:rPr>
                <w:sz w:val="24"/>
              </w:rPr>
              <w:t>(PPRA)</w:t>
            </w:r>
            <w:r>
              <w:rPr>
                <w:spacing w:val="-4"/>
                <w:sz w:val="24"/>
              </w:rPr>
              <w:t xml:space="preserve"> </w:t>
            </w:r>
            <w:r>
              <w:rPr>
                <w:sz w:val="24"/>
              </w:rPr>
              <w:t>(NR9), possibilitando a</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00"/>
        <w:gridCol w:w="8350"/>
        <w:gridCol w:w="1102"/>
      </w:tblGrid>
      <w:tr w:rsidR="00080489">
        <w:trPr>
          <w:trHeight w:val="525"/>
        </w:trPr>
        <w:tc>
          <w:tcPr>
            <w:tcW w:w="1400" w:type="dxa"/>
            <w:tcBorders>
              <w:top w:val="nil"/>
            </w:tcBorders>
          </w:tcPr>
          <w:p w:rsidR="00080489" w:rsidRDefault="00080489">
            <w:pPr>
              <w:pStyle w:val="TableParagraph"/>
              <w:jc w:val="left"/>
              <w:rPr>
                <w:rFonts w:ascii="Times New Roman"/>
                <w:sz w:val="20"/>
              </w:rPr>
            </w:pPr>
          </w:p>
        </w:tc>
        <w:tc>
          <w:tcPr>
            <w:tcW w:w="8350" w:type="dxa"/>
            <w:tcBorders>
              <w:top w:val="nil"/>
            </w:tcBorders>
          </w:tcPr>
          <w:p w:rsidR="00080489" w:rsidRDefault="00BD1208">
            <w:pPr>
              <w:pStyle w:val="TableParagraph"/>
              <w:spacing w:before="113"/>
              <w:ind w:left="691"/>
              <w:jc w:val="left"/>
              <w:rPr>
                <w:sz w:val="24"/>
              </w:rPr>
            </w:pPr>
            <w:r>
              <w:rPr>
                <w:sz w:val="24"/>
              </w:rPr>
              <w:t>parametrização</w:t>
            </w:r>
            <w:r>
              <w:rPr>
                <w:spacing w:val="-7"/>
                <w:sz w:val="24"/>
              </w:rPr>
              <w:t xml:space="preserve"> </w:t>
            </w:r>
            <w:r>
              <w:rPr>
                <w:sz w:val="24"/>
              </w:rPr>
              <w:t>dos</w:t>
            </w:r>
            <w:r>
              <w:rPr>
                <w:spacing w:val="-3"/>
                <w:sz w:val="24"/>
              </w:rPr>
              <w:t xml:space="preserve"> </w:t>
            </w:r>
            <w:r>
              <w:rPr>
                <w:sz w:val="24"/>
              </w:rPr>
              <w:t>campos</w:t>
            </w:r>
            <w:r>
              <w:rPr>
                <w:spacing w:val="-3"/>
                <w:sz w:val="24"/>
              </w:rPr>
              <w:t xml:space="preserve"> </w:t>
            </w:r>
            <w:r>
              <w:rPr>
                <w:sz w:val="24"/>
              </w:rPr>
              <w:t>de</w:t>
            </w:r>
            <w:r>
              <w:rPr>
                <w:spacing w:val="-4"/>
                <w:sz w:val="24"/>
              </w:rPr>
              <w:t xml:space="preserve"> </w:t>
            </w:r>
            <w:r>
              <w:rPr>
                <w:sz w:val="24"/>
              </w:rPr>
              <w:t>acordo</w:t>
            </w:r>
            <w:r>
              <w:rPr>
                <w:spacing w:val="-2"/>
                <w:sz w:val="24"/>
              </w:rPr>
              <w:t xml:space="preserve"> </w:t>
            </w:r>
            <w:r>
              <w:rPr>
                <w:sz w:val="24"/>
              </w:rPr>
              <w:t>com</w:t>
            </w:r>
            <w:r>
              <w:rPr>
                <w:spacing w:val="-6"/>
                <w:sz w:val="24"/>
              </w:rPr>
              <w:t xml:space="preserve"> </w:t>
            </w:r>
            <w:r>
              <w:rPr>
                <w:sz w:val="24"/>
              </w:rPr>
              <w:t>a</w:t>
            </w:r>
            <w:r>
              <w:rPr>
                <w:spacing w:val="-3"/>
                <w:sz w:val="24"/>
              </w:rPr>
              <w:t xml:space="preserve"> </w:t>
            </w:r>
            <w:r>
              <w:rPr>
                <w:sz w:val="24"/>
              </w:rPr>
              <w:t>necessidade</w:t>
            </w:r>
            <w:r>
              <w:rPr>
                <w:spacing w:val="-4"/>
                <w:sz w:val="24"/>
              </w:rPr>
              <w:t xml:space="preserve"> </w:t>
            </w:r>
            <w:r>
              <w:rPr>
                <w:spacing w:val="-2"/>
                <w:sz w:val="24"/>
              </w:rPr>
              <w:t>apresentada.</w:t>
            </w:r>
          </w:p>
        </w:tc>
        <w:tc>
          <w:tcPr>
            <w:tcW w:w="1102" w:type="dxa"/>
            <w:tcBorders>
              <w:top w:val="nil"/>
              <w:right w:val="single" w:sz="12" w:space="0" w:color="808080"/>
            </w:tcBorders>
          </w:tcPr>
          <w:p w:rsidR="00080489" w:rsidRDefault="00080489">
            <w:pPr>
              <w:pStyle w:val="TableParagraph"/>
              <w:jc w:val="left"/>
              <w:rPr>
                <w:rFonts w:ascii="Times New Roman"/>
                <w:sz w:val="20"/>
              </w:rPr>
            </w:pPr>
          </w:p>
        </w:tc>
      </w:tr>
      <w:tr w:rsidR="00080489">
        <w:trPr>
          <w:trHeight w:val="1201"/>
        </w:trPr>
        <w:tc>
          <w:tcPr>
            <w:tcW w:w="1400" w:type="dxa"/>
          </w:tcPr>
          <w:p w:rsidR="00080489" w:rsidRDefault="00080489">
            <w:pPr>
              <w:pStyle w:val="TableParagraph"/>
              <w:spacing w:before="161"/>
              <w:jc w:val="left"/>
              <w:rPr>
                <w:b/>
                <w:sz w:val="24"/>
              </w:rPr>
            </w:pPr>
          </w:p>
          <w:p w:rsidR="00080489" w:rsidRDefault="00BD1208">
            <w:pPr>
              <w:pStyle w:val="TableParagraph"/>
              <w:ind w:left="60" w:right="1"/>
              <w:rPr>
                <w:sz w:val="24"/>
              </w:rPr>
            </w:pPr>
            <w:r>
              <w:rPr>
                <w:spacing w:val="-5"/>
                <w:sz w:val="24"/>
              </w:rPr>
              <w:t>11</w:t>
            </w:r>
          </w:p>
        </w:tc>
        <w:tc>
          <w:tcPr>
            <w:tcW w:w="8350" w:type="dxa"/>
          </w:tcPr>
          <w:p w:rsidR="00080489" w:rsidRDefault="00BD1208">
            <w:pPr>
              <w:pStyle w:val="TableParagraph"/>
              <w:ind w:left="154" w:right="87"/>
              <w:rPr>
                <w:sz w:val="24"/>
              </w:rPr>
            </w:pPr>
            <w:r>
              <w:rPr>
                <w:sz w:val="24"/>
              </w:rPr>
              <w:t>Permitir</w:t>
            </w:r>
            <w:r>
              <w:rPr>
                <w:spacing w:val="-4"/>
                <w:sz w:val="24"/>
              </w:rPr>
              <w:t xml:space="preserve"> </w:t>
            </w:r>
            <w:r>
              <w:rPr>
                <w:sz w:val="24"/>
              </w:rPr>
              <w:t>a</w:t>
            </w:r>
            <w:r>
              <w:rPr>
                <w:spacing w:val="-5"/>
                <w:sz w:val="24"/>
              </w:rPr>
              <w:t xml:space="preserve"> </w:t>
            </w:r>
            <w:r>
              <w:rPr>
                <w:sz w:val="24"/>
              </w:rPr>
              <w:t>Gestão</w:t>
            </w:r>
            <w:r>
              <w:rPr>
                <w:spacing w:val="-5"/>
                <w:sz w:val="24"/>
              </w:rPr>
              <w:t xml:space="preserve"> </w:t>
            </w:r>
            <w:r>
              <w:rPr>
                <w:sz w:val="24"/>
              </w:rPr>
              <w:t>de</w:t>
            </w:r>
            <w:r>
              <w:rPr>
                <w:spacing w:val="-4"/>
                <w:sz w:val="24"/>
              </w:rPr>
              <w:t xml:space="preserve"> </w:t>
            </w:r>
            <w:r>
              <w:rPr>
                <w:sz w:val="24"/>
              </w:rPr>
              <w:t>Programas</w:t>
            </w:r>
            <w:r>
              <w:rPr>
                <w:spacing w:val="-5"/>
                <w:sz w:val="24"/>
              </w:rPr>
              <w:t xml:space="preserve"> </w:t>
            </w:r>
            <w:r>
              <w:rPr>
                <w:sz w:val="24"/>
              </w:rPr>
              <w:t>de</w:t>
            </w:r>
            <w:r>
              <w:rPr>
                <w:spacing w:val="-4"/>
                <w:sz w:val="24"/>
              </w:rPr>
              <w:t xml:space="preserve"> </w:t>
            </w:r>
            <w:r>
              <w:rPr>
                <w:sz w:val="24"/>
              </w:rPr>
              <w:t>Controle</w:t>
            </w:r>
            <w:r>
              <w:rPr>
                <w:spacing w:val="-4"/>
                <w:sz w:val="24"/>
              </w:rPr>
              <w:t xml:space="preserve"> </w:t>
            </w:r>
            <w:r>
              <w:rPr>
                <w:sz w:val="24"/>
              </w:rPr>
              <w:t>Médico</w:t>
            </w:r>
            <w:r>
              <w:rPr>
                <w:spacing w:val="-5"/>
                <w:sz w:val="24"/>
              </w:rPr>
              <w:t xml:space="preserve"> </w:t>
            </w:r>
            <w:r>
              <w:rPr>
                <w:sz w:val="24"/>
              </w:rPr>
              <w:t>de</w:t>
            </w:r>
            <w:r>
              <w:rPr>
                <w:spacing w:val="-4"/>
                <w:sz w:val="24"/>
              </w:rPr>
              <w:t xml:space="preserve"> </w:t>
            </w:r>
            <w:r>
              <w:rPr>
                <w:sz w:val="24"/>
              </w:rPr>
              <w:t>Saúde</w:t>
            </w:r>
            <w:r>
              <w:rPr>
                <w:spacing w:val="-4"/>
                <w:sz w:val="24"/>
              </w:rPr>
              <w:t xml:space="preserve"> </w:t>
            </w:r>
            <w:r>
              <w:rPr>
                <w:sz w:val="24"/>
              </w:rPr>
              <w:t xml:space="preserve">Ocupacional </w:t>
            </w:r>
            <w:r>
              <w:rPr>
                <w:spacing w:val="-2"/>
                <w:sz w:val="24"/>
              </w:rPr>
              <w:t>(PCMSO)</w:t>
            </w:r>
          </w:p>
          <w:p w:rsidR="00080489" w:rsidRDefault="00BD1208">
            <w:pPr>
              <w:pStyle w:val="TableParagraph"/>
              <w:spacing w:before="8"/>
              <w:ind w:left="80" w:right="15"/>
              <w:rPr>
                <w:sz w:val="24"/>
              </w:rPr>
            </w:pPr>
            <w:r>
              <w:rPr>
                <w:sz w:val="24"/>
              </w:rPr>
              <w:t>(NR7),</w:t>
            </w:r>
            <w:r>
              <w:rPr>
                <w:spacing w:val="-3"/>
                <w:sz w:val="24"/>
              </w:rPr>
              <w:t xml:space="preserve"> </w:t>
            </w:r>
            <w:r>
              <w:rPr>
                <w:sz w:val="24"/>
              </w:rPr>
              <w:t>possibilitando</w:t>
            </w:r>
            <w:r>
              <w:rPr>
                <w:spacing w:val="-5"/>
                <w:sz w:val="24"/>
              </w:rPr>
              <w:t xml:space="preserve"> </w:t>
            </w:r>
            <w:r>
              <w:rPr>
                <w:sz w:val="24"/>
              </w:rPr>
              <w:t>a</w:t>
            </w:r>
            <w:r>
              <w:rPr>
                <w:spacing w:val="-4"/>
                <w:sz w:val="24"/>
              </w:rPr>
              <w:t xml:space="preserve"> </w:t>
            </w:r>
            <w:r>
              <w:rPr>
                <w:sz w:val="24"/>
              </w:rPr>
              <w:t>parametrização</w:t>
            </w:r>
            <w:r>
              <w:rPr>
                <w:spacing w:val="-4"/>
                <w:sz w:val="24"/>
              </w:rPr>
              <w:t xml:space="preserve"> </w:t>
            </w:r>
            <w:r>
              <w:rPr>
                <w:sz w:val="24"/>
              </w:rPr>
              <w:t>dos</w:t>
            </w:r>
            <w:r>
              <w:rPr>
                <w:spacing w:val="-4"/>
                <w:sz w:val="24"/>
              </w:rPr>
              <w:t xml:space="preserve"> </w:t>
            </w:r>
            <w:r>
              <w:rPr>
                <w:sz w:val="24"/>
              </w:rPr>
              <w:t>campos</w:t>
            </w:r>
            <w:r>
              <w:rPr>
                <w:spacing w:val="-4"/>
                <w:sz w:val="24"/>
              </w:rPr>
              <w:t xml:space="preserve"> </w:t>
            </w:r>
            <w:r>
              <w:rPr>
                <w:sz w:val="24"/>
              </w:rPr>
              <w:t>de</w:t>
            </w:r>
            <w:r>
              <w:rPr>
                <w:spacing w:val="-3"/>
                <w:sz w:val="24"/>
              </w:rPr>
              <w:t xml:space="preserve"> </w:t>
            </w:r>
            <w:r>
              <w:rPr>
                <w:sz w:val="24"/>
              </w:rPr>
              <w:t>acordo</w:t>
            </w:r>
            <w:r>
              <w:rPr>
                <w:spacing w:val="-4"/>
                <w:sz w:val="24"/>
              </w:rPr>
              <w:t xml:space="preserve"> </w:t>
            </w:r>
            <w:r>
              <w:rPr>
                <w:sz w:val="24"/>
              </w:rPr>
              <w:t>com</w:t>
            </w:r>
            <w:r>
              <w:rPr>
                <w:spacing w:val="-3"/>
                <w:sz w:val="24"/>
              </w:rPr>
              <w:t xml:space="preserve"> </w:t>
            </w:r>
            <w:r>
              <w:rPr>
                <w:sz w:val="24"/>
              </w:rPr>
              <w:t>a</w:t>
            </w:r>
            <w:r>
              <w:rPr>
                <w:spacing w:val="-4"/>
                <w:sz w:val="24"/>
              </w:rPr>
              <w:t xml:space="preserve"> </w:t>
            </w:r>
            <w:r>
              <w:rPr>
                <w:sz w:val="24"/>
              </w:rPr>
              <w:t xml:space="preserve">necessidade </w:t>
            </w:r>
            <w:r>
              <w:rPr>
                <w:spacing w:val="-2"/>
                <w:sz w:val="24"/>
              </w:rPr>
              <w:t>apresentada.</w:t>
            </w:r>
          </w:p>
        </w:tc>
        <w:tc>
          <w:tcPr>
            <w:tcW w:w="1102" w:type="dxa"/>
            <w:tcBorders>
              <w:right w:val="single" w:sz="12" w:space="0" w:color="808080"/>
            </w:tcBorders>
          </w:tcPr>
          <w:p w:rsidR="00080489" w:rsidRDefault="00BD1208">
            <w:pPr>
              <w:pStyle w:val="TableParagraph"/>
              <w:spacing w:before="6"/>
              <w:ind w:left="60"/>
              <w:rPr>
                <w:b/>
                <w:sz w:val="24"/>
              </w:rPr>
            </w:pPr>
            <w:r>
              <w:rPr>
                <w:b/>
                <w:spacing w:val="-5"/>
                <w:sz w:val="24"/>
              </w:rPr>
              <w:t>SIM</w:t>
            </w:r>
          </w:p>
        </w:tc>
      </w:tr>
      <w:tr w:rsidR="00080489">
        <w:trPr>
          <w:trHeight w:val="585"/>
        </w:trPr>
        <w:tc>
          <w:tcPr>
            <w:tcW w:w="1400" w:type="dxa"/>
            <w:tcBorders>
              <w:bottom w:val="single" w:sz="8" w:space="0" w:color="2A2A2A"/>
            </w:tcBorders>
          </w:tcPr>
          <w:p w:rsidR="00080489" w:rsidRDefault="00BD1208">
            <w:pPr>
              <w:pStyle w:val="TableParagraph"/>
              <w:spacing w:before="143"/>
              <w:ind w:left="60" w:right="1"/>
              <w:rPr>
                <w:sz w:val="24"/>
              </w:rPr>
            </w:pPr>
            <w:r>
              <w:rPr>
                <w:spacing w:val="-5"/>
                <w:sz w:val="24"/>
              </w:rPr>
              <w:t>12</w:t>
            </w:r>
          </w:p>
        </w:tc>
        <w:tc>
          <w:tcPr>
            <w:tcW w:w="8350" w:type="dxa"/>
            <w:tcBorders>
              <w:bottom w:val="single" w:sz="8" w:space="0" w:color="2A2A2A"/>
            </w:tcBorders>
          </w:tcPr>
          <w:p w:rsidR="00080489" w:rsidRDefault="00BD1208">
            <w:pPr>
              <w:pStyle w:val="TableParagraph"/>
              <w:spacing w:before="9" w:line="278" w:lineRule="exact"/>
              <w:ind w:left="3328" w:hanging="2839"/>
              <w:jc w:val="left"/>
              <w:rPr>
                <w:sz w:val="24"/>
              </w:rPr>
            </w:pPr>
            <w:r>
              <w:rPr>
                <w:sz w:val="24"/>
              </w:rPr>
              <w:t>Permitir</w:t>
            </w:r>
            <w:r>
              <w:rPr>
                <w:spacing w:val="-4"/>
                <w:sz w:val="24"/>
              </w:rPr>
              <w:t xml:space="preserve"> </w:t>
            </w:r>
            <w:r>
              <w:rPr>
                <w:sz w:val="24"/>
              </w:rPr>
              <w:t>o</w:t>
            </w:r>
            <w:r>
              <w:rPr>
                <w:spacing w:val="-7"/>
                <w:sz w:val="24"/>
              </w:rPr>
              <w:t xml:space="preserve"> </w:t>
            </w:r>
            <w:r>
              <w:rPr>
                <w:sz w:val="24"/>
              </w:rPr>
              <w:t>registro</w:t>
            </w:r>
            <w:r>
              <w:rPr>
                <w:spacing w:val="-5"/>
                <w:sz w:val="24"/>
              </w:rPr>
              <w:t xml:space="preserve"> </w:t>
            </w:r>
            <w:r>
              <w:rPr>
                <w:sz w:val="24"/>
              </w:rPr>
              <w:t>e</w:t>
            </w:r>
            <w:r>
              <w:rPr>
                <w:spacing w:val="-6"/>
                <w:sz w:val="24"/>
              </w:rPr>
              <w:t xml:space="preserve"> </w:t>
            </w:r>
            <w:r>
              <w:rPr>
                <w:sz w:val="24"/>
              </w:rPr>
              <w:t>controle</w:t>
            </w:r>
            <w:r>
              <w:rPr>
                <w:spacing w:val="-6"/>
                <w:sz w:val="24"/>
              </w:rPr>
              <w:t xml:space="preserve"> </w:t>
            </w:r>
            <w:r>
              <w:rPr>
                <w:sz w:val="24"/>
              </w:rPr>
              <w:t>do</w:t>
            </w:r>
            <w:r>
              <w:rPr>
                <w:spacing w:val="-2"/>
                <w:sz w:val="24"/>
              </w:rPr>
              <w:t xml:space="preserve"> </w:t>
            </w:r>
            <w:r>
              <w:rPr>
                <w:sz w:val="24"/>
              </w:rPr>
              <w:t>Laudo</w:t>
            </w:r>
            <w:r>
              <w:rPr>
                <w:spacing w:val="-6"/>
                <w:sz w:val="24"/>
              </w:rPr>
              <w:t xml:space="preserve"> </w:t>
            </w:r>
            <w:r>
              <w:rPr>
                <w:sz w:val="24"/>
              </w:rPr>
              <w:t>Técnico</w:t>
            </w:r>
            <w:r>
              <w:rPr>
                <w:spacing w:val="-5"/>
                <w:sz w:val="24"/>
              </w:rPr>
              <w:t xml:space="preserve"> </w:t>
            </w:r>
            <w:r>
              <w:rPr>
                <w:sz w:val="24"/>
              </w:rPr>
              <w:t>de</w:t>
            </w:r>
            <w:r>
              <w:rPr>
                <w:spacing w:val="-5"/>
                <w:sz w:val="24"/>
              </w:rPr>
              <w:t xml:space="preserve"> </w:t>
            </w:r>
            <w:r>
              <w:rPr>
                <w:sz w:val="24"/>
              </w:rPr>
              <w:t>Condições</w:t>
            </w:r>
            <w:r>
              <w:rPr>
                <w:spacing w:val="-3"/>
                <w:sz w:val="24"/>
              </w:rPr>
              <w:t xml:space="preserve"> </w:t>
            </w:r>
            <w:r>
              <w:rPr>
                <w:sz w:val="24"/>
              </w:rPr>
              <w:t>Ambientais</w:t>
            </w:r>
            <w:r>
              <w:rPr>
                <w:spacing w:val="-7"/>
                <w:sz w:val="24"/>
              </w:rPr>
              <w:t xml:space="preserve"> </w:t>
            </w:r>
            <w:r>
              <w:rPr>
                <w:sz w:val="24"/>
              </w:rPr>
              <w:t>do Trabalho (LTCAT).</w:t>
            </w:r>
          </w:p>
        </w:tc>
        <w:tc>
          <w:tcPr>
            <w:tcW w:w="1102" w:type="dxa"/>
            <w:tcBorders>
              <w:bottom w:val="single" w:sz="8" w:space="0" w:color="2A2A2A"/>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1304"/>
        </w:trPr>
        <w:tc>
          <w:tcPr>
            <w:tcW w:w="1400" w:type="dxa"/>
            <w:tcBorders>
              <w:top w:val="single" w:sz="8"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20"/>
              <w:jc w:val="left"/>
              <w:rPr>
                <w:b/>
                <w:sz w:val="24"/>
              </w:rPr>
            </w:pPr>
          </w:p>
          <w:p w:rsidR="00080489" w:rsidRDefault="00BD1208">
            <w:pPr>
              <w:pStyle w:val="TableParagraph"/>
              <w:spacing w:before="1" w:line="284" w:lineRule="exact"/>
              <w:ind w:left="60" w:right="1"/>
              <w:rPr>
                <w:sz w:val="24"/>
              </w:rPr>
            </w:pPr>
            <w:r>
              <w:rPr>
                <w:spacing w:val="-5"/>
                <w:sz w:val="24"/>
              </w:rPr>
              <w:t>13</w:t>
            </w:r>
          </w:p>
        </w:tc>
        <w:tc>
          <w:tcPr>
            <w:tcW w:w="8350" w:type="dxa"/>
            <w:tcBorders>
              <w:top w:val="single" w:sz="8" w:space="0" w:color="2A2A2A"/>
            </w:tcBorders>
          </w:tcPr>
          <w:p w:rsidR="00080489" w:rsidRDefault="00BD1208">
            <w:pPr>
              <w:pStyle w:val="TableParagraph"/>
              <w:spacing w:before="66"/>
              <w:ind w:left="80" w:right="20"/>
              <w:rPr>
                <w:sz w:val="24"/>
              </w:rPr>
            </w:pPr>
            <w:r>
              <w:rPr>
                <w:sz w:val="24"/>
              </w:rPr>
              <w:t>Permitir</w:t>
            </w:r>
            <w:r>
              <w:rPr>
                <w:spacing w:val="-4"/>
                <w:sz w:val="24"/>
              </w:rPr>
              <w:t xml:space="preserve"> </w:t>
            </w:r>
            <w:r>
              <w:rPr>
                <w:sz w:val="24"/>
              </w:rPr>
              <w:t>o</w:t>
            </w:r>
            <w:r>
              <w:rPr>
                <w:spacing w:val="-5"/>
                <w:sz w:val="24"/>
              </w:rPr>
              <w:t xml:space="preserve"> </w:t>
            </w:r>
            <w:r>
              <w:rPr>
                <w:sz w:val="24"/>
              </w:rPr>
              <w:t>gerenciamento</w:t>
            </w:r>
            <w:r>
              <w:rPr>
                <w:spacing w:val="-5"/>
                <w:sz w:val="24"/>
              </w:rPr>
              <w:t xml:space="preserve"> </w:t>
            </w:r>
            <w:r>
              <w:rPr>
                <w:sz w:val="24"/>
              </w:rPr>
              <w:t>de</w:t>
            </w:r>
            <w:r>
              <w:rPr>
                <w:spacing w:val="-4"/>
                <w:sz w:val="24"/>
              </w:rPr>
              <w:t xml:space="preserve"> </w:t>
            </w:r>
            <w:r>
              <w:rPr>
                <w:sz w:val="24"/>
              </w:rPr>
              <w:t>todos</w:t>
            </w:r>
            <w:r>
              <w:rPr>
                <w:spacing w:val="-3"/>
                <w:sz w:val="24"/>
              </w:rPr>
              <w:t xml:space="preserve"> </w:t>
            </w:r>
            <w:r>
              <w:rPr>
                <w:sz w:val="24"/>
              </w:rPr>
              <w:t>os</w:t>
            </w:r>
            <w:r>
              <w:rPr>
                <w:spacing w:val="-5"/>
                <w:sz w:val="24"/>
              </w:rPr>
              <w:t xml:space="preserve"> </w:t>
            </w:r>
            <w:r>
              <w:rPr>
                <w:sz w:val="24"/>
              </w:rPr>
              <w:t>riscos</w:t>
            </w:r>
            <w:r>
              <w:rPr>
                <w:spacing w:val="-4"/>
                <w:sz w:val="24"/>
              </w:rPr>
              <w:t xml:space="preserve"> </w:t>
            </w:r>
            <w:r>
              <w:rPr>
                <w:sz w:val="24"/>
              </w:rPr>
              <w:t>ambientais</w:t>
            </w:r>
            <w:r>
              <w:rPr>
                <w:spacing w:val="-5"/>
                <w:sz w:val="24"/>
              </w:rPr>
              <w:t xml:space="preserve"> </w:t>
            </w:r>
            <w:r>
              <w:rPr>
                <w:sz w:val="24"/>
              </w:rPr>
              <w:t>apresentados</w:t>
            </w:r>
            <w:r>
              <w:rPr>
                <w:spacing w:val="-5"/>
                <w:sz w:val="24"/>
              </w:rPr>
              <w:t xml:space="preserve"> </w:t>
            </w:r>
            <w:r>
              <w:rPr>
                <w:sz w:val="24"/>
              </w:rPr>
              <w:t>no</w:t>
            </w:r>
            <w:r>
              <w:rPr>
                <w:spacing w:val="-5"/>
                <w:sz w:val="24"/>
              </w:rPr>
              <w:t xml:space="preserve"> </w:t>
            </w:r>
            <w:r>
              <w:rPr>
                <w:sz w:val="24"/>
              </w:rPr>
              <w:t>trabalho, associando os mesmos a cada tarefa/função/cargo exercidos que possam causar acidentes</w:t>
            </w:r>
            <w:r>
              <w:rPr>
                <w:spacing w:val="-3"/>
                <w:sz w:val="24"/>
              </w:rPr>
              <w:t xml:space="preserve"> </w:t>
            </w:r>
            <w:r>
              <w:rPr>
                <w:sz w:val="24"/>
              </w:rPr>
              <w:t>e/ou</w:t>
            </w:r>
            <w:r>
              <w:rPr>
                <w:spacing w:val="-3"/>
                <w:sz w:val="24"/>
              </w:rPr>
              <w:t xml:space="preserve"> </w:t>
            </w:r>
            <w:r>
              <w:rPr>
                <w:sz w:val="24"/>
              </w:rPr>
              <w:t>doenças</w:t>
            </w:r>
            <w:r>
              <w:rPr>
                <w:spacing w:val="-2"/>
                <w:sz w:val="24"/>
              </w:rPr>
              <w:t xml:space="preserve"> </w:t>
            </w:r>
            <w:r>
              <w:rPr>
                <w:sz w:val="24"/>
              </w:rPr>
              <w:t>do</w:t>
            </w:r>
            <w:r>
              <w:rPr>
                <w:spacing w:val="-3"/>
                <w:sz w:val="24"/>
              </w:rPr>
              <w:t xml:space="preserve"> </w:t>
            </w:r>
            <w:r>
              <w:rPr>
                <w:sz w:val="24"/>
              </w:rPr>
              <w:t>trabalho,</w:t>
            </w:r>
            <w:r>
              <w:rPr>
                <w:spacing w:val="-2"/>
                <w:sz w:val="24"/>
              </w:rPr>
              <w:t xml:space="preserve"> </w:t>
            </w:r>
            <w:r>
              <w:rPr>
                <w:sz w:val="24"/>
              </w:rPr>
              <w:t>além</w:t>
            </w:r>
            <w:r>
              <w:rPr>
                <w:spacing w:val="-2"/>
                <w:sz w:val="24"/>
              </w:rPr>
              <w:t xml:space="preserve"> </w:t>
            </w:r>
            <w:r>
              <w:rPr>
                <w:sz w:val="24"/>
              </w:rPr>
              <w:t>dos</w:t>
            </w:r>
            <w:r>
              <w:rPr>
                <w:spacing w:val="-3"/>
                <w:sz w:val="24"/>
              </w:rPr>
              <w:t xml:space="preserve"> </w:t>
            </w:r>
            <w:r>
              <w:rPr>
                <w:sz w:val="24"/>
              </w:rPr>
              <w:t>respectivos</w:t>
            </w:r>
            <w:r>
              <w:rPr>
                <w:spacing w:val="-3"/>
                <w:sz w:val="24"/>
              </w:rPr>
              <w:t xml:space="preserve"> </w:t>
            </w:r>
            <w:r>
              <w:rPr>
                <w:sz w:val="24"/>
              </w:rPr>
              <w:t>controles</w:t>
            </w:r>
            <w:r>
              <w:rPr>
                <w:spacing w:val="-3"/>
                <w:sz w:val="24"/>
              </w:rPr>
              <w:t xml:space="preserve"> </w:t>
            </w:r>
            <w:r>
              <w:rPr>
                <w:sz w:val="24"/>
              </w:rPr>
              <w:t>de</w:t>
            </w:r>
            <w:r>
              <w:rPr>
                <w:spacing w:val="-2"/>
                <w:sz w:val="24"/>
              </w:rPr>
              <w:t xml:space="preserve"> </w:t>
            </w:r>
            <w:r>
              <w:rPr>
                <w:sz w:val="24"/>
              </w:rPr>
              <w:t>atividades, função insalubree/ou periculosa.</w:t>
            </w:r>
          </w:p>
        </w:tc>
        <w:tc>
          <w:tcPr>
            <w:tcW w:w="1102" w:type="dxa"/>
            <w:tcBorders>
              <w:top w:val="single" w:sz="8" w:space="0" w:color="2A2A2A"/>
              <w:right w:val="single" w:sz="12" w:space="0" w:color="808080"/>
            </w:tcBorders>
          </w:tcPr>
          <w:p w:rsidR="00080489" w:rsidRDefault="00BD1208">
            <w:pPr>
              <w:pStyle w:val="TableParagraph"/>
              <w:spacing w:before="6"/>
              <w:ind w:left="60"/>
              <w:rPr>
                <w:b/>
                <w:sz w:val="24"/>
              </w:rPr>
            </w:pPr>
            <w:r>
              <w:rPr>
                <w:b/>
                <w:spacing w:val="-5"/>
                <w:sz w:val="24"/>
              </w:rPr>
              <w:t>SIM</w:t>
            </w:r>
          </w:p>
        </w:tc>
      </w:tr>
      <w:tr w:rsidR="00080489">
        <w:trPr>
          <w:trHeight w:val="930"/>
        </w:trPr>
        <w:tc>
          <w:tcPr>
            <w:tcW w:w="1400" w:type="dxa"/>
          </w:tcPr>
          <w:p w:rsidR="00080489" w:rsidRDefault="00080489">
            <w:pPr>
              <w:pStyle w:val="TableParagraph"/>
              <w:spacing w:before="24"/>
              <w:jc w:val="left"/>
              <w:rPr>
                <w:b/>
                <w:sz w:val="24"/>
              </w:rPr>
            </w:pPr>
          </w:p>
          <w:p w:rsidR="00080489" w:rsidRDefault="00BD1208">
            <w:pPr>
              <w:pStyle w:val="TableParagraph"/>
              <w:ind w:left="60" w:right="1"/>
              <w:rPr>
                <w:sz w:val="24"/>
              </w:rPr>
            </w:pPr>
            <w:r>
              <w:rPr>
                <w:spacing w:val="-5"/>
                <w:sz w:val="24"/>
              </w:rPr>
              <w:t>14</w:t>
            </w:r>
          </w:p>
        </w:tc>
        <w:tc>
          <w:tcPr>
            <w:tcW w:w="8350" w:type="dxa"/>
          </w:tcPr>
          <w:p w:rsidR="00080489" w:rsidRDefault="00BD1208">
            <w:pPr>
              <w:pStyle w:val="TableParagraph"/>
              <w:ind w:left="80" w:right="19"/>
              <w:rPr>
                <w:sz w:val="24"/>
              </w:rPr>
            </w:pPr>
            <w:r>
              <w:rPr>
                <w:sz w:val="24"/>
              </w:rPr>
              <w:t>Permitir</w:t>
            </w:r>
            <w:r>
              <w:rPr>
                <w:spacing w:val="-4"/>
                <w:sz w:val="24"/>
              </w:rPr>
              <w:t xml:space="preserve"> </w:t>
            </w:r>
            <w:r>
              <w:rPr>
                <w:sz w:val="24"/>
              </w:rPr>
              <w:t>a</w:t>
            </w:r>
            <w:r>
              <w:rPr>
                <w:spacing w:val="-5"/>
                <w:sz w:val="24"/>
              </w:rPr>
              <w:t xml:space="preserve"> </w:t>
            </w:r>
            <w:r>
              <w:rPr>
                <w:sz w:val="24"/>
              </w:rPr>
              <w:t>geração</w:t>
            </w:r>
            <w:r>
              <w:rPr>
                <w:spacing w:val="-5"/>
                <w:sz w:val="24"/>
              </w:rPr>
              <w:t xml:space="preserve"> </w:t>
            </w:r>
            <w:r>
              <w:rPr>
                <w:sz w:val="24"/>
              </w:rPr>
              <w:t>de</w:t>
            </w:r>
            <w:r>
              <w:rPr>
                <w:spacing w:val="-4"/>
                <w:sz w:val="24"/>
              </w:rPr>
              <w:t xml:space="preserve"> </w:t>
            </w:r>
            <w:r>
              <w:rPr>
                <w:sz w:val="24"/>
              </w:rPr>
              <w:t>relatórios</w:t>
            </w:r>
            <w:r>
              <w:rPr>
                <w:spacing w:val="-5"/>
                <w:sz w:val="24"/>
              </w:rPr>
              <w:t xml:space="preserve"> </w:t>
            </w:r>
            <w:r>
              <w:rPr>
                <w:sz w:val="24"/>
              </w:rPr>
              <w:t>gerenciais</w:t>
            </w:r>
            <w:r>
              <w:rPr>
                <w:spacing w:val="-5"/>
                <w:sz w:val="24"/>
              </w:rPr>
              <w:t xml:space="preserve"> </w:t>
            </w:r>
            <w:r>
              <w:rPr>
                <w:sz w:val="24"/>
              </w:rPr>
              <w:t>personalizados</w:t>
            </w:r>
            <w:r>
              <w:rPr>
                <w:spacing w:val="-5"/>
                <w:sz w:val="24"/>
              </w:rPr>
              <w:t xml:space="preserve"> </w:t>
            </w:r>
            <w:r>
              <w:rPr>
                <w:sz w:val="24"/>
              </w:rPr>
              <w:t>para</w:t>
            </w:r>
            <w:r>
              <w:rPr>
                <w:spacing w:val="-5"/>
                <w:sz w:val="24"/>
              </w:rPr>
              <w:t xml:space="preserve"> </w:t>
            </w:r>
            <w:r>
              <w:rPr>
                <w:sz w:val="24"/>
              </w:rPr>
              <w:t>acompanhamento</w:t>
            </w:r>
            <w:r>
              <w:rPr>
                <w:spacing w:val="-5"/>
                <w:sz w:val="24"/>
              </w:rPr>
              <w:t xml:space="preserve"> </w:t>
            </w:r>
            <w:r>
              <w:rPr>
                <w:sz w:val="24"/>
              </w:rPr>
              <w:t>e gestão dos riscos</w:t>
            </w:r>
          </w:p>
          <w:p w:rsidR="00080489" w:rsidRDefault="00BD1208">
            <w:pPr>
              <w:pStyle w:val="TableParagraph"/>
              <w:spacing w:before="38" w:line="285" w:lineRule="exact"/>
              <w:ind w:left="80" w:right="21"/>
              <w:rPr>
                <w:sz w:val="24"/>
              </w:rPr>
            </w:pPr>
            <w:r>
              <w:rPr>
                <w:spacing w:val="-2"/>
                <w:sz w:val="24"/>
              </w:rPr>
              <w:t>apresentados.</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1650"/>
        </w:trPr>
        <w:tc>
          <w:tcPr>
            <w:tcW w:w="1400"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08"/>
              <w:jc w:val="left"/>
              <w:rPr>
                <w:b/>
                <w:sz w:val="24"/>
              </w:rPr>
            </w:pPr>
          </w:p>
          <w:p w:rsidR="00080489" w:rsidRDefault="00BD1208">
            <w:pPr>
              <w:pStyle w:val="TableParagraph"/>
              <w:ind w:left="60" w:right="1"/>
              <w:rPr>
                <w:sz w:val="24"/>
              </w:rPr>
            </w:pPr>
            <w:r>
              <w:rPr>
                <w:spacing w:val="-5"/>
                <w:sz w:val="24"/>
              </w:rPr>
              <w:t>15</w:t>
            </w:r>
          </w:p>
        </w:tc>
        <w:tc>
          <w:tcPr>
            <w:tcW w:w="8350" w:type="dxa"/>
          </w:tcPr>
          <w:p w:rsidR="00080489" w:rsidRDefault="00BD1208">
            <w:pPr>
              <w:pStyle w:val="TableParagraph"/>
              <w:ind w:left="84" w:firstLine="480"/>
              <w:jc w:val="left"/>
              <w:rPr>
                <w:sz w:val="24"/>
              </w:rPr>
            </w:pPr>
            <w:r>
              <w:rPr>
                <w:sz w:val="24"/>
              </w:rPr>
              <w:t>Permitir</w:t>
            </w:r>
            <w:r>
              <w:rPr>
                <w:spacing w:val="-4"/>
                <w:sz w:val="24"/>
              </w:rPr>
              <w:t xml:space="preserve"> </w:t>
            </w:r>
            <w:r>
              <w:rPr>
                <w:sz w:val="24"/>
              </w:rPr>
              <w:t>a</w:t>
            </w:r>
            <w:r>
              <w:rPr>
                <w:spacing w:val="-5"/>
                <w:sz w:val="24"/>
              </w:rPr>
              <w:t xml:space="preserve"> </w:t>
            </w:r>
            <w:r>
              <w:rPr>
                <w:sz w:val="24"/>
              </w:rPr>
              <w:t>Gestão</w:t>
            </w:r>
            <w:r>
              <w:rPr>
                <w:spacing w:val="-5"/>
                <w:sz w:val="24"/>
              </w:rPr>
              <w:t xml:space="preserve"> </w:t>
            </w:r>
            <w:r>
              <w:rPr>
                <w:sz w:val="24"/>
              </w:rPr>
              <w:t>de</w:t>
            </w:r>
            <w:r>
              <w:rPr>
                <w:spacing w:val="-4"/>
                <w:sz w:val="24"/>
              </w:rPr>
              <w:t xml:space="preserve"> </w:t>
            </w:r>
            <w:r>
              <w:rPr>
                <w:sz w:val="24"/>
              </w:rPr>
              <w:t>Sistemas</w:t>
            </w:r>
            <w:r>
              <w:rPr>
                <w:spacing w:val="-5"/>
                <w:sz w:val="24"/>
              </w:rPr>
              <w:t xml:space="preserve"> </w:t>
            </w:r>
            <w:r>
              <w:rPr>
                <w:sz w:val="24"/>
              </w:rPr>
              <w:t>de</w:t>
            </w:r>
            <w:r>
              <w:rPr>
                <w:spacing w:val="-4"/>
                <w:sz w:val="24"/>
              </w:rPr>
              <w:t xml:space="preserve"> </w:t>
            </w:r>
            <w:r>
              <w:rPr>
                <w:sz w:val="24"/>
              </w:rPr>
              <w:t>Combate</w:t>
            </w:r>
            <w:r>
              <w:rPr>
                <w:spacing w:val="-4"/>
                <w:sz w:val="24"/>
              </w:rPr>
              <w:t xml:space="preserve"> </w:t>
            </w:r>
            <w:r>
              <w:rPr>
                <w:sz w:val="24"/>
              </w:rPr>
              <w:t>a</w:t>
            </w:r>
            <w:r>
              <w:rPr>
                <w:spacing w:val="-5"/>
                <w:sz w:val="24"/>
              </w:rPr>
              <w:t xml:space="preserve"> </w:t>
            </w:r>
            <w:r>
              <w:rPr>
                <w:sz w:val="24"/>
              </w:rPr>
              <w:t>Incêndio,</w:t>
            </w:r>
            <w:r>
              <w:rPr>
                <w:spacing w:val="-4"/>
                <w:sz w:val="24"/>
              </w:rPr>
              <w:t xml:space="preserve"> </w:t>
            </w:r>
            <w:r>
              <w:rPr>
                <w:sz w:val="24"/>
              </w:rPr>
              <w:t>oferecendo</w:t>
            </w:r>
            <w:r>
              <w:rPr>
                <w:spacing w:val="-5"/>
                <w:sz w:val="24"/>
              </w:rPr>
              <w:t xml:space="preserve"> </w:t>
            </w:r>
            <w:r>
              <w:rPr>
                <w:sz w:val="24"/>
              </w:rPr>
              <w:t>cadastro</w:t>
            </w:r>
            <w:r>
              <w:rPr>
                <w:spacing w:val="-5"/>
                <w:sz w:val="24"/>
              </w:rPr>
              <w:t xml:space="preserve"> </w:t>
            </w:r>
            <w:r>
              <w:rPr>
                <w:sz w:val="24"/>
              </w:rPr>
              <w:t>de equipamentos de</w:t>
            </w:r>
          </w:p>
          <w:p w:rsidR="00080489" w:rsidRDefault="00BD1208">
            <w:pPr>
              <w:pStyle w:val="TableParagraph"/>
              <w:spacing w:before="110"/>
              <w:ind w:left="84" w:right="97" w:firstLine="2640"/>
              <w:jc w:val="left"/>
              <w:rPr>
                <w:sz w:val="24"/>
              </w:rPr>
            </w:pPr>
            <w:r>
              <w:rPr>
                <w:sz w:val="24"/>
              </w:rPr>
              <w:t>segurança</w:t>
            </w:r>
            <w:r>
              <w:rPr>
                <w:spacing w:val="-7"/>
                <w:sz w:val="24"/>
              </w:rPr>
              <w:t xml:space="preserve"> </w:t>
            </w:r>
            <w:r>
              <w:rPr>
                <w:sz w:val="24"/>
              </w:rPr>
              <w:t>segmentado</w:t>
            </w:r>
            <w:r>
              <w:rPr>
                <w:spacing w:val="-7"/>
                <w:sz w:val="24"/>
              </w:rPr>
              <w:t xml:space="preserve"> </w:t>
            </w:r>
            <w:r>
              <w:rPr>
                <w:sz w:val="24"/>
              </w:rPr>
              <w:t>por</w:t>
            </w:r>
            <w:r>
              <w:rPr>
                <w:spacing w:val="-6"/>
                <w:sz w:val="24"/>
              </w:rPr>
              <w:t xml:space="preserve"> </w:t>
            </w:r>
            <w:r>
              <w:rPr>
                <w:sz w:val="24"/>
              </w:rPr>
              <w:t>área,</w:t>
            </w:r>
            <w:r>
              <w:rPr>
                <w:spacing w:val="-6"/>
                <w:sz w:val="24"/>
              </w:rPr>
              <w:t xml:space="preserve"> </w:t>
            </w:r>
            <w:r>
              <w:rPr>
                <w:sz w:val="24"/>
              </w:rPr>
              <w:t>relatório</w:t>
            </w:r>
            <w:r>
              <w:rPr>
                <w:spacing w:val="-7"/>
                <w:sz w:val="24"/>
              </w:rPr>
              <w:t xml:space="preserve"> </w:t>
            </w:r>
            <w:r>
              <w:rPr>
                <w:sz w:val="24"/>
              </w:rPr>
              <w:t>de</w:t>
            </w:r>
            <w:r>
              <w:rPr>
                <w:spacing w:val="-6"/>
                <w:sz w:val="24"/>
              </w:rPr>
              <w:t xml:space="preserve"> </w:t>
            </w:r>
            <w:r>
              <w:rPr>
                <w:sz w:val="24"/>
              </w:rPr>
              <w:t>checagem e histórico de verificação de extintores e mangueiras, bem como alertas de vencimento dos equipamentos.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32"/>
        </w:trPr>
        <w:tc>
          <w:tcPr>
            <w:tcW w:w="1400" w:type="dxa"/>
          </w:tcPr>
          <w:p w:rsidR="00080489" w:rsidRDefault="00080489">
            <w:pPr>
              <w:pStyle w:val="TableParagraph"/>
              <w:spacing w:before="26"/>
              <w:jc w:val="left"/>
              <w:rPr>
                <w:b/>
                <w:sz w:val="24"/>
              </w:rPr>
            </w:pPr>
          </w:p>
          <w:p w:rsidR="00080489" w:rsidRDefault="00BD1208">
            <w:pPr>
              <w:pStyle w:val="TableParagraph"/>
              <w:spacing w:before="1"/>
              <w:ind w:left="60" w:right="1"/>
              <w:rPr>
                <w:sz w:val="24"/>
              </w:rPr>
            </w:pPr>
            <w:r>
              <w:rPr>
                <w:spacing w:val="-5"/>
                <w:sz w:val="24"/>
              </w:rPr>
              <w:t>16</w:t>
            </w:r>
          </w:p>
        </w:tc>
        <w:tc>
          <w:tcPr>
            <w:tcW w:w="8350" w:type="dxa"/>
          </w:tcPr>
          <w:p w:rsidR="00080489" w:rsidRDefault="00BD1208">
            <w:pPr>
              <w:pStyle w:val="TableParagraph"/>
              <w:ind w:left="80" w:right="15"/>
              <w:rPr>
                <w:sz w:val="24"/>
              </w:rPr>
            </w:pPr>
            <w:r>
              <w:rPr>
                <w:sz w:val="24"/>
              </w:rPr>
              <w:t>Controle</w:t>
            </w:r>
            <w:r>
              <w:rPr>
                <w:spacing w:val="-6"/>
                <w:sz w:val="24"/>
              </w:rPr>
              <w:t xml:space="preserve"> </w:t>
            </w:r>
            <w:r>
              <w:rPr>
                <w:sz w:val="24"/>
              </w:rPr>
              <w:t>das</w:t>
            </w:r>
            <w:r>
              <w:rPr>
                <w:spacing w:val="-5"/>
                <w:sz w:val="24"/>
              </w:rPr>
              <w:t xml:space="preserve"> </w:t>
            </w:r>
            <w:r>
              <w:rPr>
                <w:sz w:val="24"/>
              </w:rPr>
              <w:t>ocorrências</w:t>
            </w:r>
            <w:r>
              <w:rPr>
                <w:spacing w:val="-9"/>
                <w:sz w:val="24"/>
              </w:rPr>
              <w:t xml:space="preserve"> </w:t>
            </w:r>
            <w:r>
              <w:rPr>
                <w:sz w:val="24"/>
              </w:rPr>
              <w:t>de</w:t>
            </w:r>
            <w:r>
              <w:rPr>
                <w:spacing w:val="-6"/>
                <w:sz w:val="24"/>
              </w:rPr>
              <w:t xml:space="preserve"> </w:t>
            </w:r>
            <w:r>
              <w:rPr>
                <w:sz w:val="24"/>
              </w:rPr>
              <w:t>acidentes,</w:t>
            </w:r>
            <w:r>
              <w:rPr>
                <w:spacing w:val="-8"/>
                <w:sz w:val="24"/>
              </w:rPr>
              <w:t xml:space="preserve"> </w:t>
            </w:r>
            <w:r>
              <w:rPr>
                <w:sz w:val="24"/>
              </w:rPr>
              <w:t>incidentes,</w:t>
            </w:r>
            <w:r>
              <w:rPr>
                <w:spacing w:val="-4"/>
                <w:sz w:val="24"/>
              </w:rPr>
              <w:t xml:space="preserve"> </w:t>
            </w:r>
            <w:r>
              <w:rPr>
                <w:sz w:val="24"/>
              </w:rPr>
              <w:t>doenças</w:t>
            </w:r>
            <w:r>
              <w:rPr>
                <w:spacing w:val="-7"/>
                <w:sz w:val="24"/>
              </w:rPr>
              <w:t xml:space="preserve"> </w:t>
            </w:r>
            <w:r>
              <w:rPr>
                <w:sz w:val="24"/>
              </w:rPr>
              <w:t>ocupacionais,</w:t>
            </w:r>
            <w:r>
              <w:rPr>
                <w:spacing w:val="-4"/>
                <w:sz w:val="24"/>
              </w:rPr>
              <w:t xml:space="preserve"> </w:t>
            </w:r>
            <w:r>
              <w:rPr>
                <w:sz w:val="24"/>
              </w:rPr>
              <w:t>sua investigação e medidas</w:t>
            </w:r>
          </w:p>
          <w:p w:rsidR="00080489" w:rsidRDefault="00BD1208">
            <w:pPr>
              <w:pStyle w:val="TableParagraph"/>
              <w:spacing w:before="41" w:line="285" w:lineRule="exact"/>
              <w:ind w:left="80" w:right="18"/>
              <w:rPr>
                <w:sz w:val="24"/>
              </w:rPr>
            </w:pPr>
            <w:r>
              <w:rPr>
                <w:spacing w:val="-2"/>
                <w:sz w:val="24"/>
              </w:rPr>
              <w:t>propostas.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30"/>
        </w:trPr>
        <w:tc>
          <w:tcPr>
            <w:tcW w:w="1400" w:type="dxa"/>
          </w:tcPr>
          <w:p w:rsidR="00080489" w:rsidRDefault="00080489">
            <w:pPr>
              <w:pStyle w:val="TableParagraph"/>
              <w:spacing w:before="24"/>
              <w:jc w:val="left"/>
              <w:rPr>
                <w:b/>
                <w:sz w:val="24"/>
              </w:rPr>
            </w:pPr>
          </w:p>
          <w:p w:rsidR="00080489" w:rsidRDefault="00BD1208">
            <w:pPr>
              <w:pStyle w:val="TableParagraph"/>
              <w:ind w:left="60" w:right="1"/>
              <w:rPr>
                <w:sz w:val="24"/>
              </w:rPr>
            </w:pPr>
            <w:r>
              <w:rPr>
                <w:spacing w:val="-5"/>
                <w:sz w:val="24"/>
              </w:rPr>
              <w:t>17</w:t>
            </w:r>
          </w:p>
        </w:tc>
        <w:tc>
          <w:tcPr>
            <w:tcW w:w="8350" w:type="dxa"/>
          </w:tcPr>
          <w:p w:rsidR="00080489" w:rsidRDefault="00BD1208">
            <w:pPr>
              <w:pStyle w:val="TableParagraph"/>
              <w:ind w:left="80" w:right="18"/>
              <w:rPr>
                <w:sz w:val="24"/>
              </w:rPr>
            </w:pPr>
            <w:r>
              <w:rPr>
                <w:sz w:val="24"/>
              </w:rPr>
              <w:t>Permitir</w:t>
            </w:r>
            <w:r>
              <w:rPr>
                <w:spacing w:val="-3"/>
                <w:sz w:val="24"/>
              </w:rPr>
              <w:t xml:space="preserve"> </w:t>
            </w:r>
            <w:r>
              <w:rPr>
                <w:sz w:val="24"/>
              </w:rPr>
              <w:t>o</w:t>
            </w:r>
            <w:r>
              <w:rPr>
                <w:spacing w:val="-4"/>
                <w:sz w:val="24"/>
              </w:rPr>
              <w:t xml:space="preserve"> </w:t>
            </w:r>
            <w:r>
              <w:rPr>
                <w:sz w:val="24"/>
              </w:rPr>
              <w:t>registro</w:t>
            </w:r>
            <w:r>
              <w:rPr>
                <w:spacing w:val="-4"/>
                <w:sz w:val="24"/>
              </w:rPr>
              <w:t xml:space="preserve"> </w:t>
            </w:r>
            <w:r>
              <w:rPr>
                <w:sz w:val="24"/>
              </w:rPr>
              <w:t>e</w:t>
            </w:r>
            <w:r>
              <w:rPr>
                <w:spacing w:val="-3"/>
                <w:sz w:val="24"/>
              </w:rPr>
              <w:t xml:space="preserve"> </w:t>
            </w:r>
            <w:r>
              <w:rPr>
                <w:sz w:val="24"/>
              </w:rPr>
              <w:t>controle</w:t>
            </w:r>
            <w:r>
              <w:rPr>
                <w:spacing w:val="-3"/>
                <w:sz w:val="24"/>
              </w:rPr>
              <w:t xml:space="preserve"> </w:t>
            </w:r>
            <w:r>
              <w:rPr>
                <w:sz w:val="24"/>
              </w:rPr>
              <w:t>dos</w:t>
            </w:r>
            <w:r>
              <w:rPr>
                <w:spacing w:val="-4"/>
                <w:sz w:val="24"/>
              </w:rPr>
              <w:t xml:space="preserve"> </w:t>
            </w:r>
            <w:r>
              <w:rPr>
                <w:sz w:val="24"/>
              </w:rPr>
              <w:t>atestados</w:t>
            </w:r>
            <w:r>
              <w:rPr>
                <w:spacing w:val="-4"/>
                <w:sz w:val="24"/>
              </w:rPr>
              <w:t xml:space="preserve"> </w:t>
            </w:r>
            <w:r>
              <w:rPr>
                <w:sz w:val="24"/>
              </w:rPr>
              <w:t>médicos</w:t>
            </w:r>
            <w:r>
              <w:rPr>
                <w:spacing w:val="-4"/>
                <w:sz w:val="24"/>
              </w:rPr>
              <w:t xml:space="preserve"> </w:t>
            </w:r>
            <w:r>
              <w:rPr>
                <w:sz w:val="24"/>
              </w:rPr>
              <w:t>e</w:t>
            </w:r>
            <w:r>
              <w:rPr>
                <w:spacing w:val="-3"/>
                <w:sz w:val="24"/>
              </w:rPr>
              <w:t xml:space="preserve"> </w:t>
            </w:r>
            <w:r>
              <w:rPr>
                <w:sz w:val="24"/>
              </w:rPr>
              <w:t>CAT</w:t>
            </w:r>
            <w:r>
              <w:rPr>
                <w:spacing w:val="-4"/>
                <w:sz w:val="24"/>
              </w:rPr>
              <w:t xml:space="preserve"> </w:t>
            </w:r>
            <w:r>
              <w:rPr>
                <w:sz w:val="24"/>
              </w:rPr>
              <w:t>dos</w:t>
            </w:r>
            <w:r>
              <w:rPr>
                <w:spacing w:val="-4"/>
                <w:sz w:val="24"/>
              </w:rPr>
              <w:t xml:space="preserve"> </w:t>
            </w:r>
            <w:r>
              <w:rPr>
                <w:sz w:val="24"/>
              </w:rPr>
              <w:t>empregados</w:t>
            </w:r>
            <w:r>
              <w:rPr>
                <w:spacing w:val="-4"/>
                <w:sz w:val="24"/>
              </w:rPr>
              <w:t xml:space="preserve"> </w:t>
            </w:r>
            <w:r>
              <w:rPr>
                <w:sz w:val="24"/>
              </w:rPr>
              <w:t>com</w:t>
            </w:r>
            <w:r>
              <w:rPr>
                <w:spacing w:val="-3"/>
                <w:sz w:val="24"/>
              </w:rPr>
              <w:t xml:space="preserve"> </w:t>
            </w:r>
            <w:r>
              <w:rPr>
                <w:sz w:val="24"/>
              </w:rPr>
              <w:t>a devida integração</w:t>
            </w:r>
          </w:p>
          <w:p w:rsidR="00080489" w:rsidRDefault="00BD1208">
            <w:pPr>
              <w:pStyle w:val="TableParagraph"/>
              <w:spacing w:before="37" w:line="287" w:lineRule="exact"/>
              <w:ind w:left="80" w:right="21"/>
              <w:rPr>
                <w:sz w:val="24"/>
              </w:rPr>
            </w:pPr>
            <w:r>
              <w:rPr>
                <w:sz w:val="24"/>
              </w:rPr>
              <w:t>a</w:t>
            </w:r>
            <w:r>
              <w:rPr>
                <w:spacing w:val="-4"/>
                <w:sz w:val="24"/>
              </w:rPr>
              <w:t xml:space="preserve"> </w:t>
            </w:r>
            <w:r>
              <w:rPr>
                <w:sz w:val="24"/>
              </w:rPr>
              <w:t>folha</w:t>
            </w:r>
            <w:r>
              <w:rPr>
                <w:spacing w:val="-2"/>
                <w:sz w:val="24"/>
              </w:rPr>
              <w:t xml:space="preserve"> </w:t>
            </w:r>
            <w:r>
              <w:rPr>
                <w:sz w:val="24"/>
              </w:rPr>
              <w:t>de</w:t>
            </w:r>
            <w:r>
              <w:rPr>
                <w:spacing w:val="-1"/>
                <w:sz w:val="24"/>
              </w:rPr>
              <w:t xml:space="preserve"> </w:t>
            </w:r>
            <w:r>
              <w:rPr>
                <w:sz w:val="24"/>
              </w:rPr>
              <w:t>pagamento</w:t>
            </w:r>
            <w:r>
              <w:rPr>
                <w:spacing w:val="-4"/>
                <w:sz w:val="24"/>
              </w:rPr>
              <w:t xml:space="preserve"> </w:t>
            </w:r>
            <w:r>
              <w:rPr>
                <w:sz w:val="24"/>
              </w:rPr>
              <w:t>e módulo</w:t>
            </w:r>
            <w:r>
              <w:rPr>
                <w:spacing w:val="-2"/>
                <w:sz w:val="24"/>
              </w:rPr>
              <w:t xml:space="preserve"> </w:t>
            </w:r>
            <w:r>
              <w:rPr>
                <w:sz w:val="24"/>
              </w:rPr>
              <w:t>de</w:t>
            </w:r>
            <w:r>
              <w:rPr>
                <w:spacing w:val="-2"/>
                <w:sz w:val="24"/>
              </w:rPr>
              <w:t xml:space="preserve"> ponto.</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932"/>
        </w:trPr>
        <w:tc>
          <w:tcPr>
            <w:tcW w:w="1400" w:type="dxa"/>
          </w:tcPr>
          <w:p w:rsidR="00080489" w:rsidRDefault="00080489">
            <w:pPr>
              <w:pStyle w:val="TableParagraph"/>
              <w:spacing w:before="26"/>
              <w:jc w:val="left"/>
              <w:rPr>
                <w:b/>
                <w:sz w:val="24"/>
              </w:rPr>
            </w:pPr>
          </w:p>
          <w:p w:rsidR="00080489" w:rsidRDefault="00BD1208">
            <w:pPr>
              <w:pStyle w:val="TableParagraph"/>
              <w:spacing w:before="1"/>
              <w:ind w:left="60" w:right="1"/>
              <w:rPr>
                <w:sz w:val="24"/>
              </w:rPr>
            </w:pPr>
            <w:r>
              <w:rPr>
                <w:spacing w:val="-5"/>
                <w:sz w:val="24"/>
              </w:rPr>
              <w:t>18</w:t>
            </w:r>
          </w:p>
        </w:tc>
        <w:tc>
          <w:tcPr>
            <w:tcW w:w="8350" w:type="dxa"/>
          </w:tcPr>
          <w:p w:rsidR="00080489" w:rsidRDefault="00BD1208">
            <w:pPr>
              <w:pStyle w:val="TableParagraph"/>
              <w:ind w:left="80" w:right="15"/>
              <w:rPr>
                <w:sz w:val="24"/>
              </w:rPr>
            </w:pPr>
            <w:r>
              <w:rPr>
                <w:sz w:val="24"/>
              </w:rPr>
              <w:t>Permitir</w:t>
            </w:r>
            <w:r>
              <w:rPr>
                <w:spacing w:val="-5"/>
                <w:sz w:val="24"/>
              </w:rPr>
              <w:t xml:space="preserve"> </w:t>
            </w:r>
            <w:r>
              <w:rPr>
                <w:sz w:val="24"/>
              </w:rPr>
              <w:t>registro</w:t>
            </w:r>
            <w:r>
              <w:rPr>
                <w:spacing w:val="-6"/>
                <w:sz w:val="24"/>
              </w:rPr>
              <w:t xml:space="preserve"> </w:t>
            </w:r>
            <w:r>
              <w:rPr>
                <w:sz w:val="24"/>
              </w:rPr>
              <w:t>e</w:t>
            </w:r>
            <w:r>
              <w:rPr>
                <w:spacing w:val="-5"/>
                <w:sz w:val="24"/>
              </w:rPr>
              <w:t xml:space="preserve"> </w:t>
            </w:r>
            <w:r>
              <w:rPr>
                <w:sz w:val="24"/>
              </w:rPr>
              <w:t>controle</w:t>
            </w:r>
            <w:r>
              <w:rPr>
                <w:spacing w:val="-5"/>
                <w:sz w:val="24"/>
              </w:rPr>
              <w:t xml:space="preserve"> </w:t>
            </w:r>
            <w:r>
              <w:rPr>
                <w:sz w:val="24"/>
              </w:rPr>
              <w:t>dos</w:t>
            </w:r>
            <w:r>
              <w:rPr>
                <w:spacing w:val="-6"/>
                <w:sz w:val="24"/>
              </w:rPr>
              <w:t xml:space="preserve"> </w:t>
            </w:r>
            <w:r>
              <w:rPr>
                <w:sz w:val="24"/>
              </w:rPr>
              <w:t>exames</w:t>
            </w:r>
            <w:r>
              <w:rPr>
                <w:spacing w:val="-6"/>
                <w:sz w:val="24"/>
              </w:rPr>
              <w:t xml:space="preserve"> </w:t>
            </w:r>
            <w:r>
              <w:rPr>
                <w:sz w:val="24"/>
              </w:rPr>
              <w:t>audiométricos,</w:t>
            </w:r>
            <w:r>
              <w:rPr>
                <w:spacing w:val="-5"/>
                <w:sz w:val="24"/>
              </w:rPr>
              <w:t xml:space="preserve"> </w:t>
            </w:r>
            <w:r>
              <w:rPr>
                <w:sz w:val="24"/>
              </w:rPr>
              <w:t>utilizando-se</w:t>
            </w:r>
            <w:r>
              <w:rPr>
                <w:spacing w:val="-5"/>
                <w:sz w:val="24"/>
              </w:rPr>
              <w:t xml:space="preserve"> </w:t>
            </w:r>
            <w:r>
              <w:rPr>
                <w:sz w:val="24"/>
              </w:rPr>
              <w:t xml:space="preserve">diversos </w:t>
            </w:r>
            <w:r>
              <w:rPr>
                <w:spacing w:val="-2"/>
                <w:sz w:val="24"/>
              </w:rPr>
              <w:t>critérios</w:t>
            </w:r>
          </w:p>
          <w:p w:rsidR="00080489" w:rsidRDefault="00BD1208">
            <w:pPr>
              <w:pStyle w:val="TableParagraph"/>
              <w:spacing w:before="40" w:line="287" w:lineRule="exact"/>
              <w:ind w:left="80" w:right="18"/>
              <w:rPr>
                <w:sz w:val="24"/>
              </w:rPr>
            </w:pPr>
            <w:r>
              <w:rPr>
                <w:sz w:val="24"/>
              </w:rPr>
              <w:t>de</w:t>
            </w:r>
            <w:r>
              <w:rPr>
                <w:spacing w:val="-1"/>
                <w:sz w:val="24"/>
              </w:rPr>
              <w:t xml:space="preserve"> </w:t>
            </w:r>
            <w:r>
              <w:rPr>
                <w:sz w:val="24"/>
              </w:rPr>
              <w:t>interpretação</w:t>
            </w:r>
            <w:r>
              <w:rPr>
                <w:spacing w:val="-5"/>
                <w:sz w:val="24"/>
              </w:rPr>
              <w:t xml:space="preserve"> </w:t>
            </w:r>
            <w:r>
              <w:rPr>
                <w:sz w:val="24"/>
              </w:rPr>
              <w:t>da legislação</w:t>
            </w:r>
            <w:r>
              <w:rPr>
                <w:spacing w:val="-4"/>
                <w:sz w:val="24"/>
              </w:rPr>
              <w:t xml:space="preserve"> </w:t>
            </w:r>
            <w:r>
              <w:rPr>
                <w:spacing w:val="-2"/>
                <w:sz w:val="24"/>
              </w:rPr>
              <w:t>vigente...</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30"/>
        </w:trPr>
        <w:tc>
          <w:tcPr>
            <w:tcW w:w="1400" w:type="dxa"/>
          </w:tcPr>
          <w:p w:rsidR="00080489" w:rsidRDefault="00080489">
            <w:pPr>
              <w:pStyle w:val="TableParagraph"/>
              <w:spacing w:before="23"/>
              <w:jc w:val="left"/>
              <w:rPr>
                <w:b/>
                <w:sz w:val="24"/>
              </w:rPr>
            </w:pPr>
          </w:p>
          <w:p w:rsidR="00080489" w:rsidRDefault="00BD1208">
            <w:pPr>
              <w:pStyle w:val="TableParagraph"/>
              <w:ind w:left="60" w:right="1"/>
              <w:rPr>
                <w:sz w:val="24"/>
              </w:rPr>
            </w:pPr>
            <w:r>
              <w:rPr>
                <w:spacing w:val="-5"/>
                <w:sz w:val="24"/>
              </w:rPr>
              <w:t>19</w:t>
            </w:r>
          </w:p>
        </w:tc>
        <w:tc>
          <w:tcPr>
            <w:tcW w:w="8350" w:type="dxa"/>
          </w:tcPr>
          <w:p w:rsidR="00080489" w:rsidRDefault="00BD1208">
            <w:pPr>
              <w:pStyle w:val="TableParagraph"/>
              <w:ind w:left="80" w:right="19"/>
              <w:rPr>
                <w:sz w:val="24"/>
              </w:rPr>
            </w:pPr>
            <w:r>
              <w:rPr>
                <w:sz w:val="24"/>
              </w:rPr>
              <w:t>Permitir</w:t>
            </w:r>
            <w:r>
              <w:rPr>
                <w:spacing w:val="-3"/>
                <w:sz w:val="24"/>
              </w:rPr>
              <w:t xml:space="preserve"> </w:t>
            </w:r>
            <w:r>
              <w:rPr>
                <w:sz w:val="24"/>
              </w:rPr>
              <w:t>o</w:t>
            </w:r>
            <w:r>
              <w:rPr>
                <w:spacing w:val="-4"/>
                <w:sz w:val="24"/>
              </w:rPr>
              <w:t xml:space="preserve"> </w:t>
            </w:r>
            <w:r>
              <w:rPr>
                <w:sz w:val="24"/>
              </w:rPr>
              <w:t>cadastro</w:t>
            </w:r>
            <w:r>
              <w:rPr>
                <w:spacing w:val="-4"/>
                <w:sz w:val="24"/>
              </w:rPr>
              <w:t xml:space="preserve"> </w:t>
            </w:r>
            <w:r>
              <w:rPr>
                <w:sz w:val="24"/>
              </w:rPr>
              <w:t>e</w:t>
            </w:r>
            <w:r>
              <w:rPr>
                <w:spacing w:val="-3"/>
                <w:sz w:val="24"/>
              </w:rPr>
              <w:t xml:space="preserve"> </w:t>
            </w:r>
            <w:r>
              <w:rPr>
                <w:sz w:val="24"/>
              </w:rPr>
              <w:t>a</w:t>
            </w:r>
            <w:r>
              <w:rPr>
                <w:spacing w:val="-4"/>
                <w:sz w:val="24"/>
              </w:rPr>
              <w:t xml:space="preserve"> </w:t>
            </w:r>
            <w:r>
              <w:rPr>
                <w:sz w:val="24"/>
              </w:rPr>
              <w:t>manutenção</w:t>
            </w:r>
            <w:r>
              <w:rPr>
                <w:spacing w:val="-5"/>
                <w:sz w:val="24"/>
              </w:rPr>
              <w:t xml:space="preserve"> </w:t>
            </w:r>
            <w:r>
              <w:rPr>
                <w:sz w:val="24"/>
              </w:rPr>
              <w:t>dos</w:t>
            </w:r>
            <w:r>
              <w:rPr>
                <w:spacing w:val="-4"/>
                <w:sz w:val="24"/>
              </w:rPr>
              <w:t xml:space="preserve"> </w:t>
            </w:r>
            <w:r>
              <w:rPr>
                <w:sz w:val="24"/>
              </w:rPr>
              <w:t>exames</w:t>
            </w:r>
            <w:r>
              <w:rPr>
                <w:spacing w:val="-4"/>
                <w:sz w:val="24"/>
              </w:rPr>
              <w:t xml:space="preserve"> </w:t>
            </w:r>
            <w:r>
              <w:rPr>
                <w:sz w:val="24"/>
              </w:rPr>
              <w:t>realizados</w:t>
            </w:r>
            <w:r>
              <w:rPr>
                <w:spacing w:val="-4"/>
                <w:sz w:val="24"/>
              </w:rPr>
              <w:t xml:space="preserve"> </w:t>
            </w:r>
            <w:r>
              <w:rPr>
                <w:sz w:val="24"/>
              </w:rPr>
              <w:t>tendo</w:t>
            </w:r>
            <w:r>
              <w:rPr>
                <w:spacing w:val="-4"/>
                <w:sz w:val="24"/>
              </w:rPr>
              <w:t xml:space="preserve"> </w:t>
            </w:r>
            <w:r>
              <w:rPr>
                <w:sz w:val="24"/>
              </w:rPr>
              <w:t>como</w:t>
            </w:r>
            <w:r>
              <w:rPr>
                <w:spacing w:val="-4"/>
                <w:sz w:val="24"/>
              </w:rPr>
              <w:t xml:space="preserve"> </w:t>
            </w:r>
            <w:r>
              <w:rPr>
                <w:sz w:val="24"/>
              </w:rPr>
              <w:t>parâmetro itens como dados</w:t>
            </w:r>
          </w:p>
          <w:p w:rsidR="00080489" w:rsidRDefault="00BD1208">
            <w:pPr>
              <w:pStyle w:val="TableParagraph"/>
              <w:spacing w:before="38" w:line="287" w:lineRule="exact"/>
              <w:ind w:left="80" w:right="19"/>
              <w:rPr>
                <w:sz w:val="24"/>
              </w:rPr>
            </w:pPr>
            <w:r>
              <w:rPr>
                <w:sz w:val="24"/>
              </w:rPr>
              <w:t>do</w:t>
            </w:r>
            <w:r>
              <w:rPr>
                <w:spacing w:val="-1"/>
                <w:sz w:val="24"/>
              </w:rPr>
              <w:t xml:space="preserve"> </w:t>
            </w:r>
            <w:r>
              <w:rPr>
                <w:sz w:val="24"/>
              </w:rPr>
              <w:t>exame,</w:t>
            </w:r>
            <w:r>
              <w:rPr>
                <w:spacing w:val="-4"/>
                <w:sz w:val="24"/>
              </w:rPr>
              <w:t xml:space="preserve"> </w:t>
            </w:r>
            <w:r>
              <w:rPr>
                <w:sz w:val="24"/>
              </w:rPr>
              <w:t>resultados,</w:t>
            </w:r>
            <w:r>
              <w:rPr>
                <w:spacing w:val="-8"/>
                <w:sz w:val="24"/>
              </w:rPr>
              <w:t xml:space="preserve"> </w:t>
            </w:r>
            <w:r>
              <w:rPr>
                <w:sz w:val="24"/>
              </w:rPr>
              <w:t>pareceres</w:t>
            </w:r>
            <w:r>
              <w:rPr>
                <w:spacing w:val="1"/>
                <w:sz w:val="24"/>
              </w:rPr>
              <w:t xml:space="preserve"> </w:t>
            </w:r>
            <w:r>
              <w:rPr>
                <w:spacing w:val="-4"/>
                <w:sz w:val="24"/>
              </w:rPr>
              <w:t>etc.</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1201"/>
        </w:trPr>
        <w:tc>
          <w:tcPr>
            <w:tcW w:w="1400" w:type="dxa"/>
          </w:tcPr>
          <w:p w:rsidR="00080489" w:rsidRDefault="00080489">
            <w:pPr>
              <w:pStyle w:val="TableParagraph"/>
              <w:spacing w:before="161"/>
              <w:jc w:val="left"/>
              <w:rPr>
                <w:b/>
                <w:sz w:val="24"/>
              </w:rPr>
            </w:pPr>
          </w:p>
          <w:p w:rsidR="00080489" w:rsidRDefault="00BD1208">
            <w:pPr>
              <w:pStyle w:val="TableParagraph"/>
              <w:ind w:left="60" w:right="1"/>
              <w:rPr>
                <w:sz w:val="24"/>
              </w:rPr>
            </w:pPr>
            <w:r>
              <w:rPr>
                <w:spacing w:val="-5"/>
                <w:sz w:val="24"/>
              </w:rPr>
              <w:t>20</w:t>
            </w:r>
          </w:p>
        </w:tc>
        <w:tc>
          <w:tcPr>
            <w:tcW w:w="8350" w:type="dxa"/>
          </w:tcPr>
          <w:p w:rsidR="00080489" w:rsidRDefault="00BD1208">
            <w:pPr>
              <w:pStyle w:val="TableParagraph"/>
              <w:spacing w:line="292" w:lineRule="exact"/>
              <w:ind w:left="1284"/>
              <w:jc w:val="left"/>
              <w:rPr>
                <w:sz w:val="24"/>
              </w:rPr>
            </w:pPr>
            <w:r>
              <w:rPr>
                <w:sz w:val="24"/>
              </w:rPr>
              <w:t>Permitir</w:t>
            </w:r>
            <w:r>
              <w:rPr>
                <w:spacing w:val="-5"/>
                <w:sz w:val="24"/>
              </w:rPr>
              <w:t xml:space="preserve"> </w:t>
            </w:r>
            <w:r>
              <w:rPr>
                <w:sz w:val="24"/>
              </w:rPr>
              <w:t>o</w:t>
            </w:r>
            <w:r>
              <w:rPr>
                <w:spacing w:val="-2"/>
                <w:sz w:val="24"/>
              </w:rPr>
              <w:t xml:space="preserve"> </w:t>
            </w:r>
            <w:r>
              <w:rPr>
                <w:sz w:val="24"/>
              </w:rPr>
              <w:t>controle</w:t>
            </w:r>
            <w:r>
              <w:rPr>
                <w:spacing w:val="-3"/>
                <w:sz w:val="24"/>
              </w:rPr>
              <w:t xml:space="preserve"> </w:t>
            </w:r>
            <w:r>
              <w:rPr>
                <w:sz w:val="24"/>
              </w:rPr>
              <w:t>de</w:t>
            </w:r>
            <w:r>
              <w:rPr>
                <w:spacing w:val="-2"/>
                <w:sz w:val="24"/>
              </w:rPr>
              <w:t xml:space="preserve"> </w:t>
            </w:r>
            <w:r>
              <w:rPr>
                <w:sz w:val="24"/>
              </w:rPr>
              <w:t>exames</w:t>
            </w:r>
            <w:r>
              <w:rPr>
                <w:spacing w:val="-3"/>
                <w:sz w:val="24"/>
              </w:rPr>
              <w:t xml:space="preserve"> </w:t>
            </w:r>
            <w:r>
              <w:rPr>
                <w:sz w:val="24"/>
              </w:rPr>
              <w:t>ocupacionais</w:t>
            </w:r>
            <w:r>
              <w:rPr>
                <w:spacing w:val="-2"/>
                <w:sz w:val="24"/>
              </w:rPr>
              <w:t xml:space="preserve"> </w:t>
            </w:r>
            <w:r>
              <w:rPr>
                <w:sz w:val="24"/>
              </w:rPr>
              <w:t>e</w:t>
            </w:r>
            <w:r>
              <w:rPr>
                <w:spacing w:val="-3"/>
                <w:sz w:val="24"/>
              </w:rPr>
              <w:t xml:space="preserve"> </w:t>
            </w:r>
            <w:r>
              <w:rPr>
                <w:sz w:val="24"/>
              </w:rPr>
              <w:t>exames</w:t>
            </w:r>
            <w:r>
              <w:rPr>
                <w:spacing w:val="-2"/>
                <w:sz w:val="24"/>
              </w:rPr>
              <w:t xml:space="preserve"> complementares</w:t>
            </w:r>
          </w:p>
          <w:p w:rsidR="00080489" w:rsidRDefault="00BD1208">
            <w:pPr>
              <w:pStyle w:val="TableParagraph"/>
              <w:spacing w:before="1"/>
              <w:ind w:left="84"/>
              <w:jc w:val="left"/>
              <w:rPr>
                <w:sz w:val="24"/>
              </w:rPr>
            </w:pPr>
            <w:r>
              <w:rPr>
                <w:sz w:val="24"/>
              </w:rPr>
              <w:t>vencidos</w:t>
            </w:r>
            <w:r>
              <w:rPr>
                <w:spacing w:val="-7"/>
                <w:sz w:val="24"/>
              </w:rPr>
              <w:t xml:space="preserve"> </w:t>
            </w:r>
            <w:r>
              <w:rPr>
                <w:sz w:val="24"/>
              </w:rPr>
              <w:t>e</w:t>
            </w:r>
            <w:r>
              <w:rPr>
                <w:spacing w:val="-3"/>
                <w:sz w:val="24"/>
              </w:rPr>
              <w:t xml:space="preserve"> </w:t>
            </w:r>
            <w:r>
              <w:rPr>
                <w:spacing w:val="-10"/>
                <w:sz w:val="24"/>
              </w:rPr>
              <w:t>a</w:t>
            </w:r>
          </w:p>
          <w:p w:rsidR="00080489" w:rsidRDefault="00BD1208">
            <w:pPr>
              <w:pStyle w:val="TableParagraph"/>
              <w:spacing w:before="7"/>
              <w:ind w:left="84" w:firstLine="1200"/>
              <w:jc w:val="left"/>
              <w:rPr>
                <w:sz w:val="24"/>
              </w:rPr>
            </w:pPr>
            <w:r>
              <w:rPr>
                <w:sz w:val="24"/>
              </w:rPr>
              <w:t>vencer,</w:t>
            </w:r>
            <w:r>
              <w:rPr>
                <w:spacing w:val="-7"/>
                <w:sz w:val="24"/>
              </w:rPr>
              <w:t xml:space="preserve"> </w:t>
            </w:r>
            <w:r>
              <w:rPr>
                <w:sz w:val="24"/>
              </w:rPr>
              <w:t>considerando</w:t>
            </w:r>
            <w:r>
              <w:rPr>
                <w:spacing w:val="-6"/>
                <w:sz w:val="24"/>
              </w:rPr>
              <w:t xml:space="preserve"> </w:t>
            </w:r>
            <w:r>
              <w:rPr>
                <w:sz w:val="24"/>
              </w:rPr>
              <w:t>retorno</w:t>
            </w:r>
            <w:r>
              <w:rPr>
                <w:spacing w:val="-6"/>
                <w:sz w:val="24"/>
              </w:rPr>
              <w:t xml:space="preserve"> </w:t>
            </w:r>
            <w:r>
              <w:rPr>
                <w:sz w:val="24"/>
              </w:rPr>
              <w:t>de</w:t>
            </w:r>
            <w:r>
              <w:rPr>
                <w:spacing w:val="-5"/>
                <w:sz w:val="24"/>
              </w:rPr>
              <w:t xml:space="preserve"> </w:t>
            </w:r>
            <w:r>
              <w:rPr>
                <w:sz w:val="24"/>
              </w:rPr>
              <w:t>afastamento,</w:t>
            </w:r>
            <w:r>
              <w:rPr>
                <w:spacing w:val="-6"/>
                <w:sz w:val="24"/>
              </w:rPr>
              <w:t xml:space="preserve"> </w:t>
            </w:r>
            <w:r>
              <w:rPr>
                <w:sz w:val="24"/>
              </w:rPr>
              <w:t>transferência</w:t>
            </w:r>
            <w:r>
              <w:rPr>
                <w:spacing w:val="-7"/>
                <w:sz w:val="24"/>
              </w:rPr>
              <w:t xml:space="preserve"> </w:t>
            </w:r>
            <w:r>
              <w:rPr>
                <w:sz w:val="24"/>
              </w:rPr>
              <w:t>de</w:t>
            </w:r>
            <w:r>
              <w:rPr>
                <w:spacing w:val="-5"/>
                <w:sz w:val="24"/>
              </w:rPr>
              <w:t xml:space="preserve"> </w:t>
            </w:r>
            <w:r>
              <w:rPr>
                <w:sz w:val="24"/>
              </w:rPr>
              <w:t>local, cargo ou função.</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31"/>
        </w:trPr>
        <w:tc>
          <w:tcPr>
            <w:tcW w:w="1400" w:type="dxa"/>
          </w:tcPr>
          <w:p w:rsidR="00080489" w:rsidRDefault="00080489">
            <w:pPr>
              <w:pStyle w:val="TableParagraph"/>
              <w:spacing w:before="26"/>
              <w:jc w:val="left"/>
              <w:rPr>
                <w:b/>
                <w:sz w:val="24"/>
              </w:rPr>
            </w:pPr>
          </w:p>
          <w:p w:rsidR="00080489" w:rsidRDefault="00BD1208">
            <w:pPr>
              <w:pStyle w:val="TableParagraph"/>
              <w:spacing w:before="1"/>
              <w:ind w:left="60" w:right="1"/>
              <w:rPr>
                <w:sz w:val="24"/>
              </w:rPr>
            </w:pPr>
            <w:r>
              <w:rPr>
                <w:spacing w:val="-5"/>
                <w:sz w:val="24"/>
              </w:rPr>
              <w:t>21</w:t>
            </w:r>
          </w:p>
        </w:tc>
        <w:tc>
          <w:tcPr>
            <w:tcW w:w="8350" w:type="dxa"/>
          </w:tcPr>
          <w:p w:rsidR="00080489" w:rsidRDefault="00BD1208">
            <w:pPr>
              <w:pStyle w:val="TableParagraph"/>
              <w:ind w:left="81" w:right="15"/>
              <w:rPr>
                <w:sz w:val="24"/>
              </w:rPr>
            </w:pPr>
            <w:r>
              <w:rPr>
                <w:sz w:val="24"/>
              </w:rPr>
              <w:t>Permitir</w:t>
            </w:r>
            <w:r>
              <w:rPr>
                <w:spacing w:val="-3"/>
                <w:sz w:val="24"/>
              </w:rPr>
              <w:t xml:space="preserve"> </w:t>
            </w:r>
            <w:r>
              <w:rPr>
                <w:sz w:val="24"/>
              </w:rPr>
              <w:t>o</w:t>
            </w:r>
            <w:r>
              <w:rPr>
                <w:spacing w:val="-4"/>
                <w:sz w:val="24"/>
              </w:rPr>
              <w:t xml:space="preserve"> </w:t>
            </w:r>
            <w:r>
              <w:rPr>
                <w:sz w:val="24"/>
              </w:rPr>
              <w:t>envio</w:t>
            </w:r>
            <w:r>
              <w:rPr>
                <w:spacing w:val="-5"/>
                <w:sz w:val="24"/>
              </w:rPr>
              <w:t xml:space="preserve"> </w:t>
            </w:r>
            <w:r>
              <w:rPr>
                <w:sz w:val="24"/>
              </w:rPr>
              <w:t>das</w:t>
            </w:r>
            <w:r>
              <w:rPr>
                <w:spacing w:val="-4"/>
                <w:sz w:val="24"/>
              </w:rPr>
              <w:t xml:space="preserve"> </w:t>
            </w:r>
            <w:r>
              <w:rPr>
                <w:sz w:val="24"/>
              </w:rPr>
              <w:t>convocações</w:t>
            </w:r>
            <w:r>
              <w:rPr>
                <w:spacing w:val="-4"/>
                <w:sz w:val="24"/>
              </w:rPr>
              <w:t xml:space="preserve"> </w:t>
            </w:r>
            <w:r>
              <w:rPr>
                <w:sz w:val="24"/>
              </w:rPr>
              <w:t>aos</w:t>
            </w:r>
            <w:r>
              <w:rPr>
                <w:spacing w:val="-4"/>
                <w:sz w:val="24"/>
              </w:rPr>
              <w:t xml:space="preserve"> </w:t>
            </w:r>
            <w:r>
              <w:rPr>
                <w:sz w:val="24"/>
              </w:rPr>
              <w:t>empregados</w:t>
            </w:r>
            <w:r>
              <w:rPr>
                <w:spacing w:val="-4"/>
                <w:sz w:val="24"/>
              </w:rPr>
              <w:t xml:space="preserve"> </w:t>
            </w:r>
            <w:r>
              <w:rPr>
                <w:sz w:val="24"/>
              </w:rPr>
              <w:t>por</w:t>
            </w:r>
            <w:r>
              <w:rPr>
                <w:spacing w:val="-3"/>
                <w:sz w:val="24"/>
              </w:rPr>
              <w:t xml:space="preserve"> </w:t>
            </w:r>
            <w:r>
              <w:rPr>
                <w:sz w:val="24"/>
              </w:rPr>
              <w:t>e-mail</w:t>
            </w:r>
            <w:r>
              <w:rPr>
                <w:spacing w:val="-3"/>
                <w:sz w:val="24"/>
              </w:rPr>
              <w:t xml:space="preserve"> </w:t>
            </w:r>
            <w:r>
              <w:rPr>
                <w:sz w:val="24"/>
              </w:rPr>
              <w:t>para</w:t>
            </w:r>
            <w:r>
              <w:rPr>
                <w:spacing w:val="-4"/>
                <w:sz w:val="24"/>
              </w:rPr>
              <w:t xml:space="preserve"> </w:t>
            </w:r>
            <w:r>
              <w:rPr>
                <w:sz w:val="24"/>
              </w:rPr>
              <w:t>exames</w:t>
            </w:r>
            <w:r>
              <w:rPr>
                <w:spacing w:val="-4"/>
                <w:sz w:val="24"/>
              </w:rPr>
              <w:t xml:space="preserve"> </w:t>
            </w:r>
            <w:r>
              <w:rPr>
                <w:sz w:val="24"/>
              </w:rPr>
              <w:t>médicos ocupacionais e</w:t>
            </w:r>
          </w:p>
          <w:p w:rsidR="00080489" w:rsidRDefault="00BD1208">
            <w:pPr>
              <w:pStyle w:val="TableParagraph"/>
              <w:spacing w:before="40" w:line="285" w:lineRule="exact"/>
              <w:ind w:left="80" w:right="19"/>
              <w:rPr>
                <w:sz w:val="24"/>
              </w:rPr>
            </w:pPr>
            <w:r>
              <w:rPr>
                <w:spacing w:val="-2"/>
                <w:sz w:val="24"/>
              </w:rPr>
              <w:t>complementares.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586"/>
        </w:trPr>
        <w:tc>
          <w:tcPr>
            <w:tcW w:w="1400" w:type="dxa"/>
          </w:tcPr>
          <w:p w:rsidR="00080489" w:rsidRDefault="00BD1208">
            <w:pPr>
              <w:pStyle w:val="TableParagraph"/>
              <w:spacing w:before="143"/>
              <w:ind w:left="60" w:right="1"/>
              <w:rPr>
                <w:sz w:val="24"/>
              </w:rPr>
            </w:pPr>
            <w:r>
              <w:rPr>
                <w:spacing w:val="-5"/>
                <w:sz w:val="24"/>
              </w:rPr>
              <w:t>22</w:t>
            </w:r>
          </w:p>
        </w:tc>
        <w:tc>
          <w:tcPr>
            <w:tcW w:w="8350" w:type="dxa"/>
            <w:tcBorders>
              <w:bottom w:val="nil"/>
            </w:tcBorders>
          </w:tcPr>
          <w:p w:rsidR="00080489" w:rsidRDefault="00BD1208">
            <w:pPr>
              <w:pStyle w:val="TableParagraph"/>
              <w:spacing w:before="7" w:line="280" w:lineRule="exact"/>
              <w:ind w:left="3156" w:hanging="2877"/>
              <w:jc w:val="left"/>
              <w:rPr>
                <w:sz w:val="24"/>
              </w:rPr>
            </w:pPr>
            <w:r>
              <w:rPr>
                <w:sz w:val="24"/>
              </w:rPr>
              <w:t>Permitir</w:t>
            </w:r>
            <w:r>
              <w:rPr>
                <w:spacing w:val="-5"/>
                <w:sz w:val="24"/>
              </w:rPr>
              <w:t xml:space="preserve"> </w:t>
            </w:r>
            <w:r>
              <w:rPr>
                <w:sz w:val="24"/>
              </w:rPr>
              <w:t>a</w:t>
            </w:r>
            <w:r>
              <w:rPr>
                <w:spacing w:val="-5"/>
                <w:sz w:val="24"/>
              </w:rPr>
              <w:t xml:space="preserve"> </w:t>
            </w:r>
            <w:r>
              <w:rPr>
                <w:sz w:val="24"/>
              </w:rPr>
              <w:t>integração</w:t>
            </w:r>
            <w:r>
              <w:rPr>
                <w:spacing w:val="-6"/>
                <w:sz w:val="24"/>
              </w:rPr>
              <w:t xml:space="preserve"> </w:t>
            </w:r>
            <w:r>
              <w:rPr>
                <w:sz w:val="24"/>
              </w:rPr>
              <w:t>nativa</w:t>
            </w:r>
            <w:r>
              <w:rPr>
                <w:spacing w:val="-5"/>
                <w:sz w:val="24"/>
              </w:rPr>
              <w:t xml:space="preserve"> </w:t>
            </w:r>
            <w:r>
              <w:rPr>
                <w:sz w:val="24"/>
              </w:rPr>
              <w:t>com</w:t>
            </w:r>
            <w:r>
              <w:rPr>
                <w:spacing w:val="-4"/>
                <w:sz w:val="24"/>
              </w:rPr>
              <w:t xml:space="preserve"> </w:t>
            </w:r>
            <w:r>
              <w:rPr>
                <w:sz w:val="24"/>
              </w:rPr>
              <w:t>as</w:t>
            </w:r>
            <w:r>
              <w:rPr>
                <w:spacing w:val="-5"/>
                <w:sz w:val="24"/>
              </w:rPr>
              <w:t xml:space="preserve"> </w:t>
            </w:r>
            <w:r>
              <w:rPr>
                <w:sz w:val="24"/>
              </w:rPr>
              <w:t>movimentações</w:t>
            </w:r>
            <w:r>
              <w:rPr>
                <w:spacing w:val="-5"/>
                <w:sz w:val="24"/>
              </w:rPr>
              <w:t xml:space="preserve"> </w:t>
            </w:r>
            <w:r>
              <w:rPr>
                <w:sz w:val="24"/>
              </w:rPr>
              <w:t>dos</w:t>
            </w:r>
            <w:r>
              <w:rPr>
                <w:spacing w:val="-6"/>
                <w:sz w:val="24"/>
              </w:rPr>
              <w:t xml:space="preserve"> </w:t>
            </w:r>
            <w:r>
              <w:rPr>
                <w:sz w:val="24"/>
              </w:rPr>
              <w:t>empregados</w:t>
            </w:r>
            <w:r>
              <w:rPr>
                <w:spacing w:val="-8"/>
                <w:sz w:val="24"/>
              </w:rPr>
              <w:t xml:space="preserve"> </w:t>
            </w:r>
            <w:r>
              <w:rPr>
                <w:sz w:val="24"/>
              </w:rPr>
              <w:t>(admissão, frequência, alteração</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00"/>
        <w:gridCol w:w="8350"/>
        <w:gridCol w:w="1102"/>
      </w:tblGrid>
      <w:tr w:rsidR="00080489">
        <w:trPr>
          <w:trHeight w:val="313"/>
        </w:trPr>
        <w:tc>
          <w:tcPr>
            <w:tcW w:w="1400" w:type="dxa"/>
            <w:tcBorders>
              <w:top w:val="nil"/>
            </w:tcBorders>
          </w:tcPr>
          <w:p w:rsidR="00080489" w:rsidRDefault="00080489">
            <w:pPr>
              <w:pStyle w:val="TableParagraph"/>
              <w:jc w:val="left"/>
              <w:rPr>
                <w:rFonts w:ascii="Times New Roman"/>
                <w:sz w:val="20"/>
              </w:rPr>
            </w:pPr>
          </w:p>
        </w:tc>
        <w:tc>
          <w:tcPr>
            <w:tcW w:w="8350" w:type="dxa"/>
            <w:tcBorders>
              <w:top w:val="nil"/>
            </w:tcBorders>
          </w:tcPr>
          <w:p w:rsidR="00080489" w:rsidRDefault="00BD1208">
            <w:pPr>
              <w:pStyle w:val="TableParagraph"/>
              <w:spacing w:before="8" w:line="285" w:lineRule="exact"/>
              <w:ind w:left="80" w:right="18"/>
              <w:rPr>
                <w:sz w:val="24"/>
              </w:rPr>
            </w:pPr>
            <w:r>
              <w:rPr>
                <w:sz w:val="24"/>
              </w:rPr>
              <w:t>contratual,</w:t>
            </w:r>
            <w:r>
              <w:rPr>
                <w:spacing w:val="-7"/>
                <w:sz w:val="24"/>
              </w:rPr>
              <w:t xml:space="preserve"> </w:t>
            </w:r>
            <w:r>
              <w:rPr>
                <w:sz w:val="24"/>
              </w:rPr>
              <w:t>atestados/afastamentos</w:t>
            </w:r>
            <w:r>
              <w:rPr>
                <w:spacing w:val="-5"/>
                <w:sz w:val="24"/>
              </w:rPr>
              <w:t xml:space="preserve"> </w:t>
            </w:r>
            <w:r>
              <w:rPr>
                <w:sz w:val="24"/>
              </w:rPr>
              <w:t>e</w:t>
            </w:r>
            <w:r>
              <w:rPr>
                <w:spacing w:val="-6"/>
                <w:sz w:val="24"/>
              </w:rPr>
              <w:t xml:space="preserve"> </w:t>
            </w:r>
            <w:r>
              <w:rPr>
                <w:spacing w:val="-2"/>
                <w:sz w:val="24"/>
              </w:rPr>
              <w:t>rescisão).</w:t>
            </w:r>
          </w:p>
        </w:tc>
        <w:tc>
          <w:tcPr>
            <w:tcW w:w="1102" w:type="dxa"/>
            <w:tcBorders>
              <w:top w:val="nil"/>
              <w:right w:val="single" w:sz="12" w:space="0" w:color="808080"/>
            </w:tcBorders>
          </w:tcPr>
          <w:p w:rsidR="00080489" w:rsidRDefault="00080489">
            <w:pPr>
              <w:pStyle w:val="TableParagraph"/>
              <w:jc w:val="left"/>
              <w:rPr>
                <w:rFonts w:ascii="Times New Roman"/>
                <w:sz w:val="20"/>
              </w:rPr>
            </w:pPr>
          </w:p>
        </w:tc>
      </w:tr>
      <w:tr w:rsidR="00080489">
        <w:trPr>
          <w:trHeight w:val="1201"/>
        </w:trPr>
        <w:tc>
          <w:tcPr>
            <w:tcW w:w="1400" w:type="dxa"/>
          </w:tcPr>
          <w:p w:rsidR="00080489" w:rsidRDefault="00080489">
            <w:pPr>
              <w:pStyle w:val="TableParagraph"/>
              <w:spacing w:before="161"/>
              <w:jc w:val="left"/>
              <w:rPr>
                <w:b/>
                <w:sz w:val="24"/>
              </w:rPr>
            </w:pPr>
          </w:p>
          <w:p w:rsidR="00080489" w:rsidRDefault="00BD1208">
            <w:pPr>
              <w:pStyle w:val="TableParagraph"/>
              <w:ind w:left="60" w:right="1"/>
              <w:rPr>
                <w:sz w:val="24"/>
              </w:rPr>
            </w:pPr>
            <w:r>
              <w:rPr>
                <w:spacing w:val="-5"/>
                <w:sz w:val="24"/>
              </w:rPr>
              <w:t>23</w:t>
            </w:r>
          </w:p>
        </w:tc>
        <w:tc>
          <w:tcPr>
            <w:tcW w:w="8350" w:type="dxa"/>
          </w:tcPr>
          <w:p w:rsidR="00080489" w:rsidRDefault="00BD1208">
            <w:pPr>
              <w:pStyle w:val="TableParagraph"/>
              <w:ind w:left="84" w:firstLine="720"/>
              <w:jc w:val="left"/>
              <w:rPr>
                <w:sz w:val="24"/>
              </w:rPr>
            </w:pPr>
            <w:r>
              <w:rPr>
                <w:sz w:val="24"/>
              </w:rPr>
              <w:t>Permitir</w:t>
            </w:r>
            <w:r>
              <w:rPr>
                <w:spacing w:val="-4"/>
                <w:sz w:val="24"/>
              </w:rPr>
              <w:t xml:space="preserve"> </w:t>
            </w:r>
            <w:r>
              <w:rPr>
                <w:sz w:val="24"/>
              </w:rPr>
              <w:t>a</w:t>
            </w:r>
            <w:r>
              <w:rPr>
                <w:spacing w:val="-5"/>
                <w:sz w:val="24"/>
              </w:rPr>
              <w:t xml:space="preserve"> </w:t>
            </w:r>
            <w:r>
              <w:rPr>
                <w:sz w:val="24"/>
              </w:rPr>
              <w:t>emissão</w:t>
            </w:r>
            <w:r>
              <w:rPr>
                <w:spacing w:val="-6"/>
                <w:sz w:val="24"/>
              </w:rPr>
              <w:t xml:space="preserve"> </w:t>
            </w:r>
            <w:r>
              <w:rPr>
                <w:sz w:val="24"/>
              </w:rPr>
              <w:t>de</w:t>
            </w:r>
            <w:r>
              <w:rPr>
                <w:spacing w:val="-4"/>
                <w:sz w:val="24"/>
              </w:rPr>
              <w:t xml:space="preserve"> </w:t>
            </w:r>
            <w:r>
              <w:rPr>
                <w:sz w:val="24"/>
              </w:rPr>
              <w:t>relatórios</w:t>
            </w:r>
            <w:r>
              <w:rPr>
                <w:spacing w:val="-5"/>
                <w:sz w:val="24"/>
              </w:rPr>
              <w:t xml:space="preserve"> </w:t>
            </w:r>
            <w:r>
              <w:rPr>
                <w:sz w:val="24"/>
              </w:rPr>
              <w:t>com</w:t>
            </w:r>
            <w:r>
              <w:rPr>
                <w:spacing w:val="-4"/>
                <w:sz w:val="24"/>
              </w:rPr>
              <w:t xml:space="preserve"> </w:t>
            </w:r>
            <w:r>
              <w:rPr>
                <w:sz w:val="24"/>
              </w:rPr>
              <w:t>estatísticas</w:t>
            </w:r>
            <w:r>
              <w:rPr>
                <w:spacing w:val="-5"/>
                <w:sz w:val="24"/>
              </w:rPr>
              <w:t xml:space="preserve"> </w:t>
            </w:r>
            <w:r>
              <w:rPr>
                <w:sz w:val="24"/>
              </w:rPr>
              <w:t>das</w:t>
            </w:r>
            <w:r>
              <w:rPr>
                <w:spacing w:val="-5"/>
                <w:sz w:val="24"/>
              </w:rPr>
              <w:t xml:space="preserve"> </w:t>
            </w:r>
            <w:r>
              <w:rPr>
                <w:sz w:val="24"/>
              </w:rPr>
              <w:t>doenças,</w:t>
            </w:r>
            <w:r>
              <w:rPr>
                <w:spacing w:val="-4"/>
                <w:sz w:val="24"/>
              </w:rPr>
              <w:t xml:space="preserve"> </w:t>
            </w:r>
            <w:r>
              <w:rPr>
                <w:sz w:val="24"/>
              </w:rPr>
              <w:t>acidentes, atestados médicos e</w:t>
            </w:r>
          </w:p>
          <w:p w:rsidR="00080489" w:rsidRDefault="00BD1208">
            <w:pPr>
              <w:pStyle w:val="TableParagraph"/>
              <w:spacing w:before="8"/>
              <w:ind w:left="84" w:right="97" w:firstLine="720"/>
              <w:jc w:val="left"/>
              <w:rPr>
                <w:sz w:val="24"/>
              </w:rPr>
            </w:pPr>
            <w:r>
              <w:rPr>
                <w:sz w:val="24"/>
              </w:rPr>
              <w:t>afastamentos,</w:t>
            </w:r>
            <w:r>
              <w:rPr>
                <w:spacing w:val="-5"/>
                <w:sz w:val="24"/>
              </w:rPr>
              <w:t xml:space="preserve"> </w:t>
            </w:r>
            <w:r>
              <w:rPr>
                <w:sz w:val="24"/>
              </w:rPr>
              <w:t>permitindo</w:t>
            </w:r>
            <w:r>
              <w:rPr>
                <w:spacing w:val="-5"/>
                <w:sz w:val="24"/>
              </w:rPr>
              <w:t xml:space="preserve"> </w:t>
            </w:r>
            <w:r>
              <w:rPr>
                <w:sz w:val="24"/>
              </w:rPr>
              <w:t>aos</w:t>
            </w:r>
            <w:r>
              <w:rPr>
                <w:spacing w:val="-5"/>
                <w:sz w:val="24"/>
              </w:rPr>
              <w:t xml:space="preserve"> </w:t>
            </w:r>
            <w:r>
              <w:rPr>
                <w:sz w:val="24"/>
              </w:rPr>
              <w:t>profissionais</w:t>
            </w:r>
            <w:r>
              <w:rPr>
                <w:spacing w:val="-5"/>
                <w:sz w:val="24"/>
              </w:rPr>
              <w:t xml:space="preserve"> </w:t>
            </w:r>
            <w:r>
              <w:rPr>
                <w:sz w:val="24"/>
              </w:rPr>
              <w:t>da</w:t>
            </w:r>
            <w:r>
              <w:rPr>
                <w:spacing w:val="-5"/>
                <w:sz w:val="24"/>
              </w:rPr>
              <w:t xml:space="preserve"> </w:t>
            </w:r>
            <w:r>
              <w:rPr>
                <w:sz w:val="24"/>
              </w:rPr>
              <w:t>área</w:t>
            </w:r>
            <w:r>
              <w:rPr>
                <w:spacing w:val="-5"/>
                <w:sz w:val="24"/>
              </w:rPr>
              <w:t xml:space="preserve"> </w:t>
            </w:r>
            <w:r>
              <w:rPr>
                <w:sz w:val="24"/>
              </w:rPr>
              <w:t>maior</w:t>
            </w:r>
            <w:r>
              <w:rPr>
                <w:spacing w:val="-5"/>
                <w:sz w:val="24"/>
              </w:rPr>
              <w:t xml:space="preserve"> </w:t>
            </w:r>
            <w:r>
              <w:rPr>
                <w:sz w:val="24"/>
              </w:rPr>
              <w:t>estudo</w:t>
            </w:r>
            <w:r>
              <w:rPr>
                <w:spacing w:val="-5"/>
                <w:sz w:val="24"/>
              </w:rPr>
              <w:t xml:space="preserve"> </w:t>
            </w:r>
            <w:r>
              <w:rPr>
                <w:sz w:val="24"/>
              </w:rPr>
              <w:t>e prevenção de suas causas.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32"/>
        </w:trPr>
        <w:tc>
          <w:tcPr>
            <w:tcW w:w="1400" w:type="dxa"/>
          </w:tcPr>
          <w:p w:rsidR="00080489" w:rsidRDefault="00080489">
            <w:pPr>
              <w:pStyle w:val="TableParagraph"/>
              <w:spacing w:before="26"/>
              <w:jc w:val="left"/>
              <w:rPr>
                <w:b/>
                <w:sz w:val="24"/>
              </w:rPr>
            </w:pPr>
          </w:p>
          <w:p w:rsidR="00080489" w:rsidRDefault="00BD1208">
            <w:pPr>
              <w:pStyle w:val="TableParagraph"/>
              <w:spacing w:before="1"/>
              <w:ind w:left="60" w:right="1"/>
              <w:rPr>
                <w:sz w:val="24"/>
              </w:rPr>
            </w:pPr>
            <w:r>
              <w:rPr>
                <w:spacing w:val="-5"/>
                <w:sz w:val="24"/>
              </w:rPr>
              <w:t>24</w:t>
            </w:r>
          </w:p>
        </w:tc>
        <w:tc>
          <w:tcPr>
            <w:tcW w:w="8350" w:type="dxa"/>
          </w:tcPr>
          <w:p w:rsidR="00080489" w:rsidRDefault="00BD1208">
            <w:pPr>
              <w:pStyle w:val="TableParagraph"/>
              <w:ind w:left="80" w:right="15"/>
              <w:rPr>
                <w:sz w:val="24"/>
              </w:rPr>
            </w:pPr>
            <w:r>
              <w:rPr>
                <w:sz w:val="24"/>
              </w:rPr>
              <w:t>Permitir</w:t>
            </w:r>
            <w:r>
              <w:rPr>
                <w:spacing w:val="-3"/>
                <w:sz w:val="24"/>
              </w:rPr>
              <w:t xml:space="preserve"> </w:t>
            </w:r>
            <w:r>
              <w:rPr>
                <w:sz w:val="24"/>
              </w:rPr>
              <w:t>gerar</w:t>
            </w:r>
            <w:r>
              <w:rPr>
                <w:spacing w:val="-3"/>
                <w:sz w:val="24"/>
              </w:rPr>
              <w:t xml:space="preserve"> </w:t>
            </w:r>
            <w:r>
              <w:rPr>
                <w:sz w:val="24"/>
              </w:rPr>
              <w:t>ASO</w:t>
            </w:r>
            <w:r>
              <w:rPr>
                <w:spacing w:val="-4"/>
                <w:sz w:val="24"/>
              </w:rPr>
              <w:t xml:space="preserve"> </w:t>
            </w:r>
            <w:r>
              <w:rPr>
                <w:sz w:val="24"/>
              </w:rPr>
              <w:t>utilizando</w:t>
            </w:r>
            <w:r>
              <w:rPr>
                <w:spacing w:val="-5"/>
                <w:sz w:val="24"/>
              </w:rPr>
              <w:t xml:space="preserve"> </w:t>
            </w:r>
            <w:r>
              <w:rPr>
                <w:sz w:val="24"/>
              </w:rPr>
              <w:t>a</w:t>
            </w:r>
            <w:r>
              <w:rPr>
                <w:spacing w:val="-4"/>
                <w:sz w:val="24"/>
              </w:rPr>
              <w:t xml:space="preserve"> </w:t>
            </w:r>
            <w:r>
              <w:rPr>
                <w:sz w:val="24"/>
              </w:rPr>
              <w:t>integração</w:t>
            </w:r>
            <w:r>
              <w:rPr>
                <w:spacing w:val="-4"/>
                <w:sz w:val="24"/>
              </w:rPr>
              <w:t xml:space="preserve"> </w:t>
            </w:r>
            <w:r>
              <w:rPr>
                <w:sz w:val="24"/>
              </w:rPr>
              <w:t>dos</w:t>
            </w:r>
            <w:r>
              <w:rPr>
                <w:spacing w:val="-4"/>
                <w:sz w:val="24"/>
              </w:rPr>
              <w:t xml:space="preserve"> </w:t>
            </w:r>
            <w:r>
              <w:rPr>
                <w:sz w:val="24"/>
              </w:rPr>
              <w:t>dados</w:t>
            </w:r>
            <w:r>
              <w:rPr>
                <w:spacing w:val="-4"/>
                <w:sz w:val="24"/>
              </w:rPr>
              <w:t xml:space="preserve"> </w:t>
            </w:r>
            <w:r>
              <w:rPr>
                <w:sz w:val="24"/>
              </w:rPr>
              <w:t>do</w:t>
            </w:r>
            <w:r>
              <w:rPr>
                <w:spacing w:val="-4"/>
                <w:sz w:val="24"/>
              </w:rPr>
              <w:t xml:space="preserve"> </w:t>
            </w:r>
            <w:r>
              <w:rPr>
                <w:sz w:val="24"/>
              </w:rPr>
              <w:t>Setor</w:t>
            </w:r>
            <w:r>
              <w:rPr>
                <w:spacing w:val="-3"/>
                <w:sz w:val="24"/>
              </w:rPr>
              <w:t xml:space="preserve"> </w:t>
            </w:r>
            <w:r>
              <w:rPr>
                <w:sz w:val="24"/>
              </w:rPr>
              <w:t>de</w:t>
            </w:r>
            <w:r>
              <w:rPr>
                <w:spacing w:val="-3"/>
                <w:sz w:val="24"/>
              </w:rPr>
              <w:t xml:space="preserve"> </w:t>
            </w:r>
            <w:r>
              <w:rPr>
                <w:sz w:val="24"/>
              </w:rPr>
              <w:t>Gestão</w:t>
            </w:r>
            <w:r>
              <w:rPr>
                <w:spacing w:val="-4"/>
                <w:sz w:val="24"/>
              </w:rPr>
              <w:t xml:space="preserve"> </w:t>
            </w:r>
            <w:r>
              <w:rPr>
                <w:sz w:val="24"/>
              </w:rPr>
              <w:t>de</w:t>
            </w:r>
            <w:r>
              <w:rPr>
                <w:spacing w:val="-3"/>
                <w:sz w:val="24"/>
              </w:rPr>
              <w:t xml:space="preserve"> </w:t>
            </w:r>
            <w:r>
              <w:rPr>
                <w:sz w:val="24"/>
              </w:rPr>
              <w:t xml:space="preserve">Pessoas </w:t>
            </w:r>
            <w:r>
              <w:rPr>
                <w:spacing w:val="-2"/>
                <w:sz w:val="24"/>
              </w:rPr>
              <w:t>(cargos/riscos</w:t>
            </w:r>
          </w:p>
          <w:p w:rsidR="00080489" w:rsidRDefault="00BD1208">
            <w:pPr>
              <w:pStyle w:val="TableParagraph"/>
              <w:spacing w:before="40" w:line="287" w:lineRule="exact"/>
              <w:ind w:left="80" w:right="22"/>
              <w:rPr>
                <w:sz w:val="24"/>
              </w:rPr>
            </w:pPr>
            <w:r>
              <w:rPr>
                <w:spacing w:val="-2"/>
                <w:sz w:val="24"/>
              </w:rPr>
              <w:t>ocupacionais).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00" w:type="dxa"/>
          </w:tcPr>
          <w:p w:rsidR="00080489" w:rsidRDefault="00BD1208">
            <w:pPr>
              <w:pStyle w:val="TableParagraph"/>
              <w:spacing w:before="23" w:line="287" w:lineRule="exact"/>
              <w:ind w:left="60" w:right="1"/>
              <w:rPr>
                <w:sz w:val="24"/>
              </w:rPr>
            </w:pPr>
            <w:r>
              <w:rPr>
                <w:spacing w:val="-5"/>
                <w:sz w:val="24"/>
              </w:rPr>
              <w:t>25</w:t>
            </w:r>
          </w:p>
        </w:tc>
        <w:tc>
          <w:tcPr>
            <w:tcW w:w="8350" w:type="dxa"/>
          </w:tcPr>
          <w:p w:rsidR="00080489" w:rsidRDefault="00BD1208">
            <w:pPr>
              <w:pStyle w:val="TableParagraph"/>
              <w:spacing w:before="23" w:line="287" w:lineRule="exact"/>
              <w:ind w:left="80" w:right="22"/>
              <w:rPr>
                <w:sz w:val="24"/>
              </w:rPr>
            </w:pPr>
            <w:r>
              <w:rPr>
                <w:sz w:val="24"/>
              </w:rPr>
              <w:t>Permitir</w:t>
            </w:r>
            <w:r>
              <w:rPr>
                <w:spacing w:val="-2"/>
                <w:sz w:val="24"/>
              </w:rPr>
              <w:t xml:space="preserve"> </w:t>
            </w:r>
            <w:r>
              <w:rPr>
                <w:sz w:val="24"/>
              </w:rPr>
              <w:t>o</w:t>
            </w:r>
            <w:r>
              <w:rPr>
                <w:spacing w:val="-4"/>
                <w:sz w:val="24"/>
              </w:rPr>
              <w:t xml:space="preserve"> </w:t>
            </w:r>
            <w:r>
              <w:rPr>
                <w:sz w:val="24"/>
              </w:rPr>
              <w:t>controle</w:t>
            </w:r>
            <w:r>
              <w:rPr>
                <w:spacing w:val="-2"/>
                <w:sz w:val="24"/>
              </w:rPr>
              <w:t xml:space="preserve"> </w:t>
            </w:r>
            <w:r>
              <w:rPr>
                <w:sz w:val="24"/>
              </w:rPr>
              <w:t>de entrega</w:t>
            </w:r>
            <w:r>
              <w:rPr>
                <w:spacing w:val="-4"/>
                <w:sz w:val="24"/>
              </w:rPr>
              <w:t xml:space="preserve"> </w:t>
            </w:r>
            <w:r>
              <w:rPr>
                <w:sz w:val="24"/>
              </w:rPr>
              <w:t>dos</w:t>
            </w:r>
            <w:r>
              <w:rPr>
                <w:spacing w:val="-4"/>
                <w:sz w:val="24"/>
              </w:rPr>
              <w:t xml:space="preserve"> </w:t>
            </w:r>
            <w:r>
              <w:rPr>
                <w:spacing w:val="-2"/>
                <w:sz w:val="24"/>
              </w:rPr>
              <w:t>exames.</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583"/>
        </w:trPr>
        <w:tc>
          <w:tcPr>
            <w:tcW w:w="1400" w:type="dxa"/>
          </w:tcPr>
          <w:p w:rsidR="00080489" w:rsidRDefault="00BD1208">
            <w:pPr>
              <w:pStyle w:val="TableParagraph"/>
              <w:spacing w:before="143"/>
              <w:ind w:left="60" w:right="1"/>
              <w:rPr>
                <w:sz w:val="24"/>
              </w:rPr>
            </w:pPr>
            <w:r>
              <w:rPr>
                <w:spacing w:val="-5"/>
                <w:sz w:val="24"/>
              </w:rPr>
              <w:t>26</w:t>
            </w:r>
          </w:p>
        </w:tc>
        <w:tc>
          <w:tcPr>
            <w:tcW w:w="8350" w:type="dxa"/>
          </w:tcPr>
          <w:p w:rsidR="00080489" w:rsidRDefault="00BD1208">
            <w:pPr>
              <w:pStyle w:val="TableParagraph"/>
              <w:spacing w:before="11" w:line="276" w:lineRule="exact"/>
              <w:ind w:left="3583" w:hanging="3372"/>
              <w:jc w:val="left"/>
              <w:rPr>
                <w:sz w:val="24"/>
              </w:rPr>
            </w:pPr>
            <w:r>
              <w:rPr>
                <w:sz w:val="24"/>
              </w:rPr>
              <w:t>Possibilitar</w:t>
            </w:r>
            <w:r>
              <w:rPr>
                <w:spacing w:val="-5"/>
                <w:sz w:val="24"/>
              </w:rPr>
              <w:t xml:space="preserve"> </w:t>
            </w:r>
            <w:r>
              <w:rPr>
                <w:sz w:val="24"/>
              </w:rPr>
              <w:t>o</w:t>
            </w:r>
            <w:r>
              <w:rPr>
                <w:spacing w:val="-5"/>
                <w:sz w:val="24"/>
              </w:rPr>
              <w:t xml:space="preserve"> </w:t>
            </w:r>
            <w:r>
              <w:rPr>
                <w:sz w:val="24"/>
              </w:rPr>
              <w:t>cadastro</w:t>
            </w:r>
            <w:r>
              <w:rPr>
                <w:spacing w:val="-6"/>
                <w:sz w:val="24"/>
              </w:rPr>
              <w:t xml:space="preserve"> </w:t>
            </w:r>
            <w:r>
              <w:rPr>
                <w:sz w:val="24"/>
              </w:rPr>
              <w:t>das</w:t>
            </w:r>
            <w:r>
              <w:rPr>
                <w:spacing w:val="-5"/>
                <w:sz w:val="24"/>
              </w:rPr>
              <w:t xml:space="preserve"> </w:t>
            </w:r>
            <w:r>
              <w:rPr>
                <w:sz w:val="24"/>
              </w:rPr>
              <w:t>fichas</w:t>
            </w:r>
            <w:r>
              <w:rPr>
                <w:spacing w:val="-2"/>
                <w:sz w:val="24"/>
              </w:rPr>
              <w:t xml:space="preserve"> </w:t>
            </w:r>
            <w:r>
              <w:rPr>
                <w:sz w:val="24"/>
              </w:rPr>
              <w:t>médicas</w:t>
            </w:r>
            <w:r>
              <w:rPr>
                <w:spacing w:val="-6"/>
                <w:sz w:val="24"/>
              </w:rPr>
              <w:t xml:space="preserve"> </w:t>
            </w:r>
            <w:r>
              <w:rPr>
                <w:sz w:val="24"/>
              </w:rPr>
              <w:t>dos</w:t>
            </w:r>
            <w:r>
              <w:rPr>
                <w:spacing w:val="-5"/>
                <w:sz w:val="24"/>
              </w:rPr>
              <w:t xml:space="preserve"> </w:t>
            </w:r>
            <w:r>
              <w:rPr>
                <w:sz w:val="24"/>
              </w:rPr>
              <w:t>servidores,</w:t>
            </w:r>
            <w:r>
              <w:rPr>
                <w:spacing w:val="-6"/>
                <w:sz w:val="24"/>
              </w:rPr>
              <w:t xml:space="preserve"> </w:t>
            </w:r>
            <w:r>
              <w:rPr>
                <w:sz w:val="24"/>
              </w:rPr>
              <w:t>incluindo</w:t>
            </w:r>
            <w:r>
              <w:rPr>
                <w:spacing w:val="-5"/>
                <w:sz w:val="24"/>
              </w:rPr>
              <w:t xml:space="preserve"> </w:t>
            </w:r>
            <w:r>
              <w:rPr>
                <w:sz w:val="24"/>
              </w:rPr>
              <w:t>exame</w:t>
            </w:r>
            <w:r>
              <w:rPr>
                <w:spacing w:val="-5"/>
                <w:sz w:val="24"/>
              </w:rPr>
              <w:t xml:space="preserve"> </w:t>
            </w:r>
            <w:r>
              <w:rPr>
                <w:sz w:val="24"/>
              </w:rPr>
              <w:t xml:space="preserve">médico </w:t>
            </w:r>
            <w:r>
              <w:rPr>
                <w:spacing w:val="-2"/>
                <w:sz w:val="24"/>
              </w:rPr>
              <w:t>admissional.</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330"/>
        </w:trPr>
        <w:tc>
          <w:tcPr>
            <w:tcW w:w="1400" w:type="dxa"/>
          </w:tcPr>
          <w:p w:rsidR="00080489" w:rsidRDefault="00BD1208">
            <w:pPr>
              <w:pStyle w:val="TableParagraph"/>
              <w:spacing w:before="23" w:line="287" w:lineRule="exact"/>
              <w:ind w:left="60" w:right="1"/>
              <w:rPr>
                <w:sz w:val="24"/>
              </w:rPr>
            </w:pPr>
            <w:r>
              <w:rPr>
                <w:spacing w:val="-5"/>
                <w:sz w:val="24"/>
              </w:rPr>
              <w:t>27</w:t>
            </w:r>
          </w:p>
        </w:tc>
        <w:tc>
          <w:tcPr>
            <w:tcW w:w="8350" w:type="dxa"/>
          </w:tcPr>
          <w:p w:rsidR="00080489" w:rsidRDefault="00BD1208">
            <w:pPr>
              <w:pStyle w:val="TableParagraph"/>
              <w:spacing w:before="23" w:line="287" w:lineRule="exact"/>
              <w:ind w:left="80" w:right="21"/>
              <w:rPr>
                <w:sz w:val="24"/>
              </w:rPr>
            </w:pPr>
            <w:r>
              <w:rPr>
                <w:sz w:val="24"/>
              </w:rPr>
              <w:t>Possibilitar</w:t>
            </w:r>
            <w:r>
              <w:rPr>
                <w:spacing w:val="-4"/>
                <w:sz w:val="24"/>
              </w:rPr>
              <w:t xml:space="preserve"> </w:t>
            </w:r>
            <w:r>
              <w:rPr>
                <w:sz w:val="24"/>
              </w:rPr>
              <w:t>a</w:t>
            </w:r>
            <w:r>
              <w:rPr>
                <w:spacing w:val="-5"/>
                <w:sz w:val="24"/>
              </w:rPr>
              <w:t xml:space="preserve"> </w:t>
            </w:r>
            <w:r>
              <w:rPr>
                <w:sz w:val="24"/>
              </w:rPr>
              <w:t>gestão</w:t>
            </w:r>
            <w:r>
              <w:rPr>
                <w:spacing w:val="-3"/>
                <w:sz w:val="24"/>
              </w:rPr>
              <w:t xml:space="preserve"> </w:t>
            </w:r>
            <w:r>
              <w:rPr>
                <w:sz w:val="24"/>
              </w:rPr>
              <w:t>de</w:t>
            </w:r>
            <w:r>
              <w:rPr>
                <w:spacing w:val="-2"/>
                <w:sz w:val="24"/>
              </w:rPr>
              <w:t xml:space="preserve"> terceiros.</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330"/>
        </w:trPr>
        <w:tc>
          <w:tcPr>
            <w:tcW w:w="1400" w:type="dxa"/>
          </w:tcPr>
          <w:p w:rsidR="00080489" w:rsidRDefault="00BD1208">
            <w:pPr>
              <w:pStyle w:val="TableParagraph"/>
              <w:spacing w:before="23" w:line="287" w:lineRule="exact"/>
              <w:ind w:left="60" w:right="1"/>
              <w:rPr>
                <w:sz w:val="24"/>
              </w:rPr>
            </w:pPr>
            <w:r>
              <w:rPr>
                <w:spacing w:val="-5"/>
                <w:sz w:val="24"/>
              </w:rPr>
              <w:t>28</w:t>
            </w:r>
          </w:p>
        </w:tc>
        <w:tc>
          <w:tcPr>
            <w:tcW w:w="8350" w:type="dxa"/>
          </w:tcPr>
          <w:p w:rsidR="00080489" w:rsidRDefault="00BD1208">
            <w:pPr>
              <w:pStyle w:val="TableParagraph"/>
              <w:spacing w:before="23" w:line="287" w:lineRule="exact"/>
              <w:ind w:left="80" w:right="19"/>
              <w:rPr>
                <w:sz w:val="24"/>
              </w:rPr>
            </w:pPr>
            <w:r>
              <w:rPr>
                <w:sz w:val="24"/>
              </w:rPr>
              <w:t>Permitir</w:t>
            </w:r>
            <w:r>
              <w:rPr>
                <w:spacing w:val="-3"/>
                <w:sz w:val="24"/>
              </w:rPr>
              <w:t xml:space="preserve"> </w:t>
            </w:r>
            <w:r>
              <w:rPr>
                <w:sz w:val="24"/>
              </w:rPr>
              <w:t>o</w:t>
            </w:r>
            <w:r>
              <w:rPr>
                <w:spacing w:val="-4"/>
                <w:sz w:val="24"/>
              </w:rPr>
              <w:t xml:space="preserve"> </w:t>
            </w:r>
            <w:r>
              <w:rPr>
                <w:sz w:val="24"/>
              </w:rPr>
              <w:t>cadastro</w:t>
            </w:r>
            <w:r>
              <w:rPr>
                <w:spacing w:val="-1"/>
                <w:sz w:val="24"/>
              </w:rPr>
              <w:t xml:space="preserve"> </w:t>
            </w:r>
            <w:r>
              <w:rPr>
                <w:sz w:val="24"/>
              </w:rPr>
              <w:t>do</w:t>
            </w:r>
            <w:r>
              <w:rPr>
                <w:spacing w:val="-3"/>
                <w:sz w:val="24"/>
              </w:rPr>
              <w:t xml:space="preserve"> </w:t>
            </w:r>
            <w:r>
              <w:rPr>
                <w:sz w:val="24"/>
              </w:rPr>
              <w:t>formulário</w:t>
            </w:r>
            <w:r>
              <w:rPr>
                <w:spacing w:val="-3"/>
                <w:sz w:val="24"/>
              </w:rPr>
              <w:t xml:space="preserve"> </w:t>
            </w:r>
            <w:r>
              <w:rPr>
                <w:sz w:val="24"/>
              </w:rPr>
              <w:t>de</w:t>
            </w:r>
            <w:r>
              <w:rPr>
                <w:spacing w:val="-2"/>
                <w:sz w:val="24"/>
              </w:rPr>
              <w:t xml:space="preserve"> anamnese.</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932"/>
        </w:trPr>
        <w:tc>
          <w:tcPr>
            <w:tcW w:w="1400" w:type="dxa"/>
          </w:tcPr>
          <w:p w:rsidR="00080489" w:rsidRDefault="00080489">
            <w:pPr>
              <w:pStyle w:val="TableParagraph"/>
              <w:spacing w:before="26"/>
              <w:jc w:val="left"/>
              <w:rPr>
                <w:b/>
                <w:sz w:val="24"/>
              </w:rPr>
            </w:pPr>
          </w:p>
          <w:p w:rsidR="00080489" w:rsidRDefault="00BD1208">
            <w:pPr>
              <w:pStyle w:val="TableParagraph"/>
              <w:spacing w:before="1"/>
              <w:ind w:left="60" w:right="1"/>
              <w:rPr>
                <w:sz w:val="24"/>
              </w:rPr>
            </w:pPr>
            <w:r>
              <w:rPr>
                <w:spacing w:val="-5"/>
                <w:sz w:val="24"/>
              </w:rPr>
              <w:t>29</w:t>
            </w:r>
          </w:p>
        </w:tc>
        <w:tc>
          <w:tcPr>
            <w:tcW w:w="8350" w:type="dxa"/>
          </w:tcPr>
          <w:p w:rsidR="00080489" w:rsidRDefault="00BD1208">
            <w:pPr>
              <w:pStyle w:val="TableParagraph"/>
              <w:ind w:left="80" w:right="15"/>
              <w:rPr>
                <w:sz w:val="24"/>
              </w:rPr>
            </w:pPr>
            <w:r>
              <w:rPr>
                <w:sz w:val="24"/>
              </w:rPr>
              <w:t>Permitir</w:t>
            </w:r>
            <w:r>
              <w:rPr>
                <w:spacing w:val="-3"/>
                <w:sz w:val="24"/>
              </w:rPr>
              <w:t xml:space="preserve"> </w:t>
            </w:r>
            <w:r>
              <w:rPr>
                <w:sz w:val="24"/>
              </w:rPr>
              <w:t>criação</w:t>
            </w:r>
            <w:r>
              <w:rPr>
                <w:spacing w:val="-4"/>
                <w:sz w:val="24"/>
              </w:rPr>
              <w:t xml:space="preserve"> </w:t>
            </w:r>
            <w:r>
              <w:rPr>
                <w:sz w:val="24"/>
              </w:rPr>
              <w:t>e</w:t>
            </w:r>
            <w:r>
              <w:rPr>
                <w:spacing w:val="-3"/>
                <w:sz w:val="24"/>
              </w:rPr>
              <w:t xml:space="preserve"> </w:t>
            </w:r>
            <w:r>
              <w:rPr>
                <w:sz w:val="24"/>
              </w:rPr>
              <w:t>personalização</w:t>
            </w:r>
            <w:r>
              <w:rPr>
                <w:spacing w:val="-4"/>
                <w:sz w:val="24"/>
              </w:rPr>
              <w:t xml:space="preserve"> </w:t>
            </w:r>
            <w:r>
              <w:rPr>
                <w:sz w:val="24"/>
              </w:rPr>
              <w:t>de</w:t>
            </w:r>
            <w:r>
              <w:rPr>
                <w:spacing w:val="-4"/>
                <w:sz w:val="24"/>
              </w:rPr>
              <w:t xml:space="preserve"> </w:t>
            </w:r>
            <w:r>
              <w:rPr>
                <w:sz w:val="24"/>
              </w:rPr>
              <w:t>pesquisas</w:t>
            </w:r>
            <w:r>
              <w:rPr>
                <w:spacing w:val="-4"/>
                <w:sz w:val="24"/>
              </w:rPr>
              <w:t xml:space="preserve"> </w:t>
            </w:r>
            <w:r>
              <w:rPr>
                <w:sz w:val="24"/>
              </w:rPr>
              <w:t>que</w:t>
            </w:r>
            <w:r>
              <w:rPr>
                <w:spacing w:val="-2"/>
                <w:sz w:val="24"/>
              </w:rPr>
              <w:t xml:space="preserve"> </w:t>
            </w:r>
            <w:r>
              <w:rPr>
                <w:sz w:val="24"/>
              </w:rPr>
              <w:t>possam</w:t>
            </w:r>
            <w:r>
              <w:rPr>
                <w:spacing w:val="-3"/>
                <w:sz w:val="24"/>
              </w:rPr>
              <w:t xml:space="preserve"> </w:t>
            </w:r>
            <w:r>
              <w:rPr>
                <w:sz w:val="24"/>
              </w:rPr>
              <w:t>gerar</w:t>
            </w:r>
            <w:r>
              <w:rPr>
                <w:spacing w:val="-3"/>
                <w:sz w:val="24"/>
              </w:rPr>
              <w:t xml:space="preserve"> </w:t>
            </w:r>
            <w:r>
              <w:rPr>
                <w:sz w:val="24"/>
              </w:rPr>
              <w:t>planos</w:t>
            </w:r>
            <w:r>
              <w:rPr>
                <w:spacing w:val="-4"/>
                <w:sz w:val="24"/>
              </w:rPr>
              <w:t xml:space="preserve"> </w:t>
            </w:r>
            <w:r>
              <w:rPr>
                <w:sz w:val="24"/>
              </w:rPr>
              <w:t>e</w:t>
            </w:r>
            <w:r>
              <w:rPr>
                <w:spacing w:val="-3"/>
                <w:sz w:val="24"/>
              </w:rPr>
              <w:t xml:space="preserve"> </w:t>
            </w:r>
            <w:r>
              <w:rPr>
                <w:sz w:val="24"/>
              </w:rPr>
              <w:t>medidas para a redução de</w:t>
            </w:r>
          </w:p>
          <w:p w:rsidR="00080489" w:rsidRDefault="00BD1208">
            <w:pPr>
              <w:pStyle w:val="TableParagraph"/>
              <w:spacing w:before="41" w:line="285" w:lineRule="exact"/>
              <w:ind w:left="80" w:right="16"/>
              <w:rPr>
                <w:sz w:val="24"/>
              </w:rPr>
            </w:pPr>
            <w:r>
              <w:rPr>
                <w:sz w:val="24"/>
              </w:rPr>
              <w:t>problemas</w:t>
            </w:r>
            <w:r>
              <w:rPr>
                <w:spacing w:val="-1"/>
                <w:sz w:val="24"/>
              </w:rPr>
              <w:t xml:space="preserve"> </w:t>
            </w:r>
            <w:r>
              <w:rPr>
                <w:sz w:val="24"/>
              </w:rPr>
              <w:t xml:space="preserve">de </w:t>
            </w:r>
            <w:r>
              <w:rPr>
                <w:spacing w:val="-2"/>
                <w:sz w:val="24"/>
              </w:rPr>
              <w:t>saúde.</w:t>
            </w:r>
          </w:p>
        </w:tc>
        <w:tc>
          <w:tcPr>
            <w:tcW w:w="1102" w:type="dxa"/>
            <w:tcBorders>
              <w:right w:val="single" w:sz="12" w:space="0" w:color="808080"/>
            </w:tcBorders>
          </w:tcPr>
          <w:p w:rsidR="00080489" w:rsidRDefault="00BD1208">
            <w:pPr>
              <w:pStyle w:val="TableParagraph"/>
              <w:spacing w:line="292" w:lineRule="exact"/>
              <w:ind w:left="60"/>
              <w:rPr>
                <w:b/>
                <w:sz w:val="24"/>
              </w:rPr>
            </w:pPr>
            <w:r>
              <w:rPr>
                <w:b/>
                <w:spacing w:val="-5"/>
                <w:sz w:val="24"/>
              </w:rPr>
              <w:t>SIM</w:t>
            </w:r>
          </w:p>
        </w:tc>
      </w:tr>
      <w:tr w:rsidR="00080489">
        <w:trPr>
          <w:trHeight w:val="586"/>
        </w:trPr>
        <w:tc>
          <w:tcPr>
            <w:tcW w:w="1400" w:type="dxa"/>
          </w:tcPr>
          <w:p w:rsidR="00080489" w:rsidRDefault="00BD1208">
            <w:pPr>
              <w:pStyle w:val="TableParagraph"/>
              <w:spacing w:before="144"/>
              <w:ind w:left="60" w:right="1"/>
              <w:rPr>
                <w:sz w:val="24"/>
              </w:rPr>
            </w:pPr>
            <w:r>
              <w:rPr>
                <w:spacing w:val="-5"/>
                <w:sz w:val="24"/>
              </w:rPr>
              <w:t>30</w:t>
            </w:r>
          </w:p>
        </w:tc>
        <w:tc>
          <w:tcPr>
            <w:tcW w:w="8350" w:type="dxa"/>
          </w:tcPr>
          <w:p w:rsidR="00080489" w:rsidRDefault="00BD1208">
            <w:pPr>
              <w:pStyle w:val="TableParagraph"/>
              <w:spacing w:before="10" w:line="278" w:lineRule="exact"/>
              <w:ind w:left="3175" w:hanging="2678"/>
              <w:jc w:val="left"/>
              <w:rPr>
                <w:sz w:val="24"/>
              </w:rPr>
            </w:pPr>
            <w:r>
              <w:rPr>
                <w:sz w:val="24"/>
              </w:rPr>
              <w:t>Permitir</w:t>
            </w:r>
            <w:r>
              <w:rPr>
                <w:spacing w:val="-6"/>
                <w:sz w:val="24"/>
              </w:rPr>
              <w:t xml:space="preserve"> </w:t>
            </w:r>
            <w:r>
              <w:rPr>
                <w:sz w:val="24"/>
              </w:rPr>
              <w:t>a</w:t>
            </w:r>
            <w:r>
              <w:rPr>
                <w:spacing w:val="-9"/>
                <w:sz w:val="24"/>
              </w:rPr>
              <w:t xml:space="preserve"> </w:t>
            </w:r>
            <w:r>
              <w:rPr>
                <w:sz w:val="24"/>
              </w:rPr>
              <w:t>elaboração</w:t>
            </w:r>
            <w:r>
              <w:rPr>
                <w:spacing w:val="-6"/>
                <w:sz w:val="24"/>
              </w:rPr>
              <w:t xml:space="preserve"> </w:t>
            </w:r>
            <w:r>
              <w:rPr>
                <w:sz w:val="24"/>
              </w:rPr>
              <w:t>automática</w:t>
            </w:r>
            <w:r>
              <w:rPr>
                <w:spacing w:val="-6"/>
                <w:sz w:val="24"/>
              </w:rPr>
              <w:t xml:space="preserve"> </w:t>
            </w:r>
            <w:r>
              <w:rPr>
                <w:sz w:val="24"/>
              </w:rPr>
              <w:t>e</w:t>
            </w:r>
            <w:r>
              <w:rPr>
                <w:spacing w:val="-6"/>
                <w:sz w:val="24"/>
              </w:rPr>
              <w:t xml:space="preserve"> </w:t>
            </w:r>
            <w:r>
              <w:rPr>
                <w:sz w:val="24"/>
              </w:rPr>
              <w:t>gerenciamento</w:t>
            </w:r>
            <w:r>
              <w:rPr>
                <w:spacing w:val="-7"/>
                <w:sz w:val="24"/>
              </w:rPr>
              <w:t xml:space="preserve"> </w:t>
            </w:r>
            <w:r>
              <w:rPr>
                <w:sz w:val="24"/>
              </w:rPr>
              <w:t>do</w:t>
            </w:r>
            <w:r>
              <w:rPr>
                <w:spacing w:val="-6"/>
                <w:sz w:val="24"/>
              </w:rPr>
              <w:t xml:space="preserve"> </w:t>
            </w:r>
            <w:r>
              <w:rPr>
                <w:sz w:val="24"/>
              </w:rPr>
              <w:t>Perfil</w:t>
            </w:r>
            <w:r>
              <w:rPr>
                <w:spacing w:val="-8"/>
                <w:sz w:val="24"/>
              </w:rPr>
              <w:t xml:space="preserve"> </w:t>
            </w:r>
            <w:r>
              <w:rPr>
                <w:sz w:val="24"/>
              </w:rPr>
              <w:t>Profissiográfico Previdenciário (PPP).</w:t>
            </w:r>
          </w:p>
        </w:tc>
        <w:tc>
          <w:tcPr>
            <w:tcW w:w="1102" w:type="dxa"/>
            <w:tcBorders>
              <w:right w:val="single" w:sz="12" w:space="0" w:color="808080"/>
            </w:tcBorders>
          </w:tcPr>
          <w:p w:rsidR="00080489" w:rsidRDefault="00BD1208">
            <w:pPr>
              <w:pStyle w:val="TableParagraph"/>
              <w:spacing w:before="6"/>
              <w:ind w:left="60"/>
              <w:rPr>
                <w:b/>
                <w:sz w:val="24"/>
              </w:rPr>
            </w:pPr>
            <w:r>
              <w:rPr>
                <w:b/>
                <w:spacing w:val="-5"/>
                <w:sz w:val="24"/>
              </w:rPr>
              <w:t>SIM</w:t>
            </w:r>
          </w:p>
        </w:tc>
      </w:tr>
      <w:tr w:rsidR="00080489">
        <w:trPr>
          <w:trHeight w:val="930"/>
        </w:trPr>
        <w:tc>
          <w:tcPr>
            <w:tcW w:w="1400" w:type="dxa"/>
          </w:tcPr>
          <w:p w:rsidR="00080489" w:rsidRDefault="00080489">
            <w:pPr>
              <w:pStyle w:val="TableParagraph"/>
              <w:spacing w:before="24"/>
              <w:jc w:val="left"/>
              <w:rPr>
                <w:b/>
                <w:sz w:val="24"/>
              </w:rPr>
            </w:pPr>
          </w:p>
          <w:p w:rsidR="00080489" w:rsidRDefault="00BD1208">
            <w:pPr>
              <w:pStyle w:val="TableParagraph"/>
              <w:ind w:left="60" w:right="1"/>
              <w:rPr>
                <w:sz w:val="24"/>
              </w:rPr>
            </w:pPr>
            <w:r>
              <w:rPr>
                <w:spacing w:val="-5"/>
                <w:sz w:val="24"/>
              </w:rPr>
              <w:t>31</w:t>
            </w:r>
          </w:p>
        </w:tc>
        <w:tc>
          <w:tcPr>
            <w:tcW w:w="8350" w:type="dxa"/>
          </w:tcPr>
          <w:p w:rsidR="00080489" w:rsidRDefault="00BD1208">
            <w:pPr>
              <w:pStyle w:val="TableParagraph"/>
              <w:ind w:left="80" w:right="19"/>
              <w:rPr>
                <w:sz w:val="24"/>
              </w:rPr>
            </w:pPr>
            <w:r>
              <w:rPr>
                <w:sz w:val="24"/>
              </w:rPr>
              <w:t>Permitir</w:t>
            </w:r>
            <w:r>
              <w:rPr>
                <w:spacing w:val="-4"/>
                <w:sz w:val="24"/>
              </w:rPr>
              <w:t xml:space="preserve"> </w:t>
            </w:r>
            <w:r>
              <w:rPr>
                <w:sz w:val="24"/>
              </w:rPr>
              <w:t>a</w:t>
            </w:r>
            <w:r>
              <w:rPr>
                <w:spacing w:val="-5"/>
                <w:sz w:val="24"/>
              </w:rPr>
              <w:t xml:space="preserve"> </w:t>
            </w:r>
            <w:r>
              <w:rPr>
                <w:sz w:val="24"/>
              </w:rPr>
              <w:t>geração</w:t>
            </w:r>
            <w:r>
              <w:rPr>
                <w:spacing w:val="-5"/>
                <w:sz w:val="24"/>
              </w:rPr>
              <w:t xml:space="preserve"> </w:t>
            </w:r>
            <w:r>
              <w:rPr>
                <w:sz w:val="24"/>
              </w:rPr>
              <w:t>de</w:t>
            </w:r>
            <w:r>
              <w:rPr>
                <w:spacing w:val="-4"/>
                <w:sz w:val="24"/>
              </w:rPr>
              <w:t xml:space="preserve"> </w:t>
            </w:r>
            <w:r>
              <w:rPr>
                <w:sz w:val="24"/>
              </w:rPr>
              <w:t>relatório</w:t>
            </w:r>
            <w:r>
              <w:rPr>
                <w:spacing w:val="-6"/>
                <w:sz w:val="24"/>
              </w:rPr>
              <w:t xml:space="preserve"> </w:t>
            </w:r>
            <w:r>
              <w:rPr>
                <w:sz w:val="24"/>
              </w:rPr>
              <w:t>personalizado</w:t>
            </w:r>
            <w:r>
              <w:rPr>
                <w:spacing w:val="-5"/>
                <w:sz w:val="24"/>
              </w:rPr>
              <w:t xml:space="preserve"> </w:t>
            </w:r>
            <w:r>
              <w:rPr>
                <w:sz w:val="24"/>
              </w:rPr>
              <w:t>dos</w:t>
            </w:r>
            <w:r>
              <w:rPr>
                <w:spacing w:val="-5"/>
                <w:sz w:val="24"/>
              </w:rPr>
              <w:t xml:space="preserve"> </w:t>
            </w:r>
            <w:r>
              <w:rPr>
                <w:sz w:val="24"/>
              </w:rPr>
              <w:t>índices</w:t>
            </w:r>
            <w:r>
              <w:rPr>
                <w:spacing w:val="-5"/>
                <w:sz w:val="24"/>
              </w:rPr>
              <w:t xml:space="preserve"> </w:t>
            </w:r>
            <w:r>
              <w:rPr>
                <w:sz w:val="24"/>
              </w:rPr>
              <w:t>de</w:t>
            </w:r>
            <w:r>
              <w:rPr>
                <w:spacing w:val="-4"/>
                <w:sz w:val="24"/>
              </w:rPr>
              <w:t xml:space="preserve"> </w:t>
            </w:r>
            <w:r>
              <w:rPr>
                <w:sz w:val="24"/>
              </w:rPr>
              <w:t>absenteísmo, fornecendo a identificação</w:t>
            </w:r>
          </w:p>
          <w:p w:rsidR="00080489" w:rsidRDefault="00BD1208">
            <w:pPr>
              <w:pStyle w:val="TableParagraph"/>
              <w:spacing w:before="38" w:line="285" w:lineRule="exact"/>
              <w:ind w:left="80" w:right="21"/>
              <w:rPr>
                <w:sz w:val="24"/>
              </w:rPr>
            </w:pPr>
            <w:r>
              <w:rPr>
                <w:sz w:val="24"/>
              </w:rPr>
              <w:t>dos</w:t>
            </w:r>
            <w:r>
              <w:rPr>
                <w:spacing w:val="-6"/>
                <w:sz w:val="24"/>
              </w:rPr>
              <w:t xml:space="preserve"> </w:t>
            </w:r>
            <w:r>
              <w:rPr>
                <w:sz w:val="24"/>
              </w:rPr>
              <w:t>principais</w:t>
            </w:r>
            <w:r>
              <w:rPr>
                <w:spacing w:val="-8"/>
                <w:sz w:val="24"/>
              </w:rPr>
              <w:t xml:space="preserve"> </w:t>
            </w:r>
            <w:r>
              <w:rPr>
                <w:sz w:val="24"/>
              </w:rPr>
              <w:t>fatores</w:t>
            </w:r>
            <w:r>
              <w:rPr>
                <w:spacing w:val="-7"/>
                <w:sz w:val="24"/>
              </w:rPr>
              <w:t xml:space="preserve"> </w:t>
            </w:r>
            <w:r>
              <w:rPr>
                <w:sz w:val="24"/>
              </w:rPr>
              <w:t>causadores</w:t>
            </w:r>
            <w:r>
              <w:rPr>
                <w:spacing w:val="-6"/>
                <w:sz w:val="24"/>
              </w:rPr>
              <w:t xml:space="preserve"> </w:t>
            </w:r>
            <w:r>
              <w:rPr>
                <w:sz w:val="24"/>
              </w:rPr>
              <w:t>desta</w:t>
            </w:r>
            <w:r>
              <w:rPr>
                <w:spacing w:val="-6"/>
                <w:sz w:val="24"/>
              </w:rPr>
              <w:t xml:space="preserve"> </w:t>
            </w:r>
            <w:r>
              <w:rPr>
                <w:spacing w:val="-2"/>
                <w:sz w:val="24"/>
              </w:rPr>
              <w:t>ocorrência.</w:t>
            </w:r>
          </w:p>
        </w:tc>
        <w:tc>
          <w:tcPr>
            <w:tcW w:w="1102" w:type="dxa"/>
            <w:tcBorders>
              <w:right w:val="single" w:sz="12" w:space="0" w:color="808080"/>
            </w:tcBorders>
          </w:tcPr>
          <w:p w:rsidR="00080489" w:rsidRDefault="00BD1208">
            <w:pPr>
              <w:pStyle w:val="TableParagraph"/>
              <w:spacing w:before="5"/>
              <w:ind w:left="60"/>
              <w:rPr>
                <w:b/>
                <w:sz w:val="24"/>
              </w:rPr>
            </w:pPr>
            <w:r>
              <w:rPr>
                <w:b/>
                <w:spacing w:val="-5"/>
                <w:sz w:val="24"/>
              </w:rPr>
              <w:t>SIM</w:t>
            </w:r>
          </w:p>
        </w:tc>
      </w:tr>
      <w:tr w:rsidR="00080489">
        <w:trPr>
          <w:trHeight w:val="932"/>
        </w:trPr>
        <w:tc>
          <w:tcPr>
            <w:tcW w:w="1400" w:type="dxa"/>
            <w:tcBorders>
              <w:bottom w:val="single" w:sz="12" w:space="0" w:color="808080"/>
              <w:right w:val="single" w:sz="12" w:space="0" w:color="000000"/>
            </w:tcBorders>
          </w:tcPr>
          <w:p w:rsidR="00080489" w:rsidRDefault="00080489">
            <w:pPr>
              <w:pStyle w:val="TableParagraph"/>
              <w:spacing w:before="24"/>
              <w:jc w:val="left"/>
              <w:rPr>
                <w:b/>
                <w:sz w:val="24"/>
              </w:rPr>
            </w:pPr>
          </w:p>
          <w:p w:rsidR="00080489" w:rsidRDefault="00BD1208">
            <w:pPr>
              <w:pStyle w:val="TableParagraph"/>
              <w:ind w:left="60" w:right="1"/>
              <w:rPr>
                <w:sz w:val="24"/>
              </w:rPr>
            </w:pPr>
            <w:r>
              <w:rPr>
                <w:spacing w:val="-5"/>
                <w:sz w:val="24"/>
              </w:rPr>
              <w:t>32</w:t>
            </w:r>
          </w:p>
        </w:tc>
        <w:tc>
          <w:tcPr>
            <w:tcW w:w="8350" w:type="dxa"/>
            <w:tcBorders>
              <w:left w:val="single" w:sz="12" w:space="0" w:color="000000"/>
              <w:bottom w:val="single" w:sz="12" w:space="0" w:color="808080"/>
              <w:right w:val="single" w:sz="12" w:space="0" w:color="000000"/>
            </w:tcBorders>
          </w:tcPr>
          <w:p w:rsidR="00080489" w:rsidRDefault="00BD1208">
            <w:pPr>
              <w:pStyle w:val="TableParagraph"/>
              <w:ind w:left="80" w:right="18"/>
              <w:rPr>
                <w:sz w:val="24"/>
              </w:rPr>
            </w:pPr>
            <w:r>
              <w:rPr>
                <w:sz w:val="24"/>
              </w:rPr>
              <w:t>Permitir</w:t>
            </w:r>
            <w:r>
              <w:rPr>
                <w:spacing w:val="-3"/>
                <w:sz w:val="24"/>
              </w:rPr>
              <w:t xml:space="preserve"> </w:t>
            </w:r>
            <w:r>
              <w:rPr>
                <w:sz w:val="24"/>
              </w:rPr>
              <w:t>a</w:t>
            </w:r>
            <w:r>
              <w:rPr>
                <w:spacing w:val="-4"/>
                <w:sz w:val="24"/>
              </w:rPr>
              <w:t xml:space="preserve"> </w:t>
            </w:r>
            <w:r>
              <w:rPr>
                <w:sz w:val="24"/>
              </w:rPr>
              <w:t>gestão</w:t>
            </w:r>
            <w:r>
              <w:rPr>
                <w:spacing w:val="-4"/>
                <w:sz w:val="24"/>
              </w:rPr>
              <w:t xml:space="preserve"> </w:t>
            </w:r>
            <w:r>
              <w:rPr>
                <w:sz w:val="24"/>
              </w:rPr>
              <w:t>da</w:t>
            </w:r>
            <w:r>
              <w:rPr>
                <w:spacing w:val="-4"/>
                <w:sz w:val="24"/>
              </w:rPr>
              <w:t xml:space="preserve"> </w:t>
            </w:r>
            <w:r>
              <w:rPr>
                <w:sz w:val="24"/>
              </w:rPr>
              <w:t>CIPA,</w:t>
            </w:r>
            <w:r>
              <w:rPr>
                <w:spacing w:val="-3"/>
                <w:sz w:val="24"/>
              </w:rPr>
              <w:t xml:space="preserve"> </w:t>
            </w:r>
            <w:r>
              <w:rPr>
                <w:sz w:val="24"/>
              </w:rPr>
              <w:t>bem</w:t>
            </w:r>
            <w:r>
              <w:rPr>
                <w:spacing w:val="-3"/>
                <w:sz w:val="24"/>
              </w:rPr>
              <w:t xml:space="preserve"> </w:t>
            </w:r>
            <w:r>
              <w:rPr>
                <w:sz w:val="24"/>
              </w:rPr>
              <w:t>como</w:t>
            </w:r>
            <w:r>
              <w:rPr>
                <w:spacing w:val="-4"/>
                <w:sz w:val="24"/>
              </w:rPr>
              <w:t xml:space="preserve"> </w:t>
            </w:r>
            <w:r>
              <w:rPr>
                <w:sz w:val="24"/>
              </w:rPr>
              <w:t>a</w:t>
            </w:r>
            <w:r>
              <w:rPr>
                <w:spacing w:val="-4"/>
                <w:sz w:val="24"/>
              </w:rPr>
              <w:t xml:space="preserve"> </w:t>
            </w:r>
            <w:r>
              <w:rPr>
                <w:sz w:val="24"/>
              </w:rPr>
              <w:t>realização</w:t>
            </w:r>
            <w:r>
              <w:rPr>
                <w:spacing w:val="-4"/>
                <w:sz w:val="24"/>
              </w:rPr>
              <w:t xml:space="preserve"> </w:t>
            </w:r>
            <w:r>
              <w:rPr>
                <w:sz w:val="24"/>
              </w:rPr>
              <w:t>de</w:t>
            </w:r>
            <w:r>
              <w:rPr>
                <w:spacing w:val="-3"/>
                <w:sz w:val="24"/>
              </w:rPr>
              <w:t xml:space="preserve"> </w:t>
            </w:r>
            <w:r>
              <w:rPr>
                <w:sz w:val="24"/>
              </w:rPr>
              <w:t>eleição</w:t>
            </w:r>
            <w:r>
              <w:rPr>
                <w:spacing w:val="-5"/>
                <w:sz w:val="24"/>
              </w:rPr>
              <w:t xml:space="preserve"> </w:t>
            </w:r>
            <w:r>
              <w:rPr>
                <w:sz w:val="24"/>
              </w:rPr>
              <w:t>eletrônica</w:t>
            </w:r>
            <w:r>
              <w:rPr>
                <w:spacing w:val="-4"/>
                <w:sz w:val="24"/>
              </w:rPr>
              <w:t xml:space="preserve"> </w:t>
            </w:r>
            <w:r>
              <w:rPr>
                <w:sz w:val="24"/>
              </w:rPr>
              <w:t>via</w:t>
            </w:r>
            <w:r>
              <w:rPr>
                <w:spacing w:val="-4"/>
                <w:sz w:val="24"/>
              </w:rPr>
              <w:t xml:space="preserve"> </w:t>
            </w:r>
            <w:r>
              <w:rPr>
                <w:sz w:val="24"/>
              </w:rPr>
              <w:t>módulo interativo do</w:t>
            </w:r>
          </w:p>
          <w:p w:rsidR="00080489" w:rsidRDefault="00BD1208">
            <w:pPr>
              <w:pStyle w:val="TableParagraph"/>
              <w:spacing w:before="41" w:line="285" w:lineRule="exact"/>
              <w:ind w:left="80" w:right="22"/>
              <w:rPr>
                <w:sz w:val="24"/>
              </w:rPr>
            </w:pPr>
            <w:r>
              <w:rPr>
                <w:spacing w:val="-2"/>
                <w:sz w:val="24"/>
              </w:rPr>
              <w:t>empregado.</w:t>
            </w:r>
          </w:p>
        </w:tc>
        <w:tc>
          <w:tcPr>
            <w:tcW w:w="1102" w:type="dxa"/>
            <w:tcBorders>
              <w:left w:val="single" w:sz="12" w:space="0" w:color="000000"/>
              <w:bottom w:val="single" w:sz="12" w:space="0" w:color="808080"/>
              <w:right w:val="single" w:sz="12" w:space="0" w:color="808080"/>
            </w:tcBorders>
          </w:tcPr>
          <w:p w:rsidR="00080489" w:rsidRDefault="00BD1208">
            <w:pPr>
              <w:pStyle w:val="TableParagraph"/>
              <w:spacing w:before="5"/>
              <w:ind w:left="60"/>
              <w:rPr>
                <w:b/>
                <w:sz w:val="24"/>
              </w:rPr>
            </w:pPr>
            <w:r>
              <w:rPr>
                <w:b/>
                <w:spacing w:val="-5"/>
                <w:sz w:val="24"/>
              </w:rPr>
              <w:t>SIM</w:t>
            </w:r>
          </w:p>
        </w:tc>
      </w:tr>
    </w:tbl>
    <w:p w:rsidR="00080489" w:rsidRDefault="00080489">
      <w:pPr>
        <w:pStyle w:val="Corpodetexto"/>
        <w:spacing w:before="260"/>
        <w:ind w:left="0"/>
        <w:rPr>
          <w:b/>
        </w:rPr>
      </w:pPr>
    </w:p>
    <w:p w:rsidR="00080489" w:rsidRDefault="00BD1208">
      <w:pPr>
        <w:pStyle w:val="PargrafodaLista"/>
        <w:numPr>
          <w:ilvl w:val="0"/>
          <w:numId w:val="19"/>
        </w:numPr>
        <w:tabs>
          <w:tab w:val="left" w:pos="2434"/>
          <w:tab w:val="left" w:pos="2737"/>
        </w:tabs>
        <w:ind w:left="2434" w:hanging="477"/>
        <w:rPr>
          <w:b/>
          <w:sz w:val="24"/>
        </w:rPr>
      </w:pPr>
      <w:r>
        <w:rPr>
          <w:b/>
          <w:spacing w:val="-10"/>
          <w:sz w:val="24"/>
        </w:rPr>
        <w:t>-</w:t>
      </w:r>
      <w:r>
        <w:rPr>
          <w:b/>
          <w:sz w:val="24"/>
        </w:rPr>
        <w:tab/>
        <w:t>Ponto</w:t>
      </w:r>
      <w:r>
        <w:rPr>
          <w:b/>
          <w:spacing w:val="3"/>
          <w:sz w:val="24"/>
        </w:rPr>
        <w:t xml:space="preserve"> </w:t>
      </w:r>
      <w:r>
        <w:rPr>
          <w:b/>
          <w:sz w:val="24"/>
        </w:rPr>
        <w:t>Eletrônico</w:t>
      </w:r>
      <w:r>
        <w:rPr>
          <w:b/>
          <w:spacing w:val="7"/>
          <w:sz w:val="24"/>
        </w:rPr>
        <w:t xml:space="preserve"> </w:t>
      </w:r>
      <w:r>
        <w:rPr>
          <w:b/>
          <w:sz w:val="24"/>
        </w:rPr>
        <w:t>e</w:t>
      </w:r>
      <w:r>
        <w:rPr>
          <w:b/>
          <w:spacing w:val="8"/>
          <w:sz w:val="24"/>
        </w:rPr>
        <w:t xml:space="preserve"> </w:t>
      </w:r>
      <w:r>
        <w:rPr>
          <w:b/>
          <w:spacing w:val="-2"/>
          <w:sz w:val="24"/>
        </w:rPr>
        <w:t>Móbile</w:t>
      </w:r>
    </w:p>
    <w:p w:rsidR="00080489" w:rsidRDefault="00080489">
      <w:pPr>
        <w:pStyle w:val="Corpodetexto"/>
        <w:spacing w:before="60"/>
        <w:ind w:left="0"/>
        <w:rPr>
          <w:b/>
          <w:sz w:val="20"/>
        </w:rPr>
      </w:pPr>
    </w:p>
    <w:tbl>
      <w:tblPr>
        <w:tblStyle w:val="TableNormal"/>
        <w:tblW w:w="0" w:type="auto"/>
        <w:tblInd w:w="1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86"/>
        <w:gridCol w:w="8265"/>
        <w:gridCol w:w="1101"/>
      </w:tblGrid>
      <w:tr w:rsidR="00080489">
        <w:trPr>
          <w:trHeight w:val="409"/>
        </w:trPr>
        <w:tc>
          <w:tcPr>
            <w:tcW w:w="10852" w:type="dxa"/>
            <w:gridSpan w:val="3"/>
            <w:tcBorders>
              <w:bottom w:val="single" w:sz="53" w:space="0" w:color="999999"/>
            </w:tcBorders>
            <w:shd w:val="clear" w:color="auto" w:fill="999999"/>
          </w:tcPr>
          <w:p w:rsidR="00080489" w:rsidRDefault="00BD1208">
            <w:pPr>
              <w:pStyle w:val="TableParagraph"/>
              <w:spacing w:before="115" w:line="275" w:lineRule="exact"/>
              <w:ind w:left="70"/>
              <w:rPr>
                <w:b/>
                <w:sz w:val="24"/>
              </w:rPr>
            </w:pPr>
            <w:r>
              <w:rPr>
                <w:b/>
                <w:sz w:val="24"/>
              </w:rPr>
              <w:t>Ponto</w:t>
            </w:r>
            <w:r>
              <w:rPr>
                <w:b/>
                <w:spacing w:val="-1"/>
                <w:sz w:val="24"/>
              </w:rPr>
              <w:t xml:space="preserve"> </w:t>
            </w:r>
            <w:r>
              <w:rPr>
                <w:b/>
                <w:spacing w:val="-2"/>
                <w:sz w:val="24"/>
              </w:rPr>
              <w:t>Eletrônico</w:t>
            </w:r>
          </w:p>
        </w:tc>
      </w:tr>
      <w:tr w:rsidR="00080489">
        <w:trPr>
          <w:trHeight w:val="645"/>
        </w:trPr>
        <w:tc>
          <w:tcPr>
            <w:tcW w:w="1486" w:type="dxa"/>
            <w:tcBorders>
              <w:top w:val="single" w:sz="53" w:space="0" w:color="999999"/>
              <w:left w:val="single" w:sz="12" w:space="0" w:color="2A2A2A"/>
              <w:bottom w:val="single" w:sz="12" w:space="0" w:color="2A2A2A"/>
              <w:right w:val="single" w:sz="12" w:space="0" w:color="2A2A2A"/>
            </w:tcBorders>
          </w:tcPr>
          <w:p w:rsidR="00080489" w:rsidRDefault="00BD1208">
            <w:pPr>
              <w:pStyle w:val="TableParagraph"/>
              <w:spacing w:before="176"/>
              <w:ind w:left="66" w:right="5"/>
              <w:rPr>
                <w:b/>
                <w:sz w:val="24"/>
              </w:rPr>
            </w:pPr>
            <w:r>
              <w:rPr>
                <w:b/>
                <w:spacing w:val="-4"/>
                <w:sz w:val="24"/>
              </w:rPr>
              <w:t>Item</w:t>
            </w:r>
          </w:p>
        </w:tc>
        <w:tc>
          <w:tcPr>
            <w:tcW w:w="8265" w:type="dxa"/>
            <w:tcBorders>
              <w:top w:val="single" w:sz="53" w:space="0" w:color="999999"/>
              <w:left w:val="single" w:sz="12" w:space="0" w:color="2A2A2A"/>
              <w:bottom w:val="single" w:sz="12" w:space="0" w:color="2A2A2A"/>
              <w:right w:val="single" w:sz="12" w:space="0" w:color="2A2A2A"/>
            </w:tcBorders>
          </w:tcPr>
          <w:p w:rsidR="00080489" w:rsidRDefault="00BD1208">
            <w:pPr>
              <w:pStyle w:val="TableParagraph"/>
              <w:spacing w:before="176"/>
              <w:ind w:left="145" w:right="83"/>
              <w:rPr>
                <w:b/>
                <w:sz w:val="24"/>
              </w:rPr>
            </w:pPr>
            <w:r>
              <w:rPr>
                <w:b/>
                <w:spacing w:val="-2"/>
                <w:sz w:val="24"/>
              </w:rPr>
              <w:t>Requisito</w:t>
            </w:r>
          </w:p>
        </w:tc>
        <w:tc>
          <w:tcPr>
            <w:tcW w:w="1101" w:type="dxa"/>
            <w:tcBorders>
              <w:top w:val="single" w:sz="53" w:space="0" w:color="999999"/>
              <w:left w:val="single" w:sz="12" w:space="0" w:color="2A2A2A"/>
              <w:bottom w:val="single" w:sz="12" w:space="0" w:color="2A2A2A"/>
              <w:right w:val="single" w:sz="12" w:space="0" w:color="808080"/>
            </w:tcBorders>
          </w:tcPr>
          <w:p w:rsidR="00080489" w:rsidRDefault="00BD1208">
            <w:pPr>
              <w:pStyle w:val="TableParagraph"/>
              <w:spacing w:before="4"/>
              <w:ind w:left="83"/>
              <w:jc w:val="left"/>
              <w:rPr>
                <w:b/>
                <w:sz w:val="24"/>
              </w:rPr>
            </w:pPr>
            <w:r>
              <w:rPr>
                <w:b/>
                <w:sz w:val="24"/>
              </w:rPr>
              <w:t xml:space="preserve">Prova </w:t>
            </w:r>
            <w:r>
              <w:rPr>
                <w:b/>
                <w:spacing w:val="-5"/>
                <w:sz w:val="24"/>
              </w:rPr>
              <w:t>de</w:t>
            </w:r>
          </w:p>
          <w:p w:rsidR="00080489" w:rsidRDefault="00BD1208">
            <w:pPr>
              <w:pStyle w:val="TableParagraph"/>
              <w:spacing w:before="45" w:line="284" w:lineRule="exact"/>
              <w:ind w:left="83"/>
              <w:jc w:val="left"/>
              <w:rPr>
                <w:b/>
                <w:sz w:val="24"/>
              </w:rPr>
            </w:pPr>
            <w:r>
              <w:rPr>
                <w:b/>
                <w:spacing w:val="-2"/>
                <w:sz w:val="24"/>
              </w:rPr>
              <w:t>conceito?</w:t>
            </w:r>
          </w:p>
        </w:tc>
      </w:tr>
      <w:tr w:rsidR="00080489">
        <w:trPr>
          <w:trHeight w:val="930"/>
        </w:trPr>
        <w:tc>
          <w:tcPr>
            <w:tcW w:w="1486"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3"/>
              <w:jc w:val="left"/>
              <w:rPr>
                <w:b/>
                <w:sz w:val="24"/>
              </w:rPr>
            </w:pPr>
          </w:p>
          <w:p w:rsidR="00080489" w:rsidRDefault="00BD1208">
            <w:pPr>
              <w:pStyle w:val="TableParagraph"/>
              <w:ind w:left="66" w:right="8"/>
              <w:rPr>
                <w:sz w:val="24"/>
              </w:rPr>
            </w:pPr>
            <w:r>
              <w:rPr>
                <w:spacing w:val="-10"/>
                <w:sz w:val="24"/>
              </w:rPr>
              <w:t>1</w:t>
            </w:r>
          </w:p>
        </w:tc>
        <w:tc>
          <w:tcPr>
            <w:tcW w:w="8265"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47" w:right="83"/>
              <w:rPr>
                <w:sz w:val="24"/>
              </w:rPr>
            </w:pPr>
            <w:r>
              <w:rPr>
                <w:sz w:val="24"/>
              </w:rPr>
              <w:t>Permitir</w:t>
            </w:r>
            <w:r>
              <w:rPr>
                <w:spacing w:val="-3"/>
                <w:sz w:val="24"/>
              </w:rPr>
              <w:t xml:space="preserve"> </w:t>
            </w:r>
            <w:r>
              <w:rPr>
                <w:sz w:val="24"/>
              </w:rPr>
              <w:t>realizar</w:t>
            </w:r>
            <w:r>
              <w:rPr>
                <w:spacing w:val="-3"/>
                <w:sz w:val="24"/>
              </w:rPr>
              <w:t xml:space="preserve"> </w:t>
            </w:r>
            <w:r>
              <w:rPr>
                <w:sz w:val="24"/>
              </w:rPr>
              <w:t>configuração</w:t>
            </w:r>
            <w:r>
              <w:rPr>
                <w:spacing w:val="-4"/>
                <w:sz w:val="24"/>
              </w:rPr>
              <w:t xml:space="preserve"> </w:t>
            </w:r>
            <w:r>
              <w:rPr>
                <w:sz w:val="24"/>
              </w:rPr>
              <w:t>da</w:t>
            </w:r>
            <w:r>
              <w:rPr>
                <w:spacing w:val="-4"/>
                <w:sz w:val="24"/>
              </w:rPr>
              <w:t xml:space="preserve"> </w:t>
            </w:r>
            <w:r>
              <w:rPr>
                <w:sz w:val="24"/>
              </w:rPr>
              <w:t>gestão</w:t>
            </w:r>
            <w:r>
              <w:rPr>
                <w:spacing w:val="-4"/>
                <w:sz w:val="24"/>
              </w:rPr>
              <w:t xml:space="preserve"> </w:t>
            </w:r>
            <w:r>
              <w:rPr>
                <w:sz w:val="24"/>
              </w:rPr>
              <w:t>do</w:t>
            </w:r>
            <w:r>
              <w:rPr>
                <w:spacing w:val="-5"/>
                <w:sz w:val="24"/>
              </w:rPr>
              <w:t xml:space="preserve"> </w:t>
            </w:r>
            <w:r>
              <w:rPr>
                <w:sz w:val="24"/>
              </w:rPr>
              <w:t>tratamento</w:t>
            </w:r>
            <w:r>
              <w:rPr>
                <w:spacing w:val="-4"/>
                <w:sz w:val="24"/>
              </w:rPr>
              <w:t xml:space="preserve"> </w:t>
            </w:r>
            <w:r>
              <w:rPr>
                <w:sz w:val="24"/>
              </w:rPr>
              <w:t>de</w:t>
            </w:r>
            <w:r>
              <w:rPr>
                <w:spacing w:val="-3"/>
                <w:sz w:val="24"/>
              </w:rPr>
              <w:t xml:space="preserve"> </w:t>
            </w:r>
            <w:r>
              <w:rPr>
                <w:sz w:val="24"/>
              </w:rPr>
              <w:t>ponto</w:t>
            </w:r>
            <w:r>
              <w:rPr>
                <w:spacing w:val="-5"/>
                <w:sz w:val="24"/>
              </w:rPr>
              <w:t xml:space="preserve"> </w:t>
            </w:r>
            <w:r>
              <w:rPr>
                <w:sz w:val="24"/>
              </w:rPr>
              <w:t>de</w:t>
            </w:r>
            <w:r>
              <w:rPr>
                <w:spacing w:val="-3"/>
                <w:sz w:val="24"/>
              </w:rPr>
              <w:t xml:space="preserve"> </w:t>
            </w:r>
            <w:r>
              <w:rPr>
                <w:sz w:val="24"/>
              </w:rPr>
              <w:t>empregados pelo usuário</w:t>
            </w:r>
          </w:p>
          <w:p w:rsidR="00080489" w:rsidRDefault="00BD1208">
            <w:pPr>
              <w:pStyle w:val="TableParagraph"/>
              <w:spacing w:before="37" w:line="287" w:lineRule="exact"/>
              <w:ind w:left="56"/>
              <w:rPr>
                <w:sz w:val="24"/>
              </w:rPr>
            </w:pPr>
            <w:r>
              <w:rPr>
                <w:sz w:val="24"/>
              </w:rPr>
              <w:t>administrador</w:t>
            </w:r>
            <w:r>
              <w:rPr>
                <w:spacing w:val="-4"/>
                <w:sz w:val="24"/>
              </w:rPr>
              <w:t xml:space="preserve"> </w:t>
            </w:r>
            <w:r>
              <w:rPr>
                <w:sz w:val="24"/>
              </w:rPr>
              <w:t>(usuários</w:t>
            </w:r>
            <w:r>
              <w:rPr>
                <w:spacing w:val="-6"/>
                <w:sz w:val="24"/>
              </w:rPr>
              <w:t xml:space="preserve"> </w:t>
            </w:r>
            <w:r>
              <w:rPr>
                <w:sz w:val="24"/>
              </w:rPr>
              <w:t>da</w:t>
            </w:r>
            <w:r>
              <w:rPr>
                <w:spacing w:val="-2"/>
                <w:sz w:val="24"/>
              </w:rPr>
              <w:t xml:space="preserve"> </w:t>
            </w:r>
            <w:r>
              <w:rPr>
                <w:sz w:val="24"/>
              </w:rPr>
              <w:t>área</w:t>
            </w:r>
            <w:r>
              <w:rPr>
                <w:spacing w:val="-6"/>
                <w:sz w:val="24"/>
              </w:rPr>
              <w:t xml:space="preserve"> </w:t>
            </w:r>
            <w:r>
              <w:rPr>
                <w:sz w:val="24"/>
              </w:rPr>
              <w:t>de</w:t>
            </w:r>
            <w:r>
              <w:rPr>
                <w:spacing w:val="-6"/>
                <w:sz w:val="24"/>
              </w:rPr>
              <w:t xml:space="preserve"> </w:t>
            </w:r>
            <w:r>
              <w:rPr>
                <w:sz w:val="24"/>
              </w:rPr>
              <w:t>Gestão</w:t>
            </w:r>
            <w:r>
              <w:rPr>
                <w:spacing w:val="-8"/>
                <w:sz w:val="24"/>
              </w:rPr>
              <w:t xml:space="preserve"> </w:t>
            </w:r>
            <w:r>
              <w:rPr>
                <w:sz w:val="24"/>
              </w:rPr>
              <w:t>de</w:t>
            </w:r>
            <w:r>
              <w:rPr>
                <w:spacing w:val="-3"/>
                <w:sz w:val="24"/>
              </w:rPr>
              <w:t xml:space="preserve"> </w:t>
            </w:r>
            <w:r>
              <w:rPr>
                <w:spacing w:val="-2"/>
                <w:sz w:val="24"/>
              </w:rPr>
              <w:t>Pessoas).</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1193"/>
        </w:trPr>
        <w:tc>
          <w:tcPr>
            <w:tcW w:w="1486" w:type="dxa"/>
            <w:tcBorders>
              <w:top w:val="single" w:sz="12" w:space="0" w:color="2A2A2A"/>
              <w:left w:val="single" w:sz="12" w:space="0" w:color="2A2A2A"/>
              <w:bottom w:val="single" w:sz="8" w:space="0" w:color="808080"/>
              <w:right w:val="single" w:sz="12" w:space="0" w:color="2A2A2A"/>
            </w:tcBorders>
          </w:tcPr>
          <w:p w:rsidR="00080489" w:rsidRDefault="00080489">
            <w:pPr>
              <w:pStyle w:val="TableParagraph"/>
              <w:spacing w:before="155"/>
              <w:jc w:val="left"/>
              <w:rPr>
                <w:b/>
                <w:sz w:val="24"/>
              </w:rPr>
            </w:pPr>
          </w:p>
          <w:p w:rsidR="00080489" w:rsidRDefault="00BD1208">
            <w:pPr>
              <w:pStyle w:val="TableParagraph"/>
              <w:ind w:left="66" w:right="8"/>
              <w:rPr>
                <w:sz w:val="24"/>
              </w:rPr>
            </w:pPr>
            <w:r>
              <w:rPr>
                <w:spacing w:val="-10"/>
                <w:sz w:val="24"/>
              </w:rPr>
              <w:t>2</w:t>
            </w:r>
          </w:p>
        </w:tc>
        <w:tc>
          <w:tcPr>
            <w:tcW w:w="8265" w:type="dxa"/>
            <w:tcBorders>
              <w:top w:val="single" w:sz="12" w:space="0" w:color="2A2A2A"/>
              <w:left w:val="single" w:sz="12" w:space="0" w:color="2A2A2A"/>
              <w:bottom w:val="single" w:sz="8" w:space="0" w:color="808080"/>
              <w:right w:val="single" w:sz="12" w:space="0" w:color="2A2A2A"/>
            </w:tcBorders>
          </w:tcPr>
          <w:p w:rsidR="00080489" w:rsidRDefault="00BD1208">
            <w:pPr>
              <w:pStyle w:val="TableParagraph"/>
              <w:ind w:left="144" w:right="83"/>
              <w:rPr>
                <w:sz w:val="24"/>
              </w:rPr>
            </w:pPr>
            <w:r>
              <w:rPr>
                <w:sz w:val="24"/>
              </w:rPr>
              <w:t>Gerir</w:t>
            </w:r>
            <w:r>
              <w:rPr>
                <w:spacing w:val="-3"/>
                <w:sz w:val="24"/>
              </w:rPr>
              <w:t xml:space="preserve"> </w:t>
            </w:r>
            <w:r>
              <w:rPr>
                <w:sz w:val="24"/>
              </w:rPr>
              <w:t>o</w:t>
            </w:r>
            <w:r>
              <w:rPr>
                <w:spacing w:val="-4"/>
                <w:sz w:val="24"/>
              </w:rPr>
              <w:t xml:space="preserve"> </w:t>
            </w:r>
            <w:r>
              <w:rPr>
                <w:sz w:val="24"/>
              </w:rPr>
              <w:t>tratamento</w:t>
            </w:r>
            <w:r>
              <w:rPr>
                <w:spacing w:val="-4"/>
                <w:sz w:val="24"/>
              </w:rPr>
              <w:t xml:space="preserve"> </w:t>
            </w:r>
            <w:r>
              <w:rPr>
                <w:sz w:val="24"/>
              </w:rPr>
              <w:t>das</w:t>
            </w:r>
            <w:r>
              <w:rPr>
                <w:spacing w:val="-4"/>
                <w:sz w:val="24"/>
              </w:rPr>
              <w:t xml:space="preserve"> </w:t>
            </w:r>
            <w:r>
              <w:rPr>
                <w:sz w:val="24"/>
              </w:rPr>
              <w:t>marcações</w:t>
            </w:r>
            <w:r>
              <w:rPr>
                <w:spacing w:val="-4"/>
                <w:sz w:val="24"/>
              </w:rPr>
              <w:t xml:space="preserve"> </w:t>
            </w:r>
            <w:r>
              <w:rPr>
                <w:sz w:val="24"/>
              </w:rPr>
              <w:t>de</w:t>
            </w:r>
            <w:r>
              <w:rPr>
                <w:spacing w:val="-3"/>
                <w:sz w:val="24"/>
              </w:rPr>
              <w:t xml:space="preserve"> </w:t>
            </w:r>
            <w:r>
              <w:rPr>
                <w:sz w:val="24"/>
              </w:rPr>
              <w:t>pontos</w:t>
            </w:r>
            <w:r>
              <w:rPr>
                <w:spacing w:val="-4"/>
                <w:sz w:val="24"/>
              </w:rPr>
              <w:t xml:space="preserve"> </w:t>
            </w:r>
            <w:r>
              <w:rPr>
                <w:sz w:val="24"/>
              </w:rPr>
              <w:t>e</w:t>
            </w:r>
            <w:r>
              <w:rPr>
                <w:spacing w:val="-3"/>
                <w:sz w:val="24"/>
              </w:rPr>
              <w:t xml:space="preserve"> </w:t>
            </w:r>
            <w:r>
              <w:rPr>
                <w:sz w:val="24"/>
              </w:rPr>
              <w:t>horários</w:t>
            </w:r>
            <w:r>
              <w:rPr>
                <w:spacing w:val="-4"/>
                <w:sz w:val="24"/>
              </w:rPr>
              <w:t xml:space="preserve"> </w:t>
            </w:r>
            <w:r>
              <w:rPr>
                <w:sz w:val="24"/>
              </w:rPr>
              <w:t>com</w:t>
            </w:r>
            <w:r>
              <w:rPr>
                <w:spacing w:val="-3"/>
                <w:sz w:val="24"/>
              </w:rPr>
              <w:t xml:space="preserve"> </w:t>
            </w:r>
            <w:r>
              <w:rPr>
                <w:sz w:val="24"/>
              </w:rPr>
              <w:t>plataforma</w:t>
            </w:r>
            <w:r>
              <w:rPr>
                <w:spacing w:val="-4"/>
                <w:sz w:val="24"/>
              </w:rPr>
              <w:t xml:space="preserve"> </w:t>
            </w:r>
            <w:r>
              <w:rPr>
                <w:sz w:val="24"/>
              </w:rPr>
              <w:t>em Nuvem (web) de modo</w:t>
            </w:r>
          </w:p>
          <w:p w:rsidR="00080489" w:rsidRDefault="00BD1208">
            <w:pPr>
              <w:pStyle w:val="TableParagraph"/>
              <w:ind w:left="150" w:right="83"/>
              <w:rPr>
                <w:sz w:val="24"/>
              </w:rPr>
            </w:pPr>
            <w:r>
              <w:rPr>
                <w:sz w:val="24"/>
              </w:rPr>
              <w:t>que</w:t>
            </w:r>
            <w:r>
              <w:rPr>
                <w:spacing w:val="-5"/>
                <w:sz w:val="24"/>
              </w:rPr>
              <w:t xml:space="preserve"> </w:t>
            </w:r>
            <w:r>
              <w:rPr>
                <w:sz w:val="24"/>
              </w:rPr>
              <w:t>proporcione</w:t>
            </w:r>
            <w:r>
              <w:rPr>
                <w:spacing w:val="-4"/>
                <w:sz w:val="24"/>
              </w:rPr>
              <w:t xml:space="preserve"> </w:t>
            </w:r>
            <w:r>
              <w:rPr>
                <w:sz w:val="24"/>
              </w:rPr>
              <w:t>total</w:t>
            </w:r>
            <w:r>
              <w:rPr>
                <w:spacing w:val="-4"/>
                <w:sz w:val="24"/>
              </w:rPr>
              <w:t xml:space="preserve"> </w:t>
            </w:r>
            <w:r>
              <w:rPr>
                <w:sz w:val="24"/>
              </w:rPr>
              <w:t>mobilidade</w:t>
            </w:r>
            <w:r>
              <w:rPr>
                <w:spacing w:val="-4"/>
                <w:sz w:val="24"/>
              </w:rPr>
              <w:t xml:space="preserve"> </w:t>
            </w:r>
            <w:r>
              <w:rPr>
                <w:sz w:val="24"/>
              </w:rPr>
              <w:t>de</w:t>
            </w:r>
            <w:r>
              <w:rPr>
                <w:spacing w:val="-5"/>
                <w:sz w:val="24"/>
              </w:rPr>
              <w:t xml:space="preserve"> </w:t>
            </w:r>
            <w:r>
              <w:rPr>
                <w:sz w:val="24"/>
              </w:rPr>
              <w:t>acesso</w:t>
            </w:r>
            <w:r>
              <w:rPr>
                <w:spacing w:val="-6"/>
                <w:sz w:val="24"/>
              </w:rPr>
              <w:t xml:space="preserve"> </w:t>
            </w:r>
            <w:r>
              <w:rPr>
                <w:sz w:val="24"/>
              </w:rPr>
              <w:t>aos</w:t>
            </w:r>
            <w:r>
              <w:rPr>
                <w:spacing w:val="-5"/>
                <w:sz w:val="24"/>
              </w:rPr>
              <w:t xml:space="preserve"> </w:t>
            </w:r>
            <w:r>
              <w:rPr>
                <w:sz w:val="24"/>
              </w:rPr>
              <w:t>usuários</w:t>
            </w:r>
            <w:r>
              <w:rPr>
                <w:spacing w:val="-5"/>
                <w:sz w:val="24"/>
              </w:rPr>
              <w:t xml:space="preserve"> </w:t>
            </w:r>
            <w:r>
              <w:rPr>
                <w:sz w:val="24"/>
              </w:rPr>
              <w:t>comuns</w:t>
            </w:r>
            <w:r>
              <w:rPr>
                <w:spacing w:val="-5"/>
                <w:sz w:val="24"/>
              </w:rPr>
              <w:t xml:space="preserve"> </w:t>
            </w:r>
            <w:r>
              <w:rPr>
                <w:sz w:val="24"/>
              </w:rPr>
              <w:t xml:space="preserve">e </w:t>
            </w:r>
            <w:r>
              <w:rPr>
                <w:spacing w:val="-2"/>
                <w:sz w:val="24"/>
              </w:rPr>
              <w:t>administradores.</w:t>
            </w:r>
          </w:p>
        </w:tc>
        <w:tc>
          <w:tcPr>
            <w:tcW w:w="1101" w:type="dxa"/>
            <w:tcBorders>
              <w:top w:val="single" w:sz="12" w:space="0" w:color="2A2A2A"/>
              <w:left w:val="single" w:sz="12" w:space="0" w:color="2A2A2A"/>
              <w:bottom w:val="single" w:sz="8" w:space="0" w:color="808080"/>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8" w:after="1"/>
        <w:ind w:left="0"/>
        <w:rPr>
          <w:b/>
          <w:sz w:val="16"/>
        </w:rPr>
      </w:pPr>
    </w:p>
    <w:tbl>
      <w:tblPr>
        <w:tblStyle w:val="TableNormal"/>
        <w:tblW w:w="0" w:type="auto"/>
        <w:tblInd w:w="192"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Look w:val="01E0" w:firstRow="1" w:lastRow="1" w:firstColumn="1" w:lastColumn="1" w:noHBand="0" w:noVBand="0"/>
      </w:tblPr>
      <w:tblGrid>
        <w:gridCol w:w="1486"/>
        <w:gridCol w:w="8265"/>
        <w:gridCol w:w="1101"/>
      </w:tblGrid>
      <w:tr w:rsidR="00080489">
        <w:trPr>
          <w:trHeight w:val="8870"/>
        </w:trPr>
        <w:tc>
          <w:tcPr>
            <w:tcW w:w="1486" w:type="dxa"/>
            <w:tcBorders>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4"/>
              <w:jc w:val="left"/>
              <w:rPr>
                <w:b/>
                <w:sz w:val="24"/>
              </w:rPr>
            </w:pPr>
          </w:p>
          <w:p w:rsidR="00080489" w:rsidRDefault="00BD1208">
            <w:pPr>
              <w:pStyle w:val="TableParagraph"/>
              <w:spacing w:before="1"/>
              <w:ind w:left="66" w:right="8"/>
              <w:rPr>
                <w:sz w:val="24"/>
              </w:rPr>
            </w:pPr>
            <w:r>
              <w:rPr>
                <w:spacing w:val="-10"/>
                <w:sz w:val="24"/>
              </w:rPr>
              <w:t>3</w:t>
            </w:r>
          </w:p>
        </w:tc>
        <w:tc>
          <w:tcPr>
            <w:tcW w:w="8265" w:type="dxa"/>
            <w:tcBorders>
              <w:left w:val="single" w:sz="12" w:space="0" w:color="2A2A2A"/>
              <w:bottom w:val="single" w:sz="12" w:space="0" w:color="2A2A2A"/>
              <w:right w:val="single" w:sz="12" w:space="0" w:color="2A2A2A"/>
            </w:tcBorders>
          </w:tcPr>
          <w:p w:rsidR="00080489" w:rsidRDefault="00BD1208">
            <w:pPr>
              <w:pStyle w:val="TableParagraph"/>
              <w:spacing w:before="71"/>
              <w:ind w:left="144" w:right="83"/>
              <w:rPr>
                <w:sz w:val="24"/>
              </w:rPr>
            </w:pPr>
            <w:r>
              <w:rPr>
                <w:sz w:val="24"/>
              </w:rPr>
              <w:t>Coletar</w:t>
            </w:r>
            <w:r>
              <w:rPr>
                <w:spacing w:val="-4"/>
                <w:sz w:val="24"/>
              </w:rPr>
              <w:t xml:space="preserve"> </w:t>
            </w:r>
            <w:r>
              <w:rPr>
                <w:sz w:val="24"/>
              </w:rPr>
              <w:t>as</w:t>
            </w:r>
            <w:r>
              <w:rPr>
                <w:spacing w:val="-5"/>
                <w:sz w:val="24"/>
              </w:rPr>
              <w:t xml:space="preserve"> </w:t>
            </w:r>
            <w:r>
              <w:rPr>
                <w:sz w:val="24"/>
              </w:rPr>
              <w:t>marcações</w:t>
            </w:r>
            <w:r>
              <w:rPr>
                <w:spacing w:val="-5"/>
                <w:sz w:val="24"/>
              </w:rPr>
              <w:t xml:space="preserve"> </w:t>
            </w:r>
            <w:r>
              <w:rPr>
                <w:sz w:val="24"/>
              </w:rPr>
              <w:t>(entradas,</w:t>
            </w:r>
            <w:r>
              <w:rPr>
                <w:spacing w:val="-4"/>
                <w:sz w:val="24"/>
              </w:rPr>
              <w:t xml:space="preserve"> </w:t>
            </w:r>
            <w:r>
              <w:rPr>
                <w:sz w:val="24"/>
              </w:rPr>
              <w:t>saídas</w:t>
            </w:r>
            <w:r>
              <w:rPr>
                <w:spacing w:val="-5"/>
                <w:sz w:val="24"/>
              </w:rPr>
              <w:t xml:space="preserve"> </w:t>
            </w:r>
            <w:r>
              <w:rPr>
                <w:sz w:val="24"/>
              </w:rPr>
              <w:t>e</w:t>
            </w:r>
            <w:r>
              <w:rPr>
                <w:spacing w:val="-4"/>
                <w:sz w:val="24"/>
              </w:rPr>
              <w:t xml:space="preserve"> </w:t>
            </w:r>
            <w:r>
              <w:rPr>
                <w:sz w:val="24"/>
              </w:rPr>
              <w:t>marcações</w:t>
            </w:r>
            <w:r>
              <w:rPr>
                <w:spacing w:val="-5"/>
                <w:sz w:val="24"/>
              </w:rPr>
              <w:t xml:space="preserve"> </w:t>
            </w:r>
            <w:r>
              <w:rPr>
                <w:sz w:val="24"/>
              </w:rPr>
              <w:t>intermediárias)</w:t>
            </w:r>
            <w:r>
              <w:rPr>
                <w:spacing w:val="-5"/>
                <w:sz w:val="24"/>
              </w:rPr>
              <w:t xml:space="preserve"> </w:t>
            </w:r>
            <w:r>
              <w:rPr>
                <w:sz w:val="24"/>
              </w:rPr>
              <w:t>que</w:t>
            </w:r>
            <w:r>
              <w:rPr>
                <w:spacing w:val="-4"/>
                <w:sz w:val="24"/>
              </w:rPr>
              <w:t xml:space="preserve"> </w:t>
            </w:r>
            <w:r>
              <w:rPr>
                <w:sz w:val="24"/>
              </w:rPr>
              <w:t>ocorrem através de coletores de registros biométricos de ponto (relógios de ponto ou controladores de frequência).</w:t>
            </w:r>
          </w:p>
          <w:p w:rsidR="00080489" w:rsidRDefault="00080489">
            <w:pPr>
              <w:pStyle w:val="TableParagraph"/>
              <w:spacing w:before="141"/>
              <w:jc w:val="left"/>
              <w:rPr>
                <w:b/>
                <w:sz w:val="24"/>
              </w:rPr>
            </w:pPr>
          </w:p>
          <w:p w:rsidR="00080489" w:rsidRDefault="00BD1208">
            <w:pPr>
              <w:pStyle w:val="TableParagraph"/>
              <w:ind w:left="146" w:right="83"/>
              <w:rPr>
                <w:sz w:val="24"/>
              </w:rPr>
            </w:pPr>
            <w:r>
              <w:rPr>
                <w:sz w:val="24"/>
              </w:rPr>
              <w:t>Além</w:t>
            </w:r>
            <w:r>
              <w:rPr>
                <w:spacing w:val="-1"/>
                <w:sz w:val="24"/>
              </w:rPr>
              <w:t xml:space="preserve"> </w:t>
            </w:r>
            <w:r>
              <w:rPr>
                <w:sz w:val="24"/>
              </w:rPr>
              <w:t>disto,</w:t>
            </w:r>
            <w:r>
              <w:rPr>
                <w:spacing w:val="-5"/>
                <w:sz w:val="24"/>
              </w:rPr>
              <w:t xml:space="preserve"> </w:t>
            </w:r>
            <w:r>
              <w:rPr>
                <w:sz w:val="24"/>
              </w:rPr>
              <w:t>o</w:t>
            </w:r>
            <w:r>
              <w:rPr>
                <w:spacing w:val="-2"/>
                <w:sz w:val="24"/>
              </w:rPr>
              <w:t xml:space="preserve"> </w:t>
            </w:r>
            <w:r>
              <w:rPr>
                <w:sz w:val="24"/>
              </w:rPr>
              <w:t>módulo</w:t>
            </w:r>
            <w:r>
              <w:rPr>
                <w:spacing w:val="-5"/>
                <w:sz w:val="24"/>
              </w:rPr>
              <w:t xml:space="preserve"> </w:t>
            </w:r>
            <w:r>
              <w:rPr>
                <w:sz w:val="24"/>
              </w:rPr>
              <w:t>de</w:t>
            </w:r>
            <w:r>
              <w:rPr>
                <w:spacing w:val="-3"/>
                <w:sz w:val="24"/>
              </w:rPr>
              <w:t xml:space="preserve"> </w:t>
            </w:r>
            <w:r>
              <w:rPr>
                <w:sz w:val="24"/>
              </w:rPr>
              <w:t>Ponto</w:t>
            </w:r>
            <w:r>
              <w:rPr>
                <w:spacing w:val="-5"/>
                <w:sz w:val="24"/>
              </w:rPr>
              <w:t xml:space="preserve"> </w:t>
            </w:r>
            <w:r>
              <w:rPr>
                <w:sz w:val="24"/>
              </w:rPr>
              <w:t>Eletrônico</w:t>
            </w:r>
            <w:r>
              <w:rPr>
                <w:spacing w:val="-6"/>
                <w:sz w:val="24"/>
              </w:rPr>
              <w:t xml:space="preserve"> </w:t>
            </w:r>
            <w:r>
              <w:rPr>
                <w:spacing w:val="-2"/>
                <w:sz w:val="24"/>
              </w:rPr>
              <w:t>deve:</w:t>
            </w:r>
          </w:p>
          <w:p w:rsidR="00080489" w:rsidRDefault="00080489">
            <w:pPr>
              <w:pStyle w:val="TableParagraph"/>
              <w:spacing w:before="177"/>
              <w:jc w:val="left"/>
              <w:rPr>
                <w:b/>
                <w:sz w:val="24"/>
              </w:rPr>
            </w:pPr>
          </w:p>
          <w:p w:rsidR="00080489" w:rsidRDefault="00BD1208">
            <w:pPr>
              <w:pStyle w:val="TableParagraph"/>
              <w:ind w:left="147" w:right="83"/>
              <w:rPr>
                <w:sz w:val="24"/>
              </w:rPr>
            </w:pPr>
            <w:r>
              <w:rPr>
                <w:sz w:val="24"/>
              </w:rPr>
              <w:t>·</w:t>
            </w:r>
            <w:r>
              <w:rPr>
                <w:spacing w:val="-5"/>
                <w:sz w:val="24"/>
              </w:rPr>
              <w:t xml:space="preserve"> </w:t>
            </w:r>
            <w:r>
              <w:rPr>
                <w:sz w:val="24"/>
              </w:rPr>
              <w:t>Ser</w:t>
            </w:r>
            <w:r>
              <w:rPr>
                <w:spacing w:val="2"/>
                <w:sz w:val="24"/>
              </w:rPr>
              <w:t xml:space="preserve"> </w:t>
            </w:r>
            <w:r>
              <w:rPr>
                <w:sz w:val="24"/>
              </w:rPr>
              <w:t>totalmente integrado</w:t>
            </w:r>
            <w:r>
              <w:rPr>
                <w:spacing w:val="-2"/>
                <w:sz w:val="24"/>
              </w:rPr>
              <w:t xml:space="preserve"> </w:t>
            </w:r>
            <w:r>
              <w:rPr>
                <w:sz w:val="24"/>
              </w:rPr>
              <w:t>os</w:t>
            </w:r>
            <w:r>
              <w:rPr>
                <w:spacing w:val="-3"/>
                <w:sz w:val="24"/>
              </w:rPr>
              <w:t xml:space="preserve"> </w:t>
            </w:r>
            <w:r>
              <w:rPr>
                <w:sz w:val="24"/>
              </w:rPr>
              <w:t>sistemas</w:t>
            </w:r>
            <w:r>
              <w:rPr>
                <w:spacing w:val="-4"/>
                <w:sz w:val="24"/>
              </w:rPr>
              <w:t xml:space="preserve"> </w:t>
            </w:r>
            <w:r>
              <w:rPr>
                <w:sz w:val="24"/>
              </w:rPr>
              <w:t>de</w:t>
            </w:r>
            <w:r>
              <w:rPr>
                <w:spacing w:val="-1"/>
                <w:sz w:val="24"/>
              </w:rPr>
              <w:t xml:space="preserve"> </w:t>
            </w:r>
            <w:r>
              <w:rPr>
                <w:sz w:val="24"/>
              </w:rPr>
              <w:t>Folha</w:t>
            </w:r>
            <w:r>
              <w:rPr>
                <w:spacing w:val="-1"/>
                <w:sz w:val="24"/>
              </w:rPr>
              <w:t xml:space="preserve"> </w:t>
            </w:r>
            <w:r>
              <w:rPr>
                <w:sz w:val="24"/>
              </w:rPr>
              <w:t>de</w:t>
            </w:r>
            <w:r>
              <w:rPr>
                <w:spacing w:val="2"/>
                <w:sz w:val="24"/>
              </w:rPr>
              <w:t xml:space="preserve"> </w:t>
            </w:r>
            <w:r>
              <w:rPr>
                <w:spacing w:val="-2"/>
                <w:sz w:val="24"/>
              </w:rPr>
              <w:t>Pagamento;</w:t>
            </w:r>
          </w:p>
          <w:p w:rsidR="00080489" w:rsidRDefault="00BD1208">
            <w:pPr>
              <w:pStyle w:val="TableParagraph"/>
              <w:spacing w:before="138"/>
              <w:ind w:left="175" w:right="111" w:firstLine="2"/>
              <w:rPr>
                <w:sz w:val="24"/>
              </w:rPr>
            </w:pPr>
            <w:r>
              <w:rPr>
                <w:sz w:val="24"/>
              </w:rPr>
              <w:t>· Ter compatibilidade com qualquer marca ou tipo de relógio eletrônico homologado</w:t>
            </w:r>
            <w:r>
              <w:rPr>
                <w:spacing w:val="-4"/>
                <w:sz w:val="24"/>
              </w:rPr>
              <w:t xml:space="preserve"> </w:t>
            </w:r>
            <w:r>
              <w:rPr>
                <w:sz w:val="24"/>
              </w:rPr>
              <w:t>pela</w:t>
            </w:r>
            <w:r>
              <w:rPr>
                <w:spacing w:val="-4"/>
                <w:sz w:val="24"/>
              </w:rPr>
              <w:t xml:space="preserve"> </w:t>
            </w:r>
            <w:r>
              <w:rPr>
                <w:sz w:val="24"/>
              </w:rPr>
              <w:t>portaria</w:t>
            </w:r>
            <w:r>
              <w:rPr>
                <w:spacing w:val="-4"/>
                <w:sz w:val="24"/>
              </w:rPr>
              <w:t xml:space="preserve"> </w:t>
            </w:r>
            <w:r>
              <w:rPr>
                <w:sz w:val="24"/>
              </w:rPr>
              <w:t>1.510/2009</w:t>
            </w:r>
            <w:r>
              <w:rPr>
                <w:spacing w:val="-4"/>
                <w:sz w:val="24"/>
              </w:rPr>
              <w:t xml:space="preserve"> </w:t>
            </w:r>
            <w:r>
              <w:rPr>
                <w:sz w:val="24"/>
              </w:rPr>
              <w:t>do</w:t>
            </w:r>
            <w:r>
              <w:rPr>
                <w:spacing w:val="-4"/>
                <w:sz w:val="24"/>
              </w:rPr>
              <w:t xml:space="preserve"> </w:t>
            </w:r>
            <w:r>
              <w:rPr>
                <w:sz w:val="24"/>
              </w:rPr>
              <w:t>Ministério</w:t>
            </w:r>
            <w:r>
              <w:rPr>
                <w:spacing w:val="-4"/>
                <w:sz w:val="24"/>
              </w:rPr>
              <w:t xml:space="preserve"> </w:t>
            </w:r>
            <w:r>
              <w:rPr>
                <w:sz w:val="24"/>
              </w:rPr>
              <w:t>do</w:t>
            </w:r>
            <w:r>
              <w:rPr>
                <w:spacing w:val="-4"/>
                <w:sz w:val="24"/>
              </w:rPr>
              <w:t xml:space="preserve"> </w:t>
            </w:r>
            <w:r>
              <w:rPr>
                <w:sz w:val="24"/>
              </w:rPr>
              <w:t>Trabalho</w:t>
            </w:r>
            <w:r>
              <w:rPr>
                <w:spacing w:val="-2"/>
                <w:sz w:val="24"/>
              </w:rPr>
              <w:t xml:space="preserve"> </w:t>
            </w:r>
            <w:r>
              <w:rPr>
                <w:sz w:val="24"/>
              </w:rPr>
              <w:t>-</w:t>
            </w:r>
            <w:r>
              <w:rPr>
                <w:spacing w:val="-4"/>
                <w:sz w:val="24"/>
              </w:rPr>
              <w:t xml:space="preserve"> </w:t>
            </w:r>
            <w:r>
              <w:rPr>
                <w:sz w:val="24"/>
              </w:rPr>
              <w:t>MTE,</w:t>
            </w:r>
            <w:r>
              <w:rPr>
                <w:spacing w:val="-4"/>
                <w:sz w:val="24"/>
              </w:rPr>
              <w:t xml:space="preserve"> </w:t>
            </w:r>
            <w:r>
              <w:rPr>
                <w:sz w:val="24"/>
              </w:rPr>
              <w:t>existente no mercado;</w:t>
            </w:r>
          </w:p>
          <w:p w:rsidR="00080489" w:rsidRDefault="00BD1208">
            <w:pPr>
              <w:pStyle w:val="TableParagraph"/>
              <w:numPr>
                <w:ilvl w:val="0"/>
                <w:numId w:val="18"/>
              </w:numPr>
              <w:tabs>
                <w:tab w:val="left" w:pos="179"/>
              </w:tabs>
              <w:spacing w:before="140"/>
              <w:ind w:left="179" w:hanging="114"/>
              <w:rPr>
                <w:sz w:val="24"/>
              </w:rPr>
            </w:pPr>
            <w:r>
              <w:rPr>
                <w:sz w:val="24"/>
              </w:rPr>
              <w:t>A</w:t>
            </w:r>
            <w:r>
              <w:rPr>
                <w:spacing w:val="-1"/>
                <w:sz w:val="24"/>
              </w:rPr>
              <w:t xml:space="preserve"> </w:t>
            </w:r>
            <w:r>
              <w:rPr>
                <w:sz w:val="24"/>
              </w:rPr>
              <w:t>solução</w:t>
            </w:r>
            <w:r>
              <w:rPr>
                <w:spacing w:val="-3"/>
                <w:sz w:val="24"/>
              </w:rPr>
              <w:t xml:space="preserve"> </w:t>
            </w:r>
            <w:r>
              <w:rPr>
                <w:sz w:val="24"/>
              </w:rPr>
              <w:t>deverá</w:t>
            </w:r>
            <w:r>
              <w:rPr>
                <w:spacing w:val="-6"/>
                <w:sz w:val="24"/>
              </w:rPr>
              <w:t xml:space="preserve"> </w:t>
            </w:r>
            <w:r>
              <w:rPr>
                <w:sz w:val="24"/>
              </w:rPr>
              <w:t>dar</w:t>
            </w:r>
            <w:r>
              <w:rPr>
                <w:spacing w:val="-5"/>
                <w:sz w:val="24"/>
              </w:rPr>
              <w:t xml:space="preserve"> </w:t>
            </w:r>
            <w:r>
              <w:rPr>
                <w:sz w:val="24"/>
              </w:rPr>
              <w:t>suporte</w:t>
            </w:r>
            <w:r>
              <w:rPr>
                <w:spacing w:val="-4"/>
                <w:sz w:val="24"/>
              </w:rPr>
              <w:t xml:space="preserve"> </w:t>
            </w:r>
            <w:r>
              <w:rPr>
                <w:sz w:val="24"/>
              </w:rPr>
              <w:t>a</w:t>
            </w:r>
            <w:r>
              <w:rPr>
                <w:spacing w:val="-3"/>
                <w:sz w:val="24"/>
              </w:rPr>
              <w:t xml:space="preserve"> </w:t>
            </w:r>
            <w:r>
              <w:rPr>
                <w:sz w:val="24"/>
              </w:rPr>
              <w:t>marcações</w:t>
            </w:r>
            <w:r>
              <w:rPr>
                <w:spacing w:val="-3"/>
                <w:sz w:val="24"/>
              </w:rPr>
              <w:t xml:space="preserve"> </w:t>
            </w:r>
            <w:r>
              <w:rPr>
                <w:sz w:val="24"/>
              </w:rPr>
              <w:t>ponto</w:t>
            </w:r>
            <w:r>
              <w:rPr>
                <w:spacing w:val="-2"/>
                <w:sz w:val="24"/>
              </w:rPr>
              <w:t xml:space="preserve"> </w:t>
            </w:r>
            <w:r>
              <w:rPr>
                <w:sz w:val="24"/>
              </w:rPr>
              <w:t>e/ou</w:t>
            </w:r>
            <w:r>
              <w:rPr>
                <w:spacing w:val="-3"/>
                <w:sz w:val="24"/>
              </w:rPr>
              <w:t xml:space="preserve"> </w:t>
            </w:r>
            <w:r>
              <w:rPr>
                <w:sz w:val="24"/>
              </w:rPr>
              <w:t>acesso</w:t>
            </w:r>
            <w:r>
              <w:rPr>
                <w:spacing w:val="-4"/>
                <w:sz w:val="24"/>
              </w:rPr>
              <w:t xml:space="preserve"> </w:t>
            </w:r>
            <w:r>
              <w:rPr>
                <w:sz w:val="24"/>
              </w:rPr>
              <w:t>por</w:t>
            </w:r>
            <w:r>
              <w:rPr>
                <w:spacing w:val="-5"/>
                <w:sz w:val="24"/>
              </w:rPr>
              <w:t xml:space="preserve"> </w:t>
            </w:r>
            <w:r>
              <w:rPr>
                <w:sz w:val="24"/>
              </w:rPr>
              <w:t>duas</w:t>
            </w:r>
            <w:r>
              <w:rPr>
                <w:spacing w:val="-1"/>
                <w:sz w:val="24"/>
              </w:rPr>
              <w:t xml:space="preserve"> </w:t>
            </w:r>
            <w:r>
              <w:rPr>
                <w:spacing w:val="-2"/>
                <w:sz w:val="24"/>
              </w:rPr>
              <w:t>maneiras:</w:t>
            </w:r>
          </w:p>
          <w:p w:rsidR="00080489" w:rsidRDefault="00BD1208">
            <w:pPr>
              <w:pStyle w:val="TableParagraph"/>
              <w:numPr>
                <w:ilvl w:val="1"/>
                <w:numId w:val="18"/>
              </w:numPr>
              <w:tabs>
                <w:tab w:val="left" w:pos="242"/>
              </w:tabs>
              <w:spacing w:before="247"/>
              <w:ind w:left="242" w:hanging="177"/>
              <w:jc w:val="center"/>
              <w:rPr>
                <w:sz w:val="24"/>
              </w:rPr>
            </w:pPr>
            <w:r>
              <w:rPr>
                <w:sz w:val="24"/>
              </w:rPr>
              <w:t>-</w:t>
            </w:r>
            <w:r>
              <w:rPr>
                <w:spacing w:val="-9"/>
                <w:sz w:val="24"/>
              </w:rPr>
              <w:t xml:space="preserve"> </w:t>
            </w:r>
            <w:r>
              <w:rPr>
                <w:sz w:val="24"/>
              </w:rPr>
              <w:t>Off-line:</w:t>
            </w:r>
            <w:r>
              <w:rPr>
                <w:spacing w:val="-3"/>
                <w:sz w:val="24"/>
              </w:rPr>
              <w:t xml:space="preserve"> </w:t>
            </w:r>
            <w:r>
              <w:rPr>
                <w:sz w:val="24"/>
              </w:rPr>
              <w:t>trabalhando</w:t>
            </w:r>
            <w:r>
              <w:rPr>
                <w:spacing w:val="-4"/>
                <w:sz w:val="24"/>
              </w:rPr>
              <w:t xml:space="preserve"> </w:t>
            </w:r>
            <w:r>
              <w:rPr>
                <w:sz w:val="24"/>
              </w:rPr>
              <w:t>a</w:t>
            </w:r>
            <w:r>
              <w:rPr>
                <w:spacing w:val="-4"/>
                <w:sz w:val="24"/>
              </w:rPr>
              <w:t xml:space="preserve"> </w:t>
            </w:r>
            <w:r>
              <w:rPr>
                <w:sz w:val="24"/>
              </w:rPr>
              <w:t>integração</w:t>
            </w:r>
            <w:r>
              <w:rPr>
                <w:spacing w:val="-5"/>
                <w:sz w:val="24"/>
              </w:rPr>
              <w:t xml:space="preserve"> </w:t>
            </w:r>
            <w:r>
              <w:rPr>
                <w:sz w:val="24"/>
              </w:rPr>
              <w:t>por</w:t>
            </w:r>
            <w:r>
              <w:rPr>
                <w:spacing w:val="-3"/>
                <w:sz w:val="24"/>
              </w:rPr>
              <w:t xml:space="preserve"> </w:t>
            </w:r>
            <w:r>
              <w:rPr>
                <w:sz w:val="24"/>
              </w:rPr>
              <w:t>meio</w:t>
            </w:r>
            <w:r>
              <w:rPr>
                <w:spacing w:val="-3"/>
                <w:sz w:val="24"/>
              </w:rPr>
              <w:t xml:space="preserve"> </w:t>
            </w:r>
            <w:r>
              <w:rPr>
                <w:sz w:val="24"/>
              </w:rPr>
              <w:t>de</w:t>
            </w:r>
            <w:r>
              <w:rPr>
                <w:spacing w:val="-3"/>
                <w:sz w:val="24"/>
              </w:rPr>
              <w:t xml:space="preserve"> </w:t>
            </w:r>
            <w:r>
              <w:rPr>
                <w:sz w:val="24"/>
              </w:rPr>
              <w:t>arquivos</w:t>
            </w:r>
            <w:r>
              <w:rPr>
                <w:spacing w:val="-2"/>
                <w:sz w:val="24"/>
              </w:rPr>
              <w:t xml:space="preserve"> textos;</w:t>
            </w:r>
          </w:p>
          <w:p w:rsidR="00080489" w:rsidRDefault="00BD1208">
            <w:pPr>
              <w:pStyle w:val="TableParagraph"/>
              <w:numPr>
                <w:ilvl w:val="1"/>
                <w:numId w:val="18"/>
              </w:numPr>
              <w:tabs>
                <w:tab w:val="left" w:pos="329"/>
              </w:tabs>
              <w:spacing w:before="138"/>
              <w:ind w:left="154" w:right="84" w:firstLine="0"/>
              <w:jc w:val="center"/>
              <w:rPr>
                <w:sz w:val="24"/>
              </w:rPr>
            </w:pPr>
            <w:r>
              <w:rPr>
                <w:sz w:val="24"/>
              </w:rPr>
              <w:t>-</w:t>
            </w:r>
            <w:r>
              <w:rPr>
                <w:spacing w:val="-4"/>
                <w:sz w:val="24"/>
              </w:rPr>
              <w:t xml:space="preserve"> </w:t>
            </w:r>
            <w:r>
              <w:rPr>
                <w:sz w:val="24"/>
              </w:rPr>
              <w:t>On-line:</w:t>
            </w:r>
            <w:r>
              <w:rPr>
                <w:spacing w:val="-3"/>
                <w:sz w:val="24"/>
              </w:rPr>
              <w:t xml:space="preserve"> </w:t>
            </w:r>
            <w:r>
              <w:rPr>
                <w:sz w:val="24"/>
              </w:rPr>
              <w:t>recebendo</w:t>
            </w:r>
            <w:r>
              <w:rPr>
                <w:spacing w:val="-4"/>
                <w:sz w:val="24"/>
              </w:rPr>
              <w:t xml:space="preserve"> </w:t>
            </w:r>
            <w:r>
              <w:rPr>
                <w:sz w:val="24"/>
              </w:rPr>
              <w:t>as</w:t>
            </w:r>
            <w:r>
              <w:rPr>
                <w:spacing w:val="-4"/>
                <w:sz w:val="24"/>
              </w:rPr>
              <w:t xml:space="preserve"> </w:t>
            </w:r>
            <w:r>
              <w:rPr>
                <w:sz w:val="24"/>
              </w:rPr>
              <w:t>marcações</w:t>
            </w:r>
            <w:r>
              <w:rPr>
                <w:spacing w:val="-4"/>
                <w:sz w:val="24"/>
              </w:rPr>
              <w:t xml:space="preserve"> </w:t>
            </w:r>
            <w:r>
              <w:rPr>
                <w:sz w:val="24"/>
              </w:rPr>
              <w:t>dos</w:t>
            </w:r>
            <w:r>
              <w:rPr>
                <w:spacing w:val="-4"/>
                <w:sz w:val="24"/>
              </w:rPr>
              <w:t xml:space="preserve"> </w:t>
            </w:r>
            <w:r>
              <w:rPr>
                <w:sz w:val="24"/>
              </w:rPr>
              <w:t>relógios</w:t>
            </w:r>
            <w:r>
              <w:rPr>
                <w:spacing w:val="-3"/>
                <w:sz w:val="24"/>
              </w:rPr>
              <w:t xml:space="preserve"> </w:t>
            </w:r>
            <w:r>
              <w:rPr>
                <w:sz w:val="24"/>
              </w:rPr>
              <w:t>de</w:t>
            </w:r>
            <w:r>
              <w:rPr>
                <w:spacing w:val="-3"/>
                <w:sz w:val="24"/>
              </w:rPr>
              <w:t xml:space="preserve"> </w:t>
            </w:r>
            <w:r>
              <w:rPr>
                <w:sz w:val="24"/>
              </w:rPr>
              <w:t>forma</w:t>
            </w:r>
            <w:r>
              <w:rPr>
                <w:spacing w:val="-4"/>
                <w:sz w:val="24"/>
              </w:rPr>
              <w:t xml:space="preserve"> </w:t>
            </w:r>
            <w:r>
              <w:rPr>
                <w:sz w:val="24"/>
              </w:rPr>
              <w:t>instantânea</w:t>
            </w:r>
            <w:r>
              <w:rPr>
                <w:spacing w:val="-4"/>
                <w:sz w:val="24"/>
              </w:rPr>
              <w:t xml:space="preserve"> </w:t>
            </w:r>
            <w:r>
              <w:rPr>
                <w:sz w:val="24"/>
              </w:rPr>
              <w:t>através</w:t>
            </w:r>
            <w:r>
              <w:rPr>
                <w:spacing w:val="-4"/>
                <w:sz w:val="24"/>
              </w:rPr>
              <w:t xml:space="preserve"> </w:t>
            </w:r>
            <w:r>
              <w:rPr>
                <w:sz w:val="24"/>
              </w:rPr>
              <w:t>da rede computacional interna;</w:t>
            </w:r>
          </w:p>
          <w:p w:rsidR="00080489" w:rsidRDefault="00080489">
            <w:pPr>
              <w:pStyle w:val="TableParagraph"/>
              <w:spacing w:before="73"/>
              <w:jc w:val="left"/>
              <w:rPr>
                <w:b/>
                <w:sz w:val="24"/>
              </w:rPr>
            </w:pPr>
          </w:p>
          <w:p w:rsidR="00080489" w:rsidRDefault="00BD1208">
            <w:pPr>
              <w:pStyle w:val="TableParagraph"/>
              <w:ind w:left="146" w:right="83"/>
              <w:rPr>
                <w:sz w:val="24"/>
              </w:rPr>
            </w:pPr>
            <w:r>
              <w:rPr>
                <w:sz w:val="24"/>
              </w:rPr>
              <w:t>Tipos</w:t>
            </w:r>
            <w:r>
              <w:rPr>
                <w:spacing w:val="-5"/>
                <w:sz w:val="24"/>
              </w:rPr>
              <w:t xml:space="preserve"> </w:t>
            </w:r>
            <w:r>
              <w:rPr>
                <w:sz w:val="24"/>
              </w:rPr>
              <w:t>de</w:t>
            </w:r>
            <w:r>
              <w:rPr>
                <w:spacing w:val="-1"/>
                <w:sz w:val="24"/>
              </w:rPr>
              <w:t xml:space="preserve"> </w:t>
            </w:r>
            <w:r>
              <w:rPr>
                <w:spacing w:val="-2"/>
                <w:sz w:val="24"/>
              </w:rPr>
              <w:t>coletores:</w:t>
            </w:r>
          </w:p>
          <w:p w:rsidR="00080489" w:rsidRDefault="00BD1208">
            <w:pPr>
              <w:pStyle w:val="TableParagraph"/>
              <w:spacing w:before="140"/>
              <w:ind w:left="145" w:right="83"/>
              <w:rPr>
                <w:sz w:val="24"/>
              </w:rPr>
            </w:pPr>
            <w:r>
              <w:rPr>
                <w:sz w:val="24"/>
              </w:rPr>
              <w:t>Leitores</w:t>
            </w:r>
            <w:r>
              <w:rPr>
                <w:spacing w:val="-7"/>
                <w:sz w:val="24"/>
              </w:rPr>
              <w:t xml:space="preserve"> </w:t>
            </w:r>
            <w:r>
              <w:rPr>
                <w:sz w:val="24"/>
              </w:rPr>
              <w:t>biométrico</w:t>
            </w:r>
            <w:r>
              <w:rPr>
                <w:spacing w:val="-5"/>
                <w:sz w:val="24"/>
              </w:rPr>
              <w:t xml:space="preserve"> </w:t>
            </w:r>
            <w:r>
              <w:rPr>
                <w:sz w:val="24"/>
              </w:rPr>
              <w:t>USB;</w:t>
            </w:r>
            <w:r>
              <w:rPr>
                <w:spacing w:val="-4"/>
                <w:sz w:val="24"/>
              </w:rPr>
              <w:t xml:space="preserve"> </w:t>
            </w:r>
            <w:r>
              <w:rPr>
                <w:sz w:val="24"/>
              </w:rPr>
              <w:t>Relógio</w:t>
            </w:r>
            <w:r>
              <w:rPr>
                <w:spacing w:val="-4"/>
                <w:sz w:val="24"/>
              </w:rPr>
              <w:t xml:space="preserve"> </w:t>
            </w:r>
            <w:r>
              <w:rPr>
                <w:sz w:val="24"/>
              </w:rPr>
              <w:t>de</w:t>
            </w:r>
            <w:r>
              <w:rPr>
                <w:spacing w:val="-1"/>
                <w:sz w:val="24"/>
              </w:rPr>
              <w:t xml:space="preserve"> </w:t>
            </w:r>
            <w:r>
              <w:rPr>
                <w:sz w:val="24"/>
              </w:rPr>
              <w:t>ponto</w:t>
            </w:r>
            <w:r>
              <w:rPr>
                <w:spacing w:val="-4"/>
                <w:sz w:val="24"/>
              </w:rPr>
              <w:t xml:space="preserve"> </w:t>
            </w:r>
            <w:r>
              <w:rPr>
                <w:sz w:val="24"/>
              </w:rPr>
              <w:t>com</w:t>
            </w:r>
            <w:r>
              <w:rPr>
                <w:spacing w:val="-3"/>
                <w:sz w:val="24"/>
              </w:rPr>
              <w:t xml:space="preserve"> </w:t>
            </w:r>
            <w:r>
              <w:rPr>
                <w:sz w:val="24"/>
              </w:rPr>
              <w:t>um</w:t>
            </w:r>
            <w:r>
              <w:rPr>
                <w:spacing w:val="2"/>
                <w:sz w:val="24"/>
              </w:rPr>
              <w:t xml:space="preserve"> </w:t>
            </w:r>
            <w:r>
              <w:rPr>
                <w:sz w:val="24"/>
              </w:rPr>
              <w:t>leitor</w:t>
            </w:r>
            <w:r>
              <w:rPr>
                <w:spacing w:val="-1"/>
                <w:sz w:val="24"/>
              </w:rPr>
              <w:t xml:space="preserve"> </w:t>
            </w:r>
            <w:r>
              <w:rPr>
                <w:sz w:val="24"/>
              </w:rPr>
              <w:t>de</w:t>
            </w:r>
            <w:r>
              <w:rPr>
                <w:spacing w:val="1"/>
                <w:sz w:val="24"/>
              </w:rPr>
              <w:t xml:space="preserve"> </w:t>
            </w:r>
            <w:r>
              <w:rPr>
                <w:sz w:val="24"/>
              </w:rPr>
              <w:t>código</w:t>
            </w:r>
            <w:r>
              <w:rPr>
                <w:spacing w:val="-4"/>
                <w:sz w:val="24"/>
              </w:rPr>
              <w:t xml:space="preserve"> </w:t>
            </w:r>
            <w:r>
              <w:rPr>
                <w:sz w:val="24"/>
              </w:rPr>
              <w:t>de</w:t>
            </w:r>
            <w:r>
              <w:rPr>
                <w:spacing w:val="-1"/>
                <w:sz w:val="24"/>
              </w:rPr>
              <w:t xml:space="preserve"> </w:t>
            </w:r>
            <w:r>
              <w:rPr>
                <w:spacing w:val="-2"/>
                <w:sz w:val="24"/>
              </w:rPr>
              <w:t>barras.</w:t>
            </w:r>
          </w:p>
          <w:p w:rsidR="00080489" w:rsidRDefault="00080489">
            <w:pPr>
              <w:pStyle w:val="TableParagraph"/>
              <w:spacing w:before="175"/>
              <w:jc w:val="left"/>
              <w:rPr>
                <w:b/>
                <w:sz w:val="24"/>
              </w:rPr>
            </w:pPr>
          </w:p>
          <w:p w:rsidR="00080489" w:rsidRDefault="00BD1208">
            <w:pPr>
              <w:pStyle w:val="TableParagraph"/>
              <w:ind w:left="152" w:right="83"/>
              <w:rPr>
                <w:sz w:val="24"/>
              </w:rPr>
            </w:pPr>
            <w:r>
              <w:rPr>
                <w:sz w:val="24"/>
              </w:rPr>
              <w:t>Características</w:t>
            </w:r>
            <w:r>
              <w:rPr>
                <w:spacing w:val="-5"/>
                <w:sz w:val="24"/>
              </w:rPr>
              <w:t xml:space="preserve"> </w:t>
            </w:r>
            <w:r>
              <w:rPr>
                <w:sz w:val="24"/>
              </w:rPr>
              <w:t>dos</w:t>
            </w:r>
            <w:r>
              <w:rPr>
                <w:spacing w:val="-5"/>
                <w:sz w:val="24"/>
              </w:rPr>
              <w:t xml:space="preserve"> </w:t>
            </w:r>
            <w:r>
              <w:rPr>
                <w:sz w:val="24"/>
              </w:rPr>
              <w:t>Relógio</w:t>
            </w:r>
            <w:r>
              <w:rPr>
                <w:spacing w:val="-5"/>
                <w:sz w:val="24"/>
              </w:rPr>
              <w:t xml:space="preserve"> </w:t>
            </w:r>
            <w:r>
              <w:rPr>
                <w:sz w:val="24"/>
              </w:rPr>
              <w:t>eletrônico</w:t>
            </w:r>
            <w:r>
              <w:rPr>
                <w:spacing w:val="-5"/>
                <w:sz w:val="24"/>
              </w:rPr>
              <w:t xml:space="preserve"> </w:t>
            </w:r>
            <w:r>
              <w:rPr>
                <w:sz w:val="24"/>
              </w:rPr>
              <w:t>de</w:t>
            </w:r>
            <w:r>
              <w:rPr>
                <w:spacing w:val="-4"/>
                <w:sz w:val="24"/>
              </w:rPr>
              <w:t xml:space="preserve"> </w:t>
            </w:r>
            <w:r>
              <w:rPr>
                <w:sz w:val="24"/>
              </w:rPr>
              <w:t>ponto</w:t>
            </w:r>
            <w:r>
              <w:rPr>
                <w:spacing w:val="-5"/>
                <w:sz w:val="24"/>
              </w:rPr>
              <w:t xml:space="preserve"> </w:t>
            </w:r>
            <w:r>
              <w:rPr>
                <w:sz w:val="24"/>
              </w:rPr>
              <w:t>(REP),</w:t>
            </w:r>
            <w:r>
              <w:rPr>
                <w:spacing w:val="-4"/>
                <w:sz w:val="24"/>
              </w:rPr>
              <w:t xml:space="preserve"> </w:t>
            </w:r>
            <w:r>
              <w:rPr>
                <w:sz w:val="24"/>
              </w:rPr>
              <w:t>atualmente</w:t>
            </w:r>
            <w:r>
              <w:rPr>
                <w:spacing w:val="-4"/>
                <w:sz w:val="24"/>
              </w:rPr>
              <w:t xml:space="preserve"> </w:t>
            </w:r>
            <w:r>
              <w:rPr>
                <w:sz w:val="24"/>
              </w:rPr>
              <w:t>utilizados</w:t>
            </w:r>
            <w:r>
              <w:rPr>
                <w:spacing w:val="-5"/>
                <w:sz w:val="24"/>
              </w:rPr>
              <w:t xml:space="preserve"> </w:t>
            </w:r>
            <w:r>
              <w:rPr>
                <w:sz w:val="24"/>
              </w:rPr>
              <w:t>pelo CONSELHO REGIONAL DE SERVIÇO SOCIAL - CRESS - RJ e que a solução deve ter compatibilidade total:</w:t>
            </w:r>
          </w:p>
          <w:p w:rsidR="00080489" w:rsidRDefault="00BD1208">
            <w:pPr>
              <w:pStyle w:val="TableParagraph"/>
              <w:spacing w:before="33" w:line="271" w:lineRule="auto"/>
              <w:ind w:left="2436" w:right="2356" w:firstLine="784"/>
              <w:jc w:val="left"/>
              <w:rPr>
                <w:sz w:val="24"/>
              </w:rPr>
            </w:pPr>
            <w:r>
              <w:rPr>
                <w:sz w:val="24"/>
              </w:rPr>
              <w:t>Fabricante: Dimep; Modelo:</w:t>
            </w:r>
            <w:r>
              <w:rPr>
                <w:spacing w:val="-14"/>
                <w:sz w:val="24"/>
              </w:rPr>
              <w:t xml:space="preserve"> </w:t>
            </w:r>
            <w:r>
              <w:rPr>
                <w:sz w:val="24"/>
              </w:rPr>
              <w:t>PrintPoint</w:t>
            </w:r>
            <w:r>
              <w:rPr>
                <w:spacing w:val="-14"/>
                <w:sz w:val="24"/>
              </w:rPr>
              <w:t xml:space="preserve"> </w:t>
            </w:r>
            <w:r>
              <w:rPr>
                <w:sz w:val="24"/>
              </w:rPr>
              <w:t>III</w:t>
            </w:r>
            <w:r>
              <w:rPr>
                <w:spacing w:val="-13"/>
                <w:sz w:val="24"/>
              </w:rPr>
              <w:t xml:space="preserve"> </w:t>
            </w:r>
            <w:r>
              <w:rPr>
                <w:sz w:val="24"/>
              </w:rPr>
              <w:t>(Biométrico).</w:t>
            </w:r>
          </w:p>
          <w:p w:rsidR="00080489" w:rsidRDefault="00BD1208">
            <w:pPr>
              <w:pStyle w:val="TableParagraph"/>
              <w:spacing w:before="7" w:line="278" w:lineRule="exact"/>
              <w:ind w:left="605" w:firstLine="159"/>
              <w:jc w:val="left"/>
              <w:rPr>
                <w:sz w:val="24"/>
              </w:rPr>
            </w:pPr>
            <w:r>
              <w:rPr>
                <w:sz w:val="24"/>
              </w:rPr>
              <w:t>Leitura por Biometria e Cartões de códigos de barras; Conexão à rede local/internet</w:t>
            </w:r>
            <w:r>
              <w:rPr>
                <w:spacing w:val="-6"/>
                <w:sz w:val="24"/>
              </w:rPr>
              <w:t xml:space="preserve"> </w:t>
            </w:r>
            <w:r>
              <w:rPr>
                <w:sz w:val="24"/>
              </w:rPr>
              <w:t>do</w:t>
            </w:r>
            <w:r>
              <w:rPr>
                <w:spacing w:val="-6"/>
                <w:sz w:val="24"/>
              </w:rPr>
              <w:t xml:space="preserve"> </w:t>
            </w:r>
            <w:r>
              <w:rPr>
                <w:sz w:val="24"/>
              </w:rPr>
              <w:t>CONSELHO</w:t>
            </w:r>
            <w:r>
              <w:rPr>
                <w:spacing w:val="-4"/>
                <w:sz w:val="24"/>
              </w:rPr>
              <w:t xml:space="preserve"> </w:t>
            </w:r>
            <w:r>
              <w:rPr>
                <w:sz w:val="24"/>
              </w:rPr>
              <w:t>REGIONAL</w:t>
            </w:r>
            <w:r>
              <w:rPr>
                <w:spacing w:val="-2"/>
                <w:sz w:val="24"/>
              </w:rPr>
              <w:t xml:space="preserve"> </w:t>
            </w:r>
            <w:r>
              <w:rPr>
                <w:sz w:val="24"/>
              </w:rPr>
              <w:t>DE</w:t>
            </w:r>
            <w:r>
              <w:rPr>
                <w:spacing w:val="-1"/>
                <w:sz w:val="24"/>
              </w:rPr>
              <w:t xml:space="preserve"> </w:t>
            </w:r>
            <w:r>
              <w:rPr>
                <w:sz w:val="24"/>
              </w:rPr>
              <w:t>SERVIÇO</w:t>
            </w:r>
            <w:r>
              <w:rPr>
                <w:spacing w:val="-5"/>
                <w:sz w:val="24"/>
              </w:rPr>
              <w:t xml:space="preserve"> </w:t>
            </w:r>
            <w:r>
              <w:rPr>
                <w:sz w:val="24"/>
              </w:rPr>
              <w:t>SOCIAL</w:t>
            </w:r>
            <w:r>
              <w:rPr>
                <w:spacing w:val="-4"/>
                <w:sz w:val="24"/>
              </w:rPr>
              <w:t xml:space="preserve"> </w:t>
            </w:r>
            <w:r>
              <w:rPr>
                <w:sz w:val="24"/>
              </w:rPr>
              <w:t>-</w:t>
            </w:r>
            <w:r>
              <w:rPr>
                <w:spacing w:val="-2"/>
                <w:sz w:val="24"/>
              </w:rPr>
              <w:t xml:space="preserve"> </w:t>
            </w:r>
            <w:r>
              <w:rPr>
                <w:sz w:val="24"/>
              </w:rPr>
              <w:t>CRESS</w:t>
            </w:r>
            <w:r>
              <w:rPr>
                <w:spacing w:val="-5"/>
                <w:sz w:val="24"/>
              </w:rPr>
              <w:t xml:space="preserve"> </w:t>
            </w:r>
            <w:r>
              <w:rPr>
                <w:sz w:val="24"/>
              </w:rPr>
              <w:t>-</w:t>
            </w:r>
            <w:r>
              <w:rPr>
                <w:spacing w:val="-2"/>
                <w:sz w:val="24"/>
              </w:rPr>
              <w:t xml:space="preserve"> </w:t>
            </w:r>
            <w:r>
              <w:rPr>
                <w:sz w:val="24"/>
              </w:rPr>
              <w:t>RJ</w:t>
            </w:r>
            <w:r>
              <w:rPr>
                <w:spacing w:val="-5"/>
                <w:sz w:val="24"/>
              </w:rPr>
              <w:t xml:space="preserve"> </w:t>
            </w:r>
            <w:r>
              <w:rPr>
                <w:sz w:val="24"/>
              </w:rPr>
              <w:t>.</w:t>
            </w:r>
          </w:p>
        </w:tc>
        <w:tc>
          <w:tcPr>
            <w:tcW w:w="1101" w:type="dxa"/>
            <w:tcBorders>
              <w:left w:val="single" w:sz="12" w:space="0" w:color="2A2A2A"/>
              <w:bottom w:val="single" w:sz="12" w:space="0" w:color="2A2A2A"/>
              <w:right w:val="single" w:sz="12" w:space="0" w:color="808080"/>
            </w:tcBorders>
          </w:tcPr>
          <w:p w:rsidR="00080489" w:rsidRDefault="00BD1208">
            <w:pPr>
              <w:pStyle w:val="TableParagraph"/>
              <w:spacing w:before="6"/>
              <w:ind w:left="68" w:right="9"/>
              <w:rPr>
                <w:b/>
                <w:sz w:val="24"/>
              </w:rPr>
            </w:pPr>
            <w:r>
              <w:rPr>
                <w:b/>
                <w:spacing w:val="-5"/>
                <w:sz w:val="24"/>
              </w:rPr>
              <w:t>SIM</w:t>
            </w:r>
          </w:p>
        </w:tc>
      </w:tr>
      <w:tr w:rsidR="00080489">
        <w:trPr>
          <w:trHeight w:val="930"/>
        </w:trPr>
        <w:tc>
          <w:tcPr>
            <w:tcW w:w="1486"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3"/>
              <w:jc w:val="left"/>
              <w:rPr>
                <w:b/>
                <w:sz w:val="24"/>
              </w:rPr>
            </w:pPr>
          </w:p>
          <w:p w:rsidR="00080489" w:rsidRDefault="00BD1208">
            <w:pPr>
              <w:pStyle w:val="TableParagraph"/>
              <w:ind w:left="66" w:right="8"/>
              <w:rPr>
                <w:sz w:val="24"/>
              </w:rPr>
            </w:pPr>
            <w:r>
              <w:rPr>
                <w:spacing w:val="-10"/>
                <w:sz w:val="24"/>
              </w:rPr>
              <w:t>4</w:t>
            </w:r>
          </w:p>
        </w:tc>
        <w:tc>
          <w:tcPr>
            <w:tcW w:w="8265"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42" w:lineRule="auto"/>
              <w:ind w:left="144" w:right="84"/>
              <w:rPr>
                <w:sz w:val="24"/>
              </w:rPr>
            </w:pPr>
            <w:r>
              <w:rPr>
                <w:sz w:val="24"/>
              </w:rPr>
              <w:t>Comunicar,</w:t>
            </w:r>
            <w:r>
              <w:rPr>
                <w:spacing w:val="-5"/>
                <w:sz w:val="24"/>
              </w:rPr>
              <w:t xml:space="preserve"> </w:t>
            </w:r>
            <w:r>
              <w:rPr>
                <w:sz w:val="24"/>
              </w:rPr>
              <w:t>bem</w:t>
            </w:r>
            <w:r>
              <w:rPr>
                <w:spacing w:val="-3"/>
                <w:sz w:val="24"/>
              </w:rPr>
              <w:t xml:space="preserve"> </w:t>
            </w:r>
            <w:r>
              <w:rPr>
                <w:sz w:val="24"/>
              </w:rPr>
              <w:t>como</w:t>
            </w:r>
            <w:r>
              <w:rPr>
                <w:spacing w:val="-4"/>
                <w:sz w:val="24"/>
              </w:rPr>
              <w:t xml:space="preserve"> </w:t>
            </w:r>
            <w:r>
              <w:rPr>
                <w:sz w:val="24"/>
              </w:rPr>
              <w:t>coletar</w:t>
            </w:r>
            <w:r>
              <w:rPr>
                <w:spacing w:val="-3"/>
                <w:sz w:val="24"/>
              </w:rPr>
              <w:t xml:space="preserve"> </w:t>
            </w:r>
            <w:r>
              <w:rPr>
                <w:sz w:val="24"/>
              </w:rPr>
              <w:t>dados</w:t>
            </w:r>
            <w:r>
              <w:rPr>
                <w:spacing w:val="-4"/>
                <w:sz w:val="24"/>
              </w:rPr>
              <w:t xml:space="preserve"> </w:t>
            </w:r>
            <w:r>
              <w:rPr>
                <w:sz w:val="24"/>
              </w:rPr>
              <w:t>e</w:t>
            </w:r>
            <w:r>
              <w:rPr>
                <w:spacing w:val="-3"/>
                <w:sz w:val="24"/>
              </w:rPr>
              <w:t xml:space="preserve"> </w:t>
            </w:r>
            <w:r>
              <w:rPr>
                <w:sz w:val="24"/>
              </w:rPr>
              <w:t>registros</w:t>
            </w:r>
            <w:r>
              <w:rPr>
                <w:spacing w:val="-4"/>
                <w:sz w:val="24"/>
              </w:rPr>
              <w:t xml:space="preserve"> </w:t>
            </w:r>
            <w:r>
              <w:rPr>
                <w:sz w:val="24"/>
              </w:rPr>
              <w:t>de</w:t>
            </w:r>
            <w:r>
              <w:rPr>
                <w:spacing w:val="-3"/>
                <w:sz w:val="24"/>
              </w:rPr>
              <w:t xml:space="preserve"> </w:t>
            </w:r>
            <w:r>
              <w:rPr>
                <w:sz w:val="24"/>
              </w:rPr>
              <w:t>ponto</w:t>
            </w:r>
            <w:r>
              <w:rPr>
                <w:spacing w:val="-5"/>
                <w:sz w:val="24"/>
              </w:rPr>
              <w:t xml:space="preserve"> </w:t>
            </w:r>
            <w:r>
              <w:rPr>
                <w:sz w:val="24"/>
              </w:rPr>
              <w:t>do</w:t>
            </w:r>
            <w:r>
              <w:rPr>
                <w:spacing w:val="-4"/>
                <w:sz w:val="24"/>
              </w:rPr>
              <w:t xml:space="preserve"> </w:t>
            </w:r>
            <w:r>
              <w:rPr>
                <w:sz w:val="24"/>
              </w:rPr>
              <w:t>Sistema</w:t>
            </w:r>
            <w:r>
              <w:rPr>
                <w:spacing w:val="-3"/>
                <w:sz w:val="24"/>
              </w:rPr>
              <w:t xml:space="preserve"> </w:t>
            </w:r>
            <w:r>
              <w:rPr>
                <w:sz w:val="24"/>
              </w:rPr>
              <w:t>de</w:t>
            </w:r>
            <w:r>
              <w:rPr>
                <w:spacing w:val="-5"/>
                <w:sz w:val="24"/>
              </w:rPr>
              <w:t xml:space="preserve"> </w:t>
            </w:r>
            <w:r>
              <w:rPr>
                <w:sz w:val="24"/>
              </w:rPr>
              <w:t>Registro Eletrônico de Ponto</w:t>
            </w:r>
          </w:p>
          <w:p w:rsidR="00080489" w:rsidRDefault="00BD1208">
            <w:pPr>
              <w:pStyle w:val="TableParagraph"/>
              <w:spacing w:before="31" w:line="287" w:lineRule="exact"/>
              <w:ind w:left="148" w:right="83"/>
              <w:rPr>
                <w:sz w:val="24"/>
              </w:rPr>
            </w:pPr>
            <w:r>
              <w:rPr>
                <w:sz w:val="24"/>
              </w:rPr>
              <w:t>(SREP)</w:t>
            </w:r>
            <w:r>
              <w:rPr>
                <w:spacing w:val="-3"/>
                <w:sz w:val="24"/>
              </w:rPr>
              <w:t xml:space="preserve"> </w:t>
            </w:r>
            <w:r>
              <w:rPr>
                <w:sz w:val="24"/>
              </w:rPr>
              <w:t>com</w:t>
            </w:r>
            <w:r>
              <w:rPr>
                <w:spacing w:val="-4"/>
                <w:sz w:val="24"/>
              </w:rPr>
              <w:t xml:space="preserve"> </w:t>
            </w:r>
            <w:r>
              <w:rPr>
                <w:sz w:val="24"/>
              </w:rPr>
              <w:t>o módulo</w:t>
            </w:r>
            <w:r>
              <w:rPr>
                <w:spacing w:val="-4"/>
                <w:sz w:val="24"/>
              </w:rPr>
              <w:t xml:space="preserve"> </w:t>
            </w:r>
            <w:r>
              <w:rPr>
                <w:sz w:val="24"/>
              </w:rPr>
              <w:t>de</w:t>
            </w:r>
            <w:r>
              <w:rPr>
                <w:spacing w:val="-4"/>
                <w:sz w:val="24"/>
              </w:rPr>
              <w:t xml:space="preserve"> </w:t>
            </w:r>
            <w:r>
              <w:rPr>
                <w:sz w:val="24"/>
              </w:rPr>
              <w:t>gestão</w:t>
            </w:r>
            <w:r>
              <w:rPr>
                <w:spacing w:val="-4"/>
                <w:sz w:val="24"/>
              </w:rPr>
              <w:t xml:space="preserve"> </w:t>
            </w:r>
            <w:r>
              <w:rPr>
                <w:sz w:val="24"/>
              </w:rPr>
              <w:t>de</w:t>
            </w:r>
            <w:r>
              <w:rPr>
                <w:spacing w:val="-2"/>
                <w:sz w:val="24"/>
              </w:rPr>
              <w:t xml:space="preserve"> </w:t>
            </w:r>
            <w:r>
              <w:rPr>
                <w:sz w:val="24"/>
              </w:rPr>
              <w:t>ponto</w:t>
            </w:r>
            <w:r>
              <w:rPr>
                <w:spacing w:val="-4"/>
                <w:sz w:val="24"/>
              </w:rPr>
              <w:t xml:space="preserve"> </w:t>
            </w:r>
            <w:r>
              <w:rPr>
                <w:spacing w:val="-2"/>
                <w:sz w:val="24"/>
              </w:rPr>
              <w:t>online.</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1"/>
        </w:trPr>
        <w:tc>
          <w:tcPr>
            <w:tcW w:w="1486"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6"/>
              <w:jc w:val="left"/>
              <w:rPr>
                <w:b/>
                <w:sz w:val="24"/>
              </w:rPr>
            </w:pPr>
          </w:p>
          <w:p w:rsidR="00080489" w:rsidRDefault="00BD1208">
            <w:pPr>
              <w:pStyle w:val="TableParagraph"/>
              <w:spacing w:before="1"/>
              <w:ind w:left="66" w:right="8"/>
              <w:rPr>
                <w:sz w:val="24"/>
              </w:rPr>
            </w:pPr>
            <w:r>
              <w:rPr>
                <w:spacing w:val="-10"/>
                <w:sz w:val="24"/>
              </w:rPr>
              <w:t>5</w:t>
            </w:r>
          </w:p>
        </w:tc>
        <w:tc>
          <w:tcPr>
            <w:tcW w:w="8265"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044" w:hanging="767"/>
              <w:jc w:val="left"/>
              <w:rPr>
                <w:sz w:val="24"/>
              </w:rPr>
            </w:pPr>
            <w:r>
              <w:rPr>
                <w:sz w:val="24"/>
              </w:rPr>
              <w:t>Efetuar</w:t>
            </w:r>
            <w:r>
              <w:rPr>
                <w:spacing w:val="-3"/>
                <w:sz w:val="24"/>
              </w:rPr>
              <w:t xml:space="preserve"> </w:t>
            </w:r>
            <w:r>
              <w:rPr>
                <w:sz w:val="24"/>
              </w:rPr>
              <w:t>validações</w:t>
            </w:r>
            <w:r>
              <w:rPr>
                <w:spacing w:val="-4"/>
                <w:sz w:val="24"/>
              </w:rPr>
              <w:t xml:space="preserve"> </w:t>
            </w:r>
            <w:r>
              <w:rPr>
                <w:sz w:val="24"/>
              </w:rPr>
              <w:t>em</w:t>
            </w:r>
            <w:r>
              <w:rPr>
                <w:spacing w:val="-3"/>
                <w:sz w:val="24"/>
              </w:rPr>
              <w:t xml:space="preserve"> </w:t>
            </w:r>
            <w:r>
              <w:rPr>
                <w:sz w:val="24"/>
              </w:rPr>
              <w:t>tempo</w:t>
            </w:r>
            <w:r>
              <w:rPr>
                <w:spacing w:val="-4"/>
                <w:sz w:val="24"/>
              </w:rPr>
              <w:t xml:space="preserve"> </w:t>
            </w:r>
            <w:r>
              <w:rPr>
                <w:sz w:val="24"/>
              </w:rPr>
              <w:t>real</w:t>
            </w:r>
            <w:r>
              <w:rPr>
                <w:spacing w:val="-3"/>
                <w:sz w:val="24"/>
              </w:rPr>
              <w:t xml:space="preserve"> </w:t>
            </w:r>
            <w:r>
              <w:rPr>
                <w:sz w:val="24"/>
              </w:rPr>
              <w:t>com</w:t>
            </w:r>
            <w:r>
              <w:rPr>
                <w:spacing w:val="-3"/>
                <w:sz w:val="24"/>
              </w:rPr>
              <w:t xml:space="preserve"> </w:t>
            </w:r>
            <w:r>
              <w:rPr>
                <w:sz w:val="24"/>
              </w:rPr>
              <w:t>o</w:t>
            </w:r>
            <w:r>
              <w:rPr>
                <w:spacing w:val="-5"/>
                <w:sz w:val="24"/>
              </w:rPr>
              <w:t xml:space="preserve"> </w:t>
            </w:r>
            <w:r>
              <w:rPr>
                <w:sz w:val="24"/>
              </w:rPr>
              <w:t>módulo</w:t>
            </w:r>
            <w:r>
              <w:rPr>
                <w:spacing w:val="-4"/>
                <w:sz w:val="24"/>
              </w:rPr>
              <w:t xml:space="preserve"> </w:t>
            </w:r>
            <w:r>
              <w:rPr>
                <w:sz w:val="24"/>
              </w:rPr>
              <w:t>de</w:t>
            </w:r>
            <w:r>
              <w:rPr>
                <w:spacing w:val="-2"/>
                <w:sz w:val="24"/>
              </w:rPr>
              <w:t xml:space="preserve"> </w:t>
            </w:r>
            <w:r>
              <w:rPr>
                <w:sz w:val="24"/>
              </w:rPr>
              <w:t>gestão</w:t>
            </w:r>
            <w:r>
              <w:rPr>
                <w:spacing w:val="-4"/>
                <w:sz w:val="24"/>
              </w:rPr>
              <w:t xml:space="preserve"> </w:t>
            </w:r>
            <w:r>
              <w:rPr>
                <w:sz w:val="24"/>
              </w:rPr>
              <w:t>de</w:t>
            </w:r>
            <w:r>
              <w:rPr>
                <w:spacing w:val="-2"/>
                <w:sz w:val="24"/>
              </w:rPr>
              <w:t xml:space="preserve"> </w:t>
            </w:r>
            <w:r>
              <w:rPr>
                <w:sz w:val="24"/>
              </w:rPr>
              <w:t>ponto,</w:t>
            </w:r>
            <w:r>
              <w:rPr>
                <w:spacing w:val="-4"/>
                <w:sz w:val="24"/>
              </w:rPr>
              <w:t xml:space="preserve"> </w:t>
            </w:r>
            <w:r>
              <w:rPr>
                <w:sz w:val="24"/>
              </w:rPr>
              <w:t>tais</w:t>
            </w:r>
            <w:r>
              <w:rPr>
                <w:spacing w:val="-4"/>
                <w:sz w:val="24"/>
              </w:rPr>
              <w:t xml:space="preserve"> </w:t>
            </w:r>
            <w:r>
              <w:rPr>
                <w:sz w:val="24"/>
              </w:rPr>
              <w:t>como afastamento, faixa horária, intervalo de refeição e Intrajornada.</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84"/>
        </w:trPr>
        <w:tc>
          <w:tcPr>
            <w:tcW w:w="1486"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43"/>
              <w:ind w:left="66" w:right="8"/>
              <w:rPr>
                <w:sz w:val="24"/>
              </w:rPr>
            </w:pPr>
            <w:r>
              <w:rPr>
                <w:spacing w:val="-10"/>
                <w:sz w:val="24"/>
              </w:rPr>
              <w:t>6</w:t>
            </w:r>
          </w:p>
        </w:tc>
        <w:tc>
          <w:tcPr>
            <w:tcW w:w="8265"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8" w:line="278" w:lineRule="exact"/>
              <w:ind w:left="87"/>
              <w:jc w:val="left"/>
              <w:rPr>
                <w:sz w:val="24"/>
              </w:rPr>
            </w:pPr>
            <w:r>
              <w:rPr>
                <w:sz w:val="24"/>
              </w:rPr>
              <w:t>Permitir</w:t>
            </w:r>
            <w:r>
              <w:rPr>
                <w:spacing w:val="-3"/>
                <w:sz w:val="24"/>
              </w:rPr>
              <w:t xml:space="preserve"> </w:t>
            </w:r>
            <w:r>
              <w:rPr>
                <w:sz w:val="24"/>
              </w:rPr>
              <w:t>ao</w:t>
            </w:r>
            <w:r>
              <w:rPr>
                <w:spacing w:val="-6"/>
                <w:sz w:val="24"/>
              </w:rPr>
              <w:t xml:space="preserve"> </w:t>
            </w:r>
            <w:r>
              <w:rPr>
                <w:sz w:val="24"/>
              </w:rPr>
              <w:t>usuário</w:t>
            </w:r>
            <w:r>
              <w:rPr>
                <w:spacing w:val="-6"/>
                <w:sz w:val="24"/>
              </w:rPr>
              <w:t xml:space="preserve"> </w:t>
            </w:r>
            <w:r>
              <w:rPr>
                <w:sz w:val="24"/>
              </w:rPr>
              <w:t>administrador</w:t>
            </w:r>
            <w:r>
              <w:rPr>
                <w:spacing w:val="-5"/>
                <w:sz w:val="24"/>
              </w:rPr>
              <w:t xml:space="preserve"> </w:t>
            </w:r>
            <w:r>
              <w:rPr>
                <w:sz w:val="24"/>
              </w:rPr>
              <w:t>do</w:t>
            </w:r>
            <w:r>
              <w:rPr>
                <w:spacing w:val="-4"/>
                <w:sz w:val="24"/>
              </w:rPr>
              <w:t xml:space="preserve"> </w:t>
            </w:r>
            <w:r>
              <w:rPr>
                <w:sz w:val="24"/>
              </w:rPr>
              <w:t>módulo</w:t>
            </w:r>
            <w:r>
              <w:rPr>
                <w:spacing w:val="-5"/>
                <w:sz w:val="24"/>
              </w:rPr>
              <w:t xml:space="preserve"> </w:t>
            </w:r>
            <w:r>
              <w:rPr>
                <w:sz w:val="24"/>
              </w:rPr>
              <w:t>de</w:t>
            </w:r>
            <w:r>
              <w:rPr>
                <w:spacing w:val="-5"/>
                <w:sz w:val="24"/>
              </w:rPr>
              <w:t xml:space="preserve"> </w:t>
            </w:r>
            <w:r>
              <w:rPr>
                <w:sz w:val="24"/>
              </w:rPr>
              <w:t>gestão</w:t>
            </w:r>
            <w:r>
              <w:rPr>
                <w:spacing w:val="-6"/>
                <w:sz w:val="24"/>
              </w:rPr>
              <w:t xml:space="preserve"> </w:t>
            </w:r>
            <w:r>
              <w:rPr>
                <w:sz w:val="24"/>
              </w:rPr>
              <w:t>de</w:t>
            </w:r>
            <w:r>
              <w:rPr>
                <w:spacing w:val="-2"/>
                <w:sz w:val="24"/>
              </w:rPr>
              <w:t xml:space="preserve"> </w:t>
            </w:r>
            <w:r>
              <w:rPr>
                <w:sz w:val="24"/>
              </w:rPr>
              <w:t>ponto</w:t>
            </w:r>
            <w:r>
              <w:rPr>
                <w:spacing w:val="-6"/>
                <w:sz w:val="24"/>
              </w:rPr>
              <w:t xml:space="preserve"> </w:t>
            </w:r>
            <w:r>
              <w:rPr>
                <w:sz w:val="24"/>
              </w:rPr>
              <w:t>criar</w:t>
            </w:r>
            <w:r>
              <w:rPr>
                <w:spacing w:val="-3"/>
                <w:sz w:val="24"/>
              </w:rPr>
              <w:t xml:space="preserve"> </w:t>
            </w:r>
            <w:r>
              <w:rPr>
                <w:sz w:val="24"/>
              </w:rPr>
              <w:t>o</w:t>
            </w:r>
            <w:r>
              <w:rPr>
                <w:spacing w:val="-4"/>
                <w:sz w:val="24"/>
              </w:rPr>
              <w:t xml:space="preserve"> </w:t>
            </w:r>
            <w:r>
              <w:rPr>
                <w:sz w:val="24"/>
              </w:rPr>
              <w:t>próprio perfil protegido por senha.</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1467"/>
        </w:trPr>
        <w:tc>
          <w:tcPr>
            <w:tcW w:w="1486"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145"/>
              <w:jc w:val="left"/>
              <w:rPr>
                <w:b/>
                <w:sz w:val="24"/>
              </w:rPr>
            </w:pPr>
          </w:p>
          <w:p w:rsidR="00080489" w:rsidRDefault="00BD1208">
            <w:pPr>
              <w:pStyle w:val="TableParagraph"/>
              <w:ind w:left="66" w:right="8"/>
              <w:rPr>
                <w:sz w:val="24"/>
              </w:rPr>
            </w:pPr>
            <w:r>
              <w:rPr>
                <w:spacing w:val="-10"/>
                <w:sz w:val="24"/>
              </w:rPr>
              <w:t>7</w:t>
            </w:r>
          </w:p>
        </w:tc>
        <w:tc>
          <w:tcPr>
            <w:tcW w:w="8265"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272" w:right="204" w:hanging="4"/>
              <w:rPr>
                <w:sz w:val="24"/>
              </w:rPr>
            </w:pPr>
            <w:r>
              <w:rPr>
                <w:sz w:val="24"/>
              </w:rPr>
              <w:t>Permitir a criação de agendamentos para a importação das marcações para o módulo</w:t>
            </w:r>
            <w:r>
              <w:rPr>
                <w:spacing w:val="-5"/>
                <w:sz w:val="24"/>
              </w:rPr>
              <w:t xml:space="preserve"> </w:t>
            </w:r>
            <w:r>
              <w:rPr>
                <w:sz w:val="24"/>
              </w:rPr>
              <w:t>de</w:t>
            </w:r>
            <w:r>
              <w:rPr>
                <w:spacing w:val="-3"/>
                <w:sz w:val="24"/>
              </w:rPr>
              <w:t xml:space="preserve"> </w:t>
            </w:r>
            <w:r>
              <w:rPr>
                <w:sz w:val="24"/>
              </w:rPr>
              <w:t>gestão</w:t>
            </w:r>
            <w:r>
              <w:rPr>
                <w:spacing w:val="-4"/>
                <w:sz w:val="24"/>
              </w:rPr>
              <w:t xml:space="preserve"> </w:t>
            </w:r>
            <w:r>
              <w:rPr>
                <w:sz w:val="24"/>
              </w:rPr>
              <w:t>de</w:t>
            </w:r>
            <w:r>
              <w:rPr>
                <w:spacing w:val="-3"/>
                <w:sz w:val="24"/>
              </w:rPr>
              <w:t xml:space="preserve"> </w:t>
            </w:r>
            <w:r>
              <w:rPr>
                <w:sz w:val="24"/>
              </w:rPr>
              <w:t>ponto,</w:t>
            </w:r>
            <w:r>
              <w:rPr>
                <w:spacing w:val="-4"/>
                <w:sz w:val="24"/>
              </w:rPr>
              <w:t xml:space="preserve"> </w:t>
            </w:r>
            <w:r>
              <w:rPr>
                <w:sz w:val="24"/>
              </w:rPr>
              <w:t>como</w:t>
            </w:r>
            <w:r>
              <w:rPr>
                <w:spacing w:val="-4"/>
                <w:sz w:val="24"/>
              </w:rPr>
              <w:t xml:space="preserve"> </w:t>
            </w:r>
            <w:r>
              <w:rPr>
                <w:sz w:val="24"/>
              </w:rPr>
              <w:t>também,</w:t>
            </w:r>
            <w:r>
              <w:rPr>
                <w:spacing w:val="-3"/>
                <w:sz w:val="24"/>
              </w:rPr>
              <w:t xml:space="preserve"> </w:t>
            </w:r>
            <w:r>
              <w:rPr>
                <w:sz w:val="24"/>
              </w:rPr>
              <w:t>configurar</w:t>
            </w:r>
            <w:r>
              <w:rPr>
                <w:spacing w:val="-3"/>
                <w:sz w:val="24"/>
              </w:rPr>
              <w:t xml:space="preserve"> </w:t>
            </w:r>
            <w:r>
              <w:rPr>
                <w:sz w:val="24"/>
              </w:rPr>
              <w:t>que</w:t>
            </w:r>
            <w:r>
              <w:rPr>
                <w:spacing w:val="-4"/>
                <w:sz w:val="24"/>
              </w:rPr>
              <w:t xml:space="preserve"> </w:t>
            </w:r>
            <w:r>
              <w:rPr>
                <w:sz w:val="24"/>
              </w:rPr>
              <w:t>os</w:t>
            </w:r>
            <w:r>
              <w:rPr>
                <w:spacing w:val="-4"/>
                <w:sz w:val="24"/>
              </w:rPr>
              <w:t xml:space="preserve"> </w:t>
            </w:r>
            <w:r>
              <w:rPr>
                <w:sz w:val="24"/>
              </w:rPr>
              <w:t>registros</w:t>
            </w:r>
            <w:r>
              <w:rPr>
                <w:spacing w:val="-4"/>
                <w:sz w:val="24"/>
              </w:rPr>
              <w:t xml:space="preserve"> </w:t>
            </w:r>
            <w:r>
              <w:rPr>
                <w:sz w:val="24"/>
              </w:rPr>
              <w:t>possam também ser importados de forma automática de todos os equipamentos de registro biométrico de ponto.</w:t>
            </w:r>
          </w:p>
        </w:tc>
        <w:tc>
          <w:tcPr>
            <w:tcW w:w="1101"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371"/>
              <w:jc w:val="left"/>
              <w:rPr>
                <w:b/>
                <w:sz w:val="24"/>
              </w:rPr>
            </w:pPr>
            <w:r>
              <w:rPr>
                <w:b/>
                <w:spacing w:val="-5"/>
                <w:sz w:val="24"/>
              </w:rPr>
              <w:t>SIM</w:t>
            </w:r>
          </w:p>
          <w:p w:rsidR="00080489" w:rsidRDefault="00080489">
            <w:pPr>
              <w:pStyle w:val="TableParagraph"/>
              <w:jc w:val="left"/>
              <w:rPr>
                <w:b/>
                <w:sz w:val="24"/>
              </w:rPr>
            </w:pPr>
          </w:p>
          <w:p w:rsidR="00080489" w:rsidRDefault="00080489">
            <w:pPr>
              <w:pStyle w:val="TableParagraph"/>
              <w:spacing w:before="286"/>
              <w:jc w:val="left"/>
              <w:rPr>
                <w:b/>
                <w:sz w:val="24"/>
              </w:rPr>
            </w:pPr>
          </w:p>
          <w:p w:rsidR="00080489" w:rsidRDefault="00BD1208">
            <w:pPr>
              <w:pStyle w:val="TableParagraph"/>
              <w:spacing w:line="283" w:lineRule="exact"/>
              <w:ind w:left="371"/>
              <w:jc w:val="left"/>
              <w:rPr>
                <w:b/>
                <w:sz w:val="24"/>
              </w:rPr>
            </w:pPr>
            <w:r>
              <w:rPr>
                <w:b/>
                <w:spacing w:val="-5"/>
                <w:sz w:val="24"/>
              </w:rPr>
              <w:t>SIM</w:t>
            </w:r>
          </w:p>
        </w:tc>
      </w:tr>
    </w:tbl>
    <w:p w:rsidR="00080489" w:rsidRDefault="00080489">
      <w:pPr>
        <w:pStyle w:val="TableParagraph"/>
        <w:spacing w:line="283" w:lineRule="exact"/>
        <w:jc w:val="left"/>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86"/>
        <w:gridCol w:w="8265"/>
        <w:gridCol w:w="1101"/>
      </w:tblGrid>
      <w:tr w:rsidR="00080489">
        <w:trPr>
          <w:trHeight w:val="540"/>
        </w:trPr>
        <w:tc>
          <w:tcPr>
            <w:tcW w:w="1486" w:type="dxa"/>
            <w:tcBorders>
              <w:top w:val="nil"/>
            </w:tcBorders>
          </w:tcPr>
          <w:p w:rsidR="00080489" w:rsidRDefault="00BD1208">
            <w:pPr>
              <w:pStyle w:val="TableParagraph"/>
              <w:spacing w:before="120"/>
              <w:ind w:left="66"/>
              <w:rPr>
                <w:sz w:val="24"/>
              </w:rPr>
            </w:pPr>
            <w:r>
              <w:rPr>
                <w:spacing w:val="-10"/>
                <w:sz w:val="24"/>
              </w:rPr>
              <w:t>8</w:t>
            </w:r>
          </w:p>
        </w:tc>
        <w:tc>
          <w:tcPr>
            <w:tcW w:w="8265" w:type="dxa"/>
            <w:tcBorders>
              <w:top w:val="nil"/>
            </w:tcBorders>
          </w:tcPr>
          <w:p w:rsidR="00080489" w:rsidRDefault="00BD1208">
            <w:pPr>
              <w:pStyle w:val="TableParagraph"/>
              <w:spacing w:before="120"/>
              <w:ind w:left="144" w:right="85"/>
              <w:rPr>
                <w:sz w:val="24"/>
              </w:rPr>
            </w:pPr>
            <w:r>
              <w:rPr>
                <w:sz w:val="24"/>
              </w:rPr>
              <w:t>Permitir</w:t>
            </w:r>
            <w:r>
              <w:rPr>
                <w:spacing w:val="-4"/>
                <w:sz w:val="24"/>
              </w:rPr>
              <w:t xml:space="preserve"> </w:t>
            </w:r>
            <w:r>
              <w:rPr>
                <w:sz w:val="24"/>
              </w:rPr>
              <w:t>a</w:t>
            </w:r>
            <w:r>
              <w:rPr>
                <w:spacing w:val="1"/>
                <w:sz w:val="24"/>
              </w:rPr>
              <w:t xml:space="preserve"> </w:t>
            </w:r>
            <w:r>
              <w:rPr>
                <w:sz w:val="24"/>
              </w:rPr>
              <w:t>importação</w:t>
            </w:r>
            <w:r>
              <w:rPr>
                <w:spacing w:val="-6"/>
                <w:sz w:val="24"/>
              </w:rPr>
              <w:t xml:space="preserve"> </w:t>
            </w:r>
            <w:r>
              <w:rPr>
                <w:sz w:val="24"/>
              </w:rPr>
              <w:t>das</w:t>
            </w:r>
            <w:r>
              <w:rPr>
                <w:spacing w:val="-3"/>
                <w:sz w:val="24"/>
              </w:rPr>
              <w:t xml:space="preserve"> </w:t>
            </w:r>
            <w:r>
              <w:rPr>
                <w:sz w:val="24"/>
              </w:rPr>
              <w:t>marcações</w:t>
            </w:r>
            <w:r>
              <w:rPr>
                <w:spacing w:val="-3"/>
                <w:sz w:val="24"/>
              </w:rPr>
              <w:t xml:space="preserve"> </w:t>
            </w:r>
            <w:r>
              <w:rPr>
                <w:sz w:val="24"/>
              </w:rPr>
              <w:t>de</w:t>
            </w:r>
            <w:r>
              <w:rPr>
                <w:spacing w:val="1"/>
                <w:sz w:val="24"/>
              </w:rPr>
              <w:t xml:space="preserve"> </w:t>
            </w:r>
            <w:r>
              <w:rPr>
                <w:sz w:val="24"/>
              </w:rPr>
              <w:t>forma</w:t>
            </w:r>
            <w:r>
              <w:rPr>
                <w:spacing w:val="-5"/>
                <w:sz w:val="24"/>
              </w:rPr>
              <w:t xml:space="preserve"> </w:t>
            </w:r>
            <w:r>
              <w:rPr>
                <w:sz w:val="24"/>
              </w:rPr>
              <w:t>manual</w:t>
            </w:r>
            <w:r>
              <w:rPr>
                <w:spacing w:val="-5"/>
                <w:sz w:val="24"/>
              </w:rPr>
              <w:t xml:space="preserve"> </w:t>
            </w:r>
            <w:r>
              <w:rPr>
                <w:sz w:val="24"/>
              </w:rPr>
              <w:t>ao</w:t>
            </w:r>
            <w:r>
              <w:rPr>
                <w:spacing w:val="-3"/>
                <w:sz w:val="24"/>
              </w:rPr>
              <w:t xml:space="preserve"> </w:t>
            </w:r>
            <w:r>
              <w:rPr>
                <w:sz w:val="24"/>
              </w:rPr>
              <w:t>usuário</w:t>
            </w:r>
            <w:r>
              <w:rPr>
                <w:spacing w:val="-2"/>
                <w:sz w:val="24"/>
              </w:rPr>
              <w:t xml:space="preserve"> administrador.</w:t>
            </w:r>
          </w:p>
        </w:tc>
        <w:tc>
          <w:tcPr>
            <w:tcW w:w="1101" w:type="dxa"/>
            <w:tcBorders>
              <w:top w:val="nil"/>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4" w:line="287" w:lineRule="exact"/>
              <w:ind w:left="66"/>
              <w:rPr>
                <w:sz w:val="24"/>
              </w:rPr>
            </w:pPr>
            <w:r>
              <w:rPr>
                <w:spacing w:val="-10"/>
                <w:sz w:val="24"/>
              </w:rPr>
              <w:t>9</w:t>
            </w:r>
          </w:p>
        </w:tc>
        <w:tc>
          <w:tcPr>
            <w:tcW w:w="8265" w:type="dxa"/>
          </w:tcPr>
          <w:p w:rsidR="00080489" w:rsidRDefault="00BD1208">
            <w:pPr>
              <w:pStyle w:val="TableParagraph"/>
              <w:spacing w:before="24" w:line="287" w:lineRule="exact"/>
              <w:ind w:left="144" w:right="83"/>
              <w:rPr>
                <w:sz w:val="24"/>
              </w:rPr>
            </w:pPr>
            <w:r>
              <w:rPr>
                <w:sz w:val="24"/>
              </w:rPr>
              <w:t>Permitir</w:t>
            </w:r>
            <w:r>
              <w:rPr>
                <w:spacing w:val="-3"/>
                <w:sz w:val="24"/>
              </w:rPr>
              <w:t xml:space="preserve"> </w:t>
            </w:r>
            <w:r>
              <w:rPr>
                <w:sz w:val="24"/>
              </w:rPr>
              <w:t>cadastrar</w:t>
            </w:r>
            <w:r>
              <w:rPr>
                <w:spacing w:val="-4"/>
                <w:sz w:val="24"/>
              </w:rPr>
              <w:t xml:space="preserve"> </w:t>
            </w:r>
            <w:r>
              <w:rPr>
                <w:sz w:val="24"/>
              </w:rPr>
              <w:t>diversos</w:t>
            </w:r>
            <w:r>
              <w:rPr>
                <w:spacing w:val="-4"/>
                <w:sz w:val="24"/>
              </w:rPr>
              <w:t xml:space="preserve"> </w:t>
            </w:r>
            <w:r>
              <w:rPr>
                <w:sz w:val="24"/>
              </w:rPr>
              <w:t>horários/jornadas</w:t>
            </w:r>
            <w:r>
              <w:rPr>
                <w:spacing w:val="-2"/>
                <w:sz w:val="24"/>
              </w:rPr>
              <w:t xml:space="preserve"> </w:t>
            </w:r>
            <w:r>
              <w:rPr>
                <w:sz w:val="24"/>
              </w:rPr>
              <w:t>de</w:t>
            </w:r>
            <w:r>
              <w:rPr>
                <w:spacing w:val="-4"/>
                <w:sz w:val="24"/>
              </w:rPr>
              <w:t xml:space="preserve"> </w:t>
            </w:r>
            <w:r>
              <w:rPr>
                <w:spacing w:val="-2"/>
                <w:sz w:val="24"/>
              </w:rPr>
              <w:t>trabalho.</w:t>
            </w:r>
          </w:p>
        </w:tc>
        <w:tc>
          <w:tcPr>
            <w:tcW w:w="1101" w:type="dxa"/>
            <w:tcBorders>
              <w:right w:val="single" w:sz="12" w:space="0" w:color="808080"/>
            </w:tcBorders>
          </w:tcPr>
          <w:p w:rsidR="00080489" w:rsidRDefault="00BD1208">
            <w:pPr>
              <w:pStyle w:val="TableParagraph"/>
              <w:spacing w:before="6"/>
              <w:ind w:left="68" w:right="9"/>
              <w:rPr>
                <w:b/>
                <w:sz w:val="24"/>
              </w:rPr>
            </w:pPr>
            <w:r>
              <w:rPr>
                <w:b/>
                <w:spacing w:val="-5"/>
                <w:sz w:val="24"/>
              </w:rPr>
              <w:t>SIM</w:t>
            </w:r>
          </w:p>
        </w:tc>
      </w:tr>
      <w:tr w:rsidR="00080489">
        <w:trPr>
          <w:trHeight w:val="1140"/>
        </w:trPr>
        <w:tc>
          <w:tcPr>
            <w:tcW w:w="1486" w:type="dxa"/>
          </w:tcPr>
          <w:p w:rsidR="00080489" w:rsidRDefault="00080489">
            <w:pPr>
              <w:pStyle w:val="TableParagraph"/>
              <w:spacing w:before="128"/>
              <w:jc w:val="left"/>
              <w:rPr>
                <w:b/>
                <w:sz w:val="24"/>
              </w:rPr>
            </w:pPr>
          </w:p>
          <w:p w:rsidR="00080489" w:rsidRDefault="00BD1208">
            <w:pPr>
              <w:pStyle w:val="TableParagraph"/>
              <w:spacing w:before="1"/>
              <w:ind w:left="66"/>
              <w:rPr>
                <w:sz w:val="24"/>
              </w:rPr>
            </w:pPr>
            <w:r>
              <w:rPr>
                <w:spacing w:val="-5"/>
                <w:sz w:val="24"/>
              </w:rPr>
              <w:t>10</w:t>
            </w:r>
          </w:p>
        </w:tc>
        <w:tc>
          <w:tcPr>
            <w:tcW w:w="8265" w:type="dxa"/>
          </w:tcPr>
          <w:p w:rsidR="00080489" w:rsidRDefault="00BD1208">
            <w:pPr>
              <w:pStyle w:val="TableParagraph"/>
              <w:ind w:left="71" w:right="8"/>
              <w:rPr>
                <w:sz w:val="24"/>
              </w:rPr>
            </w:pPr>
            <w:r>
              <w:rPr>
                <w:sz w:val="24"/>
              </w:rPr>
              <w:t>Possuir</w:t>
            </w:r>
            <w:r>
              <w:rPr>
                <w:spacing w:val="-4"/>
                <w:sz w:val="24"/>
              </w:rPr>
              <w:t xml:space="preserve"> </w:t>
            </w:r>
            <w:r>
              <w:rPr>
                <w:sz w:val="24"/>
              </w:rPr>
              <w:t>formas</w:t>
            </w:r>
            <w:r>
              <w:rPr>
                <w:spacing w:val="-5"/>
                <w:sz w:val="24"/>
              </w:rPr>
              <w:t xml:space="preserve"> </w:t>
            </w:r>
            <w:r>
              <w:rPr>
                <w:sz w:val="24"/>
              </w:rPr>
              <w:t>de</w:t>
            </w:r>
            <w:r>
              <w:rPr>
                <w:spacing w:val="-4"/>
                <w:sz w:val="24"/>
              </w:rPr>
              <w:t xml:space="preserve"> </w:t>
            </w:r>
            <w:r>
              <w:rPr>
                <w:sz w:val="24"/>
              </w:rPr>
              <w:t>indicação</w:t>
            </w:r>
            <w:r>
              <w:rPr>
                <w:spacing w:val="-5"/>
                <w:sz w:val="24"/>
              </w:rPr>
              <w:t xml:space="preserve"> </w:t>
            </w:r>
            <w:r>
              <w:rPr>
                <w:sz w:val="24"/>
              </w:rPr>
              <w:t>de</w:t>
            </w:r>
            <w:r>
              <w:rPr>
                <w:spacing w:val="-4"/>
                <w:sz w:val="24"/>
              </w:rPr>
              <w:t xml:space="preserve"> </w:t>
            </w:r>
            <w:r>
              <w:rPr>
                <w:sz w:val="24"/>
              </w:rPr>
              <w:t>tratamento</w:t>
            </w:r>
            <w:r>
              <w:rPr>
                <w:spacing w:val="-5"/>
                <w:sz w:val="24"/>
              </w:rPr>
              <w:t xml:space="preserve"> </w:t>
            </w:r>
            <w:r>
              <w:rPr>
                <w:sz w:val="24"/>
              </w:rPr>
              <w:t>de</w:t>
            </w:r>
            <w:r>
              <w:rPr>
                <w:spacing w:val="-4"/>
                <w:sz w:val="24"/>
              </w:rPr>
              <w:t xml:space="preserve"> </w:t>
            </w:r>
            <w:r>
              <w:rPr>
                <w:sz w:val="24"/>
              </w:rPr>
              <w:t>eventuais</w:t>
            </w:r>
            <w:r>
              <w:rPr>
                <w:spacing w:val="-5"/>
                <w:sz w:val="24"/>
              </w:rPr>
              <w:t xml:space="preserve"> </w:t>
            </w:r>
            <w:r>
              <w:rPr>
                <w:sz w:val="24"/>
              </w:rPr>
              <w:t>horas</w:t>
            </w:r>
            <w:r>
              <w:rPr>
                <w:spacing w:val="-5"/>
                <w:sz w:val="24"/>
              </w:rPr>
              <w:t xml:space="preserve"> </w:t>
            </w:r>
            <w:r>
              <w:rPr>
                <w:sz w:val="24"/>
              </w:rPr>
              <w:t>suplementares</w:t>
            </w:r>
            <w:r>
              <w:rPr>
                <w:spacing w:val="-5"/>
                <w:sz w:val="24"/>
              </w:rPr>
              <w:t xml:space="preserve"> </w:t>
            </w:r>
            <w:r>
              <w:rPr>
                <w:sz w:val="24"/>
              </w:rPr>
              <w:t>e/ou faltantes com</w:t>
            </w:r>
          </w:p>
          <w:p w:rsidR="00080489" w:rsidRDefault="00BD1208">
            <w:pPr>
              <w:pStyle w:val="TableParagraph"/>
              <w:spacing w:before="143"/>
              <w:ind w:left="146" w:right="83"/>
              <w:rPr>
                <w:sz w:val="24"/>
              </w:rPr>
            </w:pPr>
            <w:r>
              <w:rPr>
                <w:sz w:val="24"/>
              </w:rPr>
              <w:t>possibilidades</w:t>
            </w:r>
            <w:r>
              <w:rPr>
                <w:spacing w:val="-9"/>
                <w:sz w:val="24"/>
              </w:rPr>
              <w:t xml:space="preserve"> </w:t>
            </w:r>
            <w:r>
              <w:rPr>
                <w:sz w:val="24"/>
              </w:rPr>
              <w:t>de</w:t>
            </w:r>
            <w:r>
              <w:rPr>
                <w:spacing w:val="-6"/>
                <w:sz w:val="24"/>
              </w:rPr>
              <w:t xml:space="preserve"> </w:t>
            </w:r>
            <w:r>
              <w:rPr>
                <w:sz w:val="24"/>
              </w:rPr>
              <w:t>classificação</w:t>
            </w:r>
            <w:r>
              <w:rPr>
                <w:spacing w:val="-5"/>
                <w:sz w:val="24"/>
              </w:rPr>
              <w:t xml:space="preserve"> </w:t>
            </w:r>
            <w:r>
              <w:rPr>
                <w:sz w:val="24"/>
              </w:rPr>
              <w:t>das</w:t>
            </w:r>
            <w:r>
              <w:rPr>
                <w:spacing w:val="-5"/>
                <w:sz w:val="24"/>
              </w:rPr>
              <w:t xml:space="preserve"> </w:t>
            </w:r>
            <w:r>
              <w:rPr>
                <w:sz w:val="24"/>
              </w:rPr>
              <w:t>mesmas</w:t>
            </w:r>
            <w:r>
              <w:rPr>
                <w:spacing w:val="-1"/>
                <w:sz w:val="24"/>
              </w:rPr>
              <w:t xml:space="preserve"> </w:t>
            </w:r>
            <w:r>
              <w:rPr>
                <w:sz w:val="24"/>
              </w:rPr>
              <w:t>pelo</w:t>
            </w:r>
            <w:r>
              <w:rPr>
                <w:spacing w:val="-5"/>
                <w:sz w:val="24"/>
              </w:rPr>
              <w:t xml:space="preserve"> </w:t>
            </w:r>
            <w:r>
              <w:rPr>
                <w:sz w:val="24"/>
              </w:rPr>
              <w:t>usuário</w:t>
            </w:r>
            <w:r>
              <w:rPr>
                <w:spacing w:val="-6"/>
                <w:sz w:val="24"/>
              </w:rPr>
              <w:t xml:space="preserve"> </w:t>
            </w:r>
            <w:r>
              <w:rPr>
                <w:spacing w:val="-2"/>
                <w:sz w:val="24"/>
              </w:rPr>
              <w:t>administrador.</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4"/>
              <w:jc w:val="left"/>
              <w:rPr>
                <w:b/>
                <w:sz w:val="24"/>
              </w:rPr>
            </w:pPr>
          </w:p>
          <w:p w:rsidR="00080489" w:rsidRDefault="00BD1208">
            <w:pPr>
              <w:pStyle w:val="TableParagraph"/>
              <w:ind w:left="66"/>
              <w:rPr>
                <w:sz w:val="24"/>
              </w:rPr>
            </w:pPr>
            <w:r>
              <w:rPr>
                <w:spacing w:val="-5"/>
                <w:sz w:val="24"/>
              </w:rPr>
              <w:t>11</w:t>
            </w:r>
          </w:p>
        </w:tc>
        <w:tc>
          <w:tcPr>
            <w:tcW w:w="8265" w:type="dxa"/>
          </w:tcPr>
          <w:p w:rsidR="00080489" w:rsidRDefault="00BD1208">
            <w:pPr>
              <w:pStyle w:val="TableParagraph"/>
              <w:ind w:left="277" w:right="206"/>
              <w:rPr>
                <w:sz w:val="24"/>
              </w:rPr>
            </w:pPr>
            <w:r>
              <w:rPr>
                <w:sz w:val="24"/>
              </w:rPr>
              <w:t>Permitir</w:t>
            </w:r>
            <w:r>
              <w:rPr>
                <w:spacing w:val="-5"/>
                <w:sz w:val="24"/>
              </w:rPr>
              <w:t xml:space="preserve"> </w:t>
            </w:r>
            <w:r>
              <w:rPr>
                <w:sz w:val="24"/>
              </w:rPr>
              <w:t>ao</w:t>
            </w:r>
            <w:r>
              <w:rPr>
                <w:spacing w:val="-6"/>
                <w:sz w:val="24"/>
              </w:rPr>
              <w:t xml:space="preserve"> </w:t>
            </w:r>
            <w:r>
              <w:rPr>
                <w:sz w:val="24"/>
              </w:rPr>
              <w:t>usuário</w:t>
            </w:r>
            <w:r>
              <w:rPr>
                <w:spacing w:val="-6"/>
                <w:sz w:val="24"/>
              </w:rPr>
              <w:t xml:space="preserve"> </w:t>
            </w:r>
            <w:r>
              <w:rPr>
                <w:sz w:val="24"/>
              </w:rPr>
              <w:t>administrador</w:t>
            </w:r>
            <w:r>
              <w:rPr>
                <w:spacing w:val="-5"/>
                <w:sz w:val="24"/>
              </w:rPr>
              <w:t xml:space="preserve"> </w:t>
            </w:r>
            <w:r>
              <w:rPr>
                <w:sz w:val="24"/>
              </w:rPr>
              <w:t>acrescentar</w:t>
            </w:r>
            <w:r>
              <w:rPr>
                <w:spacing w:val="-5"/>
                <w:sz w:val="24"/>
              </w:rPr>
              <w:t xml:space="preserve"> </w:t>
            </w:r>
            <w:r>
              <w:rPr>
                <w:sz w:val="24"/>
              </w:rPr>
              <w:t>informações</w:t>
            </w:r>
            <w:r>
              <w:rPr>
                <w:spacing w:val="-6"/>
                <w:sz w:val="24"/>
              </w:rPr>
              <w:t xml:space="preserve"> </w:t>
            </w:r>
            <w:r>
              <w:rPr>
                <w:sz w:val="24"/>
              </w:rPr>
              <w:t>para</w:t>
            </w:r>
            <w:r>
              <w:rPr>
                <w:spacing w:val="-5"/>
                <w:sz w:val="24"/>
              </w:rPr>
              <w:t xml:space="preserve"> </w:t>
            </w:r>
            <w:r>
              <w:rPr>
                <w:sz w:val="24"/>
              </w:rPr>
              <w:t>complementar eventual omissão nos</w:t>
            </w:r>
          </w:p>
          <w:p w:rsidR="00080489" w:rsidRDefault="00BD1208">
            <w:pPr>
              <w:pStyle w:val="TableParagraph"/>
              <w:spacing w:before="38" w:line="285" w:lineRule="exact"/>
              <w:ind w:left="144" w:right="83"/>
              <w:rPr>
                <w:sz w:val="24"/>
              </w:rPr>
            </w:pPr>
            <w:r>
              <w:rPr>
                <w:sz w:val="24"/>
              </w:rPr>
              <w:t>registros</w:t>
            </w:r>
            <w:r>
              <w:rPr>
                <w:spacing w:val="-5"/>
                <w:sz w:val="24"/>
              </w:rPr>
              <w:t xml:space="preserve"> </w:t>
            </w:r>
            <w:r>
              <w:rPr>
                <w:sz w:val="24"/>
              </w:rPr>
              <w:t>diários</w:t>
            </w:r>
            <w:r>
              <w:rPr>
                <w:spacing w:val="-4"/>
                <w:sz w:val="24"/>
              </w:rPr>
              <w:t xml:space="preserve"> </w:t>
            </w:r>
            <w:r>
              <w:rPr>
                <w:sz w:val="24"/>
              </w:rPr>
              <w:t>ou</w:t>
            </w:r>
            <w:r>
              <w:rPr>
                <w:spacing w:val="-5"/>
                <w:sz w:val="24"/>
              </w:rPr>
              <w:t xml:space="preserve"> </w:t>
            </w:r>
            <w:r>
              <w:rPr>
                <w:sz w:val="24"/>
              </w:rPr>
              <w:t>indicar</w:t>
            </w:r>
            <w:r>
              <w:rPr>
                <w:spacing w:val="-4"/>
                <w:sz w:val="24"/>
              </w:rPr>
              <w:t xml:space="preserve"> </w:t>
            </w:r>
            <w:r>
              <w:rPr>
                <w:sz w:val="24"/>
              </w:rPr>
              <w:t>marcações</w:t>
            </w:r>
            <w:r>
              <w:rPr>
                <w:spacing w:val="-5"/>
                <w:sz w:val="24"/>
              </w:rPr>
              <w:t xml:space="preserve"> </w:t>
            </w:r>
            <w:r>
              <w:rPr>
                <w:spacing w:val="-2"/>
                <w:sz w:val="24"/>
              </w:rPr>
              <w:t>indevidas.</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Pr>
                <w:sz w:val="24"/>
              </w:rPr>
            </w:pPr>
            <w:r>
              <w:rPr>
                <w:spacing w:val="-5"/>
                <w:sz w:val="24"/>
              </w:rPr>
              <w:t>12</w:t>
            </w:r>
          </w:p>
        </w:tc>
        <w:tc>
          <w:tcPr>
            <w:tcW w:w="8265" w:type="dxa"/>
          </w:tcPr>
          <w:p w:rsidR="00080489" w:rsidRDefault="00BD1208">
            <w:pPr>
              <w:pStyle w:val="TableParagraph"/>
              <w:ind w:left="2194" w:hanging="1689"/>
              <w:jc w:val="left"/>
              <w:rPr>
                <w:sz w:val="24"/>
              </w:rPr>
            </w:pPr>
            <w:r>
              <w:rPr>
                <w:sz w:val="24"/>
              </w:rPr>
              <w:t>Disponibilizar</w:t>
            </w:r>
            <w:r>
              <w:rPr>
                <w:spacing w:val="-5"/>
                <w:sz w:val="24"/>
              </w:rPr>
              <w:t xml:space="preserve"> </w:t>
            </w:r>
            <w:r>
              <w:rPr>
                <w:sz w:val="24"/>
              </w:rPr>
              <w:t>ao</w:t>
            </w:r>
            <w:r>
              <w:rPr>
                <w:spacing w:val="-6"/>
                <w:sz w:val="24"/>
              </w:rPr>
              <w:t xml:space="preserve"> </w:t>
            </w:r>
            <w:r>
              <w:rPr>
                <w:sz w:val="24"/>
              </w:rPr>
              <w:t>usuário</w:t>
            </w:r>
            <w:r>
              <w:rPr>
                <w:spacing w:val="-5"/>
                <w:sz w:val="24"/>
              </w:rPr>
              <w:t xml:space="preserve"> </w:t>
            </w:r>
            <w:r>
              <w:rPr>
                <w:sz w:val="24"/>
              </w:rPr>
              <w:t>administrador</w:t>
            </w:r>
            <w:r>
              <w:rPr>
                <w:spacing w:val="-5"/>
                <w:sz w:val="24"/>
              </w:rPr>
              <w:t xml:space="preserve"> </w:t>
            </w:r>
            <w:r>
              <w:rPr>
                <w:sz w:val="24"/>
              </w:rPr>
              <w:t>criar</w:t>
            </w:r>
            <w:r>
              <w:rPr>
                <w:spacing w:val="-5"/>
                <w:sz w:val="24"/>
              </w:rPr>
              <w:t xml:space="preserve"> </w:t>
            </w:r>
            <w:r>
              <w:rPr>
                <w:sz w:val="24"/>
              </w:rPr>
              <w:t>motivos</w:t>
            </w:r>
            <w:r>
              <w:rPr>
                <w:spacing w:val="-6"/>
                <w:sz w:val="24"/>
              </w:rPr>
              <w:t xml:space="preserve"> </w:t>
            </w:r>
            <w:r>
              <w:rPr>
                <w:sz w:val="24"/>
              </w:rPr>
              <w:t>pré-cadastrados</w:t>
            </w:r>
            <w:r>
              <w:rPr>
                <w:spacing w:val="-6"/>
                <w:sz w:val="24"/>
              </w:rPr>
              <w:t xml:space="preserve"> </w:t>
            </w:r>
            <w:r>
              <w:rPr>
                <w:sz w:val="24"/>
              </w:rPr>
              <w:t>para justificativas de faltas/atrasos no ponto.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84"/>
        </w:trPr>
        <w:tc>
          <w:tcPr>
            <w:tcW w:w="1486" w:type="dxa"/>
          </w:tcPr>
          <w:p w:rsidR="00080489" w:rsidRDefault="00BD1208">
            <w:pPr>
              <w:pStyle w:val="TableParagraph"/>
              <w:spacing w:before="143"/>
              <w:ind w:left="66"/>
              <w:rPr>
                <w:sz w:val="24"/>
              </w:rPr>
            </w:pPr>
            <w:r>
              <w:rPr>
                <w:spacing w:val="-5"/>
                <w:sz w:val="24"/>
              </w:rPr>
              <w:t>13</w:t>
            </w:r>
          </w:p>
        </w:tc>
        <w:tc>
          <w:tcPr>
            <w:tcW w:w="8265" w:type="dxa"/>
          </w:tcPr>
          <w:p w:rsidR="00080489" w:rsidRDefault="00BD1208">
            <w:pPr>
              <w:pStyle w:val="TableParagraph"/>
              <w:spacing w:before="12" w:line="276" w:lineRule="exact"/>
              <w:ind w:left="87"/>
              <w:jc w:val="left"/>
              <w:rPr>
                <w:sz w:val="24"/>
              </w:rPr>
            </w:pPr>
            <w:r>
              <w:rPr>
                <w:sz w:val="24"/>
              </w:rPr>
              <w:t>Permitir</w:t>
            </w:r>
            <w:r>
              <w:rPr>
                <w:spacing w:val="-4"/>
                <w:sz w:val="24"/>
              </w:rPr>
              <w:t xml:space="preserve"> </w:t>
            </w:r>
            <w:r>
              <w:rPr>
                <w:sz w:val="24"/>
              </w:rPr>
              <w:t>o</w:t>
            </w:r>
            <w:r>
              <w:rPr>
                <w:spacing w:val="-7"/>
                <w:sz w:val="24"/>
              </w:rPr>
              <w:t xml:space="preserve"> </w:t>
            </w:r>
            <w:r>
              <w:rPr>
                <w:sz w:val="24"/>
              </w:rPr>
              <w:t>tratamento</w:t>
            </w:r>
            <w:r>
              <w:rPr>
                <w:spacing w:val="-5"/>
                <w:sz w:val="24"/>
              </w:rPr>
              <w:t xml:space="preserve"> </w:t>
            </w:r>
            <w:r>
              <w:rPr>
                <w:sz w:val="24"/>
              </w:rPr>
              <w:t>de</w:t>
            </w:r>
            <w:r>
              <w:rPr>
                <w:spacing w:val="-7"/>
                <w:sz w:val="24"/>
              </w:rPr>
              <w:t xml:space="preserve"> </w:t>
            </w:r>
            <w:r>
              <w:rPr>
                <w:sz w:val="24"/>
              </w:rPr>
              <w:t>horas</w:t>
            </w:r>
            <w:r>
              <w:rPr>
                <w:spacing w:val="-7"/>
                <w:sz w:val="24"/>
              </w:rPr>
              <w:t xml:space="preserve"> </w:t>
            </w:r>
            <w:r>
              <w:rPr>
                <w:sz w:val="24"/>
              </w:rPr>
              <w:t>abonadas</w:t>
            </w:r>
            <w:r>
              <w:rPr>
                <w:spacing w:val="-4"/>
                <w:sz w:val="24"/>
              </w:rPr>
              <w:t xml:space="preserve"> </w:t>
            </w:r>
            <w:r>
              <w:rPr>
                <w:sz w:val="24"/>
              </w:rPr>
              <w:t>ou</w:t>
            </w:r>
            <w:r>
              <w:rPr>
                <w:spacing w:val="-4"/>
                <w:sz w:val="24"/>
              </w:rPr>
              <w:t xml:space="preserve"> </w:t>
            </w:r>
            <w:r>
              <w:rPr>
                <w:sz w:val="24"/>
              </w:rPr>
              <w:t>faltas</w:t>
            </w:r>
            <w:r>
              <w:rPr>
                <w:spacing w:val="-5"/>
                <w:sz w:val="24"/>
              </w:rPr>
              <w:t xml:space="preserve"> </w:t>
            </w:r>
            <w:r>
              <w:rPr>
                <w:sz w:val="24"/>
              </w:rPr>
              <w:t>justificadas</w:t>
            </w:r>
            <w:r>
              <w:rPr>
                <w:spacing w:val="-4"/>
                <w:sz w:val="24"/>
              </w:rPr>
              <w:t xml:space="preserve"> </w:t>
            </w:r>
            <w:r>
              <w:rPr>
                <w:sz w:val="24"/>
              </w:rPr>
              <w:t>mediante</w:t>
            </w:r>
            <w:r>
              <w:rPr>
                <w:spacing w:val="-3"/>
                <w:sz w:val="24"/>
              </w:rPr>
              <w:t xml:space="preserve"> </w:t>
            </w:r>
            <w:r>
              <w:rPr>
                <w:sz w:val="24"/>
              </w:rPr>
              <w:t>indicação de motivo pré-cadastrado.</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1861"/>
        </w:trPr>
        <w:tc>
          <w:tcPr>
            <w:tcW w:w="1486" w:type="dxa"/>
          </w:tcPr>
          <w:p w:rsidR="00080489" w:rsidRDefault="00080489">
            <w:pPr>
              <w:pStyle w:val="TableParagraph"/>
              <w:jc w:val="left"/>
              <w:rPr>
                <w:b/>
                <w:sz w:val="24"/>
              </w:rPr>
            </w:pPr>
          </w:p>
          <w:p w:rsidR="00080489" w:rsidRDefault="00080489">
            <w:pPr>
              <w:pStyle w:val="TableParagraph"/>
              <w:spacing w:before="41"/>
              <w:jc w:val="left"/>
              <w:rPr>
                <w:b/>
                <w:sz w:val="24"/>
              </w:rPr>
            </w:pPr>
          </w:p>
          <w:p w:rsidR="00080489" w:rsidRDefault="00BD1208">
            <w:pPr>
              <w:pStyle w:val="TableParagraph"/>
              <w:ind w:left="66"/>
              <w:rPr>
                <w:sz w:val="24"/>
              </w:rPr>
            </w:pPr>
            <w:r>
              <w:rPr>
                <w:spacing w:val="-5"/>
                <w:sz w:val="24"/>
              </w:rPr>
              <w:t>14</w:t>
            </w:r>
          </w:p>
        </w:tc>
        <w:tc>
          <w:tcPr>
            <w:tcW w:w="8265" w:type="dxa"/>
          </w:tcPr>
          <w:p w:rsidR="00080489" w:rsidRDefault="00BD1208">
            <w:pPr>
              <w:pStyle w:val="TableParagraph"/>
              <w:spacing w:before="38"/>
              <w:ind w:left="203" w:right="141" w:firstLine="4"/>
              <w:rPr>
                <w:sz w:val="24"/>
              </w:rPr>
            </w:pPr>
            <w:r>
              <w:rPr>
                <w:sz w:val="24"/>
              </w:rPr>
              <w:t>Permitir que os usuários comuns solicitem de forma eletrônica tratamento das exceções</w:t>
            </w:r>
            <w:r>
              <w:rPr>
                <w:spacing w:val="-5"/>
                <w:sz w:val="24"/>
              </w:rPr>
              <w:t xml:space="preserve"> </w:t>
            </w:r>
            <w:r>
              <w:rPr>
                <w:sz w:val="24"/>
              </w:rPr>
              <w:t>e</w:t>
            </w:r>
            <w:r>
              <w:rPr>
                <w:spacing w:val="-4"/>
                <w:sz w:val="24"/>
              </w:rPr>
              <w:t xml:space="preserve"> </w:t>
            </w:r>
            <w:r>
              <w:rPr>
                <w:sz w:val="24"/>
              </w:rPr>
              <w:t>inconsistências</w:t>
            </w:r>
            <w:r>
              <w:rPr>
                <w:spacing w:val="-5"/>
                <w:sz w:val="24"/>
              </w:rPr>
              <w:t xml:space="preserve"> </w:t>
            </w:r>
            <w:r>
              <w:rPr>
                <w:sz w:val="24"/>
              </w:rPr>
              <w:t>nos</w:t>
            </w:r>
            <w:r>
              <w:rPr>
                <w:spacing w:val="-5"/>
                <w:sz w:val="24"/>
              </w:rPr>
              <w:t xml:space="preserve"> </w:t>
            </w:r>
            <w:r>
              <w:rPr>
                <w:sz w:val="24"/>
              </w:rPr>
              <w:t>registros</w:t>
            </w:r>
            <w:r>
              <w:rPr>
                <w:spacing w:val="-5"/>
                <w:sz w:val="24"/>
              </w:rPr>
              <w:t xml:space="preserve"> </w:t>
            </w:r>
            <w:r>
              <w:rPr>
                <w:sz w:val="24"/>
              </w:rPr>
              <w:t>diários</w:t>
            </w:r>
            <w:r>
              <w:rPr>
                <w:spacing w:val="-5"/>
                <w:sz w:val="24"/>
              </w:rPr>
              <w:t xml:space="preserve"> </w:t>
            </w:r>
            <w:r>
              <w:rPr>
                <w:sz w:val="24"/>
              </w:rPr>
              <w:t>do</w:t>
            </w:r>
            <w:r>
              <w:rPr>
                <w:spacing w:val="-5"/>
                <w:sz w:val="24"/>
              </w:rPr>
              <w:t xml:space="preserve"> </w:t>
            </w:r>
            <w:r>
              <w:rPr>
                <w:sz w:val="24"/>
              </w:rPr>
              <w:t>ponto</w:t>
            </w:r>
            <w:r>
              <w:rPr>
                <w:spacing w:val="-5"/>
                <w:sz w:val="24"/>
              </w:rPr>
              <w:t xml:space="preserve"> </w:t>
            </w:r>
            <w:r>
              <w:rPr>
                <w:sz w:val="24"/>
              </w:rPr>
              <w:t>podendo</w:t>
            </w:r>
            <w:r>
              <w:rPr>
                <w:spacing w:val="-5"/>
                <w:sz w:val="24"/>
              </w:rPr>
              <w:t xml:space="preserve"> </w:t>
            </w:r>
            <w:r>
              <w:rPr>
                <w:sz w:val="24"/>
              </w:rPr>
              <w:t>ser</w:t>
            </w:r>
            <w:r>
              <w:rPr>
                <w:spacing w:val="-4"/>
                <w:sz w:val="24"/>
              </w:rPr>
              <w:t xml:space="preserve"> </w:t>
            </w:r>
            <w:r>
              <w:rPr>
                <w:sz w:val="24"/>
              </w:rPr>
              <w:t>aprovadas ou</w:t>
            </w:r>
            <w:r>
              <w:rPr>
                <w:spacing w:val="-4"/>
                <w:sz w:val="24"/>
              </w:rPr>
              <w:t xml:space="preserve"> </w:t>
            </w:r>
            <w:r>
              <w:rPr>
                <w:sz w:val="24"/>
              </w:rPr>
              <w:t>rejeitadas</w:t>
            </w:r>
            <w:r>
              <w:rPr>
                <w:spacing w:val="-4"/>
                <w:sz w:val="24"/>
              </w:rPr>
              <w:t xml:space="preserve"> </w:t>
            </w:r>
            <w:r>
              <w:rPr>
                <w:sz w:val="24"/>
              </w:rPr>
              <w:t>eletronicamente</w:t>
            </w:r>
            <w:r>
              <w:rPr>
                <w:spacing w:val="-2"/>
                <w:sz w:val="24"/>
              </w:rPr>
              <w:t xml:space="preserve"> </w:t>
            </w:r>
            <w:r>
              <w:rPr>
                <w:sz w:val="24"/>
              </w:rPr>
              <w:t>pelo</w:t>
            </w:r>
            <w:r>
              <w:rPr>
                <w:spacing w:val="-5"/>
                <w:sz w:val="24"/>
              </w:rPr>
              <w:t xml:space="preserve"> </w:t>
            </w:r>
            <w:r>
              <w:rPr>
                <w:sz w:val="24"/>
              </w:rPr>
              <w:t>gestor</w:t>
            </w:r>
            <w:r>
              <w:rPr>
                <w:spacing w:val="-3"/>
                <w:sz w:val="24"/>
              </w:rPr>
              <w:t xml:space="preserve"> </w:t>
            </w:r>
            <w:r>
              <w:rPr>
                <w:sz w:val="24"/>
              </w:rPr>
              <w:t>da</w:t>
            </w:r>
            <w:r>
              <w:rPr>
                <w:spacing w:val="-4"/>
                <w:sz w:val="24"/>
              </w:rPr>
              <w:t xml:space="preserve"> </w:t>
            </w:r>
            <w:r>
              <w:rPr>
                <w:sz w:val="24"/>
              </w:rPr>
              <w:t>área</w:t>
            </w:r>
            <w:r>
              <w:rPr>
                <w:spacing w:val="-4"/>
                <w:sz w:val="24"/>
              </w:rPr>
              <w:t xml:space="preserve"> </w:t>
            </w:r>
            <w:r>
              <w:rPr>
                <w:sz w:val="24"/>
              </w:rPr>
              <w:t>e/ou</w:t>
            </w:r>
            <w:r>
              <w:rPr>
                <w:spacing w:val="-4"/>
                <w:sz w:val="24"/>
              </w:rPr>
              <w:t xml:space="preserve"> </w:t>
            </w:r>
            <w:r>
              <w:rPr>
                <w:sz w:val="24"/>
              </w:rPr>
              <w:t>por</w:t>
            </w:r>
            <w:r>
              <w:rPr>
                <w:spacing w:val="-3"/>
                <w:sz w:val="24"/>
              </w:rPr>
              <w:t xml:space="preserve"> </w:t>
            </w:r>
            <w:r>
              <w:rPr>
                <w:sz w:val="24"/>
              </w:rPr>
              <w:t>outros</w:t>
            </w:r>
            <w:r>
              <w:rPr>
                <w:spacing w:val="-4"/>
                <w:sz w:val="24"/>
              </w:rPr>
              <w:t xml:space="preserve"> </w:t>
            </w:r>
            <w:r>
              <w:rPr>
                <w:sz w:val="24"/>
              </w:rPr>
              <w:t>envolvidos</w:t>
            </w:r>
            <w:r>
              <w:rPr>
                <w:spacing w:val="-4"/>
                <w:sz w:val="24"/>
              </w:rPr>
              <w:t xml:space="preserve"> </w:t>
            </w:r>
            <w:r>
              <w:rPr>
                <w:sz w:val="24"/>
              </w:rPr>
              <w:t>no fluxo</w:t>
            </w:r>
            <w:r>
              <w:rPr>
                <w:spacing w:val="-2"/>
                <w:sz w:val="24"/>
              </w:rPr>
              <w:t xml:space="preserve"> </w:t>
            </w:r>
            <w:r>
              <w:rPr>
                <w:sz w:val="24"/>
              </w:rPr>
              <w:t>interno</w:t>
            </w:r>
            <w:r>
              <w:rPr>
                <w:spacing w:val="-2"/>
                <w:sz w:val="24"/>
              </w:rPr>
              <w:t xml:space="preserve"> </w:t>
            </w:r>
            <w:r>
              <w:rPr>
                <w:sz w:val="24"/>
              </w:rPr>
              <w:t>oferecendo</w:t>
            </w:r>
            <w:r>
              <w:rPr>
                <w:spacing w:val="-2"/>
                <w:sz w:val="24"/>
              </w:rPr>
              <w:t xml:space="preserve"> </w:t>
            </w:r>
            <w:r>
              <w:rPr>
                <w:sz w:val="24"/>
              </w:rPr>
              <w:t>ferramentas</w:t>
            </w:r>
            <w:r>
              <w:rPr>
                <w:spacing w:val="-2"/>
                <w:sz w:val="24"/>
              </w:rPr>
              <w:t xml:space="preserve"> </w:t>
            </w:r>
            <w:r>
              <w:rPr>
                <w:sz w:val="24"/>
              </w:rPr>
              <w:t>que</w:t>
            </w:r>
            <w:r>
              <w:rPr>
                <w:spacing w:val="-1"/>
                <w:sz w:val="24"/>
              </w:rPr>
              <w:t xml:space="preserve"> </w:t>
            </w:r>
            <w:r>
              <w:rPr>
                <w:sz w:val="24"/>
              </w:rPr>
              <w:t>comporte</w:t>
            </w:r>
            <w:r>
              <w:rPr>
                <w:spacing w:val="-1"/>
                <w:sz w:val="24"/>
              </w:rPr>
              <w:t xml:space="preserve"> </w:t>
            </w:r>
            <w:r>
              <w:rPr>
                <w:sz w:val="24"/>
              </w:rPr>
              <w:t>parametrizar</w:t>
            </w:r>
            <w:r>
              <w:rPr>
                <w:spacing w:val="-1"/>
                <w:sz w:val="24"/>
              </w:rPr>
              <w:t xml:space="preserve"> </w:t>
            </w:r>
            <w:r>
              <w:rPr>
                <w:sz w:val="24"/>
              </w:rPr>
              <w:t>o</w:t>
            </w:r>
            <w:r>
              <w:rPr>
                <w:spacing w:val="-2"/>
                <w:sz w:val="24"/>
              </w:rPr>
              <w:t xml:space="preserve"> </w:t>
            </w:r>
            <w:r>
              <w:rPr>
                <w:sz w:val="24"/>
              </w:rPr>
              <w:t>fluxo</w:t>
            </w:r>
            <w:r>
              <w:rPr>
                <w:spacing w:val="-2"/>
                <w:sz w:val="24"/>
              </w:rPr>
              <w:t xml:space="preserve"> </w:t>
            </w:r>
            <w:r>
              <w:rPr>
                <w:sz w:val="24"/>
              </w:rPr>
              <w:t xml:space="preserve">dessas </w:t>
            </w:r>
            <w:r>
              <w:rPr>
                <w:spacing w:val="-2"/>
                <w:sz w:val="24"/>
              </w:rPr>
              <w:t>aprovações.</w:t>
            </w:r>
          </w:p>
        </w:tc>
        <w:tc>
          <w:tcPr>
            <w:tcW w:w="1101" w:type="dxa"/>
            <w:tcBorders>
              <w:right w:val="single" w:sz="12" w:space="0" w:color="808080"/>
            </w:tcBorders>
          </w:tcPr>
          <w:p w:rsidR="00080489" w:rsidRDefault="00BD1208">
            <w:pPr>
              <w:pStyle w:val="TableParagraph"/>
              <w:spacing w:line="292" w:lineRule="exact"/>
              <w:ind w:left="371"/>
              <w:jc w:val="left"/>
              <w:rPr>
                <w:b/>
                <w:sz w:val="24"/>
              </w:rPr>
            </w:pPr>
            <w:r>
              <w:rPr>
                <w:b/>
                <w:spacing w:val="-5"/>
                <w:sz w:val="24"/>
              </w:rPr>
              <w:t>SIM</w:t>
            </w: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79"/>
              <w:jc w:val="left"/>
              <w:rPr>
                <w:b/>
                <w:sz w:val="24"/>
              </w:rPr>
            </w:pPr>
          </w:p>
          <w:p w:rsidR="00080489" w:rsidRDefault="00BD1208">
            <w:pPr>
              <w:pStyle w:val="TableParagraph"/>
              <w:spacing w:before="1"/>
              <w:ind w:left="371"/>
              <w:jc w:val="left"/>
              <w:rPr>
                <w:b/>
                <w:sz w:val="24"/>
              </w:rPr>
            </w:pPr>
            <w:r>
              <w:rPr>
                <w:b/>
                <w:spacing w:val="-5"/>
                <w:sz w:val="24"/>
              </w:rPr>
              <w:t>SIM</w:t>
            </w:r>
          </w:p>
        </w:tc>
      </w:tr>
      <w:tr w:rsidR="00080489">
        <w:trPr>
          <w:trHeight w:val="1350"/>
        </w:trPr>
        <w:tc>
          <w:tcPr>
            <w:tcW w:w="1486" w:type="dxa"/>
          </w:tcPr>
          <w:p w:rsidR="00080489" w:rsidRDefault="00080489">
            <w:pPr>
              <w:pStyle w:val="TableParagraph"/>
              <w:spacing w:before="76"/>
              <w:jc w:val="left"/>
              <w:rPr>
                <w:b/>
                <w:sz w:val="24"/>
              </w:rPr>
            </w:pPr>
          </w:p>
          <w:p w:rsidR="00080489" w:rsidRDefault="00BD1208">
            <w:pPr>
              <w:pStyle w:val="TableParagraph"/>
              <w:ind w:left="66"/>
              <w:rPr>
                <w:sz w:val="24"/>
              </w:rPr>
            </w:pPr>
            <w:r>
              <w:rPr>
                <w:spacing w:val="-5"/>
                <w:sz w:val="24"/>
              </w:rPr>
              <w:t>15</w:t>
            </w:r>
          </w:p>
        </w:tc>
        <w:tc>
          <w:tcPr>
            <w:tcW w:w="8265" w:type="dxa"/>
          </w:tcPr>
          <w:p w:rsidR="00080489" w:rsidRDefault="00BD1208">
            <w:pPr>
              <w:pStyle w:val="TableParagraph"/>
              <w:spacing w:before="77"/>
              <w:ind w:left="167" w:right="101" w:hanging="4"/>
              <w:rPr>
                <w:sz w:val="24"/>
              </w:rPr>
            </w:pPr>
            <w:r>
              <w:rPr>
                <w:sz w:val="24"/>
              </w:rPr>
              <w:t>Permitir o gerenciamento de jornadas de turno com obrigatoriedade de trabalho em</w:t>
            </w:r>
            <w:r>
              <w:rPr>
                <w:spacing w:val="-3"/>
                <w:sz w:val="24"/>
              </w:rPr>
              <w:t xml:space="preserve"> </w:t>
            </w:r>
            <w:r>
              <w:rPr>
                <w:sz w:val="24"/>
              </w:rPr>
              <w:t>feriados,</w:t>
            </w:r>
            <w:r>
              <w:rPr>
                <w:spacing w:val="-4"/>
                <w:sz w:val="24"/>
              </w:rPr>
              <w:t xml:space="preserve"> </w:t>
            </w:r>
            <w:r>
              <w:rPr>
                <w:sz w:val="24"/>
              </w:rPr>
              <w:t>jornadas</w:t>
            </w:r>
            <w:r>
              <w:rPr>
                <w:spacing w:val="-4"/>
                <w:sz w:val="24"/>
              </w:rPr>
              <w:t xml:space="preserve"> </w:t>
            </w:r>
            <w:r>
              <w:rPr>
                <w:sz w:val="24"/>
              </w:rPr>
              <w:t>com</w:t>
            </w:r>
            <w:r>
              <w:rPr>
                <w:spacing w:val="-3"/>
                <w:sz w:val="24"/>
              </w:rPr>
              <w:t xml:space="preserve"> </w:t>
            </w:r>
            <w:r>
              <w:rPr>
                <w:sz w:val="24"/>
              </w:rPr>
              <w:t>controle</w:t>
            </w:r>
            <w:r>
              <w:rPr>
                <w:spacing w:val="-3"/>
                <w:sz w:val="24"/>
              </w:rPr>
              <w:t xml:space="preserve"> </w:t>
            </w:r>
            <w:r>
              <w:rPr>
                <w:sz w:val="24"/>
              </w:rPr>
              <w:t>apenas</w:t>
            </w:r>
            <w:r>
              <w:rPr>
                <w:spacing w:val="-4"/>
                <w:sz w:val="24"/>
              </w:rPr>
              <w:t xml:space="preserve"> </w:t>
            </w:r>
            <w:r>
              <w:rPr>
                <w:sz w:val="24"/>
              </w:rPr>
              <w:t>por</w:t>
            </w:r>
            <w:r>
              <w:rPr>
                <w:spacing w:val="-4"/>
                <w:sz w:val="24"/>
              </w:rPr>
              <w:t xml:space="preserve"> </w:t>
            </w:r>
            <w:r>
              <w:rPr>
                <w:sz w:val="24"/>
              </w:rPr>
              <w:t>carga</w:t>
            </w:r>
            <w:r>
              <w:rPr>
                <w:spacing w:val="-4"/>
                <w:sz w:val="24"/>
              </w:rPr>
              <w:t xml:space="preserve"> </w:t>
            </w:r>
            <w:r>
              <w:rPr>
                <w:sz w:val="24"/>
              </w:rPr>
              <w:t>horária</w:t>
            </w:r>
            <w:r>
              <w:rPr>
                <w:spacing w:val="-4"/>
                <w:sz w:val="24"/>
              </w:rPr>
              <w:t xml:space="preserve"> </w:t>
            </w:r>
            <w:r>
              <w:rPr>
                <w:sz w:val="24"/>
              </w:rPr>
              <w:t>(com</w:t>
            </w:r>
            <w:r>
              <w:rPr>
                <w:spacing w:val="-3"/>
                <w:sz w:val="24"/>
              </w:rPr>
              <w:t xml:space="preserve"> </w:t>
            </w:r>
            <w:r>
              <w:rPr>
                <w:sz w:val="24"/>
              </w:rPr>
              <w:t>ou</w:t>
            </w:r>
            <w:r>
              <w:rPr>
                <w:spacing w:val="-4"/>
                <w:sz w:val="24"/>
              </w:rPr>
              <w:t xml:space="preserve"> </w:t>
            </w:r>
            <w:r>
              <w:rPr>
                <w:sz w:val="24"/>
              </w:rPr>
              <w:t>sem</w:t>
            </w:r>
            <w:r>
              <w:rPr>
                <w:spacing w:val="-3"/>
                <w:sz w:val="24"/>
              </w:rPr>
              <w:t xml:space="preserve"> </w:t>
            </w:r>
            <w:r>
              <w:rPr>
                <w:sz w:val="24"/>
              </w:rPr>
              <w:t>limites definidos no dia) e jornadas flexíveis com períodos de flexibilização.</w:t>
            </w:r>
          </w:p>
        </w:tc>
        <w:tc>
          <w:tcPr>
            <w:tcW w:w="1101" w:type="dxa"/>
            <w:tcBorders>
              <w:right w:val="single" w:sz="12" w:space="0" w:color="808080"/>
            </w:tcBorders>
          </w:tcPr>
          <w:p w:rsidR="00080489" w:rsidRDefault="00BD1208">
            <w:pPr>
              <w:pStyle w:val="TableParagraph"/>
              <w:spacing w:before="5"/>
              <w:ind w:left="371"/>
              <w:jc w:val="left"/>
              <w:rPr>
                <w:b/>
                <w:sz w:val="24"/>
              </w:rPr>
            </w:pPr>
            <w:r>
              <w:rPr>
                <w:b/>
                <w:spacing w:val="-5"/>
                <w:sz w:val="24"/>
              </w:rPr>
              <w:t>SIM</w:t>
            </w:r>
          </w:p>
          <w:p w:rsidR="00080489" w:rsidRDefault="00080489">
            <w:pPr>
              <w:pStyle w:val="TableParagraph"/>
              <w:jc w:val="left"/>
              <w:rPr>
                <w:b/>
                <w:sz w:val="24"/>
              </w:rPr>
            </w:pPr>
          </w:p>
          <w:p w:rsidR="00080489" w:rsidRDefault="00080489">
            <w:pPr>
              <w:pStyle w:val="TableParagraph"/>
              <w:spacing w:before="147"/>
              <w:jc w:val="left"/>
              <w:rPr>
                <w:b/>
                <w:sz w:val="24"/>
              </w:rPr>
            </w:pPr>
          </w:p>
          <w:p w:rsidR="00080489" w:rsidRDefault="00BD1208">
            <w:pPr>
              <w:pStyle w:val="TableParagraph"/>
              <w:ind w:left="371"/>
              <w:jc w:val="left"/>
              <w:rPr>
                <w:b/>
                <w:sz w:val="24"/>
              </w:rPr>
            </w:pPr>
            <w:r>
              <w:rPr>
                <w:b/>
                <w:spacing w:val="-5"/>
                <w:sz w:val="24"/>
              </w:rPr>
              <w:t>SIM</w:t>
            </w:r>
          </w:p>
        </w:tc>
      </w:tr>
      <w:tr w:rsidR="00080489">
        <w:trPr>
          <w:trHeight w:val="583"/>
        </w:trPr>
        <w:tc>
          <w:tcPr>
            <w:tcW w:w="1486" w:type="dxa"/>
          </w:tcPr>
          <w:p w:rsidR="00080489" w:rsidRDefault="00BD1208">
            <w:pPr>
              <w:pStyle w:val="TableParagraph"/>
              <w:spacing w:before="143"/>
              <w:ind w:left="66"/>
              <w:rPr>
                <w:sz w:val="24"/>
              </w:rPr>
            </w:pPr>
            <w:r>
              <w:rPr>
                <w:spacing w:val="-5"/>
                <w:sz w:val="24"/>
              </w:rPr>
              <w:t>16</w:t>
            </w:r>
          </w:p>
        </w:tc>
        <w:tc>
          <w:tcPr>
            <w:tcW w:w="8265" w:type="dxa"/>
          </w:tcPr>
          <w:p w:rsidR="00080489" w:rsidRDefault="00BD1208">
            <w:pPr>
              <w:pStyle w:val="TableParagraph"/>
              <w:spacing w:before="11" w:line="276" w:lineRule="exact"/>
              <w:ind w:left="87" w:firstLine="960"/>
              <w:jc w:val="left"/>
              <w:rPr>
                <w:sz w:val="24"/>
              </w:rPr>
            </w:pPr>
            <w:r>
              <w:rPr>
                <w:sz w:val="24"/>
              </w:rPr>
              <w:t>Permitir</w:t>
            </w:r>
            <w:r>
              <w:rPr>
                <w:spacing w:val="-4"/>
                <w:sz w:val="24"/>
              </w:rPr>
              <w:t xml:space="preserve"> </w:t>
            </w:r>
            <w:r>
              <w:rPr>
                <w:sz w:val="24"/>
              </w:rPr>
              <w:t>para</w:t>
            </w:r>
            <w:r>
              <w:rPr>
                <w:spacing w:val="-6"/>
                <w:sz w:val="24"/>
              </w:rPr>
              <w:t xml:space="preserve"> </w:t>
            </w:r>
            <w:r>
              <w:rPr>
                <w:sz w:val="24"/>
              </w:rPr>
              <w:t>todas</w:t>
            </w:r>
            <w:r>
              <w:rPr>
                <w:spacing w:val="-6"/>
                <w:sz w:val="24"/>
              </w:rPr>
              <w:t xml:space="preserve"> </w:t>
            </w:r>
            <w:r>
              <w:rPr>
                <w:sz w:val="24"/>
              </w:rPr>
              <w:t>as</w:t>
            </w:r>
            <w:r>
              <w:rPr>
                <w:spacing w:val="-5"/>
                <w:sz w:val="24"/>
              </w:rPr>
              <w:t xml:space="preserve"> </w:t>
            </w:r>
            <w:r>
              <w:rPr>
                <w:sz w:val="24"/>
              </w:rPr>
              <w:t>jornadas</w:t>
            </w:r>
            <w:r>
              <w:rPr>
                <w:spacing w:val="-7"/>
                <w:sz w:val="24"/>
              </w:rPr>
              <w:t xml:space="preserve"> </w:t>
            </w:r>
            <w:r>
              <w:rPr>
                <w:sz w:val="24"/>
              </w:rPr>
              <w:t>a</w:t>
            </w:r>
            <w:r>
              <w:rPr>
                <w:spacing w:val="-3"/>
                <w:sz w:val="24"/>
              </w:rPr>
              <w:t xml:space="preserve"> </w:t>
            </w:r>
            <w:r>
              <w:rPr>
                <w:sz w:val="24"/>
              </w:rPr>
              <w:t>identificação</w:t>
            </w:r>
            <w:r>
              <w:rPr>
                <w:spacing w:val="-6"/>
                <w:sz w:val="24"/>
              </w:rPr>
              <w:t xml:space="preserve"> </w:t>
            </w:r>
            <w:r>
              <w:rPr>
                <w:sz w:val="24"/>
              </w:rPr>
              <w:t>de</w:t>
            </w:r>
            <w:r>
              <w:rPr>
                <w:spacing w:val="-6"/>
                <w:sz w:val="24"/>
              </w:rPr>
              <w:t xml:space="preserve"> </w:t>
            </w:r>
            <w:r>
              <w:rPr>
                <w:sz w:val="24"/>
              </w:rPr>
              <w:t>marcação</w:t>
            </w:r>
            <w:r>
              <w:rPr>
                <w:spacing w:val="-2"/>
                <w:sz w:val="24"/>
              </w:rPr>
              <w:t xml:space="preserve"> </w:t>
            </w:r>
            <w:r>
              <w:rPr>
                <w:sz w:val="24"/>
              </w:rPr>
              <w:t>de</w:t>
            </w:r>
            <w:r>
              <w:rPr>
                <w:spacing w:val="-4"/>
                <w:sz w:val="24"/>
              </w:rPr>
              <w:t xml:space="preserve"> </w:t>
            </w:r>
            <w:r>
              <w:rPr>
                <w:sz w:val="24"/>
              </w:rPr>
              <w:t>refeição opcional ou obrigatória.</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Pr>
                <w:sz w:val="24"/>
              </w:rPr>
            </w:pPr>
            <w:r>
              <w:rPr>
                <w:spacing w:val="-5"/>
                <w:sz w:val="24"/>
              </w:rPr>
              <w:t>17</w:t>
            </w:r>
          </w:p>
        </w:tc>
        <w:tc>
          <w:tcPr>
            <w:tcW w:w="8265" w:type="dxa"/>
          </w:tcPr>
          <w:p w:rsidR="00080489" w:rsidRDefault="00BD1208">
            <w:pPr>
              <w:pStyle w:val="TableParagraph"/>
              <w:ind w:left="2259" w:hanging="2124"/>
              <w:jc w:val="left"/>
              <w:rPr>
                <w:sz w:val="24"/>
              </w:rPr>
            </w:pPr>
            <w:r>
              <w:rPr>
                <w:sz w:val="24"/>
              </w:rPr>
              <w:t>Possuir</w:t>
            </w:r>
            <w:r>
              <w:rPr>
                <w:spacing w:val="-3"/>
                <w:sz w:val="24"/>
              </w:rPr>
              <w:t xml:space="preserve"> </w:t>
            </w:r>
            <w:r>
              <w:rPr>
                <w:sz w:val="24"/>
              </w:rPr>
              <w:t>recursos</w:t>
            </w:r>
            <w:r>
              <w:rPr>
                <w:spacing w:val="-4"/>
                <w:sz w:val="24"/>
              </w:rPr>
              <w:t xml:space="preserve"> </w:t>
            </w:r>
            <w:r>
              <w:rPr>
                <w:sz w:val="24"/>
              </w:rPr>
              <w:t>para</w:t>
            </w:r>
            <w:r>
              <w:rPr>
                <w:spacing w:val="-4"/>
                <w:sz w:val="24"/>
              </w:rPr>
              <w:t xml:space="preserve"> </w:t>
            </w:r>
            <w:r>
              <w:rPr>
                <w:sz w:val="24"/>
              </w:rPr>
              <w:t>a</w:t>
            </w:r>
            <w:r>
              <w:rPr>
                <w:spacing w:val="-4"/>
                <w:sz w:val="24"/>
              </w:rPr>
              <w:t xml:space="preserve"> </w:t>
            </w:r>
            <w:r>
              <w:rPr>
                <w:sz w:val="24"/>
              </w:rPr>
              <w:t>criação</w:t>
            </w:r>
            <w:r>
              <w:rPr>
                <w:spacing w:val="-4"/>
                <w:sz w:val="24"/>
              </w:rPr>
              <w:t xml:space="preserve"> </w:t>
            </w:r>
            <w:r>
              <w:rPr>
                <w:sz w:val="24"/>
              </w:rPr>
              <w:t>/</w:t>
            </w:r>
            <w:r>
              <w:rPr>
                <w:spacing w:val="-4"/>
                <w:sz w:val="24"/>
              </w:rPr>
              <w:t xml:space="preserve"> </w:t>
            </w:r>
            <w:r>
              <w:rPr>
                <w:sz w:val="24"/>
              </w:rPr>
              <w:t>configuração</w:t>
            </w:r>
            <w:r>
              <w:rPr>
                <w:spacing w:val="-4"/>
                <w:sz w:val="24"/>
              </w:rPr>
              <w:t xml:space="preserve"> </w:t>
            </w:r>
            <w:r>
              <w:rPr>
                <w:sz w:val="24"/>
              </w:rPr>
              <w:t>de</w:t>
            </w:r>
            <w:r>
              <w:rPr>
                <w:spacing w:val="-5"/>
                <w:sz w:val="24"/>
              </w:rPr>
              <w:t xml:space="preserve"> </w:t>
            </w:r>
            <w:r>
              <w:rPr>
                <w:sz w:val="24"/>
              </w:rPr>
              <w:t>horários</w:t>
            </w:r>
            <w:r>
              <w:rPr>
                <w:spacing w:val="-4"/>
                <w:sz w:val="24"/>
              </w:rPr>
              <w:t xml:space="preserve"> </w:t>
            </w:r>
            <w:r>
              <w:rPr>
                <w:sz w:val="24"/>
              </w:rPr>
              <w:t>/</w:t>
            </w:r>
            <w:r>
              <w:rPr>
                <w:spacing w:val="-4"/>
                <w:sz w:val="24"/>
              </w:rPr>
              <w:t xml:space="preserve"> </w:t>
            </w:r>
            <w:r>
              <w:rPr>
                <w:sz w:val="24"/>
              </w:rPr>
              <w:t>escalas</w:t>
            </w:r>
            <w:r>
              <w:rPr>
                <w:spacing w:val="-4"/>
                <w:sz w:val="24"/>
              </w:rPr>
              <w:t xml:space="preserve"> </w:t>
            </w:r>
            <w:r>
              <w:rPr>
                <w:sz w:val="24"/>
              </w:rPr>
              <w:t>fixas</w:t>
            </w:r>
            <w:r>
              <w:rPr>
                <w:spacing w:val="-4"/>
                <w:sz w:val="24"/>
              </w:rPr>
              <w:t xml:space="preserve"> </w:t>
            </w:r>
            <w:r>
              <w:rPr>
                <w:sz w:val="24"/>
              </w:rPr>
              <w:t>conforme necessidade do usuário administrador.</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84"/>
        </w:trPr>
        <w:tc>
          <w:tcPr>
            <w:tcW w:w="1486" w:type="dxa"/>
          </w:tcPr>
          <w:p w:rsidR="00080489" w:rsidRDefault="00BD1208">
            <w:pPr>
              <w:pStyle w:val="TableParagraph"/>
              <w:spacing w:before="144"/>
              <w:ind w:left="66"/>
              <w:rPr>
                <w:sz w:val="24"/>
              </w:rPr>
            </w:pPr>
            <w:r>
              <w:rPr>
                <w:spacing w:val="-5"/>
                <w:sz w:val="24"/>
              </w:rPr>
              <w:t>18</w:t>
            </w:r>
          </w:p>
        </w:tc>
        <w:tc>
          <w:tcPr>
            <w:tcW w:w="8265" w:type="dxa"/>
          </w:tcPr>
          <w:p w:rsidR="00080489" w:rsidRDefault="00BD1208">
            <w:pPr>
              <w:pStyle w:val="TableParagraph"/>
              <w:spacing w:before="12" w:line="276" w:lineRule="exact"/>
              <w:ind w:left="87" w:firstLine="960"/>
              <w:jc w:val="left"/>
              <w:rPr>
                <w:sz w:val="24"/>
              </w:rPr>
            </w:pPr>
            <w:r>
              <w:rPr>
                <w:sz w:val="24"/>
              </w:rPr>
              <w:t>Permitir</w:t>
            </w:r>
            <w:r>
              <w:rPr>
                <w:spacing w:val="-3"/>
                <w:sz w:val="24"/>
              </w:rPr>
              <w:t xml:space="preserve"> </w:t>
            </w:r>
            <w:r>
              <w:rPr>
                <w:sz w:val="24"/>
              </w:rPr>
              <w:t>alocação</w:t>
            </w:r>
            <w:r>
              <w:rPr>
                <w:spacing w:val="-6"/>
                <w:sz w:val="24"/>
              </w:rPr>
              <w:t xml:space="preserve"> </w:t>
            </w:r>
            <w:r>
              <w:rPr>
                <w:sz w:val="24"/>
              </w:rPr>
              <w:t>das</w:t>
            </w:r>
            <w:r>
              <w:rPr>
                <w:spacing w:val="-4"/>
                <w:sz w:val="24"/>
              </w:rPr>
              <w:t xml:space="preserve"> </w:t>
            </w:r>
            <w:r>
              <w:rPr>
                <w:sz w:val="24"/>
              </w:rPr>
              <w:t>ocorrências</w:t>
            </w:r>
            <w:r>
              <w:rPr>
                <w:spacing w:val="-5"/>
                <w:sz w:val="24"/>
              </w:rPr>
              <w:t xml:space="preserve"> </w:t>
            </w:r>
            <w:r>
              <w:rPr>
                <w:sz w:val="24"/>
              </w:rPr>
              <w:t>no</w:t>
            </w:r>
            <w:r>
              <w:rPr>
                <w:spacing w:val="-4"/>
                <w:sz w:val="24"/>
              </w:rPr>
              <w:t xml:space="preserve"> </w:t>
            </w:r>
            <w:r>
              <w:rPr>
                <w:sz w:val="24"/>
              </w:rPr>
              <w:t>dia</w:t>
            </w:r>
            <w:r>
              <w:rPr>
                <w:spacing w:val="-4"/>
                <w:sz w:val="24"/>
              </w:rPr>
              <w:t xml:space="preserve"> </w:t>
            </w:r>
            <w:r>
              <w:rPr>
                <w:sz w:val="24"/>
              </w:rPr>
              <w:t>da</w:t>
            </w:r>
            <w:r>
              <w:rPr>
                <w:spacing w:val="-2"/>
                <w:sz w:val="24"/>
              </w:rPr>
              <w:t xml:space="preserve"> </w:t>
            </w:r>
            <w:r>
              <w:rPr>
                <w:sz w:val="24"/>
              </w:rPr>
              <w:t>jornada</w:t>
            </w:r>
            <w:r>
              <w:rPr>
                <w:spacing w:val="-4"/>
                <w:sz w:val="24"/>
              </w:rPr>
              <w:t xml:space="preserve"> </w:t>
            </w:r>
            <w:r>
              <w:rPr>
                <w:sz w:val="24"/>
              </w:rPr>
              <w:t>ou</w:t>
            </w:r>
            <w:r>
              <w:rPr>
                <w:spacing w:val="-4"/>
                <w:sz w:val="24"/>
              </w:rPr>
              <w:t xml:space="preserve"> </w:t>
            </w:r>
            <w:r>
              <w:rPr>
                <w:sz w:val="24"/>
              </w:rPr>
              <w:t>nos</w:t>
            </w:r>
            <w:r>
              <w:rPr>
                <w:spacing w:val="-2"/>
                <w:sz w:val="24"/>
              </w:rPr>
              <w:t xml:space="preserve"> </w:t>
            </w:r>
            <w:r>
              <w:rPr>
                <w:sz w:val="24"/>
              </w:rPr>
              <w:t>dias</w:t>
            </w:r>
            <w:r>
              <w:rPr>
                <w:spacing w:val="-4"/>
                <w:sz w:val="24"/>
              </w:rPr>
              <w:t xml:space="preserve"> </w:t>
            </w:r>
            <w:r>
              <w:rPr>
                <w:sz w:val="24"/>
              </w:rPr>
              <w:t>em</w:t>
            </w:r>
            <w:r>
              <w:rPr>
                <w:spacing w:val="-5"/>
                <w:sz w:val="24"/>
              </w:rPr>
              <w:t xml:space="preserve"> </w:t>
            </w:r>
            <w:r>
              <w:rPr>
                <w:sz w:val="24"/>
              </w:rPr>
              <w:t>que realmente aconteceram.</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85"/>
        </w:trPr>
        <w:tc>
          <w:tcPr>
            <w:tcW w:w="1486" w:type="dxa"/>
          </w:tcPr>
          <w:p w:rsidR="00080489" w:rsidRDefault="00BD1208">
            <w:pPr>
              <w:pStyle w:val="TableParagraph"/>
              <w:spacing w:before="146"/>
              <w:ind w:left="66"/>
              <w:rPr>
                <w:sz w:val="24"/>
              </w:rPr>
            </w:pPr>
            <w:r>
              <w:rPr>
                <w:spacing w:val="-5"/>
                <w:sz w:val="24"/>
              </w:rPr>
              <w:t>19</w:t>
            </w:r>
          </w:p>
        </w:tc>
        <w:tc>
          <w:tcPr>
            <w:tcW w:w="8265" w:type="dxa"/>
          </w:tcPr>
          <w:p w:rsidR="00080489" w:rsidRDefault="00BD1208">
            <w:pPr>
              <w:pStyle w:val="TableParagraph"/>
              <w:spacing w:line="292" w:lineRule="exact"/>
              <w:ind w:left="1287"/>
              <w:jc w:val="left"/>
              <w:rPr>
                <w:sz w:val="24"/>
              </w:rPr>
            </w:pPr>
            <w:r>
              <w:rPr>
                <w:sz w:val="24"/>
              </w:rPr>
              <w:t>Aceitar</w:t>
            </w:r>
            <w:r>
              <w:rPr>
                <w:spacing w:val="-4"/>
                <w:sz w:val="24"/>
              </w:rPr>
              <w:t xml:space="preserve"> </w:t>
            </w:r>
            <w:r>
              <w:rPr>
                <w:sz w:val="24"/>
              </w:rPr>
              <w:t>o</w:t>
            </w:r>
            <w:r>
              <w:rPr>
                <w:spacing w:val="-3"/>
                <w:sz w:val="24"/>
              </w:rPr>
              <w:t xml:space="preserve"> </w:t>
            </w:r>
            <w:r>
              <w:rPr>
                <w:sz w:val="24"/>
              </w:rPr>
              <w:t>cadastro</w:t>
            </w:r>
            <w:r>
              <w:rPr>
                <w:spacing w:val="-3"/>
                <w:sz w:val="24"/>
              </w:rPr>
              <w:t xml:space="preserve"> </w:t>
            </w:r>
            <w:r>
              <w:rPr>
                <w:sz w:val="24"/>
              </w:rPr>
              <w:t>de</w:t>
            </w:r>
            <w:r>
              <w:rPr>
                <w:spacing w:val="-1"/>
                <w:sz w:val="24"/>
              </w:rPr>
              <w:t xml:space="preserve"> </w:t>
            </w:r>
            <w:r>
              <w:rPr>
                <w:sz w:val="24"/>
              </w:rPr>
              <w:t>diferentes</w:t>
            </w:r>
            <w:r>
              <w:rPr>
                <w:spacing w:val="-3"/>
                <w:sz w:val="24"/>
              </w:rPr>
              <w:t xml:space="preserve"> </w:t>
            </w:r>
            <w:r>
              <w:rPr>
                <w:sz w:val="24"/>
              </w:rPr>
              <w:t>configurações</w:t>
            </w:r>
            <w:r>
              <w:rPr>
                <w:spacing w:val="-2"/>
                <w:sz w:val="24"/>
              </w:rPr>
              <w:t xml:space="preserve"> </w:t>
            </w:r>
            <w:r>
              <w:rPr>
                <w:sz w:val="24"/>
              </w:rPr>
              <w:t>de</w:t>
            </w:r>
            <w:r>
              <w:rPr>
                <w:spacing w:val="-2"/>
                <w:sz w:val="24"/>
              </w:rPr>
              <w:t xml:space="preserve"> </w:t>
            </w:r>
            <w:r>
              <w:rPr>
                <w:sz w:val="24"/>
              </w:rPr>
              <w:t>escala</w:t>
            </w:r>
            <w:r>
              <w:rPr>
                <w:spacing w:val="-2"/>
                <w:sz w:val="24"/>
              </w:rPr>
              <w:t xml:space="preserve"> </w:t>
            </w:r>
            <w:r>
              <w:rPr>
                <w:sz w:val="24"/>
              </w:rPr>
              <w:t>de</w:t>
            </w:r>
            <w:r>
              <w:rPr>
                <w:spacing w:val="-1"/>
                <w:sz w:val="24"/>
              </w:rPr>
              <w:t xml:space="preserve"> </w:t>
            </w:r>
            <w:r>
              <w:rPr>
                <w:spacing w:val="-2"/>
                <w:sz w:val="24"/>
              </w:rPr>
              <w:t>trabalho</w:t>
            </w:r>
          </w:p>
          <w:p w:rsidR="00080489" w:rsidRDefault="00BD1208">
            <w:pPr>
              <w:pStyle w:val="TableParagraph"/>
              <w:spacing w:line="273" w:lineRule="exact"/>
              <w:ind w:left="87"/>
              <w:jc w:val="left"/>
              <w:rPr>
                <w:sz w:val="24"/>
              </w:rPr>
            </w:pPr>
            <w:r>
              <w:rPr>
                <w:sz w:val="24"/>
              </w:rPr>
              <w:t>para</w:t>
            </w:r>
            <w:r>
              <w:rPr>
                <w:spacing w:val="-2"/>
                <w:sz w:val="24"/>
              </w:rPr>
              <w:t xml:space="preserve"> </w:t>
            </w:r>
            <w:r>
              <w:rPr>
                <w:sz w:val="24"/>
              </w:rPr>
              <w:t>cargos</w:t>
            </w:r>
            <w:r>
              <w:rPr>
                <w:spacing w:val="-4"/>
                <w:sz w:val="24"/>
              </w:rPr>
              <w:t xml:space="preserve"> </w:t>
            </w:r>
            <w:r>
              <w:rPr>
                <w:spacing w:val="-2"/>
                <w:sz w:val="24"/>
              </w:rPr>
              <w:t>distintos.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3"/>
              <w:jc w:val="left"/>
              <w:rPr>
                <w:b/>
                <w:sz w:val="24"/>
              </w:rPr>
            </w:pPr>
          </w:p>
          <w:p w:rsidR="00080489" w:rsidRDefault="00BD1208">
            <w:pPr>
              <w:pStyle w:val="TableParagraph"/>
              <w:ind w:left="66"/>
              <w:rPr>
                <w:sz w:val="24"/>
              </w:rPr>
            </w:pPr>
            <w:r>
              <w:rPr>
                <w:spacing w:val="-5"/>
                <w:sz w:val="24"/>
              </w:rPr>
              <w:t>20</w:t>
            </w:r>
          </w:p>
        </w:tc>
        <w:tc>
          <w:tcPr>
            <w:tcW w:w="8265" w:type="dxa"/>
          </w:tcPr>
          <w:p w:rsidR="00080489" w:rsidRDefault="00BD1208">
            <w:pPr>
              <w:pStyle w:val="TableParagraph"/>
              <w:ind w:left="1198" w:hanging="996"/>
              <w:jc w:val="left"/>
              <w:rPr>
                <w:sz w:val="24"/>
              </w:rPr>
            </w:pPr>
            <w:r>
              <w:rPr>
                <w:sz w:val="24"/>
              </w:rPr>
              <w:t>Administração</w:t>
            </w:r>
            <w:r>
              <w:rPr>
                <w:spacing w:val="-4"/>
                <w:sz w:val="24"/>
              </w:rPr>
              <w:t xml:space="preserve"> </w:t>
            </w:r>
            <w:r>
              <w:rPr>
                <w:sz w:val="24"/>
              </w:rPr>
              <w:t>do</w:t>
            </w:r>
            <w:r>
              <w:rPr>
                <w:spacing w:val="-5"/>
                <w:sz w:val="24"/>
              </w:rPr>
              <w:t xml:space="preserve"> </w:t>
            </w:r>
            <w:r>
              <w:rPr>
                <w:sz w:val="24"/>
              </w:rPr>
              <w:t>banco</w:t>
            </w:r>
            <w:r>
              <w:rPr>
                <w:spacing w:val="-4"/>
                <w:sz w:val="24"/>
              </w:rPr>
              <w:t xml:space="preserve"> </w:t>
            </w:r>
            <w:r>
              <w:rPr>
                <w:sz w:val="24"/>
              </w:rPr>
              <w:t>de</w:t>
            </w:r>
            <w:r>
              <w:rPr>
                <w:spacing w:val="-3"/>
                <w:sz w:val="24"/>
              </w:rPr>
              <w:t xml:space="preserve"> </w:t>
            </w:r>
            <w:r>
              <w:rPr>
                <w:sz w:val="24"/>
              </w:rPr>
              <w:t>horas,</w:t>
            </w:r>
            <w:r>
              <w:rPr>
                <w:spacing w:val="-4"/>
                <w:sz w:val="24"/>
              </w:rPr>
              <w:t xml:space="preserve"> </w:t>
            </w:r>
            <w:r>
              <w:rPr>
                <w:sz w:val="24"/>
              </w:rPr>
              <w:t>com</w:t>
            </w:r>
            <w:r>
              <w:rPr>
                <w:spacing w:val="-4"/>
                <w:sz w:val="24"/>
              </w:rPr>
              <w:t xml:space="preserve"> </w:t>
            </w:r>
            <w:r>
              <w:rPr>
                <w:sz w:val="24"/>
              </w:rPr>
              <w:t>extrato</w:t>
            </w:r>
            <w:r>
              <w:rPr>
                <w:spacing w:val="-4"/>
                <w:sz w:val="24"/>
              </w:rPr>
              <w:t xml:space="preserve"> </w:t>
            </w:r>
            <w:r>
              <w:rPr>
                <w:sz w:val="24"/>
              </w:rPr>
              <w:t>de</w:t>
            </w:r>
            <w:r>
              <w:rPr>
                <w:spacing w:val="-4"/>
                <w:sz w:val="24"/>
              </w:rPr>
              <w:t xml:space="preserve"> </w:t>
            </w:r>
            <w:r>
              <w:rPr>
                <w:sz w:val="24"/>
              </w:rPr>
              <w:t>acompanhamento</w:t>
            </w:r>
            <w:r>
              <w:rPr>
                <w:spacing w:val="-4"/>
                <w:sz w:val="24"/>
              </w:rPr>
              <w:t xml:space="preserve"> </w:t>
            </w:r>
            <w:r>
              <w:rPr>
                <w:sz w:val="24"/>
              </w:rPr>
              <w:t>do</w:t>
            </w:r>
            <w:r>
              <w:rPr>
                <w:spacing w:val="-4"/>
                <w:sz w:val="24"/>
              </w:rPr>
              <w:t xml:space="preserve"> </w:t>
            </w:r>
            <w:r>
              <w:rPr>
                <w:sz w:val="24"/>
              </w:rPr>
              <w:t>saldo</w:t>
            </w:r>
            <w:r>
              <w:rPr>
                <w:spacing w:val="-4"/>
                <w:sz w:val="24"/>
              </w:rPr>
              <w:t xml:space="preserve"> </w:t>
            </w:r>
            <w:r>
              <w:rPr>
                <w:sz w:val="24"/>
              </w:rPr>
              <w:t>do banco de horas, inclusive indicando o vencimento das horas.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85"/>
        </w:trPr>
        <w:tc>
          <w:tcPr>
            <w:tcW w:w="1486" w:type="dxa"/>
          </w:tcPr>
          <w:p w:rsidR="00080489" w:rsidRDefault="00BD1208">
            <w:pPr>
              <w:pStyle w:val="TableParagraph"/>
              <w:spacing w:before="146"/>
              <w:ind w:left="66"/>
              <w:rPr>
                <w:sz w:val="24"/>
              </w:rPr>
            </w:pPr>
            <w:r>
              <w:rPr>
                <w:spacing w:val="-5"/>
                <w:sz w:val="24"/>
              </w:rPr>
              <w:t>21</w:t>
            </w:r>
          </w:p>
        </w:tc>
        <w:tc>
          <w:tcPr>
            <w:tcW w:w="8265" w:type="dxa"/>
          </w:tcPr>
          <w:p w:rsidR="00080489" w:rsidRDefault="00BD1208">
            <w:pPr>
              <w:pStyle w:val="TableParagraph"/>
              <w:spacing w:line="292" w:lineRule="exact"/>
              <w:ind w:left="1527"/>
              <w:jc w:val="left"/>
              <w:rPr>
                <w:sz w:val="24"/>
              </w:rPr>
            </w:pPr>
            <w:r>
              <w:rPr>
                <w:sz w:val="24"/>
              </w:rPr>
              <w:t>Permitir</w:t>
            </w:r>
            <w:r>
              <w:rPr>
                <w:spacing w:val="-2"/>
                <w:sz w:val="24"/>
              </w:rPr>
              <w:t xml:space="preserve"> </w:t>
            </w:r>
            <w:r>
              <w:rPr>
                <w:sz w:val="24"/>
              </w:rPr>
              <w:t>lançamento</w:t>
            </w:r>
            <w:r>
              <w:rPr>
                <w:spacing w:val="-3"/>
                <w:sz w:val="24"/>
              </w:rPr>
              <w:t xml:space="preserve"> </w:t>
            </w:r>
            <w:r>
              <w:rPr>
                <w:sz w:val="24"/>
              </w:rPr>
              <w:t>manual</w:t>
            </w:r>
            <w:r>
              <w:rPr>
                <w:spacing w:val="-1"/>
                <w:sz w:val="24"/>
              </w:rPr>
              <w:t xml:space="preserve"> </w:t>
            </w:r>
            <w:r>
              <w:rPr>
                <w:sz w:val="24"/>
              </w:rPr>
              <w:t>de</w:t>
            </w:r>
            <w:r>
              <w:rPr>
                <w:spacing w:val="-2"/>
                <w:sz w:val="24"/>
              </w:rPr>
              <w:t xml:space="preserve"> </w:t>
            </w:r>
            <w:r>
              <w:rPr>
                <w:sz w:val="24"/>
              </w:rPr>
              <w:t>ocorrências</w:t>
            </w:r>
            <w:r>
              <w:rPr>
                <w:spacing w:val="-2"/>
                <w:sz w:val="24"/>
              </w:rPr>
              <w:t xml:space="preserve"> </w:t>
            </w:r>
            <w:r>
              <w:rPr>
                <w:sz w:val="24"/>
              </w:rPr>
              <w:t>não</w:t>
            </w:r>
            <w:r>
              <w:rPr>
                <w:spacing w:val="-3"/>
                <w:sz w:val="24"/>
              </w:rPr>
              <w:t xml:space="preserve"> </w:t>
            </w:r>
            <w:r>
              <w:rPr>
                <w:sz w:val="24"/>
              </w:rPr>
              <w:t>geradas</w:t>
            </w:r>
            <w:r>
              <w:rPr>
                <w:spacing w:val="-2"/>
                <w:sz w:val="24"/>
              </w:rPr>
              <w:t xml:space="preserve"> </w:t>
            </w:r>
            <w:r>
              <w:rPr>
                <w:spacing w:val="-4"/>
                <w:sz w:val="24"/>
              </w:rPr>
              <w:t>pelo</w:t>
            </w:r>
          </w:p>
          <w:p w:rsidR="00080489" w:rsidRDefault="00BD1208">
            <w:pPr>
              <w:pStyle w:val="TableParagraph"/>
              <w:spacing w:line="273" w:lineRule="exact"/>
              <w:ind w:left="87"/>
              <w:jc w:val="left"/>
              <w:rPr>
                <w:sz w:val="24"/>
              </w:rPr>
            </w:pPr>
            <w:r>
              <w:rPr>
                <w:sz w:val="24"/>
              </w:rPr>
              <w:t>sistema</w:t>
            </w:r>
            <w:r>
              <w:rPr>
                <w:spacing w:val="-5"/>
                <w:sz w:val="24"/>
              </w:rPr>
              <w:t xml:space="preserve"> </w:t>
            </w:r>
            <w:r>
              <w:rPr>
                <w:sz w:val="24"/>
              </w:rPr>
              <w:t>no</w:t>
            </w:r>
            <w:r>
              <w:rPr>
                <w:spacing w:val="1"/>
                <w:sz w:val="24"/>
              </w:rPr>
              <w:t xml:space="preserve"> </w:t>
            </w:r>
            <w:r>
              <w:rPr>
                <w:sz w:val="24"/>
              </w:rPr>
              <w:t>banco</w:t>
            </w:r>
            <w:r>
              <w:rPr>
                <w:spacing w:val="-4"/>
                <w:sz w:val="24"/>
              </w:rPr>
              <w:t xml:space="preserve"> </w:t>
            </w:r>
            <w:r>
              <w:rPr>
                <w:sz w:val="24"/>
              </w:rPr>
              <w:t xml:space="preserve">de </w:t>
            </w:r>
            <w:r>
              <w:rPr>
                <w:spacing w:val="-2"/>
                <w:sz w:val="24"/>
              </w:rPr>
              <w:t>horas.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86"/>
        </w:trPr>
        <w:tc>
          <w:tcPr>
            <w:tcW w:w="1486" w:type="dxa"/>
          </w:tcPr>
          <w:p w:rsidR="00080489" w:rsidRDefault="00BD1208">
            <w:pPr>
              <w:pStyle w:val="TableParagraph"/>
              <w:spacing w:before="146"/>
              <w:ind w:left="66"/>
              <w:rPr>
                <w:sz w:val="24"/>
              </w:rPr>
            </w:pPr>
            <w:r>
              <w:rPr>
                <w:spacing w:val="-5"/>
                <w:sz w:val="24"/>
              </w:rPr>
              <w:t>22</w:t>
            </w:r>
          </w:p>
        </w:tc>
        <w:tc>
          <w:tcPr>
            <w:tcW w:w="8265" w:type="dxa"/>
            <w:tcBorders>
              <w:bottom w:val="nil"/>
            </w:tcBorders>
          </w:tcPr>
          <w:p w:rsidR="00080489" w:rsidRDefault="00BD1208">
            <w:pPr>
              <w:pStyle w:val="TableParagraph"/>
              <w:spacing w:line="292" w:lineRule="exact"/>
              <w:ind w:left="144" w:right="84"/>
              <w:rPr>
                <w:sz w:val="24"/>
              </w:rPr>
            </w:pPr>
            <w:r>
              <w:rPr>
                <w:sz w:val="24"/>
              </w:rPr>
              <w:t>Permitir</w:t>
            </w:r>
            <w:r>
              <w:rPr>
                <w:spacing w:val="-2"/>
                <w:sz w:val="24"/>
              </w:rPr>
              <w:t xml:space="preserve"> </w:t>
            </w:r>
            <w:r>
              <w:rPr>
                <w:sz w:val="24"/>
              </w:rPr>
              <w:t>análise</w:t>
            </w:r>
            <w:r>
              <w:rPr>
                <w:spacing w:val="-1"/>
                <w:sz w:val="24"/>
              </w:rPr>
              <w:t xml:space="preserve"> </w:t>
            </w:r>
            <w:r>
              <w:rPr>
                <w:sz w:val="24"/>
              </w:rPr>
              <w:t>geral</w:t>
            </w:r>
            <w:r>
              <w:rPr>
                <w:spacing w:val="-1"/>
                <w:sz w:val="24"/>
              </w:rPr>
              <w:t xml:space="preserve"> </w:t>
            </w:r>
            <w:r>
              <w:rPr>
                <w:sz w:val="24"/>
              </w:rPr>
              <w:t>do</w:t>
            </w:r>
            <w:r>
              <w:rPr>
                <w:spacing w:val="-2"/>
                <w:sz w:val="24"/>
              </w:rPr>
              <w:t xml:space="preserve"> </w:t>
            </w:r>
            <w:r>
              <w:rPr>
                <w:sz w:val="24"/>
              </w:rPr>
              <w:t>ponto</w:t>
            </w:r>
            <w:r>
              <w:rPr>
                <w:spacing w:val="-3"/>
                <w:sz w:val="24"/>
              </w:rPr>
              <w:t xml:space="preserve"> </w:t>
            </w:r>
            <w:r>
              <w:rPr>
                <w:sz w:val="24"/>
              </w:rPr>
              <w:t>desde</w:t>
            </w:r>
            <w:r>
              <w:rPr>
                <w:spacing w:val="-1"/>
                <w:sz w:val="24"/>
              </w:rPr>
              <w:t xml:space="preserve"> </w:t>
            </w:r>
            <w:r>
              <w:rPr>
                <w:sz w:val="24"/>
              </w:rPr>
              <w:t>análises</w:t>
            </w:r>
            <w:r>
              <w:rPr>
                <w:spacing w:val="-2"/>
                <w:sz w:val="24"/>
              </w:rPr>
              <w:t xml:space="preserve"> </w:t>
            </w:r>
            <w:r>
              <w:rPr>
                <w:sz w:val="24"/>
              </w:rPr>
              <w:t>individuais</w:t>
            </w:r>
            <w:r>
              <w:rPr>
                <w:spacing w:val="-2"/>
                <w:sz w:val="24"/>
              </w:rPr>
              <w:t xml:space="preserve"> </w:t>
            </w:r>
            <w:r>
              <w:rPr>
                <w:sz w:val="24"/>
              </w:rPr>
              <w:t>de</w:t>
            </w:r>
            <w:r>
              <w:rPr>
                <w:spacing w:val="-1"/>
                <w:sz w:val="24"/>
              </w:rPr>
              <w:t xml:space="preserve"> </w:t>
            </w:r>
            <w:r>
              <w:rPr>
                <w:sz w:val="24"/>
              </w:rPr>
              <w:t>cada</w:t>
            </w:r>
            <w:r>
              <w:rPr>
                <w:spacing w:val="-2"/>
                <w:sz w:val="24"/>
              </w:rPr>
              <w:t xml:space="preserve"> empregado</w:t>
            </w:r>
          </w:p>
          <w:p w:rsidR="00080489" w:rsidRDefault="00BD1208">
            <w:pPr>
              <w:pStyle w:val="TableParagraph"/>
              <w:spacing w:line="274" w:lineRule="exact"/>
              <w:ind w:left="55"/>
              <w:rPr>
                <w:sz w:val="24"/>
              </w:rPr>
            </w:pPr>
            <w:r>
              <w:rPr>
                <w:sz w:val="24"/>
              </w:rPr>
              <w:t>como</w:t>
            </w:r>
            <w:r>
              <w:rPr>
                <w:spacing w:val="-5"/>
                <w:sz w:val="24"/>
              </w:rPr>
              <w:t xml:space="preserve"> </w:t>
            </w:r>
            <w:r>
              <w:rPr>
                <w:sz w:val="24"/>
              </w:rPr>
              <w:t>também</w:t>
            </w:r>
            <w:r>
              <w:rPr>
                <w:spacing w:val="-3"/>
                <w:sz w:val="24"/>
              </w:rPr>
              <w:t xml:space="preserve"> </w:t>
            </w:r>
            <w:r>
              <w:rPr>
                <w:sz w:val="24"/>
              </w:rPr>
              <w:t>análise</w:t>
            </w:r>
            <w:r>
              <w:rPr>
                <w:spacing w:val="-3"/>
                <w:sz w:val="24"/>
              </w:rPr>
              <w:t xml:space="preserve"> </w:t>
            </w:r>
            <w:r>
              <w:rPr>
                <w:sz w:val="24"/>
              </w:rPr>
              <w:t>das</w:t>
            </w:r>
            <w:r>
              <w:rPr>
                <w:spacing w:val="-3"/>
                <w:sz w:val="24"/>
              </w:rPr>
              <w:t xml:space="preserve"> </w:t>
            </w:r>
            <w:r>
              <w:rPr>
                <w:sz w:val="24"/>
              </w:rPr>
              <w:t>ocorrências</w:t>
            </w:r>
            <w:r>
              <w:rPr>
                <w:spacing w:val="-7"/>
                <w:sz w:val="24"/>
              </w:rPr>
              <w:t xml:space="preserve"> </w:t>
            </w:r>
            <w:r>
              <w:rPr>
                <w:sz w:val="24"/>
              </w:rPr>
              <w:t>pelos</w:t>
            </w:r>
            <w:r>
              <w:rPr>
                <w:spacing w:val="-4"/>
                <w:sz w:val="24"/>
              </w:rPr>
              <w:t xml:space="preserve"> </w:t>
            </w:r>
            <w:r>
              <w:rPr>
                <w:sz w:val="24"/>
              </w:rPr>
              <w:t xml:space="preserve">usuários </w:t>
            </w:r>
            <w:r>
              <w:rPr>
                <w:spacing w:val="-2"/>
                <w:sz w:val="24"/>
              </w:rPr>
              <w:t>comuns.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86"/>
        <w:gridCol w:w="8265"/>
        <w:gridCol w:w="1101"/>
      </w:tblGrid>
      <w:tr w:rsidR="00080489">
        <w:trPr>
          <w:trHeight w:val="313"/>
        </w:trPr>
        <w:tc>
          <w:tcPr>
            <w:tcW w:w="1486" w:type="dxa"/>
            <w:tcBorders>
              <w:top w:val="nil"/>
            </w:tcBorders>
          </w:tcPr>
          <w:p w:rsidR="00080489" w:rsidRDefault="00080489">
            <w:pPr>
              <w:pStyle w:val="TableParagraph"/>
              <w:jc w:val="left"/>
              <w:rPr>
                <w:rFonts w:ascii="Times New Roman"/>
                <w:sz w:val="20"/>
              </w:rPr>
            </w:pPr>
          </w:p>
        </w:tc>
        <w:tc>
          <w:tcPr>
            <w:tcW w:w="8265" w:type="dxa"/>
            <w:tcBorders>
              <w:top w:val="nil"/>
            </w:tcBorders>
          </w:tcPr>
          <w:p w:rsidR="00080489" w:rsidRDefault="00080489">
            <w:pPr>
              <w:pStyle w:val="TableParagraph"/>
              <w:jc w:val="left"/>
              <w:rPr>
                <w:rFonts w:ascii="Times New Roman"/>
                <w:sz w:val="20"/>
              </w:rPr>
            </w:pPr>
          </w:p>
        </w:tc>
        <w:tc>
          <w:tcPr>
            <w:tcW w:w="1101" w:type="dxa"/>
            <w:tcBorders>
              <w:top w:val="nil"/>
              <w:right w:val="single" w:sz="12" w:space="0" w:color="808080"/>
            </w:tcBorders>
          </w:tcPr>
          <w:p w:rsidR="00080489" w:rsidRDefault="00080489">
            <w:pPr>
              <w:pStyle w:val="TableParagraph"/>
              <w:jc w:val="left"/>
              <w:rPr>
                <w:rFonts w:ascii="Times New Roman"/>
                <w:sz w:val="20"/>
              </w:rPr>
            </w:pPr>
          </w:p>
        </w:tc>
      </w:tr>
      <w:tr w:rsidR="00080489">
        <w:trPr>
          <w:trHeight w:val="586"/>
        </w:trPr>
        <w:tc>
          <w:tcPr>
            <w:tcW w:w="1486" w:type="dxa"/>
            <w:tcBorders>
              <w:bottom w:val="single" w:sz="8" w:space="0" w:color="2A2A2A"/>
            </w:tcBorders>
          </w:tcPr>
          <w:p w:rsidR="00080489" w:rsidRDefault="00BD1208">
            <w:pPr>
              <w:pStyle w:val="TableParagraph"/>
              <w:spacing w:before="146"/>
              <w:ind w:left="66" w:right="7"/>
              <w:rPr>
                <w:sz w:val="24"/>
              </w:rPr>
            </w:pPr>
            <w:r>
              <w:rPr>
                <w:spacing w:val="-5"/>
                <w:sz w:val="24"/>
              </w:rPr>
              <w:t>23</w:t>
            </w:r>
          </w:p>
        </w:tc>
        <w:tc>
          <w:tcPr>
            <w:tcW w:w="8265" w:type="dxa"/>
            <w:tcBorders>
              <w:bottom w:val="single" w:sz="8" w:space="0" w:color="2A2A2A"/>
            </w:tcBorders>
          </w:tcPr>
          <w:p w:rsidR="00080489" w:rsidRDefault="00BD1208">
            <w:pPr>
              <w:pStyle w:val="TableParagraph"/>
              <w:spacing w:line="292" w:lineRule="exact"/>
              <w:ind w:left="327"/>
              <w:jc w:val="left"/>
              <w:rPr>
                <w:sz w:val="24"/>
              </w:rPr>
            </w:pPr>
            <w:r>
              <w:rPr>
                <w:sz w:val="24"/>
              </w:rPr>
              <w:t>Permitir</w:t>
            </w:r>
            <w:r>
              <w:rPr>
                <w:spacing w:val="-2"/>
                <w:sz w:val="24"/>
              </w:rPr>
              <w:t xml:space="preserve"> </w:t>
            </w:r>
            <w:r>
              <w:rPr>
                <w:sz w:val="24"/>
              </w:rPr>
              <w:t>que</w:t>
            </w:r>
            <w:r>
              <w:rPr>
                <w:spacing w:val="-2"/>
                <w:sz w:val="24"/>
              </w:rPr>
              <w:t xml:space="preserve"> </w:t>
            </w:r>
            <w:r>
              <w:rPr>
                <w:sz w:val="24"/>
              </w:rPr>
              <w:t>o</w:t>
            </w:r>
            <w:r>
              <w:rPr>
                <w:spacing w:val="-4"/>
                <w:sz w:val="24"/>
              </w:rPr>
              <w:t xml:space="preserve"> </w:t>
            </w:r>
            <w:r>
              <w:rPr>
                <w:sz w:val="24"/>
              </w:rPr>
              <w:t>acesso</w:t>
            </w:r>
            <w:r>
              <w:rPr>
                <w:spacing w:val="-3"/>
                <w:sz w:val="24"/>
              </w:rPr>
              <w:t xml:space="preserve"> </w:t>
            </w:r>
            <w:r>
              <w:rPr>
                <w:sz w:val="24"/>
              </w:rPr>
              <w:t>ao</w:t>
            </w:r>
            <w:r>
              <w:rPr>
                <w:spacing w:val="-3"/>
                <w:sz w:val="24"/>
              </w:rPr>
              <w:t xml:space="preserve"> </w:t>
            </w:r>
            <w:r>
              <w:rPr>
                <w:sz w:val="24"/>
              </w:rPr>
              <w:t>módulo</w:t>
            </w:r>
            <w:r>
              <w:rPr>
                <w:spacing w:val="-4"/>
                <w:sz w:val="24"/>
              </w:rPr>
              <w:t xml:space="preserve"> </w:t>
            </w:r>
            <w:r>
              <w:rPr>
                <w:sz w:val="24"/>
              </w:rPr>
              <w:t>de</w:t>
            </w:r>
            <w:r>
              <w:rPr>
                <w:spacing w:val="-1"/>
                <w:sz w:val="24"/>
              </w:rPr>
              <w:t xml:space="preserve"> </w:t>
            </w:r>
            <w:r>
              <w:rPr>
                <w:sz w:val="24"/>
              </w:rPr>
              <w:t>gestão</w:t>
            </w:r>
            <w:r>
              <w:rPr>
                <w:spacing w:val="-2"/>
                <w:sz w:val="24"/>
              </w:rPr>
              <w:t xml:space="preserve"> </w:t>
            </w:r>
            <w:r>
              <w:rPr>
                <w:sz w:val="24"/>
              </w:rPr>
              <w:t>de</w:t>
            </w:r>
            <w:r>
              <w:rPr>
                <w:spacing w:val="-2"/>
                <w:sz w:val="24"/>
              </w:rPr>
              <w:t xml:space="preserve"> </w:t>
            </w:r>
            <w:r>
              <w:rPr>
                <w:sz w:val="24"/>
              </w:rPr>
              <w:t>ponto</w:t>
            </w:r>
            <w:r>
              <w:rPr>
                <w:spacing w:val="-3"/>
                <w:sz w:val="24"/>
              </w:rPr>
              <w:t xml:space="preserve"> </w:t>
            </w:r>
            <w:r>
              <w:rPr>
                <w:sz w:val="24"/>
              </w:rPr>
              <w:t>seja</w:t>
            </w:r>
            <w:r>
              <w:rPr>
                <w:spacing w:val="-2"/>
                <w:sz w:val="24"/>
              </w:rPr>
              <w:t xml:space="preserve"> </w:t>
            </w:r>
            <w:r>
              <w:rPr>
                <w:sz w:val="24"/>
              </w:rPr>
              <w:t>realizado</w:t>
            </w:r>
            <w:r>
              <w:rPr>
                <w:spacing w:val="-2"/>
                <w:sz w:val="24"/>
              </w:rPr>
              <w:t xml:space="preserve"> </w:t>
            </w:r>
            <w:r>
              <w:rPr>
                <w:spacing w:val="-5"/>
                <w:sz w:val="24"/>
              </w:rPr>
              <w:t>via</w:t>
            </w:r>
          </w:p>
          <w:p w:rsidR="00080489" w:rsidRDefault="00BD1208">
            <w:pPr>
              <w:pStyle w:val="TableParagraph"/>
              <w:spacing w:line="274" w:lineRule="exact"/>
              <w:ind w:left="87"/>
              <w:jc w:val="left"/>
              <w:rPr>
                <w:sz w:val="24"/>
              </w:rPr>
            </w:pPr>
            <w:r>
              <w:rPr>
                <w:sz w:val="24"/>
              </w:rPr>
              <w:t>navegador</w:t>
            </w:r>
            <w:r>
              <w:rPr>
                <w:spacing w:val="-4"/>
                <w:sz w:val="24"/>
              </w:rPr>
              <w:t xml:space="preserve"> </w:t>
            </w:r>
            <w:r>
              <w:rPr>
                <w:sz w:val="24"/>
              </w:rPr>
              <w:t>de</w:t>
            </w:r>
            <w:r>
              <w:rPr>
                <w:spacing w:val="-1"/>
                <w:sz w:val="24"/>
              </w:rPr>
              <w:t xml:space="preserve"> </w:t>
            </w:r>
            <w:r>
              <w:rPr>
                <w:sz w:val="24"/>
              </w:rPr>
              <w:t xml:space="preserve">internet </w:t>
            </w:r>
            <w:r>
              <w:rPr>
                <w:spacing w:val="-2"/>
                <w:sz w:val="24"/>
              </w:rPr>
              <w:t>(browser).</w:t>
            </w:r>
          </w:p>
        </w:tc>
        <w:tc>
          <w:tcPr>
            <w:tcW w:w="1101" w:type="dxa"/>
            <w:tcBorders>
              <w:bottom w:val="single" w:sz="8" w:space="0" w:color="2A2A2A"/>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3449"/>
        </w:trPr>
        <w:tc>
          <w:tcPr>
            <w:tcW w:w="1486" w:type="dxa"/>
            <w:tcBorders>
              <w:top w:val="single" w:sz="8"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214"/>
              <w:jc w:val="left"/>
              <w:rPr>
                <w:b/>
                <w:sz w:val="24"/>
              </w:rPr>
            </w:pPr>
          </w:p>
          <w:p w:rsidR="00080489" w:rsidRDefault="00BD1208">
            <w:pPr>
              <w:pStyle w:val="TableParagraph"/>
              <w:spacing w:line="285" w:lineRule="exact"/>
              <w:ind w:left="66" w:right="7"/>
              <w:rPr>
                <w:sz w:val="24"/>
              </w:rPr>
            </w:pPr>
            <w:r>
              <w:rPr>
                <w:spacing w:val="-5"/>
                <w:sz w:val="24"/>
              </w:rPr>
              <w:t>24</w:t>
            </w:r>
          </w:p>
        </w:tc>
        <w:tc>
          <w:tcPr>
            <w:tcW w:w="8265" w:type="dxa"/>
            <w:tcBorders>
              <w:top w:val="single" w:sz="8" w:space="0" w:color="2A2A2A"/>
            </w:tcBorders>
          </w:tcPr>
          <w:p w:rsidR="00080489" w:rsidRDefault="00BD1208">
            <w:pPr>
              <w:pStyle w:val="TableParagraph"/>
              <w:spacing w:before="247"/>
              <w:ind w:left="217" w:right="151" w:hanging="3"/>
              <w:rPr>
                <w:sz w:val="24"/>
              </w:rPr>
            </w:pPr>
            <w:r>
              <w:rPr>
                <w:sz w:val="24"/>
              </w:rPr>
              <w:t>Permitir que todas as funcionalidades do módulo de gestão de ponto sejam executadas via browser, ou seja, via web, tais como, execução de consultas e relatórios; abono de ocorrências; manutenção de períodos de afastamentos, manutenção das escalas de horários; emissão de relatórios gerenciais das marcações de horário, indicações de folgas, horários contratuais, exceções, detalhamento</w:t>
            </w:r>
            <w:r>
              <w:rPr>
                <w:spacing w:val="-4"/>
                <w:sz w:val="24"/>
              </w:rPr>
              <w:t xml:space="preserve"> </w:t>
            </w:r>
            <w:r>
              <w:rPr>
                <w:sz w:val="24"/>
              </w:rPr>
              <w:t>de</w:t>
            </w:r>
            <w:r>
              <w:rPr>
                <w:spacing w:val="-3"/>
                <w:sz w:val="24"/>
              </w:rPr>
              <w:t xml:space="preserve"> </w:t>
            </w:r>
            <w:r>
              <w:rPr>
                <w:sz w:val="24"/>
              </w:rPr>
              <w:t>atrasos,</w:t>
            </w:r>
            <w:r>
              <w:rPr>
                <w:spacing w:val="-4"/>
                <w:sz w:val="24"/>
              </w:rPr>
              <w:t xml:space="preserve"> </w:t>
            </w:r>
            <w:r>
              <w:rPr>
                <w:sz w:val="24"/>
              </w:rPr>
              <w:t>horas</w:t>
            </w:r>
            <w:r>
              <w:rPr>
                <w:spacing w:val="-4"/>
                <w:sz w:val="24"/>
              </w:rPr>
              <w:t xml:space="preserve"> </w:t>
            </w:r>
            <w:r>
              <w:rPr>
                <w:sz w:val="24"/>
              </w:rPr>
              <w:t>suplementares</w:t>
            </w:r>
            <w:r>
              <w:rPr>
                <w:spacing w:val="-4"/>
                <w:sz w:val="24"/>
              </w:rPr>
              <w:t xml:space="preserve"> </w:t>
            </w:r>
            <w:r>
              <w:rPr>
                <w:sz w:val="24"/>
              </w:rPr>
              <w:t>e</w:t>
            </w:r>
            <w:r>
              <w:rPr>
                <w:spacing w:val="-5"/>
                <w:sz w:val="24"/>
              </w:rPr>
              <w:t xml:space="preserve"> </w:t>
            </w:r>
            <w:r>
              <w:rPr>
                <w:sz w:val="24"/>
              </w:rPr>
              <w:t>banco</w:t>
            </w:r>
            <w:r>
              <w:rPr>
                <w:spacing w:val="-4"/>
                <w:sz w:val="24"/>
              </w:rPr>
              <w:t xml:space="preserve"> </w:t>
            </w:r>
            <w:r>
              <w:rPr>
                <w:sz w:val="24"/>
              </w:rPr>
              <w:t>de</w:t>
            </w:r>
            <w:r>
              <w:rPr>
                <w:spacing w:val="-3"/>
                <w:sz w:val="24"/>
              </w:rPr>
              <w:t xml:space="preserve"> </w:t>
            </w:r>
            <w:r>
              <w:rPr>
                <w:sz w:val="24"/>
              </w:rPr>
              <w:t>horas;</w:t>
            </w:r>
            <w:r>
              <w:rPr>
                <w:spacing w:val="-3"/>
                <w:sz w:val="24"/>
              </w:rPr>
              <w:t xml:space="preserve"> </w:t>
            </w:r>
            <w:r>
              <w:rPr>
                <w:sz w:val="24"/>
              </w:rPr>
              <w:t>justificativa</w:t>
            </w:r>
            <w:r>
              <w:rPr>
                <w:spacing w:val="-4"/>
                <w:sz w:val="24"/>
              </w:rPr>
              <w:t xml:space="preserve"> </w:t>
            </w:r>
            <w:r>
              <w:rPr>
                <w:sz w:val="24"/>
              </w:rPr>
              <w:t>de ocorrências realizada pelo empregado para possível abono do</w:t>
            </w:r>
          </w:p>
          <w:p w:rsidR="00080489" w:rsidRDefault="00BD1208">
            <w:pPr>
              <w:pStyle w:val="TableParagraph"/>
              <w:spacing w:before="251"/>
              <w:ind w:left="147" w:right="83"/>
              <w:rPr>
                <w:sz w:val="24"/>
              </w:rPr>
            </w:pPr>
            <w:r>
              <w:rPr>
                <w:sz w:val="24"/>
              </w:rPr>
              <w:t>gestor;</w:t>
            </w:r>
            <w:r>
              <w:rPr>
                <w:spacing w:val="-4"/>
                <w:sz w:val="24"/>
              </w:rPr>
              <w:t xml:space="preserve"> </w:t>
            </w:r>
            <w:r>
              <w:rPr>
                <w:sz w:val="24"/>
              </w:rPr>
              <w:t>pré-autorização</w:t>
            </w:r>
            <w:r>
              <w:rPr>
                <w:spacing w:val="-5"/>
                <w:sz w:val="24"/>
              </w:rPr>
              <w:t xml:space="preserve"> </w:t>
            </w:r>
            <w:r>
              <w:rPr>
                <w:sz w:val="24"/>
              </w:rPr>
              <w:t>de</w:t>
            </w:r>
            <w:r>
              <w:rPr>
                <w:spacing w:val="-4"/>
                <w:sz w:val="24"/>
              </w:rPr>
              <w:t xml:space="preserve"> </w:t>
            </w:r>
            <w:r>
              <w:rPr>
                <w:sz w:val="24"/>
              </w:rPr>
              <w:t>horas</w:t>
            </w:r>
            <w:r>
              <w:rPr>
                <w:spacing w:val="-5"/>
                <w:sz w:val="24"/>
              </w:rPr>
              <w:t xml:space="preserve"> </w:t>
            </w:r>
            <w:r>
              <w:rPr>
                <w:sz w:val="24"/>
              </w:rPr>
              <w:t>extras;</w:t>
            </w:r>
            <w:r>
              <w:rPr>
                <w:spacing w:val="-4"/>
                <w:sz w:val="24"/>
              </w:rPr>
              <w:t xml:space="preserve"> </w:t>
            </w:r>
            <w:r>
              <w:rPr>
                <w:sz w:val="24"/>
              </w:rPr>
              <w:t>liberação</w:t>
            </w:r>
            <w:r>
              <w:rPr>
                <w:spacing w:val="-5"/>
                <w:sz w:val="24"/>
              </w:rPr>
              <w:t xml:space="preserve"> </w:t>
            </w:r>
            <w:r>
              <w:rPr>
                <w:sz w:val="24"/>
              </w:rPr>
              <w:t>de</w:t>
            </w:r>
            <w:r>
              <w:rPr>
                <w:spacing w:val="-4"/>
                <w:sz w:val="24"/>
              </w:rPr>
              <w:t xml:space="preserve"> </w:t>
            </w:r>
            <w:r>
              <w:rPr>
                <w:sz w:val="24"/>
              </w:rPr>
              <w:t>consulta</w:t>
            </w:r>
            <w:r>
              <w:rPr>
                <w:spacing w:val="-5"/>
                <w:sz w:val="24"/>
              </w:rPr>
              <w:t xml:space="preserve"> </w:t>
            </w:r>
            <w:r>
              <w:rPr>
                <w:sz w:val="24"/>
              </w:rPr>
              <w:t>ao</w:t>
            </w:r>
            <w:r>
              <w:rPr>
                <w:spacing w:val="-5"/>
                <w:sz w:val="24"/>
              </w:rPr>
              <w:t xml:space="preserve"> </w:t>
            </w:r>
            <w:r>
              <w:rPr>
                <w:sz w:val="24"/>
              </w:rPr>
              <w:t>ponto</w:t>
            </w:r>
            <w:r>
              <w:rPr>
                <w:spacing w:val="-5"/>
                <w:sz w:val="24"/>
              </w:rPr>
              <w:t xml:space="preserve"> </w:t>
            </w:r>
            <w:r>
              <w:rPr>
                <w:sz w:val="24"/>
              </w:rPr>
              <w:t>pelos próprios empregados; etc.</w:t>
            </w:r>
          </w:p>
        </w:tc>
        <w:tc>
          <w:tcPr>
            <w:tcW w:w="1101" w:type="dxa"/>
            <w:tcBorders>
              <w:top w:val="single" w:sz="8" w:space="0" w:color="2A2A2A"/>
              <w:right w:val="single" w:sz="12" w:space="0" w:color="808080"/>
            </w:tcBorders>
          </w:tcPr>
          <w:p w:rsidR="00080489" w:rsidRDefault="00BD1208">
            <w:pPr>
              <w:pStyle w:val="TableParagraph"/>
              <w:spacing w:before="5"/>
              <w:ind w:left="371"/>
              <w:jc w:val="left"/>
              <w:rPr>
                <w:b/>
                <w:sz w:val="24"/>
              </w:rPr>
            </w:pPr>
            <w:r>
              <w:rPr>
                <w:b/>
                <w:spacing w:val="-5"/>
                <w:sz w:val="24"/>
              </w:rPr>
              <w:t>SIM</w:t>
            </w: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200"/>
              <w:jc w:val="left"/>
              <w:rPr>
                <w:b/>
                <w:sz w:val="24"/>
              </w:rPr>
            </w:pPr>
          </w:p>
          <w:p w:rsidR="00080489" w:rsidRDefault="00BD1208">
            <w:pPr>
              <w:pStyle w:val="TableParagraph"/>
              <w:ind w:left="371"/>
              <w:jc w:val="left"/>
              <w:rPr>
                <w:b/>
                <w:sz w:val="24"/>
              </w:rPr>
            </w:pPr>
            <w:r>
              <w:rPr>
                <w:b/>
                <w:spacing w:val="-5"/>
                <w:sz w:val="24"/>
              </w:rPr>
              <w:t>SIM</w:t>
            </w:r>
          </w:p>
        </w:tc>
      </w:tr>
      <w:tr w:rsidR="00080489">
        <w:trPr>
          <w:trHeight w:val="930"/>
        </w:trPr>
        <w:tc>
          <w:tcPr>
            <w:tcW w:w="1486" w:type="dxa"/>
          </w:tcPr>
          <w:p w:rsidR="00080489" w:rsidRDefault="00080489">
            <w:pPr>
              <w:pStyle w:val="TableParagraph"/>
              <w:spacing w:before="24"/>
              <w:jc w:val="left"/>
              <w:rPr>
                <w:b/>
                <w:sz w:val="24"/>
              </w:rPr>
            </w:pPr>
          </w:p>
          <w:p w:rsidR="00080489" w:rsidRDefault="00BD1208">
            <w:pPr>
              <w:pStyle w:val="TableParagraph"/>
              <w:ind w:left="66" w:right="7"/>
              <w:rPr>
                <w:sz w:val="24"/>
              </w:rPr>
            </w:pPr>
            <w:r>
              <w:rPr>
                <w:spacing w:val="-5"/>
                <w:sz w:val="24"/>
              </w:rPr>
              <w:t>25</w:t>
            </w:r>
          </w:p>
        </w:tc>
        <w:tc>
          <w:tcPr>
            <w:tcW w:w="8265" w:type="dxa"/>
          </w:tcPr>
          <w:p w:rsidR="00080489" w:rsidRDefault="00BD1208">
            <w:pPr>
              <w:pStyle w:val="TableParagraph"/>
              <w:ind w:left="147" w:right="83"/>
              <w:rPr>
                <w:sz w:val="24"/>
              </w:rPr>
            </w:pPr>
            <w:r>
              <w:rPr>
                <w:sz w:val="24"/>
              </w:rPr>
              <w:t>Permitir</w:t>
            </w:r>
            <w:r>
              <w:rPr>
                <w:spacing w:val="-4"/>
                <w:sz w:val="24"/>
              </w:rPr>
              <w:t xml:space="preserve"> </w:t>
            </w:r>
            <w:r>
              <w:rPr>
                <w:sz w:val="24"/>
              </w:rPr>
              <w:t>consultas</w:t>
            </w:r>
            <w:r>
              <w:rPr>
                <w:spacing w:val="-5"/>
                <w:sz w:val="24"/>
              </w:rPr>
              <w:t xml:space="preserve"> </w:t>
            </w:r>
            <w:r>
              <w:rPr>
                <w:sz w:val="24"/>
              </w:rPr>
              <w:t>e</w:t>
            </w:r>
            <w:r>
              <w:rPr>
                <w:spacing w:val="-4"/>
                <w:sz w:val="24"/>
              </w:rPr>
              <w:t xml:space="preserve"> </w:t>
            </w:r>
            <w:r>
              <w:rPr>
                <w:sz w:val="24"/>
              </w:rPr>
              <w:t>emissão</w:t>
            </w:r>
            <w:r>
              <w:rPr>
                <w:spacing w:val="-5"/>
                <w:sz w:val="24"/>
              </w:rPr>
              <w:t xml:space="preserve"> </w:t>
            </w:r>
            <w:r>
              <w:rPr>
                <w:sz w:val="24"/>
              </w:rPr>
              <w:t>de</w:t>
            </w:r>
            <w:r>
              <w:rPr>
                <w:spacing w:val="-4"/>
                <w:sz w:val="24"/>
              </w:rPr>
              <w:t xml:space="preserve"> </w:t>
            </w:r>
            <w:r>
              <w:rPr>
                <w:sz w:val="24"/>
              </w:rPr>
              <w:t>relatórios</w:t>
            </w:r>
            <w:r>
              <w:rPr>
                <w:spacing w:val="-5"/>
                <w:sz w:val="24"/>
              </w:rPr>
              <w:t xml:space="preserve"> </w:t>
            </w:r>
            <w:r>
              <w:rPr>
                <w:sz w:val="24"/>
              </w:rPr>
              <w:t>relacionados</w:t>
            </w:r>
            <w:r>
              <w:rPr>
                <w:spacing w:val="-5"/>
                <w:sz w:val="24"/>
              </w:rPr>
              <w:t xml:space="preserve"> </w:t>
            </w:r>
            <w:r>
              <w:rPr>
                <w:sz w:val="24"/>
              </w:rPr>
              <w:t>à</w:t>
            </w:r>
            <w:r>
              <w:rPr>
                <w:spacing w:val="-5"/>
                <w:sz w:val="24"/>
              </w:rPr>
              <w:t xml:space="preserve"> </w:t>
            </w:r>
            <w:r>
              <w:rPr>
                <w:sz w:val="24"/>
              </w:rPr>
              <w:t>frequência,</w:t>
            </w:r>
            <w:r>
              <w:rPr>
                <w:spacing w:val="-4"/>
                <w:sz w:val="24"/>
              </w:rPr>
              <w:t xml:space="preserve"> </w:t>
            </w:r>
            <w:r>
              <w:rPr>
                <w:sz w:val="24"/>
              </w:rPr>
              <w:t>assiduidade, pontualidade, dados</w:t>
            </w:r>
          </w:p>
          <w:p w:rsidR="00080489" w:rsidRDefault="00BD1208">
            <w:pPr>
              <w:pStyle w:val="TableParagraph"/>
              <w:spacing w:before="38" w:line="287" w:lineRule="exact"/>
              <w:ind w:left="147" w:right="83"/>
              <w:rPr>
                <w:sz w:val="24"/>
              </w:rPr>
            </w:pPr>
            <w:r>
              <w:rPr>
                <w:sz w:val="24"/>
              </w:rPr>
              <w:t>pessoais</w:t>
            </w:r>
            <w:r>
              <w:rPr>
                <w:spacing w:val="-5"/>
                <w:sz w:val="24"/>
              </w:rPr>
              <w:t xml:space="preserve"> </w:t>
            </w:r>
            <w:r>
              <w:rPr>
                <w:sz w:val="24"/>
              </w:rPr>
              <w:t>e</w:t>
            </w:r>
            <w:r>
              <w:rPr>
                <w:spacing w:val="-5"/>
                <w:sz w:val="24"/>
              </w:rPr>
              <w:t xml:space="preserve"> </w:t>
            </w:r>
            <w:r>
              <w:rPr>
                <w:sz w:val="24"/>
              </w:rPr>
              <w:t>dados</w:t>
            </w:r>
            <w:r>
              <w:rPr>
                <w:spacing w:val="-7"/>
                <w:sz w:val="24"/>
              </w:rPr>
              <w:t xml:space="preserve"> </w:t>
            </w:r>
            <w:r>
              <w:rPr>
                <w:sz w:val="24"/>
              </w:rPr>
              <w:t>de</w:t>
            </w:r>
            <w:r>
              <w:rPr>
                <w:spacing w:val="-1"/>
                <w:sz w:val="24"/>
              </w:rPr>
              <w:t xml:space="preserve"> </w:t>
            </w:r>
            <w:r>
              <w:rPr>
                <w:spacing w:val="-2"/>
                <w:sz w:val="24"/>
              </w:rPr>
              <w:t>pagamentos.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1433"/>
        </w:trPr>
        <w:tc>
          <w:tcPr>
            <w:tcW w:w="1486" w:type="dxa"/>
          </w:tcPr>
          <w:p w:rsidR="00080489" w:rsidRDefault="00080489">
            <w:pPr>
              <w:pStyle w:val="TableParagraph"/>
              <w:spacing w:before="278"/>
              <w:jc w:val="left"/>
              <w:rPr>
                <w:b/>
                <w:sz w:val="24"/>
              </w:rPr>
            </w:pPr>
          </w:p>
          <w:p w:rsidR="00080489" w:rsidRDefault="00BD1208">
            <w:pPr>
              <w:pStyle w:val="TableParagraph"/>
              <w:spacing w:before="1"/>
              <w:ind w:left="66" w:right="7"/>
              <w:rPr>
                <w:sz w:val="24"/>
              </w:rPr>
            </w:pPr>
            <w:r>
              <w:rPr>
                <w:spacing w:val="-5"/>
                <w:sz w:val="24"/>
              </w:rPr>
              <w:t>26</w:t>
            </w:r>
          </w:p>
        </w:tc>
        <w:tc>
          <w:tcPr>
            <w:tcW w:w="8265" w:type="dxa"/>
          </w:tcPr>
          <w:p w:rsidR="00080489" w:rsidRDefault="00BD1208">
            <w:pPr>
              <w:pStyle w:val="TableParagraph"/>
              <w:ind w:left="319" w:right="255" w:firstLine="2"/>
              <w:rPr>
                <w:sz w:val="24"/>
              </w:rPr>
            </w:pPr>
            <w:r>
              <w:rPr>
                <w:sz w:val="24"/>
              </w:rPr>
              <w:t>Permitir a manutenção das ocorrências de frequência (faltas, licenças, afastamentos,</w:t>
            </w:r>
            <w:r>
              <w:rPr>
                <w:spacing w:val="-5"/>
                <w:sz w:val="24"/>
              </w:rPr>
              <w:t xml:space="preserve"> </w:t>
            </w:r>
            <w:r>
              <w:rPr>
                <w:sz w:val="24"/>
              </w:rPr>
              <w:t>horas</w:t>
            </w:r>
            <w:r>
              <w:rPr>
                <w:spacing w:val="-6"/>
                <w:sz w:val="24"/>
              </w:rPr>
              <w:t xml:space="preserve"> </w:t>
            </w:r>
            <w:r>
              <w:rPr>
                <w:sz w:val="24"/>
              </w:rPr>
              <w:t>extras,</w:t>
            </w:r>
            <w:r>
              <w:rPr>
                <w:spacing w:val="-5"/>
                <w:sz w:val="24"/>
              </w:rPr>
              <w:t xml:space="preserve"> </w:t>
            </w:r>
            <w:r>
              <w:rPr>
                <w:sz w:val="24"/>
              </w:rPr>
              <w:t>abonos,</w:t>
            </w:r>
            <w:r>
              <w:rPr>
                <w:spacing w:val="-5"/>
                <w:sz w:val="24"/>
              </w:rPr>
              <w:t xml:space="preserve"> </w:t>
            </w:r>
            <w:r>
              <w:rPr>
                <w:sz w:val="24"/>
              </w:rPr>
              <w:t>saídas</w:t>
            </w:r>
            <w:r>
              <w:rPr>
                <w:spacing w:val="-6"/>
                <w:sz w:val="24"/>
              </w:rPr>
              <w:t xml:space="preserve"> </w:t>
            </w:r>
            <w:r>
              <w:rPr>
                <w:sz w:val="24"/>
              </w:rPr>
              <w:t>antecipadas,</w:t>
            </w:r>
            <w:r>
              <w:rPr>
                <w:spacing w:val="-5"/>
                <w:sz w:val="24"/>
              </w:rPr>
              <w:t xml:space="preserve"> </w:t>
            </w:r>
            <w:r>
              <w:rPr>
                <w:sz w:val="24"/>
              </w:rPr>
              <w:t>saídas</w:t>
            </w:r>
            <w:r>
              <w:rPr>
                <w:spacing w:val="-6"/>
                <w:sz w:val="24"/>
              </w:rPr>
              <w:t xml:space="preserve"> </w:t>
            </w:r>
            <w:r>
              <w:rPr>
                <w:sz w:val="24"/>
              </w:rPr>
              <w:t>intermediárias, intervalos, intrajornada, intrajornada etc.).</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ight="7"/>
              <w:rPr>
                <w:sz w:val="24"/>
              </w:rPr>
            </w:pPr>
            <w:r>
              <w:rPr>
                <w:spacing w:val="-5"/>
                <w:sz w:val="24"/>
              </w:rPr>
              <w:t>27</w:t>
            </w:r>
          </w:p>
        </w:tc>
        <w:tc>
          <w:tcPr>
            <w:tcW w:w="8265" w:type="dxa"/>
          </w:tcPr>
          <w:p w:rsidR="00080489" w:rsidRDefault="00BD1208">
            <w:pPr>
              <w:pStyle w:val="TableParagraph"/>
              <w:ind w:left="1529" w:hanging="1341"/>
              <w:jc w:val="left"/>
              <w:rPr>
                <w:sz w:val="24"/>
              </w:rPr>
            </w:pPr>
            <w:r>
              <w:rPr>
                <w:sz w:val="24"/>
              </w:rPr>
              <w:t>Permitir</w:t>
            </w:r>
            <w:r>
              <w:rPr>
                <w:spacing w:val="-3"/>
                <w:sz w:val="24"/>
              </w:rPr>
              <w:t xml:space="preserve"> </w:t>
            </w:r>
            <w:r>
              <w:rPr>
                <w:sz w:val="24"/>
              </w:rPr>
              <w:t>a</w:t>
            </w:r>
            <w:r>
              <w:rPr>
                <w:spacing w:val="-4"/>
                <w:sz w:val="24"/>
              </w:rPr>
              <w:t xml:space="preserve"> </w:t>
            </w:r>
            <w:r>
              <w:rPr>
                <w:sz w:val="24"/>
              </w:rPr>
              <w:t>parametrização</w:t>
            </w:r>
            <w:r>
              <w:rPr>
                <w:spacing w:val="-4"/>
                <w:sz w:val="24"/>
              </w:rPr>
              <w:t xml:space="preserve"> </w:t>
            </w:r>
            <w:r>
              <w:rPr>
                <w:sz w:val="24"/>
              </w:rPr>
              <w:t>em</w:t>
            </w:r>
            <w:r>
              <w:rPr>
                <w:spacing w:val="-3"/>
                <w:sz w:val="24"/>
              </w:rPr>
              <w:t xml:space="preserve"> </w:t>
            </w:r>
            <w:r>
              <w:rPr>
                <w:sz w:val="24"/>
              </w:rPr>
              <w:t>relação</w:t>
            </w:r>
            <w:r>
              <w:rPr>
                <w:spacing w:val="-4"/>
                <w:sz w:val="24"/>
              </w:rPr>
              <w:t xml:space="preserve"> </w:t>
            </w:r>
            <w:r>
              <w:rPr>
                <w:sz w:val="24"/>
              </w:rPr>
              <w:t>ao</w:t>
            </w:r>
            <w:r>
              <w:rPr>
                <w:spacing w:val="-5"/>
                <w:sz w:val="24"/>
              </w:rPr>
              <w:t xml:space="preserve"> </w:t>
            </w:r>
            <w:r>
              <w:rPr>
                <w:sz w:val="24"/>
              </w:rPr>
              <w:t>tempo</w:t>
            </w:r>
            <w:r>
              <w:rPr>
                <w:spacing w:val="-4"/>
                <w:sz w:val="24"/>
              </w:rPr>
              <w:t xml:space="preserve"> </w:t>
            </w:r>
            <w:r>
              <w:rPr>
                <w:sz w:val="24"/>
              </w:rPr>
              <w:t>de</w:t>
            </w:r>
            <w:r>
              <w:rPr>
                <w:spacing w:val="-3"/>
                <w:sz w:val="24"/>
              </w:rPr>
              <w:t xml:space="preserve"> </w:t>
            </w:r>
            <w:r>
              <w:rPr>
                <w:sz w:val="24"/>
              </w:rPr>
              <w:t>tolerância</w:t>
            </w:r>
            <w:r>
              <w:rPr>
                <w:spacing w:val="-3"/>
                <w:sz w:val="24"/>
              </w:rPr>
              <w:t xml:space="preserve"> </w:t>
            </w:r>
            <w:r>
              <w:rPr>
                <w:sz w:val="24"/>
              </w:rPr>
              <w:t>diário</w:t>
            </w:r>
            <w:r>
              <w:rPr>
                <w:spacing w:val="-4"/>
                <w:sz w:val="24"/>
              </w:rPr>
              <w:t xml:space="preserve"> </w:t>
            </w:r>
            <w:r>
              <w:rPr>
                <w:sz w:val="24"/>
              </w:rPr>
              <w:t>na</w:t>
            </w:r>
            <w:r>
              <w:rPr>
                <w:spacing w:val="-5"/>
                <w:sz w:val="24"/>
              </w:rPr>
              <w:t xml:space="preserve"> </w:t>
            </w:r>
            <w:r>
              <w:rPr>
                <w:sz w:val="24"/>
              </w:rPr>
              <w:t>marcação do ponto conforme cenário atual e legislação vigente.</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1141"/>
        </w:trPr>
        <w:tc>
          <w:tcPr>
            <w:tcW w:w="1486" w:type="dxa"/>
          </w:tcPr>
          <w:p w:rsidR="00080489" w:rsidRDefault="00080489">
            <w:pPr>
              <w:pStyle w:val="TableParagraph"/>
              <w:spacing w:before="128"/>
              <w:jc w:val="left"/>
              <w:rPr>
                <w:b/>
                <w:sz w:val="24"/>
              </w:rPr>
            </w:pPr>
          </w:p>
          <w:p w:rsidR="00080489" w:rsidRDefault="00BD1208">
            <w:pPr>
              <w:pStyle w:val="TableParagraph"/>
              <w:spacing w:before="1"/>
              <w:ind w:left="66" w:right="7"/>
              <w:rPr>
                <w:sz w:val="24"/>
              </w:rPr>
            </w:pPr>
            <w:r>
              <w:rPr>
                <w:spacing w:val="-5"/>
                <w:sz w:val="24"/>
              </w:rPr>
              <w:t>28</w:t>
            </w:r>
          </w:p>
        </w:tc>
        <w:tc>
          <w:tcPr>
            <w:tcW w:w="8265" w:type="dxa"/>
          </w:tcPr>
          <w:p w:rsidR="00080489" w:rsidRDefault="00BD1208">
            <w:pPr>
              <w:pStyle w:val="TableParagraph"/>
              <w:ind w:left="147" w:right="83"/>
              <w:rPr>
                <w:sz w:val="24"/>
              </w:rPr>
            </w:pPr>
            <w:r>
              <w:rPr>
                <w:sz w:val="24"/>
              </w:rPr>
              <w:t>Permitir</w:t>
            </w:r>
            <w:r>
              <w:rPr>
                <w:spacing w:val="-4"/>
                <w:sz w:val="24"/>
              </w:rPr>
              <w:t xml:space="preserve"> </w:t>
            </w:r>
            <w:r>
              <w:rPr>
                <w:sz w:val="24"/>
              </w:rPr>
              <w:t>a</w:t>
            </w:r>
            <w:r>
              <w:rPr>
                <w:spacing w:val="-5"/>
                <w:sz w:val="24"/>
              </w:rPr>
              <w:t xml:space="preserve"> </w:t>
            </w:r>
            <w:r>
              <w:rPr>
                <w:sz w:val="24"/>
              </w:rPr>
              <w:t>parametrização</w:t>
            </w:r>
            <w:r>
              <w:rPr>
                <w:spacing w:val="-5"/>
                <w:sz w:val="24"/>
              </w:rPr>
              <w:t xml:space="preserve"> </w:t>
            </w:r>
            <w:r>
              <w:rPr>
                <w:sz w:val="24"/>
              </w:rPr>
              <w:t>de</w:t>
            </w:r>
            <w:r>
              <w:rPr>
                <w:spacing w:val="-4"/>
                <w:sz w:val="24"/>
              </w:rPr>
              <w:t xml:space="preserve"> </w:t>
            </w:r>
            <w:r>
              <w:rPr>
                <w:sz w:val="24"/>
              </w:rPr>
              <w:t>alertas</w:t>
            </w:r>
            <w:r>
              <w:rPr>
                <w:spacing w:val="-5"/>
                <w:sz w:val="24"/>
              </w:rPr>
              <w:t xml:space="preserve"> </w:t>
            </w:r>
            <w:r>
              <w:rPr>
                <w:sz w:val="24"/>
              </w:rPr>
              <w:t>de</w:t>
            </w:r>
            <w:r>
              <w:rPr>
                <w:spacing w:val="-4"/>
                <w:sz w:val="24"/>
              </w:rPr>
              <w:t xml:space="preserve"> </w:t>
            </w:r>
            <w:r>
              <w:rPr>
                <w:sz w:val="24"/>
              </w:rPr>
              <w:t>irregularidades</w:t>
            </w:r>
            <w:r>
              <w:rPr>
                <w:spacing w:val="-5"/>
                <w:sz w:val="24"/>
              </w:rPr>
              <w:t xml:space="preserve"> </w:t>
            </w:r>
            <w:r>
              <w:rPr>
                <w:sz w:val="24"/>
              </w:rPr>
              <w:t>como:</w:t>
            </w:r>
            <w:r>
              <w:rPr>
                <w:spacing w:val="-4"/>
                <w:sz w:val="24"/>
              </w:rPr>
              <w:t xml:space="preserve"> </w:t>
            </w:r>
            <w:r>
              <w:rPr>
                <w:sz w:val="24"/>
              </w:rPr>
              <w:t>horas</w:t>
            </w:r>
            <w:r>
              <w:rPr>
                <w:spacing w:val="-5"/>
                <w:sz w:val="24"/>
              </w:rPr>
              <w:t xml:space="preserve"> </w:t>
            </w:r>
            <w:r>
              <w:rPr>
                <w:sz w:val="24"/>
              </w:rPr>
              <w:t>extras</w:t>
            </w:r>
            <w:r>
              <w:rPr>
                <w:spacing w:val="-5"/>
                <w:sz w:val="24"/>
              </w:rPr>
              <w:t xml:space="preserve"> </w:t>
            </w:r>
            <w:r>
              <w:rPr>
                <w:sz w:val="24"/>
              </w:rPr>
              <w:t>não autorizadas, entradas</w:t>
            </w:r>
          </w:p>
          <w:p w:rsidR="00080489" w:rsidRDefault="00BD1208">
            <w:pPr>
              <w:pStyle w:val="TableParagraph"/>
              <w:spacing w:before="143"/>
              <w:ind w:left="144" w:right="83"/>
              <w:rPr>
                <w:sz w:val="24"/>
              </w:rPr>
            </w:pPr>
            <w:r>
              <w:rPr>
                <w:sz w:val="24"/>
              </w:rPr>
              <w:t>antecipadas,</w:t>
            </w:r>
            <w:r>
              <w:rPr>
                <w:spacing w:val="-7"/>
                <w:sz w:val="24"/>
              </w:rPr>
              <w:t xml:space="preserve"> </w:t>
            </w:r>
            <w:r>
              <w:rPr>
                <w:sz w:val="24"/>
              </w:rPr>
              <w:t>saídas</w:t>
            </w:r>
            <w:r>
              <w:rPr>
                <w:spacing w:val="-4"/>
                <w:sz w:val="24"/>
              </w:rPr>
              <w:t xml:space="preserve"> </w:t>
            </w:r>
            <w:r>
              <w:rPr>
                <w:sz w:val="24"/>
              </w:rPr>
              <w:t>antecipadas,</w:t>
            </w:r>
            <w:r>
              <w:rPr>
                <w:spacing w:val="-5"/>
                <w:sz w:val="24"/>
              </w:rPr>
              <w:t xml:space="preserve"> </w:t>
            </w:r>
            <w:r>
              <w:rPr>
                <w:sz w:val="24"/>
              </w:rPr>
              <w:t>descanso</w:t>
            </w:r>
            <w:r>
              <w:rPr>
                <w:spacing w:val="-7"/>
                <w:sz w:val="24"/>
              </w:rPr>
              <w:t xml:space="preserve"> </w:t>
            </w:r>
            <w:r>
              <w:rPr>
                <w:sz w:val="24"/>
              </w:rPr>
              <w:t>intrajornada,</w:t>
            </w:r>
            <w:r>
              <w:rPr>
                <w:spacing w:val="-7"/>
                <w:sz w:val="24"/>
              </w:rPr>
              <w:t xml:space="preserve"> </w:t>
            </w:r>
            <w:r>
              <w:rPr>
                <w:sz w:val="24"/>
              </w:rPr>
              <w:t>dentre</w:t>
            </w:r>
            <w:r>
              <w:rPr>
                <w:spacing w:val="-1"/>
                <w:sz w:val="24"/>
              </w:rPr>
              <w:t xml:space="preserve"> </w:t>
            </w:r>
            <w:r>
              <w:rPr>
                <w:spacing w:val="-2"/>
                <w:sz w:val="24"/>
              </w:rPr>
              <w:t>outros.</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83"/>
        </w:trPr>
        <w:tc>
          <w:tcPr>
            <w:tcW w:w="1486" w:type="dxa"/>
          </w:tcPr>
          <w:p w:rsidR="00080489" w:rsidRDefault="00BD1208">
            <w:pPr>
              <w:pStyle w:val="TableParagraph"/>
              <w:spacing w:before="143"/>
              <w:ind w:left="66" w:right="7"/>
              <w:rPr>
                <w:sz w:val="24"/>
              </w:rPr>
            </w:pPr>
            <w:r>
              <w:rPr>
                <w:spacing w:val="-5"/>
                <w:sz w:val="24"/>
              </w:rPr>
              <w:t>29</w:t>
            </w:r>
          </w:p>
        </w:tc>
        <w:tc>
          <w:tcPr>
            <w:tcW w:w="8265" w:type="dxa"/>
          </w:tcPr>
          <w:p w:rsidR="00080489" w:rsidRDefault="00BD1208">
            <w:pPr>
              <w:pStyle w:val="TableParagraph"/>
              <w:spacing w:before="11" w:line="276" w:lineRule="exact"/>
              <w:ind w:left="3041" w:hanging="2628"/>
              <w:jc w:val="left"/>
              <w:rPr>
                <w:sz w:val="24"/>
              </w:rPr>
            </w:pPr>
            <w:r>
              <w:rPr>
                <w:sz w:val="24"/>
              </w:rPr>
              <w:t>Permitir</w:t>
            </w:r>
            <w:r>
              <w:rPr>
                <w:spacing w:val="-5"/>
                <w:sz w:val="24"/>
              </w:rPr>
              <w:t xml:space="preserve"> </w:t>
            </w:r>
            <w:r>
              <w:rPr>
                <w:sz w:val="24"/>
              </w:rPr>
              <w:t>a</w:t>
            </w:r>
            <w:r>
              <w:rPr>
                <w:spacing w:val="-7"/>
                <w:sz w:val="24"/>
              </w:rPr>
              <w:t xml:space="preserve"> </w:t>
            </w:r>
            <w:r>
              <w:rPr>
                <w:sz w:val="24"/>
              </w:rPr>
              <w:t>emissão</w:t>
            </w:r>
            <w:r>
              <w:rPr>
                <w:spacing w:val="-5"/>
                <w:sz w:val="24"/>
              </w:rPr>
              <w:t xml:space="preserve"> </w:t>
            </w:r>
            <w:r>
              <w:rPr>
                <w:sz w:val="24"/>
              </w:rPr>
              <w:t>de</w:t>
            </w:r>
            <w:r>
              <w:rPr>
                <w:spacing w:val="-5"/>
                <w:sz w:val="24"/>
              </w:rPr>
              <w:t xml:space="preserve"> </w:t>
            </w:r>
            <w:r>
              <w:rPr>
                <w:sz w:val="24"/>
              </w:rPr>
              <w:t>relatórios</w:t>
            </w:r>
            <w:r>
              <w:rPr>
                <w:spacing w:val="-5"/>
                <w:sz w:val="24"/>
              </w:rPr>
              <w:t xml:space="preserve"> </w:t>
            </w:r>
            <w:r>
              <w:rPr>
                <w:sz w:val="24"/>
              </w:rPr>
              <w:t>acerca</w:t>
            </w:r>
            <w:r>
              <w:rPr>
                <w:spacing w:val="-4"/>
                <w:sz w:val="24"/>
              </w:rPr>
              <w:t xml:space="preserve"> </w:t>
            </w:r>
            <w:r>
              <w:rPr>
                <w:sz w:val="24"/>
              </w:rPr>
              <w:t>dos</w:t>
            </w:r>
            <w:r>
              <w:rPr>
                <w:spacing w:val="-3"/>
                <w:sz w:val="24"/>
              </w:rPr>
              <w:t xml:space="preserve"> </w:t>
            </w:r>
            <w:r>
              <w:rPr>
                <w:sz w:val="24"/>
              </w:rPr>
              <w:t>índices</w:t>
            </w:r>
            <w:r>
              <w:rPr>
                <w:spacing w:val="-7"/>
                <w:sz w:val="24"/>
              </w:rPr>
              <w:t xml:space="preserve"> </w:t>
            </w:r>
            <w:r>
              <w:rPr>
                <w:sz w:val="24"/>
              </w:rPr>
              <w:t>de</w:t>
            </w:r>
            <w:r>
              <w:rPr>
                <w:spacing w:val="-5"/>
                <w:sz w:val="24"/>
              </w:rPr>
              <w:t xml:space="preserve"> </w:t>
            </w:r>
            <w:r>
              <w:rPr>
                <w:sz w:val="24"/>
              </w:rPr>
              <w:t>atraso,</w:t>
            </w:r>
            <w:r>
              <w:rPr>
                <w:spacing w:val="-5"/>
                <w:sz w:val="24"/>
              </w:rPr>
              <w:t xml:space="preserve"> </w:t>
            </w:r>
            <w:r>
              <w:rPr>
                <w:sz w:val="24"/>
              </w:rPr>
              <w:t>individual</w:t>
            </w:r>
            <w:r>
              <w:rPr>
                <w:spacing w:val="-6"/>
                <w:sz w:val="24"/>
              </w:rPr>
              <w:t xml:space="preserve"> </w:t>
            </w:r>
            <w:r>
              <w:rPr>
                <w:sz w:val="24"/>
              </w:rPr>
              <w:t>e/ou segmentado por setor.</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4" w:line="287" w:lineRule="exact"/>
              <w:ind w:left="66" w:right="7"/>
              <w:rPr>
                <w:sz w:val="24"/>
              </w:rPr>
            </w:pPr>
            <w:r>
              <w:rPr>
                <w:spacing w:val="-5"/>
                <w:sz w:val="24"/>
              </w:rPr>
              <w:t>30</w:t>
            </w:r>
          </w:p>
        </w:tc>
        <w:tc>
          <w:tcPr>
            <w:tcW w:w="8265" w:type="dxa"/>
          </w:tcPr>
          <w:p w:rsidR="00080489" w:rsidRDefault="00BD1208">
            <w:pPr>
              <w:pStyle w:val="TableParagraph"/>
              <w:spacing w:before="24" w:line="287" w:lineRule="exact"/>
              <w:ind w:left="144" w:right="84"/>
              <w:rPr>
                <w:sz w:val="24"/>
              </w:rPr>
            </w:pPr>
            <w:r>
              <w:rPr>
                <w:sz w:val="24"/>
              </w:rPr>
              <w:t>Permitir</w:t>
            </w:r>
            <w:r>
              <w:rPr>
                <w:spacing w:val="-1"/>
                <w:sz w:val="24"/>
              </w:rPr>
              <w:t xml:space="preserve"> </w:t>
            </w:r>
            <w:r>
              <w:rPr>
                <w:sz w:val="24"/>
              </w:rPr>
              <w:t>o</w:t>
            </w:r>
            <w:r>
              <w:rPr>
                <w:spacing w:val="-3"/>
                <w:sz w:val="24"/>
              </w:rPr>
              <w:t xml:space="preserve"> </w:t>
            </w:r>
            <w:r>
              <w:rPr>
                <w:sz w:val="24"/>
              </w:rPr>
              <w:t>controle</w:t>
            </w:r>
            <w:r>
              <w:rPr>
                <w:spacing w:val="-3"/>
                <w:sz w:val="24"/>
              </w:rPr>
              <w:t xml:space="preserve"> </w:t>
            </w:r>
            <w:r>
              <w:rPr>
                <w:sz w:val="24"/>
              </w:rPr>
              <w:t>e a</w:t>
            </w:r>
            <w:r>
              <w:rPr>
                <w:spacing w:val="-1"/>
                <w:sz w:val="24"/>
              </w:rPr>
              <w:t xml:space="preserve"> </w:t>
            </w:r>
            <w:r>
              <w:rPr>
                <w:sz w:val="24"/>
              </w:rPr>
              <w:t>visualização</w:t>
            </w:r>
            <w:r>
              <w:rPr>
                <w:spacing w:val="-3"/>
                <w:sz w:val="24"/>
              </w:rPr>
              <w:t xml:space="preserve"> </w:t>
            </w:r>
            <w:r>
              <w:rPr>
                <w:sz w:val="24"/>
              </w:rPr>
              <w:t>da</w:t>
            </w:r>
            <w:r>
              <w:rPr>
                <w:spacing w:val="-1"/>
                <w:sz w:val="24"/>
              </w:rPr>
              <w:t xml:space="preserve"> </w:t>
            </w:r>
            <w:r>
              <w:rPr>
                <w:sz w:val="24"/>
              </w:rPr>
              <w:t>escala</w:t>
            </w:r>
            <w:r>
              <w:rPr>
                <w:spacing w:val="-1"/>
                <w:sz w:val="24"/>
              </w:rPr>
              <w:t xml:space="preserve"> </w:t>
            </w:r>
            <w:r>
              <w:rPr>
                <w:sz w:val="24"/>
              </w:rPr>
              <w:t>de</w:t>
            </w:r>
            <w:r>
              <w:rPr>
                <w:spacing w:val="-4"/>
                <w:sz w:val="24"/>
              </w:rPr>
              <w:t xml:space="preserve"> </w:t>
            </w:r>
            <w:r>
              <w:rPr>
                <w:spacing w:val="-2"/>
                <w:sz w:val="24"/>
              </w:rPr>
              <w:t>trabalho.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ight="7"/>
              <w:rPr>
                <w:sz w:val="24"/>
              </w:rPr>
            </w:pPr>
            <w:r>
              <w:rPr>
                <w:spacing w:val="-5"/>
                <w:sz w:val="24"/>
              </w:rPr>
              <w:t>31</w:t>
            </w:r>
          </w:p>
        </w:tc>
        <w:tc>
          <w:tcPr>
            <w:tcW w:w="8265" w:type="dxa"/>
          </w:tcPr>
          <w:p w:rsidR="00080489" w:rsidRDefault="00BD1208">
            <w:pPr>
              <w:pStyle w:val="TableParagraph"/>
              <w:ind w:left="148" w:right="83"/>
              <w:rPr>
                <w:sz w:val="24"/>
              </w:rPr>
            </w:pPr>
            <w:r>
              <w:rPr>
                <w:sz w:val="24"/>
              </w:rPr>
              <w:t>Permitir</w:t>
            </w:r>
            <w:r>
              <w:rPr>
                <w:spacing w:val="-4"/>
                <w:sz w:val="24"/>
              </w:rPr>
              <w:t xml:space="preserve"> </w:t>
            </w:r>
            <w:r>
              <w:rPr>
                <w:sz w:val="24"/>
              </w:rPr>
              <w:t>o</w:t>
            </w:r>
            <w:r>
              <w:rPr>
                <w:spacing w:val="-5"/>
                <w:sz w:val="24"/>
              </w:rPr>
              <w:t xml:space="preserve"> </w:t>
            </w:r>
            <w:r>
              <w:rPr>
                <w:sz w:val="24"/>
              </w:rPr>
              <w:t>lançamento</w:t>
            </w:r>
            <w:r>
              <w:rPr>
                <w:spacing w:val="-5"/>
                <w:sz w:val="24"/>
              </w:rPr>
              <w:t xml:space="preserve"> </w:t>
            </w:r>
            <w:r>
              <w:rPr>
                <w:sz w:val="24"/>
              </w:rPr>
              <w:t>automático</w:t>
            </w:r>
            <w:r>
              <w:rPr>
                <w:spacing w:val="-5"/>
                <w:sz w:val="24"/>
              </w:rPr>
              <w:t xml:space="preserve"> </w:t>
            </w:r>
            <w:r>
              <w:rPr>
                <w:sz w:val="24"/>
              </w:rPr>
              <w:t>de</w:t>
            </w:r>
            <w:r>
              <w:rPr>
                <w:spacing w:val="-4"/>
                <w:sz w:val="24"/>
              </w:rPr>
              <w:t xml:space="preserve"> </w:t>
            </w:r>
            <w:r>
              <w:rPr>
                <w:sz w:val="24"/>
              </w:rPr>
              <w:t>dia</w:t>
            </w:r>
            <w:r>
              <w:rPr>
                <w:spacing w:val="-3"/>
                <w:sz w:val="24"/>
              </w:rPr>
              <w:t xml:space="preserve"> </w:t>
            </w:r>
            <w:r>
              <w:rPr>
                <w:sz w:val="24"/>
              </w:rPr>
              <w:t>faltoso</w:t>
            </w:r>
            <w:r>
              <w:rPr>
                <w:spacing w:val="-5"/>
                <w:sz w:val="24"/>
              </w:rPr>
              <w:t xml:space="preserve"> </w:t>
            </w:r>
            <w:r>
              <w:rPr>
                <w:sz w:val="24"/>
              </w:rPr>
              <w:t>para</w:t>
            </w:r>
            <w:r>
              <w:rPr>
                <w:spacing w:val="-5"/>
                <w:sz w:val="24"/>
              </w:rPr>
              <w:t xml:space="preserve"> </w:t>
            </w:r>
            <w:r>
              <w:rPr>
                <w:sz w:val="24"/>
              </w:rPr>
              <w:t>frequência</w:t>
            </w:r>
            <w:r>
              <w:rPr>
                <w:spacing w:val="-4"/>
                <w:sz w:val="24"/>
              </w:rPr>
              <w:t xml:space="preserve"> </w:t>
            </w:r>
            <w:r>
              <w:rPr>
                <w:sz w:val="24"/>
              </w:rPr>
              <w:t>diária</w:t>
            </w:r>
            <w:r>
              <w:rPr>
                <w:spacing w:val="-5"/>
                <w:sz w:val="24"/>
              </w:rPr>
              <w:t xml:space="preserve"> </w:t>
            </w:r>
            <w:r>
              <w:rPr>
                <w:sz w:val="24"/>
              </w:rPr>
              <w:t>dentro</w:t>
            </w:r>
            <w:r>
              <w:rPr>
                <w:spacing w:val="-5"/>
                <w:sz w:val="24"/>
              </w:rPr>
              <w:t xml:space="preserve"> </w:t>
            </w:r>
            <w:r>
              <w:rPr>
                <w:sz w:val="24"/>
              </w:rPr>
              <w:t>do prazo legal</w:t>
            </w:r>
          </w:p>
          <w:p w:rsidR="00080489" w:rsidRDefault="00BD1208">
            <w:pPr>
              <w:pStyle w:val="TableParagraph"/>
              <w:spacing w:before="41" w:line="285" w:lineRule="exact"/>
              <w:ind w:left="149" w:right="83"/>
              <w:rPr>
                <w:sz w:val="24"/>
              </w:rPr>
            </w:pPr>
            <w:r>
              <w:rPr>
                <w:spacing w:val="-2"/>
                <w:sz w:val="24"/>
              </w:rPr>
              <w:t>permitido.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37"/>
        </w:trPr>
        <w:tc>
          <w:tcPr>
            <w:tcW w:w="1486" w:type="dxa"/>
          </w:tcPr>
          <w:p w:rsidR="00080489" w:rsidRDefault="00BD1208">
            <w:pPr>
              <w:pStyle w:val="TableParagraph"/>
              <w:spacing w:before="122"/>
              <w:ind w:left="66" w:right="7"/>
              <w:rPr>
                <w:sz w:val="24"/>
              </w:rPr>
            </w:pPr>
            <w:r>
              <w:rPr>
                <w:spacing w:val="-5"/>
                <w:sz w:val="24"/>
              </w:rPr>
              <w:t>32</w:t>
            </w:r>
          </w:p>
        </w:tc>
        <w:tc>
          <w:tcPr>
            <w:tcW w:w="8265" w:type="dxa"/>
          </w:tcPr>
          <w:p w:rsidR="00080489" w:rsidRDefault="00BD1208">
            <w:pPr>
              <w:pStyle w:val="TableParagraph"/>
              <w:spacing w:before="122"/>
              <w:ind w:left="144" w:right="84"/>
              <w:rPr>
                <w:sz w:val="24"/>
              </w:rPr>
            </w:pPr>
            <w:r>
              <w:rPr>
                <w:sz w:val="24"/>
              </w:rPr>
              <w:t>Permitir</w:t>
            </w:r>
            <w:r>
              <w:rPr>
                <w:spacing w:val="-3"/>
                <w:sz w:val="24"/>
              </w:rPr>
              <w:t xml:space="preserve"> </w:t>
            </w:r>
            <w:r>
              <w:rPr>
                <w:sz w:val="24"/>
              </w:rPr>
              <w:t>ao</w:t>
            </w:r>
            <w:r>
              <w:rPr>
                <w:spacing w:val="-3"/>
                <w:sz w:val="24"/>
              </w:rPr>
              <w:t xml:space="preserve"> </w:t>
            </w:r>
            <w:r>
              <w:rPr>
                <w:sz w:val="24"/>
              </w:rPr>
              <w:t>gestor</w:t>
            </w:r>
            <w:r>
              <w:rPr>
                <w:spacing w:val="-5"/>
                <w:sz w:val="24"/>
              </w:rPr>
              <w:t xml:space="preserve"> </w:t>
            </w:r>
            <w:r>
              <w:rPr>
                <w:sz w:val="24"/>
              </w:rPr>
              <w:t>acertar</w:t>
            </w:r>
            <w:r>
              <w:rPr>
                <w:spacing w:val="-2"/>
                <w:sz w:val="24"/>
              </w:rPr>
              <w:t xml:space="preserve"> </w:t>
            </w:r>
            <w:r>
              <w:rPr>
                <w:sz w:val="24"/>
              </w:rPr>
              <w:t>a frequência</w:t>
            </w:r>
            <w:r>
              <w:rPr>
                <w:spacing w:val="-6"/>
                <w:sz w:val="24"/>
              </w:rPr>
              <w:t xml:space="preserve"> </w:t>
            </w:r>
            <w:r>
              <w:rPr>
                <w:sz w:val="24"/>
              </w:rPr>
              <w:t>diária</w:t>
            </w:r>
            <w:r>
              <w:rPr>
                <w:spacing w:val="-3"/>
                <w:sz w:val="24"/>
              </w:rPr>
              <w:t xml:space="preserve"> </w:t>
            </w:r>
            <w:r>
              <w:rPr>
                <w:sz w:val="24"/>
              </w:rPr>
              <w:t>dentro</w:t>
            </w:r>
            <w:r>
              <w:rPr>
                <w:spacing w:val="-2"/>
                <w:sz w:val="24"/>
              </w:rPr>
              <w:t xml:space="preserve"> </w:t>
            </w:r>
            <w:r>
              <w:rPr>
                <w:sz w:val="24"/>
              </w:rPr>
              <w:t>do</w:t>
            </w:r>
            <w:r>
              <w:rPr>
                <w:spacing w:val="-6"/>
                <w:sz w:val="24"/>
              </w:rPr>
              <w:t xml:space="preserve"> </w:t>
            </w:r>
            <w:r>
              <w:rPr>
                <w:sz w:val="24"/>
              </w:rPr>
              <w:t>prazo</w:t>
            </w:r>
            <w:r>
              <w:rPr>
                <w:spacing w:val="1"/>
                <w:sz w:val="24"/>
              </w:rPr>
              <w:t xml:space="preserve"> </w:t>
            </w:r>
            <w:r>
              <w:rPr>
                <w:sz w:val="24"/>
              </w:rPr>
              <w:t>legal</w:t>
            </w:r>
            <w:r>
              <w:rPr>
                <w:spacing w:val="-2"/>
                <w:sz w:val="24"/>
              </w:rPr>
              <w:t xml:space="preserve"> exigido.</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3" w:line="287" w:lineRule="exact"/>
              <w:ind w:left="66" w:right="7"/>
              <w:rPr>
                <w:sz w:val="24"/>
              </w:rPr>
            </w:pPr>
            <w:r>
              <w:rPr>
                <w:spacing w:val="-5"/>
                <w:sz w:val="24"/>
              </w:rPr>
              <w:t>33</w:t>
            </w:r>
          </w:p>
        </w:tc>
        <w:tc>
          <w:tcPr>
            <w:tcW w:w="8265" w:type="dxa"/>
          </w:tcPr>
          <w:p w:rsidR="00080489" w:rsidRDefault="00BD1208">
            <w:pPr>
              <w:pStyle w:val="TableParagraph"/>
              <w:spacing w:before="23" w:line="287" w:lineRule="exact"/>
              <w:ind w:left="146" w:right="83"/>
              <w:rPr>
                <w:sz w:val="24"/>
              </w:rPr>
            </w:pPr>
            <w:r>
              <w:rPr>
                <w:sz w:val="24"/>
              </w:rPr>
              <w:t>Bloquear</w:t>
            </w:r>
            <w:r>
              <w:rPr>
                <w:spacing w:val="-5"/>
                <w:sz w:val="24"/>
              </w:rPr>
              <w:t xml:space="preserve"> </w:t>
            </w:r>
            <w:r>
              <w:rPr>
                <w:sz w:val="24"/>
              </w:rPr>
              <w:t>automaticamente</w:t>
            </w:r>
            <w:r>
              <w:rPr>
                <w:spacing w:val="-3"/>
                <w:sz w:val="24"/>
              </w:rPr>
              <w:t xml:space="preserve"> </w:t>
            </w:r>
            <w:r>
              <w:rPr>
                <w:sz w:val="24"/>
              </w:rPr>
              <w:t>as</w:t>
            </w:r>
            <w:r>
              <w:rPr>
                <w:spacing w:val="-2"/>
                <w:sz w:val="24"/>
              </w:rPr>
              <w:t xml:space="preserve"> </w:t>
            </w:r>
            <w:r>
              <w:rPr>
                <w:sz w:val="24"/>
              </w:rPr>
              <w:t>frequências</w:t>
            </w:r>
            <w:r>
              <w:rPr>
                <w:spacing w:val="-5"/>
                <w:sz w:val="24"/>
              </w:rPr>
              <w:t xml:space="preserve"> </w:t>
            </w:r>
            <w:r>
              <w:rPr>
                <w:sz w:val="24"/>
              </w:rPr>
              <w:t>não</w:t>
            </w:r>
            <w:r>
              <w:rPr>
                <w:spacing w:val="-2"/>
                <w:sz w:val="24"/>
              </w:rPr>
              <w:t xml:space="preserve"> liberadas.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41"/>
        </w:trPr>
        <w:tc>
          <w:tcPr>
            <w:tcW w:w="1486" w:type="dxa"/>
          </w:tcPr>
          <w:p w:rsidR="00080489" w:rsidRDefault="00BD1208">
            <w:pPr>
              <w:pStyle w:val="TableParagraph"/>
              <w:spacing w:before="122"/>
              <w:ind w:left="66" w:right="7"/>
              <w:rPr>
                <w:sz w:val="24"/>
              </w:rPr>
            </w:pPr>
            <w:r>
              <w:rPr>
                <w:spacing w:val="-5"/>
                <w:sz w:val="24"/>
              </w:rPr>
              <w:t>34</w:t>
            </w:r>
          </w:p>
        </w:tc>
        <w:tc>
          <w:tcPr>
            <w:tcW w:w="8265" w:type="dxa"/>
          </w:tcPr>
          <w:p w:rsidR="00080489" w:rsidRDefault="00BD1208">
            <w:pPr>
              <w:pStyle w:val="TableParagraph"/>
              <w:spacing w:before="122"/>
              <w:ind w:left="146" w:right="83"/>
              <w:rPr>
                <w:sz w:val="24"/>
              </w:rPr>
            </w:pPr>
            <w:r>
              <w:rPr>
                <w:sz w:val="24"/>
              </w:rPr>
              <w:t>Permitir</w:t>
            </w:r>
            <w:r>
              <w:rPr>
                <w:spacing w:val="-5"/>
                <w:sz w:val="24"/>
              </w:rPr>
              <w:t xml:space="preserve"> </w:t>
            </w:r>
            <w:r>
              <w:rPr>
                <w:sz w:val="24"/>
              </w:rPr>
              <w:t>ao</w:t>
            </w:r>
            <w:r>
              <w:rPr>
                <w:spacing w:val="-2"/>
                <w:sz w:val="24"/>
              </w:rPr>
              <w:t xml:space="preserve"> </w:t>
            </w:r>
            <w:r>
              <w:rPr>
                <w:sz w:val="24"/>
              </w:rPr>
              <w:t>gestor</w:t>
            </w:r>
            <w:r>
              <w:rPr>
                <w:spacing w:val="-2"/>
                <w:sz w:val="24"/>
              </w:rPr>
              <w:t xml:space="preserve"> </w:t>
            </w:r>
            <w:r>
              <w:rPr>
                <w:sz w:val="24"/>
              </w:rPr>
              <w:t>a</w:t>
            </w:r>
            <w:r>
              <w:rPr>
                <w:spacing w:val="-2"/>
                <w:sz w:val="24"/>
              </w:rPr>
              <w:t xml:space="preserve"> </w:t>
            </w:r>
            <w:r>
              <w:rPr>
                <w:sz w:val="24"/>
              </w:rPr>
              <w:t>retificação</w:t>
            </w:r>
            <w:r>
              <w:rPr>
                <w:spacing w:val="-3"/>
                <w:sz w:val="24"/>
              </w:rPr>
              <w:t xml:space="preserve"> </w:t>
            </w:r>
            <w:r>
              <w:rPr>
                <w:sz w:val="24"/>
              </w:rPr>
              <w:t>de frequências</w:t>
            </w:r>
            <w:r>
              <w:rPr>
                <w:spacing w:val="-2"/>
                <w:sz w:val="24"/>
              </w:rPr>
              <w:t xml:space="preserve"> </w:t>
            </w:r>
            <w:r>
              <w:rPr>
                <w:sz w:val="24"/>
              </w:rPr>
              <w:t>erroneamente</w:t>
            </w:r>
            <w:r>
              <w:rPr>
                <w:spacing w:val="-3"/>
                <w:sz w:val="24"/>
              </w:rPr>
              <w:t xml:space="preserve"> </w:t>
            </w:r>
            <w:r>
              <w:rPr>
                <w:spacing w:val="-2"/>
                <w:sz w:val="24"/>
              </w:rPr>
              <w:t>lançadas.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86"/>
        </w:trPr>
        <w:tc>
          <w:tcPr>
            <w:tcW w:w="1486" w:type="dxa"/>
          </w:tcPr>
          <w:p w:rsidR="00080489" w:rsidRDefault="00BD1208">
            <w:pPr>
              <w:pStyle w:val="TableParagraph"/>
              <w:spacing w:before="143"/>
              <w:ind w:left="66" w:right="7"/>
              <w:rPr>
                <w:sz w:val="24"/>
              </w:rPr>
            </w:pPr>
            <w:r>
              <w:rPr>
                <w:spacing w:val="-5"/>
                <w:sz w:val="24"/>
              </w:rPr>
              <w:t>35</w:t>
            </w:r>
          </w:p>
        </w:tc>
        <w:tc>
          <w:tcPr>
            <w:tcW w:w="8265" w:type="dxa"/>
          </w:tcPr>
          <w:p w:rsidR="00080489" w:rsidRDefault="00BD1208">
            <w:pPr>
              <w:pStyle w:val="TableParagraph"/>
              <w:spacing w:before="7" w:line="280" w:lineRule="exact"/>
              <w:ind w:left="3597" w:hanging="3103"/>
              <w:jc w:val="left"/>
              <w:rPr>
                <w:sz w:val="24"/>
              </w:rPr>
            </w:pPr>
            <w:r>
              <w:rPr>
                <w:sz w:val="24"/>
              </w:rPr>
              <w:t>Permitir</w:t>
            </w:r>
            <w:r>
              <w:rPr>
                <w:spacing w:val="-4"/>
                <w:sz w:val="24"/>
              </w:rPr>
              <w:t xml:space="preserve"> </w:t>
            </w:r>
            <w:r>
              <w:rPr>
                <w:sz w:val="24"/>
              </w:rPr>
              <w:t>a</w:t>
            </w:r>
            <w:r>
              <w:rPr>
                <w:spacing w:val="-6"/>
                <w:sz w:val="24"/>
              </w:rPr>
              <w:t xml:space="preserve"> </w:t>
            </w:r>
            <w:r>
              <w:rPr>
                <w:sz w:val="24"/>
              </w:rPr>
              <w:t>manutenção</w:t>
            </w:r>
            <w:r>
              <w:rPr>
                <w:spacing w:val="-7"/>
                <w:sz w:val="24"/>
              </w:rPr>
              <w:t xml:space="preserve"> </w:t>
            </w:r>
            <w:r>
              <w:rPr>
                <w:sz w:val="24"/>
              </w:rPr>
              <w:t>de</w:t>
            </w:r>
            <w:r>
              <w:rPr>
                <w:spacing w:val="-3"/>
                <w:sz w:val="24"/>
              </w:rPr>
              <w:t xml:space="preserve"> </w:t>
            </w:r>
            <w:r>
              <w:rPr>
                <w:sz w:val="24"/>
              </w:rPr>
              <w:t>todas</w:t>
            </w:r>
            <w:r>
              <w:rPr>
                <w:spacing w:val="-4"/>
                <w:sz w:val="24"/>
              </w:rPr>
              <w:t xml:space="preserve"> </w:t>
            </w:r>
            <w:r>
              <w:rPr>
                <w:sz w:val="24"/>
              </w:rPr>
              <w:t>as</w:t>
            </w:r>
            <w:r>
              <w:rPr>
                <w:spacing w:val="-6"/>
                <w:sz w:val="24"/>
              </w:rPr>
              <w:t xml:space="preserve"> </w:t>
            </w:r>
            <w:r>
              <w:rPr>
                <w:sz w:val="24"/>
              </w:rPr>
              <w:t>ocorrências</w:t>
            </w:r>
            <w:r>
              <w:rPr>
                <w:spacing w:val="-4"/>
                <w:sz w:val="24"/>
              </w:rPr>
              <w:t xml:space="preserve"> </w:t>
            </w:r>
            <w:r>
              <w:rPr>
                <w:sz w:val="24"/>
              </w:rPr>
              <w:t>passíveis</w:t>
            </w:r>
            <w:r>
              <w:rPr>
                <w:spacing w:val="-4"/>
                <w:sz w:val="24"/>
              </w:rPr>
              <w:t xml:space="preserve"> </w:t>
            </w:r>
            <w:r>
              <w:rPr>
                <w:sz w:val="24"/>
              </w:rPr>
              <w:t>de</w:t>
            </w:r>
            <w:r>
              <w:rPr>
                <w:spacing w:val="-3"/>
                <w:sz w:val="24"/>
              </w:rPr>
              <w:t xml:space="preserve"> </w:t>
            </w:r>
            <w:r>
              <w:rPr>
                <w:sz w:val="24"/>
              </w:rPr>
              <w:t>lançamento</w:t>
            </w:r>
            <w:r>
              <w:rPr>
                <w:spacing w:val="-6"/>
                <w:sz w:val="24"/>
              </w:rPr>
              <w:t xml:space="preserve"> </w:t>
            </w:r>
            <w:r>
              <w:rPr>
                <w:sz w:val="24"/>
              </w:rPr>
              <w:t xml:space="preserve">de </w:t>
            </w:r>
            <w:r>
              <w:rPr>
                <w:spacing w:val="-2"/>
                <w:sz w:val="24"/>
              </w:rPr>
              <w:t>frequência.</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86"/>
        <w:gridCol w:w="8265"/>
        <w:gridCol w:w="1101"/>
      </w:tblGrid>
      <w:tr w:rsidR="00080489">
        <w:trPr>
          <w:trHeight w:val="585"/>
        </w:trPr>
        <w:tc>
          <w:tcPr>
            <w:tcW w:w="1486" w:type="dxa"/>
            <w:tcBorders>
              <w:top w:val="nil"/>
            </w:tcBorders>
          </w:tcPr>
          <w:p w:rsidR="00080489" w:rsidRDefault="00BD1208">
            <w:pPr>
              <w:pStyle w:val="TableParagraph"/>
              <w:spacing w:before="144"/>
              <w:ind w:left="66" w:right="7"/>
              <w:rPr>
                <w:sz w:val="24"/>
              </w:rPr>
            </w:pPr>
            <w:r>
              <w:rPr>
                <w:spacing w:val="-5"/>
                <w:sz w:val="24"/>
              </w:rPr>
              <w:t>36</w:t>
            </w:r>
          </w:p>
        </w:tc>
        <w:tc>
          <w:tcPr>
            <w:tcW w:w="8265" w:type="dxa"/>
            <w:tcBorders>
              <w:top w:val="nil"/>
            </w:tcBorders>
          </w:tcPr>
          <w:p w:rsidR="00080489" w:rsidRDefault="00BD1208">
            <w:pPr>
              <w:pStyle w:val="TableParagraph"/>
              <w:spacing w:before="9" w:line="278" w:lineRule="exact"/>
              <w:ind w:left="3261" w:hanging="2998"/>
              <w:jc w:val="left"/>
              <w:rPr>
                <w:sz w:val="24"/>
              </w:rPr>
            </w:pPr>
            <w:r>
              <w:rPr>
                <w:sz w:val="24"/>
              </w:rPr>
              <w:t>Permitir</w:t>
            </w:r>
            <w:r>
              <w:rPr>
                <w:spacing w:val="-5"/>
                <w:sz w:val="24"/>
              </w:rPr>
              <w:t xml:space="preserve"> </w:t>
            </w:r>
            <w:r>
              <w:rPr>
                <w:sz w:val="24"/>
              </w:rPr>
              <w:t>ao</w:t>
            </w:r>
            <w:r>
              <w:rPr>
                <w:spacing w:val="-8"/>
                <w:sz w:val="24"/>
              </w:rPr>
              <w:t xml:space="preserve"> </w:t>
            </w:r>
            <w:r>
              <w:rPr>
                <w:sz w:val="24"/>
              </w:rPr>
              <w:t>empregado/estagiário</w:t>
            </w:r>
            <w:r>
              <w:rPr>
                <w:spacing w:val="-6"/>
                <w:sz w:val="24"/>
              </w:rPr>
              <w:t xml:space="preserve"> </w:t>
            </w:r>
            <w:r>
              <w:rPr>
                <w:sz w:val="24"/>
              </w:rPr>
              <w:t>consultar</w:t>
            </w:r>
            <w:r>
              <w:rPr>
                <w:spacing w:val="-9"/>
                <w:sz w:val="24"/>
              </w:rPr>
              <w:t xml:space="preserve"> </w:t>
            </w:r>
            <w:r>
              <w:rPr>
                <w:sz w:val="24"/>
              </w:rPr>
              <w:t>sua</w:t>
            </w:r>
            <w:r>
              <w:rPr>
                <w:spacing w:val="-6"/>
                <w:sz w:val="24"/>
              </w:rPr>
              <w:t xml:space="preserve"> </w:t>
            </w:r>
            <w:r>
              <w:rPr>
                <w:sz w:val="24"/>
              </w:rPr>
              <w:t>própria</w:t>
            </w:r>
            <w:r>
              <w:rPr>
                <w:spacing w:val="-2"/>
                <w:sz w:val="24"/>
              </w:rPr>
              <w:t xml:space="preserve"> </w:t>
            </w:r>
            <w:r>
              <w:rPr>
                <w:sz w:val="24"/>
              </w:rPr>
              <w:t>frequência</w:t>
            </w:r>
            <w:r>
              <w:rPr>
                <w:spacing w:val="-7"/>
                <w:sz w:val="24"/>
              </w:rPr>
              <w:t xml:space="preserve"> </w:t>
            </w:r>
            <w:r>
              <w:rPr>
                <w:sz w:val="24"/>
              </w:rPr>
              <w:t>no</w:t>
            </w:r>
            <w:r>
              <w:rPr>
                <w:spacing w:val="-9"/>
                <w:sz w:val="24"/>
              </w:rPr>
              <w:t xml:space="preserve"> </w:t>
            </w:r>
            <w:r>
              <w:rPr>
                <w:sz w:val="24"/>
              </w:rPr>
              <w:t>portal</w:t>
            </w:r>
            <w:r>
              <w:rPr>
                <w:spacing w:val="-7"/>
                <w:sz w:val="24"/>
              </w:rPr>
              <w:t xml:space="preserve"> </w:t>
            </w:r>
            <w:r>
              <w:rPr>
                <w:sz w:val="24"/>
              </w:rPr>
              <w:t xml:space="preserve">de </w:t>
            </w:r>
            <w:r>
              <w:rPr>
                <w:spacing w:val="-2"/>
                <w:sz w:val="24"/>
              </w:rPr>
              <w:t>autoatendimento.</w:t>
            </w:r>
          </w:p>
        </w:tc>
        <w:tc>
          <w:tcPr>
            <w:tcW w:w="1101" w:type="dxa"/>
            <w:tcBorders>
              <w:top w:val="nil"/>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41"/>
        </w:trPr>
        <w:tc>
          <w:tcPr>
            <w:tcW w:w="1486" w:type="dxa"/>
          </w:tcPr>
          <w:p w:rsidR="00080489" w:rsidRDefault="00BD1208">
            <w:pPr>
              <w:pStyle w:val="TableParagraph"/>
              <w:spacing w:before="122"/>
              <w:ind w:left="66" w:right="7"/>
              <w:rPr>
                <w:sz w:val="24"/>
              </w:rPr>
            </w:pPr>
            <w:r>
              <w:rPr>
                <w:spacing w:val="-5"/>
                <w:sz w:val="24"/>
              </w:rPr>
              <w:t>37</w:t>
            </w:r>
          </w:p>
        </w:tc>
        <w:tc>
          <w:tcPr>
            <w:tcW w:w="8265" w:type="dxa"/>
          </w:tcPr>
          <w:p w:rsidR="00080489" w:rsidRDefault="00BD1208">
            <w:pPr>
              <w:pStyle w:val="TableParagraph"/>
              <w:spacing w:before="122"/>
              <w:ind w:left="145" w:right="83"/>
              <w:rPr>
                <w:sz w:val="24"/>
              </w:rPr>
            </w:pPr>
            <w:r>
              <w:rPr>
                <w:sz w:val="24"/>
              </w:rPr>
              <w:t>Permitir</w:t>
            </w:r>
            <w:r>
              <w:rPr>
                <w:spacing w:val="-2"/>
                <w:sz w:val="24"/>
              </w:rPr>
              <w:t xml:space="preserve"> </w:t>
            </w:r>
            <w:r>
              <w:rPr>
                <w:sz w:val="24"/>
              </w:rPr>
              <w:t>ao</w:t>
            </w:r>
            <w:r>
              <w:rPr>
                <w:spacing w:val="-3"/>
                <w:sz w:val="24"/>
              </w:rPr>
              <w:t xml:space="preserve"> </w:t>
            </w:r>
            <w:r>
              <w:rPr>
                <w:sz w:val="24"/>
              </w:rPr>
              <w:t>gestor</w:t>
            </w:r>
            <w:r>
              <w:rPr>
                <w:spacing w:val="-1"/>
                <w:sz w:val="24"/>
              </w:rPr>
              <w:t xml:space="preserve"> </w:t>
            </w:r>
            <w:r>
              <w:rPr>
                <w:sz w:val="24"/>
              </w:rPr>
              <w:t>de</w:t>
            </w:r>
            <w:r>
              <w:rPr>
                <w:spacing w:val="-3"/>
                <w:sz w:val="24"/>
              </w:rPr>
              <w:t xml:space="preserve"> </w:t>
            </w:r>
            <w:r>
              <w:rPr>
                <w:sz w:val="24"/>
              </w:rPr>
              <w:t>cada</w:t>
            </w:r>
            <w:r>
              <w:rPr>
                <w:spacing w:val="-1"/>
                <w:sz w:val="24"/>
              </w:rPr>
              <w:t xml:space="preserve"> </w:t>
            </w:r>
            <w:r>
              <w:rPr>
                <w:sz w:val="24"/>
              </w:rPr>
              <w:t>área consultar</w:t>
            </w:r>
            <w:r>
              <w:rPr>
                <w:spacing w:val="-5"/>
                <w:sz w:val="24"/>
              </w:rPr>
              <w:t xml:space="preserve"> </w:t>
            </w:r>
            <w:r>
              <w:rPr>
                <w:sz w:val="24"/>
              </w:rPr>
              <w:t>a</w:t>
            </w:r>
            <w:r>
              <w:rPr>
                <w:spacing w:val="-2"/>
                <w:sz w:val="24"/>
              </w:rPr>
              <w:t xml:space="preserve"> </w:t>
            </w:r>
            <w:r>
              <w:rPr>
                <w:sz w:val="24"/>
              </w:rPr>
              <w:t>frequência</w:t>
            </w:r>
            <w:r>
              <w:rPr>
                <w:spacing w:val="-3"/>
                <w:sz w:val="24"/>
              </w:rPr>
              <w:t xml:space="preserve"> </w:t>
            </w:r>
            <w:r>
              <w:rPr>
                <w:sz w:val="24"/>
              </w:rPr>
              <w:t>dos seus</w:t>
            </w:r>
            <w:r>
              <w:rPr>
                <w:spacing w:val="-2"/>
                <w:sz w:val="24"/>
              </w:rPr>
              <w:t xml:space="preserve"> subordinados.</w:t>
            </w:r>
          </w:p>
        </w:tc>
        <w:tc>
          <w:tcPr>
            <w:tcW w:w="1101" w:type="dxa"/>
            <w:tcBorders>
              <w:right w:val="single" w:sz="12" w:space="0" w:color="808080"/>
            </w:tcBorders>
          </w:tcPr>
          <w:p w:rsidR="00080489" w:rsidRDefault="00BD1208">
            <w:pPr>
              <w:pStyle w:val="TableParagraph"/>
              <w:ind w:left="68" w:right="9"/>
              <w:rPr>
                <w:b/>
                <w:sz w:val="24"/>
              </w:rPr>
            </w:pPr>
            <w:r>
              <w:rPr>
                <w:b/>
                <w:spacing w:val="-5"/>
                <w:sz w:val="24"/>
              </w:rPr>
              <w:t>SIM</w:t>
            </w:r>
          </w:p>
        </w:tc>
      </w:tr>
      <w:tr w:rsidR="00080489">
        <w:trPr>
          <w:trHeight w:val="1348"/>
        </w:trPr>
        <w:tc>
          <w:tcPr>
            <w:tcW w:w="1486" w:type="dxa"/>
          </w:tcPr>
          <w:p w:rsidR="00080489" w:rsidRDefault="00080489">
            <w:pPr>
              <w:pStyle w:val="TableParagraph"/>
              <w:spacing w:before="76"/>
              <w:jc w:val="left"/>
              <w:rPr>
                <w:b/>
                <w:sz w:val="24"/>
              </w:rPr>
            </w:pPr>
          </w:p>
          <w:p w:rsidR="00080489" w:rsidRDefault="00BD1208">
            <w:pPr>
              <w:pStyle w:val="TableParagraph"/>
              <w:ind w:left="66" w:right="7"/>
              <w:rPr>
                <w:sz w:val="24"/>
              </w:rPr>
            </w:pPr>
            <w:r>
              <w:rPr>
                <w:spacing w:val="-5"/>
                <w:sz w:val="24"/>
              </w:rPr>
              <w:t>38</w:t>
            </w:r>
          </w:p>
        </w:tc>
        <w:tc>
          <w:tcPr>
            <w:tcW w:w="8265" w:type="dxa"/>
          </w:tcPr>
          <w:p w:rsidR="00080489" w:rsidRDefault="00BD1208">
            <w:pPr>
              <w:pStyle w:val="TableParagraph"/>
              <w:spacing w:before="77"/>
              <w:ind w:left="390" w:right="326" w:firstLine="3"/>
              <w:rPr>
                <w:sz w:val="24"/>
              </w:rPr>
            </w:pPr>
            <w:r>
              <w:rPr>
                <w:sz w:val="24"/>
              </w:rPr>
              <w:t>Permitir aos diretores, assessores, coordenadores, supervisores e outros empregados</w:t>
            </w:r>
            <w:r>
              <w:rPr>
                <w:spacing w:val="-6"/>
                <w:sz w:val="24"/>
              </w:rPr>
              <w:t xml:space="preserve"> </w:t>
            </w:r>
            <w:r>
              <w:rPr>
                <w:sz w:val="24"/>
              </w:rPr>
              <w:t>gestores</w:t>
            </w:r>
            <w:r>
              <w:rPr>
                <w:spacing w:val="-5"/>
                <w:sz w:val="24"/>
              </w:rPr>
              <w:t xml:space="preserve"> </w:t>
            </w:r>
            <w:r>
              <w:rPr>
                <w:sz w:val="24"/>
              </w:rPr>
              <w:t>visualizar</w:t>
            </w:r>
            <w:r>
              <w:rPr>
                <w:spacing w:val="-4"/>
                <w:sz w:val="24"/>
              </w:rPr>
              <w:t xml:space="preserve"> </w:t>
            </w:r>
            <w:r>
              <w:rPr>
                <w:sz w:val="24"/>
              </w:rPr>
              <w:t>as</w:t>
            </w:r>
            <w:r>
              <w:rPr>
                <w:spacing w:val="-5"/>
                <w:sz w:val="24"/>
              </w:rPr>
              <w:t xml:space="preserve"> </w:t>
            </w:r>
            <w:r>
              <w:rPr>
                <w:sz w:val="24"/>
              </w:rPr>
              <w:t>pendências</w:t>
            </w:r>
            <w:r>
              <w:rPr>
                <w:spacing w:val="-5"/>
                <w:sz w:val="24"/>
              </w:rPr>
              <w:t xml:space="preserve"> </w:t>
            </w:r>
            <w:r>
              <w:rPr>
                <w:sz w:val="24"/>
              </w:rPr>
              <w:t>que</w:t>
            </w:r>
            <w:r>
              <w:rPr>
                <w:spacing w:val="-4"/>
                <w:sz w:val="24"/>
              </w:rPr>
              <w:t xml:space="preserve"> </w:t>
            </w:r>
            <w:r>
              <w:rPr>
                <w:sz w:val="24"/>
              </w:rPr>
              <w:t>estejam</w:t>
            </w:r>
            <w:r>
              <w:rPr>
                <w:spacing w:val="-4"/>
                <w:sz w:val="24"/>
              </w:rPr>
              <w:t xml:space="preserve"> </w:t>
            </w:r>
            <w:r>
              <w:rPr>
                <w:sz w:val="24"/>
              </w:rPr>
              <w:t>alocadas</w:t>
            </w:r>
            <w:r>
              <w:rPr>
                <w:spacing w:val="-5"/>
                <w:sz w:val="24"/>
              </w:rPr>
              <w:t xml:space="preserve"> </w:t>
            </w:r>
            <w:r>
              <w:rPr>
                <w:sz w:val="24"/>
              </w:rPr>
              <w:t>aos</w:t>
            </w:r>
            <w:r>
              <w:rPr>
                <w:spacing w:val="-5"/>
                <w:sz w:val="24"/>
              </w:rPr>
              <w:t xml:space="preserve"> </w:t>
            </w:r>
            <w:r>
              <w:rPr>
                <w:sz w:val="24"/>
              </w:rPr>
              <w:t>seus liderados parametrizados pelo usuário administrador.</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37"/>
        </w:trPr>
        <w:tc>
          <w:tcPr>
            <w:tcW w:w="1486" w:type="dxa"/>
          </w:tcPr>
          <w:p w:rsidR="00080489" w:rsidRDefault="00BD1208">
            <w:pPr>
              <w:pStyle w:val="TableParagraph"/>
              <w:spacing w:before="122"/>
              <w:ind w:left="66" w:right="7"/>
              <w:rPr>
                <w:sz w:val="24"/>
              </w:rPr>
            </w:pPr>
            <w:r>
              <w:rPr>
                <w:spacing w:val="-5"/>
                <w:sz w:val="24"/>
              </w:rPr>
              <w:t>39</w:t>
            </w:r>
          </w:p>
        </w:tc>
        <w:tc>
          <w:tcPr>
            <w:tcW w:w="8265" w:type="dxa"/>
          </w:tcPr>
          <w:p w:rsidR="00080489" w:rsidRDefault="00BD1208">
            <w:pPr>
              <w:pStyle w:val="TableParagraph"/>
              <w:spacing w:before="122"/>
              <w:ind w:left="144" w:right="85"/>
              <w:rPr>
                <w:sz w:val="24"/>
              </w:rPr>
            </w:pPr>
            <w:r>
              <w:rPr>
                <w:sz w:val="24"/>
              </w:rPr>
              <w:t>Permitir</w:t>
            </w:r>
            <w:r>
              <w:rPr>
                <w:spacing w:val="-4"/>
                <w:sz w:val="24"/>
              </w:rPr>
              <w:t xml:space="preserve"> </w:t>
            </w:r>
            <w:r>
              <w:rPr>
                <w:sz w:val="24"/>
              </w:rPr>
              <w:t>aos</w:t>
            </w:r>
            <w:r>
              <w:rPr>
                <w:spacing w:val="-7"/>
                <w:sz w:val="24"/>
              </w:rPr>
              <w:t xml:space="preserve"> </w:t>
            </w:r>
            <w:r>
              <w:rPr>
                <w:sz w:val="24"/>
              </w:rPr>
              <w:t>empregados</w:t>
            </w:r>
            <w:r>
              <w:rPr>
                <w:spacing w:val="-3"/>
                <w:sz w:val="24"/>
              </w:rPr>
              <w:t xml:space="preserve"> </w:t>
            </w:r>
            <w:r>
              <w:rPr>
                <w:sz w:val="24"/>
              </w:rPr>
              <w:t>consultar</w:t>
            </w:r>
            <w:r>
              <w:rPr>
                <w:spacing w:val="-4"/>
                <w:sz w:val="24"/>
              </w:rPr>
              <w:t xml:space="preserve"> </w:t>
            </w:r>
            <w:r>
              <w:rPr>
                <w:sz w:val="24"/>
              </w:rPr>
              <w:t>e imprimir</w:t>
            </w:r>
            <w:r>
              <w:rPr>
                <w:spacing w:val="-2"/>
                <w:sz w:val="24"/>
              </w:rPr>
              <w:t xml:space="preserve"> </w:t>
            </w:r>
            <w:r>
              <w:rPr>
                <w:sz w:val="24"/>
              </w:rPr>
              <w:t>seu</w:t>
            </w:r>
            <w:r>
              <w:rPr>
                <w:spacing w:val="-5"/>
                <w:sz w:val="24"/>
              </w:rPr>
              <w:t xml:space="preserve"> </w:t>
            </w:r>
            <w:r>
              <w:rPr>
                <w:sz w:val="24"/>
              </w:rPr>
              <w:t>ponto</w:t>
            </w:r>
            <w:r>
              <w:rPr>
                <w:spacing w:val="-5"/>
                <w:sz w:val="24"/>
              </w:rPr>
              <w:t xml:space="preserve"> </w:t>
            </w:r>
            <w:r>
              <w:rPr>
                <w:spacing w:val="-2"/>
                <w:sz w:val="24"/>
              </w:rPr>
              <w:t>mensal.</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4"/>
              <w:jc w:val="left"/>
              <w:rPr>
                <w:b/>
                <w:sz w:val="24"/>
              </w:rPr>
            </w:pPr>
          </w:p>
          <w:p w:rsidR="00080489" w:rsidRDefault="00BD1208">
            <w:pPr>
              <w:pStyle w:val="TableParagraph"/>
              <w:ind w:left="66" w:right="7"/>
              <w:rPr>
                <w:sz w:val="24"/>
              </w:rPr>
            </w:pPr>
            <w:r>
              <w:rPr>
                <w:spacing w:val="-5"/>
                <w:sz w:val="24"/>
              </w:rPr>
              <w:t>40</w:t>
            </w:r>
          </w:p>
        </w:tc>
        <w:tc>
          <w:tcPr>
            <w:tcW w:w="8265" w:type="dxa"/>
          </w:tcPr>
          <w:p w:rsidR="00080489" w:rsidRDefault="00BD1208">
            <w:pPr>
              <w:pStyle w:val="TableParagraph"/>
              <w:ind w:left="149" w:right="83"/>
              <w:rPr>
                <w:sz w:val="24"/>
              </w:rPr>
            </w:pPr>
            <w:r>
              <w:rPr>
                <w:sz w:val="24"/>
              </w:rPr>
              <w:t>Permitir</w:t>
            </w:r>
            <w:r>
              <w:rPr>
                <w:spacing w:val="-3"/>
                <w:sz w:val="24"/>
              </w:rPr>
              <w:t xml:space="preserve"> </w:t>
            </w:r>
            <w:r>
              <w:rPr>
                <w:sz w:val="24"/>
              </w:rPr>
              <w:t>a</w:t>
            </w:r>
            <w:r>
              <w:rPr>
                <w:spacing w:val="-4"/>
                <w:sz w:val="24"/>
              </w:rPr>
              <w:t xml:space="preserve"> </w:t>
            </w:r>
            <w:r>
              <w:rPr>
                <w:sz w:val="24"/>
              </w:rPr>
              <w:t>manutenção</w:t>
            </w:r>
            <w:r>
              <w:rPr>
                <w:spacing w:val="-4"/>
                <w:sz w:val="24"/>
              </w:rPr>
              <w:t xml:space="preserve"> </w:t>
            </w:r>
            <w:r>
              <w:rPr>
                <w:sz w:val="24"/>
              </w:rPr>
              <w:t>de</w:t>
            </w:r>
            <w:r>
              <w:rPr>
                <w:spacing w:val="-3"/>
                <w:sz w:val="24"/>
              </w:rPr>
              <w:t xml:space="preserve"> </w:t>
            </w:r>
            <w:r>
              <w:rPr>
                <w:sz w:val="24"/>
              </w:rPr>
              <w:t>horas</w:t>
            </w:r>
            <w:r>
              <w:rPr>
                <w:spacing w:val="-4"/>
                <w:sz w:val="24"/>
              </w:rPr>
              <w:t xml:space="preserve"> </w:t>
            </w:r>
            <w:r>
              <w:rPr>
                <w:sz w:val="24"/>
              </w:rPr>
              <w:t>extras/banco</w:t>
            </w:r>
            <w:r>
              <w:rPr>
                <w:spacing w:val="-4"/>
                <w:sz w:val="24"/>
              </w:rPr>
              <w:t xml:space="preserve"> </w:t>
            </w:r>
            <w:r>
              <w:rPr>
                <w:sz w:val="24"/>
              </w:rPr>
              <w:t>de</w:t>
            </w:r>
            <w:r>
              <w:rPr>
                <w:spacing w:val="-3"/>
                <w:sz w:val="24"/>
              </w:rPr>
              <w:t xml:space="preserve"> </w:t>
            </w:r>
            <w:r>
              <w:rPr>
                <w:sz w:val="24"/>
              </w:rPr>
              <w:t>horas</w:t>
            </w:r>
            <w:r>
              <w:rPr>
                <w:spacing w:val="-4"/>
                <w:sz w:val="24"/>
              </w:rPr>
              <w:t xml:space="preserve"> </w:t>
            </w:r>
            <w:r>
              <w:rPr>
                <w:sz w:val="24"/>
              </w:rPr>
              <w:t>a</w:t>
            </w:r>
            <w:r>
              <w:rPr>
                <w:spacing w:val="-4"/>
                <w:sz w:val="24"/>
              </w:rPr>
              <w:t xml:space="preserve"> </w:t>
            </w:r>
            <w:r>
              <w:rPr>
                <w:sz w:val="24"/>
              </w:rPr>
              <w:t>partir</w:t>
            </w:r>
            <w:r>
              <w:rPr>
                <w:spacing w:val="-3"/>
                <w:sz w:val="24"/>
              </w:rPr>
              <w:t xml:space="preserve"> </w:t>
            </w:r>
            <w:r>
              <w:rPr>
                <w:sz w:val="24"/>
              </w:rPr>
              <w:t>de</w:t>
            </w:r>
            <w:r>
              <w:rPr>
                <w:spacing w:val="-3"/>
                <w:sz w:val="24"/>
              </w:rPr>
              <w:t xml:space="preserve"> </w:t>
            </w:r>
            <w:r>
              <w:rPr>
                <w:sz w:val="24"/>
              </w:rPr>
              <w:t>registros</w:t>
            </w:r>
            <w:r>
              <w:rPr>
                <w:spacing w:val="-4"/>
                <w:sz w:val="24"/>
              </w:rPr>
              <w:t xml:space="preserve"> </w:t>
            </w:r>
            <w:r>
              <w:rPr>
                <w:sz w:val="24"/>
              </w:rPr>
              <w:t>de entrada/saída dos</w:t>
            </w:r>
          </w:p>
          <w:p w:rsidR="00080489" w:rsidRDefault="00BD1208">
            <w:pPr>
              <w:pStyle w:val="TableParagraph"/>
              <w:spacing w:before="37" w:line="287" w:lineRule="exact"/>
              <w:ind w:left="149" w:right="83"/>
              <w:rPr>
                <w:sz w:val="24"/>
              </w:rPr>
            </w:pPr>
            <w:r>
              <w:rPr>
                <w:spacing w:val="-2"/>
                <w:sz w:val="24"/>
              </w:rPr>
              <w:t>empregados.</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1133"/>
        </w:trPr>
        <w:tc>
          <w:tcPr>
            <w:tcW w:w="1486" w:type="dxa"/>
            <w:tcBorders>
              <w:bottom w:val="single" w:sz="18" w:space="0" w:color="2A2A2A"/>
            </w:tcBorders>
          </w:tcPr>
          <w:p w:rsidR="00080489" w:rsidRDefault="00080489">
            <w:pPr>
              <w:pStyle w:val="TableParagraph"/>
              <w:spacing w:before="132"/>
              <w:jc w:val="left"/>
              <w:rPr>
                <w:b/>
                <w:sz w:val="24"/>
              </w:rPr>
            </w:pPr>
          </w:p>
          <w:p w:rsidR="00080489" w:rsidRDefault="00BD1208">
            <w:pPr>
              <w:pStyle w:val="TableParagraph"/>
              <w:ind w:left="66" w:right="7"/>
              <w:rPr>
                <w:sz w:val="24"/>
              </w:rPr>
            </w:pPr>
            <w:r>
              <w:rPr>
                <w:spacing w:val="-5"/>
                <w:sz w:val="24"/>
              </w:rPr>
              <w:t>41</w:t>
            </w:r>
          </w:p>
        </w:tc>
        <w:tc>
          <w:tcPr>
            <w:tcW w:w="8265" w:type="dxa"/>
            <w:tcBorders>
              <w:bottom w:val="single" w:sz="18" w:space="0" w:color="2A2A2A"/>
            </w:tcBorders>
          </w:tcPr>
          <w:p w:rsidR="00080489" w:rsidRDefault="00BD1208">
            <w:pPr>
              <w:pStyle w:val="TableParagraph"/>
              <w:ind w:left="3272" w:hanging="2964"/>
              <w:jc w:val="left"/>
              <w:rPr>
                <w:sz w:val="24"/>
              </w:rPr>
            </w:pPr>
            <w:r>
              <w:rPr>
                <w:sz w:val="24"/>
              </w:rPr>
              <w:t>Permitir</w:t>
            </w:r>
            <w:r>
              <w:rPr>
                <w:spacing w:val="-4"/>
                <w:sz w:val="24"/>
              </w:rPr>
              <w:t xml:space="preserve"> </w:t>
            </w:r>
            <w:r>
              <w:rPr>
                <w:sz w:val="24"/>
              </w:rPr>
              <w:t>realizar</w:t>
            </w:r>
            <w:r>
              <w:rPr>
                <w:spacing w:val="-4"/>
                <w:sz w:val="24"/>
              </w:rPr>
              <w:t xml:space="preserve"> </w:t>
            </w:r>
            <w:r>
              <w:rPr>
                <w:sz w:val="24"/>
              </w:rPr>
              <w:t>processo</w:t>
            </w:r>
            <w:r>
              <w:rPr>
                <w:spacing w:val="-5"/>
                <w:sz w:val="24"/>
              </w:rPr>
              <w:t xml:space="preserve"> </w:t>
            </w:r>
            <w:r>
              <w:rPr>
                <w:sz w:val="24"/>
              </w:rPr>
              <w:t>de</w:t>
            </w:r>
            <w:r>
              <w:rPr>
                <w:spacing w:val="-4"/>
                <w:sz w:val="24"/>
              </w:rPr>
              <w:t xml:space="preserve"> </w:t>
            </w:r>
            <w:r>
              <w:rPr>
                <w:sz w:val="24"/>
              </w:rPr>
              <w:t>autorização</w:t>
            </w:r>
            <w:r>
              <w:rPr>
                <w:spacing w:val="-5"/>
                <w:sz w:val="24"/>
              </w:rPr>
              <w:t xml:space="preserve"> </w:t>
            </w:r>
            <w:r>
              <w:rPr>
                <w:sz w:val="24"/>
              </w:rPr>
              <w:t>para</w:t>
            </w:r>
            <w:r>
              <w:rPr>
                <w:spacing w:val="-5"/>
                <w:sz w:val="24"/>
              </w:rPr>
              <w:t xml:space="preserve"> </w:t>
            </w:r>
            <w:r>
              <w:rPr>
                <w:sz w:val="24"/>
              </w:rPr>
              <w:t>pagamento</w:t>
            </w:r>
            <w:r>
              <w:rPr>
                <w:spacing w:val="-5"/>
                <w:sz w:val="24"/>
              </w:rPr>
              <w:t xml:space="preserve"> </w:t>
            </w:r>
            <w:r>
              <w:rPr>
                <w:sz w:val="24"/>
              </w:rPr>
              <w:t>de</w:t>
            </w:r>
            <w:r>
              <w:rPr>
                <w:spacing w:val="-4"/>
                <w:sz w:val="24"/>
              </w:rPr>
              <w:t xml:space="preserve"> </w:t>
            </w:r>
            <w:r>
              <w:rPr>
                <w:sz w:val="24"/>
              </w:rPr>
              <w:t>horas</w:t>
            </w:r>
            <w:r>
              <w:rPr>
                <w:spacing w:val="-5"/>
                <w:sz w:val="24"/>
              </w:rPr>
              <w:t xml:space="preserve"> </w:t>
            </w:r>
            <w:r>
              <w:rPr>
                <w:sz w:val="24"/>
              </w:rPr>
              <w:t>extras</w:t>
            </w:r>
            <w:r>
              <w:rPr>
                <w:spacing w:val="-5"/>
                <w:sz w:val="24"/>
              </w:rPr>
              <w:t xml:space="preserve"> </w:t>
            </w:r>
            <w:r>
              <w:rPr>
                <w:sz w:val="24"/>
              </w:rPr>
              <w:t>com base em fluxos de</w:t>
            </w:r>
          </w:p>
          <w:p w:rsidR="00080489" w:rsidRDefault="00BD1208">
            <w:pPr>
              <w:pStyle w:val="TableParagraph"/>
              <w:spacing w:before="145"/>
              <w:ind w:left="276"/>
              <w:jc w:val="left"/>
              <w:rPr>
                <w:sz w:val="24"/>
              </w:rPr>
            </w:pPr>
            <w:r>
              <w:rPr>
                <w:sz w:val="24"/>
              </w:rPr>
              <w:t>solicitação</w:t>
            </w:r>
            <w:r>
              <w:rPr>
                <w:spacing w:val="-5"/>
                <w:sz w:val="24"/>
              </w:rPr>
              <w:t xml:space="preserve"> </w:t>
            </w:r>
            <w:r>
              <w:rPr>
                <w:sz w:val="24"/>
              </w:rPr>
              <w:t>antecipada</w:t>
            </w:r>
            <w:r>
              <w:rPr>
                <w:spacing w:val="-5"/>
                <w:sz w:val="24"/>
              </w:rPr>
              <w:t xml:space="preserve"> </w:t>
            </w:r>
            <w:r>
              <w:rPr>
                <w:sz w:val="24"/>
              </w:rPr>
              <w:t>de</w:t>
            </w:r>
            <w:r>
              <w:rPr>
                <w:spacing w:val="1"/>
                <w:sz w:val="24"/>
              </w:rPr>
              <w:t xml:space="preserve"> </w:t>
            </w:r>
            <w:r>
              <w:rPr>
                <w:sz w:val="24"/>
              </w:rPr>
              <w:t>no</w:t>
            </w:r>
            <w:r>
              <w:rPr>
                <w:spacing w:val="-4"/>
                <w:sz w:val="24"/>
              </w:rPr>
              <w:t xml:space="preserve"> </w:t>
            </w:r>
            <w:r>
              <w:rPr>
                <w:sz w:val="24"/>
              </w:rPr>
              <w:t>mínimo</w:t>
            </w:r>
            <w:r>
              <w:rPr>
                <w:spacing w:val="-3"/>
                <w:sz w:val="24"/>
              </w:rPr>
              <w:t xml:space="preserve"> </w:t>
            </w:r>
            <w:r>
              <w:rPr>
                <w:sz w:val="24"/>
              </w:rPr>
              <w:t>24</w:t>
            </w:r>
            <w:r>
              <w:rPr>
                <w:spacing w:val="-4"/>
                <w:sz w:val="24"/>
              </w:rPr>
              <w:t xml:space="preserve"> </w:t>
            </w:r>
            <w:r>
              <w:rPr>
                <w:sz w:val="24"/>
              </w:rPr>
              <w:t>horas</w:t>
            </w:r>
            <w:r>
              <w:rPr>
                <w:spacing w:val="-3"/>
                <w:sz w:val="24"/>
              </w:rPr>
              <w:t xml:space="preserve"> </w:t>
            </w:r>
            <w:r>
              <w:rPr>
                <w:sz w:val="24"/>
              </w:rPr>
              <w:t>com</w:t>
            </w:r>
            <w:r>
              <w:rPr>
                <w:spacing w:val="-1"/>
                <w:sz w:val="24"/>
              </w:rPr>
              <w:t xml:space="preserve"> </w:t>
            </w:r>
            <w:r>
              <w:rPr>
                <w:sz w:val="24"/>
              </w:rPr>
              <w:t>vistas</w:t>
            </w:r>
            <w:r>
              <w:rPr>
                <w:spacing w:val="-3"/>
                <w:sz w:val="24"/>
              </w:rPr>
              <w:t xml:space="preserve"> </w:t>
            </w:r>
            <w:r>
              <w:rPr>
                <w:sz w:val="24"/>
              </w:rPr>
              <w:t>ao</w:t>
            </w:r>
            <w:r>
              <w:rPr>
                <w:spacing w:val="-4"/>
                <w:sz w:val="24"/>
              </w:rPr>
              <w:t xml:space="preserve"> </w:t>
            </w:r>
            <w:r>
              <w:rPr>
                <w:sz w:val="24"/>
              </w:rPr>
              <w:t>controle</w:t>
            </w:r>
            <w:r>
              <w:rPr>
                <w:spacing w:val="-2"/>
                <w:sz w:val="24"/>
              </w:rPr>
              <w:t xml:space="preserve"> </w:t>
            </w:r>
            <w:r>
              <w:rPr>
                <w:sz w:val="24"/>
              </w:rPr>
              <w:t>de</w:t>
            </w:r>
            <w:r>
              <w:rPr>
                <w:spacing w:val="-1"/>
                <w:sz w:val="24"/>
              </w:rPr>
              <w:t xml:space="preserve"> </w:t>
            </w:r>
            <w:r>
              <w:rPr>
                <w:spacing w:val="-2"/>
                <w:sz w:val="24"/>
              </w:rPr>
              <w:t>custos.</w:t>
            </w:r>
          </w:p>
        </w:tc>
        <w:tc>
          <w:tcPr>
            <w:tcW w:w="1101" w:type="dxa"/>
            <w:tcBorders>
              <w:bottom w:val="single" w:sz="18" w:space="0" w:color="2A2A2A"/>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1133"/>
        </w:trPr>
        <w:tc>
          <w:tcPr>
            <w:tcW w:w="1486" w:type="dxa"/>
            <w:tcBorders>
              <w:top w:val="single" w:sz="18" w:space="0" w:color="2A2A2A"/>
            </w:tcBorders>
          </w:tcPr>
          <w:p w:rsidR="00080489" w:rsidRDefault="00080489">
            <w:pPr>
              <w:pStyle w:val="TableParagraph"/>
              <w:spacing w:before="122"/>
              <w:jc w:val="left"/>
              <w:rPr>
                <w:b/>
                <w:sz w:val="24"/>
              </w:rPr>
            </w:pPr>
          </w:p>
          <w:p w:rsidR="00080489" w:rsidRDefault="00BD1208">
            <w:pPr>
              <w:pStyle w:val="TableParagraph"/>
              <w:spacing w:before="1"/>
              <w:ind w:left="66" w:right="7"/>
              <w:rPr>
                <w:sz w:val="24"/>
              </w:rPr>
            </w:pPr>
            <w:r>
              <w:rPr>
                <w:spacing w:val="-5"/>
                <w:sz w:val="24"/>
              </w:rPr>
              <w:t>42</w:t>
            </w:r>
          </w:p>
        </w:tc>
        <w:tc>
          <w:tcPr>
            <w:tcW w:w="8265" w:type="dxa"/>
            <w:tcBorders>
              <w:top w:val="single" w:sz="18" w:space="0" w:color="2A2A2A"/>
            </w:tcBorders>
          </w:tcPr>
          <w:p w:rsidR="00080489" w:rsidRDefault="00BD1208">
            <w:pPr>
              <w:pStyle w:val="TableParagraph"/>
              <w:ind w:left="145" w:right="83"/>
              <w:rPr>
                <w:sz w:val="24"/>
              </w:rPr>
            </w:pPr>
            <w:r>
              <w:rPr>
                <w:sz w:val="24"/>
              </w:rPr>
              <w:t>Permitir</w:t>
            </w:r>
            <w:r>
              <w:rPr>
                <w:spacing w:val="-4"/>
                <w:sz w:val="24"/>
              </w:rPr>
              <w:t xml:space="preserve"> </w:t>
            </w:r>
            <w:r>
              <w:rPr>
                <w:sz w:val="24"/>
              </w:rPr>
              <w:t>aos</w:t>
            </w:r>
            <w:r>
              <w:rPr>
                <w:spacing w:val="-5"/>
                <w:sz w:val="24"/>
              </w:rPr>
              <w:t xml:space="preserve"> </w:t>
            </w:r>
            <w:r>
              <w:rPr>
                <w:sz w:val="24"/>
              </w:rPr>
              <w:t>empregados</w:t>
            </w:r>
            <w:r>
              <w:rPr>
                <w:spacing w:val="-5"/>
                <w:sz w:val="24"/>
              </w:rPr>
              <w:t xml:space="preserve"> </w:t>
            </w:r>
            <w:r>
              <w:rPr>
                <w:sz w:val="24"/>
              </w:rPr>
              <w:t>informarem</w:t>
            </w:r>
            <w:r>
              <w:rPr>
                <w:spacing w:val="-4"/>
                <w:sz w:val="24"/>
              </w:rPr>
              <w:t xml:space="preserve"> </w:t>
            </w:r>
            <w:r>
              <w:rPr>
                <w:sz w:val="24"/>
              </w:rPr>
              <w:t>as</w:t>
            </w:r>
            <w:r>
              <w:rPr>
                <w:spacing w:val="-5"/>
                <w:sz w:val="24"/>
              </w:rPr>
              <w:t xml:space="preserve"> </w:t>
            </w:r>
            <w:r>
              <w:rPr>
                <w:sz w:val="24"/>
              </w:rPr>
              <w:t>ocorrências</w:t>
            </w:r>
            <w:r>
              <w:rPr>
                <w:spacing w:val="-5"/>
                <w:sz w:val="24"/>
              </w:rPr>
              <w:t xml:space="preserve"> </w:t>
            </w:r>
            <w:r>
              <w:rPr>
                <w:sz w:val="24"/>
              </w:rPr>
              <w:t>acontecidas</w:t>
            </w:r>
            <w:r>
              <w:rPr>
                <w:spacing w:val="-5"/>
                <w:sz w:val="24"/>
              </w:rPr>
              <w:t xml:space="preserve"> </w:t>
            </w:r>
            <w:r>
              <w:rPr>
                <w:sz w:val="24"/>
              </w:rPr>
              <w:t>nos</w:t>
            </w:r>
            <w:r>
              <w:rPr>
                <w:spacing w:val="-5"/>
                <w:sz w:val="24"/>
              </w:rPr>
              <w:t xml:space="preserve"> </w:t>
            </w:r>
            <w:r>
              <w:rPr>
                <w:sz w:val="24"/>
              </w:rPr>
              <w:t>dias</w:t>
            </w:r>
            <w:r>
              <w:rPr>
                <w:spacing w:val="-5"/>
                <w:sz w:val="24"/>
              </w:rPr>
              <w:t xml:space="preserve"> </w:t>
            </w:r>
            <w:r>
              <w:rPr>
                <w:sz w:val="24"/>
              </w:rPr>
              <w:t>em</w:t>
            </w:r>
            <w:r>
              <w:rPr>
                <w:spacing w:val="-4"/>
                <w:sz w:val="24"/>
              </w:rPr>
              <w:t xml:space="preserve"> </w:t>
            </w:r>
            <w:r>
              <w:rPr>
                <w:sz w:val="24"/>
              </w:rPr>
              <w:t>que não houver</w:t>
            </w:r>
          </w:p>
          <w:p w:rsidR="00080489" w:rsidRDefault="00BD1208">
            <w:pPr>
              <w:pStyle w:val="TableParagraph"/>
              <w:spacing w:before="138"/>
              <w:ind w:left="144" w:right="83"/>
              <w:rPr>
                <w:sz w:val="24"/>
              </w:rPr>
            </w:pPr>
            <w:r>
              <w:rPr>
                <w:sz w:val="24"/>
              </w:rPr>
              <w:t>registros</w:t>
            </w:r>
            <w:r>
              <w:rPr>
                <w:spacing w:val="-4"/>
                <w:sz w:val="24"/>
              </w:rPr>
              <w:t xml:space="preserve"> </w:t>
            </w:r>
            <w:r>
              <w:rPr>
                <w:sz w:val="24"/>
              </w:rPr>
              <w:t>de</w:t>
            </w:r>
            <w:r>
              <w:rPr>
                <w:spacing w:val="-2"/>
                <w:sz w:val="24"/>
              </w:rPr>
              <w:t xml:space="preserve"> </w:t>
            </w:r>
            <w:r>
              <w:rPr>
                <w:sz w:val="24"/>
              </w:rPr>
              <w:t>chegada/saída</w:t>
            </w:r>
            <w:r>
              <w:rPr>
                <w:spacing w:val="-3"/>
                <w:sz w:val="24"/>
              </w:rPr>
              <w:t xml:space="preserve"> </w:t>
            </w:r>
            <w:r>
              <w:rPr>
                <w:sz w:val="24"/>
              </w:rPr>
              <w:t>com</w:t>
            </w:r>
            <w:r>
              <w:rPr>
                <w:spacing w:val="-5"/>
                <w:sz w:val="24"/>
              </w:rPr>
              <w:t xml:space="preserve"> </w:t>
            </w:r>
            <w:r>
              <w:rPr>
                <w:sz w:val="24"/>
              </w:rPr>
              <w:t>a</w:t>
            </w:r>
            <w:r>
              <w:rPr>
                <w:spacing w:val="-4"/>
                <w:sz w:val="24"/>
              </w:rPr>
              <w:t xml:space="preserve"> </w:t>
            </w:r>
            <w:r>
              <w:rPr>
                <w:sz w:val="24"/>
              </w:rPr>
              <w:t>aprovação</w:t>
            </w:r>
            <w:r>
              <w:rPr>
                <w:spacing w:val="-4"/>
                <w:sz w:val="24"/>
              </w:rPr>
              <w:t xml:space="preserve"> </w:t>
            </w:r>
            <w:r>
              <w:rPr>
                <w:sz w:val="24"/>
              </w:rPr>
              <w:t>da</w:t>
            </w:r>
            <w:r>
              <w:rPr>
                <w:spacing w:val="-1"/>
                <w:sz w:val="24"/>
              </w:rPr>
              <w:t xml:space="preserve"> </w:t>
            </w:r>
            <w:r>
              <w:rPr>
                <w:sz w:val="24"/>
              </w:rPr>
              <w:t>chefia</w:t>
            </w:r>
            <w:r>
              <w:rPr>
                <w:spacing w:val="-5"/>
                <w:sz w:val="24"/>
              </w:rPr>
              <w:t xml:space="preserve"> </w:t>
            </w:r>
            <w:r>
              <w:rPr>
                <w:spacing w:val="-2"/>
                <w:sz w:val="24"/>
              </w:rPr>
              <w:t>imediata.</w:t>
            </w:r>
          </w:p>
        </w:tc>
        <w:tc>
          <w:tcPr>
            <w:tcW w:w="1101" w:type="dxa"/>
            <w:tcBorders>
              <w:top w:val="single" w:sz="18" w:space="0" w:color="2A2A2A"/>
              <w:right w:val="single" w:sz="12" w:space="0" w:color="808080"/>
            </w:tcBorders>
          </w:tcPr>
          <w:p w:rsidR="00080489" w:rsidRDefault="00BD1208">
            <w:pPr>
              <w:pStyle w:val="TableParagraph"/>
              <w:spacing w:line="285" w:lineRule="exact"/>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ight="7"/>
              <w:rPr>
                <w:sz w:val="24"/>
              </w:rPr>
            </w:pPr>
            <w:r>
              <w:rPr>
                <w:spacing w:val="-5"/>
                <w:sz w:val="24"/>
              </w:rPr>
              <w:t>43</w:t>
            </w:r>
          </w:p>
        </w:tc>
        <w:tc>
          <w:tcPr>
            <w:tcW w:w="8265" w:type="dxa"/>
          </w:tcPr>
          <w:p w:rsidR="00080489" w:rsidRDefault="00BD1208">
            <w:pPr>
              <w:pStyle w:val="TableParagraph"/>
              <w:ind w:left="146" w:right="83"/>
              <w:rPr>
                <w:sz w:val="24"/>
              </w:rPr>
            </w:pPr>
            <w:r>
              <w:rPr>
                <w:sz w:val="24"/>
              </w:rPr>
              <w:t>Permitir</w:t>
            </w:r>
            <w:r>
              <w:rPr>
                <w:spacing w:val="-4"/>
                <w:sz w:val="24"/>
              </w:rPr>
              <w:t xml:space="preserve"> </w:t>
            </w:r>
            <w:r>
              <w:rPr>
                <w:sz w:val="24"/>
              </w:rPr>
              <w:t>consulta</w:t>
            </w:r>
            <w:r>
              <w:rPr>
                <w:spacing w:val="-7"/>
                <w:sz w:val="24"/>
              </w:rPr>
              <w:t xml:space="preserve"> </w:t>
            </w:r>
            <w:r>
              <w:rPr>
                <w:sz w:val="24"/>
              </w:rPr>
              <w:t>ao</w:t>
            </w:r>
            <w:r>
              <w:rPr>
                <w:spacing w:val="-5"/>
                <w:sz w:val="24"/>
              </w:rPr>
              <w:t xml:space="preserve"> </w:t>
            </w:r>
            <w:r>
              <w:rPr>
                <w:sz w:val="24"/>
              </w:rPr>
              <w:t>banco</w:t>
            </w:r>
            <w:r>
              <w:rPr>
                <w:spacing w:val="-4"/>
                <w:sz w:val="24"/>
              </w:rPr>
              <w:t xml:space="preserve"> </w:t>
            </w:r>
            <w:r>
              <w:rPr>
                <w:sz w:val="24"/>
              </w:rPr>
              <w:t>de</w:t>
            </w:r>
            <w:r>
              <w:rPr>
                <w:spacing w:val="-7"/>
                <w:sz w:val="24"/>
              </w:rPr>
              <w:t xml:space="preserve"> </w:t>
            </w:r>
            <w:r>
              <w:rPr>
                <w:sz w:val="24"/>
              </w:rPr>
              <w:t>horas</w:t>
            </w:r>
            <w:r>
              <w:rPr>
                <w:spacing w:val="-5"/>
                <w:sz w:val="24"/>
              </w:rPr>
              <w:t xml:space="preserve"> </w:t>
            </w:r>
            <w:r>
              <w:rPr>
                <w:sz w:val="24"/>
              </w:rPr>
              <w:t>para</w:t>
            </w:r>
            <w:r>
              <w:rPr>
                <w:spacing w:val="-7"/>
                <w:sz w:val="24"/>
              </w:rPr>
              <w:t xml:space="preserve"> </w:t>
            </w:r>
            <w:r>
              <w:rPr>
                <w:sz w:val="24"/>
              </w:rPr>
              <w:t>visualização de</w:t>
            </w:r>
            <w:r>
              <w:rPr>
                <w:spacing w:val="-7"/>
                <w:sz w:val="24"/>
              </w:rPr>
              <w:t xml:space="preserve"> </w:t>
            </w:r>
            <w:r>
              <w:rPr>
                <w:sz w:val="24"/>
              </w:rPr>
              <w:t>todas</w:t>
            </w:r>
            <w:r>
              <w:rPr>
                <w:spacing w:val="-4"/>
                <w:sz w:val="24"/>
              </w:rPr>
              <w:t xml:space="preserve"> </w:t>
            </w:r>
            <w:r>
              <w:rPr>
                <w:sz w:val="24"/>
              </w:rPr>
              <w:t>as</w:t>
            </w:r>
            <w:r>
              <w:rPr>
                <w:spacing w:val="-7"/>
                <w:sz w:val="24"/>
              </w:rPr>
              <w:t xml:space="preserve"> </w:t>
            </w:r>
            <w:r>
              <w:rPr>
                <w:sz w:val="24"/>
              </w:rPr>
              <w:t>ocorrências</w:t>
            </w:r>
            <w:r>
              <w:rPr>
                <w:spacing w:val="-6"/>
                <w:sz w:val="24"/>
              </w:rPr>
              <w:t xml:space="preserve"> </w:t>
            </w:r>
            <w:r>
              <w:rPr>
                <w:sz w:val="24"/>
              </w:rPr>
              <w:t>de crédito/débito do</w:t>
            </w:r>
          </w:p>
          <w:p w:rsidR="00080489" w:rsidRDefault="00BD1208">
            <w:pPr>
              <w:pStyle w:val="TableParagraph"/>
              <w:spacing w:before="40" w:line="287" w:lineRule="exact"/>
              <w:ind w:left="145" w:right="83"/>
              <w:rPr>
                <w:sz w:val="24"/>
              </w:rPr>
            </w:pPr>
            <w:r>
              <w:rPr>
                <w:sz w:val="24"/>
              </w:rPr>
              <w:t>banco</w:t>
            </w:r>
            <w:r>
              <w:rPr>
                <w:spacing w:val="-6"/>
                <w:sz w:val="24"/>
              </w:rPr>
              <w:t xml:space="preserve"> </w:t>
            </w:r>
            <w:r>
              <w:rPr>
                <w:sz w:val="24"/>
              </w:rPr>
              <w:t>de horas</w:t>
            </w:r>
            <w:r>
              <w:rPr>
                <w:spacing w:val="-6"/>
                <w:sz w:val="24"/>
              </w:rPr>
              <w:t xml:space="preserve"> </w:t>
            </w:r>
            <w:r>
              <w:rPr>
                <w:sz w:val="24"/>
              </w:rPr>
              <w:t>e</w:t>
            </w:r>
            <w:r>
              <w:rPr>
                <w:spacing w:val="-4"/>
                <w:sz w:val="24"/>
              </w:rPr>
              <w:t xml:space="preserve"> </w:t>
            </w:r>
            <w:r>
              <w:rPr>
                <w:sz w:val="24"/>
              </w:rPr>
              <w:t>o</w:t>
            </w:r>
            <w:r>
              <w:rPr>
                <w:spacing w:val="-2"/>
                <w:sz w:val="24"/>
              </w:rPr>
              <w:t xml:space="preserve"> </w:t>
            </w:r>
            <w:r>
              <w:rPr>
                <w:sz w:val="24"/>
              </w:rPr>
              <w:t>saldo</w:t>
            </w:r>
            <w:r>
              <w:rPr>
                <w:spacing w:val="-3"/>
                <w:sz w:val="24"/>
              </w:rPr>
              <w:t xml:space="preserve"> </w:t>
            </w:r>
            <w:r>
              <w:rPr>
                <w:sz w:val="24"/>
              </w:rPr>
              <w:t>final</w:t>
            </w:r>
            <w:r>
              <w:rPr>
                <w:spacing w:val="-1"/>
                <w:sz w:val="24"/>
              </w:rPr>
              <w:t xml:space="preserve"> </w:t>
            </w:r>
            <w:r>
              <w:rPr>
                <w:sz w:val="24"/>
              </w:rPr>
              <w:t>do</w:t>
            </w:r>
            <w:r>
              <w:rPr>
                <w:spacing w:val="1"/>
                <w:sz w:val="24"/>
              </w:rPr>
              <w:t xml:space="preserve"> </w:t>
            </w:r>
            <w:r>
              <w:rPr>
                <w:spacing w:val="-2"/>
                <w:sz w:val="24"/>
              </w:rPr>
              <w:t>empregado.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3" w:line="287" w:lineRule="exact"/>
              <w:ind w:left="66" w:right="7"/>
              <w:rPr>
                <w:sz w:val="24"/>
              </w:rPr>
            </w:pPr>
            <w:r>
              <w:rPr>
                <w:spacing w:val="-5"/>
                <w:sz w:val="24"/>
              </w:rPr>
              <w:t>44</w:t>
            </w:r>
          </w:p>
        </w:tc>
        <w:tc>
          <w:tcPr>
            <w:tcW w:w="8265" w:type="dxa"/>
          </w:tcPr>
          <w:p w:rsidR="00080489" w:rsidRDefault="00BD1208">
            <w:pPr>
              <w:pStyle w:val="TableParagraph"/>
              <w:spacing w:before="23" w:line="287" w:lineRule="exact"/>
              <w:ind w:left="145" w:right="83"/>
              <w:rPr>
                <w:sz w:val="24"/>
              </w:rPr>
            </w:pPr>
            <w:r>
              <w:rPr>
                <w:sz w:val="24"/>
              </w:rPr>
              <w:t>Permitir</w:t>
            </w:r>
            <w:r>
              <w:rPr>
                <w:spacing w:val="-2"/>
                <w:sz w:val="24"/>
              </w:rPr>
              <w:t xml:space="preserve"> </w:t>
            </w:r>
            <w:r>
              <w:rPr>
                <w:sz w:val="24"/>
              </w:rPr>
              <w:t>consulta</w:t>
            </w:r>
            <w:r>
              <w:rPr>
                <w:spacing w:val="-5"/>
                <w:sz w:val="24"/>
              </w:rPr>
              <w:t xml:space="preserve"> </w:t>
            </w:r>
            <w:r>
              <w:rPr>
                <w:sz w:val="24"/>
              </w:rPr>
              <w:t>às</w:t>
            </w:r>
            <w:r>
              <w:rPr>
                <w:spacing w:val="-4"/>
                <w:sz w:val="24"/>
              </w:rPr>
              <w:t xml:space="preserve"> </w:t>
            </w:r>
            <w:r>
              <w:rPr>
                <w:sz w:val="24"/>
              </w:rPr>
              <w:t>horas</w:t>
            </w:r>
            <w:r>
              <w:rPr>
                <w:spacing w:val="-2"/>
                <w:sz w:val="24"/>
              </w:rPr>
              <w:t xml:space="preserve"> extras.</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2430"/>
        </w:trPr>
        <w:tc>
          <w:tcPr>
            <w:tcW w:w="1486"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73"/>
              <w:jc w:val="left"/>
              <w:rPr>
                <w:b/>
                <w:sz w:val="24"/>
              </w:rPr>
            </w:pPr>
          </w:p>
          <w:p w:rsidR="00080489" w:rsidRDefault="00BD1208">
            <w:pPr>
              <w:pStyle w:val="TableParagraph"/>
              <w:spacing w:line="287" w:lineRule="exact"/>
              <w:ind w:left="66" w:right="7"/>
              <w:rPr>
                <w:sz w:val="24"/>
              </w:rPr>
            </w:pPr>
            <w:r>
              <w:rPr>
                <w:spacing w:val="-5"/>
                <w:sz w:val="24"/>
              </w:rPr>
              <w:t>45</w:t>
            </w:r>
          </w:p>
        </w:tc>
        <w:tc>
          <w:tcPr>
            <w:tcW w:w="8265" w:type="dxa"/>
          </w:tcPr>
          <w:p w:rsidR="00080489" w:rsidRDefault="00BD1208">
            <w:pPr>
              <w:pStyle w:val="TableParagraph"/>
              <w:spacing w:before="38"/>
              <w:ind w:left="149" w:right="83"/>
              <w:rPr>
                <w:sz w:val="24"/>
              </w:rPr>
            </w:pPr>
            <w:r>
              <w:rPr>
                <w:sz w:val="24"/>
              </w:rPr>
              <w:t>Permitir</w:t>
            </w:r>
            <w:r>
              <w:rPr>
                <w:spacing w:val="-4"/>
                <w:sz w:val="24"/>
              </w:rPr>
              <w:t xml:space="preserve"> </w:t>
            </w:r>
            <w:r>
              <w:rPr>
                <w:sz w:val="24"/>
              </w:rPr>
              <w:t>a</w:t>
            </w:r>
            <w:r>
              <w:rPr>
                <w:spacing w:val="-5"/>
                <w:sz w:val="24"/>
              </w:rPr>
              <w:t xml:space="preserve"> </w:t>
            </w:r>
            <w:r>
              <w:rPr>
                <w:sz w:val="24"/>
              </w:rPr>
              <w:t>parametrização</w:t>
            </w:r>
            <w:r>
              <w:rPr>
                <w:spacing w:val="-5"/>
                <w:sz w:val="24"/>
              </w:rPr>
              <w:t xml:space="preserve"> </w:t>
            </w:r>
            <w:r>
              <w:rPr>
                <w:sz w:val="24"/>
              </w:rPr>
              <w:t>de</w:t>
            </w:r>
            <w:r>
              <w:rPr>
                <w:spacing w:val="-4"/>
                <w:sz w:val="24"/>
              </w:rPr>
              <w:t xml:space="preserve"> </w:t>
            </w:r>
            <w:r>
              <w:rPr>
                <w:sz w:val="24"/>
              </w:rPr>
              <w:t>alertas</w:t>
            </w:r>
            <w:r>
              <w:rPr>
                <w:spacing w:val="-5"/>
                <w:sz w:val="24"/>
              </w:rPr>
              <w:t xml:space="preserve"> </w:t>
            </w:r>
            <w:r>
              <w:rPr>
                <w:sz w:val="24"/>
              </w:rPr>
              <w:t>de</w:t>
            </w:r>
            <w:r>
              <w:rPr>
                <w:spacing w:val="-4"/>
                <w:sz w:val="24"/>
              </w:rPr>
              <w:t xml:space="preserve"> </w:t>
            </w:r>
            <w:r>
              <w:rPr>
                <w:sz w:val="24"/>
              </w:rPr>
              <w:t>divergências</w:t>
            </w:r>
            <w:r>
              <w:rPr>
                <w:spacing w:val="-5"/>
                <w:sz w:val="24"/>
              </w:rPr>
              <w:t xml:space="preserve"> </w:t>
            </w:r>
            <w:r>
              <w:rPr>
                <w:sz w:val="24"/>
              </w:rPr>
              <w:t>como:</w:t>
            </w:r>
            <w:r>
              <w:rPr>
                <w:spacing w:val="-4"/>
                <w:sz w:val="24"/>
              </w:rPr>
              <w:t xml:space="preserve"> </w:t>
            </w:r>
            <w:r>
              <w:rPr>
                <w:sz w:val="24"/>
              </w:rPr>
              <w:t>hora</w:t>
            </w:r>
            <w:r>
              <w:rPr>
                <w:spacing w:val="-5"/>
                <w:sz w:val="24"/>
              </w:rPr>
              <w:t xml:space="preserve"> </w:t>
            </w:r>
            <w:r>
              <w:rPr>
                <w:sz w:val="24"/>
              </w:rPr>
              <w:t>excedente</w:t>
            </w:r>
            <w:r>
              <w:rPr>
                <w:spacing w:val="-4"/>
                <w:sz w:val="24"/>
              </w:rPr>
              <w:t xml:space="preserve"> </w:t>
            </w:r>
            <w:r>
              <w:rPr>
                <w:sz w:val="24"/>
              </w:rPr>
              <w:t>acima do permitido pela legislação, descanso intrajornada dentro dos limites determinados pela legislação, intrajornada, faltas, atrasos, saídas antecipadas, informação de empregados iniciando horas extras, trabalho continuo acima do permitido pela legislação, entrada</w:t>
            </w:r>
          </w:p>
          <w:p w:rsidR="00080489" w:rsidRDefault="00BD1208">
            <w:pPr>
              <w:pStyle w:val="TableParagraph"/>
              <w:spacing w:before="180"/>
              <w:ind w:left="146" w:right="83"/>
              <w:rPr>
                <w:sz w:val="24"/>
              </w:rPr>
            </w:pPr>
            <w:r>
              <w:rPr>
                <w:sz w:val="24"/>
              </w:rPr>
              <w:t>antecipada,</w:t>
            </w:r>
            <w:r>
              <w:rPr>
                <w:spacing w:val="-9"/>
                <w:sz w:val="24"/>
              </w:rPr>
              <w:t xml:space="preserve"> </w:t>
            </w:r>
            <w:r>
              <w:rPr>
                <w:sz w:val="24"/>
              </w:rPr>
              <w:t>saída</w:t>
            </w:r>
            <w:r>
              <w:rPr>
                <w:spacing w:val="-5"/>
                <w:sz w:val="24"/>
              </w:rPr>
              <w:t xml:space="preserve"> </w:t>
            </w:r>
            <w:r>
              <w:rPr>
                <w:sz w:val="24"/>
              </w:rPr>
              <w:t>antecipada,</w:t>
            </w:r>
            <w:r>
              <w:rPr>
                <w:spacing w:val="-5"/>
                <w:sz w:val="24"/>
              </w:rPr>
              <w:t xml:space="preserve"> </w:t>
            </w:r>
            <w:r>
              <w:rPr>
                <w:sz w:val="24"/>
              </w:rPr>
              <w:t>alteração</w:t>
            </w:r>
            <w:r>
              <w:rPr>
                <w:spacing w:val="-5"/>
                <w:sz w:val="24"/>
              </w:rPr>
              <w:t xml:space="preserve"> </w:t>
            </w:r>
            <w:r>
              <w:rPr>
                <w:sz w:val="24"/>
              </w:rPr>
              <w:t>de</w:t>
            </w:r>
            <w:r>
              <w:rPr>
                <w:spacing w:val="1"/>
                <w:sz w:val="24"/>
              </w:rPr>
              <w:t xml:space="preserve"> </w:t>
            </w:r>
            <w:r>
              <w:rPr>
                <w:sz w:val="24"/>
              </w:rPr>
              <w:t>jornada e</w:t>
            </w:r>
            <w:r>
              <w:rPr>
                <w:spacing w:val="-4"/>
                <w:sz w:val="24"/>
              </w:rPr>
              <w:t xml:space="preserve"> </w:t>
            </w:r>
            <w:r>
              <w:rPr>
                <w:sz w:val="24"/>
              </w:rPr>
              <w:t xml:space="preserve">marcações </w:t>
            </w:r>
            <w:r>
              <w:rPr>
                <w:spacing w:val="-2"/>
                <w:sz w:val="24"/>
              </w:rPr>
              <w:t>impares.</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83"/>
        </w:trPr>
        <w:tc>
          <w:tcPr>
            <w:tcW w:w="1486" w:type="dxa"/>
          </w:tcPr>
          <w:p w:rsidR="00080489" w:rsidRDefault="00BD1208">
            <w:pPr>
              <w:pStyle w:val="TableParagraph"/>
              <w:spacing w:before="143"/>
              <w:ind w:left="66" w:right="7"/>
              <w:rPr>
                <w:sz w:val="24"/>
              </w:rPr>
            </w:pPr>
            <w:r>
              <w:rPr>
                <w:spacing w:val="-5"/>
                <w:sz w:val="24"/>
              </w:rPr>
              <w:t>46</w:t>
            </w:r>
          </w:p>
        </w:tc>
        <w:tc>
          <w:tcPr>
            <w:tcW w:w="8265" w:type="dxa"/>
          </w:tcPr>
          <w:p w:rsidR="00080489" w:rsidRDefault="00BD1208">
            <w:pPr>
              <w:pStyle w:val="TableParagraph"/>
              <w:spacing w:before="11" w:line="276" w:lineRule="exact"/>
              <w:ind w:left="3124" w:hanging="2588"/>
              <w:jc w:val="left"/>
              <w:rPr>
                <w:sz w:val="24"/>
              </w:rPr>
            </w:pPr>
            <w:r>
              <w:rPr>
                <w:sz w:val="24"/>
              </w:rPr>
              <w:t>Permitir</w:t>
            </w:r>
            <w:r>
              <w:rPr>
                <w:spacing w:val="-5"/>
                <w:sz w:val="24"/>
              </w:rPr>
              <w:t xml:space="preserve"> </w:t>
            </w:r>
            <w:r>
              <w:rPr>
                <w:sz w:val="24"/>
              </w:rPr>
              <w:t>a</w:t>
            </w:r>
            <w:r>
              <w:rPr>
                <w:spacing w:val="-5"/>
                <w:sz w:val="24"/>
              </w:rPr>
              <w:t xml:space="preserve"> </w:t>
            </w:r>
            <w:r>
              <w:rPr>
                <w:sz w:val="24"/>
              </w:rPr>
              <w:t>geração</w:t>
            </w:r>
            <w:r>
              <w:rPr>
                <w:spacing w:val="-8"/>
                <w:sz w:val="24"/>
              </w:rPr>
              <w:t xml:space="preserve"> </w:t>
            </w:r>
            <w:r>
              <w:rPr>
                <w:sz w:val="24"/>
              </w:rPr>
              <w:t>de</w:t>
            </w:r>
            <w:r>
              <w:rPr>
                <w:spacing w:val="-3"/>
                <w:sz w:val="24"/>
              </w:rPr>
              <w:t xml:space="preserve"> </w:t>
            </w:r>
            <w:r>
              <w:rPr>
                <w:sz w:val="24"/>
              </w:rPr>
              <w:t>relatórios</w:t>
            </w:r>
            <w:r>
              <w:rPr>
                <w:spacing w:val="-7"/>
                <w:sz w:val="24"/>
              </w:rPr>
              <w:t xml:space="preserve"> </w:t>
            </w:r>
            <w:r>
              <w:rPr>
                <w:sz w:val="24"/>
              </w:rPr>
              <w:t>individuais</w:t>
            </w:r>
            <w:r>
              <w:rPr>
                <w:spacing w:val="-5"/>
                <w:sz w:val="24"/>
              </w:rPr>
              <w:t xml:space="preserve"> </w:t>
            </w:r>
            <w:r>
              <w:rPr>
                <w:sz w:val="24"/>
              </w:rPr>
              <w:t>e</w:t>
            </w:r>
            <w:r>
              <w:rPr>
                <w:spacing w:val="-6"/>
                <w:sz w:val="24"/>
              </w:rPr>
              <w:t xml:space="preserve"> </w:t>
            </w:r>
            <w:r>
              <w:rPr>
                <w:sz w:val="24"/>
              </w:rPr>
              <w:t>coletivos</w:t>
            </w:r>
            <w:r>
              <w:rPr>
                <w:spacing w:val="-5"/>
                <w:sz w:val="24"/>
              </w:rPr>
              <w:t xml:space="preserve"> </w:t>
            </w:r>
            <w:r>
              <w:rPr>
                <w:sz w:val="24"/>
              </w:rPr>
              <w:t>de divergências</w:t>
            </w:r>
            <w:r>
              <w:rPr>
                <w:spacing w:val="-7"/>
                <w:sz w:val="24"/>
              </w:rPr>
              <w:t xml:space="preserve"> </w:t>
            </w:r>
            <w:r>
              <w:rPr>
                <w:sz w:val="24"/>
              </w:rPr>
              <w:t>nas marcações de ponto.</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1203"/>
        </w:trPr>
        <w:tc>
          <w:tcPr>
            <w:tcW w:w="1486" w:type="dxa"/>
          </w:tcPr>
          <w:p w:rsidR="00080489" w:rsidRDefault="00080489">
            <w:pPr>
              <w:pStyle w:val="TableParagraph"/>
              <w:spacing w:before="161"/>
              <w:jc w:val="left"/>
              <w:rPr>
                <w:b/>
                <w:sz w:val="24"/>
              </w:rPr>
            </w:pPr>
          </w:p>
          <w:p w:rsidR="00080489" w:rsidRDefault="00BD1208">
            <w:pPr>
              <w:pStyle w:val="TableParagraph"/>
              <w:ind w:left="66" w:right="7"/>
              <w:rPr>
                <w:sz w:val="24"/>
              </w:rPr>
            </w:pPr>
            <w:r>
              <w:rPr>
                <w:spacing w:val="-5"/>
                <w:sz w:val="24"/>
              </w:rPr>
              <w:t>47</w:t>
            </w:r>
          </w:p>
        </w:tc>
        <w:tc>
          <w:tcPr>
            <w:tcW w:w="8265" w:type="dxa"/>
          </w:tcPr>
          <w:p w:rsidR="00080489" w:rsidRDefault="00BD1208">
            <w:pPr>
              <w:pStyle w:val="TableParagraph"/>
              <w:ind w:left="152" w:right="83"/>
              <w:rPr>
                <w:sz w:val="24"/>
              </w:rPr>
            </w:pPr>
            <w:r>
              <w:rPr>
                <w:sz w:val="24"/>
              </w:rPr>
              <w:t>Permitir</w:t>
            </w:r>
            <w:r>
              <w:rPr>
                <w:spacing w:val="-4"/>
                <w:sz w:val="24"/>
              </w:rPr>
              <w:t xml:space="preserve"> </w:t>
            </w:r>
            <w:r>
              <w:rPr>
                <w:sz w:val="24"/>
              </w:rPr>
              <w:t>a</w:t>
            </w:r>
            <w:r>
              <w:rPr>
                <w:spacing w:val="-5"/>
                <w:sz w:val="24"/>
              </w:rPr>
              <w:t xml:space="preserve"> </w:t>
            </w:r>
            <w:r>
              <w:rPr>
                <w:sz w:val="24"/>
              </w:rPr>
              <w:t>manutenção</w:t>
            </w:r>
            <w:r>
              <w:rPr>
                <w:spacing w:val="-5"/>
                <w:sz w:val="24"/>
              </w:rPr>
              <w:t xml:space="preserve"> </w:t>
            </w:r>
            <w:r>
              <w:rPr>
                <w:sz w:val="24"/>
              </w:rPr>
              <w:t>das</w:t>
            </w:r>
            <w:r>
              <w:rPr>
                <w:spacing w:val="-5"/>
                <w:sz w:val="24"/>
              </w:rPr>
              <w:t xml:space="preserve"> </w:t>
            </w:r>
            <w:r>
              <w:rPr>
                <w:sz w:val="24"/>
              </w:rPr>
              <w:t>ocorrências</w:t>
            </w:r>
            <w:r>
              <w:rPr>
                <w:spacing w:val="-5"/>
                <w:sz w:val="24"/>
              </w:rPr>
              <w:t xml:space="preserve"> </w:t>
            </w:r>
            <w:r>
              <w:rPr>
                <w:sz w:val="24"/>
              </w:rPr>
              <w:t>de</w:t>
            </w:r>
            <w:r>
              <w:rPr>
                <w:spacing w:val="-4"/>
                <w:sz w:val="24"/>
              </w:rPr>
              <w:t xml:space="preserve"> </w:t>
            </w:r>
            <w:r>
              <w:rPr>
                <w:sz w:val="24"/>
              </w:rPr>
              <w:t>frequência</w:t>
            </w:r>
            <w:r>
              <w:rPr>
                <w:spacing w:val="-5"/>
                <w:sz w:val="24"/>
              </w:rPr>
              <w:t xml:space="preserve"> </w:t>
            </w:r>
            <w:r>
              <w:rPr>
                <w:sz w:val="24"/>
              </w:rPr>
              <w:t>(faltas,</w:t>
            </w:r>
            <w:r>
              <w:rPr>
                <w:spacing w:val="-4"/>
                <w:sz w:val="24"/>
              </w:rPr>
              <w:t xml:space="preserve"> </w:t>
            </w:r>
            <w:r>
              <w:rPr>
                <w:sz w:val="24"/>
              </w:rPr>
              <w:t>licenças, afastamentos, horas extras,</w:t>
            </w:r>
          </w:p>
          <w:p w:rsidR="00080489" w:rsidRDefault="00BD1208">
            <w:pPr>
              <w:pStyle w:val="TableParagraph"/>
              <w:spacing w:before="10"/>
              <w:ind w:left="151" w:right="83"/>
              <w:rPr>
                <w:sz w:val="24"/>
              </w:rPr>
            </w:pPr>
            <w:r>
              <w:rPr>
                <w:sz w:val="24"/>
              </w:rPr>
              <w:t>abonos,</w:t>
            </w:r>
            <w:r>
              <w:rPr>
                <w:spacing w:val="-6"/>
                <w:sz w:val="24"/>
              </w:rPr>
              <w:t xml:space="preserve"> </w:t>
            </w:r>
            <w:r>
              <w:rPr>
                <w:sz w:val="24"/>
              </w:rPr>
              <w:t>saídas</w:t>
            </w:r>
            <w:r>
              <w:rPr>
                <w:spacing w:val="-7"/>
                <w:sz w:val="24"/>
              </w:rPr>
              <w:t xml:space="preserve"> </w:t>
            </w:r>
            <w:r>
              <w:rPr>
                <w:sz w:val="24"/>
              </w:rPr>
              <w:t>antecipadas,</w:t>
            </w:r>
            <w:r>
              <w:rPr>
                <w:spacing w:val="-6"/>
                <w:sz w:val="24"/>
              </w:rPr>
              <w:t xml:space="preserve"> </w:t>
            </w:r>
            <w:r>
              <w:rPr>
                <w:sz w:val="24"/>
              </w:rPr>
              <w:t>saídas</w:t>
            </w:r>
            <w:r>
              <w:rPr>
                <w:spacing w:val="-7"/>
                <w:sz w:val="24"/>
              </w:rPr>
              <w:t xml:space="preserve"> </w:t>
            </w:r>
            <w:r>
              <w:rPr>
                <w:sz w:val="24"/>
              </w:rPr>
              <w:t>intermediárias,</w:t>
            </w:r>
            <w:r>
              <w:rPr>
                <w:spacing w:val="-6"/>
                <w:sz w:val="24"/>
              </w:rPr>
              <w:t xml:space="preserve"> </w:t>
            </w:r>
            <w:r>
              <w:rPr>
                <w:sz w:val="24"/>
              </w:rPr>
              <w:t>intervalos</w:t>
            </w:r>
            <w:r>
              <w:rPr>
                <w:spacing w:val="-7"/>
                <w:sz w:val="24"/>
              </w:rPr>
              <w:t xml:space="preserve"> </w:t>
            </w:r>
            <w:r>
              <w:rPr>
                <w:sz w:val="24"/>
              </w:rPr>
              <w:t>intrajornada</w:t>
            </w:r>
            <w:r>
              <w:rPr>
                <w:spacing w:val="-7"/>
                <w:sz w:val="24"/>
              </w:rPr>
              <w:t xml:space="preserve"> </w:t>
            </w:r>
            <w:r>
              <w:rPr>
                <w:sz w:val="24"/>
              </w:rPr>
              <w:t>e intrajornada etc.).</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3" w:line="287" w:lineRule="exact"/>
              <w:ind w:left="66" w:right="7"/>
              <w:rPr>
                <w:sz w:val="24"/>
              </w:rPr>
            </w:pPr>
            <w:r>
              <w:rPr>
                <w:spacing w:val="-5"/>
                <w:sz w:val="24"/>
              </w:rPr>
              <w:t>48</w:t>
            </w:r>
          </w:p>
        </w:tc>
        <w:tc>
          <w:tcPr>
            <w:tcW w:w="8265" w:type="dxa"/>
          </w:tcPr>
          <w:p w:rsidR="00080489" w:rsidRDefault="00BD1208">
            <w:pPr>
              <w:pStyle w:val="TableParagraph"/>
              <w:spacing w:before="23" w:line="287" w:lineRule="exact"/>
              <w:ind w:left="144" w:right="84"/>
              <w:rPr>
                <w:sz w:val="24"/>
              </w:rPr>
            </w:pPr>
            <w:r>
              <w:rPr>
                <w:sz w:val="24"/>
              </w:rPr>
              <w:t>Atender</w:t>
            </w:r>
            <w:r>
              <w:rPr>
                <w:spacing w:val="-8"/>
                <w:sz w:val="24"/>
              </w:rPr>
              <w:t xml:space="preserve"> </w:t>
            </w:r>
            <w:r>
              <w:rPr>
                <w:sz w:val="24"/>
              </w:rPr>
              <w:t>integralmente</w:t>
            </w:r>
            <w:r>
              <w:rPr>
                <w:spacing w:val="-1"/>
                <w:sz w:val="24"/>
              </w:rPr>
              <w:t xml:space="preserve"> </w:t>
            </w:r>
            <w:r>
              <w:rPr>
                <w:sz w:val="24"/>
              </w:rPr>
              <w:t>à</w:t>
            </w:r>
            <w:r>
              <w:rPr>
                <w:spacing w:val="-6"/>
                <w:sz w:val="24"/>
              </w:rPr>
              <w:t xml:space="preserve"> </w:t>
            </w:r>
            <w:r>
              <w:rPr>
                <w:sz w:val="24"/>
              </w:rPr>
              <w:t>Portaria</w:t>
            </w:r>
            <w:r>
              <w:rPr>
                <w:spacing w:val="-3"/>
                <w:sz w:val="24"/>
              </w:rPr>
              <w:t xml:space="preserve"> </w:t>
            </w:r>
            <w:r>
              <w:rPr>
                <w:sz w:val="24"/>
              </w:rPr>
              <w:t>MTE</w:t>
            </w:r>
            <w:r>
              <w:rPr>
                <w:spacing w:val="-1"/>
                <w:sz w:val="24"/>
              </w:rPr>
              <w:t xml:space="preserve"> </w:t>
            </w:r>
            <w:r>
              <w:rPr>
                <w:spacing w:val="-2"/>
                <w:sz w:val="24"/>
              </w:rPr>
              <w:t>1510/09.</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3" w:line="287" w:lineRule="exact"/>
              <w:ind w:left="66" w:right="7"/>
              <w:rPr>
                <w:sz w:val="24"/>
              </w:rPr>
            </w:pPr>
            <w:r>
              <w:rPr>
                <w:spacing w:val="-5"/>
                <w:sz w:val="24"/>
              </w:rPr>
              <w:t>49</w:t>
            </w:r>
          </w:p>
        </w:tc>
        <w:tc>
          <w:tcPr>
            <w:tcW w:w="8265" w:type="dxa"/>
          </w:tcPr>
          <w:p w:rsidR="00080489" w:rsidRDefault="00BD1208">
            <w:pPr>
              <w:pStyle w:val="TableParagraph"/>
              <w:spacing w:before="23" w:line="287" w:lineRule="exact"/>
              <w:ind w:left="145" w:right="83"/>
              <w:rPr>
                <w:sz w:val="24"/>
              </w:rPr>
            </w:pPr>
            <w:r>
              <w:rPr>
                <w:sz w:val="24"/>
              </w:rPr>
              <w:t>Permitir</w:t>
            </w:r>
            <w:r>
              <w:rPr>
                <w:spacing w:val="-4"/>
                <w:sz w:val="24"/>
              </w:rPr>
              <w:t xml:space="preserve"> </w:t>
            </w:r>
            <w:r>
              <w:rPr>
                <w:sz w:val="24"/>
              </w:rPr>
              <w:t>o</w:t>
            </w:r>
            <w:r>
              <w:rPr>
                <w:spacing w:val="-6"/>
                <w:sz w:val="24"/>
              </w:rPr>
              <w:t xml:space="preserve"> </w:t>
            </w:r>
            <w:r>
              <w:rPr>
                <w:sz w:val="24"/>
              </w:rPr>
              <w:t>controle</w:t>
            </w:r>
            <w:r>
              <w:rPr>
                <w:spacing w:val="-6"/>
                <w:sz w:val="24"/>
              </w:rPr>
              <w:t xml:space="preserve"> </w:t>
            </w:r>
            <w:r>
              <w:rPr>
                <w:sz w:val="24"/>
              </w:rPr>
              <w:t>dos</w:t>
            </w:r>
            <w:r>
              <w:rPr>
                <w:spacing w:val="-1"/>
                <w:sz w:val="24"/>
              </w:rPr>
              <w:t xml:space="preserve"> </w:t>
            </w:r>
            <w:r>
              <w:rPr>
                <w:sz w:val="24"/>
              </w:rPr>
              <w:t>empregados</w:t>
            </w:r>
            <w:r>
              <w:rPr>
                <w:spacing w:val="-6"/>
                <w:sz w:val="24"/>
              </w:rPr>
              <w:t xml:space="preserve"> </w:t>
            </w:r>
            <w:r>
              <w:rPr>
                <w:sz w:val="24"/>
              </w:rPr>
              <w:t>dispensados</w:t>
            </w:r>
            <w:r>
              <w:rPr>
                <w:spacing w:val="-5"/>
                <w:sz w:val="24"/>
              </w:rPr>
              <w:t xml:space="preserve"> </w:t>
            </w:r>
            <w:r>
              <w:rPr>
                <w:sz w:val="24"/>
              </w:rPr>
              <w:t>do</w:t>
            </w:r>
            <w:r>
              <w:rPr>
                <w:spacing w:val="-2"/>
                <w:sz w:val="24"/>
              </w:rPr>
              <w:t xml:space="preserve"> ponto.</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86"/>
        <w:gridCol w:w="8265"/>
        <w:gridCol w:w="1101"/>
      </w:tblGrid>
      <w:tr w:rsidR="00080489">
        <w:trPr>
          <w:trHeight w:val="930"/>
        </w:trPr>
        <w:tc>
          <w:tcPr>
            <w:tcW w:w="1486" w:type="dxa"/>
            <w:tcBorders>
              <w:top w:val="nil"/>
            </w:tcBorders>
          </w:tcPr>
          <w:p w:rsidR="00080489" w:rsidRDefault="00080489">
            <w:pPr>
              <w:pStyle w:val="TableParagraph"/>
              <w:spacing w:before="25"/>
              <w:jc w:val="left"/>
              <w:rPr>
                <w:b/>
                <w:sz w:val="24"/>
              </w:rPr>
            </w:pPr>
          </w:p>
          <w:p w:rsidR="00080489" w:rsidRDefault="00BD1208">
            <w:pPr>
              <w:pStyle w:val="TableParagraph"/>
              <w:ind w:left="66" w:right="7"/>
              <w:rPr>
                <w:sz w:val="24"/>
              </w:rPr>
            </w:pPr>
            <w:r>
              <w:rPr>
                <w:spacing w:val="-5"/>
                <w:sz w:val="24"/>
              </w:rPr>
              <w:t>50</w:t>
            </w:r>
          </w:p>
        </w:tc>
        <w:tc>
          <w:tcPr>
            <w:tcW w:w="8265" w:type="dxa"/>
            <w:tcBorders>
              <w:top w:val="nil"/>
            </w:tcBorders>
          </w:tcPr>
          <w:p w:rsidR="00080489" w:rsidRDefault="00BD1208">
            <w:pPr>
              <w:pStyle w:val="TableParagraph"/>
              <w:ind w:left="71"/>
              <w:rPr>
                <w:sz w:val="24"/>
              </w:rPr>
            </w:pPr>
            <w:r>
              <w:rPr>
                <w:sz w:val="24"/>
              </w:rPr>
              <w:t>Permitir</w:t>
            </w:r>
            <w:r>
              <w:rPr>
                <w:spacing w:val="-3"/>
                <w:sz w:val="24"/>
              </w:rPr>
              <w:t xml:space="preserve"> </w:t>
            </w:r>
            <w:r>
              <w:rPr>
                <w:sz w:val="24"/>
              </w:rPr>
              <w:t>ao</w:t>
            </w:r>
            <w:r>
              <w:rPr>
                <w:spacing w:val="-4"/>
                <w:sz w:val="24"/>
              </w:rPr>
              <w:t xml:space="preserve"> </w:t>
            </w:r>
            <w:r>
              <w:rPr>
                <w:sz w:val="24"/>
              </w:rPr>
              <w:t>gestor</w:t>
            </w:r>
            <w:r>
              <w:rPr>
                <w:spacing w:val="-3"/>
                <w:sz w:val="24"/>
              </w:rPr>
              <w:t xml:space="preserve"> </w:t>
            </w:r>
            <w:r>
              <w:rPr>
                <w:sz w:val="24"/>
              </w:rPr>
              <w:t>cadastrar</w:t>
            </w:r>
            <w:r>
              <w:rPr>
                <w:spacing w:val="-3"/>
                <w:sz w:val="24"/>
              </w:rPr>
              <w:t xml:space="preserve"> </w:t>
            </w:r>
            <w:r>
              <w:rPr>
                <w:sz w:val="24"/>
              </w:rPr>
              <w:t>se</w:t>
            </w:r>
            <w:r>
              <w:rPr>
                <w:spacing w:val="-3"/>
                <w:sz w:val="24"/>
              </w:rPr>
              <w:t xml:space="preserve"> </w:t>
            </w:r>
            <w:r>
              <w:rPr>
                <w:sz w:val="24"/>
              </w:rPr>
              <w:t>a</w:t>
            </w:r>
            <w:r>
              <w:rPr>
                <w:spacing w:val="-4"/>
                <w:sz w:val="24"/>
              </w:rPr>
              <w:t xml:space="preserve"> </w:t>
            </w:r>
            <w:r>
              <w:rPr>
                <w:sz w:val="24"/>
              </w:rPr>
              <w:t>falta</w:t>
            </w:r>
            <w:r>
              <w:rPr>
                <w:spacing w:val="-4"/>
                <w:sz w:val="24"/>
              </w:rPr>
              <w:t xml:space="preserve"> </w:t>
            </w:r>
            <w:r>
              <w:rPr>
                <w:sz w:val="24"/>
              </w:rPr>
              <w:t>do</w:t>
            </w:r>
            <w:r>
              <w:rPr>
                <w:spacing w:val="-4"/>
                <w:sz w:val="24"/>
              </w:rPr>
              <w:t xml:space="preserve"> </w:t>
            </w:r>
            <w:r>
              <w:rPr>
                <w:sz w:val="24"/>
              </w:rPr>
              <w:t>empregado</w:t>
            </w:r>
            <w:r>
              <w:rPr>
                <w:spacing w:val="-4"/>
                <w:sz w:val="24"/>
              </w:rPr>
              <w:t xml:space="preserve"> </w:t>
            </w:r>
            <w:r>
              <w:rPr>
                <w:sz w:val="24"/>
              </w:rPr>
              <w:t>será</w:t>
            </w:r>
            <w:r>
              <w:rPr>
                <w:spacing w:val="-4"/>
                <w:sz w:val="24"/>
              </w:rPr>
              <w:t xml:space="preserve"> </w:t>
            </w:r>
            <w:r>
              <w:rPr>
                <w:sz w:val="24"/>
              </w:rPr>
              <w:t>abonada,</w:t>
            </w:r>
            <w:r>
              <w:rPr>
                <w:spacing w:val="-3"/>
                <w:sz w:val="24"/>
              </w:rPr>
              <w:t xml:space="preserve"> </w:t>
            </w:r>
            <w:r>
              <w:rPr>
                <w:sz w:val="24"/>
              </w:rPr>
              <w:t>descontada</w:t>
            </w:r>
            <w:r>
              <w:rPr>
                <w:spacing w:val="-4"/>
                <w:sz w:val="24"/>
              </w:rPr>
              <w:t xml:space="preserve"> </w:t>
            </w:r>
            <w:r>
              <w:rPr>
                <w:sz w:val="24"/>
              </w:rPr>
              <w:t>ou debitada do banco</w:t>
            </w:r>
          </w:p>
          <w:p w:rsidR="00080489" w:rsidRDefault="00BD1208">
            <w:pPr>
              <w:pStyle w:val="TableParagraph"/>
              <w:spacing w:before="40" w:line="284" w:lineRule="exact"/>
              <w:ind w:left="150" w:right="83"/>
              <w:rPr>
                <w:sz w:val="24"/>
              </w:rPr>
            </w:pPr>
            <w:r>
              <w:rPr>
                <w:sz w:val="24"/>
              </w:rPr>
              <w:t>de</w:t>
            </w:r>
            <w:r>
              <w:rPr>
                <w:spacing w:val="1"/>
                <w:sz w:val="24"/>
              </w:rPr>
              <w:t xml:space="preserve"> </w:t>
            </w:r>
            <w:r>
              <w:rPr>
                <w:spacing w:val="-2"/>
                <w:sz w:val="24"/>
              </w:rPr>
              <w:t>horas.</w:t>
            </w:r>
          </w:p>
        </w:tc>
        <w:tc>
          <w:tcPr>
            <w:tcW w:w="1101" w:type="dxa"/>
            <w:tcBorders>
              <w:top w:val="nil"/>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4"/>
              <w:jc w:val="left"/>
              <w:rPr>
                <w:b/>
                <w:sz w:val="24"/>
              </w:rPr>
            </w:pPr>
          </w:p>
          <w:p w:rsidR="00080489" w:rsidRDefault="00BD1208">
            <w:pPr>
              <w:pStyle w:val="TableParagraph"/>
              <w:ind w:left="66" w:right="7"/>
              <w:rPr>
                <w:sz w:val="24"/>
              </w:rPr>
            </w:pPr>
            <w:r>
              <w:rPr>
                <w:spacing w:val="-5"/>
                <w:sz w:val="24"/>
              </w:rPr>
              <w:t>51</w:t>
            </w:r>
          </w:p>
        </w:tc>
        <w:tc>
          <w:tcPr>
            <w:tcW w:w="8265" w:type="dxa"/>
          </w:tcPr>
          <w:p w:rsidR="00080489" w:rsidRDefault="00BD1208">
            <w:pPr>
              <w:pStyle w:val="TableParagraph"/>
              <w:ind w:left="147" w:right="83"/>
              <w:rPr>
                <w:sz w:val="24"/>
              </w:rPr>
            </w:pPr>
            <w:r>
              <w:rPr>
                <w:sz w:val="24"/>
              </w:rPr>
              <w:t>Permitir</w:t>
            </w:r>
            <w:r>
              <w:rPr>
                <w:spacing w:val="-5"/>
                <w:sz w:val="24"/>
              </w:rPr>
              <w:t xml:space="preserve"> </w:t>
            </w:r>
            <w:r>
              <w:rPr>
                <w:sz w:val="24"/>
              </w:rPr>
              <w:t>o</w:t>
            </w:r>
            <w:r>
              <w:rPr>
                <w:spacing w:val="-6"/>
                <w:sz w:val="24"/>
              </w:rPr>
              <w:t xml:space="preserve"> </w:t>
            </w:r>
            <w:r>
              <w:rPr>
                <w:sz w:val="24"/>
              </w:rPr>
              <w:t>controle,</w:t>
            </w:r>
            <w:r>
              <w:rPr>
                <w:spacing w:val="-5"/>
                <w:sz w:val="24"/>
              </w:rPr>
              <w:t xml:space="preserve"> </w:t>
            </w:r>
            <w:r>
              <w:rPr>
                <w:sz w:val="24"/>
              </w:rPr>
              <w:t>manutenção</w:t>
            </w:r>
            <w:r>
              <w:rPr>
                <w:spacing w:val="-6"/>
                <w:sz w:val="24"/>
              </w:rPr>
              <w:t xml:space="preserve"> </w:t>
            </w:r>
            <w:r>
              <w:rPr>
                <w:sz w:val="24"/>
              </w:rPr>
              <w:t>e</w:t>
            </w:r>
            <w:r>
              <w:rPr>
                <w:spacing w:val="-7"/>
                <w:sz w:val="24"/>
              </w:rPr>
              <w:t xml:space="preserve"> </w:t>
            </w:r>
            <w:r>
              <w:rPr>
                <w:sz w:val="24"/>
              </w:rPr>
              <w:t>gerenciamento</w:t>
            </w:r>
            <w:r>
              <w:rPr>
                <w:spacing w:val="-6"/>
                <w:sz w:val="24"/>
              </w:rPr>
              <w:t xml:space="preserve"> </w:t>
            </w:r>
            <w:r>
              <w:rPr>
                <w:sz w:val="24"/>
              </w:rPr>
              <w:t>de</w:t>
            </w:r>
            <w:r>
              <w:rPr>
                <w:spacing w:val="-5"/>
                <w:sz w:val="24"/>
              </w:rPr>
              <w:t xml:space="preserve"> </w:t>
            </w:r>
            <w:r>
              <w:rPr>
                <w:sz w:val="24"/>
              </w:rPr>
              <w:t>licença</w:t>
            </w:r>
            <w:r>
              <w:rPr>
                <w:spacing w:val="-6"/>
                <w:sz w:val="24"/>
              </w:rPr>
              <w:t xml:space="preserve"> </w:t>
            </w:r>
            <w:r>
              <w:rPr>
                <w:sz w:val="24"/>
              </w:rPr>
              <w:t>amamentação conforme legislação</w:t>
            </w:r>
          </w:p>
          <w:p w:rsidR="00080489" w:rsidRDefault="00BD1208">
            <w:pPr>
              <w:pStyle w:val="TableParagraph"/>
              <w:spacing w:before="38" w:line="285" w:lineRule="exact"/>
              <w:ind w:left="147" w:right="83"/>
              <w:rPr>
                <w:sz w:val="24"/>
              </w:rPr>
            </w:pPr>
            <w:r>
              <w:rPr>
                <w:spacing w:val="-2"/>
                <w:sz w:val="24"/>
              </w:rPr>
              <w:t>vigente.</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ight="7"/>
              <w:rPr>
                <w:sz w:val="24"/>
              </w:rPr>
            </w:pPr>
            <w:r>
              <w:rPr>
                <w:spacing w:val="-5"/>
                <w:sz w:val="24"/>
              </w:rPr>
              <w:t>52</w:t>
            </w:r>
          </w:p>
        </w:tc>
        <w:tc>
          <w:tcPr>
            <w:tcW w:w="8265" w:type="dxa"/>
          </w:tcPr>
          <w:p w:rsidR="00080489" w:rsidRDefault="00BD1208">
            <w:pPr>
              <w:pStyle w:val="TableParagraph"/>
              <w:ind w:left="148" w:right="83"/>
              <w:rPr>
                <w:sz w:val="24"/>
              </w:rPr>
            </w:pPr>
            <w:r>
              <w:rPr>
                <w:sz w:val="24"/>
              </w:rPr>
              <w:t>Permitir</w:t>
            </w:r>
            <w:r>
              <w:rPr>
                <w:spacing w:val="-3"/>
                <w:sz w:val="24"/>
              </w:rPr>
              <w:t xml:space="preserve"> </w:t>
            </w:r>
            <w:r>
              <w:rPr>
                <w:sz w:val="24"/>
              </w:rPr>
              <w:t>o</w:t>
            </w:r>
            <w:r>
              <w:rPr>
                <w:spacing w:val="-4"/>
                <w:sz w:val="24"/>
              </w:rPr>
              <w:t xml:space="preserve"> </w:t>
            </w:r>
            <w:r>
              <w:rPr>
                <w:sz w:val="24"/>
              </w:rPr>
              <w:t>cadastro</w:t>
            </w:r>
            <w:r>
              <w:rPr>
                <w:spacing w:val="-4"/>
                <w:sz w:val="24"/>
              </w:rPr>
              <w:t xml:space="preserve"> </w:t>
            </w:r>
            <w:r>
              <w:rPr>
                <w:sz w:val="24"/>
              </w:rPr>
              <w:t>de</w:t>
            </w:r>
            <w:r>
              <w:rPr>
                <w:spacing w:val="-3"/>
                <w:sz w:val="24"/>
              </w:rPr>
              <w:t xml:space="preserve"> </w:t>
            </w:r>
            <w:r>
              <w:rPr>
                <w:sz w:val="24"/>
              </w:rPr>
              <w:t>feriados</w:t>
            </w:r>
            <w:r>
              <w:rPr>
                <w:spacing w:val="-4"/>
                <w:sz w:val="24"/>
              </w:rPr>
              <w:t xml:space="preserve"> </w:t>
            </w:r>
            <w:r>
              <w:rPr>
                <w:sz w:val="24"/>
              </w:rPr>
              <w:t>estaduais</w:t>
            </w:r>
            <w:r>
              <w:rPr>
                <w:spacing w:val="-4"/>
                <w:sz w:val="24"/>
              </w:rPr>
              <w:t xml:space="preserve"> </w:t>
            </w:r>
            <w:r>
              <w:rPr>
                <w:sz w:val="24"/>
              </w:rPr>
              <w:t>e</w:t>
            </w:r>
            <w:r>
              <w:rPr>
                <w:spacing w:val="-3"/>
                <w:sz w:val="24"/>
              </w:rPr>
              <w:t xml:space="preserve"> </w:t>
            </w:r>
            <w:r>
              <w:rPr>
                <w:sz w:val="24"/>
              </w:rPr>
              <w:t>federais,</w:t>
            </w:r>
            <w:r>
              <w:rPr>
                <w:spacing w:val="-3"/>
                <w:sz w:val="24"/>
              </w:rPr>
              <w:t xml:space="preserve"> </w:t>
            </w:r>
            <w:r>
              <w:rPr>
                <w:sz w:val="24"/>
              </w:rPr>
              <w:t>gerenciamento</w:t>
            </w:r>
            <w:r>
              <w:rPr>
                <w:spacing w:val="-4"/>
                <w:sz w:val="24"/>
              </w:rPr>
              <w:t xml:space="preserve"> </w:t>
            </w:r>
            <w:r>
              <w:rPr>
                <w:sz w:val="24"/>
              </w:rPr>
              <w:t>de</w:t>
            </w:r>
            <w:r>
              <w:rPr>
                <w:spacing w:val="-3"/>
                <w:sz w:val="24"/>
              </w:rPr>
              <w:t xml:space="preserve"> </w:t>
            </w:r>
            <w:r>
              <w:rPr>
                <w:sz w:val="24"/>
              </w:rPr>
              <w:t>pontes</w:t>
            </w:r>
            <w:r>
              <w:rPr>
                <w:spacing w:val="-4"/>
                <w:sz w:val="24"/>
              </w:rPr>
              <w:t xml:space="preserve"> </w:t>
            </w:r>
            <w:r>
              <w:rPr>
                <w:sz w:val="24"/>
              </w:rPr>
              <w:t>e compensações, bem</w:t>
            </w:r>
          </w:p>
          <w:p w:rsidR="00080489" w:rsidRDefault="00BD1208">
            <w:pPr>
              <w:pStyle w:val="TableParagraph"/>
              <w:spacing w:before="41" w:line="285" w:lineRule="exact"/>
              <w:ind w:left="146" w:right="83"/>
              <w:rPr>
                <w:sz w:val="24"/>
              </w:rPr>
            </w:pPr>
            <w:r>
              <w:rPr>
                <w:sz w:val="24"/>
              </w:rPr>
              <w:t>como</w:t>
            </w:r>
            <w:r>
              <w:rPr>
                <w:spacing w:val="-4"/>
                <w:sz w:val="24"/>
              </w:rPr>
              <w:t xml:space="preserve"> </w:t>
            </w:r>
            <w:r>
              <w:rPr>
                <w:sz w:val="24"/>
              </w:rPr>
              <w:t>possibilitar</w:t>
            </w:r>
            <w:r>
              <w:rPr>
                <w:spacing w:val="1"/>
                <w:sz w:val="24"/>
              </w:rPr>
              <w:t xml:space="preserve"> </w:t>
            </w:r>
            <w:r>
              <w:rPr>
                <w:sz w:val="24"/>
              </w:rPr>
              <w:t>o</w:t>
            </w:r>
            <w:r>
              <w:rPr>
                <w:spacing w:val="-6"/>
                <w:sz w:val="24"/>
              </w:rPr>
              <w:t xml:space="preserve"> </w:t>
            </w:r>
            <w:r>
              <w:rPr>
                <w:sz w:val="24"/>
              </w:rPr>
              <w:t>seu</w:t>
            </w:r>
            <w:r>
              <w:rPr>
                <w:spacing w:val="-5"/>
                <w:sz w:val="24"/>
              </w:rPr>
              <w:t xml:space="preserve"> </w:t>
            </w:r>
            <w:r>
              <w:rPr>
                <w:sz w:val="24"/>
              </w:rPr>
              <w:t>controle</w:t>
            </w:r>
            <w:r>
              <w:rPr>
                <w:spacing w:val="-6"/>
                <w:sz w:val="24"/>
              </w:rPr>
              <w:t xml:space="preserve"> </w:t>
            </w:r>
            <w:r>
              <w:rPr>
                <w:sz w:val="24"/>
              </w:rPr>
              <w:t>e</w:t>
            </w:r>
            <w:r>
              <w:rPr>
                <w:spacing w:val="1"/>
                <w:sz w:val="24"/>
              </w:rPr>
              <w:t xml:space="preserve"> </w:t>
            </w:r>
            <w:r>
              <w:rPr>
                <w:spacing w:val="-2"/>
                <w:sz w:val="24"/>
              </w:rPr>
              <w:t>manutenção.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1137"/>
        </w:trPr>
        <w:tc>
          <w:tcPr>
            <w:tcW w:w="1486" w:type="dxa"/>
          </w:tcPr>
          <w:p w:rsidR="00080489" w:rsidRDefault="00080489">
            <w:pPr>
              <w:pStyle w:val="TableParagraph"/>
              <w:spacing w:before="130"/>
              <w:jc w:val="left"/>
              <w:rPr>
                <w:b/>
                <w:sz w:val="24"/>
              </w:rPr>
            </w:pPr>
          </w:p>
          <w:p w:rsidR="00080489" w:rsidRDefault="00BD1208">
            <w:pPr>
              <w:pStyle w:val="TableParagraph"/>
              <w:ind w:left="66" w:right="7"/>
              <w:rPr>
                <w:sz w:val="24"/>
              </w:rPr>
            </w:pPr>
            <w:r>
              <w:rPr>
                <w:spacing w:val="-5"/>
                <w:sz w:val="24"/>
              </w:rPr>
              <w:t>53</w:t>
            </w:r>
          </w:p>
        </w:tc>
        <w:tc>
          <w:tcPr>
            <w:tcW w:w="8265" w:type="dxa"/>
          </w:tcPr>
          <w:p w:rsidR="00080489" w:rsidRDefault="00BD1208">
            <w:pPr>
              <w:pStyle w:val="TableParagraph"/>
              <w:ind w:left="2842" w:hanging="2225"/>
              <w:jc w:val="left"/>
              <w:rPr>
                <w:sz w:val="24"/>
              </w:rPr>
            </w:pPr>
            <w:r>
              <w:rPr>
                <w:sz w:val="24"/>
              </w:rPr>
              <w:t>Permitir</w:t>
            </w:r>
            <w:r>
              <w:rPr>
                <w:spacing w:val="-4"/>
                <w:sz w:val="24"/>
              </w:rPr>
              <w:t xml:space="preserve"> </w:t>
            </w:r>
            <w:r>
              <w:rPr>
                <w:sz w:val="24"/>
              </w:rPr>
              <w:t>a</w:t>
            </w:r>
            <w:r>
              <w:rPr>
                <w:spacing w:val="-5"/>
                <w:sz w:val="24"/>
              </w:rPr>
              <w:t xml:space="preserve"> </w:t>
            </w:r>
            <w:r>
              <w:rPr>
                <w:sz w:val="24"/>
              </w:rPr>
              <w:t>parametrização</w:t>
            </w:r>
            <w:r>
              <w:rPr>
                <w:spacing w:val="-5"/>
                <w:sz w:val="24"/>
              </w:rPr>
              <w:t xml:space="preserve"> </w:t>
            </w:r>
            <w:r>
              <w:rPr>
                <w:sz w:val="24"/>
              </w:rPr>
              <w:t>de</w:t>
            </w:r>
            <w:r>
              <w:rPr>
                <w:spacing w:val="-4"/>
                <w:sz w:val="24"/>
              </w:rPr>
              <w:t xml:space="preserve"> </w:t>
            </w:r>
            <w:r>
              <w:rPr>
                <w:sz w:val="24"/>
              </w:rPr>
              <w:t>compensações</w:t>
            </w:r>
            <w:r>
              <w:rPr>
                <w:spacing w:val="-5"/>
                <w:sz w:val="24"/>
              </w:rPr>
              <w:t xml:space="preserve"> </w:t>
            </w:r>
            <w:r>
              <w:rPr>
                <w:sz w:val="24"/>
              </w:rPr>
              <w:t>dentro</w:t>
            </w:r>
            <w:r>
              <w:rPr>
                <w:spacing w:val="-5"/>
                <w:sz w:val="24"/>
              </w:rPr>
              <w:t xml:space="preserve"> </w:t>
            </w:r>
            <w:r>
              <w:rPr>
                <w:sz w:val="24"/>
              </w:rPr>
              <w:t>de</w:t>
            </w:r>
            <w:r>
              <w:rPr>
                <w:spacing w:val="-4"/>
                <w:sz w:val="24"/>
              </w:rPr>
              <w:t xml:space="preserve"> </w:t>
            </w:r>
            <w:r>
              <w:rPr>
                <w:sz w:val="24"/>
              </w:rPr>
              <w:t>um</w:t>
            </w:r>
            <w:r>
              <w:rPr>
                <w:spacing w:val="-4"/>
                <w:sz w:val="24"/>
              </w:rPr>
              <w:t xml:space="preserve"> </w:t>
            </w:r>
            <w:r>
              <w:rPr>
                <w:sz w:val="24"/>
              </w:rPr>
              <w:t>período</w:t>
            </w:r>
            <w:r>
              <w:rPr>
                <w:spacing w:val="-5"/>
                <w:sz w:val="24"/>
              </w:rPr>
              <w:t xml:space="preserve"> </w:t>
            </w:r>
            <w:r>
              <w:rPr>
                <w:sz w:val="24"/>
              </w:rPr>
              <w:t>a</w:t>
            </w:r>
            <w:r>
              <w:rPr>
                <w:spacing w:val="-5"/>
                <w:sz w:val="24"/>
              </w:rPr>
              <w:t xml:space="preserve"> </w:t>
            </w:r>
            <w:r>
              <w:rPr>
                <w:sz w:val="24"/>
              </w:rPr>
              <w:t>ser estabelecido pela empresa</w:t>
            </w:r>
          </w:p>
          <w:p w:rsidR="00080489" w:rsidRDefault="00BD1208">
            <w:pPr>
              <w:pStyle w:val="TableParagraph"/>
              <w:spacing w:before="143"/>
              <w:ind w:left="509"/>
              <w:jc w:val="left"/>
              <w:rPr>
                <w:sz w:val="24"/>
              </w:rPr>
            </w:pPr>
            <w:r>
              <w:rPr>
                <w:sz w:val="24"/>
              </w:rPr>
              <w:t>(diárias,</w:t>
            </w:r>
            <w:r>
              <w:rPr>
                <w:spacing w:val="-2"/>
                <w:sz w:val="24"/>
              </w:rPr>
              <w:t xml:space="preserve"> </w:t>
            </w:r>
            <w:r>
              <w:rPr>
                <w:sz w:val="24"/>
              </w:rPr>
              <w:t>mensais,</w:t>
            </w:r>
            <w:r>
              <w:rPr>
                <w:spacing w:val="-4"/>
                <w:sz w:val="24"/>
              </w:rPr>
              <w:t xml:space="preserve"> </w:t>
            </w:r>
            <w:r>
              <w:rPr>
                <w:sz w:val="24"/>
              </w:rPr>
              <w:t>trimestrais, quadrimestrais,</w:t>
            </w:r>
            <w:r>
              <w:rPr>
                <w:spacing w:val="-7"/>
                <w:sz w:val="24"/>
              </w:rPr>
              <w:t xml:space="preserve"> </w:t>
            </w:r>
            <w:r>
              <w:rPr>
                <w:sz w:val="24"/>
              </w:rPr>
              <w:t>semestrais, anuais</w:t>
            </w:r>
            <w:r>
              <w:rPr>
                <w:spacing w:val="-5"/>
                <w:sz w:val="24"/>
              </w:rPr>
              <w:t xml:space="preserve"> </w:t>
            </w:r>
            <w:r>
              <w:rPr>
                <w:sz w:val="24"/>
              </w:rPr>
              <w:t>e</w:t>
            </w:r>
            <w:r>
              <w:rPr>
                <w:spacing w:val="-4"/>
                <w:sz w:val="24"/>
              </w:rPr>
              <w:t xml:space="preserve"> </w:t>
            </w:r>
            <w:r>
              <w:rPr>
                <w:spacing w:val="-2"/>
                <w:sz w:val="24"/>
              </w:rPr>
              <w:t>outros).</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ight="7"/>
              <w:rPr>
                <w:sz w:val="24"/>
              </w:rPr>
            </w:pPr>
            <w:r>
              <w:rPr>
                <w:spacing w:val="-5"/>
                <w:sz w:val="24"/>
              </w:rPr>
              <w:t>54</w:t>
            </w:r>
          </w:p>
        </w:tc>
        <w:tc>
          <w:tcPr>
            <w:tcW w:w="8265" w:type="dxa"/>
          </w:tcPr>
          <w:p w:rsidR="00080489" w:rsidRDefault="00BD1208">
            <w:pPr>
              <w:pStyle w:val="TableParagraph"/>
              <w:ind w:left="151" w:right="83"/>
              <w:rPr>
                <w:sz w:val="24"/>
              </w:rPr>
            </w:pPr>
            <w:r>
              <w:rPr>
                <w:sz w:val="24"/>
              </w:rPr>
              <w:t>Permitir</w:t>
            </w:r>
            <w:r>
              <w:rPr>
                <w:spacing w:val="-4"/>
                <w:sz w:val="24"/>
              </w:rPr>
              <w:t xml:space="preserve"> </w:t>
            </w:r>
            <w:r>
              <w:rPr>
                <w:sz w:val="24"/>
              </w:rPr>
              <w:t>a</w:t>
            </w:r>
            <w:r>
              <w:rPr>
                <w:spacing w:val="-5"/>
                <w:sz w:val="24"/>
              </w:rPr>
              <w:t xml:space="preserve"> </w:t>
            </w:r>
            <w:r>
              <w:rPr>
                <w:sz w:val="24"/>
              </w:rPr>
              <w:t>identificação</w:t>
            </w:r>
            <w:r>
              <w:rPr>
                <w:spacing w:val="-5"/>
                <w:sz w:val="24"/>
              </w:rPr>
              <w:t xml:space="preserve"> </w:t>
            </w:r>
            <w:r>
              <w:rPr>
                <w:sz w:val="24"/>
              </w:rPr>
              <w:t>dos</w:t>
            </w:r>
            <w:r>
              <w:rPr>
                <w:spacing w:val="-5"/>
                <w:sz w:val="24"/>
              </w:rPr>
              <w:t xml:space="preserve"> </w:t>
            </w:r>
            <w:r>
              <w:rPr>
                <w:sz w:val="24"/>
              </w:rPr>
              <w:t>eventos</w:t>
            </w:r>
            <w:r>
              <w:rPr>
                <w:spacing w:val="-4"/>
                <w:sz w:val="24"/>
              </w:rPr>
              <w:t xml:space="preserve"> </w:t>
            </w:r>
            <w:r>
              <w:rPr>
                <w:sz w:val="24"/>
              </w:rPr>
              <w:t>que</w:t>
            </w:r>
            <w:r>
              <w:rPr>
                <w:spacing w:val="-4"/>
                <w:sz w:val="24"/>
              </w:rPr>
              <w:t xml:space="preserve"> </w:t>
            </w:r>
            <w:r>
              <w:rPr>
                <w:sz w:val="24"/>
              </w:rPr>
              <w:t>serão</w:t>
            </w:r>
            <w:r>
              <w:rPr>
                <w:spacing w:val="-3"/>
                <w:sz w:val="24"/>
              </w:rPr>
              <w:t xml:space="preserve"> </w:t>
            </w:r>
            <w:r>
              <w:rPr>
                <w:sz w:val="24"/>
              </w:rPr>
              <w:t>disponibilizados</w:t>
            </w:r>
            <w:r>
              <w:rPr>
                <w:spacing w:val="-5"/>
                <w:sz w:val="24"/>
              </w:rPr>
              <w:t xml:space="preserve"> </w:t>
            </w:r>
            <w:r>
              <w:rPr>
                <w:sz w:val="24"/>
              </w:rPr>
              <w:t>para</w:t>
            </w:r>
            <w:r>
              <w:rPr>
                <w:spacing w:val="-5"/>
                <w:sz w:val="24"/>
              </w:rPr>
              <w:t xml:space="preserve"> </w:t>
            </w:r>
            <w:r>
              <w:rPr>
                <w:sz w:val="24"/>
              </w:rPr>
              <w:t>cálculo</w:t>
            </w:r>
            <w:r>
              <w:rPr>
                <w:spacing w:val="-5"/>
                <w:sz w:val="24"/>
              </w:rPr>
              <w:t xml:space="preserve"> </w:t>
            </w:r>
            <w:r>
              <w:rPr>
                <w:sz w:val="24"/>
              </w:rPr>
              <w:t>da folha de pagamento</w:t>
            </w:r>
          </w:p>
          <w:p w:rsidR="00080489" w:rsidRDefault="00BD1208">
            <w:pPr>
              <w:pStyle w:val="TableParagraph"/>
              <w:spacing w:before="41" w:line="285" w:lineRule="exact"/>
              <w:ind w:left="144" w:right="83"/>
              <w:rPr>
                <w:sz w:val="24"/>
              </w:rPr>
            </w:pPr>
            <w:r>
              <w:rPr>
                <w:sz w:val="24"/>
              </w:rPr>
              <w:t>do</w:t>
            </w:r>
            <w:r>
              <w:rPr>
                <w:spacing w:val="-1"/>
                <w:sz w:val="24"/>
              </w:rPr>
              <w:t xml:space="preserve"> </w:t>
            </w:r>
            <w:r>
              <w:rPr>
                <w:spacing w:val="-2"/>
                <w:sz w:val="24"/>
              </w:rPr>
              <w:t>empregado.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38"/>
        </w:trPr>
        <w:tc>
          <w:tcPr>
            <w:tcW w:w="1486" w:type="dxa"/>
          </w:tcPr>
          <w:p w:rsidR="00080489" w:rsidRDefault="00BD1208">
            <w:pPr>
              <w:pStyle w:val="TableParagraph"/>
              <w:spacing w:before="122"/>
              <w:ind w:left="66" w:right="7"/>
              <w:rPr>
                <w:sz w:val="24"/>
              </w:rPr>
            </w:pPr>
            <w:r>
              <w:rPr>
                <w:spacing w:val="-5"/>
                <w:sz w:val="24"/>
              </w:rPr>
              <w:t>55</w:t>
            </w:r>
          </w:p>
        </w:tc>
        <w:tc>
          <w:tcPr>
            <w:tcW w:w="8265" w:type="dxa"/>
          </w:tcPr>
          <w:p w:rsidR="00080489" w:rsidRDefault="00BD1208">
            <w:pPr>
              <w:pStyle w:val="TableParagraph"/>
              <w:spacing w:before="122"/>
              <w:ind w:left="144" w:right="84"/>
              <w:rPr>
                <w:sz w:val="24"/>
              </w:rPr>
            </w:pPr>
            <w:r>
              <w:rPr>
                <w:sz w:val="24"/>
              </w:rPr>
              <w:t>Permitir</w:t>
            </w:r>
            <w:r>
              <w:rPr>
                <w:spacing w:val="-3"/>
                <w:sz w:val="24"/>
              </w:rPr>
              <w:t xml:space="preserve"> </w:t>
            </w:r>
            <w:r>
              <w:rPr>
                <w:sz w:val="24"/>
              </w:rPr>
              <w:t>o</w:t>
            </w:r>
            <w:r>
              <w:rPr>
                <w:spacing w:val="-5"/>
                <w:sz w:val="24"/>
              </w:rPr>
              <w:t xml:space="preserve"> </w:t>
            </w:r>
            <w:r>
              <w:rPr>
                <w:sz w:val="24"/>
              </w:rPr>
              <w:t>cadastramento</w:t>
            </w:r>
            <w:r>
              <w:rPr>
                <w:spacing w:val="-5"/>
                <w:sz w:val="24"/>
              </w:rPr>
              <w:t xml:space="preserve"> </w:t>
            </w:r>
            <w:r>
              <w:rPr>
                <w:sz w:val="24"/>
              </w:rPr>
              <w:t>individual</w:t>
            </w:r>
            <w:r>
              <w:rPr>
                <w:spacing w:val="-1"/>
                <w:sz w:val="24"/>
              </w:rPr>
              <w:t xml:space="preserve"> </w:t>
            </w:r>
            <w:r>
              <w:rPr>
                <w:sz w:val="24"/>
              </w:rPr>
              <w:t>ou</w:t>
            </w:r>
            <w:r>
              <w:rPr>
                <w:spacing w:val="-3"/>
                <w:sz w:val="24"/>
              </w:rPr>
              <w:t xml:space="preserve"> </w:t>
            </w:r>
            <w:r>
              <w:rPr>
                <w:sz w:val="24"/>
              </w:rPr>
              <w:t>coletivo</w:t>
            </w:r>
            <w:r>
              <w:rPr>
                <w:spacing w:val="-4"/>
                <w:sz w:val="24"/>
              </w:rPr>
              <w:t xml:space="preserve"> </w:t>
            </w:r>
            <w:r>
              <w:rPr>
                <w:sz w:val="24"/>
              </w:rPr>
              <w:t>de</w:t>
            </w:r>
            <w:r>
              <w:rPr>
                <w:spacing w:val="1"/>
                <w:sz w:val="24"/>
              </w:rPr>
              <w:t xml:space="preserve"> </w:t>
            </w:r>
            <w:r>
              <w:rPr>
                <w:sz w:val="24"/>
              </w:rPr>
              <w:t>justificativas</w:t>
            </w:r>
            <w:r>
              <w:rPr>
                <w:spacing w:val="-6"/>
                <w:sz w:val="24"/>
              </w:rPr>
              <w:t xml:space="preserve"> </w:t>
            </w:r>
            <w:r>
              <w:rPr>
                <w:sz w:val="24"/>
              </w:rPr>
              <w:t>de</w:t>
            </w:r>
            <w:r>
              <w:rPr>
                <w:spacing w:val="-4"/>
                <w:sz w:val="24"/>
              </w:rPr>
              <w:t xml:space="preserve"> </w:t>
            </w:r>
            <w:r>
              <w:rPr>
                <w:spacing w:val="-2"/>
                <w:sz w:val="24"/>
              </w:rPr>
              <w:t>ponto.</w:t>
            </w:r>
          </w:p>
        </w:tc>
        <w:tc>
          <w:tcPr>
            <w:tcW w:w="1101" w:type="dxa"/>
            <w:tcBorders>
              <w:right w:val="single" w:sz="12" w:space="0" w:color="808080"/>
            </w:tcBorders>
          </w:tcPr>
          <w:p w:rsidR="00080489" w:rsidRDefault="00BD1208">
            <w:pPr>
              <w:pStyle w:val="TableParagraph"/>
              <w:spacing w:before="6"/>
              <w:ind w:left="68" w:right="9"/>
              <w:rPr>
                <w:b/>
                <w:sz w:val="24"/>
              </w:rPr>
            </w:pPr>
            <w:r>
              <w:rPr>
                <w:b/>
                <w:spacing w:val="-5"/>
                <w:sz w:val="24"/>
              </w:rPr>
              <w:t>SIM</w:t>
            </w:r>
          </w:p>
        </w:tc>
      </w:tr>
      <w:tr w:rsidR="00080489">
        <w:trPr>
          <w:trHeight w:val="541"/>
        </w:trPr>
        <w:tc>
          <w:tcPr>
            <w:tcW w:w="1486" w:type="dxa"/>
            <w:tcBorders>
              <w:bottom w:val="single" w:sz="12" w:space="0" w:color="808080"/>
            </w:tcBorders>
          </w:tcPr>
          <w:p w:rsidR="00080489" w:rsidRDefault="00BD1208">
            <w:pPr>
              <w:pStyle w:val="TableParagraph"/>
              <w:spacing w:before="122"/>
              <w:ind w:left="66" w:right="7"/>
              <w:rPr>
                <w:sz w:val="24"/>
              </w:rPr>
            </w:pPr>
            <w:r>
              <w:rPr>
                <w:spacing w:val="-5"/>
                <w:sz w:val="24"/>
              </w:rPr>
              <w:t>56</w:t>
            </w:r>
          </w:p>
        </w:tc>
        <w:tc>
          <w:tcPr>
            <w:tcW w:w="8265" w:type="dxa"/>
            <w:tcBorders>
              <w:bottom w:val="single" w:sz="12" w:space="0" w:color="808080"/>
            </w:tcBorders>
          </w:tcPr>
          <w:p w:rsidR="00080489" w:rsidRDefault="00BD1208">
            <w:pPr>
              <w:pStyle w:val="TableParagraph"/>
              <w:spacing w:before="122"/>
              <w:ind w:left="145" w:right="83"/>
              <w:rPr>
                <w:sz w:val="24"/>
              </w:rPr>
            </w:pPr>
            <w:r>
              <w:rPr>
                <w:sz w:val="24"/>
              </w:rPr>
              <w:t>Permitir</w:t>
            </w:r>
            <w:r>
              <w:rPr>
                <w:spacing w:val="-3"/>
                <w:sz w:val="24"/>
              </w:rPr>
              <w:t xml:space="preserve"> </w:t>
            </w:r>
            <w:r>
              <w:rPr>
                <w:sz w:val="24"/>
              </w:rPr>
              <w:t>o</w:t>
            </w:r>
            <w:r>
              <w:rPr>
                <w:spacing w:val="-5"/>
                <w:sz w:val="24"/>
              </w:rPr>
              <w:t xml:space="preserve"> </w:t>
            </w:r>
            <w:r>
              <w:rPr>
                <w:sz w:val="24"/>
              </w:rPr>
              <w:t>lançamento</w:t>
            </w:r>
            <w:r>
              <w:rPr>
                <w:spacing w:val="-2"/>
                <w:sz w:val="24"/>
              </w:rPr>
              <w:t xml:space="preserve"> </w:t>
            </w:r>
            <w:r>
              <w:rPr>
                <w:sz w:val="24"/>
              </w:rPr>
              <w:t>de diversas</w:t>
            </w:r>
            <w:r>
              <w:rPr>
                <w:spacing w:val="-4"/>
                <w:sz w:val="24"/>
              </w:rPr>
              <w:t xml:space="preserve"> </w:t>
            </w:r>
            <w:r>
              <w:rPr>
                <w:sz w:val="24"/>
              </w:rPr>
              <w:t>justificativas</w:t>
            </w:r>
            <w:r>
              <w:rPr>
                <w:spacing w:val="-7"/>
                <w:sz w:val="24"/>
              </w:rPr>
              <w:t xml:space="preserve"> </w:t>
            </w:r>
            <w:r>
              <w:rPr>
                <w:sz w:val="24"/>
              </w:rPr>
              <w:t>para</w:t>
            </w:r>
            <w:r>
              <w:rPr>
                <w:spacing w:val="-2"/>
                <w:sz w:val="24"/>
              </w:rPr>
              <w:t xml:space="preserve"> </w:t>
            </w:r>
            <w:r>
              <w:rPr>
                <w:sz w:val="24"/>
              </w:rPr>
              <w:t>um</w:t>
            </w:r>
            <w:r>
              <w:rPr>
                <w:spacing w:val="-5"/>
                <w:sz w:val="24"/>
              </w:rPr>
              <w:t xml:space="preserve"> </w:t>
            </w:r>
            <w:r>
              <w:rPr>
                <w:sz w:val="24"/>
              </w:rPr>
              <w:t>mesmo</w:t>
            </w:r>
            <w:r>
              <w:rPr>
                <w:spacing w:val="-5"/>
                <w:sz w:val="24"/>
              </w:rPr>
              <w:t xml:space="preserve"> </w:t>
            </w:r>
            <w:r>
              <w:rPr>
                <w:sz w:val="24"/>
              </w:rPr>
              <w:t>dia</w:t>
            </w:r>
            <w:r>
              <w:rPr>
                <w:spacing w:val="-7"/>
                <w:sz w:val="24"/>
              </w:rPr>
              <w:t xml:space="preserve"> </w:t>
            </w:r>
            <w:r>
              <w:rPr>
                <w:sz w:val="24"/>
              </w:rPr>
              <w:t>de</w:t>
            </w:r>
            <w:r>
              <w:rPr>
                <w:spacing w:val="-1"/>
                <w:sz w:val="24"/>
              </w:rPr>
              <w:t xml:space="preserve"> </w:t>
            </w:r>
            <w:r>
              <w:rPr>
                <w:spacing w:val="-2"/>
                <w:sz w:val="24"/>
              </w:rPr>
              <w:t>trabalho.</w:t>
            </w:r>
          </w:p>
        </w:tc>
        <w:tc>
          <w:tcPr>
            <w:tcW w:w="1101" w:type="dxa"/>
            <w:tcBorders>
              <w:bottom w:val="single" w:sz="12" w:space="0" w:color="808080"/>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86"/>
        </w:trPr>
        <w:tc>
          <w:tcPr>
            <w:tcW w:w="1486" w:type="dxa"/>
            <w:tcBorders>
              <w:top w:val="single" w:sz="12" w:space="0" w:color="808080"/>
            </w:tcBorders>
          </w:tcPr>
          <w:p w:rsidR="00080489" w:rsidRDefault="00BD1208">
            <w:pPr>
              <w:pStyle w:val="TableParagraph"/>
              <w:spacing w:before="143"/>
              <w:ind w:left="66" w:right="7"/>
              <w:rPr>
                <w:sz w:val="24"/>
              </w:rPr>
            </w:pPr>
            <w:r>
              <w:rPr>
                <w:spacing w:val="-5"/>
                <w:sz w:val="24"/>
              </w:rPr>
              <w:t>57</w:t>
            </w:r>
          </w:p>
        </w:tc>
        <w:tc>
          <w:tcPr>
            <w:tcW w:w="8265" w:type="dxa"/>
            <w:tcBorders>
              <w:top w:val="single" w:sz="12" w:space="0" w:color="808080"/>
            </w:tcBorders>
          </w:tcPr>
          <w:p w:rsidR="00080489" w:rsidRDefault="00BD1208">
            <w:pPr>
              <w:pStyle w:val="TableParagraph"/>
              <w:spacing w:before="6" w:line="280" w:lineRule="exact"/>
              <w:ind w:left="3772" w:hanging="3532"/>
              <w:jc w:val="left"/>
              <w:rPr>
                <w:sz w:val="24"/>
              </w:rPr>
            </w:pPr>
            <w:r>
              <w:rPr>
                <w:sz w:val="24"/>
              </w:rPr>
              <w:t>Permitir</w:t>
            </w:r>
            <w:r>
              <w:rPr>
                <w:spacing w:val="-2"/>
                <w:sz w:val="24"/>
              </w:rPr>
              <w:t xml:space="preserve"> </w:t>
            </w:r>
            <w:r>
              <w:rPr>
                <w:sz w:val="24"/>
              </w:rPr>
              <w:t>o</w:t>
            </w:r>
            <w:r>
              <w:rPr>
                <w:spacing w:val="-5"/>
                <w:sz w:val="24"/>
              </w:rPr>
              <w:t xml:space="preserve"> </w:t>
            </w:r>
            <w:r>
              <w:rPr>
                <w:sz w:val="24"/>
              </w:rPr>
              <w:t>controle</w:t>
            </w:r>
            <w:r>
              <w:rPr>
                <w:spacing w:val="-4"/>
                <w:sz w:val="24"/>
              </w:rPr>
              <w:t xml:space="preserve"> </w:t>
            </w:r>
            <w:r>
              <w:rPr>
                <w:sz w:val="24"/>
              </w:rPr>
              <w:t>de</w:t>
            </w:r>
            <w:r>
              <w:rPr>
                <w:spacing w:val="-5"/>
                <w:sz w:val="24"/>
              </w:rPr>
              <w:t xml:space="preserve"> </w:t>
            </w:r>
            <w:r>
              <w:rPr>
                <w:sz w:val="24"/>
              </w:rPr>
              <w:t>um</w:t>
            </w:r>
            <w:r>
              <w:rPr>
                <w:spacing w:val="-2"/>
                <w:sz w:val="24"/>
              </w:rPr>
              <w:t xml:space="preserve"> </w:t>
            </w:r>
            <w:r>
              <w:rPr>
                <w:sz w:val="24"/>
              </w:rPr>
              <w:t>dia</w:t>
            </w:r>
            <w:r>
              <w:rPr>
                <w:spacing w:val="-3"/>
                <w:sz w:val="24"/>
              </w:rPr>
              <w:t xml:space="preserve"> </w:t>
            </w:r>
            <w:r>
              <w:rPr>
                <w:sz w:val="24"/>
              </w:rPr>
              <w:t>de</w:t>
            </w:r>
            <w:r>
              <w:rPr>
                <w:spacing w:val="-5"/>
                <w:sz w:val="24"/>
              </w:rPr>
              <w:t xml:space="preserve"> </w:t>
            </w:r>
            <w:r>
              <w:rPr>
                <w:sz w:val="24"/>
              </w:rPr>
              <w:t>abono,</w:t>
            </w:r>
            <w:r>
              <w:rPr>
                <w:spacing w:val="-7"/>
                <w:sz w:val="24"/>
              </w:rPr>
              <w:t xml:space="preserve"> </w:t>
            </w:r>
            <w:r>
              <w:rPr>
                <w:sz w:val="24"/>
              </w:rPr>
              <w:t>a</w:t>
            </w:r>
            <w:r>
              <w:rPr>
                <w:spacing w:val="-1"/>
                <w:sz w:val="24"/>
              </w:rPr>
              <w:t xml:space="preserve"> </w:t>
            </w:r>
            <w:r>
              <w:rPr>
                <w:sz w:val="24"/>
              </w:rPr>
              <w:t>cada</w:t>
            </w:r>
            <w:r>
              <w:rPr>
                <w:spacing w:val="-2"/>
                <w:sz w:val="24"/>
              </w:rPr>
              <w:t xml:space="preserve"> </w:t>
            </w:r>
            <w:r>
              <w:rPr>
                <w:sz w:val="24"/>
              </w:rPr>
              <w:t>12 meses,</w:t>
            </w:r>
            <w:r>
              <w:rPr>
                <w:spacing w:val="-7"/>
                <w:sz w:val="24"/>
              </w:rPr>
              <w:t xml:space="preserve"> </w:t>
            </w:r>
            <w:r>
              <w:rPr>
                <w:sz w:val="24"/>
              </w:rPr>
              <w:t>referente</w:t>
            </w:r>
            <w:r>
              <w:rPr>
                <w:spacing w:val="-4"/>
                <w:sz w:val="24"/>
              </w:rPr>
              <w:t xml:space="preserve"> </w:t>
            </w:r>
            <w:r>
              <w:rPr>
                <w:sz w:val="24"/>
              </w:rPr>
              <w:t>à</w:t>
            </w:r>
            <w:r>
              <w:rPr>
                <w:spacing w:val="-4"/>
                <w:sz w:val="24"/>
              </w:rPr>
              <w:t xml:space="preserve"> </w:t>
            </w:r>
            <w:r>
              <w:rPr>
                <w:sz w:val="24"/>
              </w:rPr>
              <w:t>doação</w:t>
            </w:r>
            <w:r>
              <w:rPr>
                <w:spacing w:val="-3"/>
                <w:sz w:val="24"/>
              </w:rPr>
              <w:t xml:space="preserve"> </w:t>
            </w:r>
            <w:r>
              <w:rPr>
                <w:sz w:val="24"/>
              </w:rPr>
              <w:t xml:space="preserve">de </w:t>
            </w:r>
            <w:r>
              <w:rPr>
                <w:spacing w:val="-2"/>
                <w:sz w:val="24"/>
              </w:rPr>
              <w:t>sangue.</w:t>
            </w:r>
          </w:p>
        </w:tc>
        <w:tc>
          <w:tcPr>
            <w:tcW w:w="1101" w:type="dxa"/>
            <w:tcBorders>
              <w:top w:val="single" w:sz="12" w:space="0" w:color="808080"/>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3"/>
              <w:jc w:val="left"/>
              <w:rPr>
                <w:b/>
                <w:sz w:val="24"/>
              </w:rPr>
            </w:pPr>
          </w:p>
          <w:p w:rsidR="00080489" w:rsidRDefault="00BD1208">
            <w:pPr>
              <w:pStyle w:val="TableParagraph"/>
              <w:ind w:left="66" w:right="7"/>
              <w:rPr>
                <w:sz w:val="24"/>
              </w:rPr>
            </w:pPr>
            <w:r>
              <w:rPr>
                <w:spacing w:val="-5"/>
                <w:sz w:val="24"/>
              </w:rPr>
              <w:t>58</w:t>
            </w:r>
          </w:p>
        </w:tc>
        <w:tc>
          <w:tcPr>
            <w:tcW w:w="8265" w:type="dxa"/>
          </w:tcPr>
          <w:p w:rsidR="00080489" w:rsidRDefault="00BD1208">
            <w:pPr>
              <w:pStyle w:val="TableParagraph"/>
              <w:ind w:left="71" w:right="8"/>
              <w:rPr>
                <w:sz w:val="24"/>
              </w:rPr>
            </w:pPr>
            <w:r>
              <w:rPr>
                <w:sz w:val="24"/>
              </w:rPr>
              <w:t>Permitir</w:t>
            </w:r>
            <w:r>
              <w:rPr>
                <w:spacing w:val="-3"/>
                <w:sz w:val="24"/>
              </w:rPr>
              <w:t xml:space="preserve"> </w:t>
            </w:r>
            <w:r>
              <w:rPr>
                <w:sz w:val="24"/>
              </w:rPr>
              <w:t>a</w:t>
            </w:r>
            <w:r>
              <w:rPr>
                <w:spacing w:val="-4"/>
                <w:sz w:val="24"/>
              </w:rPr>
              <w:t xml:space="preserve"> </w:t>
            </w:r>
            <w:r>
              <w:rPr>
                <w:sz w:val="24"/>
              </w:rPr>
              <w:t>visualização</w:t>
            </w:r>
            <w:r>
              <w:rPr>
                <w:spacing w:val="-4"/>
                <w:sz w:val="24"/>
              </w:rPr>
              <w:t xml:space="preserve"> </w:t>
            </w:r>
            <w:r>
              <w:rPr>
                <w:sz w:val="24"/>
              </w:rPr>
              <w:t>de</w:t>
            </w:r>
            <w:r>
              <w:rPr>
                <w:spacing w:val="-3"/>
                <w:sz w:val="24"/>
              </w:rPr>
              <w:t xml:space="preserve"> </w:t>
            </w:r>
            <w:r>
              <w:rPr>
                <w:sz w:val="24"/>
              </w:rPr>
              <w:t>todos</w:t>
            </w:r>
            <w:r>
              <w:rPr>
                <w:spacing w:val="-4"/>
                <w:sz w:val="24"/>
              </w:rPr>
              <w:t xml:space="preserve"> </w:t>
            </w:r>
            <w:r>
              <w:rPr>
                <w:sz w:val="24"/>
              </w:rPr>
              <w:t>os</w:t>
            </w:r>
            <w:r>
              <w:rPr>
                <w:spacing w:val="-4"/>
                <w:sz w:val="24"/>
              </w:rPr>
              <w:t xml:space="preserve"> </w:t>
            </w:r>
            <w:r>
              <w:rPr>
                <w:sz w:val="24"/>
              </w:rPr>
              <w:t>eventos</w:t>
            </w:r>
            <w:r>
              <w:rPr>
                <w:spacing w:val="-4"/>
                <w:sz w:val="24"/>
              </w:rPr>
              <w:t xml:space="preserve"> </w:t>
            </w:r>
            <w:r>
              <w:rPr>
                <w:sz w:val="24"/>
              </w:rPr>
              <w:t>de</w:t>
            </w:r>
            <w:r>
              <w:rPr>
                <w:spacing w:val="-3"/>
                <w:sz w:val="24"/>
              </w:rPr>
              <w:t xml:space="preserve"> </w:t>
            </w:r>
            <w:r>
              <w:rPr>
                <w:sz w:val="24"/>
              </w:rPr>
              <w:t>todos</w:t>
            </w:r>
            <w:r>
              <w:rPr>
                <w:spacing w:val="-4"/>
                <w:sz w:val="24"/>
              </w:rPr>
              <w:t xml:space="preserve"> </w:t>
            </w:r>
            <w:r>
              <w:rPr>
                <w:sz w:val="24"/>
              </w:rPr>
              <w:t>os</w:t>
            </w:r>
            <w:r>
              <w:rPr>
                <w:spacing w:val="-4"/>
                <w:sz w:val="24"/>
              </w:rPr>
              <w:t xml:space="preserve"> </w:t>
            </w:r>
            <w:r>
              <w:rPr>
                <w:sz w:val="24"/>
              </w:rPr>
              <w:t>equipamentos</w:t>
            </w:r>
            <w:r>
              <w:rPr>
                <w:spacing w:val="-4"/>
                <w:sz w:val="24"/>
              </w:rPr>
              <w:t xml:space="preserve"> </w:t>
            </w:r>
            <w:r>
              <w:rPr>
                <w:sz w:val="24"/>
              </w:rPr>
              <w:t>(Relógios</w:t>
            </w:r>
            <w:r>
              <w:rPr>
                <w:spacing w:val="-4"/>
                <w:sz w:val="24"/>
              </w:rPr>
              <w:t xml:space="preserve"> </w:t>
            </w:r>
            <w:r>
              <w:rPr>
                <w:sz w:val="24"/>
              </w:rPr>
              <w:t>de Ponto) no</w:t>
            </w:r>
          </w:p>
          <w:p w:rsidR="00080489" w:rsidRDefault="00BD1208">
            <w:pPr>
              <w:pStyle w:val="TableParagraph"/>
              <w:spacing w:before="37" w:line="287" w:lineRule="exact"/>
              <w:ind w:left="147" w:right="83"/>
              <w:rPr>
                <w:sz w:val="24"/>
              </w:rPr>
            </w:pPr>
            <w:r>
              <w:rPr>
                <w:spacing w:val="-2"/>
                <w:sz w:val="24"/>
              </w:rPr>
              <w:t>sistema.</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3"/>
              <w:jc w:val="left"/>
              <w:rPr>
                <w:b/>
                <w:sz w:val="24"/>
              </w:rPr>
            </w:pPr>
          </w:p>
          <w:p w:rsidR="00080489" w:rsidRDefault="00BD1208">
            <w:pPr>
              <w:pStyle w:val="TableParagraph"/>
              <w:ind w:left="66" w:right="7"/>
              <w:rPr>
                <w:sz w:val="24"/>
              </w:rPr>
            </w:pPr>
            <w:r>
              <w:rPr>
                <w:spacing w:val="-5"/>
                <w:sz w:val="24"/>
              </w:rPr>
              <w:t>59</w:t>
            </w:r>
          </w:p>
        </w:tc>
        <w:tc>
          <w:tcPr>
            <w:tcW w:w="8265" w:type="dxa"/>
          </w:tcPr>
          <w:p w:rsidR="00080489" w:rsidRDefault="00BD1208">
            <w:pPr>
              <w:pStyle w:val="TableParagraph"/>
              <w:ind w:left="148" w:right="83"/>
              <w:rPr>
                <w:sz w:val="24"/>
              </w:rPr>
            </w:pPr>
            <w:r>
              <w:rPr>
                <w:sz w:val="24"/>
              </w:rPr>
              <w:t>Permitir</w:t>
            </w:r>
            <w:r>
              <w:rPr>
                <w:spacing w:val="-3"/>
                <w:sz w:val="24"/>
              </w:rPr>
              <w:t xml:space="preserve"> </w:t>
            </w:r>
            <w:r>
              <w:rPr>
                <w:sz w:val="24"/>
              </w:rPr>
              <w:t>a</w:t>
            </w:r>
            <w:r>
              <w:rPr>
                <w:spacing w:val="-4"/>
                <w:sz w:val="24"/>
              </w:rPr>
              <w:t xml:space="preserve"> </w:t>
            </w:r>
            <w:r>
              <w:rPr>
                <w:sz w:val="24"/>
              </w:rPr>
              <w:t>inclusão,</w:t>
            </w:r>
            <w:r>
              <w:rPr>
                <w:spacing w:val="-3"/>
                <w:sz w:val="24"/>
              </w:rPr>
              <w:t xml:space="preserve"> </w:t>
            </w:r>
            <w:r>
              <w:rPr>
                <w:sz w:val="24"/>
              </w:rPr>
              <w:t>exclusão</w:t>
            </w:r>
            <w:r>
              <w:rPr>
                <w:spacing w:val="-4"/>
                <w:sz w:val="24"/>
              </w:rPr>
              <w:t xml:space="preserve"> </w:t>
            </w:r>
            <w:r>
              <w:rPr>
                <w:sz w:val="24"/>
              </w:rPr>
              <w:t>e</w:t>
            </w:r>
            <w:r>
              <w:rPr>
                <w:spacing w:val="-3"/>
                <w:sz w:val="24"/>
              </w:rPr>
              <w:t xml:space="preserve"> </w:t>
            </w:r>
            <w:r>
              <w:rPr>
                <w:sz w:val="24"/>
              </w:rPr>
              <w:t>o</w:t>
            </w:r>
            <w:r>
              <w:rPr>
                <w:spacing w:val="-4"/>
                <w:sz w:val="24"/>
              </w:rPr>
              <w:t xml:space="preserve"> </w:t>
            </w:r>
            <w:r>
              <w:rPr>
                <w:sz w:val="24"/>
              </w:rPr>
              <w:t>controle</w:t>
            </w:r>
            <w:r>
              <w:rPr>
                <w:spacing w:val="-3"/>
                <w:sz w:val="24"/>
              </w:rPr>
              <w:t xml:space="preserve"> </w:t>
            </w:r>
            <w:r>
              <w:rPr>
                <w:sz w:val="24"/>
              </w:rPr>
              <w:t>das</w:t>
            </w:r>
            <w:r>
              <w:rPr>
                <w:spacing w:val="-4"/>
                <w:sz w:val="24"/>
              </w:rPr>
              <w:t xml:space="preserve"> </w:t>
            </w:r>
            <w:r>
              <w:rPr>
                <w:sz w:val="24"/>
              </w:rPr>
              <w:t>jornadas</w:t>
            </w:r>
            <w:r>
              <w:rPr>
                <w:spacing w:val="-4"/>
                <w:sz w:val="24"/>
              </w:rPr>
              <w:t xml:space="preserve"> </w:t>
            </w:r>
            <w:r>
              <w:rPr>
                <w:sz w:val="24"/>
              </w:rPr>
              <w:t>de</w:t>
            </w:r>
            <w:r>
              <w:rPr>
                <w:spacing w:val="-3"/>
                <w:sz w:val="24"/>
              </w:rPr>
              <w:t xml:space="preserve"> </w:t>
            </w:r>
            <w:r>
              <w:rPr>
                <w:sz w:val="24"/>
              </w:rPr>
              <w:t>trabalho</w:t>
            </w:r>
            <w:r>
              <w:rPr>
                <w:spacing w:val="-4"/>
                <w:sz w:val="24"/>
              </w:rPr>
              <w:t xml:space="preserve"> </w:t>
            </w:r>
            <w:r>
              <w:rPr>
                <w:sz w:val="24"/>
              </w:rPr>
              <w:t>em conformidade com o cenário</w:t>
            </w:r>
          </w:p>
          <w:p w:rsidR="00080489" w:rsidRDefault="00BD1208">
            <w:pPr>
              <w:pStyle w:val="TableParagraph"/>
              <w:spacing w:before="37" w:line="287" w:lineRule="exact"/>
              <w:ind w:left="146" w:right="83"/>
              <w:rPr>
                <w:sz w:val="24"/>
              </w:rPr>
            </w:pPr>
            <w:r>
              <w:rPr>
                <w:spacing w:val="-2"/>
                <w:sz w:val="24"/>
              </w:rPr>
              <w:t>atual.</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40"/>
        </w:trPr>
        <w:tc>
          <w:tcPr>
            <w:tcW w:w="1486" w:type="dxa"/>
          </w:tcPr>
          <w:p w:rsidR="00080489" w:rsidRDefault="00BD1208">
            <w:pPr>
              <w:pStyle w:val="TableParagraph"/>
              <w:spacing w:before="122"/>
              <w:ind w:left="66" w:right="7"/>
              <w:rPr>
                <w:sz w:val="24"/>
              </w:rPr>
            </w:pPr>
            <w:r>
              <w:rPr>
                <w:spacing w:val="-5"/>
                <w:sz w:val="24"/>
              </w:rPr>
              <w:t>60</w:t>
            </w:r>
          </w:p>
        </w:tc>
        <w:tc>
          <w:tcPr>
            <w:tcW w:w="8265" w:type="dxa"/>
          </w:tcPr>
          <w:p w:rsidR="00080489" w:rsidRDefault="00BD1208">
            <w:pPr>
              <w:pStyle w:val="TableParagraph"/>
              <w:spacing w:before="122"/>
              <w:ind w:left="71" w:right="9"/>
              <w:rPr>
                <w:sz w:val="24"/>
              </w:rPr>
            </w:pPr>
            <w:r>
              <w:rPr>
                <w:sz w:val="24"/>
              </w:rPr>
              <w:t>Permitir</w:t>
            </w:r>
            <w:r>
              <w:rPr>
                <w:spacing w:val="-7"/>
                <w:sz w:val="24"/>
              </w:rPr>
              <w:t xml:space="preserve"> </w:t>
            </w:r>
            <w:r>
              <w:rPr>
                <w:sz w:val="24"/>
              </w:rPr>
              <w:t>a</w:t>
            </w:r>
            <w:r>
              <w:rPr>
                <w:spacing w:val="-5"/>
                <w:sz w:val="24"/>
              </w:rPr>
              <w:t xml:space="preserve"> </w:t>
            </w:r>
            <w:r>
              <w:rPr>
                <w:sz w:val="24"/>
              </w:rPr>
              <w:t>associação/vínculo dos</w:t>
            </w:r>
            <w:r>
              <w:rPr>
                <w:spacing w:val="-4"/>
                <w:sz w:val="24"/>
              </w:rPr>
              <w:t xml:space="preserve"> </w:t>
            </w:r>
            <w:r>
              <w:rPr>
                <w:sz w:val="24"/>
              </w:rPr>
              <w:t>empregados</w:t>
            </w:r>
            <w:r>
              <w:rPr>
                <w:spacing w:val="-5"/>
                <w:sz w:val="24"/>
              </w:rPr>
              <w:t xml:space="preserve"> </w:t>
            </w:r>
            <w:r>
              <w:rPr>
                <w:sz w:val="24"/>
              </w:rPr>
              <w:t>à</w:t>
            </w:r>
            <w:r>
              <w:rPr>
                <w:spacing w:val="-4"/>
                <w:sz w:val="24"/>
              </w:rPr>
              <w:t xml:space="preserve"> </w:t>
            </w:r>
            <w:r>
              <w:rPr>
                <w:sz w:val="24"/>
              </w:rPr>
              <w:t>determinada</w:t>
            </w:r>
            <w:r>
              <w:rPr>
                <w:spacing w:val="-4"/>
                <w:sz w:val="24"/>
              </w:rPr>
              <w:t xml:space="preserve"> </w:t>
            </w:r>
            <w:r>
              <w:rPr>
                <w:sz w:val="24"/>
              </w:rPr>
              <w:t>jornada</w:t>
            </w:r>
            <w:r>
              <w:rPr>
                <w:spacing w:val="-4"/>
                <w:sz w:val="24"/>
              </w:rPr>
              <w:t xml:space="preserve"> </w:t>
            </w:r>
            <w:r>
              <w:rPr>
                <w:sz w:val="24"/>
              </w:rPr>
              <w:t>de</w:t>
            </w:r>
            <w:r>
              <w:rPr>
                <w:spacing w:val="-5"/>
                <w:sz w:val="24"/>
              </w:rPr>
              <w:t xml:space="preserve"> </w:t>
            </w:r>
            <w:r>
              <w:rPr>
                <w:spacing w:val="-2"/>
                <w:sz w:val="24"/>
              </w:rPr>
              <w:t>trabalho.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3" w:line="287" w:lineRule="exact"/>
              <w:ind w:left="66" w:right="7"/>
              <w:rPr>
                <w:sz w:val="24"/>
              </w:rPr>
            </w:pPr>
            <w:r>
              <w:rPr>
                <w:spacing w:val="-5"/>
                <w:sz w:val="24"/>
              </w:rPr>
              <w:t>61</w:t>
            </w:r>
          </w:p>
        </w:tc>
        <w:tc>
          <w:tcPr>
            <w:tcW w:w="8265" w:type="dxa"/>
          </w:tcPr>
          <w:p w:rsidR="00080489" w:rsidRDefault="00BD1208">
            <w:pPr>
              <w:pStyle w:val="TableParagraph"/>
              <w:spacing w:before="23" w:line="287" w:lineRule="exact"/>
              <w:ind w:left="144" w:right="84"/>
              <w:rPr>
                <w:sz w:val="24"/>
              </w:rPr>
            </w:pPr>
            <w:r>
              <w:rPr>
                <w:sz w:val="24"/>
              </w:rPr>
              <w:t>Permitir</w:t>
            </w:r>
            <w:r>
              <w:rPr>
                <w:spacing w:val="-1"/>
                <w:sz w:val="24"/>
              </w:rPr>
              <w:t xml:space="preserve"> </w:t>
            </w:r>
            <w:r>
              <w:rPr>
                <w:sz w:val="24"/>
              </w:rPr>
              <w:t>o</w:t>
            </w:r>
            <w:r>
              <w:rPr>
                <w:spacing w:val="-3"/>
                <w:sz w:val="24"/>
              </w:rPr>
              <w:t xml:space="preserve"> </w:t>
            </w:r>
            <w:r>
              <w:rPr>
                <w:sz w:val="24"/>
              </w:rPr>
              <w:t>controle</w:t>
            </w:r>
            <w:r>
              <w:rPr>
                <w:spacing w:val="-3"/>
                <w:sz w:val="24"/>
              </w:rPr>
              <w:t xml:space="preserve"> </w:t>
            </w:r>
            <w:r>
              <w:rPr>
                <w:sz w:val="24"/>
              </w:rPr>
              <w:t>e a</w:t>
            </w:r>
            <w:r>
              <w:rPr>
                <w:spacing w:val="-1"/>
                <w:sz w:val="24"/>
              </w:rPr>
              <w:t xml:space="preserve"> </w:t>
            </w:r>
            <w:r>
              <w:rPr>
                <w:sz w:val="24"/>
              </w:rPr>
              <w:t>visualização</w:t>
            </w:r>
            <w:r>
              <w:rPr>
                <w:spacing w:val="-3"/>
                <w:sz w:val="24"/>
              </w:rPr>
              <w:t xml:space="preserve"> </w:t>
            </w:r>
            <w:r>
              <w:rPr>
                <w:sz w:val="24"/>
              </w:rPr>
              <w:t>da</w:t>
            </w:r>
            <w:r>
              <w:rPr>
                <w:spacing w:val="-1"/>
                <w:sz w:val="24"/>
              </w:rPr>
              <w:t xml:space="preserve"> </w:t>
            </w:r>
            <w:r>
              <w:rPr>
                <w:sz w:val="24"/>
              </w:rPr>
              <w:t>escala</w:t>
            </w:r>
            <w:r>
              <w:rPr>
                <w:spacing w:val="-1"/>
                <w:sz w:val="24"/>
              </w:rPr>
              <w:t xml:space="preserve"> </w:t>
            </w:r>
            <w:r>
              <w:rPr>
                <w:sz w:val="24"/>
              </w:rPr>
              <w:t>de</w:t>
            </w:r>
            <w:r>
              <w:rPr>
                <w:spacing w:val="-4"/>
                <w:sz w:val="24"/>
              </w:rPr>
              <w:t xml:space="preserve"> </w:t>
            </w:r>
            <w:r>
              <w:rPr>
                <w:spacing w:val="-2"/>
                <w:sz w:val="24"/>
              </w:rPr>
              <w:t>trabalho.</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84"/>
        </w:trPr>
        <w:tc>
          <w:tcPr>
            <w:tcW w:w="1486" w:type="dxa"/>
          </w:tcPr>
          <w:p w:rsidR="00080489" w:rsidRDefault="00BD1208">
            <w:pPr>
              <w:pStyle w:val="TableParagraph"/>
              <w:spacing w:before="144"/>
              <w:ind w:left="66" w:right="7"/>
              <w:rPr>
                <w:sz w:val="24"/>
              </w:rPr>
            </w:pPr>
            <w:r>
              <w:rPr>
                <w:spacing w:val="-5"/>
                <w:sz w:val="24"/>
              </w:rPr>
              <w:t>62</w:t>
            </w:r>
          </w:p>
        </w:tc>
        <w:tc>
          <w:tcPr>
            <w:tcW w:w="8265" w:type="dxa"/>
          </w:tcPr>
          <w:p w:rsidR="00080489" w:rsidRDefault="00BD1208">
            <w:pPr>
              <w:pStyle w:val="TableParagraph"/>
              <w:spacing w:before="8" w:line="278" w:lineRule="exact"/>
              <w:ind w:left="3041" w:hanging="2628"/>
              <w:jc w:val="left"/>
              <w:rPr>
                <w:sz w:val="24"/>
              </w:rPr>
            </w:pPr>
            <w:r>
              <w:rPr>
                <w:sz w:val="24"/>
              </w:rPr>
              <w:t>Permitir</w:t>
            </w:r>
            <w:r>
              <w:rPr>
                <w:spacing w:val="-5"/>
                <w:sz w:val="24"/>
              </w:rPr>
              <w:t xml:space="preserve"> </w:t>
            </w:r>
            <w:r>
              <w:rPr>
                <w:sz w:val="24"/>
              </w:rPr>
              <w:t>a</w:t>
            </w:r>
            <w:r>
              <w:rPr>
                <w:spacing w:val="-7"/>
                <w:sz w:val="24"/>
              </w:rPr>
              <w:t xml:space="preserve"> </w:t>
            </w:r>
            <w:r>
              <w:rPr>
                <w:sz w:val="24"/>
              </w:rPr>
              <w:t>emissão</w:t>
            </w:r>
            <w:r>
              <w:rPr>
                <w:spacing w:val="-5"/>
                <w:sz w:val="24"/>
              </w:rPr>
              <w:t xml:space="preserve"> </w:t>
            </w:r>
            <w:r>
              <w:rPr>
                <w:sz w:val="24"/>
              </w:rPr>
              <w:t>de</w:t>
            </w:r>
            <w:r>
              <w:rPr>
                <w:spacing w:val="-5"/>
                <w:sz w:val="24"/>
              </w:rPr>
              <w:t xml:space="preserve"> </w:t>
            </w:r>
            <w:r>
              <w:rPr>
                <w:sz w:val="24"/>
              </w:rPr>
              <w:t>relatórios</w:t>
            </w:r>
            <w:r>
              <w:rPr>
                <w:spacing w:val="-5"/>
                <w:sz w:val="24"/>
              </w:rPr>
              <w:t xml:space="preserve"> </w:t>
            </w:r>
            <w:r>
              <w:rPr>
                <w:sz w:val="24"/>
              </w:rPr>
              <w:t>acerca</w:t>
            </w:r>
            <w:r>
              <w:rPr>
                <w:spacing w:val="-4"/>
                <w:sz w:val="24"/>
              </w:rPr>
              <w:t xml:space="preserve"> </w:t>
            </w:r>
            <w:r>
              <w:rPr>
                <w:sz w:val="24"/>
              </w:rPr>
              <w:t>dos</w:t>
            </w:r>
            <w:r>
              <w:rPr>
                <w:spacing w:val="-3"/>
                <w:sz w:val="24"/>
              </w:rPr>
              <w:t xml:space="preserve"> </w:t>
            </w:r>
            <w:r>
              <w:rPr>
                <w:sz w:val="24"/>
              </w:rPr>
              <w:t>índices</w:t>
            </w:r>
            <w:r>
              <w:rPr>
                <w:spacing w:val="-7"/>
                <w:sz w:val="24"/>
              </w:rPr>
              <w:t xml:space="preserve"> </w:t>
            </w:r>
            <w:r>
              <w:rPr>
                <w:sz w:val="24"/>
              </w:rPr>
              <w:t>de</w:t>
            </w:r>
            <w:r>
              <w:rPr>
                <w:spacing w:val="-5"/>
                <w:sz w:val="24"/>
              </w:rPr>
              <w:t xml:space="preserve"> </w:t>
            </w:r>
            <w:r>
              <w:rPr>
                <w:sz w:val="24"/>
              </w:rPr>
              <w:t>atraso,</w:t>
            </w:r>
            <w:r>
              <w:rPr>
                <w:spacing w:val="-5"/>
                <w:sz w:val="24"/>
              </w:rPr>
              <w:t xml:space="preserve"> </w:t>
            </w:r>
            <w:r>
              <w:rPr>
                <w:sz w:val="24"/>
              </w:rPr>
              <w:t>individual</w:t>
            </w:r>
            <w:r>
              <w:rPr>
                <w:spacing w:val="-6"/>
                <w:sz w:val="24"/>
              </w:rPr>
              <w:t xml:space="preserve"> </w:t>
            </w:r>
            <w:r>
              <w:rPr>
                <w:sz w:val="24"/>
              </w:rPr>
              <w:t>e/ou segmentado por setor.</w:t>
            </w:r>
          </w:p>
        </w:tc>
        <w:tc>
          <w:tcPr>
            <w:tcW w:w="1101" w:type="dxa"/>
            <w:tcBorders>
              <w:right w:val="single" w:sz="12" w:space="0" w:color="808080"/>
            </w:tcBorders>
          </w:tcPr>
          <w:p w:rsidR="00080489" w:rsidRDefault="00BD1208">
            <w:pPr>
              <w:pStyle w:val="TableParagraph"/>
              <w:spacing w:before="6"/>
              <w:ind w:left="68" w:right="9"/>
              <w:rPr>
                <w:b/>
                <w:sz w:val="24"/>
              </w:rPr>
            </w:pPr>
            <w:r>
              <w:rPr>
                <w:b/>
                <w:spacing w:val="-5"/>
                <w:sz w:val="24"/>
              </w:rPr>
              <w:t>SIM</w:t>
            </w:r>
          </w:p>
        </w:tc>
      </w:tr>
      <w:tr w:rsidR="00080489">
        <w:trPr>
          <w:trHeight w:val="926"/>
        </w:trPr>
        <w:tc>
          <w:tcPr>
            <w:tcW w:w="1486" w:type="dxa"/>
            <w:tcBorders>
              <w:bottom w:val="single" w:sz="18" w:space="0" w:color="000000"/>
            </w:tcBorders>
          </w:tcPr>
          <w:p w:rsidR="00080489" w:rsidRDefault="00080489">
            <w:pPr>
              <w:pStyle w:val="TableParagraph"/>
              <w:spacing w:before="26"/>
              <w:jc w:val="left"/>
              <w:rPr>
                <w:b/>
                <w:sz w:val="24"/>
              </w:rPr>
            </w:pPr>
          </w:p>
          <w:p w:rsidR="00080489" w:rsidRDefault="00BD1208">
            <w:pPr>
              <w:pStyle w:val="TableParagraph"/>
              <w:spacing w:before="1"/>
              <w:ind w:left="66" w:right="7"/>
              <w:rPr>
                <w:sz w:val="24"/>
              </w:rPr>
            </w:pPr>
            <w:r>
              <w:rPr>
                <w:spacing w:val="-5"/>
                <w:sz w:val="24"/>
              </w:rPr>
              <w:t>63</w:t>
            </w:r>
          </w:p>
        </w:tc>
        <w:tc>
          <w:tcPr>
            <w:tcW w:w="8265" w:type="dxa"/>
            <w:tcBorders>
              <w:bottom w:val="single" w:sz="18" w:space="0" w:color="000000"/>
            </w:tcBorders>
          </w:tcPr>
          <w:p w:rsidR="00080489" w:rsidRDefault="00BD1208">
            <w:pPr>
              <w:pStyle w:val="TableParagraph"/>
              <w:ind w:left="148" w:right="83"/>
              <w:rPr>
                <w:sz w:val="24"/>
              </w:rPr>
            </w:pPr>
            <w:r>
              <w:rPr>
                <w:sz w:val="24"/>
              </w:rPr>
              <w:t>Permitir</w:t>
            </w:r>
            <w:r>
              <w:rPr>
                <w:spacing w:val="-4"/>
                <w:sz w:val="24"/>
              </w:rPr>
              <w:t xml:space="preserve"> </w:t>
            </w:r>
            <w:r>
              <w:rPr>
                <w:sz w:val="24"/>
              </w:rPr>
              <w:t>a</w:t>
            </w:r>
            <w:r>
              <w:rPr>
                <w:spacing w:val="-7"/>
                <w:sz w:val="24"/>
              </w:rPr>
              <w:t xml:space="preserve"> </w:t>
            </w:r>
            <w:r>
              <w:rPr>
                <w:sz w:val="24"/>
              </w:rPr>
              <w:t>parametrização</w:t>
            </w:r>
            <w:r>
              <w:rPr>
                <w:spacing w:val="-5"/>
                <w:sz w:val="24"/>
              </w:rPr>
              <w:t xml:space="preserve"> </w:t>
            </w:r>
            <w:r>
              <w:rPr>
                <w:sz w:val="24"/>
              </w:rPr>
              <w:t>em</w:t>
            </w:r>
            <w:r>
              <w:rPr>
                <w:spacing w:val="-3"/>
                <w:sz w:val="24"/>
              </w:rPr>
              <w:t xml:space="preserve"> </w:t>
            </w:r>
            <w:r>
              <w:rPr>
                <w:sz w:val="24"/>
              </w:rPr>
              <w:t>relação</w:t>
            </w:r>
            <w:r>
              <w:rPr>
                <w:spacing w:val="-4"/>
                <w:sz w:val="24"/>
              </w:rPr>
              <w:t xml:space="preserve"> </w:t>
            </w:r>
            <w:r>
              <w:rPr>
                <w:sz w:val="24"/>
              </w:rPr>
              <w:t>ao</w:t>
            </w:r>
            <w:r>
              <w:rPr>
                <w:spacing w:val="-7"/>
                <w:sz w:val="24"/>
              </w:rPr>
              <w:t xml:space="preserve"> </w:t>
            </w:r>
            <w:r>
              <w:rPr>
                <w:sz w:val="24"/>
              </w:rPr>
              <w:t>tempo</w:t>
            </w:r>
            <w:r>
              <w:rPr>
                <w:spacing w:val="-5"/>
                <w:sz w:val="24"/>
              </w:rPr>
              <w:t xml:space="preserve"> </w:t>
            </w:r>
            <w:r>
              <w:rPr>
                <w:sz w:val="24"/>
              </w:rPr>
              <w:t>de</w:t>
            </w:r>
            <w:r>
              <w:rPr>
                <w:spacing w:val="-5"/>
                <w:sz w:val="24"/>
              </w:rPr>
              <w:t xml:space="preserve"> </w:t>
            </w:r>
            <w:r>
              <w:rPr>
                <w:sz w:val="24"/>
              </w:rPr>
              <w:t>tolerância</w:t>
            </w:r>
            <w:r>
              <w:rPr>
                <w:spacing w:val="-6"/>
                <w:sz w:val="24"/>
              </w:rPr>
              <w:t xml:space="preserve"> </w:t>
            </w:r>
            <w:r>
              <w:rPr>
                <w:sz w:val="24"/>
              </w:rPr>
              <w:t>diário</w:t>
            </w:r>
            <w:r>
              <w:rPr>
                <w:spacing w:val="-7"/>
                <w:sz w:val="24"/>
              </w:rPr>
              <w:t xml:space="preserve"> </w:t>
            </w:r>
            <w:r>
              <w:rPr>
                <w:sz w:val="24"/>
              </w:rPr>
              <w:t>na</w:t>
            </w:r>
            <w:r>
              <w:rPr>
                <w:spacing w:val="-2"/>
                <w:sz w:val="24"/>
              </w:rPr>
              <w:t xml:space="preserve"> </w:t>
            </w:r>
            <w:r>
              <w:rPr>
                <w:sz w:val="24"/>
              </w:rPr>
              <w:t>marcação do ponto conforme</w:t>
            </w:r>
          </w:p>
          <w:p w:rsidR="00080489" w:rsidRDefault="00BD1208">
            <w:pPr>
              <w:pStyle w:val="TableParagraph"/>
              <w:spacing w:before="34" w:line="286" w:lineRule="exact"/>
              <w:ind w:left="144" w:right="84"/>
              <w:rPr>
                <w:sz w:val="24"/>
              </w:rPr>
            </w:pPr>
            <w:r>
              <w:rPr>
                <w:sz w:val="24"/>
              </w:rPr>
              <w:t>cenário</w:t>
            </w:r>
            <w:r>
              <w:rPr>
                <w:spacing w:val="-5"/>
                <w:sz w:val="24"/>
              </w:rPr>
              <w:t xml:space="preserve"> </w:t>
            </w:r>
            <w:r>
              <w:rPr>
                <w:sz w:val="24"/>
              </w:rPr>
              <w:t>atual</w:t>
            </w:r>
            <w:r>
              <w:rPr>
                <w:spacing w:val="-2"/>
                <w:sz w:val="24"/>
              </w:rPr>
              <w:t xml:space="preserve"> </w:t>
            </w:r>
            <w:r>
              <w:rPr>
                <w:sz w:val="24"/>
              </w:rPr>
              <w:t>e</w:t>
            </w:r>
            <w:r>
              <w:rPr>
                <w:spacing w:val="-6"/>
                <w:sz w:val="24"/>
              </w:rPr>
              <w:t xml:space="preserve"> </w:t>
            </w:r>
            <w:r>
              <w:rPr>
                <w:sz w:val="24"/>
              </w:rPr>
              <w:t>legislação</w:t>
            </w:r>
            <w:r>
              <w:rPr>
                <w:spacing w:val="-4"/>
                <w:sz w:val="24"/>
              </w:rPr>
              <w:t xml:space="preserve"> </w:t>
            </w:r>
            <w:r>
              <w:rPr>
                <w:spacing w:val="-2"/>
                <w:sz w:val="24"/>
              </w:rPr>
              <w:t>vigente.</w:t>
            </w:r>
          </w:p>
        </w:tc>
        <w:tc>
          <w:tcPr>
            <w:tcW w:w="1101" w:type="dxa"/>
            <w:tcBorders>
              <w:bottom w:val="single" w:sz="18" w:space="0" w:color="000000"/>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621"/>
        </w:trPr>
        <w:tc>
          <w:tcPr>
            <w:tcW w:w="10852" w:type="dxa"/>
            <w:gridSpan w:val="3"/>
            <w:tcBorders>
              <w:top w:val="single" w:sz="18" w:space="0" w:color="000000"/>
              <w:right w:val="single" w:sz="12" w:space="0" w:color="808080"/>
            </w:tcBorders>
            <w:shd w:val="clear" w:color="auto" w:fill="999999"/>
          </w:tcPr>
          <w:p w:rsidR="00080489" w:rsidRDefault="00080489">
            <w:pPr>
              <w:pStyle w:val="TableParagraph"/>
              <w:spacing w:before="23"/>
              <w:jc w:val="left"/>
              <w:rPr>
                <w:b/>
                <w:sz w:val="24"/>
              </w:rPr>
            </w:pPr>
          </w:p>
          <w:p w:rsidR="00080489" w:rsidRDefault="00BD1208">
            <w:pPr>
              <w:pStyle w:val="TableParagraph"/>
              <w:spacing w:line="285" w:lineRule="exact"/>
              <w:ind w:left="69" w:right="6"/>
              <w:rPr>
                <w:b/>
                <w:sz w:val="24"/>
              </w:rPr>
            </w:pPr>
            <w:r>
              <w:rPr>
                <w:b/>
                <w:sz w:val="24"/>
              </w:rPr>
              <w:t xml:space="preserve">Ponto </w:t>
            </w:r>
            <w:r>
              <w:rPr>
                <w:b/>
                <w:spacing w:val="-2"/>
                <w:sz w:val="24"/>
              </w:rPr>
              <w:t>Móbile</w:t>
            </w:r>
          </w:p>
        </w:tc>
      </w:tr>
      <w:tr w:rsidR="00080489">
        <w:trPr>
          <w:trHeight w:val="657"/>
        </w:trPr>
        <w:tc>
          <w:tcPr>
            <w:tcW w:w="1486" w:type="dxa"/>
          </w:tcPr>
          <w:p w:rsidR="00080489" w:rsidRDefault="00BD1208">
            <w:pPr>
              <w:pStyle w:val="TableParagraph"/>
              <w:spacing w:before="182"/>
              <w:ind w:left="66" w:right="5"/>
              <w:rPr>
                <w:b/>
                <w:sz w:val="24"/>
              </w:rPr>
            </w:pPr>
            <w:r>
              <w:rPr>
                <w:b/>
                <w:spacing w:val="-4"/>
                <w:sz w:val="24"/>
              </w:rPr>
              <w:t>Item</w:t>
            </w:r>
          </w:p>
        </w:tc>
        <w:tc>
          <w:tcPr>
            <w:tcW w:w="8265" w:type="dxa"/>
          </w:tcPr>
          <w:p w:rsidR="00080489" w:rsidRDefault="00BD1208">
            <w:pPr>
              <w:pStyle w:val="TableParagraph"/>
              <w:spacing w:before="182"/>
              <w:ind w:left="145" w:right="83"/>
              <w:rPr>
                <w:b/>
                <w:sz w:val="24"/>
              </w:rPr>
            </w:pPr>
            <w:r>
              <w:rPr>
                <w:b/>
                <w:spacing w:val="-2"/>
                <w:sz w:val="24"/>
              </w:rPr>
              <w:t>Requisito</w:t>
            </w:r>
          </w:p>
        </w:tc>
        <w:tc>
          <w:tcPr>
            <w:tcW w:w="1101"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49" w:line="285" w:lineRule="exact"/>
              <w:ind w:left="83"/>
              <w:jc w:val="left"/>
              <w:rPr>
                <w:b/>
                <w:sz w:val="24"/>
              </w:rPr>
            </w:pPr>
            <w:r>
              <w:rPr>
                <w:b/>
                <w:spacing w:val="-2"/>
                <w:sz w:val="24"/>
              </w:rPr>
              <w:t>conceito?</w:t>
            </w:r>
          </w:p>
        </w:tc>
      </w:tr>
      <w:tr w:rsidR="00080489">
        <w:trPr>
          <w:trHeight w:val="332"/>
        </w:trPr>
        <w:tc>
          <w:tcPr>
            <w:tcW w:w="1486" w:type="dxa"/>
          </w:tcPr>
          <w:p w:rsidR="00080489" w:rsidRDefault="00BD1208">
            <w:pPr>
              <w:pStyle w:val="TableParagraph"/>
              <w:spacing w:before="26" w:line="287" w:lineRule="exact"/>
              <w:ind w:left="66" w:right="8"/>
              <w:rPr>
                <w:sz w:val="24"/>
              </w:rPr>
            </w:pPr>
            <w:r>
              <w:rPr>
                <w:spacing w:val="-10"/>
                <w:sz w:val="24"/>
              </w:rPr>
              <w:t>1</w:t>
            </w:r>
          </w:p>
        </w:tc>
        <w:tc>
          <w:tcPr>
            <w:tcW w:w="8265" w:type="dxa"/>
          </w:tcPr>
          <w:p w:rsidR="00080489" w:rsidRDefault="00BD1208">
            <w:pPr>
              <w:pStyle w:val="TableParagraph"/>
              <w:spacing w:before="26" w:line="287" w:lineRule="exact"/>
              <w:ind w:left="150" w:right="83"/>
              <w:rPr>
                <w:sz w:val="24"/>
              </w:rPr>
            </w:pPr>
            <w:r>
              <w:rPr>
                <w:sz w:val="24"/>
              </w:rPr>
              <w:t>Possui</w:t>
            </w:r>
            <w:r>
              <w:rPr>
                <w:spacing w:val="-5"/>
                <w:sz w:val="24"/>
              </w:rPr>
              <w:t xml:space="preserve"> </w:t>
            </w:r>
            <w:r>
              <w:rPr>
                <w:sz w:val="24"/>
              </w:rPr>
              <w:t>marcação com</w:t>
            </w:r>
            <w:r>
              <w:rPr>
                <w:spacing w:val="1"/>
                <w:sz w:val="24"/>
              </w:rPr>
              <w:t xml:space="preserve"> </w:t>
            </w:r>
            <w:r>
              <w:rPr>
                <w:sz w:val="24"/>
              </w:rPr>
              <w:t>registro</w:t>
            </w:r>
            <w:r>
              <w:rPr>
                <w:spacing w:val="-6"/>
                <w:sz w:val="24"/>
              </w:rPr>
              <w:t xml:space="preserve"> </w:t>
            </w:r>
            <w:r>
              <w:rPr>
                <w:sz w:val="24"/>
              </w:rPr>
              <w:t>de</w:t>
            </w:r>
            <w:r>
              <w:rPr>
                <w:spacing w:val="-1"/>
                <w:sz w:val="24"/>
              </w:rPr>
              <w:t xml:space="preserve"> </w:t>
            </w:r>
            <w:r>
              <w:rPr>
                <w:sz w:val="24"/>
              </w:rPr>
              <w:t>coordenada</w:t>
            </w:r>
            <w:r>
              <w:rPr>
                <w:spacing w:val="-5"/>
                <w:sz w:val="24"/>
              </w:rPr>
              <w:t xml:space="preserve"> </w:t>
            </w:r>
            <w:r>
              <w:rPr>
                <w:spacing w:val="-2"/>
                <w:sz w:val="24"/>
              </w:rPr>
              <w:t>geográfica.</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9"/>
        <w:ind w:left="0"/>
        <w:rPr>
          <w:b/>
          <w:sz w:val="14"/>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86"/>
        <w:gridCol w:w="8265"/>
        <w:gridCol w:w="1101"/>
      </w:tblGrid>
      <w:tr w:rsidR="00080489">
        <w:trPr>
          <w:trHeight w:val="585"/>
        </w:trPr>
        <w:tc>
          <w:tcPr>
            <w:tcW w:w="1486" w:type="dxa"/>
            <w:tcBorders>
              <w:top w:val="nil"/>
            </w:tcBorders>
          </w:tcPr>
          <w:p w:rsidR="00080489" w:rsidRDefault="00BD1208">
            <w:pPr>
              <w:pStyle w:val="TableParagraph"/>
              <w:spacing w:before="144"/>
              <w:ind w:left="66"/>
              <w:rPr>
                <w:sz w:val="24"/>
              </w:rPr>
            </w:pPr>
            <w:r>
              <w:rPr>
                <w:spacing w:val="-10"/>
                <w:sz w:val="24"/>
              </w:rPr>
              <w:t>2</w:t>
            </w:r>
          </w:p>
        </w:tc>
        <w:tc>
          <w:tcPr>
            <w:tcW w:w="8265" w:type="dxa"/>
            <w:tcBorders>
              <w:top w:val="nil"/>
            </w:tcBorders>
          </w:tcPr>
          <w:p w:rsidR="00080489" w:rsidRDefault="00BD1208">
            <w:pPr>
              <w:pStyle w:val="TableParagraph"/>
              <w:spacing w:before="9" w:line="278" w:lineRule="exact"/>
              <w:ind w:left="2827" w:hanging="2273"/>
              <w:jc w:val="left"/>
              <w:rPr>
                <w:sz w:val="24"/>
              </w:rPr>
            </w:pPr>
            <w:r>
              <w:rPr>
                <w:sz w:val="24"/>
              </w:rPr>
              <w:t>Permite</w:t>
            </w:r>
            <w:r>
              <w:rPr>
                <w:spacing w:val="-5"/>
                <w:sz w:val="24"/>
              </w:rPr>
              <w:t xml:space="preserve"> </w:t>
            </w:r>
            <w:r>
              <w:rPr>
                <w:sz w:val="24"/>
              </w:rPr>
              <w:t>definir</w:t>
            </w:r>
            <w:r>
              <w:rPr>
                <w:spacing w:val="-3"/>
                <w:sz w:val="24"/>
              </w:rPr>
              <w:t xml:space="preserve"> </w:t>
            </w:r>
            <w:r>
              <w:rPr>
                <w:sz w:val="24"/>
              </w:rPr>
              <w:t>por</w:t>
            </w:r>
            <w:r>
              <w:rPr>
                <w:spacing w:val="-4"/>
                <w:sz w:val="24"/>
              </w:rPr>
              <w:t xml:space="preserve"> </w:t>
            </w:r>
            <w:r>
              <w:rPr>
                <w:sz w:val="24"/>
              </w:rPr>
              <w:t>empregado</w:t>
            </w:r>
            <w:r>
              <w:rPr>
                <w:spacing w:val="-4"/>
                <w:sz w:val="24"/>
              </w:rPr>
              <w:t xml:space="preserve"> </w:t>
            </w:r>
            <w:r>
              <w:rPr>
                <w:sz w:val="24"/>
              </w:rPr>
              <w:t>o</w:t>
            </w:r>
            <w:r>
              <w:rPr>
                <w:spacing w:val="-4"/>
                <w:sz w:val="24"/>
              </w:rPr>
              <w:t xml:space="preserve"> </w:t>
            </w:r>
            <w:r>
              <w:rPr>
                <w:sz w:val="24"/>
              </w:rPr>
              <w:t>raio</w:t>
            </w:r>
            <w:r>
              <w:rPr>
                <w:spacing w:val="-2"/>
                <w:sz w:val="24"/>
              </w:rPr>
              <w:t xml:space="preserve"> </w:t>
            </w:r>
            <w:r>
              <w:rPr>
                <w:sz w:val="24"/>
              </w:rPr>
              <w:t>(distância)</w:t>
            </w:r>
            <w:r>
              <w:rPr>
                <w:spacing w:val="-7"/>
                <w:sz w:val="24"/>
              </w:rPr>
              <w:t xml:space="preserve"> </w:t>
            </w:r>
            <w:r>
              <w:rPr>
                <w:sz w:val="24"/>
              </w:rPr>
              <w:t>mínima</w:t>
            </w:r>
            <w:r>
              <w:rPr>
                <w:spacing w:val="-5"/>
                <w:sz w:val="24"/>
              </w:rPr>
              <w:t xml:space="preserve"> </w:t>
            </w:r>
            <w:r>
              <w:rPr>
                <w:sz w:val="24"/>
              </w:rPr>
              <w:t>da</w:t>
            </w:r>
            <w:r>
              <w:rPr>
                <w:spacing w:val="-2"/>
                <w:sz w:val="24"/>
              </w:rPr>
              <w:t xml:space="preserve"> </w:t>
            </w:r>
            <w:r>
              <w:rPr>
                <w:sz w:val="24"/>
              </w:rPr>
              <w:t>empresa</w:t>
            </w:r>
            <w:r>
              <w:rPr>
                <w:spacing w:val="-7"/>
                <w:sz w:val="24"/>
              </w:rPr>
              <w:t xml:space="preserve"> </w:t>
            </w:r>
            <w:r>
              <w:rPr>
                <w:sz w:val="24"/>
              </w:rPr>
              <w:t>para marcação pelo app mobile.</w:t>
            </w:r>
          </w:p>
        </w:tc>
        <w:tc>
          <w:tcPr>
            <w:tcW w:w="1101" w:type="dxa"/>
            <w:tcBorders>
              <w:top w:val="nil"/>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3"/>
              <w:jc w:val="left"/>
              <w:rPr>
                <w:b/>
                <w:sz w:val="24"/>
              </w:rPr>
            </w:pPr>
          </w:p>
          <w:p w:rsidR="00080489" w:rsidRDefault="00BD1208">
            <w:pPr>
              <w:pStyle w:val="TableParagraph"/>
              <w:ind w:left="66"/>
              <w:rPr>
                <w:sz w:val="24"/>
              </w:rPr>
            </w:pPr>
            <w:r>
              <w:rPr>
                <w:spacing w:val="-10"/>
                <w:sz w:val="24"/>
              </w:rPr>
              <w:t>3</w:t>
            </w:r>
          </w:p>
        </w:tc>
        <w:tc>
          <w:tcPr>
            <w:tcW w:w="8265" w:type="dxa"/>
          </w:tcPr>
          <w:p w:rsidR="00080489" w:rsidRDefault="00BD1208">
            <w:pPr>
              <w:pStyle w:val="TableParagraph"/>
              <w:ind w:left="150" w:right="83"/>
              <w:rPr>
                <w:sz w:val="24"/>
              </w:rPr>
            </w:pPr>
            <w:r>
              <w:rPr>
                <w:sz w:val="24"/>
              </w:rPr>
              <w:t>Não</w:t>
            </w:r>
            <w:r>
              <w:rPr>
                <w:spacing w:val="-4"/>
                <w:sz w:val="24"/>
              </w:rPr>
              <w:t xml:space="preserve"> </w:t>
            </w:r>
            <w:r>
              <w:rPr>
                <w:sz w:val="24"/>
              </w:rPr>
              <w:t>impede</w:t>
            </w:r>
            <w:r>
              <w:rPr>
                <w:spacing w:val="-4"/>
                <w:sz w:val="24"/>
              </w:rPr>
              <w:t xml:space="preserve"> </w:t>
            </w:r>
            <w:r>
              <w:rPr>
                <w:sz w:val="24"/>
              </w:rPr>
              <w:t>marcação</w:t>
            </w:r>
            <w:r>
              <w:rPr>
                <w:spacing w:val="-4"/>
                <w:sz w:val="24"/>
              </w:rPr>
              <w:t xml:space="preserve"> </w:t>
            </w:r>
            <w:r>
              <w:rPr>
                <w:sz w:val="24"/>
              </w:rPr>
              <w:t>mesmo</w:t>
            </w:r>
            <w:r>
              <w:rPr>
                <w:spacing w:val="-4"/>
                <w:sz w:val="24"/>
              </w:rPr>
              <w:t xml:space="preserve"> </w:t>
            </w:r>
            <w:r>
              <w:rPr>
                <w:sz w:val="24"/>
              </w:rPr>
              <w:t>fora</w:t>
            </w:r>
            <w:r>
              <w:rPr>
                <w:spacing w:val="-4"/>
                <w:sz w:val="24"/>
              </w:rPr>
              <w:t xml:space="preserve"> </w:t>
            </w:r>
            <w:r>
              <w:rPr>
                <w:sz w:val="24"/>
              </w:rPr>
              <w:t>da</w:t>
            </w:r>
            <w:r>
              <w:rPr>
                <w:spacing w:val="-4"/>
                <w:sz w:val="24"/>
              </w:rPr>
              <w:t xml:space="preserve"> </w:t>
            </w:r>
            <w:r>
              <w:rPr>
                <w:sz w:val="24"/>
              </w:rPr>
              <w:t>distância</w:t>
            </w:r>
            <w:r>
              <w:rPr>
                <w:spacing w:val="-4"/>
                <w:sz w:val="24"/>
              </w:rPr>
              <w:t xml:space="preserve"> </w:t>
            </w:r>
            <w:r>
              <w:rPr>
                <w:sz w:val="24"/>
              </w:rPr>
              <w:t>mínima,</w:t>
            </w:r>
            <w:r>
              <w:rPr>
                <w:spacing w:val="-3"/>
                <w:sz w:val="24"/>
              </w:rPr>
              <w:t xml:space="preserve"> </w:t>
            </w:r>
            <w:r>
              <w:rPr>
                <w:sz w:val="24"/>
              </w:rPr>
              <w:t>porém</w:t>
            </w:r>
            <w:r>
              <w:rPr>
                <w:spacing w:val="-3"/>
                <w:sz w:val="24"/>
              </w:rPr>
              <w:t xml:space="preserve"> </w:t>
            </w:r>
            <w:r>
              <w:rPr>
                <w:sz w:val="24"/>
              </w:rPr>
              <w:t>levar</w:t>
            </w:r>
            <w:r>
              <w:rPr>
                <w:spacing w:val="-3"/>
                <w:sz w:val="24"/>
              </w:rPr>
              <w:t xml:space="preserve"> </w:t>
            </w:r>
            <w:r>
              <w:rPr>
                <w:sz w:val="24"/>
              </w:rPr>
              <w:t>para</w:t>
            </w:r>
            <w:r>
              <w:rPr>
                <w:spacing w:val="-1"/>
                <w:sz w:val="24"/>
              </w:rPr>
              <w:t xml:space="preserve"> </w:t>
            </w:r>
            <w:r>
              <w:rPr>
                <w:sz w:val="24"/>
              </w:rPr>
              <w:t>a</w:t>
            </w:r>
            <w:r>
              <w:rPr>
                <w:spacing w:val="-4"/>
                <w:sz w:val="24"/>
              </w:rPr>
              <w:t xml:space="preserve"> </w:t>
            </w:r>
            <w:r>
              <w:rPr>
                <w:sz w:val="24"/>
              </w:rPr>
              <w:t>folha de ponto somente</w:t>
            </w:r>
          </w:p>
          <w:p w:rsidR="00080489" w:rsidRDefault="00BD1208">
            <w:pPr>
              <w:pStyle w:val="TableParagraph"/>
              <w:spacing w:before="38" w:line="287" w:lineRule="exact"/>
              <w:ind w:left="144" w:right="84"/>
              <w:rPr>
                <w:sz w:val="24"/>
              </w:rPr>
            </w:pPr>
            <w:r>
              <w:rPr>
                <w:sz w:val="24"/>
              </w:rPr>
              <w:t>as</w:t>
            </w:r>
            <w:r>
              <w:rPr>
                <w:spacing w:val="-4"/>
                <w:sz w:val="24"/>
              </w:rPr>
              <w:t xml:space="preserve"> </w:t>
            </w:r>
            <w:r>
              <w:rPr>
                <w:sz w:val="24"/>
              </w:rPr>
              <w:t>marcações que</w:t>
            </w:r>
            <w:r>
              <w:rPr>
                <w:spacing w:val="-4"/>
                <w:sz w:val="24"/>
              </w:rPr>
              <w:t xml:space="preserve"> </w:t>
            </w:r>
            <w:r>
              <w:rPr>
                <w:sz w:val="24"/>
              </w:rPr>
              <w:t>estiverem</w:t>
            </w:r>
            <w:r>
              <w:rPr>
                <w:spacing w:val="-3"/>
                <w:sz w:val="24"/>
              </w:rPr>
              <w:t xml:space="preserve"> </w:t>
            </w:r>
            <w:r>
              <w:rPr>
                <w:sz w:val="24"/>
              </w:rPr>
              <w:t>dentro</w:t>
            </w:r>
            <w:r>
              <w:rPr>
                <w:spacing w:val="-5"/>
                <w:sz w:val="24"/>
              </w:rPr>
              <w:t xml:space="preserve"> </w:t>
            </w:r>
            <w:r>
              <w:rPr>
                <w:sz w:val="24"/>
              </w:rPr>
              <w:t xml:space="preserve">do </w:t>
            </w:r>
            <w:r>
              <w:rPr>
                <w:spacing w:val="-2"/>
                <w:sz w:val="24"/>
              </w:rPr>
              <w:t>raio.</w:t>
            </w:r>
          </w:p>
        </w:tc>
        <w:tc>
          <w:tcPr>
            <w:tcW w:w="1101" w:type="dxa"/>
            <w:tcBorders>
              <w:right w:val="single" w:sz="12" w:space="0" w:color="808080"/>
            </w:tcBorders>
          </w:tcPr>
          <w:p w:rsidR="00080489" w:rsidRDefault="00BD1208">
            <w:pPr>
              <w:pStyle w:val="TableParagraph"/>
              <w:ind w:left="68" w:right="9"/>
              <w:rPr>
                <w:b/>
                <w:sz w:val="24"/>
              </w:rPr>
            </w:pPr>
            <w:r>
              <w:rPr>
                <w:b/>
                <w:spacing w:val="-5"/>
                <w:sz w:val="24"/>
              </w:rPr>
              <w:t>SIM</w:t>
            </w:r>
          </w:p>
        </w:tc>
      </w:tr>
      <w:tr w:rsidR="00080489">
        <w:trPr>
          <w:trHeight w:val="932"/>
        </w:trPr>
        <w:tc>
          <w:tcPr>
            <w:tcW w:w="1486" w:type="dxa"/>
          </w:tcPr>
          <w:p w:rsidR="00080489" w:rsidRDefault="00080489">
            <w:pPr>
              <w:pStyle w:val="TableParagraph"/>
              <w:spacing w:before="26"/>
              <w:jc w:val="left"/>
              <w:rPr>
                <w:b/>
                <w:sz w:val="24"/>
              </w:rPr>
            </w:pPr>
          </w:p>
          <w:p w:rsidR="00080489" w:rsidRDefault="00BD1208">
            <w:pPr>
              <w:pStyle w:val="TableParagraph"/>
              <w:spacing w:before="1"/>
              <w:ind w:left="66"/>
              <w:rPr>
                <w:sz w:val="24"/>
              </w:rPr>
            </w:pPr>
            <w:r>
              <w:rPr>
                <w:spacing w:val="-10"/>
                <w:sz w:val="24"/>
              </w:rPr>
              <w:t>4</w:t>
            </w:r>
          </w:p>
        </w:tc>
        <w:tc>
          <w:tcPr>
            <w:tcW w:w="8265" w:type="dxa"/>
          </w:tcPr>
          <w:p w:rsidR="00080489" w:rsidRDefault="00BD1208">
            <w:pPr>
              <w:pStyle w:val="TableParagraph"/>
              <w:ind w:left="147" w:right="83"/>
              <w:rPr>
                <w:sz w:val="24"/>
              </w:rPr>
            </w:pPr>
            <w:r>
              <w:rPr>
                <w:sz w:val="24"/>
              </w:rPr>
              <w:t>Possui</w:t>
            </w:r>
            <w:r>
              <w:rPr>
                <w:spacing w:val="-1"/>
                <w:sz w:val="24"/>
              </w:rPr>
              <w:t xml:space="preserve"> </w:t>
            </w:r>
            <w:r>
              <w:rPr>
                <w:sz w:val="24"/>
              </w:rPr>
              <w:t>integração</w:t>
            </w:r>
            <w:r>
              <w:rPr>
                <w:spacing w:val="-5"/>
                <w:sz w:val="24"/>
              </w:rPr>
              <w:t xml:space="preserve"> </w:t>
            </w:r>
            <w:r>
              <w:rPr>
                <w:sz w:val="24"/>
              </w:rPr>
              <w:t>nativa</w:t>
            </w:r>
            <w:r>
              <w:rPr>
                <w:spacing w:val="-10"/>
                <w:sz w:val="24"/>
              </w:rPr>
              <w:t xml:space="preserve"> </w:t>
            </w:r>
            <w:r>
              <w:rPr>
                <w:sz w:val="24"/>
              </w:rPr>
              <w:t>com o</w:t>
            </w:r>
            <w:r>
              <w:rPr>
                <w:spacing w:val="-6"/>
                <w:sz w:val="24"/>
              </w:rPr>
              <w:t xml:space="preserve"> </w:t>
            </w:r>
            <w:r>
              <w:rPr>
                <w:sz w:val="24"/>
              </w:rPr>
              <w:t>Modulo</w:t>
            </w:r>
            <w:r>
              <w:rPr>
                <w:spacing w:val="-5"/>
                <w:sz w:val="24"/>
              </w:rPr>
              <w:t xml:space="preserve"> </w:t>
            </w:r>
            <w:r>
              <w:rPr>
                <w:sz w:val="24"/>
              </w:rPr>
              <w:t>de</w:t>
            </w:r>
            <w:r>
              <w:rPr>
                <w:spacing w:val="-5"/>
                <w:sz w:val="24"/>
              </w:rPr>
              <w:t xml:space="preserve"> </w:t>
            </w:r>
            <w:r>
              <w:rPr>
                <w:sz w:val="24"/>
              </w:rPr>
              <w:t>Ponto</w:t>
            </w:r>
            <w:r>
              <w:rPr>
                <w:spacing w:val="-7"/>
                <w:sz w:val="24"/>
              </w:rPr>
              <w:t xml:space="preserve"> </w:t>
            </w:r>
            <w:r>
              <w:rPr>
                <w:sz w:val="24"/>
              </w:rPr>
              <w:t>de</w:t>
            </w:r>
            <w:r>
              <w:rPr>
                <w:spacing w:val="-1"/>
                <w:sz w:val="24"/>
              </w:rPr>
              <w:t xml:space="preserve"> </w:t>
            </w:r>
            <w:r>
              <w:rPr>
                <w:sz w:val="24"/>
              </w:rPr>
              <w:t>forma</w:t>
            </w:r>
            <w:r>
              <w:rPr>
                <w:spacing w:val="-3"/>
                <w:sz w:val="24"/>
              </w:rPr>
              <w:t xml:space="preserve"> </w:t>
            </w:r>
            <w:r>
              <w:rPr>
                <w:sz w:val="24"/>
              </w:rPr>
              <w:t>On</w:t>
            </w:r>
            <w:r>
              <w:rPr>
                <w:spacing w:val="-3"/>
                <w:sz w:val="24"/>
              </w:rPr>
              <w:t xml:space="preserve"> </w:t>
            </w:r>
            <w:r>
              <w:rPr>
                <w:sz w:val="24"/>
              </w:rPr>
              <w:t>Line</w:t>
            </w:r>
            <w:r>
              <w:rPr>
                <w:spacing w:val="-4"/>
                <w:sz w:val="24"/>
              </w:rPr>
              <w:t xml:space="preserve"> </w:t>
            </w:r>
            <w:r>
              <w:rPr>
                <w:sz w:val="24"/>
              </w:rPr>
              <w:t>do sistema</w:t>
            </w:r>
            <w:r>
              <w:rPr>
                <w:spacing w:val="-2"/>
                <w:sz w:val="24"/>
              </w:rPr>
              <w:t xml:space="preserve"> </w:t>
            </w:r>
            <w:r>
              <w:rPr>
                <w:sz w:val="24"/>
              </w:rPr>
              <w:t>de Gestão de</w:t>
            </w:r>
          </w:p>
          <w:p w:rsidR="00080489" w:rsidRDefault="00BD1208">
            <w:pPr>
              <w:pStyle w:val="TableParagraph"/>
              <w:spacing w:before="40" w:line="287" w:lineRule="exact"/>
              <w:ind w:left="145" w:right="83"/>
              <w:rPr>
                <w:sz w:val="24"/>
              </w:rPr>
            </w:pPr>
            <w:r>
              <w:rPr>
                <w:sz w:val="24"/>
              </w:rPr>
              <w:t>Recursos</w:t>
            </w:r>
            <w:r>
              <w:rPr>
                <w:spacing w:val="-4"/>
                <w:sz w:val="24"/>
              </w:rPr>
              <w:t xml:space="preserve"> </w:t>
            </w:r>
            <w:r>
              <w:rPr>
                <w:sz w:val="24"/>
              </w:rPr>
              <w:t>humanos</w:t>
            </w:r>
            <w:r>
              <w:rPr>
                <w:spacing w:val="-3"/>
                <w:sz w:val="24"/>
              </w:rPr>
              <w:t xml:space="preserve"> </w:t>
            </w:r>
            <w:r>
              <w:rPr>
                <w:sz w:val="24"/>
              </w:rPr>
              <w:t>em</w:t>
            </w:r>
            <w:r>
              <w:rPr>
                <w:spacing w:val="-4"/>
                <w:sz w:val="24"/>
              </w:rPr>
              <w:t xml:space="preserve"> </w:t>
            </w:r>
            <w:r>
              <w:rPr>
                <w:sz w:val="24"/>
              </w:rPr>
              <w:t>especial</w:t>
            </w:r>
            <w:r>
              <w:rPr>
                <w:spacing w:val="-2"/>
                <w:sz w:val="24"/>
              </w:rPr>
              <w:t xml:space="preserve"> </w:t>
            </w:r>
            <w:r>
              <w:rPr>
                <w:sz w:val="24"/>
              </w:rPr>
              <w:t>o</w:t>
            </w:r>
            <w:r>
              <w:rPr>
                <w:spacing w:val="-6"/>
                <w:sz w:val="24"/>
              </w:rPr>
              <w:t xml:space="preserve"> </w:t>
            </w:r>
            <w:r>
              <w:rPr>
                <w:sz w:val="24"/>
              </w:rPr>
              <w:t>modulo</w:t>
            </w:r>
            <w:r>
              <w:rPr>
                <w:spacing w:val="-4"/>
                <w:sz w:val="24"/>
              </w:rPr>
              <w:t xml:space="preserve"> </w:t>
            </w:r>
            <w:r>
              <w:rPr>
                <w:sz w:val="24"/>
              </w:rPr>
              <w:t>de</w:t>
            </w:r>
            <w:r>
              <w:rPr>
                <w:spacing w:val="-4"/>
                <w:sz w:val="24"/>
              </w:rPr>
              <w:t xml:space="preserve"> </w:t>
            </w:r>
            <w:r>
              <w:rPr>
                <w:spacing w:val="-2"/>
                <w:sz w:val="24"/>
              </w:rPr>
              <w:t>ponto.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537"/>
        </w:trPr>
        <w:tc>
          <w:tcPr>
            <w:tcW w:w="1486" w:type="dxa"/>
          </w:tcPr>
          <w:p w:rsidR="00080489" w:rsidRDefault="00BD1208">
            <w:pPr>
              <w:pStyle w:val="TableParagraph"/>
              <w:spacing w:before="122"/>
              <w:ind w:left="66"/>
              <w:rPr>
                <w:sz w:val="24"/>
              </w:rPr>
            </w:pPr>
            <w:r>
              <w:rPr>
                <w:spacing w:val="-10"/>
                <w:sz w:val="24"/>
              </w:rPr>
              <w:t>5</w:t>
            </w:r>
          </w:p>
        </w:tc>
        <w:tc>
          <w:tcPr>
            <w:tcW w:w="8265" w:type="dxa"/>
          </w:tcPr>
          <w:p w:rsidR="00080489" w:rsidRDefault="00BD1208">
            <w:pPr>
              <w:pStyle w:val="TableParagraph"/>
              <w:spacing w:before="122"/>
              <w:ind w:left="144" w:right="84"/>
              <w:rPr>
                <w:sz w:val="24"/>
              </w:rPr>
            </w:pPr>
            <w:r>
              <w:rPr>
                <w:sz w:val="24"/>
              </w:rPr>
              <w:t>Envio</w:t>
            </w:r>
            <w:r>
              <w:rPr>
                <w:spacing w:val="-5"/>
                <w:sz w:val="24"/>
              </w:rPr>
              <w:t xml:space="preserve"> </w:t>
            </w:r>
            <w:r>
              <w:rPr>
                <w:sz w:val="24"/>
              </w:rPr>
              <w:t>de empregado</w:t>
            </w:r>
            <w:r>
              <w:rPr>
                <w:spacing w:val="-5"/>
                <w:sz w:val="24"/>
              </w:rPr>
              <w:t xml:space="preserve"> </w:t>
            </w:r>
            <w:r>
              <w:rPr>
                <w:sz w:val="24"/>
              </w:rPr>
              <w:t>automaticamente</w:t>
            </w:r>
            <w:r>
              <w:rPr>
                <w:spacing w:val="-4"/>
                <w:sz w:val="24"/>
              </w:rPr>
              <w:t xml:space="preserve"> </w:t>
            </w:r>
            <w:r>
              <w:rPr>
                <w:sz w:val="24"/>
              </w:rPr>
              <w:t>para</w:t>
            </w:r>
            <w:r>
              <w:rPr>
                <w:spacing w:val="-2"/>
                <w:sz w:val="24"/>
              </w:rPr>
              <w:t xml:space="preserve"> </w:t>
            </w:r>
            <w:r>
              <w:rPr>
                <w:sz w:val="24"/>
              </w:rPr>
              <w:t>o</w:t>
            </w:r>
            <w:r>
              <w:rPr>
                <w:spacing w:val="-5"/>
                <w:sz w:val="24"/>
              </w:rPr>
              <w:t xml:space="preserve"> </w:t>
            </w:r>
            <w:r>
              <w:rPr>
                <w:sz w:val="24"/>
              </w:rPr>
              <w:t>cadastro</w:t>
            </w:r>
            <w:r>
              <w:rPr>
                <w:spacing w:val="-5"/>
                <w:sz w:val="24"/>
              </w:rPr>
              <w:t xml:space="preserve"> </w:t>
            </w:r>
            <w:r>
              <w:rPr>
                <w:sz w:val="24"/>
              </w:rPr>
              <w:t>central</w:t>
            </w:r>
            <w:r>
              <w:rPr>
                <w:spacing w:val="-4"/>
                <w:sz w:val="24"/>
              </w:rPr>
              <w:t xml:space="preserve"> </w:t>
            </w:r>
            <w:r>
              <w:rPr>
                <w:sz w:val="24"/>
              </w:rPr>
              <w:t>do</w:t>
            </w:r>
            <w:r>
              <w:rPr>
                <w:spacing w:val="-2"/>
                <w:sz w:val="24"/>
              </w:rPr>
              <w:t xml:space="preserve"> </w:t>
            </w:r>
            <w:r>
              <w:rPr>
                <w:sz w:val="24"/>
              </w:rPr>
              <w:t>ponto</w:t>
            </w:r>
            <w:r>
              <w:rPr>
                <w:spacing w:val="-4"/>
                <w:sz w:val="24"/>
              </w:rPr>
              <w:t xml:space="preserve"> </w:t>
            </w:r>
            <w:r>
              <w:rPr>
                <w:spacing w:val="-2"/>
                <w:sz w:val="24"/>
              </w:rPr>
              <w:t>mobile.</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541"/>
        </w:trPr>
        <w:tc>
          <w:tcPr>
            <w:tcW w:w="1486" w:type="dxa"/>
          </w:tcPr>
          <w:p w:rsidR="00080489" w:rsidRDefault="00BD1208">
            <w:pPr>
              <w:pStyle w:val="TableParagraph"/>
              <w:spacing w:before="122"/>
              <w:ind w:left="66"/>
              <w:rPr>
                <w:sz w:val="24"/>
              </w:rPr>
            </w:pPr>
            <w:r>
              <w:rPr>
                <w:spacing w:val="-10"/>
                <w:sz w:val="24"/>
              </w:rPr>
              <w:t>6</w:t>
            </w:r>
          </w:p>
        </w:tc>
        <w:tc>
          <w:tcPr>
            <w:tcW w:w="8265" w:type="dxa"/>
          </w:tcPr>
          <w:p w:rsidR="00080489" w:rsidRDefault="00BD1208">
            <w:pPr>
              <w:pStyle w:val="TableParagraph"/>
              <w:spacing w:before="122"/>
              <w:ind w:left="146" w:right="83"/>
              <w:rPr>
                <w:sz w:val="24"/>
              </w:rPr>
            </w:pPr>
            <w:r>
              <w:rPr>
                <w:sz w:val="24"/>
              </w:rPr>
              <w:t>Importa</w:t>
            </w:r>
            <w:r>
              <w:rPr>
                <w:spacing w:val="-8"/>
                <w:sz w:val="24"/>
              </w:rPr>
              <w:t xml:space="preserve"> </w:t>
            </w:r>
            <w:r>
              <w:rPr>
                <w:sz w:val="24"/>
              </w:rPr>
              <w:t>as</w:t>
            </w:r>
            <w:r>
              <w:rPr>
                <w:spacing w:val="-1"/>
                <w:sz w:val="24"/>
              </w:rPr>
              <w:t xml:space="preserve"> </w:t>
            </w:r>
            <w:r>
              <w:rPr>
                <w:sz w:val="24"/>
              </w:rPr>
              <w:t>marcações</w:t>
            </w:r>
            <w:r>
              <w:rPr>
                <w:spacing w:val="-3"/>
                <w:sz w:val="24"/>
              </w:rPr>
              <w:t xml:space="preserve"> </w:t>
            </w:r>
            <w:r>
              <w:rPr>
                <w:sz w:val="24"/>
              </w:rPr>
              <w:t>automaticamente</w:t>
            </w:r>
            <w:r>
              <w:rPr>
                <w:spacing w:val="-3"/>
                <w:sz w:val="24"/>
              </w:rPr>
              <w:t xml:space="preserve"> </w:t>
            </w:r>
            <w:r>
              <w:rPr>
                <w:sz w:val="24"/>
              </w:rPr>
              <w:t>para</w:t>
            </w:r>
            <w:r>
              <w:rPr>
                <w:spacing w:val="-2"/>
                <w:sz w:val="24"/>
              </w:rPr>
              <w:t xml:space="preserve"> </w:t>
            </w:r>
            <w:r>
              <w:rPr>
                <w:sz w:val="24"/>
              </w:rPr>
              <w:t>a</w:t>
            </w:r>
            <w:r>
              <w:rPr>
                <w:spacing w:val="-4"/>
                <w:sz w:val="24"/>
              </w:rPr>
              <w:t xml:space="preserve"> </w:t>
            </w:r>
            <w:r>
              <w:rPr>
                <w:sz w:val="24"/>
              </w:rPr>
              <w:t>folha</w:t>
            </w:r>
            <w:r>
              <w:rPr>
                <w:spacing w:val="1"/>
                <w:sz w:val="24"/>
              </w:rPr>
              <w:t xml:space="preserve"> </w:t>
            </w:r>
            <w:r>
              <w:rPr>
                <w:sz w:val="24"/>
              </w:rPr>
              <w:t>de</w:t>
            </w:r>
            <w:r>
              <w:rPr>
                <w:spacing w:val="-3"/>
                <w:sz w:val="24"/>
              </w:rPr>
              <w:t xml:space="preserve"> </w:t>
            </w:r>
            <w:r>
              <w:rPr>
                <w:spacing w:val="-2"/>
                <w:sz w:val="24"/>
              </w:rPr>
              <w:t>ponto.</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930"/>
        </w:trPr>
        <w:tc>
          <w:tcPr>
            <w:tcW w:w="1486" w:type="dxa"/>
          </w:tcPr>
          <w:p w:rsidR="00080489" w:rsidRDefault="00080489">
            <w:pPr>
              <w:pStyle w:val="TableParagraph"/>
              <w:spacing w:before="23"/>
              <w:jc w:val="left"/>
              <w:rPr>
                <w:b/>
                <w:sz w:val="24"/>
              </w:rPr>
            </w:pPr>
          </w:p>
          <w:p w:rsidR="00080489" w:rsidRDefault="00BD1208">
            <w:pPr>
              <w:pStyle w:val="TableParagraph"/>
              <w:ind w:left="66"/>
              <w:rPr>
                <w:sz w:val="24"/>
              </w:rPr>
            </w:pPr>
            <w:r>
              <w:rPr>
                <w:spacing w:val="-10"/>
                <w:sz w:val="24"/>
              </w:rPr>
              <w:t>7</w:t>
            </w:r>
          </w:p>
        </w:tc>
        <w:tc>
          <w:tcPr>
            <w:tcW w:w="8265" w:type="dxa"/>
          </w:tcPr>
          <w:p w:rsidR="00080489" w:rsidRDefault="00BD1208">
            <w:pPr>
              <w:pStyle w:val="TableParagraph"/>
              <w:ind w:left="150" w:right="83"/>
              <w:rPr>
                <w:sz w:val="24"/>
              </w:rPr>
            </w:pPr>
            <w:r>
              <w:rPr>
                <w:sz w:val="24"/>
              </w:rPr>
              <w:t>Exibe</w:t>
            </w:r>
            <w:r>
              <w:rPr>
                <w:spacing w:val="-3"/>
                <w:sz w:val="24"/>
              </w:rPr>
              <w:t xml:space="preserve"> </w:t>
            </w:r>
            <w:r>
              <w:rPr>
                <w:sz w:val="24"/>
              </w:rPr>
              <w:t>no</w:t>
            </w:r>
            <w:r>
              <w:rPr>
                <w:spacing w:val="-4"/>
                <w:sz w:val="24"/>
              </w:rPr>
              <w:t xml:space="preserve"> </w:t>
            </w:r>
            <w:r>
              <w:rPr>
                <w:sz w:val="24"/>
              </w:rPr>
              <w:t>mapa</w:t>
            </w:r>
            <w:r>
              <w:rPr>
                <w:spacing w:val="-4"/>
                <w:sz w:val="24"/>
              </w:rPr>
              <w:t xml:space="preserve"> </w:t>
            </w:r>
            <w:r>
              <w:rPr>
                <w:sz w:val="24"/>
              </w:rPr>
              <w:t>a</w:t>
            </w:r>
            <w:r>
              <w:rPr>
                <w:spacing w:val="-4"/>
                <w:sz w:val="24"/>
              </w:rPr>
              <w:t xml:space="preserve"> </w:t>
            </w:r>
            <w:r>
              <w:rPr>
                <w:sz w:val="24"/>
              </w:rPr>
              <w:t>localização</w:t>
            </w:r>
            <w:r>
              <w:rPr>
                <w:spacing w:val="-4"/>
                <w:sz w:val="24"/>
              </w:rPr>
              <w:t xml:space="preserve"> </w:t>
            </w:r>
            <w:r>
              <w:rPr>
                <w:sz w:val="24"/>
              </w:rPr>
              <w:t>de</w:t>
            </w:r>
            <w:r>
              <w:rPr>
                <w:spacing w:val="-3"/>
                <w:sz w:val="24"/>
              </w:rPr>
              <w:t xml:space="preserve"> </w:t>
            </w:r>
            <w:r>
              <w:rPr>
                <w:sz w:val="24"/>
              </w:rPr>
              <w:t>cada</w:t>
            </w:r>
            <w:r>
              <w:rPr>
                <w:spacing w:val="-5"/>
                <w:sz w:val="24"/>
              </w:rPr>
              <w:t xml:space="preserve"> </w:t>
            </w:r>
            <w:r>
              <w:rPr>
                <w:sz w:val="24"/>
              </w:rPr>
              <w:t>marcação</w:t>
            </w:r>
            <w:r>
              <w:rPr>
                <w:spacing w:val="-4"/>
                <w:sz w:val="24"/>
              </w:rPr>
              <w:t xml:space="preserve"> </w:t>
            </w:r>
            <w:r>
              <w:rPr>
                <w:sz w:val="24"/>
              </w:rPr>
              <w:t>com</w:t>
            </w:r>
            <w:r>
              <w:rPr>
                <w:spacing w:val="-3"/>
                <w:sz w:val="24"/>
              </w:rPr>
              <w:t xml:space="preserve"> </w:t>
            </w:r>
            <w:r>
              <w:rPr>
                <w:sz w:val="24"/>
              </w:rPr>
              <w:t>latitude,</w:t>
            </w:r>
            <w:r>
              <w:rPr>
                <w:spacing w:val="-3"/>
                <w:sz w:val="24"/>
              </w:rPr>
              <w:t xml:space="preserve"> </w:t>
            </w:r>
            <w:r>
              <w:rPr>
                <w:sz w:val="24"/>
              </w:rPr>
              <w:t>longitude</w:t>
            </w:r>
            <w:r>
              <w:rPr>
                <w:spacing w:val="-3"/>
                <w:sz w:val="24"/>
              </w:rPr>
              <w:t xml:space="preserve"> </w:t>
            </w:r>
            <w:r>
              <w:rPr>
                <w:sz w:val="24"/>
              </w:rPr>
              <w:t>e</w:t>
            </w:r>
            <w:r>
              <w:rPr>
                <w:spacing w:val="-3"/>
                <w:sz w:val="24"/>
              </w:rPr>
              <w:t xml:space="preserve"> </w:t>
            </w:r>
            <w:r>
              <w:rPr>
                <w:sz w:val="24"/>
              </w:rPr>
              <w:t>precisão do GPS do</w:t>
            </w:r>
          </w:p>
          <w:p w:rsidR="00080489" w:rsidRDefault="00BD1208">
            <w:pPr>
              <w:pStyle w:val="TableParagraph"/>
              <w:spacing w:before="37" w:line="287" w:lineRule="exact"/>
              <w:ind w:left="146" w:right="83"/>
              <w:rPr>
                <w:sz w:val="24"/>
              </w:rPr>
            </w:pPr>
            <w:r>
              <w:rPr>
                <w:sz w:val="24"/>
              </w:rPr>
              <w:t>smartphone</w:t>
            </w:r>
            <w:r>
              <w:rPr>
                <w:spacing w:val="-3"/>
                <w:sz w:val="24"/>
              </w:rPr>
              <w:t xml:space="preserve"> </w:t>
            </w:r>
            <w:r>
              <w:rPr>
                <w:sz w:val="24"/>
              </w:rPr>
              <w:t>no</w:t>
            </w:r>
            <w:r>
              <w:rPr>
                <w:spacing w:val="1"/>
                <w:sz w:val="24"/>
              </w:rPr>
              <w:t xml:space="preserve"> </w:t>
            </w:r>
            <w:r>
              <w:rPr>
                <w:sz w:val="24"/>
              </w:rPr>
              <w:t>momento</w:t>
            </w:r>
            <w:r>
              <w:rPr>
                <w:spacing w:val="-4"/>
                <w:sz w:val="24"/>
              </w:rPr>
              <w:t xml:space="preserve"> </w:t>
            </w:r>
            <w:r>
              <w:rPr>
                <w:sz w:val="24"/>
              </w:rPr>
              <w:t>da</w:t>
            </w:r>
            <w:r>
              <w:rPr>
                <w:spacing w:val="-2"/>
                <w:sz w:val="24"/>
              </w:rPr>
              <w:t xml:space="preserve"> marcação.</w:t>
            </w:r>
          </w:p>
        </w:tc>
        <w:tc>
          <w:tcPr>
            <w:tcW w:w="1101" w:type="dxa"/>
            <w:tcBorders>
              <w:right w:val="single" w:sz="12" w:space="0" w:color="808080"/>
            </w:tcBorders>
          </w:tcPr>
          <w:p w:rsidR="00080489" w:rsidRDefault="00BD1208">
            <w:pPr>
              <w:pStyle w:val="TableParagraph"/>
              <w:spacing w:before="5"/>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3" w:line="287" w:lineRule="exact"/>
              <w:ind w:left="66"/>
              <w:rPr>
                <w:sz w:val="24"/>
              </w:rPr>
            </w:pPr>
            <w:r>
              <w:rPr>
                <w:spacing w:val="-10"/>
                <w:sz w:val="24"/>
              </w:rPr>
              <w:t>8</w:t>
            </w:r>
          </w:p>
        </w:tc>
        <w:tc>
          <w:tcPr>
            <w:tcW w:w="8265" w:type="dxa"/>
          </w:tcPr>
          <w:p w:rsidR="00080489" w:rsidRDefault="00BD1208">
            <w:pPr>
              <w:pStyle w:val="TableParagraph"/>
              <w:spacing w:before="23" w:line="287" w:lineRule="exact"/>
              <w:ind w:left="150" w:right="83"/>
              <w:rPr>
                <w:sz w:val="24"/>
              </w:rPr>
            </w:pPr>
            <w:r>
              <w:rPr>
                <w:sz w:val="24"/>
              </w:rPr>
              <w:t>Exibe</w:t>
            </w:r>
            <w:r>
              <w:rPr>
                <w:spacing w:val="-1"/>
                <w:sz w:val="24"/>
              </w:rPr>
              <w:t xml:space="preserve"> </w:t>
            </w:r>
            <w:r>
              <w:rPr>
                <w:sz w:val="24"/>
              </w:rPr>
              <w:t>histórico</w:t>
            </w:r>
            <w:r>
              <w:rPr>
                <w:spacing w:val="-6"/>
                <w:sz w:val="24"/>
              </w:rPr>
              <w:t xml:space="preserve"> </w:t>
            </w:r>
            <w:r>
              <w:rPr>
                <w:sz w:val="24"/>
              </w:rPr>
              <w:t>de</w:t>
            </w:r>
            <w:r>
              <w:rPr>
                <w:spacing w:val="-4"/>
                <w:sz w:val="24"/>
              </w:rPr>
              <w:t xml:space="preserve"> </w:t>
            </w:r>
            <w:r>
              <w:rPr>
                <w:sz w:val="24"/>
              </w:rPr>
              <w:t>marcações</w:t>
            </w:r>
            <w:r>
              <w:rPr>
                <w:spacing w:val="-3"/>
                <w:sz w:val="24"/>
              </w:rPr>
              <w:t xml:space="preserve"> </w:t>
            </w:r>
            <w:r>
              <w:rPr>
                <w:sz w:val="24"/>
              </w:rPr>
              <w:t>do</w:t>
            </w:r>
            <w:r>
              <w:rPr>
                <w:spacing w:val="-5"/>
                <w:sz w:val="24"/>
              </w:rPr>
              <w:t xml:space="preserve"> </w:t>
            </w:r>
            <w:r>
              <w:rPr>
                <w:sz w:val="24"/>
              </w:rPr>
              <w:t>colaborador</w:t>
            </w:r>
            <w:r>
              <w:rPr>
                <w:spacing w:val="-2"/>
                <w:sz w:val="24"/>
              </w:rPr>
              <w:t xml:space="preserve"> </w:t>
            </w:r>
            <w:r>
              <w:rPr>
                <w:sz w:val="24"/>
              </w:rPr>
              <w:t>no</w:t>
            </w:r>
            <w:r>
              <w:rPr>
                <w:spacing w:val="-1"/>
                <w:sz w:val="24"/>
              </w:rPr>
              <w:t xml:space="preserve"> </w:t>
            </w:r>
            <w:r>
              <w:rPr>
                <w:spacing w:val="-4"/>
                <w:sz w:val="24"/>
              </w:rPr>
              <w:t>app.</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330"/>
        </w:trPr>
        <w:tc>
          <w:tcPr>
            <w:tcW w:w="1486" w:type="dxa"/>
          </w:tcPr>
          <w:p w:rsidR="00080489" w:rsidRDefault="00BD1208">
            <w:pPr>
              <w:pStyle w:val="TableParagraph"/>
              <w:spacing w:before="24" w:line="287" w:lineRule="exact"/>
              <w:ind w:left="66"/>
              <w:rPr>
                <w:sz w:val="24"/>
              </w:rPr>
            </w:pPr>
            <w:r>
              <w:rPr>
                <w:spacing w:val="-10"/>
                <w:sz w:val="24"/>
              </w:rPr>
              <w:t>9</w:t>
            </w:r>
          </w:p>
        </w:tc>
        <w:tc>
          <w:tcPr>
            <w:tcW w:w="8265" w:type="dxa"/>
          </w:tcPr>
          <w:p w:rsidR="00080489" w:rsidRDefault="00BD1208">
            <w:pPr>
              <w:pStyle w:val="TableParagraph"/>
              <w:spacing w:before="24" w:line="287" w:lineRule="exact"/>
              <w:ind w:left="145" w:right="83"/>
              <w:rPr>
                <w:sz w:val="24"/>
              </w:rPr>
            </w:pPr>
            <w:r>
              <w:rPr>
                <w:sz w:val="24"/>
              </w:rPr>
              <w:t>Permite</w:t>
            </w:r>
            <w:r>
              <w:rPr>
                <w:spacing w:val="-4"/>
                <w:sz w:val="24"/>
              </w:rPr>
              <w:t xml:space="preserve"> </w:t>
            </w:r>
            <w:r>
              <w:rPr>
                <w:sz w:val="24"/>
              </w:rPr>
              <w:t>vínculo</w:t>
            </w:r>
            <w:r>
              <w:rPr>
                <w:spacing w:val="-1"/>
                <w:sz w:val="24"/>
              </w:rPr>
              <w:t xml:space="preserve"> </w:t>
            </w:r>
            <w:r>
              <w:rPr>
                <w:sz w:val="24"/>
              </w:rPr>
              <w:t>com</w:t>
            </w:r>
            <w:r>
              <w:rPr>
                <w:spacing w:val="-5"/>
                <w:sz w:val="24"/>
              </w:rPr>
              <w:t xml:space="preserve"> </w:t>
            </w:r>
            <w:r>
              <w:rPr>
                <w:sz w:val="24"/>
              </w:rPr>
              <w:t>mais</w:t>
            </w:r>
            <w:r>
              <w:rPr>
                <w:spacing w:val="-1"/>
                <w:sz w:val="24"/>
              </w:rPr>
              <w:t xml:space="preserve"> </w:t>
            </w:r>
            <w:r>
              <w:rPr>
                <w:sz w:val="24"/>
              </w:rPr>
              <w:t>de</w:t>
            </w:r>
            <w:r>
              <w:rPr>
                <w:spacing w:val="-1"/>
                <w:sz w:val="24"/>
              </w:rPr>
              <w:t xml:space="preserve"> </w:t>
            </w:r>
            <w:r>
              <w:rPr>
                <w:sz w:val="24"/>
              </w:rPr>
              <w:t>uma</w:t>
            </w:r>
            <w:r>
              <w:rPr>
                <w:spacing w:val="-3"/>
                <w:sz w:val="24"/>
              </w:rPr>
              <w:t xml:space="preserve"> </w:t>
            </w:r>
            <w:r>
              <w:rPr>
                <w:sz w:val="24"/>
              </w:rPr>
              <w:t>empresa</w:t>
            </w:r>
            <w:r>
              <w:rPr>
                <w:spacing w:val="-2"/>
                <w:sz w:val="24"/>
              </w:rPr>
              <w:t xml:space="preserve"> </w:t>
            </w:r>
            <w:r>
              <w:rPr>
                <w:sz w:val="24"/>
              </w:rPr>
              <w:t>no</w:t>
            </w:r>
            <w:r>
              <w:rPr>
                <w:spacing w:val="-1"/>
                <w:sz w:val="24"/>
              </w:rPr>
              <w:t xml:space="preserve"> </w:t>
            </w:r>
            <w:r>
              <w:rPr>
                <w:spacing w:val="-4"/>
                <w:sz w:val="24"/>
              </w:rPr>
              <w:t>app.</w:t>
            </w:r>
          </w:p>
        </w:tc>
        <w:tc>
          <w:tcPr>
            <w:tcW w:w="1101" w:type="dxa"/>
            <w:tcBorders>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r w:rsidR="00080489">
        <w:trPr>
          <w:trHeight w:val="931"/>
        </w:trPr>
        <w:tc>
          <w:tcPr>
            <w:tcW w:w="1486" w:type="dxa"/>
            <w:tcBorders>
              <w:bottom w:val="single" w:sz="12" w:space="0" w:color="808080"/>
              <w:right w:val="single" w:sz="12" w:space="0" w:color="000000"/>
            </w:tcBorders>
          </w:tcPr>
          <w:p w:rsidR="00080489" w:rsidRDefault="00080489">
            <w:pPr>
              <w:pStyle w:val="TableParagraph"/>
              <w:spacing w:before="26"/>
              <w:jc w:val="left"/>
              <w:rPr>
                <w:b/>
                <w:sz w:val="24"/>
              </w:rPr>
            </w:pPr>
          </w:p>
          <w:p w:rsidR="00080489" w:rsidRDefault="00BD1208">
            <w:pPr>
              <w:pStyle w:val="TableParagraph"/>
              <w:spacing w:before="1"/>
              <w:ind w:left="66"/>
              <w:rPr>
                <w:sz w:val="24"/>
              </w:rPr>
            </w:pPr>
            <w:r>
              <w:rPr>
                <w:spacing w:val="-5"/>
                <w:sz w:val="24"/>
              </w:rPr>
              <w:t>10</w:t>
            </w:r>
          </w:p>
        </w:tc>
        <w:tc>
          <w:tcPr>
            <w:tcW w:w="8265" w:type="dxa"/>
            <w:tcBorders>
              <w:left w:val="single" w:sz="12" w:space="0" w:color="000000"/>
              <w:bottom w:val="single" w:sz="12" w:space="0" w:color="808080"/>
              <w:right w:val="single" w:sz="12" w:space="0" w:color="000000"/>
            </w:tcBorders>
          </w:tcPr>
          <w:p w:rsidR="00080489" w:rsidRDefault="00BD1208">
            <w:pPr>
              <w:pStyle w:val="TableParagraph"/>
              <w:ind w:left="144" w:right="83"/>
              <w:rPr>
                <w:sz w:val="24"/>
              </w:rPr>
            </w:pPr>
            <w:r>
              <w:rPr>
                <w:sz w:val="24"/>
              </w:rPr>
              <w:t>Permite</w:t>
            </w:r>
            <w:r>
              <w:rPr>
                <w:spacing w:val="-3"/>
                <w:sz w:val="24"/>
              </w:rPr>
              <w:t xml:space="preserve"> </w:t>
            </w:r>
            <w:r>
              <w:rPr>
                <w:sz w:val="24"/>
              </w:rPr>
              <w:t>marcação</w:t>
            </w:r>
            <w:r>
              <w:rPr>
                <w:spacing w:val="-4"/>
                <w:sz w:val="24"/>
              </w:rPr>
              <w:t xml:space="preserve"> </w:t>
            </w:r>
            <w:r>
              <w:rPr>
                <w:sz w:val="24"/>
              </w:rPr>
              <w:t>no</w:t>
            </w:r>
            <w:r>
              <w:rPr>
                <w:spacing w:val="-5"/>
                <w:sz w:val="24"/>
              </w:rPr>
              <w:t xml:space="preserve"> </w:t>
            </w:r>
            <w:r>
              <w:rPr>
                <w:sz w:val="24"/>
              </w:rPr>
              <w:t>app</w:t>
            </w:r>
            <w:r>
              <w:rPr>
                <w:spacing w:val="-4"/>
                <w:sz w:val="24"/>
              </w:rPr>
              <w:t xml:space="preserve"> </w:t>
            </w:r>
            <w:r>
              <w:rPr>
                <w:sz w:val="24"/>
              </w:rPr>
              <w:t>mesmo</w:t>
            </w:r>
            <w:r>
              <w:rPr>
                <w:spacing w:val="-4"/>
                <w:sz w:val="24"/>
              </w:rPr>
              <w:t xml:space="preserve"> </w:t>
            </w:r>
            <w:r>
              <w:rPr>
                <w:sz w:val="24"/>
              </w:rPr>
              <w:t>quando</w:t>
            </w:r>
            <w:r>
              <w:rPr>
                <w:spacing w:val="-4"/>
                <w:sz w:val="24"/>
              </w:rPr>
              <w:t xml:space="preserve"> </w:t>
            </w:r>
            <w:r>
              <w:rPr>
                <w:sz w:val="24"/>
              </w:rPr>
              <w:t>não</w:t>
            </w:r>
            <w:r>
              <w:rPr>
                <w:spacing w:val="-5"/>
                <w:sz w:val="24"/>
              </w:rPr>
              <w:t xml:space="preserve"> </w:t>
            </w:r>
            <w:r>
              <w:rPr>
                <w:sz w:val="24"/>
              </w:rPr>
              <w:t>estiver</w:t>
            </w:r>
            <w:r>
              <w:rPr>
                <w:spacing w:val="-3"/>
                <w:sz w:val="24"/>
              </w:rPr>
              <w:t xml:space="preserve"> </w:t>
            </w:r>
            <w:r>
              <w:rPr>
                <w:sz w:val="24"/>
              </w:rPr>
              <w:t>conectado</w:t>
            </w:r>
            <w:r>
              <w:rPr>
                <w:spacing w:val="-4"/>
                <w:sz w:val="24"/>
              </w:rPr>
              <w:t xml:space="preserve"> </w:t>
            </w:r>
            <w:r>
              <w:rPr>
                <w:sz w:val="24"/>
              </w:rPr>
              <w:t>na</w:t>
            </w:r>
            <w:r>
              <w:rPr>
                <w:spacing w:val="-4"/>
                <w:sz w:val="24"/>
              </w:rPr>
              <w:t xml:space="preserve"> </w:t>
            </w:r>
            <w:r>
              <w:rPr>
                <w:sz w:val="24"/>
              </w:rPr>
              <w:t>internet</w:t>
            </w:r>
            <w:r>
              <w:rPr>
                <w:spacing w:val="-3"/>
                <w:sz w:val="24"/>
              </w:rPr>
              <w:t xml:space="preserve"> </w:t>
            </w:r>
            <w:r>
              <w:rPr>
                <w:sz w:val="24"/>
              </w:rPr>
              <w:t>e sincroniza quando</w:t>
            </w:r>
          </w:p>
          <w:p w:rsidR="00080489" w:rsidRDefault="00BD1208">
            <w:pPr>
              <w:pStyle w:val="TableParagraph"/>
              <w:spacing w:before="40" w:line="285" w:lineRule="exact"/>
              <w:ind w:left="145" w:right="83"/>
              <w:rPr>
                <w:sz w:val="24"/>
              </w:rPr>
            </w:pPr>
            <w:r>
              <w:rPr>
                <w:sz w:val="24"/>
              </w:rPr>
              <w:t>houver</w:t>
            </w:r>
            <w:r>
              <w:rPr>
                <w:spacing w:val="-5"/>
                <w:sz w:val="24"/>
              </w:rPr>
              <w:t xml:space="preserve"> </w:t>
            </w:r>
            <w:r>
              <w:rPr>
                <w:sz w:val="24"/>
              </w:rPr>
              <w:t>conexão</w:t>
            </w:r>
            <w:r>
              <w:rPr>
                <w:spacing w:val="-4"/>
                <w:sz w:val="24"/>
              </w:rPr>
              <w:t xml:space="preserve"> </w:t>
            </w:r>
            <w:r>
              <w:rPr>
                <w:spacing w:val="-2"/>
                <w:sz w:val="24"/>
              </w:rPr>
              <w:t>ativa.</w:t>
            </w:r>
          </w:p>
        </w:tc>
        <w:tc>
          <w:tcPr>
            <w:tcW w:w="1101" w:type="dxa"/>
            <w:tcBorders>
              <w:left w:val="single" w:sz="12" w:space="0" w:color="000000"/>
              <w:bottom w:val="single" w:sz="12" w:space="0" w:color="808080"/>
              <w:right w:val="single" w:sz="12" w:space="0" w:color="808080"/>
            </w:tcBorders>
          </w:tcPr>
          <w:p w:rsidR="00080489" w:rsidRDefault="00BD1208">
            <w:pPr>
              <w:pStyle w:val="TableParagraph"/>
              <w:spacing w:line="292" w:lineRule="exact"/>
              <w:ind w:left="68" w:right="9"/>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ind w:left="0"/>
        <w:rPr>
          <w:b/>
        </w:rPr>
      </w:pPr>
    </w:p>
    <w:p w:rsidR="00080489" w:rsidRDefault="00080489">
      <w:pPr>
        <w:pStyle w:val="Corpodetexto"/>
        <w:spacing w:before="93"/>
        <w:ind w:left="0"/>
        <w:rPr>
          <w:b/>
        </w:rPr>
      </w:pPr>
    </w:p>
    <w:p w:rsidR="00080489" w:rsidRDefault="00BD1208">
      <w:pPr>
        <w:pStyle w:val="PargrafodaLista"/>
        <w:numPr>
          <w:ilvl w:val="0"/>
          <w:numId w:val="19"/>
        </w:numPr>
        <w:tabs>
          <w:tab w:val="left" w:pos="2346"/>
          <w:tab w:val="left" w:pos="2648"/>
        </w:tabs>
        <w:spacing w:before="1"/>
        <w:ind w:left="2346" w:hanging="388"/>
        <w:rPr>
          <w:b/>
          <w:sz w:val="24"/>
        </w:rPr>
      </w:pPr>
      <w:r>
        <w:rPr>
          <w:b/>
          <w:spacing w:val="-10"/>
          <w:sz w:val="24"/>
        </w:rPr>
        <w:t>-</w:t>
      </w:r>
      <w:r>
        <w:rPr>
          <w:b/>
          <w:sz w:val="24"/>
        </w:rPr>
        <w:tab/>
        <w:t>Treinamento/Capacitação</w:t>
      </w:r>
      <w:r>
        <w:rPr>
          <w:b/>
          <w:spacing w:val="15"/>
          <w:sz w:val="24"/>
        </w:rPr>
        <w:t xml:space="preserve"> </w:t>
      </w:r>
      <w:r>
        <w:rPr>
          <w:b/>
          <w:sz w:val="24"/>
        </w:rPr>
        <w:t>e</w:t>
      </w:r>
      <w:r>
        <w:rPr>
          <w:b/>
          <w:spacing w:val="14"/>
          <w:sz w:val="24"/>
        </w:rPr>
        <w:t xml:space="preserve"> </w:t>
      </w:r>
      <w:r>
        <w:rPr>
          <w:b/>
          <w:sz w:val="24"/>
        </w:rPr>
        <w:t>Desenvolvimento</w:t>
      </w:r>
      <w:r>
        <w:rPr>
          <w:b/>
          <w:spacing w:val="13"/>
          <w:sz w:val="24"/>
        </w:rPr>
        <w:t xml:space="preserve"> </w:t>
      </w:r>
      <w:r>
        <w:rPr>
          <w:b/>
          <w:sz w:val="24"/>
        </w:rPr>
        <w:t>de</w:t>
      </w:r>
      <w:r>
        <w:rPr>
          <w:b/>
          <w:spacing w:val="17"/>
          <w:sz w:val="24"/>
        </w:rPr>
        <w:t xml:space="preserve"> </w:t>
      </w:r>
      <w:r>
        <w:rPr>
          <w:b/>
          <w:spacing w:val="-2"/>
          <w:sz w:val="24"/>
        </w:rPr>
        <w:t>Pessoal</w:t>
      </w:r>
    </w:p>
    <w:p w:rsidR="00080489" w:rsidRDefault="00080489">
      <w:pPr>
        <w:pStyle w:val="Corpodetexto"/>
        <w:spacing w:before="57"/>
        <w:ind w:left="0"/>
        <w:rPr>
          <w:b/>
          <w:sz w:val="20"/>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76"/>
        <w:gridCol w:w="7899"/>
        <w:gridCol w:w="1476"/>
      </w:tblGrid>
      <w:tr w:rsidR="00080489">
        <w:trPr>
          <w:trHeight w:val="661"/>
        </w:trPr>
        <w:tc>
          <w:tcPr>
            <w:tcW w:w="1476" w:type="dxa"/>
          </w:tcPr>
          <w:p w:rsidR="00080489" w:rsidRDefault="00BD1208">
            <w:pPr>
              <w:pStyle w:val="TableParagraph"/>
              <w:spacing w:before="182"/>
              <w:ind w:left="64" w:right="3"/>
              <w:rPr>
                <w:b/>
                <w:sz w:val="24"/>
              </w:rPr>
            </w:pPr>
            <w:r>
              <w:rPr>
                <w:b/>
                <w:spacing w:val="-4"/>
                <w:sz w:val="24"/>
              </w:rPr>
              <w:t>Item</w:t>
            </w:r>
          </w:p>
        </w:tc>
        <w:tc>
          <w:tcPr>
            <w:tcW w:w="7899" w:type="dxa"/>
          </w:tcPr>
          <w:p w:rsidR="00080489" w:rsidRDefault="00BD1208">
            <w:pPr>
              <w:pStyle w:val="TableParagraph"/>
              <w:spacing w:before="182"/>
              <w:ind w:left="82" w:right="20"/>
              <w:rPr>
                <w:b/>
                <w:sz w:val="24"/>
              </w:rPr>
            </w:pPr>
            <w:r>
              <w:rPr>
                <w:b/>
                <w:spacing w:val="-2"/>
                <w:sz w:val="24"/>
              </w:rPr>
              <w:t>Requisito</w:t>
            </w:r>
          </w:p>
        </w:tc>
        <w:tc>
          <w:tcPr>
            <w:tcW w:w="1476" w:type="dxa"/>
            <w:tcBorders>
              <w:right w:val="single" w:sz="12" w:space="0" w:color="808080"/>
            </w:tcBorders>
          </w:tcPr>
          <w:p w:rsidR="00080489" w:rsidRDefault="00BD1208">
            <w:pPr>
              <w:pStyle w:val="TableParagraph"/>
              <w:spacing w:before="10"/>
              <w:ind w:left="86"/>
              <w:jc w:val="left"/>
              <w:rPr>
                <w:b/>
                <w:sz w:val="24"/>
              </w:rPr>
            </w:pPr>
            <w:r>
              <w:rPr>
                <w:b/>
                <w:sz w:val="24"/>
              </w:rPr>
              <w:t xml:space="preserve">Prova </w:t>
            </w:r>
            <w:r>
              <w:rPr>
                <w:b/>
                <w:spacing w:val="-5"/>
                <w:sz w:val="24"/>
              </w:rPr>
              <w:t>de</w:t>
            </w:r>
          </w:p>
          <w:p w:rsidR="00080489" w:rsidRDefault="00BD1208">
            <w:pPr>
              <w:pStyle w:val="TableParagraph"/>
              <w:spacing w:before="51" w:line="287" w:lineRule="exact"/>
              <w:ind w:left="86"/>
              <w:jc w:val="left"/>
              <w:rPr>
                <w:b/>
                <w:sz w:val="24"/>
              </w:rPr>
            </w:pPr>
            <w:r>
              <w:rPr>
                <w:b/>
                <w:spacing w:val="-2"/>
                <w:sz w:val="24"/>
              </w:rPr>
              <w:t>conceito?</w:t>
            </w:r>
          </w:p>
        </w:tc>
      </w:tr>
      <w:tr w:rsidR="00080489">
        <w:trPr>
          <w:trHeight w:val="2101"/>
        </w:trPr>
        <w:tc>
          <w:tcPr>
            <w:tcW w:w="1476"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30"/>
              <w:jc w:val="left"/>
              <w:rPr>
                <w:b/>
                <w:sz w:val="24"/>
              </w:rPr>
            </w:pPr>
          </w:p>
          <w:p w:rsidR="00080489" w:rsidRDefault="00BD1208">
            <w:pPr>
              <w:pStyle w:val="TableParagraph"/>
              <w:ind w:left="64" w:right="5"/>
              <w:rPr>
                <w:sz w:val="24"/>
              </w:rPr>
            </w:pPr>
            <w:r>
              <w:rPr>
                <w:spacing w:val="-10"/>
                <w:sz w:val="24"/>
              </w:rPr>
              <w:t>1</w:t>
            </w:r>
          </w:p>
        </w:tc>
        <w:tc>
          <w:tcPr>
            <w:tcW w:w="7899" w:type="dxa"/>
            <w:tcBorders>
              <w:bottom w:val="single" w:sz="8" w:space="0" w:color="000000"/>
            </w:tcBorders>
          </w:tcPr>
          <w:p w:rsidR="00080489" w:rsidRDefault="00BD1208">
            <w:pPr>
              <w:pStyle w:val="TableParagraph"/>
              <w:spacing w:before="18"/>
              <w:ind w:left="81" w:right="20"/>
              <w:rPr>
                <w:sz w:val="24"/>
              </w:rPr>
            </w:pPr>
            <w:r>
              <w:rPr>
                <w:sz w:val="24"/>
              </w:rPr>
              <w:t>Permitir</w:t>
            </w:r>
            <w:r>
              <w:rPr>
                <w:spacing w:val="-4"/>
                <w:sz w:val="24"/>
              </w:rPr>
              <w:t xml:space="preserve"> </w:t>
            </w:r>
            <w:r>
              <w:rPr>
                <w:sz w:val="24"/>
              </w:rPr>
              <w:t>que</w:t>
            </w:r>
            <w:r>
              <w:rPr>
                <w:spacing w:val="-4"/>
                <w:sz w:val="24"/>
              </w:rPr>
              <w:t xml:space="preserve"> </w:t>
            </w:r>
            <w:r>
              <w:rPr>
                <w:sz w:val="24"/>
              </w:rPr>
              <w:t>os</w:t>
            </w:r>
            <w:r>
              <w:rPr>
                <w:spacing w:val="-5"/>
                <w:sz w:val="24"/>
              </w:rPr>
              <w:t xml:space="preserve"> </w:t>
            </w:r>
            <w:r>
              <w:rPr>
                <w:sz w:val="24"/>
              </w:rPr>
              <w:t>empregados</w:t>
            </w:r>
            <w:r>
              <w:rPr>
                <w:spacing w:val="-5"/>
                <w:sz w:val="24"/>
              </w:rPr>
              <w:t xml:space="preserve"> </w:t>
            </w:r>
            <w:r>
              <w:rPr>
                <w:sz w:val="24"/>
              </w:rPr>
              <w:t>cadastrarem</w:t>
            </w:r>
            <w:r>
              <w:rPr>
                <w:spacing w:val="-4"/>
                <w:sz w:val="24"/>
              </w:rPr>
              <w:t xml:space="preserve"> </w:t>
            </w:r>
            <w:r>
              <w:rPr>
                <w:sz w:val="24"/>
              </w:rPr>
              <w:t>pelo</w:t>
            </w:r>
            <w:r>
              <w:rPr>
                <w:spacing w:val="-6"/>
                <w:sz w:val="24"/>
              </w:rPr>
              <w:t xml:space="preserve"> </w:t>
            </w:r>
            <w:r>
              <w:rPr>
                <w:sz w:val="24"/>
              </w:rPr>
              <w:t>módulo</w:t>
            </w:r>
            <w:r>
              <w:rPr>
                <w:spacing w:val="-6"/>
                <w:sz w:val="24"/>
              </w:rPr>
              <w:t xml:space="preserve"> </w:t>
            </w:r>
            <w:r>
              <w:rPr>
                <w:sz w:val="24"/>
              </w:rPr>
              <w:t>interativo</w:t>
            </w:r>
            <w:r>
              <w:rPr>
                <w:spacing w:val="-5"/>
                <w:sz w:val="24"/>
              </w:rPr>
              <w:t xml:space="preserve"> </w:t>
            </w:r>
            <w:r>
              <w:rPr>
                <w:sz w:val="24"/>
              </w:rPr>
              <w:t>dos</w:t>
            </w:r>
            <w:r>
              <w:rPr>
                <w:spacing w:val="-5"/>
                <w:sz w:val="24"/>
              </w:rPr>
              <w:t xml:space="preserve"> </w:t>
            </w:r>
            <w:r>
              <w:rPr>
                <w:sz w:val="24"/>
              </w:rPr>
              <w:t>usuários solicitação de programas de treinamento e desenvolvimento, descrevendo: modalidade da capacitação, nome da capacitação, período, instituição, investimento, objetivo, justificativa e conteúdo programático, possibilitando que os dados dos colaboradores devem ser importados automaticamente do banco de</w:t>
            </w:r>
          </w:p>
          <w:p w:rsidR="00080489" w:rsidRDefault="00BD1208">
            <w:pPr>
              <w:pStyle w:val="TableParagraph"/>
              <w:spacing w:before="28" w:line="278" w:lineRule="exact"/>
              <w:ind w:left="81" w:right="22"/>
              <w:rPr>
                <w:sz w:val="24"/>
              </w:rPr>
            </w:pPr>
            <w:r>
              <w:rPr>
                <w:sz w:val="24"/>
              </w:rPr>
              <w:t>dados</w:t>
            </w:r>
            <w:r>
              <w:rPr>
                <w:spacing w:val="-6"/>
                <w:sz w:val="24"/>
              </w:rPr>
              <w:t xml:space="preserve"> </w:t>
            </w:r>
            <w:r>
              <w:rPr>
                <w:sz w:val="24"/>
              </w:rPr>
              <w:t>da folha</w:t>
            </w:r>
            <w:r>
              <w:rPr>
                <w:spacing w:val="1"/>
                <w:sz w:val="24"/>
              </w:rPr>
              <w:t xml:space="preserve"> </w:t>
            </w:r>
            <w:r>
              <w:rPr>
                <w:sz w:val="24"/>
              </w:rPr>
              <w:t>de</w:t>
            </w:r>
            <w:r>
              <w:rPr>
                <w:spacing w:val="-1"/>
                <w:sz w:val="24"/>
              </w:rPr>
              <w:t xml:space="preserve"> </w:t>
            </w:r>
            <w:r>
              <w:rPr>
                <w:spacing w:val="-2"/>
                <w:sz w:val="24"/>
              </w:rPr>
              <w:t>pagamento.</w:t>
            </w:r>
          </w:p>
        </w:tc>
        <w:tc>
          <w:tcPr>
            <w:tcW w:w="1476" w:type="dxa"/>
            <w:tcBorders>
              <w:right w:val="single" w:sz="12" w:space="0" w:color="808080"/>
            </w:tcBorders>
          </w:tcPr>
          <w:p w:rsidR="00080489" w:rsidRDefault="00BD1208">
            <w:pPr>
              <w:pStyle w:val="TableParagraph"/>
              <w:spacing w:before="5"/>
              <w:ind w:left="64"/>
              <w:rPr>
                <w:b/>
                <w:sz w:val="24"/>
              </w:rPr>
            </w:pPr>
            <w:r>
              <w:rPr>
                <w:b/>
                <w:spacing w:val="-5"/>
                <w:sz w:val="24"/>
              </w:rPr>
              <w:t>SIM</w:t>
            </w:r>
          </w:p>
        </w:tc>
      </w:tr>
      <w:tr w:rsidR="00080489">
        <w:trPr>
          <w:trHeight w:val="932"/>
        </w:trPr>
        <w:tc>
          <w:tcPr>
            <w:tcW w:w="1476" w:type="dxa"/>
            <w:tcBorders>
              <w:right w:val="single" w:sz="8" w:space="0" w:color="000000"/>
            </w:tcBorders>
          </w:tcPr>
          <w:p w:rsidR="00080489" w:rsidRDefault="00080489">
            <w:pPr>
              <w:pStyle w:val="TableParagraph"/>
              <w:spacing w:before="37"/>
              <w:jc w:val="left"/>
              <w:rPr>
                <w:b/>
                <w:sz w:val="24"/>
              </w:rPr>
            </w:pPr>
          </w:p>
          <w:p w:rsidR="00080489" w:rsidRDefault="00BD1208">
            <w:pPr>
              <w:pStyle w:val="TableParagraph"/>
              <w:ind w:left="71" w:right="17"/>
              <w:rPr>
                <w:sz w:val="24"/>
              </w:rPr>
            </w:pPr>
            <w:r>
              <w:rPr>
                <w:spacing w:val="-10"/>
                <w:sz w:val="24"/>
              </w:rPr>
              <w:t>2</w:t>
            </w:r>
          </w:p>
        </w:tc>
        <w:tc>
          <w:tcPr>
            <w:tcW w:w="7899" w:type="dxa"/>
            <w:tcBorders>
              <w:top w:val="single" w:sz="8" w:space="0" w:color="000000"/>
              <w:left w:val="single" w:sz="8" w:space="0" w:color="000000"/>
              <w:bottom w:val="single" w:sz="8" w:space="0" w:color="000000"/>
              <w:right w:val="single" w:sz="8" w:space="0" w:color="000000"/>
            </w:tcBorders>
          </w:tcPr>
          <w:p w:rsidR="00080489" w:rsidRDefault="00BD1208">
            <w:pPr>
              <w:pStyle w:val="TableParagraph"/>
              <w:spacing w:before="11"/>
              <w:ind w:left="63"/>
              <w:rPr>
                <w:sz w:val="24"/>
              </w:rPr>
            </w:pPr>
            <w:r>
              <w:rPr>
                <w:sz w:val="24"/>
              </w:rPr>
              <w:t>Permitir</w:t>
            </w:r>
            <w:r>
              <w:rPr>
                <w:spacing w:val="-4"/>
                <w:sz w:val="24"/>
              </w:rPr>
              <w:t xml:space="preserve"> </w:t>
            </w:r>
            <w:r>
              <w:rPr>
                <w:sz w:val="24"/>
              </w:rPr>
              <w:t>o</w:t>
            </w:r>
            <w:r>
              <w:rPr>
                <w:spacing w:val="-5"/>
                <w:sz w:val="24"/>
              </w:rPr>
              <w:t xml:space="preserve"> </w:t>
            </w:r>
            <w:r>
              <w:rPr>
                <w:sz w:val="24"/>
              </w:rPr>
              <w:t>envio</w:t>
            </w:r>
            <w:r>
              <w:rPr>
                <w:spacing w:val="-6"/>
                <w:sz w:val="24"/>
              </w:rPr>
              <w:t xml:space="preserve"> </w:t>
            </w:r>
            <w:r>
              <w:rPr>
                <w:sz w:val="24"/>
              </w:rPr>
              <w:t>de</w:t>
            </w:r>
            <w:r>
              <w:rPr>
                <w:spacing w:val="-4"/>
                <w:sz w:val="24"/>
              </w:rPr>
              <w:t xml:space="preserve"> </w:t>
            </w:r>
            <w:r>
              <w:rPr>
                <w:sz w:val="24"/>
              </w:rPr>
              <w:t>convite</w:t>
            </w:r>
            <w:r>
              <w:rPr>
                <w:spacing w:val="-4"/>
                <w:sz w:val="24"/>
              </w:rPr>
              <w:t xml:space="preserve"> </w:t>
            </w:r>
            <w:r>
              <w:rPr>
                <w:sz w:val="24"/>
              </w:rPr>
              <w:t>aos</w:t>
            </w:r>
            <w:r>
              <w:rPr>
                <w:spacing w:val="-5"/>
                <w:sz w:val="24"/>
              </w:rPr>
              <w:t xml:space="preserve"> </w:t>
            </w:r>
            <w:r>
              <w:rPr>
                <w:sz w:val="24"/>
              </w:rPr>
              <w:t>participantes</w:t>
            </w:r>
            <w:r>
              <w:rPr>
                <w:spacing w:val="-5"/>
                <w:sz w:val="24"/>
              </w:rPr>
              <w:t xml:space="preserve"> </w:t>
            </w:r>
            <w:r>
              <w:rPr>
                <w:sz w:val="24"/>
              </w:rPr>
              <w:t>confirmados</w:t>
            </w:r>
            <w:r>
              <w:rPr>
                <w:spacing w:val="-5"/>
                <w:sz w:val="24"/>
              </w:rPr>
              <w:t xml:space="preserve"> </w:t>
            </w:r>
            <w:r>
              <w:rPr>
                <w:sz w:val="24"/>
              </w:rPr>
              <w:t>em</w:t>
            </w:r>
            <w:r>
              <w:rPr>
                <w:spacing w:val="-4"/>
                <w:sz w:val="24"/>
              </w:rPr>
              <w:t xml:space="preserve"> </w:t>
            </w:r>
            <w:r>
              <w:rPr>
                <w:sz w:val="24"/>
              </w:rPr>
              <w:t>programas</w:t>
            </w:r>
            <w:r>
              <w:rPr>
                <w:spacing w:val="-5"/>
                <w:sz w:val="24"/>
              </w:rPr>
              <w:t xml:space="preserve"> </w:t>
            </w:r>
            <w:r>
              <w:rPr>
                <w:sz w:val="24"/>
              </w:rPr>
              <w:t>de treinamento e</w:t>
            </w:r>
          </w:p>
          <w:p w:rsidR="00080489" w:rsidRDefault="00BD1208">
            <w:pPr>
              <w:pStyle w:val="TableParagraph"/>
              <w:spacing w:before="35" w:line="280" w:lineRule="exact"/>
              <w:ind w:left="63" w:right="3"/>
              <w:rPr>
                <w:sz w:val="24"/>
              </w:rPr>
            </w:pPr>
            <w:r>
              <w:rPr>
                <w:sz w:val="24"/>
              </w:rPr>
              <w:t>desenvolvimento,</w:t>
            </w:r>
            <w:r>
              <w:rPr>
                <w:spacing w:val="-7"/>
                <w:sz w:val="24"/>
              </w:rPr>
              <w:t xml:space="preserve"> </w:t>
            </w:r>
            <w:r>
              <w:rPr>
                <w:sz w:val="24"/>
              </w:rPr>
              <w:t>gerando</w:t>
            </w:r>
            <w:r>
              <w:rPr>
                <w:spacing w:val="-2"/>
                <w:sz w:val="24"/>
              </w:rPr>
              <w:t xml:space="preserve"> </w:t>
            </w:r>
            <w:r>
              <w:rPr>
                <w:sz w:val="24"/>
              </w:rPr>
              <w:t>lista</w:t>
            </w:r>
            <w:r>
              <w:rPr>
                <w:spacing w:val="-7"/>
                <w:sz w:val="24"/>
              </w:rPr>
              <w:t xml:space="preserve"> </w:t>
            </w:r>
            <w:r>
              <w:rPr>
                <w:sz w:val="24"/>
              </w:rPr>
              <w:t>de</w:t>
            </w:r>
            <w:r>
              <w:rPr>
                <w:spacing w:val="-5"/>
                <w:sz w:val="24"/>
              </w:rPr>
              <w:t xml:space="preserve"> </w:t>
            </w:r>
            <w:r>
              <w:rPr>
                <w:spacing w:val="-2"/>
                <w:sz w:val="24"/>
              </w:rPr>
              <w:t>presença.</w:t>
            </w:r>
          </w:p>
        </w:tc>
        <w:tc>
          <w:tcPr>
            <w:tcW w:w="1476" w:type="dxa"/>
            <w:tcBorders>
              <w:left w:val="single" w:sz="8" w:space="0" w:color="000000"/>
              <w:right w:val="single" w:sz="12" w:space="0" w:color="808080"/>
            </w:tcBorders>
          </w:tcPr>
          <w:p w:rsidR="00080489" w:rsidRDefault="00BD1208">
            <w:pPr>
              <w:pStyle w:val="TableParagraph"/>
              <w:spacing w:before="11"/>
              <w:ind w:left="71"/>
              <w:rPr>
                <w:b/>
                <w:sz w:val="24"/>
              </w:rPr>
            </w:pPr>
            <w:r>
              <w:rPr>
                <w:b/>
                <w:spacing w:val="-5"/>
                <w:sz w:val="24"/>
              </w:rPr>
              <w:t>SIM</w:t>
            </w:r>
          </w:p>
        </w:tc>
      </w:tr>
      <w:tr w:rsidR="00080489">
        <w:trPr>
          <w:trHeight w:val="939"/>
        </w:trPr>
        <w:tc>
          <w:tcPr>
            <w:tcW w:w="1476" w:type="dxa"/>
          </w:tcPr>
          <w:p w:rsidR="00080489" w:rsidRDefault="00080489">
            <w:pPr>
              <w:pStyle w:val="TableParagraph"/>
              <w:spacing w:before="35"/>
              <w:jc w:val="left"/>
              <w:rPr>
                <w:b/>
                <w:sz w:val="24"/>
              </w:rPr>
            </w:pPr>
          </w:p>
          <w:p w:rsidR="00080489" w:rsidRDefault="00BD1208">
            <w:pPr>
              <w:pStyle w:val="TableParagraph"/>
              <w:ind w:left="64" w:right="5"/>
              <w:rPr>
                <w:sz w:val="24"/>
              </w:rPr>
            </w:pPr>
            <w:r>
              <w:rPr>
                <w:spacing w:val="-10"/>
                <w:sz w:val="24"/>
              </w:rPr>
              <w:t>3</w:t>
            </w:r>
          </w:p>
        </w:tc>
        <w:tc>
          <w:tcPr>
            <w:tcW w:w="7899" w:type="dxa"/>
            <w:tcBorders>
              <w:top w:val="single" w:sz="8" w:space="0" w:color="000000"/>
            </w:tcBorders>
          </w:tcPr>
          <w:p w:rsidR="00080489" w:rsidRDefault="00BD1208">
            <w:pPr>
              <w:pStyle w:val="TableParagraph"/>
              <w:spacing w:before="7"/>
              <w:ind w:left="81" w:right="21"/>
              <w:rPr>
                <w:sz w:val="24"/>
              </w:rPr>
            </w:pPr>
            <w:r>
              <w:rPr>
                <w:sz w:val="24"/>
              </w:rPr>
              <w:t>Permitir</w:t>
            </w:r>
            <w:r>
              <w:rPr>
                <w:spacing w:val="-5"/>
                <w:sz w:val="24"/>
              </w:rPr>
              <w:t xml:space="preserve"> </w:t>
            </w:r>
            <w:r>
              <w:rPr>
                <w:sz w:val="24"/>
              </w:rPr>
              <w:t>o</w:t>
            </w:r>
            <w:r>
              <w:rPr>
                <w:spacing w:val="-6"/>
                <w:sz w:val="24"/>
              </w:rPr>
              <w:t xml:space="preserve"> </w:t>
            </w:r>
            <w:r>
              <w:rPr>
                <w:sz w:val="24"/>
              </w:rPr>
              <w:t>registro</w:t>
            </w:r>
            <w:r>
              <w:rPr>
                <w:spacing w:val="-6"/>
                <w:sz w:val="24"/>
              </w:rPr>
              <w:t xml:space="preserve"> </w:t>
            </w:r>
            <w:r>
              <w:rPr>
                <w:sz w:val="24"/>
              </w:rPr>
              <w:t>e</w:t>
            </w:r>
            <w:r>
              <w:rPr>
                <w:spacing w:val="-5"/>
                <w:sz w:val="24"/>
              </w:rPr>
              <w:t xml:space="preserve"> </w:t>
            </w:r>
            <w:r>
              <w:rPr>
                <w:sz w:val="24"/>
              </w:rPr>
              <w:t>controle</w:t>
            </w:r>
            <w:r>
              <w:rPr>
                <w:spacing w:val="-5"/>
                <w:sz w:val="24"/>
              </w:rPr>
              <w:t xml:space="preserve"> </w:t>
            </w:r>
            <w:r>
              <w:rPr>
                <w:sz w:val="24"/>
              </w:rPr>
              <w:t>dos</w:t>
            </w:r>
            <w:r>
              <w:rPr>
                <w:spacing w:val="-6"/>
                <w:sz w:val="24"/>
              </w:rPr>
              <w:t xml:space="preserve"> </w:t>
            </w:r>
            <w:r>
              <w:rPr>
                <w:sz w:val="24"/>
              </w:rPr>
              <w:t>certificados</w:t>
            </w:r>
            <w:r>
              <w:rPr>
                <w:spacing w:val="-6"/>
                <w:sz w:val="24"/>
              </w:rPr>
              <w:t xml:space="preserve"> </w:t>
            </w:r>
            <w:r>
              <w:rPr>
                <w:sz w:val="24"/>
              </w:rPr>
              <w:t>emitidos,</w:t>
            </w:r>
            <w:r>
              <w:rPr>
                <w:spacing w:val="-5"/>
                <w:sz w:val="24"/>
              </w:rPr>
              <w:t xml:space="preserve"> </w:t>
            </w:r>
            <w:r>
              <w:rPr>
                <w:sz w:val="24"/>
              </w:rPr>
              <w:t>atualizando automaticamente o currículo do</w:t>
            </w:r>
          </w:p>
          <w:p w:rsidR="00080489" w:rsidRDefault="00BD1208">
            <w:pPr>
              <w:pStyle w:val="TableParagraph"/>
              <w:spacing w:before="41" w:line="285" w:lineRule="exact"/>
              <w:ind w:left="81" w:right="22"/>
              <w:rPr>
                <w:sz w:val="24"/>
              </w:rPr>
            </w:pPr>
            <w:r>
              <w:rPr>
                <w:spacing w:val="-2"/>
                <w:sz w:val="24"/>
              </w:rPr>
              <w:t>empregado.</w:t>
            </w:r>
          </w:p>
        </w:tc>
        <w:tc>
          <w:tcPr>
            <w:tcW w:w="1476" w:type="dxa"/>
            <w:tcBorders>
              <w:right w:val="single" w:sz="12" w:space="0" w:color="808080"/>
            </w:tcBorders>
          </w:tcPr>
          <w:p w:rsidR="00080489" w:rsidRDefault="00BD1208">
            <w:pPr>
              <w:pStyle w:val="TableParagraph"/>
              <w:spacing w:before="7"/>
              <w:ind w:left="64"/>
              <w:rPr>
                <w:b/>
                <w:sz w:val="24"/>
              </w:rPr>
            </w:pPr>
            <w:r>
              <w:rPr>
                <w:b/>
                <w:spacing w:val="-5"/>
                <w:sz w:val="24"/>
              </w:rPr>
              <w:t>SIM</w:t>
            </w:r>
          </w:p>
        </w:tc>
      </w:tr>
      <w:tr w:rsidR="00080489">
        <w:trPr>
          <w:trHeight w:val="932"/>
        </w:trPr>
        <w:tc>
          <w:tcPr>
            <w:tcW w:w="1476" w:type="dxa"/>
          </w:tcPr>
          <w:p w:rsidR="00080489" w:rsidRDefault="00080489">
            <w:pPr>
              <w:pStyle w:val="TableParagraph"/>
              <w:spacing w:before="26"/>
              <w:jc w:val="left"/>
              <w:rPr>
                <w:b/>
                <w:sz w:val="24"/>
              </w:rPr>
            </w:pPr>
          </w:p>
          <w:p w:rsidR="00080489" w:rsidRDefault="00BD1208">
            <w:pPr>
              <w:pStyle w:val="TableParagraph"/>
              <w:spacing w:before="1"/>
              <w:ind w:left="64" w:right="5"/>
              <w:rPr>
                <w:sz w:val="24"/>
              </w:rPr>
            </w:pPr>
            <w:r>
              <w:rPr>
                <w:spacing w:val="-10"/>
                <w:sz w:val="24"/>
              </w:rPr>
              <w:t>4</w:t>
            </w:r>
          </w:p>
        </w:tc>
        <w:tc>
          <w:tcPr>
            <w:tcW w:w="7899" w:type="dxa"/>
          </w:tcPr>
          <w:p w:rsidR="00080489" w:rsidRDefault="00BD1208">
            <w:pPr>
              <w:pStyle w:val="TableParagraph"/>
              <w:ind w:left="82" w:right="20"/>
              <w:rPr>
                <w:sz w:val="24"/>
              </w:rPr>
            </w:pPr>
            <w:r>
              <w:rPr>
                <w:sz w:val="24"/>
              </w:rPr>
              <w:t>Permitir</w:t>
            </w:r>
            <w:r>
              <w:rPr>
                <w:spacing w:val="-5"/>
                <w:sz w:val="24"/>
              </w:rPr>
              <w:t xml:space="preserve"> </w:t>
            </w:r>
            <w:r>
              <w:rPr>
                <w:sz w:val="24"/>
              </w:rPr>
              <w:t>administrar</w:t>
            </w:r>
            <w:r>
              <w:rPr>
                <w:spacing w:val="-5"/>
                <w:sz w:val="24"/>
              </w:rPr>
              <w:t xml:space="preserve"> </w:t>
            </w:r>
            <w:r>
              <w:rPr>
                <w:sz w:val="24"/>
              </w:rPr>
              <w:t>(inserir,</w:t>
            </w:r>
            <w:r>
              <w:rPr>
                <w:spacing w:val="-5"/>
                <w:sz w:val="24"/>
              </w:rPr>
              <w:t xml:space="preserve"> </w:t>
            </w:r>
            <w:r>
              <w:rPr>
                <w:sz w:val="24"/>
              </w:rPr>
              <w:t>alterar,</w:t>
            </w:r>
            <w:r>
              <w:rPr>
                <w:spacing w:val="-5"/>
                <w:sz w:val="24"/>
              </w:rPr>
              <w:t xml:space="preserve"> </w:t>
            </w:r>
            <w:r>
              <w:rPr>
                <w:sz w:val="24"/>
              </w:rPr>
              <w:t>excluir,</w:t>
            </w:r>
            <w:r>
              <w:rPr>
                <w:spacing w:val="-5"/>
                <w:sz w:val="24"/>
              </w:rPr>
              <w:t xml:space="preserve"> </w:t>
            </w:r>
            <w:r>
              <w:rPr>
                <w:sz w:val="24"/>
              </w:rPr>
              <w:t>extrair)</w:t>
            </w:r>
            <w:r>
              <w:rPr>
                <w:spacing w:val="-6"/>
                <w:sz w:val="24"/>
              </w:rPr>
              <w:t xml:space="preserve"> </w:t>
            </w:r>
            <w:r>
              <w:rPr>
                <w:sz w:val="24"/>
              </w:rPr>
              <w:t>frequência,</w:t>
            </w:r>
            <w:r>
              <w:rPr>
                <w:spacing w:val="-5"/>
                <w:sz w:val="24"/>
              </w:rPr>
              <w:t xml:space="preserve"> </w:t>
            </w:r>
            <w:r>
              <w:rPr>
                <w:sz w:val="24"/>
              </w:rPr>
              <w:t>notas</w:t>
            </w:r>
            <w:r>
              <w:rPr>
                <w:spacing w:val="-6"/>
                <w:sz w:val="24"/>
              </w:rPr>
              <w:t xml:space="preserve"> </w:t>
            </w:r>
            <w:r>
              <w:rPr>
                <w:sz w:val="24"/>
              </w:rPr>
              <w:t>e avaliações dos</w:t>
            </w:r>
          </w:p>
          <w:p w:rsidR="00080489" w:rsidRDefault="00BD1208">
            <w:pPr>
              <w:pStyle w:val="TableParagraph"/>
              <w:spacing w:before="40" w:line="287" w:lineRule="exact"/>
              <w:ind w:left="81" w:right="24"/>
              <w:rPr>
                <w:sz w:val="24"/>
              </w:rPr>
            </w:pPr>
            <w:r>
              <w:rPr>
                <w:spacing w:val="-2"/>
                <w:sz w:val="24"/>
              </w:rPr>
              <w:t>treinamentos/capacitações.</w:t>
            </w:r>
          </w:p>
        </w:tc>
        <w:tc>
          <w:tcPr>
            <w:tcW w:w="1476" w:type="dxa"/>
            <w:tcBorders>
              <w:right w:val="single" w:sz="12" w:space="0" w:color="808080"/>
            </w:tcBorders>
          </w:tcPr>
          <w:p w:rsidR="00080489" w:rsidRDefault="00BD1208">
            <w:pPr>
              <w:pStyle w:val="TableParagraph"/>
              <w:spacing w:line="292" w:lineRule="exact"/>
              <w:ind w:left="64"/>
              <w:rPr>
                <w:b/>
                <w:sz w:val="24"/>
              </w:rPr>
            </w:pPr>
            <w:r>
              <w:rPr>
                <w:b/>
                <w:spacing w:val="-5"/>
                <w:sz w:val="24"/>
              </w:rPr>
              <w:t>SIM</w:t>
            </w:r>
          </w:p>
        </w:tc>
      </w:tr>
      <w:tr w:rsidR="00080489">
        <w:trPr>
          <w:trHeight w:val="330"/>
        </w:trPr>
        <w:tc>
          <w:tcPr>
            <w:tcW w:w="1476" w:type="dxa"/>
          </w:tcPr>
          <w:p w:rsidR="00080489" w:rsidRDefault="00BD1208">
            <w:pPr>
              <w:pStyle w:val="TableParagraph"/>
              <w:spacing w:before="23" w:line="287" w:lineRule="exact"/>
              <w:ind w:left="64" w:right="5"/>
              <w:rPr>
                <w:sz w:val="24"/>
              </w:rPr>
            </w:pPr>
            <w:r>
              <w:rPr>
                <w:spacing w:val="-10"/>
                <w:sz w:val="24"/>
              </w:rPr>
              <w:t>5</w:t>
            </w:r>
          </w:p>
        </w:tc>
        <w:tc>
          <w:tcPr>
            <w:tcW w:w="7899" w:type="dxa"/>
          </w:tcPr>
          <w:p w:rsidR="00080489" w:rsidRDefault="00BD1208">
            <w:pPr>
              <w:pStyle w:val="TableParagraph"/>
              <w:spacing w:before="23" w:line="287" w:lineRule="exact"/>
              <w:ind w:left="81" w:right="25"/>
              <w:rPr>
                <w:sz w:val="24"/>
              </w:rPr>
            </w:pPr>
            <w:r>
              <w:rPr>
                <w:sz w:val="24"/>
              </w:rPr>
              <w:t>Automatizar</w:t>
            </w:r>
            <w:r>
              <w:rPr>
                <w:spacing w:val="-5"/>
                <w:sz w:val="24"/>
              </w:rPr>
              <w:t xml:space="preserve"> </w:t>
            </w:r>
            <w:r>
              <w:rPr>
                <w:sz w:val="24"/>
              </w:rPr>
              <w:t>envio</w:t>
            </w:r>
            <w:r>
              <w:rPr>
                <w:spacing w:val="-5"/>
                <w:sz w:val="24"/>
              </w:rPr>
              <w:t xml:space="preserve"> </w:t>
            </w:r>
            <w:r>
              <w:rPr>
                <w:sz w:val="24"/>
              </w:rPr>
              <w:t>de</w:t>
            </w:r>
            <w:r>
              <w:rPr>
                <w:spacing w:val="-5"/>
                <w:sz w:val="24"/>
              </w:rPr>
              <w:t xml:space="preserve"> </w:t>
            </w:r>
            <w:r>
              <w:rPr>
                <w:sz w:val="24"/>
              </w:rPr>
              <w:t>e-mails</w:t>
            </w:r>
            <w:r>
              <w:rPr>
                <w:spacing w:val="-2"/>
                <w:sz w:val="24"/>
              </w:rPr>
              <w:t xml:space="preserve"> </w:t>
            </w:r>
            <w:r>
              <w:rPr>
                <w:sz w:val="24"/>
              </w:rPr>
              <w:t>para</w:t>
            </w:r>
            <w:r>
              <w:rPr>
                <w:spacing w:val="-5"/>
                <w:sz w:val="24"/>
              </w:rPr>
              <w:t xml:space="preserve"> </w:t>
            </w:r>
            <w:r>
              <w:rPr>
                <w:sz w:val="24"/>
              </w:rPr>
              <w:t>os</w:t>
            </w:r>
            <w:r>
              <w:rPr>
                <w:spacing w:val="-2"/>
                <w:sz w:val="24"/>
              </w:rPr>
              <w:t xml:space="preserve"> participantes.</w:t>
            </w:r>
          </w:p>
        </w:tc>
        <w:tc>
          <w:tcPr>
            <w:tcW w:w="1476" w:type="dxa"/>
            <w:tcBorders>
              <w:right w:val="single" w:sz="12" w:space="0" w:color="808080"/>
            </w:tcBorders>
          </w:tcPr>
          <w:p w:rsidR="00080489" w:rsidRDefault="00BD1208">
            <w:pPr>
              <w:pStyle w:val="TableParagraph"/>
              <w:spacing w:before="5"/>
              <w:ind w:left="64"/>
              <w:rPr>
                <w:b/>
                <w:sz w:val="24"/>
              </w:rPr>
            </w:pPr>
            <w:r>
              <w:rPr>
                <w:b/>
                <w:spacing w:val="-5"/>
                <w:sz w:val="24"/>
              </w:rPr>
              <w:t>SIM</w:t>
            </w:r>
          </w:p>
        </w:tc>
      </w:tr>
      <w:tr w:rsidR="00080489">
        <w:trPr>
          <w:trHeight w:val="930"/>
        </w:trPr>
        <w:tc>
          <w:tcPr>
            <w:tcW w:w="1476" w:type="dxa"/>
          </w:tcPr>
          <w:p w:rsidR="00080489" w:rsidRDefault="00080489">
            <w:pPr>
              <w:pStyle w:val="TableParagraph"/>
              <w:spacing w:before="23"/>
              <w:jc w:val="left"/>
              <w:rPr>
                <w:b/>
                <w:sz w:val="24"/>
              </w:rPr>
            </w:pPr>
          </w:p>
          <w:p w:rsidR="00080489" w:rsidRDefault="00BD1208">
            <w:pPr>
              <w:pStyle w:val="TableParagraph"/>
              <w:ind w:left="64" w:right="5"/>
              <w:rPr>
                <w:sz w:val="24"/>
              </w:rPr>
            </w:pPr>
            <w:r>
              <w:rPr>
                <w:spacing w:val="-10"/>
                <w:sz w:val="24"/>
              </w:rPr>
              <w:t>6</w:t>
            </w:r>
          </w:p>
        </w:tc>
        <w:tc>
          <w:tcPr>
            <w:tcW w:w="7899" w:type="dxa"/>
          </w:tcPr>
          <w:p w:rsidR="00080489" w:rsidRDefault="00BD1208">
            <w:pPr>
              <w:pStyle w:val="TableParagraph"/>
              <w:ind w:left="84" w:right="20"/>
              <w:rPr>
                <w:sz w:val="24"/>
              </w:rPr>
            </w:pPr>
            <w:r>
              <w:rPr>
                <w:sz w:val="24"/>
              </w:rPr>
              <w:t>Permitir</w:t>
            </w:r>
            <w:r>
              <w:rPr>
                <w:spacing w:val="-4"/>
                <w:sz w:val="24"/>
              </w:rPr>
              <w:t xml:space="preserve"> </w:t>
            </w:r>
            <w:r>
              <w:rPr>
                <w:sz w:val="24"/>
              </w:rPr>
              <w:t>elaborar</w:t>
            </w:r>
            <w:r>
              <w:rPr>
                <w:spacing w:val="-4"/>
                <w:sz w:val="24"/>
              </w:rPr>
              <w:t xml:space="preserve"> </w:t>
            </w:r>
            <w:r>
              <w:rPr>
                <w:sz w:val="24"/>
              </w:rPr>
              <w:t>plano</w:t>
            </w:r>
            <w:r>
              <w:rPr>
                <w:spacing w:val="-4"/>
                <w:sz w:val="24"/>
              </w:rPr>
              <w:t xml:space="preserve"> </w:t>
            </w:r>
            <w:r>
              <w:rPr>
                <w:sz w:val="24"/>
              </w:rPr>
              <w:t>de</w:t>
            </w:r>
            <w:r>
              <w:rPr>
                <w:spacing w:val="-4"/>
                <w:sz w:val="24"/>
              </w:rPr>
              <w:t xml:space="preserve"> </w:t>
            </w:r>
            <w:r>
              <w:rPr>
                <w:sz w:val="24"/>
              </w:rPr>
              <w:t>treinamento/capacitação</w:t>
            </w:r>
            <w:r>
              <w:rPr>
                <w:spacing w:val="-5"/>
                <w:sz w:val="24"/>
              </w:rPr>
              <w:t xml:space="preserve"> </w:t>
            </w:r>
            <w:r>
              <w:rPr>
                <w:sz w:val="24"/>
              </w:rPr>
              <w:t>a</w:t>
            </w:r>
            <w:r>
              <w:rPr>
                <w:spacing w:val="-5"/>
                <w:sz w:val="24"/>
              </w:rPr>
              <w:t xml:space="preserve"> </w:t>
            </w:r>
            <w:r>
              <w:rPr>
                <w:sz w:val="24"/>
              </w:rPr>
              <w:t>curto,</w:t>
            </w:r>
            <w:r>
              <w:rPr>
                <w:spacing w:val="-4"/>
                <w:sz w:val="24"/>
              </w:rPr>
              <w:t xml:space="preserve"> </w:t>
            </w:r>
            <w:r>
              <w:rPr>
                <w:sz w:val="24"/>
              </w:rPr>
              <w:t>médio</w:t>
            </w:r>
            <w:r>
              <w:rPr>
                <w:spacing w:val="-4"/>
                <w:sz w:val="24"/>
              </w:rPr>
              <w:t xml:space="preserve"> </w:t>
            </w:r>
            <w:r>
              <w:rPr>
                <w:sz w:val="24"/>
              </w:rPr>
              <w:t>e</w:t>
            </w:r>
            <w:r>
              <w:rPr>
                <w:spacing w:val="-4"/>
                <w:sz w:val="24"/>
              </w:rPr>
              <w:t xml:space="preserve"> </w:t>
            </w:r>
            <w:r>
              <w:rPr>
                <w:sz w:val="24"/>
              </w:rPr>
              <w:t>longo prazo, com base no</w:t>
            </w:r>
          </w:p>
          <w:p w:rsidR="00080489" w:rsidRDefault="00BD1208">
            <w:pPr>
              <w:pStyle w:val="TableParagraph"/>
              <w:spacing w:before="37" w:line="287" w:lineRule="exact"/>
              <w:ind w:left="83" w:right="20"/>
              <w:rPr>
                <w:sz w:val="24"/>
              </w:rPr>
            </w:pPr>
            <w:r>
              <w:rPr>
                <w:sz w:val="24"/>
              </w:rPr>
              <w:t>levantamento</w:t>
            </w:r>
            <w:r>
              <w:rPr>
                <w:spacing w:val="-6"/>
                <w:sz w:val="24"/>
              </w:rPr>
              <w:t xml:space="preserve"> </w:t>
            </w:r>
            <w:r>
              <w:rPr>
                <w:sz w:val="24"/>
              </w:rPr>
              <w:t>das</w:t>
            </w:r>
            <w:r>
              <w:rPr>
                <w:spacing w:val="-4"/>
                <w:sz w:val="24"/>
              </w:rPr>
              <w:t xml:space="preserve"> </w:t>
            </w:r>
            <w:r>
              <w:rPr>
                <w:spacing w:val="-2"/>
                <w:sz w:val="24"/>
              </w:rPr>
              <w:t>necessidades.</w:t>
            </w:r>
          </w:p>
        </w:tc>
        <w:tc>
          <w:tcPr>
            <w:tcW w:w="1476" w:type="dxa"/>
            <w:tcBorders>
              <w:right w:val="single" w:sz="12" w:space="0" w:color="808080"/>
            </w:tcBorders>
          </w:tcPr>
          <w:p w:rsidR="00080489" w:rsidRDefault="00BD1208">
            <w:pPr>
              <w:pStyle w:val="TableParagraph"/>
              <w:spacing w:before="5"/>
              <w:ind w:left="64"/>
              <w:rPr>
                <w:b/>
                <w:sz w:val="24"/>
              </w:rPr>
            </w:pPr>
            <w:r>
              <w:rPr>
                <w:b/>
                <w:spacing w:val="-5"/>
                <w:sz w:val="24"/>
              </w:rPr>
              <w:t>SIM</w:t>
            </w:r>
          </w:p>
        </w:tc>
      </w:tr>
      <w:tr w:rsidR="00080489">
        <w:trPr>
          <w:trHeight w:val="541"/>
        </w:trPr>
        <w:tc>
          <w:tcPr>
            <w:tcW w:w="1476" w:type="dxa"/>
          </w:tcPr>
          <w:p w:rsidR="00080489" w:rsidRDefault="00BD1208">
            <w:pPr>
              <w:pStyle w:val="TableParagraph"/>
              <w:spacing w:before="122"/>
              <w:ind w:left="64" w:right="5"/>
              <w:rPr>
                <w:sz w:val="24"/>
              </w:rPr>
            </w:pPr>
            <w:r>
              <w:rPr>
                <w:spacing w:val="-10"/>
                <w:sz w:val="24"/>
              </w:rPr>
              <w:t>7</w:t>
            </w:r>
          </w:p>
        </w:tc>
        <w:tc>
          <w:tcPr>
            <w:tcW w:w="7899" w:type="dxa"/>
          </w:tcPr>
          <w:p w:rsidR="00080489" w:rsidRDefault="00BD1208">
            <w:pPr>
              <w:pStyle w:val="TableParagraph"/>
              <w:spacing w:before="122"/>
              <w:ind w:left="81" w:right="22"/>
              <w:rPr>
                <w:sz w:val="24"/>
              </w:rPr>
            </w:pPr>
            <w:r>
              <w:rPr>
                <w:sz w:val="24"/>
              </w:rPr>
              <w:t>Permitir</w:t>
            </w:r>
            <w:r>
              <w:rPr>
                <w:spacing w:val="-5"/>
                <w:sz w:val="24"/>
              </w:rPr>
              <w:t xml:space="preserve"> </w:t>
            </w:r>
            <w:r>
              <w:rPr>
                <w:sz w:val="24"/>
              </w:rPr>
              <w:t>o</w:t>
            </w:r>
            <w:r>
              <w:rPr>
                <w:spacing w:val="-4"/>
                <w:sz w:val="24"/>
              </w:rPr>
              <w:t xml:space="preserve"> </w:t>
            </w:r>
            <w:r>
              <w:rPr>
                <w:sz w:val="24"/>
              </w:rPr>
              <w:t>acompanhamento</w:t>
            </w:r>
            <w:r>
              <w:rPr>
                <w:spacing w:val="-4"/>
                <w:sz w:val="24"/>
              </w:rPr>
              <w:t xml:space="preserve"> </w:t>
            </w:r>
            <w:r>
              <w:rPr>
                <w:sz w:val="24"/>
              </w:rPr>
              <w:t>da</w:t>
            </w:r>
            <w:r>
              <w:rPr>
                <w:spacing w:val="-2"/>
                <w:sz w:val="24"/>
              </w:rPr>
              <w:t xml:space="preserve"> </w:t>
            </w:r>
            <w:r>
              <w:rPr>
                <w:sz w:val="24"/>
              </w:rPr>
              <w:t>execução</w:t>
            </w:r>
            <w:r>
              <w:rPr>
                <w:spacing w:val="-4"/>
                <w:sz w:val="24"/>
              </w:rPr>
              <w:t xml:space="preserve"> </w:t>
            </w:r>
            <w:r>
              <w:rPr>
                <w:sz w:val="24"/>
              </w:rPr>
              <w:t>dos</w:t>
            </w:r>
            <w:r>
              <w:rPr>
                <w:spacing w:val="-5"/>
                <w:sz w:val="24"/>
              </w:rPr>
              <w:t xml:space="preserve"> </w:t>
            </w:r>
            <w:r>
              <w:rPr>
                <w:spacing w:val="-2"/>
                <w:sz w:val="24"/>
              </w:rPr>
              <w:t>treinamentos/capacitações.</w:t>
            </w:r>
          </w:p>
        </w:tc>
        <w:tc>
          <w:tcPr>
            <w:tcW w:w="1476" w:type="dxa"/>
            <w:tcBorders>
              <w:right w:val="single" w:sz="12" w:space="0" w:color="808080"/>
            </w:tcBorders>
          </w:tcPr>
          <w:p w:rsidR="00080489" w:rsidRDefault="00BD1208">
            <w:pPr>
              <w:pStyle w:val="TableParagraph"/>
              <w:spacing w:line="292" w:lineRule="exact"/>
              <w:ind w:left="64"/>
              <w:rPr>
                <w:b/>
                <w:sz w:val="24"/>
              </w:rPr>
            </w:pPr>
            <w:r>
              <w:rPr>
                <w:b/>
                <w:spacing w:val="-5"/>
                <w:sz w:val="24"/>
              </w:rPr>
              <w:t>SIM</w:t>
            </w:r>
          </w:p>
        </w:tc>
      </w:tr>
      <w:tr w:rsidR="00080489">
        <w:trPr>
          <w:trHeight w:val="1378"/>
        </w:trPr>
        <w:tc>
          <w:tcPr>
            <w:tcW w:w="1476"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94"/>
              <w:jc w:val="left"/>
              <w:rPr>
                <w:b/>
                <w:sz w:val="24"/>
              </w:rPr>
            </w:pPr>
          </w:p>
          <w:p w:rsidR="00080489" w:rsidRDefault="00BD1208">
            <w:pPr>
              <w:pStyle w:val="TableParagraph"/>
              <w:spacing w:before="1" w:line="284" w:lineRule="exact"/>
              <w:ind w:left="64" w:right="5"/>
              <w:rPr>
                <w:sz w:val="24"/>
              </w:rPr>
            </w:pPr>
            <w:r>
              <w:rPr>
                <w:spacing w:val="-10"/>
                <w:sz w:val="24"/>
              </w:rPr>
              <w:t>8</w:t>
            </w:r>
          </w:p>
        </w:tc>
        <w:tc>
          <w:tcPr>
            <w:tcW w:w="7899" w:type="dxa"/>
          </w:tcPr>
          <w:p w:rsidR="00080489" w:rsidRDefault="00BD1208">
            <w:pPr>
              <w:pStyle w:val="TableParagraph"/>
              <w:spacing w:before="77"/>
              <w:ind w:left="81" w:right="21"/>
              <w:rPr>
                <w:sz w:val="24"/>
              </w:rPr>
            </w:pPr>
            <w:r>
              <w:rPr>
                <w:sz w:val="24"/>
              </w:rPr>
              <w:t>Possibilidade</w:t>
            </w:r>
            <w:r>
              <w:rPr>
                <w:spacing w:val="-4"/>
                <w:sz w:val="24"/>
              </w:rPr>
              <w:t xml:space="preserve"> </w:t>
            </w:r>
            <w:r>
              <w:rPr>
                <w:sz w:val="24"/>
              </w:rPr>
              <w:t>de</w:t>
            </w:r>
            <w:r>
              <w:rPr>
                <w:spacing w:val="-4"/>
                <w:sz w:val="24"/>
              </w:rPr>
              <w:t xml:space="preserve"> </w:t>
            </w:r>
            <w:r>
              <w:rPr>
                <w:sz w:val="24"/>
              </w:rPr>
              <w:t>produção</w:t>
            </w:r>
            <w:r>
              <w:rPr>
                <w:spacing w:val="-5"/>
                <w:sz w:val="24"/>
              </w:rPr>
              <w:t xml:space="preserve"> </w:t>
            </w:r>
            <w:r>
              <w:rPr>
                <w:sz w:val="24"/>
              </w:rPr>
              <w:t>de</w:t>
            </w:r>
            <w:r>
              <w:rPr>
                <w:spacing w:val="-4"/>
                <w:sz w:val="24"/>
              </w:rPr>
              <w:t xml:space="preserve"> </w:t>
            </w:r>
            <w:r>
              <w:rPr>
                <w:sz w:val="24"/>
              </w:rPr>
              <w:t>relatórios</w:t>
            </w:r>
            <w:r>
              <w:rPr>
                <w:spacing w:val="-5"/>
                <w:sz w:val="24"/>
              </w:rPr>
              <w:t xml:space="preserve"> </w:t>
            </w:r>
            <w:r>
              <w:rPr>
                <w:sz w:val="24"/>
              </w:rPr>
              <w:t>gerenciais</w:t>
            </w:r>
            <w:r>
              <w:rPr>
                <w:spacing w:val="-5"/>
                <w:sz w:val="24"/>
              </w:rPr>
              <w:t xml:space="preserve"> </w:t>
            </w:r>
            <w:r>
              <w:rPr>
                <w:sz w:val="24"/>
              </w:rPr>
              <w:t>e</w:t>
            </w:r>
            <w:r>
              <w:rPr>
                <w:spacing w:val="-4"/>
                <w:sz w:val="24"/>
              </w:rPr>
              <w:t xml:space="preserve"> </w:t>
            </w:r>
            <w:r>
              <w:rPr>
                <w:sz w:val="24"/>
              </w:rPr>
              <w:t>estatísticos,</w:t>
            </w:r>
            <w:r>
              <w:rPr>
                <w:spacing w:val="-4"/>
                <w:sz w:val="24"/>
              </w:rPr>
              <w:t xml:space="preserve"> </w:t>
            </w:r>
            <w:r>
              <w:rPr>
                <w:sz w:val="24"/>
              </w:rPr>
              <w:t>que</w:t>
            </w:r>
            <w:r>
              <w:rPr>
                <w:spacing w:val="-4"/>
                <w:sz w:val="24"/>
              </w:rPr>
              <w:t xml:space="preserve"> </w:t>
            </w:r>
            <w:r>
              <w:rPr>
                <w:sz w:val="24"/>
              </w:rPr>
              <w:t>permitam fornecer dados como desempenhos das turmas, controle de frequência, listas de presença, notas</w:t>
            </w:r>
          </w:p>
          <w:p w:rsidR="00080489" w:rsidRDefault="00BD1208">
            <w:pPr>
              <w:pStyle w:val="TableParagraph"/>
              <w:spacing w:before="118" w:line="284" w:lineRule="exact"/>
              <w:ind w:left="82" w:right="20"/>
              <w:rPr>
                <w:sz w:val="24"/>
              </w:rPr>
            </w:pPr>
            <w:r>
              <w:rPr>
                <w:sz w:val="24"/>
              </w:rPr>
              <w:t>e eventuais</w:t>
            </w:r>
            <w:r>
              <w:rPr>
                <w:spacing w:val="-3"/>
                <w:sz w:val="24"/>
              </w:rPr>
              <w:t xml:space="preserve"> </w:t>
            </w:r>
            <w:r>
              <w:rPr>
                <w:spacing w:val="-2"/>
                <w:sz w:val="24"/>
              </w:rPr>
              <w:t>certificados.</w:t>
            </w:r>
          </w:p>
        </w:tc>
        <w:tc>
          <w:tcPr>
            <w:tcW w:w="1476" w:type="dxa"/>
            <w:tcBorders>
              <w:right w:val="single" w:sz="12" w:space="0" w:color="808080"/>
            </w:tcBorders>
          </w:tcPr>
          <w:p w:rsidR="00080489" w:rsidRDefault="00BD1208">
            <w:pPr>
              <w:pStyle w:val="TableParagraph"/>
              <w:spacing w:before="5"/>
              <w:ind w:left="64"/>
              <w:rPr>
                <w:b/>
                <w:sz w:val="24"/>
              </w:rPr>
            </w:pPr>
            <w:r>
              <w:rPr>
                <w:b/>
                <w:spacing w:val="-5"/>
                <w:sz w:val="24"/>
              </w:rPr>
              <w:t>SIM</w:t>
            </w:r>
          </w:p>
        </w:tc>
      </w:tr>
      <w:tr w:rsidR="00080489">
        <w:trPr>
          <w:trHeight w:val="929"/>
        </w:trPr>
        <w:tc>
          <w:tcPr>
            <w:tcW w:w="1476" w:type="dxa"/>
          </w:tcPr>
          <w:p w:rsidR="00080489" w:rsidRDefault="00080489">
            <w:pPr>
              <w:pStyle w:val="TableParagraph"/>
              <w:spacing w:before="24"/>
              <w:jc w:val="left"/>
              <w:rPr>
                <w:b/>
                <w:sz w:val="24"/>
              </w:rPr>
            </w:pPr>
          </w:p>
          <w:p w:rsidR="00080489" w:rsidRDefault="00BD1208">
            <w:pPr>
              <w:pStyle w:val="TableParagraph"/>
              <w:ind w:left="64" w:right="5"/>
              <w:rPr>
                <w:sz w:val="24"/>
              </w:rPr>
            </w:pPr>
            <w:r>
              <w:rPr>
                <w:spacing w:val="-10"/>
                <w:sz w:val="24"/>
              </w:rPr>
              <w:t>9</w:t>
            </w:r>
          </w:p>
        </w:tc>
        <w:tc>
          <w:tcPr>
            <w:tcW w:w="7899" w:type="dxa"/>
          </w:tcPr>
          <w:p w:rsidR="00080489" w:rsidRDefault="00BD1208">
            <w:pPr>
              <w:pStyle w:val="TableParagraph"/>
              <w:ind w:left="85" w:right="20"/>
              <w:rPr>
                <w:sz w:val="24"/>
              </w:rPr>
            </w:pPr>
            <w:r>
              <w:rPr>
                <w:sz w:val="24"/>
              </w:rPr>
              <w:t>Permitir</w:t>
            </w:r>
            <w:r>
              <w:rPr>
                <w:spacing w:val="-4"/>
                <w:sz w:val="24"/>
              </w:rPr>
              <w:t xml:space="preserve"> </w:t>
            </w:r>
            <w:r>
              <w:rPr>
                <w:sz w:val="24"/>
              </w:rPr>
              <w:t>nessa</w:t>
            </w:r>
            <w:r>
              <w:rPr>
                <w:spacing w:val="-5"/>
                <w:sz w:val="24"/>
              </w:rPr>
              <w:t xml:space="preserve"> </w:t>
            </w:r>
            <w:r>
              <w:rPr>
                <w:sz w:val="24"/>
              </w:rPr>
              <w:t>funcionalidade</w:t>
            </w:r>
            <w:r>
              <w:rPr>
                <w:spacing w:val="-4"/>
                <w:sz w:val="24"/>
              </w:rPr>
              <w:t xml:space="preserve"> </w:t>
            </w:r>
            <w:r>
              <w:rPr>
                <w:sz w:val="24"/>
              </w:rPr>
              <w:t>que</w:t>
            </w:r>
            <w:r>
              <w:rPr>
                <w:spacing w:val="-4"/>
                <w:sz w:val="24"/>
              </w:rPr>
              <w:t xml:space="preserve"> </w:t>
            </w:r>
            <w:r>
              <w:rPr>
                <w:sz w:val="24"/>
              </w:rPr>
              <w:t>os</w:t>
            </w:r>
            <w:r>
              <w:rPr>
                <w:spacing w:val="-5"/>
                <w:sz w:val="24"/>
              </w:rPr>
              <w:t xml:space="preserve"> </w:t>
            </w:r>
            <w:r>
              <w:rPr>
                <w:sz w:val="24"/>
              </w:rPr>
              <w:t>dados</w:t>
            </w:r>
            <w:r>
              <w:rPr>
                <w:spacing w:val="-5"/>
                <w:sz w:val="24"/>
              </w:rPr>
              <w:t xml:space="preserve"> </w:t>
            </w:r>
            <w:r>
              <w:rPr>
                <w:sz w:val="24"/>
              </w:rPr>
              <w:t>dos</w:t>
            </w:r>
            <w:r>
              <w:rPr>
                <w:spacing w:val="-5"/>
                <w:sz w:val="24"/>
              </w:rPr>
              <w:t xml:space="preserve"> </w:t>
            </w:r>
            <w:r>
              <w:rPr>
                <w:sz w:val="24"/>
              </w:rPr>
              <w:t>empregados</w:t>
            </w:r>
            <w:r>
              <w:rPr>
                <w:spacing w:val="-5"/>
                <w:sz w:val="24"/>
              </w:rPr>
              <w:t xml:space="preserve"> </w:t>
            </w:r>
            <w:r>
              <w:rPr>
                <w:sz w:val="24"/>
              </w:rPr>
              <w:t>sejam</w:t>
            </w:r>
            <w:r>
              <w:rPr>
                <w:spacing w:val="-4"/>
                <w:sz w:val="24"/>
              </w:rPr>
              <w:t xml:space="preserve"> </w:t>
            </w:r>
            <w:r>
              <w:rPr>
                <w:sz w:val="24"/>
              </w:rPr>
              <w:t>importados automaticamente do banco</w:t>
            </w:r>
          </w:p>
          <w:p w:rsidR="00080489" w:rsidRDefault="00BD1208">
            <w:pPr>
              <w:pStyle w:val="TableParagraph"/>
              <w:spacing w:before="37" w:line="287" w:lineRule="exact"/>
              <w:ind w:left="82" w:right="20"/>
              <w:rPr>
                <w:sz w:val="24"/>
              </w:rPr>
            </w:pPr>
            <w:r>
              <w:rPr>
                <w:sz w:val="24"/>
              </w:rPr>
              <w:t>de</w:t>
            </w:r>
            <w:r>
              <w:rPr>
                <w:spacing w:val="-3"/>
                <w:sz w:val="24"/>
              </w:rPr>
              <w:t xml:space="preserve"> </w:t>
            </w:r>
            <w:r>
              <w:rPr>
                <w:sz w:val="24"/>
              </w:rPr>
              <w:t>dados</w:t>
            </w:r>
            <w:r>
              <w:rPr>
                <w:spacing w:val="-6"/>
                <w:sz w:val="24"/>
              </w:rPr>
              <w:t xml:space="preserve"> </w:t>
            </w:r>
            <w:r>
              <w:rPr>
                <w:sz w:val="24"/>
              </w:rPr>
              <w:t>da</w:t>
            </w:r>
            <w:r>
              <w:rPr>
                <w:spacing w:val="-3"/>
                <w:sz w:val="24"/>
              </w:rPr>
              <w:t xml:space="preserve"> </w:t>
            </w:r>
            <w:r>
              <w:rPr>
                <w:sz w:val="24"/>
              </w:rPr>
              <w:t>folha</w:t>
            </w:r>
            <w:r>
              <w:rPr>
                <w:spacing w:val="-4"/>
                <w:sz w:val="24"/>
              </w:rPr>
              <w:t xml:space="preserve"> </w:t>
            </w:r>
            <w:r>
              <w:rPr>
                <w:sz w:val="24"/>
              </w:rPr>
              <w:t>de</w:t>
            </w:r>
            <w:r>
              <w:rPr>
                <w:spacing w:val="2"/>
                <w:sz w:val="24"/>
              </w:rPr>
              <w:t xml:space="preserve"> </w:t>
            </w:r>
            <w:r>
              <w:rPr>
                <w:spacing w:val="-2"/>
                <w:sz w:val="24"/>
              </w:rPr>
              <w:t>pagamento.</w:t>
            </w:r>
          </w:p>
        </w:tc>
        <w:tc>
          <w:tcPr>
            <w:tcW w:w="1476" w:type="dxa"/>
            <w:tcBorders>
              <w:right w:val="single" w:sz="12" w:space="0" w:color="808080"/>
            </w:tcBorders>
          </w:tcPr>
          <w:p w:rsidR="00080489" w:rsidRDefault="00BD1208">
            <w:pPr>
              <w:pStyle w:val="TableParagraph"/>
              <w:spacing w:line="292" w:lineRule="exact"/>
              <w:ind w:left="64"/>
              <w:rPr>
                <w:b/>
                <w:sz w:val="24"/>
              </w:rPr>
            </w:pPr>
            <w:r>
              <w:rPr>
                <w:b/>
                <w:spacing w:val="-5"/>
                <w:sz w:val="24"/>
              </w:rPr>
              <w:t>SIM</w:t>
            </w:r>
          </w:p>
        </w:tc>
      </w:tr>
      <w:tr w:rsidR="00080489">
        <w:trPr>
          <w:trHeight w:val="585"/>
        </w:trPr>
        <w:tc>
          <w:tcPr>
            <w:tcW w:w="1476" w:type="dxa"/>
          </w:tcPr>
          <w:p w:rsidR="00080489" w:rsidRDefault="00BD1208">
            <w:pPr>
              <w:pStyle w:val="TableParagraph"/>
              <w:spacing w:before="146"/>
              <w:ind w:left="64" w:right="4"/>
              <w:rPr>
                <w:sz w:val="24"/>
              </w:rPr>
            </w:pPr>
            <w:r>
              <w:rPr>
                <w:spacing w:val="-5"/>
                <w:sz w:val="24"/>
              </w:rPr>
              <w:t>10</w:t>
            </w:r>
          </w:p>
        </w:tc>
        <w:tc>
          <w:tcPr>
            <w:tcW w:w="7899" w:type="dxa"/>
          </w:tcPr>
          <w:p w:rsidR="00080489" w:rsidRDefault="00BD1208">
            <w:pPr>
              <w:pStyle w:val="TableParagraph"/>
              <w:spacing w:line="292" w:lineRule="exact"/>
              <w:ind w:left="81" w:right="26"/>
              <w:rPr>
                <w:sz w:val="24"/>
              </w:rPr>
            </w:pPr>
            <w:r>
              <w:rPr>
                <w:sz w:val="24"/>
              </w:rPr>
              <w:t>Disponibilizar</w:t>
            </w:r>
            <w:r>
              <w:rPr>
                <w:spacing w:val="-3"/>
                <w:sz w:val="24"/>
              </w:rPr>
              <w:t xml:space="preserve"> </w:t>
            </w:r>
            <w:r>
              <w:rPr>
                <w:sz w:val="24"/>
              </w:rPr>
              <w:t>lista</w:t>
            </w:r>
            <w:r>
              <w:rPr>
                <w:spacing w:val="-3"/>
                <w:sz w:val="24"/>
              </w:rPr>
              <w:t xml:space="preserve"> </w:t>
            </w:r>
            <w:r>
              <w:rPr>
                <w:sz w:val="24"/>
              </w:rPr>
              <w:t>das</w:t>
            </w:r>
            <w:r>
              <w:rPr>
                <w:spacing w:val="-4"/>
                <w:sz w:val="24"/>
              </w:rPr>
              <w:t xml:space="preserve"> </w:t>
            </w:r>
            <w:r>
              <w:rPr>
                <w:sz w:val="24"/>
              </w:rPr>
              <w:t>capacitações</w:t>
            </w:r>
            <w:r>
              <w:rPr>
                <w:spacing w:val="-3"/>
                <w:sz w:val="24"/>
              </w:rPr>
              <w:t xml:space="preserve"> </w:t>
            </w:r>
            <w:r>
              <w:rPr>
                <w:sz w:val="24"/>
              </w:rPr>
              <w:t>realizadas</w:t>
            </w:r>
            <w:r>
              <w:rPr>
                <w:spacing w:val="-4"/>
                <w:sz w:val="24"/>
              </w:rPr>
              <w:t xml:space="preserve"> </w:t>
            </w:r>
            <w:r>
              <w:rPr>
                <w:sz w:val="24"/>
              </w:rPr>
              <w:t>por</w:t>
            </w:r>
            <w:r>
              <w:rPr>
                <w:spacing w:val="-2"/>
                <w:sz w:val="24"/>
              </w:rPr>
              <w:t xml:space="preserve"> </w:t>
            </w:r>
            <w:r>
              <w:rPr>
                <w:sz w:val="24"/>
              </w:rPr>
              <w:t>empregado,</w:t>
            </w:r>
            <w:r>
              <w:rPr>
                <w:spacing w:val="-4"/>
                <w:sz w:val="24"/>
              </w:rPr>
              <w:t xml:space="preserve"> </w:t>
            </w:r>
            <w:r>
              <w:rPr>
                <w:sz w:val="24"/>
              </w:rPr>
              <w:t>diretoria,</w:t>
            </w:r>
            <w:r>
              <w:rPr>
                <w:spacing w:val="-2"/>
                <w:sz w:val="24"/>
              </w:rPr>
              <w:t xml:space="preserve"> </w:t>
            </w:r>
            <w:r>
              <w:rPr>
                <w:sz w:val="24"/>
              </w:rPr>
              <w:t>área</w:t>
            </w:r>
            <w:r>
              <w:rPr>
                <w:spacing w:val="-2"/>
                <w:sz w:val="24"/>
              </w:rPr>
              <w:t xml:space="preserve"> </w:t>
            </w:r>
            <w:r>
              <w:rPr>
                <w:spacing w:val="-10"/>
                <w:sz w:val="24"/>
              </w:rPr>
              <w:t>e</w:t>
            </w:r>
          </w:p>
          <w:p w:rsidR="00080489" w:rsidRDefault="00BD1208">
            <w:pPr>
              <w:pStyle w:val="TableParagraph"/>
              <w:spacing w:line="273" w:lineRule="exact"/>
              <w:ind w:left="81" w:right="23"/>
              <w:rPr>
                <w:sz w:val="24"/>
              </w:rPr>
            </w:pPr>
            <w:r>
              <w:rPr>
                <w:spacing w:val="-2"/>
                <w:sz w:val="24"/>
              </w:rPr>
              <w:t>cargo.</w:t>
            </w:r>
          </w:p>
        </w:tc>
        <w:tc>
          <w:tcPr>
            <w:tcW w:w="1476" w:type="dxa"/>
            <w:tcBorders>
              <w:right w:val="single" w:sz="12" w:space="0" w:color="808080"/>
            </w:tcBorders>
          </w:tcPr>
          <w:p w:rsidR="00080489" w:rsidRDefault="00BD1208">
            <w:pPr>
              <w:pStyle w:val="TableParagraph"/>
              <w:spacing w:line="292" w:lineRule="exact"/>
              <w:ind w:left="64"/>
              <w:rPr>
                <w:b/>
                <w:sz w:val="24"/>
              </w:rPr>
            </w:pPr>
            <w:r>
              <w:rPr>
                <w:b/>
                <w:spacing w:val="-5"/>
                <w:sz w:val="24"/>
              </w:rPr>
              <w:t>SIM</w:t>
            </w:r>
          </w:p>
        </w:tc>
      </w:tr>
      <w:tr w:rsidR="00080489">
        <w:trPr>
          <w:trHeight w:val="932"/>
        </w:trPr>
        <w:tc>
          <w:tcPr>
            <w:tcW w:w="1476" w:type="dxa"/>
          </w:tcPr>
          <w:p w:rsidR="00080489" w:rsidRDefault="00080489">
            <w:pPr>
              <w:pStyle w:val="TableParagraph"/>
              <w:spacing w:before="24"/>
              <w:jc w:val="left"/>
              <w:rPr>
                <w:b/>
                <w:sz w:val="24"/>
              </w:rPr>
            </w:pPr>
          </w:p>
          <w:p w:rsidR="00080489" w:rsidRDefault="00BD1208">
            <w:pPr>
              <w:pStyle w:val="TableParagraph"/>
              <w:ind w:left="64" w:right="4"/>
              <w:rPr>
                <w:sz w:val="24"/>
              </w:rPr>
            </w:pPr>
            <w:r>
              <w:rPr>
                <w:spacing w:val="-5"/>
                <w:sz w:val="24"/>
              </w:rPr>
              <w:t>11</w:t>
            </w:r>
          </w:p>
        </w:tc>
        <w:tc>
          <w:tcPr>
            <w:tcW w:w="7899" w:type="dxa"/>
          </w:tcPr>
          <w:p w:rsidR="00080489" w:rsidRDefault="00BD1208">
            <w:pPr>
              <w:pStyle w:val="TableParagraph"/>
              <w:ind w:left="137" w:right="77"/>
              <w:rPr>
                <w:sz w:val="24"/>
              </w:rPr>
            </w:pPr>
            <w:r>
              <w:rPr>
                <w:sz w:val="24"/>
              </w:rPr>
              <w:t>Disponibilizar</w:t>
            </w:r>
            <w:r>
              <w:rPr>
                <w:spacing w:val="-8"/>
                <w:sz w:val="24"/>
              </w:rPr>
              <w:t xml:space="preserve"> </w:t>
            </w:r>
            <w:r>
              <w:rPr>
                <w:sz w:val="24"/>
              </w:rPr>
              <w:t>relatório</w:t>
            </w:r>
            <w:r>
              <w:rPr>
                <w:spacing w:val="-11"/>
                <w:sz w:val="24"/>
              </w:rPr>
              <w:t xml:space="preserve"> </w:t>
            </w:r>
            <w:r>
              <w:rPr>
                <w:sz w:val="24"/>
              </w:rPr>
              <w:t>de</w:t>
            </w:r>
            <w:r>
              <w:rPr>
                <w:spacing w:val="-8"/>
                <w:sz w:val="24"/>
              </w:rPr>
              <w:t xml:space="preserve"> </w:t>
            </w:r>
            <w:r>
              <w:rPr>
                <w:sz w:val="24"/>
              </w:rPr>
              <w:t>investimento</w:t>
            </w:r>
            <w:r>
              <w:rPr>
                <w:spacing w:val="-9"/>
                <w:sz w:val="24"/>
              </w:rPr>
              <w:t xml:space="preserve"> </w:t>
            </w:r>
            <w:r>
              <w:rPr>
                <w:sz w:val="24"/>
              </w:rPr>
              <w:t>realizado</w:t>
            </w:r>
            <w:r>
              <w:rPr>
                <w:spacing w:val="-9"/>
                <w:sz w:val="24"/>
              </w:rPr>
              <w:t xml:space="preserve"> </w:t>
            </w:r>
            <w:r>
              <w:rPr>
                <w:sz w:val="24"/>
              </w:rPr>
              <w:t>com treinamento/capacitação por empregado, diretoria,</w:t>
            </w:r>
          </w:p>
          <w:p w:rsidR="00080489" w:rsidRDefault="00BD1208">
            <w:pPr>
              <w:pStyle w:val="TableParagraph"/>
              <w:spacing w:before="40" w:line="287" w:lineRule="exact"/>
              <w:ind w:left="83" w:right="20"/>
              <w:rPr>
                <w:sz w:val="24"/>
              </w:rPr>
            </w:pPr>
            <w:r>
              <w:rPr>
                <w:sz w:val="24"/>
              </w:rPr>
              <w:t>área</w:t>
            </w:r>
            <w:r>
              <w:rPr>
                <w:spacing w:val="-1"/>
                <w:sz w:val="24"/>
              </w:rPr>
              <w:t xml:space="preserve"> </w:t>
            </w:r>
            <w:r>
              <w:rPr>
                <w:sz w:val="24"/>
              </w:rPr>
              <w:t>e/ou</w:t>
            </w:r>
            <w:r>
              <w:rPr>
                <w:spacing w:val="-4"/>
                <w:sz w:val="24"/>
              </w:rPr>
              <w:t xml:space="preserve"> </w:t>
            </w:r>
            <w:r>
              <w:rPr>
                <w:spacing w:val="-2"/>
                <w:sz w:val="24"/>
              </w:rPr>
              <w:t>cargo.</w:t>
            </w:r>
          </w:p>
        </w:tc>
        <w:tc>
          <w:tcPr>
            <w:tcW w:w="1476" w:type="dxa"/>
            <w:tcBorders>
              <w:right w:val="single" w:sz="12" w:space="0" w:color="808080"/>
            </w:tcBorders>
          </w:tcPr>
          <w:p w:rsidR="00080489" w:rsidRDefault="00BD1208">
            <w:pPr>
              <w:pStyle w:val="TableParagraph"/>
              <w:spacing w:line="292" w:lineRule="exact"/>
              <w:ind w:left="64"/>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476"/>
        <w:gridCol w:w="7899"/>
        <w:gridCol w:w="1476"/>
      </w:tblGrid>
      <w:tr w:rsidR="00080489">
        <w:trPr>
          <w:trHeight w:val="538"/>
        </w:trPr>
        <w:tc>
          <w:tcPr>
            <w:tcW w:w="1476" w:type="dxa"/>
            <w:tcBorders>
              <w:top w:val="nil"/>
            </w:tcBorders>
          </w:tcPr>
          <w:p w:rsidR="00080489" w:rsidRDefault="00BD1208">
            <w:pPr>
              <w:pStyle w:val="TableParagraph"/>
              <w:spacing w:before="123"/>
              <w:ind w:right="567"/>
              <w:jc w:val="right"/>
              <w:rPr>
                <w:sz w:val="24"/>
              </w:rPr>
            </w:pPr>
            <w:r>
              <w:rPr>
                <w:spacing w:val="-5"/>
                <w:sz w:val="24"/>
              </w:rPr>
              <w:t>12</w:t>
            </w:r>
          </w:p>
        </w:tc>
        <w:tc>
          <w:tcPr>
            <w:tcW w:w="7899" w:type="dxa"/>
            <w:tcBorders>
              <w:top w:val="nil"/>
            </w:tcBorders>
          </w:tcPr>
          <w:p w:rsidR="00080489" w:rsidRDefault="00BD1208">
            <w:pPr>
              <w:pStyle w:val="TableParagraph"/>
              <w:spacing w:before="123"/>
              <w:ind w:left="81" w:right="25"/>
              <w:rPr>
                <w:sz w:val="24"/>
              </w:rPr>
            </w:pPr>
            <w:r>
              <w:rPr>
                <w:sz w:val="24"/>
              </w:rPr>
              <w:t>Disponibilizar</w:t>
            </w:r>
            <w:r>
              <w:rPr>
                <w:spacing w:val="-4"/>
                <w:sz w:val="24"/>
              </w:rPr>
              <w:t xml:space="preserve"> </w:t>
            </w:r>
            <w:r>
              <w:rPr>
                <w:sz w:val="24"/>
              </w:rPr>
              <w:t>resultado</w:t>
            </w:r>
            <w:r>
              <w:rPr>
                <w:spacing w:val="-10"/>
                <w:sz w:val="24"/>
              </w:rPr>
              <w:t xml:space="preserve"> </w:t>
            </w:r>
            <w:r>
              <w:rPr>
                <w:sz w:val="24"/>
              </w:rPr>
              <w:t>das</w:t>
            </w:r>
            <w:r>
              <w:rPr>
                <w:spacing w:val="-4"/>
                <w:sz w:val="24"/>
              </w:rPr>
              <w:t xml:space="preserve"> </w:t>
            </w:r>
            <w:r>
              <w:rPr>
                <w:sz w:val="24"/>
              </w:rPr>
              <w:t>avaliações</w:t>
            </w:r>
            <w:r>
              <w:rPr>
                <w:spacing w:val="-6"/>
                <w:sz w:val="24"/>
              </w:rPr>
              <w:t xml:space="preserve"> </w:t>
            </w:r>
            <w:r>
              <w:rPr>
                <w:sz w:val="24"/>
              </w:rPr>
              <w:t>dos</w:t>
            </w:r>
            <w:r>
              <w:rPr>
                <w:spacing w:val="-7"/>
                <w:sz w:val="24"/>
              </w:rPr>
              <w:t xml:space="preserve"> </w:t>
            </w:r>
            <w:r>
              <w:rPr>
                <w:spacing w:val="-2"/>
                <w:sz w:val="24"/>
              </w:rPr>
              <w:t>treinamentos/capacitações.</w:t>
            </w:r>
          </w:p>
        </w:tc>
        <w:tc>
          <w:tcPr>
            <w:tcW w:w="1476" w:type="dxa"/>
            <w:tcBorders>
              <w:top w:val="nil"/>
              <w:right w:val="single" w:sz="12" w:space="0" w:color="808080"/>
            </w:tcBorders>
          </w:tcPr>
          <w:p w:rsidR="00080489" w:rsidRDefault="00BD1208">
            <w:pPr>
              <w:pStyle w:val="TableParagraph"/>
              <w:spacing w:before="5"/>
              <w:ind w:left="64"/>
              <w:rPr>
                <w:b/>
                <w:sz w:val="24"/>
              </w:rPr>
            </w:pPr>
            <w:r>
              <w:rPr>
                <w:b/>
                <w:spacing w:val="-5"/>
                <w:sz w:val="24"/>
              </w:rPr>
              <w:t>SIM</w:t>
            </w:r>
          </w:p>
        </w:tc>
      </w:tr>
      <w:tr w:rsidR="00080489">
        <w:trPr>
          <w:trHeight w:val="541"/>
        </w:trPr>
        <w:tc>
          <w:tcPr>
            <w:tcW w:w="1476" w:type="dxa"/>
            <w:tcBorders>
              <w:bottom w:val="single" w:sz="8" w:space="0" w:color="2A2A2A"/>
            </w:tcBorders>
          </w:tcPr>
          <w:p w:rsidR="00080489" w:rsidRDefault="00BD1208">
            <w:pPr>
              <w:pStyle w:val="TableParagraph"/>
              <w:spacing w:before="122"/>
              <w:ind w:right="567"/>
              <w:jc w:val="right"/>
              <w:rPr>
                <w:sz w:val="24"/>
              </w:rPr>
            </w:pPr>
            <w:r>
              <w:rPr>
                <w:spacing w:val="-5"/>
                <w:sz w:val="24"/>
              </w:rPr>
              <w:t>13</w:t>
            </w:r>
          </w:p>
        </w:tc>
        <w:tc>
          <w:tcPr>
            <w:tcW w:w="7899" w:type="dxa"/>
            <w:tcBorders>
              <w:bottom w:val="single" w:sz="8" w:space="0" w:color="2A2A2A"/>
            </w:tcBorders>
          </w:tcPr>
          <w:p w:rsidR="00080489" w:rsidRDefault="00BD1208">
            <w:pPr>
              <w:pStyle w:val="TableParagraph"/>
              <w:spacing w:before="122"/>
              <w:ind w:left="81" w:right="24"/>
              <w:rPr>
                <w:sz w:val="24"/>
              </w:rPr>
            </w:pPr>
            <w:r>
              <w:rPr>
                <w:sz w:val="24"/>
              </w:rPr>
              <w:t>Disponibilizar</w:t>
            </w:r>
            <w:r>
              <w:rPr>
                <w:spacing w:val="-4"/>
                <w:sz w:val="24"/>
              </w:rPr>
              <w:t xml:space="preserve"> </w:t>
            </w:r>
            <w:r>
              <w:rPr>
                <w:sz w:val="24"/>
              </w:rPr>
              <w:t>média</w:t>
            </w:r>
            <w:r>
              <w:rPr>
                <w:spacing w:val="-6"/>
                <w:sz w:val="24"/>
              </w:rPr>
              <w:t xml:space="preserve"> </w:t>
            </w:r>
            <w:r>
              <w:rPr>
                <w:sz w:val="24"/>
              </w:rPr>
              <w:t>de</w:t>
            </w:r>
            <w:r>
              <w:rPr>
                <w:spacing w:val="-5"/>
                <w:sz w:val="24"/>
              </w:rPr>
              <w:t xml:space="preserve"> </w:t>
            </w:r>
            <w:r>
              <w:rPr>
                <w:sz w:val="24"/>
              </w:rPr>
              <w:t>horas</w:t>
            </w:r>
            <w:r>
              <w:rPr>
                <w:spacing w:val="-5"/>
                <w:sz w:val="24"/>
              </w:rPr>
              <w:t xml:space="preserve"> </w:t>
            </w:r>
            <w:r>
              <w:rPr>
                <w:sz w:val="24"/>
              </w:rPr>
              <w:t>de</w:t>
            </w:r>
            <w:r>
              <w:rPr>
                <w:spacing w:val="-5"/>
                <w:sz w:val="24"/>
              </w:rPr>
              <w:t xml:space="preserve"> </w:t>
            </w:r>
            <w:r>
              <w:rPr>
                <w:sz w:val="24"/>
              </w:rPr>
              <w:t>treinamento/capacitação</w:t>
            </w:r>
            <w:r>
              <w:rPr>
                <w:spacing w:val="-4"/>
                <w:sz w:val="24"/>
              </w:rPr>
              <w:t xml:space="preserve"> </w:t>
            </w:r>
            <w:r>
              <w:rPr>
                <w:sz w:val="24"/>
              </w:rPr>
              <w:t>por</w:t>
            </w:r>
            <w:r>
              <w:rPr>
                <w:spacing w:val="-5"/>
                <w:sz w:val="24"/>
              </w:rPr>
              <w:t xml:space="preserve"> </w:t>
            </w:r>
            <w:r>
              <w:rPr>
                <w:spacing w:val="-2"/>
                <w:sz w:val="24"/>
              </w:rPr>
              <w:t>empregado.</w:t>
            </w:r>
          </w:p>
        </w:tc>
        <w:tc>
          <w:tcPr>
            <w:tcW w:w="1476" w:type="dxa"/>
            <w:tcBorders>
              <w:bottom w:val="single" w:sz="8" w:space="0" w:color="2A2A2A"/>
              <w:right w:val="single" w:sz="12" w:space="0" w:color="808080"/>
            </w:tcBorders>
          </w:tcPr>
          <w:p w:rsidR="00080489" w:rsidRDefault="00BD1208">
            <w:pPr>
              <w:pStyle w:val="TableParagraph"/>
              <w:ind w:left="64"/>
              <w:rPr>
                <w:b/>
                <w:sz w:val="24"/>
              </w:rPr>
            </w:pPr>
            <w:r>
              <w:rPr>
                <w:b/>
                <w:spacing w:val="-5"/>
                <w:sz w:val="24"/>
              </w:rPr>
              <w:t>SIM</w:t>
            </w:r>
          </w:p>
        </w:tc>
      </w:tr>
      <w:tr w:rsidR="00080489">
        <w:trPr>
          <w:trHeight w:val="315"/>
        </w:trPr>
        <w:tc>
          <w:tcPr>
            <w:tcW w:w="1476" w:type="dxa"/>
            <w:tcBorders>
              <w:top w:val="single" w:sz="8" w:space="0" w:color="2A2A2A"/>
              <w:bottom w:val="single" w:sz="12" w:space="0" w:color="808080"/>
              <w:right w:val="single" w:sz="12" w:space="0" w:color="000000"/>
            </w:tcBorders>
          </w:tcPr>
          <w:p w:rsidR="00080489" w:rsidRDefault="00BD1208">
            <w:pPr>
              <w:pStyle w:val="TableParagraph"/>
              <w:spacing w:before="8" w:line="287" w:lineRule="exact"/>
              <w:ind w:left="327"/>
              <w:jc w:val="left"/>
              <w:rPr>
                <w:sz w:val="24"/>
              </w:rPr>
            </w:pPr>
            <w:r>
              <w:rPr>
                <w:spacing w:val="-5"/>
                <w:sz w:val="24"/>
              </w:rPr>
              <w:t>14</w:t>
            </w:r>
          </w:p>
        </w:tc>
        <w:tc>
          <w:tcPr>
            <w:tcW w:w="7899" w:type="dxa"/>
            <w:tcBorders>
              <w:top w:val="single" w:sz="8" w:space="0" w:color="2A2A2A"/>
              <w:left w:val="single" w:sz="12" w:space="0" w:color="000000"/>
              <w:bottom w:val="single" w:sz="12" w:space="0" w:color="808080"/>
              <w:right w:val="single" w:sz="12" w:space="0" w:color="000000"/>
            </w:tcBorders>
          </w:tcPr>
          <w:p w:rsidR="00080489" w:rsidRDefault="00BD1208">
            <w:pPr>
              <w:pStyle w:val="TableParagraph"/>
              <w:spacing w:before="8" w:line="287" w:lineRule="exact"/>
              <w:ind w:left="82" w:right="20"/>
              <w:rPr>
                <w:sz w:val="24"/>
              </w:rPr>
            </w:pPr>
            <w:r>
              <w:rPr>
                <w:sz w:val="24"/>
              </w:rPr>
              <w:t>Todos</w:t>
            </w:r>
            <w:r>
              <w:rPr>
                <w:spacing w:val="-7"/>
                <w:sz w:val="24"/>
              </w:rPr>
              <w:t xml:space="preserve"> </w:t>
            </w:r>
            <w:r>
              <w:rPr>
                <w:sz w:val="24"/>
              </w:rPr>
              <w:t>os</w:t>
            </w:r>
            <w:r>
              <w:rPr>
                <w:spacing w:val="-4"/>
                <w:sz w:val="24"/>
              </w:rPr>
              <w:t xml:space="preserve"> </w:t>
            </w:r>
            <w:r>
              <w:rPr>
                <w:sz w:val="24"/>
              </w:rPr>
              <w:t>registros</w:t>
            </w:r>
            <w:r>
              <w:rPr>
                <w:spacing w:val="-5"/>
                <w:sz w:val="24"/>
              </w:rPr>
              <w:t xml:space="preserve"> </w:t>
            </w:r>
            <w:r>
              <w:rPr>
                <w:sz w:val="24"/>
              </w:rPr>
              <w:t>deverão</w:t>
            </w:r>
            <w:r>
              <w:rPr>
                <w:spacing w:val="2"/>
                <w:sz w:val="24"/>
              </w:rPr>
              <w:t xml:space="preserve"> </w:t>
            </w:r>
            <w:r>
              <w:rPr>
                <w:sz w:val="24"/>
              </w:rPr>
              <w:t>ser</w:t>
            </w:r>
            <w:r>
              <w:rPr>
                <w:spacing w:val="-3"/>
                <w:sz w:val="24"/>
              </w:rPr>
              <w:t xml:space="preserve"> </w:t>
            </w:r>
            <w:r>
              <w:rPr>
                <w:sz w:val="24"/>
              </w:rPr>
              <w:t>armazenados</w:t>
            </w:r>
            <w:r>
              <w:rPr>
                <w:spacing w:val="-2"/>
                <w:sz w:val="24"/>
              </w:rPr>
              <w:t xml:space="preserve"> </w:t>
            </w:r>
            <w:r>
              <w:rPr>
                <w:sz w:val="24"/>
              </w:rPr>
              <w:t>em</w:t>
            </w:r>
            <w:r>
              <w:rPr>
                <w:spacing w:val="-7"/>
                <w:sz w:val="24"/>
              </w:rPr>
              <w:t xml:space="preserve"> </w:t>
            </w:r>
            <w:r>
              <w:rPr>
                <w:spacing w:val="-2"/>
                <w:sz w:val="24"/>
              </w:rPr>
              <w:t>histórico.</w:t>
            </w:r>
          </w:p>
        </w:tc>
        <w:tc>
          <w:tcPr>
            <w:tcW w:w="1476" w:type="dxa"/>
            <w:tcBorders>
              <w:top w:val="single" w:sz="8" w:space="0" w:color="2A2A2A"/>
              <w:left w:val="single" w:sz="12" w:space="0" w:color="000000"/>
              <w:bottom w:val="single" w:sz="12" w:space="0" w:color="808080"/>
              <w:right w:val="single" w:sz="12" w:space="0" w:color="808080"/>
            </w:tcBorders>
          </w:tcPr>
          <w:p w:rsidR="00080489" w:rsidRDefault="00BD1208">
            <w:pPr>
              <w:pStyle w:val="TableParagraph"/>
              <w:spacing w:before="5" w:line="290" w:lineRule="exact"/>
              <w:ind w:left="64"/>
              <w:rPr>
                <w:b/>
                <w:sz w:val="24"/>
              </w:rPr>
            </w:pPr>
            <w:r>
              <w:rPr>
                <w:b/>
                <w:spacing w:val="-5"/>
                <w:sz w:val="24"/>
              </w:rPr>
              <w:t>SIM</w:t>
            </w:r>
          </w:p>
        </w:tc>
      </w:tr>
    </w:tbl>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spacing w:before="65"/>
        <w:ind w:left="0"/>
        <w:rPr>
          <w:b/>
        </w:rPr>
      </w:pPr>
    </w:p>
    <w:p w:rsidR="00080489" w:rsidRDefault="00BD1208">
      <w:pPr>
        <w:pStyle w:val="PargrafodaLista"/>
        <w:numPr>
          <w:ilvl w:val="0"/>
          <w:numId w:val="19"/>
        </w:numPr>
        <w:tabs>
          <w:tab w:val="left" w:pos="2432"/>
          <w:tab w:val="left" w:pos="2737"/>
        </w:tabs>
        <w:ind w:left="2432" w:hanging="475"/>
        <w:rPr>
          <w:b/>
          <w:sz w:val="24"/>
        </w:rPr>
      </w:pPr>
      <w:r>
        <w:rPr>
          <w:b/>
          <w:spacing w:val="-10"/>
          <w:sz w:val="24"/>
        </w:rPr>
        <w:t>-</w:t>
      </w:r>
      <w:r>
        <w:rPr>
          <w:b/>
          <w:sz w:val="24"/>
        </w:rPr>
        <w:tab/>
        <w:t>Plano</w:t>
      </w:r>
      <w:r>
        <w:rPr>
          <w:b/>
          <w:spacing w:val="2"/>
          <w:sz w:val="24"/>
        </w:rPr>
        <w:t xml:space="preserve"> </w:t>
      </w:r>
      <w:r>
        <w:rPr>
          <w:b/>
          <w:sz w:val="24"/>
        </w:rPr>
        <w:t>de</w:t>
      </w:r>
      <w:r>
        <w:rPr>
          <w:b/>
          <w:spacing w:val="6"/>
          <w:sz w:val="24"/>
        </w:rPr>
        <w:t xml:space="preserve"> </w:t>
      </w:r>
      <w:r>
        <w:rPr>
          <w:b/>
          <w:sz w:val="24"/>
        </w:rPr>
        <w:t>Cargos,</w:t>
      </w:r>
      <w:r>
        <w:rPr>
          <w:b/>
          <w:spacing w:val="6"/>
          <w:sz w:val="24"/>
        </w:rPr>
        <w:t xml:space="preserve"> </w:t>
      </w:r>
      <w:r>
        <w:rPr>
          <w:b/>
          <w:sz w:val="24"/>
        </w:rPr>
        <w:t>Carreiras</w:t>
      </w:r>
      <w:r>
        <w:rPr>
          <w:b/>
          <w:spacing w:val="8"/>
          <w:sz w:val="24"/>
        </w:rPr>
        <w:t xml:space="preserve"> </w:t>
      </w:r>
      <w:r>
        <w:rPr>
          <w:b/>
          <w:sz w:val="24"/>
        </w:rPr>
        <w:t>e</w:t>
      </w:r>
      <w:r>
        <w:rPr>
          <w:b/>
          <w:spacing w:val="10"/>
          <w:sz w:val="24"/>
        </w:rPr>
        <w:t xml:space="preserve"> </w:t>
      </w:r>
      <w:r>
        <w:rPr>
          <w:b/>
          <w:sz w:val="24"/>
        </w:rPr>
        <w:t>Salários</w:t>
      </w:r>
      <w:r>
        <w:rPr>
          <w:b/>
          <w:spacing w:val="4"/>
          <w:sz w:val="24"/>
        </w:rPr>
        <w:t xml:space="preserve"> </w:t>
      </w:r>
      <w:r>
        <w:rPr>
          <w:b/>
          <w:spacing w:val="-2"/>
          <w:sz w:val="24"/>
        </w:rPr>
        <w:t>(PCCS)</w:t>
      </w:r>
    </w:p>
    <w:p w:rsidR="00080489" w:rsidRDefault="00080489">
      <w:pPr>
        <w:pStyle w:val="Corpodetexto"/>
        <w:spacing w:before="60"/>
        <w:ind w:left="0"/>
        <w:rPr>
          <w:b/>
          <w:sz w:val="20"/>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282"/>
        <w:gridCol w:w="8293"/>
        <w:gridCol w:w="1278"/>
      </w:tblGrid>
      <w:tr w:rsidR="00080489">
        <w:trPr>
          <w:trHeight w:val="658"/>
        </w:trPr>
        <w:tc>
          <w:tcPr>
            <w:tcW w:w="1282" w:type="dxa"/>
          </w:tcPr>
          <w:p w:rsidR="00080489" w:rsidRDefault="00BD1208">
            <w:pPr>
              <w:pStyle w:val="TableParagraph"/>
              <w:spacing w:before="182"/>
              <w:ind w:left="116" w:right="53"/>
              <w:rPr>
                <w:b/>
                <w:sz w:val="24"/>
              </w:rPr>
            </w:pPr>
            <w:r>
              <w:rPr>
                <w:b/>
                <w:spacing w:val="-4"/>
                <w:sz w:val="24"/>
              </w:rPr>
              <w:t>Item</w:t>
            </w:r>
          </w:p>
        </w:tc>
        <w:tc>
          <w:tcPr>
            <w:tcW w:w="8293" w:type="dxa"/>
          </w:tcPr>
          <w:p w:rsidR="00080489" w:rsidRDefault="00BD1208">
            <w:pPr>
              <w:pStyle w:val="TableParagraph"/>
              <w:spacing w:before="182"/>
              <w:ind w:left="58"/>
              <w:rPr>
                <w:b/>
                <w:sz w:val="24"/>
              </w:rPr>
            </w:pPr>
            <w:r>
              <w:rPr>
                <w:b/>
                <w:spacing w:val="-2"/>
                <w:sz w:val="24"/>
              </w:rPr>
              <w:t>Requisito</w:t>
            </w:r>
          </w:p>
        </w:tc>
        <w:tc>
          <w:tcPr>
            <w:tcW w:w="1278" w:type="dxa"/>
            <w:tcBorders>
              <w:right w:val="single" w:sz="12" w:space="0" w:color="808080"/>
            </w:tcBorders>
          </w:tcPr>
          <w:p w:rsidR="00080489" w:rsidRDefault="00BD1208">
            <w:pPr>
              <w:pStyle w:val="TableParagraph"/>
              <w:spacing w:before="10"/>
              <w:ind w:left="84"/>
              <w:jc w:val="left"/>
              <w:rPr>
                <w:b/>
                <w:sz w:val="24"/>
              </w:rPr>
            </w:pPr>
            <w:r>
              <w:rPr>
                <w:b/>
                <w:sz w:val="24"/>
              </w:rPr>
              <w:t xml:space="preserve">Prova </w:t>
            </w:r>
            <w:r>
              <w:rPr>
                <w:b/>
                <w:spacing w:val="-5"/>
                <w:sz w:val="24"/>
              </w:rPr>
              <w:t>de</w:t>
            </w:r>
          </w:p>
          <w:p w:rsidR="00080489" w:rsidRDefault="00BD1208">
            <w:pPr>
              <w:pStyle w:val="TableParagraph"/>
              <w:spacing w:before="50" w:line="285" w:lineRule="exact"/>
              <w:ind w:left="84"/>
              <w:jc w:val="left"/>
              <w:rPr>
                <w:b/>
                <w:sz w:val="24"/>
              </w:rPr>
            </w:pPr>
            <w:r>
              <w:rPr>
                <w:b/>
                <w:spacing w:val="-2"/>
                <w:sz w:val="24"/>
              </w:rPr>
              <w:t>conceito?</w:t>
            </w:r>
          </w:p>
        </w:tc>
      </w:tr>
      <w:tr w:rsidR="00080489">
        <w:trPr>
          <w:trHeight w:val="931"/>
        </w:trPr>
        <w:tc>
          <w:tcPr>
            <w:tcW w:w="1282" w:type="dxa"/>
          </w:tcPr>
          <w:p w:rsidR="00080489" w:rsidRDefault="00080489">
            <w:pPr>
              <w:pStyle w:val="TableParagraph"/>
              <w:spacing w:before="27"/>
              <w:jc w:val="left"/>
              <w:rPr>
                <w:b/>
                <w:sz w:val="24"/>
              </w:rPr>
            </w:pPr>
          </w:p>
          <w:p w:rsidR="00080489" w:rsidRDefault="00BD1208">
            <w:pPr>
              <w:pStyle w:val="TableParagraph"/>
              <w:ind w:left="116" w:right="55"/>
              <w:rPr>
                <w:sz w:val="24"/>
              </w:rPr>
            </w:pPr>
            <w:r>
              <w:rPr>
                <w:spacing w:val="-10"/>
                <w:sz w:val="24"/>
              </w:rPr>
              <w:t>1</w:t>
            </w:r>
          </w:p>
        </w:tc>
        <w:tc>
          <w:tcPr>
            <w:tcW w:w="8293" w:type="dxa"/>
          </w:tcPr>
          <w:p w:rsidR="00080489" w:rsidRDefault="00BD1208">
            <w:pPr>
              <w:pStyle w:val="TableParagraph"/>
              <w:ind w:left="301" w:right="238"/>
              <w:rPr>
                <w:sz w:val="24"/>
              </w:rPr>
            </w:pPr>
            <w:r>
              <w:rPr>
                <w:sz w:val="24"/>
              </w:rPr>
              <w:t>Permitir</w:t>
            </w:r>
            <w:r>
              <w:rPr>
                <w:spacing w:val="-4"/>
                <w:sz w:val="24"/>
              </w:rPr>
              <w:t xml:space="preserve"> </w:t>
            </w:r>
            <w:r>
              <w:rPr>
                <w:sz w:val="24"/>
              </w:rPr>
              <w:t>nessa</w:t>
            </w:r>
            <w:r>
              <w:rPr>
                <w:spacing w:val="-5"/>
                <w:sz w:val="24"/>
              </w:rPr>
              <w:t xml:space="preserve"> </w:t>
            </w:r>
            <w:r>
              <w:rPr>
                <w:sz w:val="24"/>
              </w:rPr>
              <w:t>funcionalidade</w:t>
            </w:r>
            <w:r>
              <w:rPr>
                <w:spacing w:val="-4"/>
                <w:sz w:val="24"/>
              </w:rPr>
              <w:t xml:space="preserve"> </w:t>
            </w:r>
            <w:r>
              <w:rPr>
                <w:sz w:val="24"/>
              </w:rPr>
              <w:t>que</w:t>
            </w:r>
            <w:r>
              <w:rPr>
                <w:spacing w:val="-4"/>
                <w:sz w:val="24"/>
              </w:rPr>
              <w:t xml:space="preserve"> </w:t>
            </w:r>
            <w:r>
              <w:rPr>
                <w:sz w:val="24"/>
              </w:rPr>
              <w:t>os</w:t>
            </w:r>
            <w:r>
              <w:rPr>
                <w:spacing w:val="-5"/>
                <w:sz w:val="24"/>
              </w:rPr>
              <w:t xml:space="preserve"> </w:t>
            </w:r>
            <w:r>
              <w:rPr>
                <w:sz w:val="24"/>
              </w:rPr>
              <w:t>dados</w:t>
            </w:r>
            <w:r>
              <w:rPr>
                <w:spacing w:val="-5"/>
                <w:sz w:val="24"/>
              </w:rPr>
              <w:t xml:space="preserve"> </w:t>
            </w:r>
            <w:r>
              <w:rPr>
                <w:sz w:val="24"/>
              </w:rPr>
              <w:t>dos</w:t>
            </w:r>
            <w:r>
              <w:rPr>
                <w:spacing w:val="-5"/>
                <w:sz w:val="24"/>
              </w:rPr>
              <w:t xml:space="preserve"> </w:t>
            </w:r>
            <w:r>
              <w:rPr>
                <w:sz w:val="24"/>
              </w:rPr>
              <w:t>empregados</w:t>
            </w:r>
            <w:r>
              <w:rPr>
                <w:spacing w:val="-5"/>
                <w:sz w:val="24"/>
              </w:rPr>
              <w:t xml:space="preserve"> </w:t>
            </w:r>
            <w:r>
              <w:rPr>
                <w:sz w:val="24"/>
              </w:rPr>
              <w:t>sejam</w:t>
            </w:r>
            <w:r>
              <w:rPr>
                <w:spacing w:val="-4"/>
                <w:sz w:val="24"/>
              </w:rPr>
              <w:t xml:space="preserve"> </w:t>
            </w:r>
            <w:r>
              <w:rPr>
                <w:sz w:val="24"/>
              </w:rPr>
              <w:t>importados automaticamente do</w:t>
            </w:r>
          </w:p>
          <w:p w:rsidR="00080489" w:rsidRDefault="00BD1208">
            <w:pPr>
              <w:pStyle w:val="TableParagraph"/>
              <w:spacing w:before="40" w:line="285" w:lineRule="exact"/>
              <w:ind w:left="60"/>
              <w:rPr>
                <w:sz w:val="24"/>
              </w:rPr>
            </w:pPr>
            <w:r>
              <w:rPr>
                <w:sz w:val="24"/>
              </w:rPr>
              <w:t>banco</w:t>
            </w:r>
            <w:r>
              <w:rPr>
                <w:spacing w:val="-2"/>
                <w:sz w:val="24"/>
              </w:rPr>
              <w:t xml:space="preserve"> </w:t>
            </w:r>
            <w:r>
              <w:rPr>
                <w:sz w:val="24"/>
              </w:rPr>
              <w:t>de</w:t>
            </w:r>
            <w:r>
              <w:rPr>
                <w:spacing w:val="-1"/>
                <w:sz w:val="24"/>
              </w:rPr>
              <w:t xml:space="preserve"> </w:t>
            </w:r>
            <w:r>
              <w:rPr>
                <w:sz w:val="24"/>
              </w:rPr>
              <w:t>dados</w:t>
            </w:r>
            <w:r>
              <w:rPr>
                <w:spacing w:val="-2"/>
                <w:sz w:val="24"/>
              </w:rPr>
              <w:t xml:space="preserve"> </w:t>
            </w:r>
            <w:r>
              <w:rPr>
                <w:sz w:val="24"/>
              </w:rPr>
              <w:t>da</w:t>
            </w:r>
            <w:r>
              <w:rPr>
                <w:spacing w:val="-1"/>
                <w:sz w:val="24"/>
              </w:rPr>
              <w:t xml:space="preserve"> </w:t>
            </w:r>
            <w:r>
              <w:rPr>
                <w:sz w:val="24"/>
              </w:rPr>
              <w:t>folha</w:t>
            </w:r>
            <w:r>
              <w:rPr>
                <w:spacing w:val="-5"/>
                <w:sz w:val="24"/>
              </w:rPr>
              <w:t xml:space="preserve"> </w:t>
            </w:r>
            <w:r>
              <w:rPr>
                <w:sz w:val="24"/>
              </w:rPr>
              <w:t xml:space="preserve">de </w:t>
            </w:r>
            <w:r>
              <w:rPr>
                <w:spacing w:val="-2"/>
                <w:sz w:val="24"/>
              </w:rPr>
              <w:t>pagamento.</w:t>
            </w:r>
          </w:p>
        </w:tc>
        <w:tc>
          <w:tcPr>
            <w:tcW w:w="1278" w:type="dxa"/>
            <w:tcBorders>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Pr>
          <w:p w:rsidR="00080489" w:rsidRDefault="00BD1208">
            <w:pPr>
              <w:pStyle w:val="TableParagraph"/>
              <w:spacing w:before="23" w:line="287" w:lineRule="exact"/>
              <w:ind w:left="116" w:right="55"/>
              <w:rPr>
                <w:sz w:val="24"/>
              </w:rPr>
            </w:pPr>
            <w:r>
              <w:rPr>
                <w:spacing w:val="-10"/>
                <w:sz w:val="24"/>
              </w:rPr>
              <w:t>2</w:t>
            </w:r>
          </w:p>
        </w:tc>
        <w:tc>
          <w:tcPr>
            <w:tcW w:w="8293" w:type="dxa"/>
          </w:tcPr>
          <w:p w:rsidR="00080489" w:rsidRDefault="00BD1208">
            <w:pPr>
              <w:pStyle w:val="TableParagraph"/>
              <w:spacing w:before="23" w:line="287" w:lineRule="exact"/>
              <w:ind w:left="54"/>
              <w:rPr>
                <w:sz w:val="24"/>
              </w:rPr>
            </w:pPr>
            <w:r>
              <w:rPr>
                <w:sz w:val="24"/>
              </w:rPr>
              <w:t>Permitir</w:t>
            </w:r>
            <w:r>
              <w:rPr>
                <w:spacing w:val="-4"/>
                <w:sz w:val="24"/>
              </w:rPr>
              <w:t xml:space="preserve"> </w:t>
            </w:r>
            <w:r>
              <w:rPr>
                <w:sz w:val="24"/>
              </w:rPr>
              <w:t>a</w:t>
            </w:r>
            <w:r>
              <w:rPr>
                <w:spacing w:val="-1"/>
                <w:sz w:val="24"/>
              </w:rPr>
              <w:t xml:space="preserve"> </w:t>
            </w:r>
            <w:r>
              <w:rPr>
                <w:sz w:val="24"/>
              </w:rPr>
              <w:t>gestão</w:t>
            </w:r>
            <w:r>
              <w:rPr>
                <w:spacing w:val="-6"/>
                <w:sz w:val="24"/>
              </w:rPr>
              <w:t xml:space="preserve"> </w:t>
            </w:r>
            <w:r>
              <w:rPr>
                <w:sz w:val="24"/>
              </w:rPr>
              <w:t>de</w:t>
            </w:r>
            <w:r>
              <w:rPr>
                <w:spacing w:val="-2"/>
                <w:sz w:val="24"/>
              </w:rPr>
              <w:t xml:space="preserve"> </w:t>
            </w:r>
            <w:r>
              <w:rPr>
                <w:sz w:val="24"/>
              </w:rPr>
              <w:t>desempenho</w:t>
            </w:r>
            <w:r>
              <w:rPr>
                <w:spacing w:val="-8"/>
                <w:sz w:val="24"/>
              </w:rPr>
              <w:t xml:space="preserve"> </w:t>
            </w:r>
            <w:r>
              <w:rPr>
                <w:sz w:val="24"/>
              </w:rPr>
              <w:t>e</w:t>
            </w:r>
            <w:r>
              <w:rPr>
                <w:spacing w:val="-6"/>
                <w:sz w:val="24"/>
              </w:rPr>
              <w:t xml:space="preserve"> </w:t>
            </w:r>
            <w:r>
              <w:rPr>
                <w:sz w:val="24"/>
              </w:rPr>
              <w:t>progressão</w:t>
            </w:r>
            <w:r>
              <w:rPr>
                <w:spacing w:val="1"/>
                <w:sz w:val="24"/>
              </w:rPr>
              <w:t xml:space="preserve"> </w:t>
            </w:r>
            <w:r>
              <w:rPr>
                <w:spacing w:val="-2"/>
                <w:sz w:val="24"/>
              </w:rPr>
              <w:t>funcional.</w:t>
            </w:r>
          </w:p>
        </w:tc>
        <w:tc>
          <w:tcPr>
            <w:tcW w:w="1278" w:type="dxa"/>
            <w:tcBorders>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584"/>
        </w:trPr>
        <w:tc>
          <w:tcPr>
            <w:tcW w:w="1282" w:type="dxa"/>
          </w:tcPr>
          <w:p w:rsidR="00080489" w:rsidRDefault="00BD1208">
            <w:pPr>
              <w:pStyle w:val="TableParagraph"/>
              <w:spacing w:before="143"/>
              <w:ind w:left="116" w:right="55"/>
              <w:rPr>
                <w:sz w:val="24"/>
              </w:rPr>
            </w:pPr>
            <w:r>
              <w:rPr>
                <w:spacing w:val="-10"/>
                <w:sz w:val="24"/>
              </w:rPr>
              <w:t>3</w:t>
            </w:r>
          </w:p>
        </w:tc>
        <w:tc>
          <w:tcPr>
            <w:tcW w:w="8293" w:type="dxa"/>
          </w:tcPr>
          <w:p w:rsidR="00080489" w:rsidRDefault="00BD1208">
            <w:pPr>
              <w:pStyle w:val="TableParagraph"/>
              <w:spacing w:before="8" w:line="278" w:lineRule="exact"/>
              <w:ind w:left="2658" w:right="51" w:hanging="1986"/>
              <w:jc w:val="left"/>
              <w:rPr>
                <w:sz w:val="24"/>
              </w:rPr>
            </w:pPr>
            <w:r>
              <w:rPr>
                <w:sz w:val="24"/>
              </w:rPr>
              <w:t>Permitir</w:t>
            </w:r>
            <w:r>
              <w:rPr>
                <w:spacing w:val="-5"/>
                <w:sz w:val="24"/>
              </w:rPr>
              <w:t xml:space="preserve"> </w:t>
            </w:r>
            <w:r>
              <w:rPr>
                <w:sz w:val="24"/>
              </w:rPr>
              <w:t>a</w:t>
            </w:r>
            <w:r>
              <w:rPr>
                <w:spacing w:val="-8"/>
                <w:sz w:val="24"/>
              </w:rPr>
              <w:t xml:space="preserve"> </w:t>
            </w:r>
            <w:r>
              <w:rPr>
                <w:sz w:val="24"/>
              </w:rPr>
              <w:t>parametrização</w:t>
            </w:r>
            <w:r>
              <w:rPr>
                <w:spacing w:val="-5"/>
                <w:sz w:val="24"/>
              </w:rPr>
              <w:t xml:space="preserve"> </w:t>
            </w:r>
            <w:r>
              <w:rPr>
                <w:sz w:val="24"/>
              </w:rPr>
              <w:t>dos</w:t>
            </w:r>
            <w:r>
              <w:rPr>
                <w:spacing w:val="-8"/>
                <w:sz w:val="24"/>
              </w:rPr>
              <w:t xml:space="preserve"> </w:t>
            </w:r>
            <w:r>
              <w:rPr>
                <w:sz w:val="24"/>
              </w:rPr>
              <w:t>critérios</w:t>
            </w:r>
            <w:r>
              <w:rPr>
                <w:spacing w:val="-4"/>
                <w:sz w:val="24"/>
              </w:rPr>
              <w:t xml:space="preserve"> </w:t>
            </w:r>
            <w:r>
              <w:rPr>
                <w:sz w:val="24"/>
              </w:rPr>
              <w:t>para</w:t>
            </w:r>
            <w:r>
              <w:rPr>
                <w:spacing w:val="-4"/>
                <w:sz w:val="24"/>
              </w:rPr>
              <w:t xml:space="preserve"> </w:t>
            </w:r>
            <w:r>
              <w:rPr>
                <w:sz w:val="24"/>
              </w:rPr>
              <w:t>elaboração</w:t>
            </w:r>
            <w:r>
              <w:rPr>
                <w:spacing w:val="-2"/>
                <w:sz w:val="24"/>
              </w:rPr>
              <w:t xml:space="preserve"> </w:t>
            </w:r>
            <w:r>
              <w:rPr>
                <w:sz w:val="24"/>
              </w:rPr>
              <w:t>de</w:t>
            </w:r>
            <w:r>
              <w:rPr>
                <w:spacing w:val="-5"/>
                <w:sz w:val="24"/>
              </w:rPr>
              <w:t xml:space="preserve"> </w:t>
            </w:r>
            <w:r>
              <w:rPr>
                <w:sz w:val="24"/>
              </w:rPr>
              <w:t>avaliação</w:t>
            </w:r>
            <w:r>
              <w:rPr>
                <w:spacing w:val="-8"/>
                <w:sz w:val="24"/>
              </w:rPr>
              <w:t xml:space="preserve"> </w:t>
            </w:r>
            <w:r>
              <w:rPr>
                <w:sz w:val="24"/>
              </w:rPr>
              <w:t>de desempenho dos empregados.</w:t>
            </w:r>
          </w:p>
        </w:tc>
        <w:tc>
          <w:tcPr>
            <w:tcW w:w="1278" w:type="dxa"/>
            <w:tcBorders>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932"/>
        </w:trPr>
        <w:tc>
          <w:tcPr>
            <w:tcW w:w="1282" w:type="dxa"/>
          </w:tcPr>
          <w:p w:rsidR="00080489" w:rsidRDefault="00080489">
            <w:pPr>
              <w:pStyle w:val="TableParagraph"/>
              <w:spacing w:before="26"/>
              <w:jc w:val="left"/>
              <w:rPr>
                <w:b/>
                <w:sz w:val="24"/>
              </w:rPr>
            </w:pPr>
          </w:p>
          <w:p w:rsidR="00080489" w:rsidRDefault="00BD1208">
            <w:pPr>
              <w:pStyle w:val="TableParagraph"/>
              <w:spacing w:before="1"/>
              <w:ind w:left="116" w:right="55"/>
              <w:rPr>
                <w:sz w:val="24"/>
              </w:rPr>
            </w:pPr>
            <w:r>
              <w:rPr>
                <w:spacing w:val="-10"/>
                <w:sz w:val="24"/>
              </w:rPr>
              <w:t>4</w:t>
            </w:r>
          </w:p>
        </w:tc>
        <w:tc>
          <w:tcPr>
            <w:tcW w:w="8293" w:type="dxa"/>
          </w:tcPr>
          <w:p w:rsidR="00080489" w:rsidRDefault="00BD1208">
            <w:pPr>
              <w:pStyle w:val="TableParagraph"/>
              <w:ind w:left="349" w:right="291"/>
              <w:rPr>
                <w:sz w:val="24"/>
              </w:rPr>
            </w:pPr>
            <w:r>
              <w:rPr>
                <w:sz w:val="24"/>
              </w:rPr>
              <w:t>Permitir</w:t>
            </w:r>
            <w:r>
              <w:rPr>
                <w:spacing w:val="-3"/>
                <w:sz w:val="24"/>
              </w:rPr>
              <w:t xml:space="preserve"> </w:t>
            </w:r>
            <w:r>
              <w:rPr>
                <w:sz w:val="24"/>
              </w:rPr>
              <w:t>a</w:t>
            </w:r>
            <w:r>
              <w:rPr>
                <w:spacing w:val="-4"/>
                <w:sz w:val="24"/>
              </w:rPr>
              <w:t xml:space="preserve"> </w:t>
            </w:r>
            <w:r>
              <w:rPr>
                <w:sz w:val="24"/>
              </w:rPr>
              <w:t>criação</w:t>
            </w:r>
            <w:r>
              <w:rPr>
                <w:spacing w:val="-4"/>
                <w:sz w:val="24"/>
              </w:rPr>
              <w:t xml:space="preserve"> </w:t>
            </w:r>
            <w:r>
              <w:rPr>
                <w:sz w:val="24"/>
              </w:rPr>
              <w:t>de</w:t>
            </w:r>
            <w:r>
              <w:rPr>
                <w:spacing w:val="-3"/>
                <w:sz w:val="24"/>
              </w:rPr>
              <w:t xml:space="preserve"> </w:t>
            </w:r>
            <w:r>
              <w:rPr>
                <w:sz w:val="24"/>
              </w:rPr>
              <w:t>formulários</w:t>
            </w:r>
            <w:r>
              <w:rPr>
                <w:spacing w:val="-4"/>
                <w:sz w:val="24"/>
              </w:rPr>
              <w:t xml:space="preserve"> </w:t>
            </w:r>
            <w:r>
              <w:rPr>
                <w:sz w:val="24"/>
              </w:rPr>
              <w:t>de</w:t>
            </w:r>
            <w:r>
              <w:rPr>
                <w:spacing w:val="-3"/>
                <w:sz w:val="24"/>
              </w:rPr>
              <w:t xml:space="preserve"> </w:t>
            </w:r>
            <w:r>
              <w:rPr>
                <w:sz w:val="24"/>
              </w:rPr>
              <w:t>avaliação</w:t>
            </w:r>
            <w:r>
              <w:rPr>
                <w:spacing w:val="-4"/>
                <w:sz w:val="24"/>
              </w:rPr>
              <w:t xml:space="preserve"> </w:t>
            </w:r>
            <w:r>
              <w:rPr>
                <w:sz w:val="24"/>
              </w:rPr>
              <w:t>de</w:t>
            </w:r>
            <w:r>
              <w:rPr>
                <w:spacing w:val="-5"/>
                <w:sz w:val="24"/>
              </w:rPr>
              <w:t xml:space="preserve"> </w:t>
            </w:r>
            <w:r>
              <w:rPr>
                <w:sz w:val="24"/>
              </w:rPr>
              <w:t>desempenho</w:t>
            </w:r>
            <w:r>
              <w:rPr>
                <w:spacing w:val="-4"/>
                <w:sz w:val="24"/>
              </w:rPr>
              <w:t xml:space="preserve"> </w:t>
            </w:r>
            <w:r>
              <w:rPr>
                <w:sz w:val="24"/>
              </w:rPr>
              <w:t>para</w:t>
            </w:r>
            <w:r>
              <w:rPr>
                <w:spacing w:val="-3"/>
                <w:sz w:val="24"/>
              </w:rPr>
              <w:t xml:space="preserve"> </w:t>
            </w:r>
            <w:r>
              <w:rPr>
                <w:sz w:val="24"/>
              </w:rPr>
              <w:t>terem</w:t>
            </w:r>
            <w:r>
              <w:rPr>
                <w:spacing w:val="-3"/>
                <w:sz w:val="24"/>
              </w:rPr>
              <w:t xml:space="preserve"> </w:t>
            </w:r>
            <w:r>
              <w:rPr>
                <w:sz w:val="24"/>
              </w:rPr>
              <w:t>sua efetiva implantação</w:t>
            </w:r>
          </w:p>
          <w:p w:rsidR="00080489" w:rsidRDefault="00BD1208">
            <w:pPr>
              <w:pStyle w:val="TableParagraph"/>
              <w:spacing w:before="40" w:line="287" w:lineRule="exact"/>
              <w:ind w:left="58"/>
              <w:rPr>
                <w:sz w:val="24"/>
              </w:rPr>
            </w:pPr>
            <w:r>
              <w:rPr>
                <w:spacing w:val="-2"/>
                <w:sz w:val="24"/>
              </w:rPr>
              <w:t>eletrônica.</w:t>
            </w:r>
          </w:p>
        </w:tc>
        <w:tc>
          <w:tcPr>
            <w:tcW w:w="1278" w:type="dxa"/>
            <w:tcBorders>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930"/>
        </w:trPr>
        <w:tc>
          <w:tcPr>
            <w:tcW w:w="1282" w:type="dxa"/>
          </w:tcPr>
          <w:p w:rsidR="00080489" w:rsidRDefault="00080489">
            <w:pPr>
              <w:pStyle w:val="TableParagraph"/>
              <w:spacing w:before="23"/>
              <w:jc w:val="left"/>
              <w:rPr>
                <w:b/>
                <w:sz w:val="24"/>
              </w:rPr>
            </w:pPr>
          </w:p>
          <w:p w:rsidR="00080489" w:rsidRDefault="00BD1208">
            <w:pPr>
              <w:pStyle w:val="TableParagraph"/>
              <w:ind w:left="116" w:right="55"/>
              <w:rPr>
                <w:sz w:val="24"/>
              </w:rPr>
            </w:pPr>
            <w:r>
              <w:rPr>
                <w:spacing w:val="-10"/>
                <w:sz w:val="24"/>
              </w:rPr>
              <w:t>5</w:t>
            </w:r>
          </w:p>
        </w:tc>
        <w:tc>
          <w:tcPr>
            <w:tcW w:w="8293" w:type="dxa"/>
          </w:tcPr>
          <w:p w:rsidR="00080489" w:rsidRDefault="00BD1208">
            <w:pPr>
              <w:pStyle w:val="TableParagraph"/>
              <w:ind w:left="323" w:right="264"/>
              <w:rPr>
                <w:sz w:val="24"/>
              </w:rPr>
            </w:pPr>
            <w:r>
              <w:rPr>
                <w:sz w:val="24"/>
              </w:rPr>
              <w:t>Possibilitar</w:t>
            </w:r>
            <w:r>
              <w:rPr>
                <w:spacing w:val="-4"/>
                <w:sz w:val="24"/>
              </w:rPr>
              <w:t xml:space="preserve"> </w:t>
            </w:r>
            <w:r>
              <w:rPr>
                <w:sz w:val="24"/>
              </w:rPr>
              <w:t>parametrizar</w:t>
            </w:r>
            <w:r>
              <w:rPr>
                <w:spacing w:val="-4"/>
                <w:sz w:val="24"/>
              </w:rPr>
              <w:t xml:space="preserve"> </w:t>
            </w:r>
            <w:r>
              <w:rPr>
                <w:sz w:val="24"/>
              </w:rPr>
              <w:t>os</w:t>
            </w:r>
            <w:r>
              <w:rPr>
                <w:spacing w:val="-5"/>
                <w:sz w:val="24"/>
              </w:rPr>
              <w:t xml:space="preserve"> </w:t>
            </w:r>
            <w:r>
              <w:rPr>
                <w:sz w:val="24"/>
              </w:rPr>
              <w:t>formulários</w:t>
            </w:r>
            <w:r>
              <w:rPr>
                <w:spacing w:val="-5"/>
                <w:sz w:val="24"/>
              </w:rPr>
              <w:t xml:space="preserve"> </w:t>
            </w:r>
            <w:r>
              <w:rPr>
                <w:sz w:val="24"/>
              </w:rPr>
              <w:t>de</w:t>
            </w:r>
            <w:r>
              <w:rPr>
                <w:spacing w:val="-4"/>
                <w:sz w:val="24"/>
              </w:rPr>
              <w:t xml:space="preserve"> </w:t>
            </w:r>
            <w:r>
              <w:rPr>
                <w:sz w:val="24"/>
              </w:rPr>
              <w:t>avaliação</w:t>
            </w:r>
            <w:r>
              <w:rPr>
                <w:spacing w:val="-5"/>
                <w:sz w:val="24"/>
              </w:rPr>
              <w:t xml:space="preserve"> </w:t>
            </w:r>
            <w:r>
              <w:rPr>
                <w:sz w:val="24"/>
              </w:rPr>
              <w:t>para</w:t>
            </w:r>
            <w:r>
              <w:rPr>
                <w:spacing w:val="-4"/>
                <w:sz w:val="24"/>
              </w:rPr>
              <w:t xml:space="preserve"> </w:t>
            </w:r>
            <w:r>
              <w:rPr>
                <w:sz w:val="24"/>
              </w:rPr>
              <w:t>diversos</w:t>
            </w:r>
            <w:r>
              <w:rPr>
                <w:spacing w:val="-5"/>
                <w:sz w:val="24"/>
              </w:rPr>
              <w:t xml:space="preserve"> </w:t>
            </w:r>
            <w:r>
              <w:rPr>
                <w:sz w:val="24"/>
              </w:rPr>
              <w:t>métodos</w:t>
            </w:r>
            <w:r>
              <w:rPr>
                <w:spacing w:val="-5"/>
                <w:sz w:val="24"/>
              </w:rPr>
              <w:t xml:space="preserve"> </w:t>
            </w:r>
            <w:r>
              <w:rPr>
                <w:sz w:val="24"/>
              </w:rPr>
              <w:t>de avaliação de</w:t>
            </w:r>
          </w:p>
          <w:p w:rsidR="00080489" w:rsidRDefault="00BD1208">
            <w:pPr>
              <w:pStyle w:val="TableParagraph"/>
              <w:spacing w:before="37" w:line="287" w:lineRule="exact"/>
              <w:ind w:left="59"/>
              <w:rPr>
                <w:sz w:val="24"/>
              </w:rPr>
            </w:pPr>
            <w:r>
              <w:rPr>
                <w:sz w:val="24"/>
              </w:rPr>
              <w:t>desempenho,</w:t>
            </w:r>
            <w:r>
              <w:rPr>
                <w:spacing w:val="-8"/>
                <w:sz w:val="24"/>
              </w:rPr>
              <w:t xml:space="preserve"> </w:t>
            </w:r>
            <w:r>
              <w:rPr>
                <w:sz w:val="24"/>
              </w:rPr>
              <w:t>por</w:t>
            </w:r>
            <w:r>
              <w:rPr>
                <w:spacing w:val="-3"/>
                <w:sz w:val="24"/>
              </w:rPr>
              <w:t xml:space="preserve"> </w:t>
            </w:r>
            <w:r>
              <w:rPr>
                <w:sz w:val="24"/>
              </w:rPr>
              <w:t>exemplo,</w:t>
            </w:r>
            <w:r>
              <w:rPr>
                <w:spacing w:val="-3"/>
                <w:sz w:val="24"/>
              </w:rPr>
              <w:t xml:space="preserve"> </w:t>
            </w:r>
            <w:r>
              <w:rPr>
                <w:sz w:val="24"/>
              </w:rPr>
              <w:t>avaliação</w:t>
            </w:r>
            <w:r>
              <w:rPr>
                <w:spacing w:val="-4"/>
                <w:sz w:val="24"/>
              </w:rPr>
              <w:t xml:space="preserve"> </w:t>
            </w:r>
            <w:r>
              <w:rPr>
                <w:sz w:val="24"/>
              </w:rPr>
              <w:t>de</w:t>
            </w:r>
            <w:r>
              <w:rPr>
                <w:spacing w:val="-6"/>
                <w:sz w:val="24"/>
              </w:rPr>
              <w:t xml:space="preserve"> </w:t>
            </w:r>
            <w:r>
              <w:rPr>
                <w:sz w:val="24"/>
              </w:rPr>
              <w:t>desempenho</w:t>
            </w:r>
            <w:r>
              <w:rPr>
                <w:spacing w:val="-3"/>
                <w:sz w:val="24"/>
              </w:rPr>
              <w:t xml:space="preserve"> </w:t>
            </w:r>
            <w:r>
              <w:rPr>
                <w:spacing w:val="-2"/>
                <w:sz w:val="24"/>
              </w:rPr>
              <w:t>360º.</w:t>
            </w:r>
          </w:p>
        </w:tc>
        <w:tc>
          <w:tcPr>
            <w:tcW w:w="1278" w:type="dxa"/>
            <w:tcBorders>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585"/>
        </w:trPr>
        <w:tc>
          <w:tcPr>
            <w:tcW w:w="1282" w:type="dxa"/>
          </w:tcPr>
          <w:p w:rsidR="00080489" w:rsidRDefault="00BD1208">
            <w:pPr>
              <w:pStyle w:val="TableParagraph"/>
              <w:spacing w:before="146"/>
              <w:ind w:left="116" w:right="55"/>
              <w:rPr>
                <w:sz w:val="24"/>
              </w:rPr>
            </w:pPr>
            <w:r>
              <w:rPr>
                <w:spacing w:val="-10"/>
                <w:sz w:val="24"/>
              </w:rPr>
              <w:t>6</w:t>
            </w:r>
          </w:p>
        </w:tc>
        <w:tc>
          <w:tcPr>
            <w:tcW w:w="8293" w:type="dxa"/>
          </w:tcPr>
          <w:p w:rsidR="00080489" w:rsidRDefault="00BD1208">
            <w:pPr>
              <w:pStyle w:val="TableParagraph"/>
              <w:spacing w:line="292" w:lineRule="exact"/>
              <w:ind w:left="49"/>
              <w:rPr>
                <w:sz w:val="24"/>
              </w:rPr>
            </w:pPr>
            <w:r>
              <w:rPr>
                <w:sz w:val="24"/>
              </w:rPr>
              <w:t>Permitir</w:t>
            </w:r>
            <w:r>
              <w:rPr>
                <w:spacing w:val="-6"/>
                <w:sz w:val="24"/>
              </w:rPr>
              <w:t xml:space="preserve"> </w:t>
            </w:r>
            <w:r>
              <w:rPr>
                <w:sz w:val="24"/>
              </w:rPr>
              <w:t>customizar</w:t>
            </w:r>
            <w:r>
              <w:rPr>
                <w:spacing w:val="-3"/>
                <w:sz w:val="24"/>
              </w:rPr>
              <w:t xml:space="preserve"> </w:t>
            </w:r>
            <w:r>
              <w:rPr>
                <w:sz w:val="24"/>
              </w:rPr>
              <w:t>no</w:t>
            </w:r>
            <w:r>
              <w:rPr>
                <w:spacing w:val="-4"/>
                <w:sz w:val="24"/>
              </w:rPr>
              <w:t xml:space="preserve"> </w:t>
            </w:r>
            <w:r>
              <w:rPr>
                <w:sz w:val="24"/>
              </w:rPr>
              <w:t>conjunto</w:t>
            </w:r>
            <w:r>
              <w:rPr>
                <w:spacing w:val="-4"/>
                <w:sz w:val="24"/>
              </w:rPr>
              <w:t xml:space="preserve"> </w:t>
            </w:r>
            <w:r>
              <w:rPr>
                <w:sz w:val="24"/>
              </w:rPr>
              <w:t>de</w:t>
            </w:r>
            <w:r>
              <w:rPr>
                <w:spacing w:val="-4"/>
                <w:sz w:val="24"/>
              </w:rPr>
              <w:t xml:space="preserve"> </w:t>
            </w:r>
            <w:r>
              <w:rPr>
                <w:sz w:val="24"/>
              </w:rPr>
              <w:t>empregados</w:t>
            </w:r>
            <w:r>
              <w:rPr>
                <w:spacing w:val="-5"/>
                <w:sz w:val="24"/>
              </w:rPr>
              <w:t xml:space="preserve"> </w:t>
            </w:r>
            <w:r>
              <w:rPr>
                <w:sz w:val="24"/>
              </w:rPr>
              <w:t>da</w:t>
            </w:r>
            <w:r>
              <w:rPr>
                <w:spacing w:val="-4"/>
                <w:sz w:val="24"/>
              </w:rPr>
              <w:t xml:space="preserve"> </w:t>
            </w:r>
            <w:r>
              <w:rPr>
                <w:sz w:val="24"/>
              </w:rPr>
              <w:t>instituição</w:t>
            </w:r>
            <w:r>
              <w:rPr>
                <w:spacing w:val="-4"/>
                <w:sz w:val="24"/>
              </w:rPr>
              <w:t xml:space="preserve"> </w:t>
            </w:r>
            <w:r>
              <w:rPr>
                <w:sz w:val="24"/>
              </w:rPr>
              <w:t>os</w:t>
            </w:r>
            <w:r>
              <w:rPr>
                <w:spacing w:val="-4"/>
                <w:sz w:val="24"/>
              </w:rPr>
              <w:t xml:space="preserve"> </w:t>
            </w:r>
            <w:r>
              <w:rPr>
                <w:sz w:val="24"/>
              </w:rPr>
              <w:t>avaliadores</w:t>
            </w:r>
            <w:r>
              <w:rPr>
                <w:spacing w:val="-4"/>
                <w:sz w:val="24"/>
              </w:rPr>
              <w:t xml:space="preserve"> </w:t>
            </w:r>
            <w:r>
              <w:rPr>
                <w:spacing w:val="-10"/>
                <w:sz w:val="24"/>
              </w:rPr>
              <w:t>e</w:t>
            </w:r>
          </w:p>
          <w:p w:rsidR="00080489" w:rsidRDefault="00BD1208">
            <w:pPr>
              <w:pStyle w:val="TableParagraph"/>
              <w:spacing w:line="273" w:lineRule="exact"/>
              <w:ind w:left="54"/>
              <w:rPr>
                <w:sz w:val="24"/>
              </w:rPr>
            </w:pPr>
            <w:r>
              <w:rPr>
                <w:spacing w:val="-2"/>
                <w:sz w:val="24"/>
              </w:rPr>
              <w:t>avaliados.</w:t>
            </w:r>
          </w:p>
        </w:tc>
        <w:tc>
          <w:tcPr>
            <w:tcW w:w="1278" w:type="dxa"/>
            <w:tcBorders>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584"/>
        </w:trPr>
        <w:tc>
          <w:tcPr>
            <w:tcW w:w="1282" w:type="dxa"/>
          </w:tcPr>
          <w:p w:rsidR="00080489" w:rsidRDefault="00BD1208">
            <w:pPr>
              <w:pStyle w:val="TableParagraph"/>
              <w:spacing w:before="143"/>
              <w:ind w:left="116" w:right="55"/>
              <w:rPr>
                <w:sz w:val="24"/>
              </w:rPr>
            </w:pPr>
            <w:r>
              <w:rPr>
                <w:spacing w:val="-10"/>
                <w:sz w:val="24"/>
              </w:rPr>
              <w:t>7</w:t>
            </w:r>
          </w:p>
        </w:tc>
        <w:tc>
          <w:tcPr>
            <w:tcW w:w="8293" w:type="dxa"/>
          </w:tcPr>
          <w:p w:rsidR="00080489" w:rsidRDefault="00BD1208">
            <w:pPr>
              <w:pStyle w:val="TableParagraph"/>
              <w:spacing w:before="12" w:line="276" w:lineRule="exact"/>
              <w:ind w:left="3596" w:right="98" w:hanging="2960"/>
              <w:jc w:val="left"/>
              <w:rPr>
                <w:sz w:val="24"/>
              </w:rPr>
            </w:pPr>
            <w:r>
              <w:rPr>
                <w:sz w:val="24"/>
              </w:rPr>
              <w:t>Controlar</w:t>
            </w:r>
            <w:r>
              <w:rPr>
                <w:spacing w:val="-4"/>
                <w:sz w:val="24"/>
              </w:rPr>
              <w:t xml:space="preserve"> </w:t>
            </w:r>
            <w:r>
              <w:rPr>
                <w:sz w:val="24"/>
              </w:rPr>
              <w:t>interstícios</w:t>
            </w:r>
            <w:r>
              <w:rPr>
                <w:spacing w:val="-5"/>
                <w:sz w:val="24"/>
              </w:rPr>
              <w:t xml:space="preserve"> </w:t>
            </w:r>
            <w:r>
              <w:rPr>
                <w:sz w:val="24"/>
              </w:rPr>
              <w:t>a</w:t>
            </w:r>
            <w:r>
              <w:rPr>
                <w:spacing w:val="-9"/>
                <w:sz w:val="24"/>
              </w:rPr>
              <w:t xml:space="preserve"> </w:t>
            </w:r>
            <w:r>
              <w:rPr>
                <w:sz w:val="24"/>
              </w:rPr>
              <w:t>partir</w:t>
            </w:r>
            <w:r>
              <w:rPr>
                <w:spacing w:val="-4"/>
                <w:sz w:val="24"/>
              </w:rPr>
              <w:t xml:space="preserve"> </w:t>
            </w:r>
            <w:r>
              <w:rPr>
                <w:sz w:val="24"/>
              </w:rPr>
              <w:t>da</w:t>
            </w:r>
            <w:r>
              <w:rPr>
                <w:spacing w:val="-5"/>
                <w:sz w:val="24"/>
              </w:rPr>
              <w:t xml:space="preserve"> </w:t>
            </w:r>
            <w:r>
              <w:rPr>
                <w:sz w:val="24"/>
              </w:rPr>
              <w:t>última</w:t>
            </w:r>
            <w:r>
              <w:rPr>
                <w:spacing w:val="-1"/>
                <w:sz w:val="24"/>
              </w:rPr>
              <w:t xml:space="preserve"> </w:t>
            </w:r>
            <w:r>
              <w:rPr>
                <w:sz w:val="24"/>
              </w:rPr>
              <w:t>promoção</w:t>
            </w:r>
            <w:r>
              <w:rPr>
                <w:spacing w:val="-8"/>
                <w:sz w:val="24"/>
              </w:rPr>
              <w:t xml:space="preserve"> </w:t>
            </w:r>
            <w:r>
              <w:rPr>
                <w:sz w:val="24"/>
              </w:rPr>
              <w:t>por</w:t>
            </w:r>
            <w:r>
              <w:rPr>
                <w:spacing w:val="-8"/>
                <w:sz w:val="24"/>
              </w:rPr>
              <w:t xml:space="preserve"> </w:t>
            </w:r>
            <w:r>
              <w:rPr>
                <w:sz w:val="24"/>
              </w:rPr>
              <w:t>desempenho</w:t>
            </w:r>
            <w:r>
              <w:rPr>
                <w:spacing w:val="-7"/>
                <w:sz w:val="24"/>
              </w:rPr>
              <w:t xml:space="preserve"> </w:t>
            </w:r>
            <w:r>
              <w:rPr>
                <w:sz w:val="24"/>
              </w:rPr>
              <w:t xml:space="preserve">para </w:t>
            </w:r>
            <w:r>
              <w:rPr>
                <w:spacing w:val="-2"/>
                <w:sz w:val="24"/>
              </w:rPr>
              <w:t>habilitação.</w:t>
            </w:r>
          </w:p>
        </w:tc>
        <w:tc>
          <w:tcPr>
            <w:tcW w:w="1278" w:type="dxa"/>
            <w:tcBorders>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330"/>
        </w:trPr>
        <w:tc>
          <w:tcPr>
            <w:tcW w:w="1282" w:type="dxa"/>
          </w:tcPr>
          <w:p w:rsidR="00080489" w:rsidRDefault="00BD1208">
            <w:pPr>
              <w:pStyle w:val="TableParagraph"/>
              <w:spacing w:before="24" w:line="287" w:lineRule="exact"/>
              <w:ind w:left="116" w:right="55"/>
              <w:rPr>
                <w:sz w:val="24"/>
              </w:rPr>
            </w:pPr>
            <w:r>
              <w:rPr>
                <w:spacing w:val="-10"/>
                <w:sz w:val="24"/>
              </w:rPr>
              <w:t>8</w:t>
            </w:r>
          </w:p>
        </w:tc>
        <w:tc>
          <w:tcPr>
            <w:tcW w:w="8293" w:type="dxa"/>
          </w:tcPr>
          <w:p w:rsidR="00080489" w:rsidRDefault="00BD1208">
            <w:pPr>
              <w:pStyle w:val="TableParagraph"/>
              <w:spacing w:before="24" w:line="287" w:lineRule="exact"/>
              <w:ind w:left="59"/>
              <w:rPr>
                <w:sz w:val="24"/>
              </w:rPr>
            </w:pPr>
            <w:r>
              <w:rPr>
                <w:sz w:val="24"/>
              </w:rPr>
              <w:t>Calcular</w:t>
            </w:r>
            <w:r>
              <w:rPr>
                <w:spacing w:val="1"/>
                <w:sz w:val="24"/>
              </w:rPr>
              <w:t xml:space="preserve"> </w:t>
            </w:r>
            <w:r>
              <w:rPr>
                <w:sz w:val="24"/>
              </w:rPr>
              <w:t>as</w:t>
            </w:r>
            <w:r>
              <w:rPr>
                <w:spacing w:val="-3"/>
                <w:sz w:val="24"/>
              </w:rPr>
              <w:t xml:space="preserve"> </w:t>
            </w:r>
            <w:r>
              <w:rPr>
                <w:sz w:val="24"/>
              </w:rPr>
              <w:t>ponderações</w:t>
            </w:r>
            <w:r>
              <w:rPr>
                <w:spacing w:val="-9"/>
                <w:sz w:val="24"/>
              </w:rPr>
              <w:t xml:space="preserve"> </w:t>
            </w:r>
            <w:r>
              <w:rPr>
                <w:sz w:val="24"/>
              </w:rPr>
              <w:t>das</w:t>
            </w:r>
            <w:r>
              <w:rPr>
                <w:spacing w:val="-4"/>
                <w:sz w:val="24"/>
              </w:rPr>
              <w:t xml:space="preserve"> </w:t>
            </w:r>
            <w:r>
              <w:rPr>
                <w:spacing w:val="-2"/>
                <w:sz w:val="24"/>
              </w:rPr>
              <w:t>notas.</w:t>
            </w:r>
          </w:p>
        </w:tc>
        <w:tc>
          <w:tcPr>
            <w:tcW w:w="1278" w:type="dxa"/>
            <w:tcBorders>
              <w:right w:val="single" w:sz="12" w:space="0" w:color="808080"/>
            </w:tcBorders>
          </w:tcPr>
          <w:p w:rsidR="00080489" w:rsidRDefault="00BD1208">
            <w:pPr>
              <w:pStyle w:val="TableParagraph"/>
              <w:ind w:left="56"/>
              <w:rPr>
                <w:b/>
                <w:sz w:val="24"/>
              </w:rPr>
            </w:pPr>
            <w:r>
              <w:rPr>
                <w:b/>
                <w:spacing w:val="-5"/>
                <w:sz w:val="24"/>
              </w:rPr>
              <w:t>SIM</w:t>
            </w:r>
          </w:p>
        </w:tc>
      </w:tr>
      <w:tr w:rsidR="00080489">
        <w:trPr>
          <w:trHeight w:val="330"/>
        </w:trPr>
        <w:tc>
          <w:tcPr>
            <w:tcW w:w="1282" w:type="dxa"/>
          </w:tcPr>
          <w:p w:rsidR="00080489" w:rsidRDefault="00BD1208">
            <w:pPr>
              <w:pStyle w:val="TableParagraph"/>
              <w:spacing w:before="23" w:line="287" w:lineRule="exact"/>
              <w:ind w:left="116" w:right="55"/>
              <w:rPr>
                <w:sz w:val="24"/>
              </w:rPr>
            </w:pPr>
            <w:r>
              <w:rPr>
                <w:spacing w:val="-10"/>
                <w:sz w:val="24"/>
              </w:rPr>
              <w:t>9</w:t>
            </w:r>
          </w:p>
        </w:tc>
        <w:tc>
          <w:tcPr>
            <w:tcW w:w="8293" w:type="dxa"/>
          </w:tcPr>
          <w:p w:rsidR="00080489" w:rsidRDefault="00BD1208">
            <w:pPr>
              <w:pStyle w:val="TableParagraph"/>
              <w:spacing w:before="23" w:line="287" w:lineRule="exact"/>
              <w:ind w:left="60"/>
              <w:rPr>
                <w:sz w:val="24"/>
              </w:rPr>
            </w:pPr>
            <w:r>
              <w:rPr>
                <w:sz w:val="24"/>
              </w:rPr>
              <w:t>Calcular</w:t>
            </w:r>
            <w:r>
              <w:rPr>
                <w:spacing w:val="1"/>
                <w:sz w:val="24"/>
              </w:rPr>
              <w:t xml:space="preserve"> </w:t>
            </w:r>
            <w:r>
              <w:rPr>
                <w:sz w:val="24"/>
              </w:rPr>
              <w:t>média</w:t>
            </w:r>
            <w:r>
              <w:rPr>
                <w:spacing w:val="-3"/>
                <w:sz w:val="24"/>
              </w:rPr>
              <w:t xml:space="preserve"> </w:t>
            </w:r>
            <w:r>
              <w:rPr>
                <w:sz w:val="24"/>
              </w:rPr>
              <w:t>das</w:t>
            </w:r>
            <w:r>
              <w:rPr>
                <w:spacing w:val="1"/>
                <w:sz w:val="24"/>
              </w:rPr>
              <w:t xml:space="preserve"> </w:t>
            </w:r>
            <w:r>
              <w:rPr>
                <w:sz w:val="24"/>
              </w:rPr>
              <w:t>notas</w:t>
            </w:r>
            <w:r>
              <w:rPr>
                <w:spacing w:val="-7"/>
                <w:sz w:val="24"/>
              </w:rPr>
              <w:t xml:space="preserve"> </w:t>
            </w:r>
            <w:r>
              <w:rPr>
                <w:sz w:val="24"/>
              </w:rPr>
              <w:t>por</w:t>
            </w:r>
            <w:r>
              <w:rPr>
                <w:spacing w:val="-5"/>
                <w:sz w:val="24"/>
              </w:rPr>
              <w:t xml:space="preserve"> </w:t>
            </w:r>
            <w:r>
              <w:rPr>
                <w:sz w:val="24"/>
              </w:rPr>
              <w:t>cargos</w:t>
            </w:r>
            <w:r>
              <w:rPr>
                <w:spacing w:val="1"/>
                <w:sz w:val="24"/>
              </w:rPr>
              <w:t xml:space="preserve"> </w:t>
            </w:r>
            <w:r>
              <w:rPr>
                <w:sz w:val="24"/>
              </w:rPr>
              <w:t>e</w:t>
            </w:r>
            <w:r>
              <w:rPr>
                <w:spacing w:val="-4"/>
                <w:sz w:val="24"/>
              </w:rPr>
              <w:t xml:space="preserve"> </w:t>
            </w:r>
            <w:r>
              <w:rPr>
                <w:spacing w:val="-2"/>
                <w:sz w:val="24"/>
              </w:rPr>
              <w:t>geral.</w:t>
            </w:r>
          </w:p>
        </w:tc>
        <w:tc>
          <w:tcPr>
            <w:tcW w:w="1278" w:type="dxa"/>
            <w:tcBorders>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Pr>
          <w:p w:rsidR="00080489" w:rsidRDefault="00BD1208">
            <w:pPr>
              <w:pStyle w:val="TableParagraph"/>
              <w:spacing w:before="23" w:line="287" w:lineRule="exact"/>
              <w:ind w:left="116" w:right="54"/>
              <w:rPr>
                <w:sz w:val="24"/>
              </w:rPr>
            </w:pPr>
            <w:r>
              <w:rPr>
                <w:spacing w:val="-5"/>
                <w:sz w:val="24"/>
              </w:rPr>
              <w:t>10</w:t>
            </w:r>
          </w:p>
        </w:tc>
        <w:tc>
          <w:tcPr>
            <w:tcW w:w="8293" w:type="dxa"/>
          </w:tcPr>
          <w:p w:rsidR="00080489" w:rsidRDefault="00BD1208">
            <w:pPr>
              <w:pStyle w:val="TableParagraph"/>
              <w:spacing w:before="23" w:line="287" w:lineRule="exact"/>
              <w:ind w:left="60"/>
              <w:rPr>
                <w:sz w:val="24"/>
              </w:rPr>
            </w:pPr>
            <w:r>
              <w:rPr>
                <w:sz w:val="24"/>
              </w:rPr>
              <w:t>Arquivar</w:t>
            </w:r>
            <w:r>
              <w:rPr>
                <w:spacing w:val="-7"/>
                <w:sz w:val="24"/>
              </w:rPr>
              <w:t xml:space="preserve"> </w:t>
            </w:r>
            <w:r>
              <w:rPr>
                <w:sz w:val="24"/>
              </w:rPr>
              <w:t>formulário</w:t>
            </w:r>
            <w:r>
              <w:rPr>
                <w:spacing w:val="-2"/>
                <w:sz w:val="24"/>
              </w:rPr>
              <w:t xml:space="preserve"> </w:t>
            </w:r>
            <w:r>
              <w:rPr>
                <w:sz w:val="24"/>
              </w:rPr>
              <w:t>e</w:t>
            </w:r>
            <w:r>
              <w:rPr>
                <w:spacing w:val="-2"/>
                <w:sz w:val="24"/>
              </w:rPr>
              <w:t xml:space="preserve"> </w:t>
            </w:r>
            <w:r>
              <w:rPr>
                <w:sz w:val="24"/>
              </w:rPr>
              <w:t>notas</w:t>
            </w:r>
            <w:r>
              <w:rPr>
                <w:spacing w:val="-3"/>
                <w:sz w:val="24"/>
              </w:rPr>
              <w:t xml:space="preserve"> </w:t>
            </w:r>
            <w:r>
              <w:rPr>
                <w:sz w:val="24"/>
              </w:rPr>
              <w:t>das</w:t>
            </w:r>
            <w:r>
              <w:rPr>
                <w:spacing w:val="-6"/>
                <w:sz w:val="24"/>
              </w:rPr>
              <w:t xml:space="preserve"> </w:t>
            </w:r>
            <w:r>
              <w:rPr>
                <w:spacing w:val="-2"/>
                <w:sz w:val="24"/>
              </w:rPr>
              <w:t>avaliações.</w:t>
            </w:r>
          </w:p>
        </w:tc>
        <w:tc>
          <w:tcPr>
            <w:tcW w:w="1278" w:type="dxa"/>
            <w:tcBorders>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585"/>
        </w:trPr>
        <w:tc>
          <w:tcPr>
            <w:tcW w:w="1282" w:type="dxa"/>
          </w:tcPr>
          <w:p w:rsidR="00080489" w:rsidRDefault="00BD1208">
            <w:pPr>
              <w:pStyle w:val="TableParagraph"/>
              <w:spacing w:before="146"/>
              <w:ind w:left="116" w:right="54"/>
              <w:rPr>
                <w:sz w:val="24"/>
              </w:rPr>
            </w:pPr>
            <w:r>
              <w:rPr>
                <w:spacing w:val="-5"/>
                <w:sz w:val="24"/>
              </w:rPr>
              <w:t>11</w:t>
            </w:r>
          </w:p>
        </w:tc>
        <w:tc>
          <w:tcPr>
            <w:tcW w:w="8293" w:type="dxa"/>
          </w:tcPr>
          <w:p w:rsidR="00080489" w:rsidRDefault="00BD1208">
            <w:pPr>
              <w:pStyle w:val="TableParagraph"/>
              <w:spacing w:line="292" w:lineRule="exact"/>
              <w:ind w:left="53"/>
              <w:rPr>
                <w:sz w:val="24"/>
              </w:rPr>
            </w:pPr>
            <w:r>
              <w:rPr>
                <w:sz w:val="24"/>
              </w:rPr>
              <w:t>Emitir</w:t>
            </w:r>
            <w:r>
              <w:rPr>
                <w:spacing w:val="-2"/>
                <w:sz w:val="24"/>
              </w:rPr>
              <w:t xml:space="preserve"> </w:t>
            </w:r>
            <w:r>
              <w:rPr>
                <w:sz w:val="24"/>
              </w:rPr>
              <w:t>relatórios</w:t>
            </w:r>
            <w:r>
              <w:rPr>
                <w:spacing w:val="-3"/>
                <w:sz w:val="24"/>
              </w:rPr>
              <w:t xml:space="preserve"> </w:t>
            </w:r>
            <w:r>
              <w:rPr>
                <w:sz w:val="24"/>
              </w:rPr>
              <w:t>de</w:t>
            </w:r>
            <w:r>
              <w:rPr>
                <w:spacing w:val="-1"/>
                <w:sz w:val="24"/>
              </w:rPr>
              <w:t xml:space="preserve"> </w:t>
            </w:r>
            <w:r>
              <w:rPr>
                <w:sz w:val="24"/>
              </w:rPr>
              <w:t>classificação</w:t>
            </w:r>
            <w:r>
              <w:rPr>
                <w:spacing w:val="-3"/>
                <w:sz w:val="24"/>
              </w:rPr>
              <w:t xml:space="preserve"> </w:t>
            </w:r>
            <w:r>
              <w:rPr>
                <w:sz w:val="24"/>
              </w:rPr>
              <w:t>por</w:t>
            </w:r>
            <w:r>
              <w:rPr>
                <w:spacing w:val="-1"/>
                <w:sz w:val="24"/>
              </w:rPr>
              <w:t xml:space="preserve"> </w:t>
            </w:r>
            <w:r>
              <w:rPr>
                <w:sz w:val="24"/>
              </w:rPr>
              <w:t>notas,</w:t>
            </w:r>
            <w:r>
              <w:rPr>
                <w:spacing w:val="-3"/>
                <w:sz w:val="24"/>
              </w:rPr>
              <w:t xml:space="preserve"> </w:t>
            </w:r>
            <w:r>
              <w:rPr>
                <w:sz w:val="24"/>
              </w:rPr>
              <w:t>por</w:t>
            </w:r>
            <w:r>
              <w:rPr>
                <w:spacing w:val="-2"/>
                <w:sz w:val="24"/>
              </w:rPr>
              <w:t xml:space="preserve"> </w:t>
            </w:r>
            <w:r>
              <w:rPr>
                <w:sz w:val="24"/>
              </w:rPr>
              <w:t>cargos</w:t>
            </w:r>
            <w:r>
              <w:rPr>
                <w:spacing w:val="-2"/>
                <w:sz w:val="24"/>
              </w:rPr>
              <w:t xml:space="preserve"> </w:t>
            </w:r>
            <w:r>
              <w:rPr>
                <w:sz w:val="24"/>
              </w:rPr>
              <w:t>e/ou</w:t>
            </w:r>
            <w:r>
              <w:rPr>
                <w:spacing w:val="-2"/>
                <w:sz w:val="24"/>
              </w:rPr>
              <w:t xml:space="preserve"> </w:t>
            </w:r>
            <w:r>
              <w:rPr>
                <w:sz w:val="24"/>
              </w:rPr>
              <w:t>por</w:t>
            </w:r>
            <w:r>
              <w:rPr>
                <w:spacing w:val="-1"/>
                <w:sz w:val="24"/>
              </w:rPr>
              <w:t xml:space="preserve"> </w:t>
            </w:r>
            <w:r>
              <w:rPr>
                <w:spacing w:val="-2"/>
                <w:sz w:val="24"/>
              </w:rPr>
              <w:t>unidade</w:t>
            </w:r>
          </w:p>
          <w:p w:rsidR="00080489" w:rsidRDefault="00BD1208">
            <w:pPr>
              <w:pStyle w:val="TableParagraph"/>
              <w:spacing w:line="273" w:lineRule="exact"/>
              <w:ind w:left="55"/>
              <w:rPr>
                <w:sz w:val="24"/>
              </w:rPr>
            </w:pPr>
            <w:r>
              <w:rPr>
                <w:spacing w:val="-2"/>
                <w:sz w:val="24"/>
              </w:rPr>
              <w:t>organizacional.</w:t>
            </w:r>
          </w:p>
        </w:tc>
        <w:tc>
          <w:tcPr>
            <w:tcW w:w="1278" w:type="dxa"/>
            <w:tcBorders>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Pr>
          <w:p w:rsidR="00080489" w:rsidRDefault="00BD1208">
            <w:pPr>
              <w:pStyle w:val="TableParagraph"/>
              <w:spacing w:before="23" w:line="287" w:lineRule="exact"/>
              <w:ind w:left="116" w:right="54"/>
              <w:rPr>
                <w:sz w:val="24"/>
              </w:rPr>
            </w:pPr>
            <w:r>
              <w:rPr>
                <w:spacing w:val="-5"/>
                <w:sz w:val="24"/>
              </w:rPr>
              <w:t>12</w:t>
            </w:r>
          </w:p>
        </w:tc>
        <w:tc>
          <w:tcPr>
            <w:tcW w:w="8293" w:type="dxa"/>
          </w:tcPr>
          <w:p w:rsidR="00080489" w:rsidRDefault="00BD1208">
            <w:pPr>
              <w:pStyle w:val="TableParagraph"/>
              <w:spacing w:before="23" w:line="287" w:lineRule="exact"/>
              <w:ind w:left="54"/>
              <w:rPr>
                <w:sz w:val="24"/>
              </w:rPr>
            </w:pPr>
            <w:r>
              <w:rPr>
                <w:sz w:val="24"/>
              </w:rPr>
              <w:t>Emitir</w:t>
            </w:r>
            <w:r>
              <w:rPr>
                <w:spacing w:val="-6"/>
                <w:sz w:val="24"/>
              </w:rPr>
              <w:t xml:space="preserve"> </w:t>
            </w:r>
            <w:r>
              <w:rPr>
                <w:sz w:val="24"/>
              </w:rPr>
              <w:t>relatórios</w:t>
            </w:r>
            <w:r>
              <w:rPr>
                <w:spacing w:val="-3"/>
                <w:sz w:val="24"/>
              </w:rPr>
              <w:t xml:space="preserve"> </w:t>
            </w:r>
            <w:r>
              <w:rPr>
                <w:sz w:val="24"/>
              </w:rPr>
              <w:t>de</w:t>
            </w:r>
            <w:r>
              <w:rPr>
                <w:spacing w:val="-2"/>
                <w:sz w:val="24"/>
              </w:rPr>
              <w:t xml:space="preserve"> </w:t>
            </w:r>
            <w:r>
              <w:rPr>
                <w:sz w:val="24"/>
              </w:rPr>
              <w:t>classificação</w:t>
            </w:r>
            <w:r>
              <w:rPr>
                <w:spacing w:val="-3"/>
                <w:sz w:val="24"/>
              </w:rPr>
              <w:t xml:space="preserve"> </w:t>
            </w:r>
            <w:r>
              <w:rPr>
                <w:sz w:val="24"/>
              </w:rPr>
              <w:t>por notas</w:t>
            </w:r>
            <w:r>
              <w:rPr>
                <w:spacing w:val="-7"/>
                <w:sz w:val="24"/>
              </w:rPr>
              <w:t xml:space="preserve"> </w:t>
            </w:r>
            <w:r>
              <w:rPr>
                <w:sz w:val="24"/>
              </w:rPr>
              <w:t>de</w:t>
            </w:r>
            <w:r>
              <w:rPr>
                <w:spacing w:val="-4"/>
                <w:sz w:val="24"/>
              </w:rPr>
              <w:t xml:space="preserve"> </w:t>
            </w:r>
            <w:r>
              <w:rPr>
                <w:sz w:val="24"/>
              </w:rPr>
              <w:t>cada</w:t>
            </w:r>
            <w:r>
              <w:rPr>
                <w:spacing w:val="-3"/>
                <w:sz w:val="24"/>
              </w:rPr>
              <w:t xml:space="preserve"> </w:t>
            </w:r>
            <w:r>
              <w:rPr>
                <w:spacing w:val="-2"/>
                <w:sz w:val="24"/>
              </w:rPr>
              <w:t>avaliador.</w:t>
            </w:r>
          </w:p>
        </w:tc>
        <w:tc>
          <w:tcPr>
            <w:tcW w:w="1278" w:type="dxa"/>
            <w:tcBorders>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537"/>
        </w:trPr>
        <w:tc>
          <w:tcPr>
            <w:tcW w:w="1282" w:type="dxa"/>
          </w:tcPr>
          <w:p w:rsidR="00080489" w:rsidRDefault="00BD1208">
            <w:pPr>
              <w:pStyle w:val="TableParagraph"/>
              <w:spacing w:before="122"/>
              <w:ind w:left="116" w:right="54"/>
              <w:rPr>
                <w:sz w:val="24"/>
              </w:rPr>
            </w:pPr>
            <w:r>
              <w:rPr>
                <w:spacing w:val="-5"/>
                <w:sz w:val="24"/>
              </w:rPr>
              <w:t>13</w:t>
            </w:r>
          </w:p>
        </w:tc>
        <w:tc>
          <w:tcPr>
            <w:tcW w:w="8293" w:type="dxa"/>
          </w:tcPr>
          <w:p w:rsidR="00080489" w:rsidRDefault="00BD1208">
            <w:pPr>
              <w:pStyle w:val="TableParagraph"/>
              <w:spacing w:before="122"/>
              <w:ind w:left="54"/>
              <w:rPr>
                <w:sz w:val="24"/>
              </w:rPr>
            </w:pPr>
            <w:r>
              <w:rPr>
                <w:sz w:val="24"/>
              </w:rPr>
              <w:t>Controlar</w:t>
            </w:r>
            <w:r>
              <w:rPr>
                <w:spacing w:val="-7"/>
                <w:sz w:val="24"/>
              </w:rPr>
              <w:t xml:space="preserve"> </w:t>
            </w:r>
            <w:r>
              <w:rPr>
                <w:sz w:val="24"/>
              </w:rPr>
              <w:t>interstícios</w:t>
            </w:r>
            <w:r>
              <w:rPr>
                <w:spacing w:val="-5"/>
                <w:sz w:val="24"/>
              </w:rPr>
              <w:t xml:space="preserve"> </w:t>
            </w:r>
            <w:r>
              <w:rPr>
                <w:sz w:val="24"/>
              </w:rPr>
              <w:t>para</w:t>
            </w:r>
            <w:r>
              <w:rPr>
                <w:spacing w:val="-2"/>
                <w:sz w:val="24"/>
              </w:rPr>
              <w:t xml:space="preserve"> </w:t>
            </w:r>
            <w:r>
              <w:rPr>
                <w:sz w:val="24"/>
              </w:rPr>
              <w:t>promoção</w:t>
            </w:r>
            <w:r>
              <w:rPr>
                <w:spacing w:val="-5"/>
                <w:sz w:val="24"/>
              </w:rPr>
              <w:t xml:space="preserve"> </w:t>
            </w:r>
            <w:r>
              <w:rPr>
                <w:sz w:val="24"/>
              </w:rPr>
              <w:t>por</w:t>
            </w:r>
            <w:r>
              <w:rPr>
                <w:spacing w:val="-6"/>
                <w:sz w:val="24"/>
              </w:rPr>
              <w:t xml:space="preserve"> </w:t>
            </w:r>
            <w:r>
              <w:rPr>
                <w:sz w:val="24"/>
              </w:rPr>
              <w:t>tempo</w:t>
            </w:r>
            <w:r>
              <w:rPr>
                <w:spacing w:val="-1"/>
                <w:sz w:val="24"/>
              </w:rPr>
              <w:t xml:space="preserve"> </w:t>
            </w:r>
            <w:r>
              <w:rPr>
                <w:sz w:val="24"/>
              </w:rPr>
              <w:t>de</w:t>
            </w:r>
            <w:r>
              <w:rPr>
                <w:spacing w:val="-4"/>
                <w:sz w:val="24"/>
              </w:rPr>
              <w:t xml:space="preserve"> </w:t>
            </w:r>
            <w:r>
              <w:rPr>
                <w:sz w:val="24"/>
              </w:rPr>
              <w:t>serviço</w:t>
            </w:r>
            <w:r>
              <w:rPr>
                <w:spacing w:val="-4"/>
                <w:sz w:val="24"/>
              </w:rPr>
              <w:t xml:space="preserve"> </w:t>
            </w:r>
            <w:r>
              <w:rPr>
                <w:sz w:val="24"/>
              </w:rPr>
              <w:t>para</w:t>
            </w:r>
            <w:r>
              <w:rPr>
                <w:spacing w:val="-4"/>
                <w:sz w:val="24"/>
              </w:rPr>
              <w:t xml:space="preserve"> </w:t>
            </w:r>
            <w:r>
              <w:rPr>
                <w:spacing w:val="-2"/>
                <w:sz w:val="24"/>
              </w:rPr>
              <w:t>habilitação.</w:t>
            </w:r>
          </w:p>
        </w:tc>
        <w:tc>
          <w:tcPr>
            <w:tcW w:w="1278" w:type="dxa"/>
            <w:tcBorders>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332"/>
        </w:trPr>
        <w:tc>
          <w:tcPr>
            <w:tcW w:w="1282" w:type="dxa"/>
            <w:tcBorders>
              <w:bottom w:val="single" w:sz="12" w:space="0" w:color="808080"/>
              <w:right w:val="single" w:sz="12" w:space="0" w:color="000000"/>
            </w:tcBorders>
          </w:tcPr>
          <w:p w:rsidR="00080489" w:rsidRDefault="00BD1208">
            <w:pPr>
              <w:pStyle w:val="TableParagraph"/>
              <w:spacing w:before="26" w:line="287" w:lineRule="exact"/>
              <w:ind w:left="116" w:right="54"/>
              <w:rPr>
                <w:sz w:val="24"/>
              </w:rPr>
            </w:pPr>
            <w:r>
              <w:rPr>
                <w:spacing w:val="-5"/>
                <w:sz w:val="24"/>
              </w:rPr>
              <w:t>14</w:t>
            </w:r>
          </w:p>
        </w:tc>
        <w:tc>
          <w:tcPr>
            <w:tcW w:w="8293" w:type="dxa"/>
            <w:tcBorders>
              <w:left w:val="single" w:sz="12" w:space="0" w:color="000000"/>
              <w:bottom w:val="single" w:sz="12" w:space="0" w:color="808080"/>
              <w:right w:val="single" w:sz="12" w:space="0" w:color="000000"/>
            </w:tcBorders>
          </w:tcPr>
          <w:p w:rsidR="00080489" w:rsidRDefault="00BD1208">
            <w:pPr>
              <w:pStyle w:val="TableParagraph"/>
              <w:spacing w:before="26" w:line="287" w:lineRule="exact"/>
              <w:ind w:left="58"/>
              <w:rPr>
                <w:sz w:val="24"/>
              </w:rPr>
            </w:pPr>
            <w:r>
              <w:rPr>
                <w:sz w:val="24"/>
              </w:rPr>
              <w:t>Todos</w:t>
            </w:r>
            <w:r>
              <w:rPr>
                <w:spacing w:val="-7"/>
                <w:sz w:val="24"/>
              </w:rPr>
              <w:t xml:space="preserve"> </w:t>
            </w:r>
            <w:r>
              <w:rPr>
                <w:sz w:val="24"/>
              </w:rPr>
              <w:t>os</w:t>
            </w:r>
            <w:r>
              <w:rPr>
                <w:spacing w:val="-4"/>
                <w:sz w:val="24"/>
              </w:rPr>
              <w:t xml:space="preserve"> </w:t>
            </w:r>
            <w:r>
              <w:rPr>
                <w:sz w:val="24"/>
              </w:rPr>
              <w:t>registros</w:t>
            </w:r>
            <w:r>
              <w:rPr>
                <w:spacing w:val="-5"/>
                <w:sz w:val="24"/>
              </w:rPr>
              <w:t xml:space="preserve"> </w:t>
            </w:r>
            <w:r>
              <w:rPr>
                <w:sz w:val="24"/>
              </w:rPr>
              <w:t>deverão</w:t>
            </w:r>
            <w:r>
              <w:rPr>
                <w:spacing w:val="2"/>
                <w:sz w:val="24"/>
              </w:rPr>
              <w:t xml:space="preserve"> </w:t>
            </w:r>
            <w:r>
              <w:rPr>
                <w:sz w:val="24"/>
              </w:rPr>
              <w:t>ser</w:t>
            </w:r>
            <w:r>
              <w:rPr>
                <w:spacing w:val="-3"/>
                <w:sz w:val="24"/>
              </w:rPr>
              <w:t xml:space="preserve"> </w:t>
            </w:r>
            <w:r>
              <w:rPr>
                <w:sz w:val="24"/>
              </w:rPr>
              <w:t>armazenados</w:t>
            </w:r>
            <w:r>
              <w:rPr>
                <w:spacing w:val="-2"/>
                <w:sz w:val="24"/>
              </w:rPr>
              <w:t xml:space="preserve"> </w:t>
            </w:r>
            <w:r>
              <w:rPr>
                <w:sz w:val="24"/>
              </w:rPr>
              <w:t>em</w:t>
            </w:r>
            <w:r>
              <w:rPr>
                <w:spacing w:val="-7"/>
                <w:sz w:val="24"/>
              </w:rPr>
              <w:t xml:space="preserve"> </w:t>
            </w:r>
            <w:r>
              <w:rPr>
                <w:spacing w:val="-2"/>
                <w:sz w:val="24"/>
              </w:rPr>
              <w:t>histórico.</w:t>
            </w:r>
          </w:p>
        </w:tc>
        <w:tc>
          <w:tcPr>
            <w:tcW w:w="1278" w:type="dxa"/>
            <w:tcBorders>
              <w:left w:val="single" w:sz="12" w:space="0" w:color="00000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58"/>
        <w:ind w:left="0"/>
        <w:rPr>
          <w:b/>
        </w:rPr>
      </w:pPr>
    </w:p>
    <w:p w:rsidR="00080489" w:rsidRDefault="00BD1208">
      <w:pPr>
        <w:pStyle w:val="PargrafodaLista"/>
        <w:numPr>
          <w:ilvl w:val="0"/>
          <w:numId w:val="19"/>
        </w:numPr>
        <w:tabs>
          <w:tab w:val="left" w:pos="2520"/>
          <w:tab w:val="left" w:pos="2823"/>
        </w:tabs>
        <w:spacing w:before="1"/>
        <w:ind w:left="2520" w:hanging="563"/>
        <w:rPr>
          <w:b/>
          <w:sz w:val="24"/>
        </w:rPr>
      </w:pPr>
      <w:r>
        <w:rPr>
          <w:b/>
          <w:spacing w:val="-10"/>
          <w:sz w:val="24"/>
        </w:rPr>
        <w:t>-</w:t>
      </w:r>
      <w:r>
        <w:rPr>
          <w:b/>
          <w:sz w:val="24"/>
        </w:rPr>
        <w:tab/>
        <w:t>Portal</w:t>
      </w:r>
      <w:r>
        <w:rPr>
          <w:b/>
          <w:spacing w:val="5"/>
          <w:sz w:val="24"/>
        </w:rPr>
        <w:t xml:space="preserve"> </w:t>
      </w:r>
      <w:r>
        <w:rPr>
          <w:b/>
          <w:sz w:val="24"/>
        </w:rPr>
        <w:t>do</w:t>
      </w:r>
      <w:r>
        <w:rPr>
          <w:b/>
          <w:spacing w:val="8"/>
          <w:sz w:val="24"/>
        </w:rPr>
        <w:t xml:space="preserve"> </w:t>
      </w:r>
      <w:r>
        <w:rPr>
          <w:b/>
          <w:sz w:val="24"/>
        </w:rPr>
        <w:t>Gestor</w:t>
      </w:r>
      <w:r>
        <w:rPr>
          <w:b/>
          <w:spacing w:val="4"/>
          <w:sz w:val="24"/>
        </w:rPr>
        <w:t xml:space="preserve"> </w:t>
      </w:r>
      <w:r>
        <w:rPr>
          <w:b/>
          <w:sz w:val="24"/>
        </w:rPr>
        <w:t>e</w:t>
      </w:r>
      <w:r>
        <w:rPr>
          <w:b/>
          <w:spacing w:val="13"/>
          <w:sz w:val="24"/>
        </w:rPr>
        <w:t xml:space="preserve"> </w:t>
      </w:r>
      <w:r>
        <w:rPr>
          <w:b/>
          <w:sz w:val="24"/>
        </w:rPr>
        <w:t>do</w:t>
      </w:r>
      <w:r>
        <w:rPr>
          <w:b/>
          <w:spacing w:val="7"/>
          <w:sz w:val="24"/>
        </w:rPr>
        <w:t xml:space="preserve"> </w:t>
      </w:r>
      <w:r>
        <w:rPr>
          <w:b/>
          <w:spacing w:val="-2"/>
          <w:sz w:val="24"/>
        </w:rPr>
        <w:t>Colaborador</w:t>
      </w: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361"/>
        <w:gridCol w:w="8132"/>
        <w:gridCol w:w="1358"/>
      </w:tblGrid>
      <w:tr w:rsidR="00080489">
        <w:trPr>
          <w:trHeight w:val="657"/>
        </w:trPr>
        <w:tc>
          <w:tcPr>
            <w:tcW w:w="1361" w:type="dxa"/>
          </w:tcPr>
          <w:p w:rsidR="00080489" w:rsidRDefault="00BD1208">
            <w:pPr>
              <w:pStyle w:val="TableParagraph"/>
              <w:spacing w:before="182"/>
              <w:ind w:left="66"/>
              <w:rPr>
                <w:b/>
                <w:sz w:val="24"/>
              </w:rPr>
            </w:pPr>
            <w:r>
              <w:rPr>
                <w:b/>
                <w:spacing w:val="-4"/>
                <w:sz w:val="24"/>
              </w:rPr>
              <w:t>Item</w:t>
            </w:r>
          </w:p>
        </w:tc>
        <w:tc>
          <w:tcPr>
            <w:tcW w:w="8132" w:type="dxa"/>
          </w:tcPr>
          <w:p w:rsidR="00080489" w:rsidRDefault="00BD1208">
            <w:pPr>
              <w:pStyle w:val="TableParagraph"/>
              <w:spacing w:before="182"/>
              <w:ind w:left="154" w:right="91"/>
              <w:rPr>
                <w:b/>
                <w:sz w:val="24"/>
              </w:rPr>
            </w:pPr>
            <w:r>
              <w:rPr>
                <w:b/>
                <w:spacing w:val="-2"/>
                <w:sz w:val="24"/>
              </w:rPr>
              <w:t>Requisito</w:t>
            </w:r>
          </w:p>
        </w:tc>
        <w:tc>
          <w:tcPr>
            <w:tcW w:w="1358" w:type="dxa"/>
            <w:tcBorders>
              <w:right w:val="single" w:sz="12" w:space="0" w:color="808080"/>
            </w:tcBorders>
          </w:tcPr>
          <w:p w:rsidR="00080489" w:rsidRDefault="00BD1208">
            <w:pPr>
              <w:pStyle w:val="TableParagraph"/>
              <w:spacing w:before="10"/>
              <w:ind w:left="87"/>
              <w:jc w:val="left"/>
              <w:rPr>
                <w:b/>
                <w:sz w:val="24"/>
              </w:rPr>
            </w:pPr>
            <w:r>
              <w:rPr>
                <w:b/>
                <w:sz w:val="24"/>
              </w:rPr>
              <w:t xml:space="preserve">Prova </w:t>
            </w:r>
            <w:r>
              <w:rPr>
                <w:b/>
                <w:spacing w:val="-5"/>
                <w:sz w:val="24"/>
              </w:rPr>
              <w:t>de</w:t>
            </w:r>
          </w:p>
          <w:p w:rsidR="00080489" w:rsidRDefault="00BD1208">
            <w:pPr>
              <w:pStyle w:val="TableParagraph"/>
              <w:spacing w:before="49" w:line="285" w:lineRule="exact"/>
              <w:ind w:left="87"/>
              <w:jc w:val="left"/>
              <w:rPr>
                <w:b/>
                <w:sz w:val="24"/>
              </w:rPr>
            </w:pPr>
            <w:r>
              <w:rPr>
                <w:b/>
                <w:spacing w:val="-2"/>
                <w:sz w:val="24"/>
              </w:rPr>
              <w:t>conceito?</w:t>
            </w:r>
          </w:p>
        </w:tc>
      </w:tr>
      <w:tr w:rsidR="00080489">
        <w:trPr>
          <w:trHeight w:val="1192"/>
        </w:trPr>
        <w:tc>
          <w:tcPr>
            <w:tcW w:w="136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
              <w:jc w:val="left"/>
              <w:rPr>
                <w:b/>
                <w:sz w:val="24"/>
              </w:rPr>
            </w:pPr>
          </w:p>
          <w:p w:rsidR="00080489" w:rsidRDefault="00BD1208">
            <w:pPr>
              <w:pStyle w:val="TableParagraph"/>
              <w:spacing w:line="284" w:lineRule="exact"/>
              <w:ind w:left="66" w:right="3"/>
              <w:rPr>
                <w:sz w:val="24"/>
              </w:rPr>
            </w:pPr>
            <w:r>
              <w:rPr>
                <w:spacing w:val="-10"/>
                <w:sz w:val="24"/>
              </w:rPr>
              <w:t>1</w:t>
            </w:r>
          </w:p>
        </w:tc>
        <w:tc>
          <w:tcPr>
            <w:tcW w:w="8132" w:type="dxa"/>
          </w:tcPr>
          <w:p w:rsidR="00080489" w:rsidRDefault="00BD1208">
            <w:pPr>
              <w:pStyle w:val="TableParagraph"/>
              <w:ind w:left="154" w:right="89"/>
              <w:rPr>
                <w:sz w:val="24"/>
              </w:rPr>
            </w:pPr>
            <w:r>
              <w:rPr>
                <w:sz w:val="24"/>
              </w:rPr>
              <w:t>Disponibilizar</w:t>
            </w:r>
            <w:r>
              <w:rPr>
                <w:spacing w:val="-5"/>
                <w:sz w:val="24"/>
              </w:rPr>
              <w:t xml:space="preserve"> </w:t>
            </w:r>
            <w:r>
              <w:rPr>
                <w:sz w:val="24"/>
              </w:rPr>
              <w:t>para</w:t>
            </w:r>
            <w:r>
              <w:rPr>
                <w:spacing w:val="-5"/>
                <w:sz w:val="24"/>
              </w:rPr>
              <w:t xml:space="preserve"> </w:t>
            </w:r>
            <w:r>
              <w:rPr>
                <w:sz w:val="24"/>
              </w:rPr>
              <w:t>o</w:t>
            </w:r>
            <w:r>
              <w:rPr>
                <w:spacing w:val="-6"/>
                <w:sz w:val="24"/>
              </w:rPr>
              <w:t xml:space="preserve"> </w:t>
            </w:r>
            <w:r>
              <w:rPr>
                <w:sz w:val="24"/>
              </w:rPr>
              <w:t>colaborador</w:t>
            </w:r>
            <w:r>
              <w:rPr>
                <w:spacing w:val="-5"/>
                <w:sz w:val="24"/>
              </w:rPr>
              <w:t xml:space="preserve"> </w:t>
            </w:r>
            <w:r>
              <w:rPr>
                <w:sz w:val="24"/>
              </w:rPr>
              <w:t>pelo</w:t>
            </w:r>
            <w:r>
              <w:rPr>
                <w:spacing w:val="-6"/>
                <w:sz w:val="24"/>
              </w:rPr>
              <w:t xml:space="preserve"> </w:t>
            </w:r>
            <w:r>
              <w:rPr>
                <w:sz w:val="24"/>
              </w:rPr>
              <w:t>módulo</w:t>
            </w:r>
            <w:r>
              <w:rPr>
                <w:spacing w:val="-5"/>
                <w:sz w:val="24"/>
              </w:rPr>
              <w:t xml:space="preserve"> </w:t>
            </w:r>
            <w:r>
              <w:rPr>
                <w:sz w:val="24"/>
              </w:rPr>
              <w:t>interativo</w:t>
            </w:r>
            <w:r>
              <w:rPr>
                <w:spacing w:val="-6"/>
                <w:sz w:val="24"/>
              </w:rPr>
              <w:t xml:space="preserve"> </w:t>
            </w:r>
            <w:r>
              <w:rPr>
                <w:sz w:val="24"/>
              </w:rPr>
              <w:t>dos</w:t>
            </w:r>
            <w:r>
              <w:rPr>
                <w:spacing w:val="-5"/>
                <w:sz w:val="24"/>
              </w:rPr>
              <w:t xml:space="preserve"> </w:t>
            </w:r>
            <w:r>
              <w:rPr>
                <w:sz w:val="24"/>
              </w:rPr>
              <w:t>usuários</w:t>
            </w:r>
            <w:r>
              <w:rPr>
                <w:spacing w:val="-6"/>
                <w:sz w:val="24"/>
              </w:rPr>
              <w:t xml:space="preserve"> </w:t>
            </w:r>
            <w:r>
              <w:rPr>
                <w:sz w:val="24"/>
              </w:rPr>
              <w:t>resultado de avaliações, registro de solicitações, banco de horas, controle de exames médicos, disponibilidades de</w:t>
            </w:r>
          </w:p>
          <w:p w:rsidR="00080489" w:rsidRDefault="00BD1208">
            <w:pPr>
              <w:pStyle w:val="TableParagraph"/>
              <w:spacing w:before="8" w:line="285" w:lineRule="exact"/>
              <w:ind w:left="60"/>
              <w:rPr>
                <w:sz w:val="24"/>
              </w:rPr>
            </w:pPr>
            <w:r>
              <w:rPr>
                <w:sz w:val="24"/>
              </w:rPr>
              <w:t>treinamentos,</w:t>
            </w:r>
            <w:r>
              <w:rPr>
                <w:spacing w:val="-6"/>
                <w:sz w:val="24"/>
              </w:rPr>
              <w:t xml:space="preserve"> </w:t>
            </w:r>
            <w:r>
              <w:rPr>
                <w:sz w:val="24"/>
              </w:rPr>
              <w:t>normativos</w:t>
            </w:r>
            <w:r>
              <w:rPr>
                <w:spacing w:val="-6"/>
                <w:sz w:val="24"/>
              </w:rPr>
              <w:t xml:space="preserve"> </w:t>
            </w:r>
            <w:r>
              <w:rPr>
                <w:sz w:val="24"/>
              </w:rPr>
              <w:t>internos</w:t>
            </w:r>
            <w:r>
              <w:rPr>
                <w:spacing w:val="-7"/>
                <w:sz w:val="24"/>
              </w:rPr>
              <w:t xml:space="preserve"> </w:t>
            </w:r>
            <w:r>
              <w:rPr>
                <w:sz w:val="24"/>
              </w:rPr>
              <w:t>da</w:t>
            </w:r>
            <w:r>
              <w:rPr>
                <w:spacing w:val="-4"/>
                <w:sz w:val="24"/>
              </w:rPr>
              <w:t xml:space="preserve"> </w:t>
            </w:r>
            <w:r>
              <w:rPr>
                <w:spacing w:val="-2"/>
                <w:sz w:val="24"/>
              </w:rPr>
              <w:t>instituição.</w:t>
            </w:r>
          </w:p>
        </w:tc>
        <w:tc>
          <w:tcPr>
            <w:tcW w:w="1358" w:type="dxa"/>
            <w:tcBorders>
              <w:right w:val="single" w:sz="12" w:space="0" w:color="808080"/>
            </w:tcBorders>
          </w:tcPr>
          <w:p w:rsidR="00080489" w:rsidRDefault="00BD1208">
            <w:pPr>
              <w:pStyle w:val="TableParagraph"/>
              <w:spacing w:line="292" w:lineRule="exact"/>
              <w:ind w:left="502"/>
              <w:jc w:val="left"/>
              <w:rPr>
                <w:b/>
                <w:sz w:val="24"/>
              </w:rPr>
            </w:pPr>
            <w:r>
              <w:rPr>
                <w:b/>
                <w:spacing w:val="-5"/>
                <w:sz w:val="24"/>
              </w:rPr>
              <w:t>SIM</w:t>
            </w:r>
          </w:p>
          <w:p w:rsidR="00080489" w:rsidRDefault="00080489">
            <w:pPr>
              <w:pStyle w:val="TableParagraph"/>
              <w:spacing w:before="292"/>
              <w:jc w:val="left"/>
              <w:rPr>
                <w:b/>
                <w:sz w:val="24"/>
              </w:rPr>
            </w:pPr>
          </w:p>
          <w:p w:rsidR="00080489" w:rsidRDefault="00BD1208">
            <w:pPr>
              <w:pStyle w:val="TableParagraph"/>
              <w:ind w:left="502"/>
              <w:jc w:val="left"/>
              <w:rPr>
                <w:b/>
                <w:sz w:val="24"/>
              </w:rPr>
            </w:pPr>
            <w:r>
              <w:rPr>
                <w:b/>
                <w:spacing w:val="-5"/>
                <w:sz w:val="24"/>
              </w:rPr>
              <w:t>SIM</w:t>
            </w:r>
          </w:p>
        </w:tc>
      </w:tr>
      <w:tr w:rsidR="00080489">
        <w:trPr>
          <w:trHeight w:val="932"/>
        </w:trPr>
        <w:tc>
          <w:tcPr>
            <w:tcW w:w="1361" w:type="dxa"/>
          </w:tcPr>
          <w:p w:rsidR="00080489" w:rsidRDefault="00080489">
            <w:pPr>
              <w:pStyle w:val="TableParagraph"/>
              <w:spacing w:before="26"/>
              <w:jc w:val="left"/>
              <w:rPr>
                <w:b/>
                <w:sz w:val="24"/>
              </w:rPr>
            </w:pPr>
          </w:p>
          <w:p w:rsidR="00080489" w:rsidRDefault="00BD1208">
            <w:pPr>
              <w:pStyle w:val="TableParagraph"/>
              <w:spacing w:before="1"/>
              <w:ind w:left="66" w:right="3"/>
              <w:rPr>
                <w:sz w:val="24"/>
              </w:rPr>
            </w:pPr>
            <w:r>
              <w:rPr>
                <w:spacing w:val="-10"/>
                <w:sz w:val="24"/>
              </w:rPr>
              <w:t>2</w:t>
            </w:r>
          </w:p>
        </w:tc>
        <w:tc>
          <w:tcPr>
            <w:tcW w:w="8132" w:type="dxa"/>
          </w:tcPr>
          <w:p w:rsidR="00080489" w:rsidRDefault="00BD1208">
            <w:pPr>
              <w:pStyle w:val="TableParagraph"/>
              <w:ind w:left="154" w:right="88"/>
              <w:rPr>
                <w:sz w:val="24"/>
              </w:rPr>
            </w:pPr>
            <w:r>
              <w:rPr>
                <w:sz w:val="24"/>
              </w:rPr>
              <w:t>Permitir</w:t>
            </w:r>
            <w:r>
              <w:rPr>
                <w:spacing w:val="-3"/>
                <w:sz w:val="24"/>
              </w:rPr>
              <w:t xml:space="preserve"> </w:t>
            </w:r>
            <w:r>
              <w:rPr>
                <w:sz w:val="24"/>
              </w:rPr>
              <w:t>a</w:t>
            </w:r>
            <w:r>
              <w:rPr>
                <w:spacing w:val="-4"/>
                <w:sz w:val="24"/>
              </w:rPr>
              <w:t xml:space="preserve"> </w:t>
            </w:r>
            <w:r>
              <w:rPr>
                <w:sz w:val="24"/>
              </w:rPr>
              <w:t>comunicação</w:t>
            </w:r>
            <w:r>
              <w:rPr>
                <w:spacing w:val="-5"/>
                <w:sz w:val="24"/>
              </w:rPr>
              <w:t xml:space="preserve"> </w:t>
            </w:r>
            <w:r>
              <w:rPr>
                <w:sz w:val="24"/>
              </w:rPr>
              <w:t>virtual</w:t>
            </w:r>
            <w:r>
              <w:rPr>
                <w:spacing w:val="-3"/>
                <w:sz w:val="24"/>
              </w:rPr>
              <w:t xml:space="preserve"> </w:t>
            </w:r>
            <w:r>
              <w:rPr>
                <w:sz w:val="24"/>
              </w:rPr>
              <w:t>entre</w:t>
            </w:r>
            <w:r>
              <w:rPr>
                <w:spacing w:val="-3"/>
                <w:sz w:val="24"/>
              </w:rPr>
              <w:t xml:space="preserve"> </w:t>
            </w:r>
            <w:r>
              <w:rPr>
                <w:sz w:val="24"/>
              </w:rPr>
              <w:t>os</w:t>
            </w:r>
            <w:r>
              <w:rPr>
                <w:spacing w:val="-4"/>
                <w:sz w:val="24"/>
              </w:rPr>
              <w:t xml:space="preserve"> </w:t>
            </w:r>
            <w:r>
              <w:rPr>
                <w:sz w:val="24"/>
              </w:rPr>
              <w:t>empregados</w:t>
            </w:r>
            <w:r>
              <w:rPr>
                <w:spacing w:val="-4"/>
                <w:sz w:val="24"/>
              </w:rPr>
              <w:t xml:space="preserve"> </w:t>
            </w:r>
            <w:r>
              <w:rPr>
                <w:sz w:val="24"/>
              </w:rPr>
              <w:t>e</w:t>
            </w:r>
            <w:r>
              <w:rPr>
                <w:spacing w:val="-3"/>
                <w:sz w:val="24"/>
              </w:rPr>
              <w:t xml:space="preserve"> </w:t>
            </w:r>
            <w:r>
              <w:rPr>
                <w:sz w:val="24"/>
              </w:rPr>
              <w:t>a</w:t>
            </w:r>
            <w:r>
              <w:rPr>
                <w:spacing w:val="-4"/>
                <w:sz w:val="24"/>
              </w:rPr>
              <w:t xml:space="preserve"> </w:t>
            </w:r>
            <w:r>
              <w:rPr>
                <w:sz w:val="24"/>
              </w:rPr>
              <w:t>área</w:t>
            </w:r>
            <w:r>
              <w:rPr>
                <w:spacing w:val="-3"/>
                <w:sz w:val="24"/>
              </w:rPr>
              <w:t xml:space="preserve"> </w:t>
            </w:r>
            <w:r>
              <w:rPr>
                <w:sz w:val="24"/>
              </w:rPr>
              <w:t>de</w:t>
            </w:r>
            <w:r>
              <w:rPr>
                <w:spacing w:val="-3"/>
                <w:sz w:val="24"/>
              </w:rPr>
              <w:t xml:space="preserve"> </w:t>
            </w:r>
            <w:r>
              <w:rPr>
                <w:sz w:val="24"/>
              </w:rPr>
              <w:t>Gestão</w:t>
            </w:r>
            <w:r>
              <w:rPr>
                <w:spacing w:val="-4"/>
                <w:sz w:val="24"/>
              </w:rPr>
              <w:t xml:space="preserve"> </w:t>
            </w:r>
            <w:r>
              <w:rPr>
                <w:sz w:val="24"/>
              </w:rPr>
              <w:t>de Pessoas através do</w:t>
            </w:r>
          </w:p>
          <w:p w:rsidR="00080489" w:rsidRDefault="00BD1208">
            <w:pPr>
              <w:pStyle w:val="TableParagraph"/>
              <w:spacing w:before="40" w:line="287" w:lineRule="exact"/>
              <w:ind w:left="60"/>
              <w:rPr>
                <w:sz w:val="24"/>
              </w:rPr>
            </w:pPr>
            <w:r>
              <w:rPr>
                <w:spacing w:val="-2"/>
                <w:sz w:val="24"/>
              </w:rPr>
              <w:t>browser.</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3"/>
              <w:rPr>
                <w:sz w:val="24"/>
              </w:rPr>
            </w:pPr>
            <w:r>
              <w:rPr>
                <w:spacing w:val="-10"/>
                <w:sz w:val="24"/>
              </w:rPr>
              <w:t>3</w:t>
            </w:r>
          </w:p>
        </w:tc>
        <w:tc>
          <w:tcPr>
            <w:tcW w:w="8132" w:type="dxa"/>
          </w:tcPr>
          <w:p w:rsidR="00080489" w:rsidRDefault="00BD1208">
            <w:pPr>
              <w:pStyle w:val="TableParagraph"/>
              <w:spacing w:before="23" w:line="287" w:lineRule="exact"/>
              <w:ind w:left="154" w:right="89"/>
              <w:rPr>
                <w:sz w:val="24"/>
              </w:rPr>
            </w:pPr>
            <w:r>
              <w:rPr>
                <w:sz w:val="24"/>
              </w:rPr>
              <w:t>Permitir</w:t>
            </w:r>
            <w:r>
              <w:rPr>
                <w:spacing w:val="-5"/>
                <w:sz w:val="24"/>
              </w:rPr>
              <w:t xml:space="preserve"> </w:t>
            </w:r>
            <w:r>
              <w:rPr>
                <w:sz w:val="24"/>
              </w:rPr>
              <w:t>o</w:t>
            </w:r>
            <w:r>
              <w:rPr>
                <w:spacing w:val="-7"/>
                <w:sz w:val="24"/>
              </w:rPr>
              <w:t xml:space="preserve"> </w:t>
            </w:r>
            <w:r>
              <w:rPr>
                <w:sz w:val="24"/>
              </w:rPr>
              <w:t>empregado consultar</w:t>
            </w:r>
            <w:r>
              <w:rPr>
                <w:spacing w:val="-4"/>
                <w:sz w:val="24"/>
              </w:rPr>
              <w:t xml:space="preserve"> </w:t>
            </w:r>
            <w:r>
              <w:rPr>
                <w:sz w:val="24"/>
              </w:rPr>
              <w:t>contracheque</w:t>
            </w:r>
            <w:r>
              <w:rPr>
                <w:spacing w:val="-4"/>
                <w:sz w:val="24"/>
              </w:rPr>
              <w:t xml:space="preserve"> </w:t>
            </w:r>
            <w:r>
              <w:rPr>
                <w:sz w:val="24"/>
              </w:rPr>
              <w:t>e</w:t>
            </w:r>
            <w:r>
              <w:rPr>
                <w:spacing w:val="-3"/>
                <w:sz w:val="24"/>
              </w:rPr>
              <w:t xml:space="preserve"> </w:t>
            </w:r>
            <w:r>
              <w:rPr>
                <w:sz w:val="24"/>
              </w:rPr>
              <w:t>recibos</w:t>
            </w:r>
            <w:r>
              <w:rPr>
                <w:spacing w:val="-2"/>
                <w:sz w:val="24"/>
              </w:rPr>
              <w:t xml:space="preserve"> </w:t>
            </w:r>
            <w:r>
              <w:rPr>
                <w:sz w:val="24"/>
              </w:rPr>
              <w:t>de</w:t>
            </w:r>
            <w:r>
              <w:rPr>
                <w:spacing w:val="-6"/>
                <w:sz w:val="24"/>
              </w:rPr>
              <w:t xml:space="preserve"> </w:t>
            </w:r>
            <w:r>
              <w:rPr>
                <w:spacing w:val="-2"/>
                <w:sz w:val="24"/>
              </w:rPr>
              <w:t>férias.</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584"/>
        </w:trPr>
        <w:tc>
          <w:tcPr>
            <w:tcW w:w="1361" w:type="dxa"/>
          </w:tcPr>
          <w:p w:rsidR="00080489" w:rsidRDefault="00BD1208">
            <w:pPr>
              <w:pStyle w:val="TableParagraph"/>
              <w:spacing w:before="143"/>
              <w:ind w:left="66" w:right="3"/>
              <w:rPr>
                <w:sz w:val="24"/>
              </w:rPr>
            </w:pPr>
            <w:r>
              <w:rPr>
                <w:spacing w:val="-10"/>
                <w:sz w:val="24"/>
              </w:rPr>
              <w:t>4</w:t>
            </w:r>
          </w:p>
        </w:tc>
        <w:tc>
          <w:tcPr>
            <w:tcW w:w="8132" w:type="dxa"/>
          </w:tcPr>
          <w:p w:rsidR="00080489" w:rsidRDefault="00BD1208">
            <w:pPr>
              <w:pStyle w:val="TableParagraph"/>
              <w:spacing w:before="12" w:line="276" w:lineRule="exact"/>
              <w:ind w:left="3444" w:hanging="3157"/>
              <w:jc w:val="left"/>
              <w:rPr>
                <w:sz w:val="24"/>
              </w:rPr>
            </w:pPr>
            <w:r>
              <w:rPr>
                <w:sz w:val="24"/>
              </w:rPr>
              <w:t>Permitir</w:t>
            </w:r>
            <w:r>
              <w:rPr>
                <w:spacing w:val="-5"/>
                <w:sz w:val="24"/>
              </w:rPr>
              <w:t xml:space="preserve"> </w:t>
            </w:r>
            <w:r>
              <w:rPr>
                <w:sz w:val="24"/>
              </w:rPr>
              <w:t>simular</w:t>
            </w:r>
            <w:r>
              <w:rPr>
                <w:spacing w:val="-4"/>
                <w:sz w:val="24"/>
              </w:rPr>
              <w:t xml:space="preserve"> </w:t>
            </w:r>
            <w:r>
              <w:rPr>
                <w:sz w:val="24"/>
              </w:rPr>
              <w:t>e</w:t>
            </w:r>
            <w:r>
              <w:rPr>
                <w:spacing w:val="-6"/>
                <w:sz w:val="24"/>
              </w:rPr>
              <w:t xml:space="preserve"> </w:t>
            </w:r>
            <w:r>
              <w:rPr>
                <w:sz w:val="24"/>
              </w:rPr>
              <w:t>requerer</w:t>
            </w:r>
            <w:r>
              <w:rPr>
                <w:spacing w:val="-4"/>
                <w:sz w:val="24"/>
              </w:rPr>
              <w:t xml:space="preserve"> </w:t>
            </w:r>
            <w:r>
              <w:rPr>
                <w:sz w:val="24"/>
              </w:rPr>
              <w:t>férias</w:t>
            </w:r>
            <w:r>
              <w:rPr>
                <w:spacing w:val="-5"/>
                <w:sz w:val="24"/>
              </w:rPr>
              <w:t xml:space="preserve"> </w:t>
            </w:r>
            <w:r>
              <w:rPr>
                <w:sz w:val="24"/>
              </w:rPr>
              <w:t>pelo</w:t>
            </w:r>
            <w:r>
              <w:rPr>
                <w:spacing w:val="-6"/>
                <w:sz w:val="24"/>
              </w:rPr>
              <w:t xml:space="preserve"> </w:t>
            </w:r>
            <w:r>
              <w:rPr>
                <w:sz w:val="24"/>
              </w:rPr>
              <w:t>usuário</w:t>
            </w:r>
            <w:r>
              <w:rPr>
                <w:spacing w:val="-5"/>
                <w:sz w:val="24"/>
              </w:rPr>
              <w:t xml:space="preserve"> </w:t>
            </w:r>
            <w:r>
              <w:rPr>
                <w:sz w:val="24"/>
              </w:rPr>
              <w:t>comum</w:t>
            </w:r>
            <w:r>
              <w:rPr>
                <w:spacing w:val="-6"/>
                <w:sz w:val="24"/>
              </w:rPr>
              <w:t xml:space="preserve"> </w:t>
            </w:r>
            <w:r>
              <w:rPr>
                <w:sz w:val="24"/>
              </w:rPr>
              <w:t>pelo</w:t>
            </w:r>
            <w:r>
              <w:rPr>
                <w:spacing w:val="-6"/>
                <w:sz w:val="24"/>
              </w:rPr>
              <w:t xml:space="preserve"> </w:t>
            </w:r>
            <w:r>
              <w:rPr>
                <w:sz w:val="24"/>
              </w:rPr>
              <w:t>módulo</w:t>
            </w:r>
            <w:r>
              <w:rPr>
                <w:spacing w:val="-6"/>
                <w:sz w:val="24"/>
              </w:rPr>
              <w:t xml:space="preserve"> </w:t>
            </w:r>
            <w:r>
              <w:rPr>
                <w:sz w:val="24"/>
              </w:rPr>
              <w:t>interativo dos usuários.</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3"/>
              <w:rPr>
                <w:sz w:val="24"/>
              </w:rPr>
            </w:pPr>
            <w:r>
              <w:rPr>
                <w:spacing w:val="-10"/>
                <w:sz w:val="24"/>
              </w:rPr>
              <w:t>5</w:t>
            </w:r>
          </w:p>
        </w:tc>
        <w:tc>
          <w:tcPr>
            <w:tcW w:w="8132" w:type="dxa"/>
          </w:tcPr>
          <w:p w:rsidR="00080489" w:rsidRDefault="00BD1208">
            <w:pPr>
              <w:pStyle w:val="TableParagraph"/>
              <w:spacing w:before="23" w:line="287" w:lineRule="exact"/>
              <w:ind w:left="154" w:right="90"/>
              <w:rPr>
                <w:sz w:val="24"/>
              </w:rPr>
            </w:pPr>
            <w:r>
              <w:rPr>
                <w:sz w:val="24"/>
              </w:rPr>
              <w:t>Possuir</w:t>
            </w:r>
            <w:r>
              <w:rPr>
                <w:spacing w:val="-4"/>
                <w:sz w:val="24"/>
              </w:rPr>
              <w:t xml:space="preserve"> </w:t>
            </w:r>
            <w:r>
              <w:rPr>
                <w:sz w:val="24"/>
              </w:rPr>
              <w:t>função</w:t>
            </w:r>
            <w:r>
              <w:rPr>
                <w:spacing w:val="-6"/>
                <w:sz w:val="24"/>
              </w:rPr>
              <w:t xml:space="preserve"> </w:t>
            </w:r>
            <w:r>
              <w:rPr>
                <w:sz w:val="24"/>
              </w:rPr>
              <w:t>disponível</w:t>
            </w:r>
            <w:r>
              <w:rPr>
                <w:spacing w:val="-2"/>
                <w:sz w:val="24"/>
              </w:rPr>
              <w:t xml:space="preserve"> </w:t>
            </w:r>
            <w:r>
              <w:rPr>
                <w:sz w:val="24"/>
              </w:rPr>
              <w:t>para</w:t>
            </w:r>
            <w:r>
              <w:rPr>
                <w:spacing w:val="-3"/>
                <w:sz w:val="24"/>
              </w:rPr>
              <w:t xml:space="preserve"> </w:t>
            </w:r>
            <w:r>
              <w:rPr>
                <w:sz w:val="24"/>
              </w:rPr>
              <w:t>solicitação</w:t>
            </w:r>
            <w:r>
              <w:rPr>
                <w:spacing w:val="-5"/>
                <w:sz w:val="24"/>
              </w:rPr>
              <w:t xml:space="preserve"> </w:t>
            </w:r>
            <w:r>
              <w:rPr>
                <w:sz w:val="24"/>
              </w:rPr>
              <w:t>de</w:t>
            </w:r>
            <w:r>
              <w:rPr>
                <w:spacing w:val="-4"/>
                <w:sz w:val="24"/>
              </w:rPr>
              <w:t xml:space="preserve"> </w:t>
            </w:r>
            <w:r>
              <w:rPr>
                <w:spacing w:val="-2"/>
                <w:sz w:val="24"/>
              </w:rPr>
              <w:t>benefícios.</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2133"/>
        </w:trPr>
        <w:tc>
          <w:tcPr>
            <w:tcW w:w="136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70"/>
              <w:jc w:val="left"/>
              <w:rPr>
                <w:b/>
                <w:sz w:val="24"/>
              </w:rPr>
            </w:pPr>
          </w:p>
          <w:p w:rsidR="00080489" w:rsidRDefault="00BD1208">
            <w:pPr>
              <w:pStyle w:val="TableParagraph"/>
              <w:spacing w:before="1" w:line="285" w:lineRule="exact"/>
              <w:ind w:left="66" w:right="3"/>
              <w:rPr>
                <w:sz w:val="24"/>
              </w:rPr>
            </w:pPr>
            <w:r>
              <w:rPr>
                <w:spacing w:val="-10"/>
                <w:sz w:val="24"/>
              </w:rPr>
              <w:t>6</w:t>
            </w:r>
          </w:p>
        </w:tc>
        <w:tc>
          <w:tcPr>
            <w:tcW w:w="8132" w:type="dxa"/>
          </w:tcPr>
          <w:p w:rsidR="00080489" w:rsidRDefault="00BD1208">
            <w:pPr>
              <w:pStyle w:val="TableParagraph"/>
              <w:ind w:left="217" w:right="156" w:firstLine="3"/>
              <w:rPr>
                <w:sz w:val="24"/>
              </w:rPr>
            </w:pPr>
            <w:r>
              <w:rPr>
                <w:sz w:val="24"/>
              </w:rPr>
              <w:t>Permitir ao empregado o acesso ao seu ponto a qualquer momento com os registros atualizados do dia, visualizando o espelho de ponto por período parametrizável</w:t>
            </w:r>
            <w:r>
              <w:rPr>
                <w:spacing w:val="-5"/>
                <w:sz w:val="24"/>
              </w:rPr>
              <w:t xml:space="preserve"> </w:t>
            </w:r>
            <w:r>
              <w:rPr>
                <w:sz w:val="24"/>
              </w:rPr>
              <w:t>pelo</w:t>
            </w:r>
            <w:r>
              <w:rPr>
                <w:spacing w:val="-5"/>
                <w:sz w:val="24"/>
              </w:rPr>
              <w:t xml:space="preserve"> </w:t>
            </w:r>
            <w:r>
              <w:rPr>
                <w:sz w:val="24"/>
              </w:rPr>
              <w:t>usuário</w:t>
            </w:r>
            <w:r>
              <w:rPr>
                <w:spacing w:val="-6"/>
                <w:sz w:val="24"/>
              </w:rPr>
              <w:t xml:space="preserve"> </w:t>
            </w:r>
            <w:r>
              <w:rPr>
                <w:sz w:val="24"/>
              </w:rPr>
              <w:t>comum</w:t>
            </w:r>
            <w:r>
              <w:rPr>
                <w:spacing w:val="-5"/>
                <w:sz w:val="24"/>
              </w:rPr>
              <w:t xml:space="preserve"> </w:t>
            </w:r>
            <w:r>
              <w:rPr>
                <w:sz w:val="24"/>
              </w:rPr>
              <w:t>e</w:t>
            </w:r>
            <w:r>
              <w:rPr>
                <w:spacing w:val="-5"/>
                <w:sz w:val="24"/>
              </w:rPr>
              <w:t xml:space="preserve"> </w:t>
            </w:r>
            <w:r>
              <w:rPr>
                <w:sz w:val="24"/>
              </w:rPr>
              <w:t>registrando</w:t>
            </w:r>
            <w:r>
              <w:rPr>
                <w:spacing w:val="-5"/>
                <w:sz w:val="24"/>
              </w:rPr>
              <w:t xml:space="preserve"> </w:t>
            </w:r>
            <w:r>
              <w:rPr>
                <w:sz w:val="24"/>
              </w:rPr>
              <w:t>justificativas</w:t>
            </w:r>
            <w:r>
              <w:rPr>
                <w:spacing w:val="-5"/>
                <w:sz w:val="24"/>
              </w:rPr>
              <w:t xml:space="preserve"> </w:t>
            </w:r>
            <w:r>
              <w:rPr>
                <w:sz w:val="24"/>
              </w:rPr>
              <w:t>para</w:t>
            </w:r>
            <w:r>
              <w:rPr>
                <w:spacing w:val="-5"/>
                <w:sz w:val="24"/>
              </w:rPr>
              <w:t xml:space="preserve"> </w:t>
            </w:r>
            <w:r>
              <w:rPr>
                <w:sz w:val="24"/>
              </w:rPr>
              <w:t>faltas</w:t>
            </w:r>
            <w:r>
              <w:rPr>
                <w:spacing w:val="-5"/>
                <w:sz w:val="24"/>
              </w:rPr>
              <w:t xml:space="preserve"> </w:t>
            </w:r>
            <w:r>
              <w:rPr>
                <w:sz w:val="24"/>
              </w:rPr>
              <w:t>e/ou atrasos e correções, por</w:t>
            </w:r>
          </w:p>
          <w:p w:rsidR="00080489" w:rsidRDefault="00BD1208">
            <w:pPr>
              <w:pStyle w:val="TableParagraph"/>
              <w:spacing w:before="30"/>
              <w:ind w:left="154" w:right="89"/>
              <w:rPr>
                <w:sz w:val="24"/>
              </w:rPr>
            </w:pPr>
            <w:r>
              <w:rPr>
                <w:sz w:val="24"/>
              </w:rPr>
              <w:t>exemplo,</w:t>
            </w:r>
            <w:r>
              <w:rPr>
                <w:spacing w:val="-3"/>
                <w:sz w:val="24"/>
              </w:rPr>
              <w:t xml:space="preserve"> </w:t>
            </w:r>
            <w:r>
              <w:rPr>
                <w:sz w:val="24"/>
              </w:rPr>
              <w:t>por</w:t>
            </w:r>
            <w:r>
              <w:rPr>
                <w:spacing w:val="-4"/>
                <w:sz w:val="24"/>
              </w:rPr>
              <w:t xml:space="preserve"> </w:t>
            </w:r>
            <w:r>
              <w:rPr>
                <w:sz w:val="24"/>
              </w:rPr>
              <w:t>falta</w:t>
            </w:r>
            <w:r>
              <w:rPr>
                <w:spacing w:val="-4"/>
                <w:sz w:val="24"/>
              </w:rPr>
              <w:t xml:space="preserve"> </w:t>
            </w:r>
            <w:r>
              <w:rPr>
                <w:sz w:val="24"/>
              </w:rPr>
              <w:t>de</w:t>
            </w:r>
            <w:r>
              <w:rPr>
                <w:spacing w:val="-3"/>
                <w:sz w:val="24"/>
              </w:rPr>
              <w:t xml:space="preserve"> </w:t>
            </w:r>
            <w:r>
              <w:rPr>
                <w:sz w:val="24"/>
              </w:rPr>
              <w:t>registro</w:t>
            </w:r>
            <w:r>
              <w:rPr>
                <w:spacing w:val="-4"/>
                <w:sz w:val="24"/>
              </w:rPr>
              <w:t xml:space="preserve"> </w:t>
            </w:r>
            <w:r>
              <w:rPr>
                <w:sz w:val="24"/>
              </w:rPr>
              <w:t>para</w:t>
            </w:r>
            <w:r>
              <w:rPr>
                <w:spacing w:val="-4"/>
                <w:sz w:val="24"/>
              </w:rPr>
              <w:t xml:space="preserve"> </w:t>
            </w:r>
            <w:r>
              <w:rPr>
                <w:sz w:val="24"/>
              </w:rPr>
              <w:t>anuência</w:t>
            </w:r>
            <w:r>
              <w:rPr>
                <w:spacing w:val="-3"/>
                <w:sz w:val="24"/>
              </w:rPr>
              <w:t xml:space="preserve"> </w:t>
            </w:r>
            <w:r>
              <w:rPr>
                <w:sz w:val="24"/>
              </w:rPr>
              <w:t>do</w:t>
            </w:r>
            <w:r>
              <w:rPr>
                <w:spacing w:val="-4"/>
                <w:sz w:val="24"/>
              </w:rPr>
              <w:t xml:space="preserve"> </w:t>
            </w:r>
            <w:r>
              <w:rPr>
                <w:sz w:val="24"/>
              </w:rPr>
              <w:t>gestor</w:t>
            </w:r>
            <w:r>
              <w:rPr>
                <w:spacing w:val="-3"/>
                <w:sz w:val="24"/>
              </w:rPr>
              <w:t xml:space="preserve"> </w:t>
            </w:r>
            <w:r>
              <w:rPr>
                <w:sz w:val="24"/>
              </w:rPr>
              <w:t>e/ou</w:t>
            </w:r>
            <w:r>
              <w:rPr>
                <w:spacing w:val="-4"/>
                <w:sz w:val="24"/>
              </w:rPr>
              <w:t xml:space="preserve"> </w:t>
            </w:r>
            <w:r>
              <w:rPr>
                <w:sz w:val="24"/>
              </w:rPr>
              <w:t>de</w:t>
            </w:r>
            <w:r>
              <w:rPr>
                <w:spacing w:val="-2"/>
                <w:sz w:val="24"/>
              </w:rPr>
              <w:t xml:space="preserve"> </w:t>
            </w:r>
            <w:r>
              <w:rPr>
                <w:sz w:val="24"/>
              </w:rPr>
              <w:t>outras</w:t>
            </w:r>
            <w:r>
              <w:rPr>
                <w:spacing w:val="-4"/>
                <w:sz w:val="24"/>
              </w:rPr>
              <w:t xml:space="preserve"> </w:t>
            </w:r>
            <w:r>
              <w:rPr>
                <w:sz w:val="24"/>
              </w:rPr>
              <w:t>áreas envolvidas de acordo com</w:t>
            </w:r>
          </w:p>
          <w:p w:rsidR="00080489" w:rsidRDefault="00BD1208">
            <w:pPr>
              <w:pStyle w:val="TableParagraph"/>
              <w:spacing w:before="41" w:line="285" w:lineRule="exact"/>
              <w:ind w:left="154" w:right="89"/>
              <w:rPr>
                <w:sz w:val="24"/>
              </w:rPr>
            </w:pPr>
            <w:r>
              <w:rPr>
                <w:sz w:val="24"/>
              </w:rPr>
              <w:t>critérios</w:t>
            </w:r>
            <w:r>
              <w:rPr>
                <w:spacing w:val="-9"/>
                <w:sz w:val="24"/>
              </w:rPr>
              <w:t xml:space="preserve"> </w:t>
            </w:r>
            <w:r>
              <w:rPr>
                <w:sz w:val="24"/>
              </w:rPr>
              <w:t>configurados</w:t>
            </w:r>
            <w:r>
              <w:rPr>
                <w:spacing w:val="-5"/>
                <w:sz w:val="24"/>
              </w:rPr>
              <w:t xml:space="preserve"> </w:t>
            </w:r>
            <w:r>
              <w:rPr>
                <w:sz w:val="24"/>
              </w:rPr>
              <w:t>estabelecidos</w:t>
            </w:r>
            <w:r>
              <w:rPr>
                <w:spacing w:val="-7"/>
                <w:sz w:val="24"/>
              </w:rPr>
              <w:t xml:space="preserve"> </w:t>
            </w:r>
            <w:r>
              <w:rPr>
                <w:sz w:val="24"/>
              </w:rPr>
              <w:t>pela</w:t>
            </w:r>
            <w:r>
              <w:rPr>
                <w:spacing w:val="-10"/>
                <w:sz w:val="24"/>
              </w:rPr>
              <w:t xml:space="preserve"> </w:t>
            </w:r>
            <w:r>
              <w:rPr>
                <w:spacing w:val="-2"/>
                <w:sz w:val="24"/>
              </w:rPr>
              <w:t>Instituição.</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930"/>
        </w:trPr>
        <w:tc>
          <w:tcPr>
            <w:tcW w:w="1361" w:type="dxa"/>
          </w:tcPr>
          <w:p w:rsidR="00080489" w:rsidRDefault="00080489">
            <w:pPr>
              <w:pStyle w:val="TableParagraph"/>
              <w:spacing w:before="23"/>
              <w:jc w:val="left"/>
              <w:rPr>
                <w:b/>
                <w:sz w:val="24"/>
              </w:rPr>
            </w:pPr>
          </w:p>
          <w:p w:rsidR="00080489" w:rsidRDefault="00BD1208">
            <w:pPr>
              <w:pStyle w:val="TableParagraph"/>
              <w:ind w:left="66" w:right="3"/>
              <w:rPr>
                <w:sz w:val="24"/>
              </w:rPr>
            </w:pPr>
            <w:r>
              <w:rPr>
                <w:spacing w:val="-10"/>
                <w:sz w:val="24"/>
              </w:rPr>
              <w:t>7</w:t>
            </w:r>
          </w:p>
        </w:tc>
        <w:tc>
          <w:tcPr>
            <w:tcW w:w="8132" w:type="dxa"/>
          </w:tcPr>
          <w:p w:rsidR="00080489" w:rsidRDefault="00BD1208">
            <w:pPr>
              <w:pStyle w:val="TableParagraph"/>
              <w:ind w:left="154" w:right="89"/>
              <w:rPr>
                <w:sz w:val="24"/>
              </w:rPr>
            </w:pPr>
            <w:r>
              <w:rPr>
                <w:sz w:val="24"/>
              </w:rPr>
              <w:t>Permitir</w:t>
            </w:r>
            <w:r>
              <w:rPr>
                <w:spacing w:val="-3"/>
                <w:sz w:val="24"/>
              </w:rPr>
              <w:t xml:space="preserve"> </w:t>
            </w:r>
            <w:r>
              <w:rPr>
                <w:sz w:val="24"/>
              </w:rPr>
              <w:t>customização</w:t>
            </w:r>
            <w:r>
              <w:rPr>
                <w:spacing w:val="-4"/>
                <w:sz w:val="24"/>
              </w:rPr>
              <w:t xml:space="preserve"> </w:t>
            </w:r>
            <w:r>
              <w:rPr>
                <w:sz w:val="24"/>
              </w:rPr>
              <w:t>da</w:t>
            </w:r>
            <w:r>
              <w:rPr>
                <w:spacing w:val="-4"/>
                <w:sz w:val="24"/>
              </w:rPr>
              <w:t xml:space="preserve"> </w:t>
            </w:r>
            <w:r>
              <w:rPr>
                <w:sz w:val="24"/>
              </w:rPr>
              <w:t>página</w:t>
            </w:r>
            <w:r>
              <w:rPr>
                <w:spacing w:val="-4"/>
                <w:sz w:val="24"/>
              </w:rPr>
              <w:t xml:space="preserve"> </w:t>
            </w:r>
            <w:r>
              <w:rPr>
                <w:sz w:val="24"/>
              </w:rPr>
              <w:t>de</w:t>
            </w:r>
            <w:r>
              <w:rPr>
                <w:spacing w:val="-3"/>
                <w:sz w:val="24"/>
              </w:rPr>
              <w:t xml:space="preserve"> </w:t>
            </w:r>
            <w:r>
              <w:rPr>
                <w:sz w:val="24"/>
              </w:rPr>
              <w:t>acesso</w:t>
            </w:r>
            <w:r>
              <w:rPr>
                <w:spacing w:val="-4"/>
                <w:sz w:val="24"/>
              </w:rPr>
              <w:t xml:space="preserve"> </w:t>
            </w:r>
            <w:r>
              <w:rPr>
                <w:sz w:val="24"/>
              </w:rPr>
              <w:t>do</w:t>
            </w:r>
            <w:r>
              <w:rPr>
                <w:spacing w:val="-4"/>
                <w:sz w:val="24"/>
              </w:rPr>
              <w:t xml:space="preserve"> </w:t>
            </w:r>
            <w:r>
              <w:rPr>
                <w:sz w:val="24"/>
              </w:rPr>
              <w:t>usuário</w:t>
            </w:r>
            <w:r>
              <w:rPr>
                <w:spacing w:val="-4"/>
                <w:sz w:val="24"/>
              </w:rPr>
              <w:t xml:space="preserve"> </w:t>
            </w:r>
            <w:r>
              <w:rPr>
                <w:sz w:val="24"/>
              </w:rPr>
              <w:t>(página</w:t>
            </w:r>
            <w:r>
              <w:rPr>
                <w:spacing w:val="-4"/>
                <w:sz w:val="24"/>
              </w:rPr>
              <w:t xml:space="preserve"> </w:t>
            </w:r>
            <w:r>
              <w:rPr>
                <w:sz w:val="24"/>
              </w:rPr>
              <w:t>de</w:t>
            </w:r>
            <w:r>
              <w:rPr>
                <w:spacing w:val="-3"/>
                <w:sz w:val="24"/>
              </w:rPr>
              <w:t xml:space="preserve"> </w:t>
            </w:r>
            <w:r>
              <w:rPr>
                <w:sz w:val="24"/>
              </w:rPr>
              <w:t>login)</w:t>
            </w:r>
            <w:r>
              <w:rPr>
                <w:spacing w:val="-4"/>
                <w:sz w:val="24"/>
              </w:rPr>
              <w:t xml:space="preserve"> </w:t>
            </w:r>
            <w:r>
              <w:rPr>
                <w:sz w:val="24"/>
              </w:rPr>
              <w:t>pelo usuário administrador como a</w:t>
            </w:r>
          </w:p>
          <w:p w:rsidR="00080489" w:rsidRDefault="00BD1208">
            <w:pPr>
              <w:pStyle w:val="TableParagraph"/>
              <w:spacing w:before="37" w:line="287" w:lineRule="exact"/>
              <w:ind w:left="154" w:right="88"/>
              <w:rPr>
                <w:sz w:val="24"/>
              </w:rPr>
            </w:pPr>
            <w:r>
              <w:rPr>
                <w:sz w:val="24"/>
              </w:rPr>
              <w:t>inserção</w:t>
            </w:r>
            <w:r>
              <w:rPr>
                <w:spacing w:val="-5"/>
                <w:sz w:val="24"/>
              </w:rPr>
              <w:t xml:space="preserve"> </w:t>
            </w:r>
            <w:r>
              <w:rPr>
                <w:sz w:val="24"/>
              </w:rPr>
              <w:t>da</w:t>
            </w:r>
            <w:r>
              <w:rPr>
                <w:spacing w:val="2"/>
                <w:sz w:val="24"/>
              </w:rPr>
              <w:t xml:space="preserve"> </w:t>
            </w:r>
            <w:r>
              <w:rPr>
                <w:sz w:val="24"/>
              </w:rPr>
              <w:t>logomarca</w:t>
            </w:r>
            <w:r>
              <w:rPr>
                <w:spacing w:val="-4"/>
                <w:sz w:val="24"/>
              </w:rPr>
              <w:t xml:space="preserve"> </w:t>
            </w:r>
            <w:r>
              <w:rPr>
                <w:sz w:val="24"/>
              </w:rPr>
              <w:t>da</w:t>
            </w:r>
            <w:r>
              <w:rPr>
                <w:spacing w:val="-1"/>
                <w:sz w:val="24"/>
              </w:rPr>
              <w:t xml:space="preserve"> </w:t>
            </w:r>
            <w:r>
              <w:rPr>
                <w:spacing w:val="-2"/>
                <w:sz w:val="24"/>
              </w:rPr>
              <w:t>Instituição.</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930"/>
        </w:trPr>
        <w:tc>
          <w:tcPr>
            <w:tcW w:w="1361" w:type="dxa"/>
          </w:tcPr>
          <w:p w:rsidR="00080489" w:rsidRDefault="00080489">
            <w:pPr>
              <w:pStyle w:val="TableParagraph"/>
              <w:spacing w:before="23"/>
              <w:jc w:val="left"/>
              <w:rPr>
                <w:b/>
                <w:sz w:val="24"/>
              </w:rPr>
            </w:pPr>
          </w:p>
          <w:p w:rsidR="00080489" w:rsidRDefault="00BD1208">
            <w:pPr>
              <w:pStyle w:val="TableParagraph"/>
              <w:ind w:left="66" w:right="3"/>
              <w:rPr>
                <w:sz w:val="24"/>
              </w:rPr>
            </w:pPr>
            <w:r>
              <w:rPr>
                <w:spacing w:val="-10"/>
                <w:sz w:val="24"/>
              </w:rPr>
              <w:t>8</w:t>
            </w:r>
          </w:p>
        </w:tc>
        <w:tc>
          <w:tcPr>
            <w:tcW w:w="8132" w:type="dxa"/>
          </w:tcPr>
          <w:p w:rsidR="00080489" w:rsidRDefault="00BD1208">
            <w:pPr>
              <w:pStyle w:val="TableParagraph"/>
              <w:ind w:left="154" w:right="88"/>
              <w:rPr>
                <w:sz w:val="24"/>
              </w:rPr>
            </w:pPr>
            <w:r>
              <w:rPr>
                <w:sz w:val="24"/>
              </w:rPr>
              <w:t>Disponibilizar</w:t>
            </w:r>
            <w:r>
              <w:rPr>
                <w:spacing w:val="-4"/>
                <w:sz w:val="24"/>
              </w:rPr>
              <w:t xml:space="preserve"> </w:t>
            </w:r>
            <w:r>
              <w:rPr>
                <w:sz w:val="24"/>
              </w:rPr>
              <w:t>ao</w:t>
            </w:r>
            <w:r>
              <w:rPr>
                <w:spacing w:val="-5"/>
                <w:sz w:val="24"/>
              </w:rPr>
              <w:t xml:space="preserve"> </w:t>
            </w:r>
            <w:r>
              <w:rPr>
                <w:sz w:val="24"/>
              </w:rPr>
              <w:t>usuário</w:t>
            </w:r>
            <w:r>
              <w:rPr>
                <w:spacing w:val="-5"/>
                <w:sz w:val="24"/>
              </w:rPr>
              <w:t xml:space="preserve"> </w:t>
            </w:r>
            <w:r>
              <w:rPr>
                <w:sz w:val="24"/>
              </w:rPr>
              <w:t>comum</w:t>
            </w:r>
            <w:r>
              <w:rPr>
                <w:spacing w:val="-4"/>
                <w:sz w:val="24"/>
              </w:rPr>
              <w:t xml:space="preserve"> </w:t>
            </w:r>
            <w:r>
              <w:rPr>
                <w:sz w:val="24"/>
              </w:rPr>
              <w:t>mecanismos</w:t>
            </w:r>
            <w:r>
              <w:rPr>
                <w:spacing w:val="-5"/>
                <w:sz w:val="24"/>
              </w:rPr>
              <w:t xml:space="preserve"> </w:t>
            </w:r>
            <w:r>
              <w:rPr>
                <w:sz w:val="24"/>
              </w:rPr>
              <w:t>para</w:t>
            </w:r>
            <w:r>
              <w:rPr>
                <w:spacing w:val="-4"/>
                <w:sz w:val="24"/>
              </w:rPr>
              <w:t xml:space="preserve"> </w:t>
            </w:r>
            <w:r>
              <w:rPr>
                <w:sz w:val="24"/>
              </w:rPr>
              <w:t>inserção</w:t>
            </w:r>
            <w:r>
              <w:rPr>
                <w:spacing w:val="-5"/>
                <w:sz w:val="24"/>
              </w:rPr>
              <w:t xml:space="preserve"> </w:t>
            </w:r>
            <w:r>
              <w:rPr>
                <w:sz w:val="24"/>
              </w:rPr>
              <w:t>ou</w:t>
            </w:r>
            <w:r>
              <w:rPr>
                <w:spacing w:val="-5"/>
                <w:sz w:val="24"/>
              </w:rPr>
              <w:t xml:space="preserve"> </w:t>
            </w:r>
            <w:r>
              <w:rPr>
                <w:sz w:val="24"/>
              </w:rPr>
              <w:t>alteração</w:t>
            </w:r>
            <w:r>
              <w:rPr>
                <w:spacing w:val="-5"/>
                <w:sz w:val="24"/>
              </w:rPr>
              <w:t xml:space="preserve"> </w:t>
            </w:r>
            <w:r>
              <w:rPr>
                <w:sz w:val="24"/>
              </w:rPr>
              <w:t>da</w:t>
            </w:r>
            <w:r>
              <w:rPr>
                <w:spacing w:val="-5"/>
                <w:sz w:val="24"/>
              </w:rPr>
              <w:t xml:space="preserve"> </w:t>
            </w:r>
            <w:r>
              <w:rPr>
                <w:sz w:val="24"/>
              </w:rPr>
              <w:t>foto e modificação da senha de</w:t>
            </w:r>
          </w:p>
          <w:p w:rsidR="00080489" w:rsidRDefault="00BD1208">
            <w:pPr>
              <w:pStyle w:val="TableParagraph"/>
              <w:spacing w:before="37" w:line="287" w:lineRule="exact"/>
              <w:ind w:left="154" w:right="87"/>
              <w:rPr>
                <w:sz w:val="24"/>
              </w:rPr>
            </w:pPr>
            <w:r>
              <w:rPr>
                <w:sz w:val="24"/>
              </w:rPr>
              <w:t>acesso</w:t>
            </w:r>
            <w:r>
              <w:rPr>
                <w:spacing w:val="-5"/>
                <w:sz w:val="24"/>
              </w:rPr>
              <w:t xml:space="preserve"> </w:t>
            </w:r>
            <w:r>
              <w:rPr>
                <w:sz w:val="24"/>
              </w:rPr>
              <w:t>do</w:t>
            </w:r>
            <w:r>
              <w:rPr>
                <w:spacing w:val="-4"/>
                <w:sz w:val="24"/>
              </w:rPr>
              <w:t xml:space="preserve"> </w:t>
            </w:r>
            <w:r>
              <w:rPr>
                <w:sz w:val="24"/>
              </w:rPr>
              <w:t>módulo</w:t>
            </w:r>
            <w:r>
              <w:rPr>
                <w:spacing w:val="-4"/>
                <w:sz w:val="24"/>
              </w:rPr>
              <w:t xml:space="preserve"> </w:t>
            </w:r>
            <w:r>
              <w:rPr>
                <w:sz w:val="24"/>
              </w:rPr>
              <w:t>interativo</w:t>
            </w:r>
            <w:r>
              <w:rPr>
                <w:spacing w:val="-4"/>
                <w:sz w:val="24"/>
              </w:rPr>
              <w:t xml:space="preserve"> </w:t>
            </w:r>
            <w:r>
              <w:rPr>
                <w:sz w:val="24"/>
              </w:rPr>
              <w:t>dos</w:t>
            </w:r>
            <w:r>
              <w:rPr>
                <w:spacing w:val="-3"/>
                <w:sz w:val="24"/>
              </w:rPr>
              <w:t xml:space="preserve"> </w:t>
            </w:r>
            <w:r>
              <w:rPr>
                <w:spacing w:val="-2"/>
                <w:sz w:val="24"/>
              </w:rPr>
              <w:t>usuários.</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1508"/>
        </w:trPr>
        <w:tc>
          <w:tcPr>
            <w:tcW w:w="1361" w:type="dxa"/>
            <w:tcBorders>
              <w:bottom w:val="single" w:sz="8" w:space="0" w:color="808080"/>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31"/>
              <w:jc w:val="left"/>
              <w:rPr>
                <w:b/>
                <w:sz w:val="24"/>
              </w:rPr>
            </w:pPr>
          </w:p>
          <w:p w:rsidR="00080489" w:rsidRDefault="00BD1208">
            <w:pPr>
              <w:pStyle w:val="TableParagraph"/>
              <w:spacing w:line="285" w:lineRule="exact"/>
              <w:ind w:left="66" w:right="3"/>
              <w:rPr>
                <w:sz w:val="24"/>
              </w:rPr>
            </w:pPr>
            <w:r>
              <w:rPr>
                <w:spacing w:val="-10"/>
                <w:sz w:val="24"/>
              </w:rPr>
              <w:t>9</w:t>
            </w:r>
          </w:p>
        </w:tc>
        <w:tc>
          <w:tcPr>
            <w:tcW w:w="8132" w:type="dxa"/>
            <w:tcBorders>
              <w:bottom w:val="single" w:sz="8" w:space="0" w:color="808080"/>
            </w:tcBorders>
          </w:tcPr>
          <w:p w:rsidR="00080489" w:rsidRDefault="00BD1208">
            <w:pPr>
              <w:pStyle w:val="TableParagraph"/>
              <w:ind w:left="215" w:right="145" w:hanging="8"/>
              <w:rPr>
                <w:sz w:val="24"/>
              </w:rPr>
            </w:pPr>
            <w:r>
              <w:rPr>
                <w:sz w:val="24"/>
              </w:rPr>
              <w:t>Permitir ao usuário comum solicitar inclusões e solicitações de informações pessoais</w:t>
            </w:r>
            <w:r>
              <w:rPr>
                <w:spacing w:val="-4"/>
                <w:sz w:val="24"/>
              </w:rPr>
              <w:t xml:space="preserve"> </w:t>
            </w:r>
            <w:r>
              <w:rPr>
                <w:sz w:val="24"/>
              </w:rPr>
              <w:t>como</w:t>
            </w:r>
            <w:r>
              <w:rPr>
                <w:spacing w:val="-4"/>
                <w:sz w:val="24"/>
              </w:rPr>
              <w:t xml:space="preserve"> </w:t>
            </w:r>
            <w:r>
              <w:rPr>
                <w:sz w:val="24"/>
              </w:rPr>
              <w:t>número</w:t>
            </w:r>
            <w:r>
              <w:rPr>
                <w:spacing w:val="-4"/>
                <w:sz w:val="24"/>
              </w:rPr>
              <w:t xml:space="preserve"> </w:t>
            </w:r>
            <w:r>
              <w:rPr>
                <w:sz w:val="24"/>
              </w:rPr>
              <w:t>de</w:t>
            </w:r>
            <w:r>
              <w:rPr>
                <w:spacing w:val="-3"/>
                <w:sz w:val="24"/>
              </w:rPr>
              <w:t xml:space="preserve"> </w:t>
            </w:r>
            <w:r>
              <w:rPr>
                <w:sz w:val="24"/>
              </w:rPr>
              <w:t>celular</w:t>
            </w:r>
            <w:r>
              <w:rPr>
                <w:spacing w:val="-3"/>
                <w:sz w:val="24"/>
              </w:rPr>
              <w:t xml:space="preserve"> </w:t>
            </w:r>
            <w:r>
              <w:rPr>
                <w:sz w:val="24"/>
              </w:rPr>
              <w:t>e</w:t>
            </w:r>
            <w:r>
              <w:rPr>
                <w:spacing w:val="-3"/>
                <w:sz w:val="24"/>
              </w:rPr>
              <w:t xml:space="preserve"> </w:t>
            </w:r>
            <w:r>
              <w:rPr>
                <w:sz w:val="24"/>
              </w:rPr>
              <w:t>e-mail.</w:t>
            </w:r>
            <w:r>
              <w:rPr>
                <w:spacing w:val="-4"/>
                <w:sz w:val="24"/>
              </w:rPr>
              <w:t xml:space="preserve"> </w:t>
            </w:r>
            <w:r>
              <w:rPr>
                <w:sz w:val="24"/>
              </w:rPr>
              <w:t>Nesse</w:t>
            </w:r>
            <w:r>
              <w:rPr>
                <w:spacing w:val="-3"/>
                <w:sz w:val="24"/>
              </w:rPr>
              <w:t xml:space="preserve"> </w:t>
            </w:r>
            <w:r>
              <w:rPr>
                <w:sz w:val="24"/>
              </w:rPr>
              <w:t>caso,</w:t>
            </w:r>
            <w:r>
              <w:rPr>
                <w:spacing w:val="-3"/>
                <w:sz w:val="24"/>
              </w:rPr>
              <w:t xml:space="preserve"> </w:t>
            </w:r>
            <w:r>
              <w:rPr>
                <w:sz w:val="24"/>
              </w:rPr>
              <w:t>o</w:t>
            </w:r>
            <w:r>
              <w:rPr>
                <w:spacing w:val="-5"/>
                <w:sz w:val="24"/>
              </w:rPr>
              <w:t xml:space="preserve"> </w:t>
            </w:r>
            <w:r>
              <w:rPr>
                <w:sz w:val="24"/>
              </w:rPr>
              <w:t>módulo</w:t>
            </w:r>
            <w:r>
              <w:rPr>
                <w:spacing w:val="-4"/>
                <w:sz w:val="24"/>
              </w:rPr>
              <w:t xml:space="preserve"> </w:t>
            </w:r>
            <w:r>
              <w:rPr>
                <w:sz w:val="24"/>
              </w:rPr>
              <w:t>interativo</w:t>
            </w:r>
            <w:r>
              <w:rPr>
                <w:spacing w:val="-5"/>
                <w:sz w:val="24"/>
              </w:rPr>
              <w:t xml:space="preserve"> </w:t>
            </w:r>
            <w:r>
              <w:rPr>
                <w:sz w:val="24"/>
              </w:rPr>
              <w:t>dos usuários deverá enviar aviso à área de Gestão de Pessoas sempre que ocorrer essas movimentações de</w:t>
            </w:r>
          </w:p>
          <w:p w:rsidR="00080489" w:rsidRDefault="00BD1208">
            <w:pPr>
              <w:pStyle w:val="TableParagraph"/>
              <w:spacing w:before="31" w:line="285" w:lineRule="exact"/>
              <w:ind w:left="154" w:right="87"/>
              <w:rPr>
                <w:sz w:val="24"/>
              </w:rPr>
            </w:pPr>
            <w:r>
              <w:rPr>
                <w:spacing w:val="-2"/>
                <w:sz w:val="24"/>
              </w:rPr>
              <w:t>dados.</w:t>
            </w:r>
          </w:p>
        </w:tc>
        <w:tc>
          <w:tcPr>
            <w:tcW w:w="1358" w:type="dxa"/>
            <w:tcBorders>
              <w:bottom w:val="single" w:sz="8" w:space="0" w:color="808080"/>
              <w:right w:val="single" w:sz="12" w:space="0" w:color="808080"/>
            </w:tcBorders>
          </w:tcPr>
          <w:p w:rsidR="00080489" w:rsidRDefault="00BD1208">
            <w:pPr>
              <w:pStyle w:val="TableParagraph"/>
              <w:spacing w:line="292" w:lineRule="exact"/>
              <w:ind w:left="63"/>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8"/>
        <w:ind w:left="0"/>
        <w:rPr>
          <w:b/>
          <w:sz w:val="5"/>
        </w:rPr>
      </w:pPr>
    </w:p>
    <w:tbl>
      <w:tblPr>
        <w:tblStyle w:val="TableNormal"/>
        <w:tblW w:w="0" w:type="auto"/>
        <w:tblInd w:w="192" w:type="dxa"/>
        <w:tblBorders>
          <w:top w:val="single" w:sz="8" w:space="0" w:color="2A2A2A"/>
          <w:left w:val="single" w:sz="8" w:space="0" w:color="2A2A2A"/>
          <w:bottom w:val="single" w:sz="8" w:space="0" w:color="2A2A2A"/>
          <w:right w:val="single" w:sz="8" w:space="0" w:color="2A2A2A"/>
          <w:insideH w:val="single" w:sz="8" w:space="0" w:color="2A2A2A"/>
          <w:insideV w:val="single" w:sz="8" w:space="0" w:color="2A2A2A"/>
        </w:tblBorders>
        <w:tblLayout w:type="fixed"/>
        <w:tblLook w:val="01E0" w:firstRow="1" w:lastRow="1" w:firstColumn="1" w:lastColumn="1" w:noHBand="0" w:noVBand="0"/>
      </w:tblPr>
      <w:tblGrid>
        <w:gridCol w:w="1361"/>
        <w:gridCol w:w="8132"/>
        <w:gridCol w:w="1358"/>
      </w:tblGrid>
      <w:tr w:rsidR="00080489">
        <w:trPr>
          <w:trHeight w:val="4905"/>
        </w:trPr>
        <w:tc>
          <w:tcPr>
            <w:tcW w:w="1361" w:type="dxa"/>
            <w:tcBorders>
              <w:left w:val="single" w:sz="12" w:space="0" w:color="2A2A2A"/>
              <w:bottom w:val="single" w:sz="8" w:space="0" w:color="000000"/>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9"/>
              <w:jc w:val="left"/>
              <w:rPr>
                <w:b/>
                <w:sz w:val="24"/>
              </w:rPr>
            </w:pPr>
          </w:p>
          <w:p w:rsidR="00080489" w:rsidRDefault="00BD1208">
            <w:pPr>
              <w:pStyle w:val="TableParagraph"/>
              <w:ind w:left="87"/>
              <w:jc w:val="left"/>
              <w:rPr>
                <w:b/>
                <w:sz w:val="24"/>
              </w:rPr>
            </w:pPr>
            <w:r>
              <w:rPr>
                <w:b/>
                <w:spacing w:val="-5"/>
                <w:sz w:val="24"/>
              </w:rPr>
              <w:t>10</w:t>
            </w:r>
          </w:p>
        </w:tc>
        <w:tc>
          <w:tcPr>
            <w:tcW w:w="8132" w:type="dxa"/>
            <w:tcBorders>
              <w:left w:val="single" w:sz="12" w:space="0" w:color="2A2A2A"/>
              <w:bottom w:val="single" w:sz="8" w:space="0" w:color="000000"/>
              <w:right w:val="single" w:sz="12" w:space="0" w:color="2A2A2A"/>
            </w:tcBorders>
          </w:tcPr>
          <w:p w:rsidR="00080489" w:rsidRDefault="00BD1208">
            <w:pPr>
              <w:pStyle w:val="TableParagraph"/>
              <w:spacing w:before="96"/>
              <w:ind w:left="100" w:right="33"/>
              <w:rPr>
                <w:sz w:val="24"/>
              </w:rPr>
            </w:pPr>
            <w:r>
              <w:rPr>
                <w:sz w:val="24"/>
              </w:rPr>
              <w:t>Apresentar pelo módulo interativo do empregado o contracheque virtual com a referência do tipo de recibo (salarial, férias, complementar etc.) e competência, os dados pessoal e funcional do empregado como nome completo, data de nascimento, CPF, RG, PIS, CTPS, Cidade e Estado de nascimento, endereço residencial, bairro, cidade, Estado, CEP, filiação paterna e materna, sexo, e-mail, matrícula, vencimento básico, nível/padrão na tabela salarial da Instituição, lotação, cargo/função, data de admissão, regime jurídico, o número da Classificação Brasileira de Ocupações (CBO), carga horária mensal, motivo de afastamento, período de férias, quantidade de dias abono férias e data do pagamento; dados da Instituição como CNPJ, nome da Instituição, endereço, bairro, cidade, Estado e CEP; detalhamento dos proventos como código, descrição, percentual, quantidade, valor, bem como o total; detalhamento dos descontos código, descrição, percentual, quantidade, valor e o total; total líquido a</w:t>
            </w:r>
            <w:r>
              <w:rPr>
                <w:spacing w:val="-4"/>
                <w:sz w:val="24"/>
              </w:rPr>
              <w:t xml:space="preserve"> </w:t>
            </w:r>
            <w:r>
              <w:rPr>
                <w:sz w:val="24"/>
              </w:rPr>
              <w:t>receber;</w:t>
            </w:r>
            <w:r>
              <w:rPr>
                <w:spacing w:val="-3"/>
                <w:sz w:val="24"/>
              </w:rPr>
              <w:t xml:space="preserve"> </w:t>
            </w:r>
            <w:r>
              <w:rPr>
                <w:sz w:val="24"/>
              </w:rPr>
              <w:t>salário</w:t>
            </w:r>
            <w:r>
              <w:rPr>
                <w:spacing w:val="-3"/>
                <w:sz w:val="24"/>
              </w:rPr>
              <w:t xml:space="preserve"> </w:t>
            </w:r>
            <w:r>
              <w:rPr>
                <w:sz w:val="24"/>
              </w:rPr>
              <w:t>nominal;</w:t>
            </w:r>
            <w:r>
              <w:rPr>
                <w:spacing w:val="-4"/>
                <w:sz w:val="24"/>
              </w:rPr>
              <w:t xml:space="preserve"> </w:t>
            </w:r>
            <w:r>
              <w:rPr>
                <w:sz w:val="24"/>
              </w:rPr>
              <w:t>base</w:t>
            </w:r>
            <w:r>
              <w:rPr>
                <w:spacing w:val="-5"/>
                <w:sz w:val="24"/>
              </w:rPr>
              <w:t xml:space="preserve"> </w:t>
            </w:r>
            <w:r>
              <w:rPr>
                <w:sz w:val="24"/>
              </w:rPr>
              <w:t>de</w:t>
            </w:r>
            <w:r>
              <w:rPr>
                <w:spacing w:val="-4"/>
                <w:sz w:val="24"/>
              </w:rPr>
              <w:t xml:space="preserve"> </w:t>
            </w:r>
            <w:r>
              <w:rPr>
                <w:sz w:val="24"/>
              </w:rPr>
              <w:t>cálculo</w:t>
            </w:r>
            <w:r>
              <w:rPr>
                <w:spacing w:val="-5"/>
                <w:sz w:val="24"/>
              </w:rPr>
              <w:t xml:space="preserve"> </w:t>
            </w:r>
            <w:r>
              <w:rPr>
                <w:sz w:val="24"/>
              </w:rPr>
              <w:t>e</w:t>
            </w:r>
            <w:r>
              <w:rPr>
                <w:spacing w:val="-1"/>
                <w:sz w:val="24"/>
              </w:rPr>
              <w:t xml:space="preserve"> </w:t>
            </w:r>
            <w:r>
              <w:rPr>
                <w:sz w:val="24"/>
              </w:rPr>
              <w:t>valor</w:t>
            </w:r>
            <w:r>
              <w:rPr>
                <w:spacing w:val="-2"/>
                <w:sz w:val="24"/>
              </w:rPr>
              <w:t xml:space="preserve"> </w:t>
            </w:r>
            <w:r>
              <w:rPr>
                <w:sz w:val="24"/>
              </w:rPr>
              <w:t>do</w:t>
            </w:r>
            <w:r>
              <w:rPr>
                <w:spacing w:val="-4"/>
                <w:sz w:val="24"/>
              </w:rPr>
              <w:t xml:space="preserve"> </w:t>
            </w:r>
            <w:r>
              <w:rPr>
                <w:sz w:val="24"/>
              </w:rPr>
              <w:t>INSS;</w:t>
            </w:r>
            <w:r>
              <w:rPr>
                <w:spacing w:val="-4"/>
                <w:sz w:val="24"/>
              </w:rPr>
              <w:t xml:space="preserve"> </w:t>
            </w:r>
            <w:r>
              <w:rPr>
                <w:sz w:val="24"/>
              </w:rPr>
              <w:t>base</w:t>
            </w:r>
            <w:r>
              <w:rPr>
                <w:spacing w:val="-8"/>
                <w:sz w:val="24"/>
              </w:rPr>
              <w:t xml:space="preserve"> </w:t>
            </w:r>
            <w:r>
              <w:rPr>
                <w:sz w:val="24"/>
              </w:rPr>
              <w:t>de</w:t>
            </w:r>
            <w:r>
              <w:rPr>
                <w:spacing w:val="-5"/>
                <w:sz w:val="24"/>
              </w:rPr>
              <w:t xml:space="preserve"> </w:t>
            </w:r>
            <w:r>
              <w:rPr>
                <w:sz w:val="24"/>
              </w:rPr>
              <w:t>cálculo</w:t>
            </w:r>
            <w:r>
              <w:rPr>
                <w:spacing w:val="-1"/>
                <w:sz w:val="24"/>
              </w:rPr>
              <w:t xml:space="preserve"> </w:t>
            </w:r>
            <w:r>
              <w:rPr>
                <w:sz w:val="24"/>
              </w:rPr>
              <w:t>e</w:t>
            </w:r>
            <w:r>
              <w:rPr>
                <w:spacing w:val="-2"/>
                <w:sz w:val="24"/>
              </w:rPr>
              <w:t xml:space="preserve"> </w:t>
            </w:r>
            <w:r>
              <w:rPr>
                <w:sz w:val="24"/>
              </w:rPr>
              <w:t>valor do FGTS; base de cálculo do IRRF; quantidade de</w:t>
            </w:r>
          </w:p>
          <w:p w:rsidR="00080489" w:rsidRDefault="00BD1208">
            <w:pPr>
              <w:pStyle w:val="TableParagraph"/>
              <w:spacing w:before="109" w:line="285" w:lineRule="exact"/>
              <w:ind w:left="155" w:right="87"/>
              <w:rPr>
                <w:sz w:val="24"/>
              </w:rPr>
            </w:pPr>
            <w:r>
              <w:rPr>
                <w:sz w:val="24"/>
              </w:rPr>
              <w:t>dependentes</w:t>
            </w:r>
            <w:r>
              <w:rPr>
                <w:spacing w:val="-4"/>
                <w:sz w:val="24"/>
              </w:rPr>
              <w:t xml:space="preserve"> </w:t>
            </w:r>
            <w:r>
              <w:rPr>
                <w:sz w:val="24"/>
              </w:rPr>
              <w:t>do</w:t>
            </w:r>
            <w:r>
              <w:rPr>
                <w:spacing w:val="-4"/>
                <w:sz w:val="24"/>
              </w:rPr>
              <w:t xml:space="preserve"> </w:t>
            </w:r>
            <w:r>
              <w:rPr>
                <w:sz w:val="24"/>
              </w:rPr>
              <w:t>IRRF</w:t>
            </w:r>
            <w:r>
              <w:rPr>
                <w:spacing w:val="-4"/>
                <w:sz w:val="24"/>
              </w:rPr>
              <w:t xml:space="preserve"> </w:t>
            </w:r>
            <w:r>
              <w:rPr>
                <w:spacing w:val="-2"/>
                <w:sz w:val="24"/>
              </w:rPr>
              <w:t>cadastrados.</w:t>
            </w:r>
          </w:p>
        </w:tc>
        <w:tc>
          <w:tcPr>
            <w:tcW w:w="1358" w:type="dxa"/>
            <w:tcBorders>
              <w:left w:val="single" w:sz="12" w:space="0" w:color="2A2A2A"/>
              <w:bottom w:val="single" w:sz="8" w:space="0" w:color="000000"/>
              <w:right w:val="single" w:sz="12" w:space="0" w:color="808080"/>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BD1208">
            <w:pPr>
              <w:pStyle w:val="TableParagraph"/>
              <w:ind w:right="434"/>
              <w:jc w:val="right"/>
              <w:rPr>
                <w:b/>
                <w:sz w:val="24"/>
              </w:rPr>
            </w:pPr>
            <w:r>
              <w:rPr>
                <w:b/>
                <w:spacing w:val="-5"/>
                <w:sz w:val="24"/>
              </w:rPr>
              <w:t>SIM</w:t>
            </w:r>
          </w:p>
        </w:tc>
      </w:tr>
      <w:tr w:rsidR="00080489">
        <w:trPr>
          <w:trHeight w:val="919"/>
        </w:trPr>
        <w:tc>
          <w:tcPr>
            <w:tcW w:w="1361" w:type="dxa"/>
            <w:tcBorders>
              <w:top w:val="single" w:sz="8" w:space="0" w:color="000000"/>
              <w:left w:val="single" w:sz="8" w:space="0" w:color="000000"/>
              <w:bottom w:val="single" w:sz="8" w:space="0" w:color="000000"/>
              <w:right w:val="single" w:sz="12" w:space="0" w:color="2A2A2A"/>
            </w:tcBorders>
          </w:tcPr>
          <w:p w:rsidR="00080489" w:rsidRDefault="00080489">
            <w:pPr>
              <w:pStyle w:val="TableParagraph"/>
              <w:spacing w:before="19"/>
              <w:jc w:val="left"/>
              <w:rPr>
                <w:b/>
                <w:sz w:val="24"/>
              </w:rPr>
            </w:pPr>
          </w:p>
          <w:p w:rsidR="00080489" w:rsidRDefault="00BD1208">
            <w:pPr>
              <w:pStyle w:val="TableParagraph"/>
              <w:ind w:right="506"/>
              <w:jc w:val="right"/>
              <w:rPr>
                <w:sz w:val="24"/>
              </w:rPr>
            </w:pPr>
            <w:r>
              <w:rPr>
                <w:spacing w:val="-5"/>
                <w:sz w:val="24"/>
              </w:rPr>
              <w:t>11</w:t>
            </w:r>
          </w:p>
        </w:tc>
        <w:tc>
          <w:tcPr>
            <w:tcW w:w="8132" w:type="dxa"/>
            <w:tcBorders>
              <w:top w:val="single" w:sz="8" w:space="0" w:color="000000"/>
              <w:left w:val="single" w:sz="12" w:space="0" w:color="2A2A2A"/>
              <w:bottom w:val="single" w:sz="8" w:space="0" w:color="000000"/>
              <w:right w:val="single" w:sz="12" w:space="0" w:color="2A2A2A"/>
            </w:tcBorders>
          </w:tcPr>
          <w:p w:rsidR="00080489" w:rsidRDefault="00BD1208">
            <w:pPr>
              <w:pStyle w:val="TableParagraph"/>
              <w:spacing w:line="242" w:lineRule="auto"/>
              <w:ind w:left="154" w:right="91"/>
              <w:rPr>
                <w:sz w:val="24"/>
              </w:rPr>
            </w:pPr>
            <w:r>
              <w:rPr>
                <w:sz w:val="24"/>
              </w:rPr>
              <w:t>Permitir</w:t>
            </w:r>
            <w:r>
              <w:rPr>
                <w:spacing w:val="-3"/>
                <w:sz w:val="24"/>
              </w:rPr>
              <w:t xml:space="preserve"> </w:t>
            </w:r>
            <w:r>
              <w:rPr>
                <w:sz w:val="24"/>
              </w:rPr>
              <w:t>a</w:t>
            </w:r>
            <w:r>
              <w:rPr>
                <w:spacing w:val="-4"/>
                <w:sz w:val="24"/>
              </w:rPr>
              <w:t xml:space="preserve"> </w:t>
            </w:r>
            <w:r>
              <w:rPr>
                <w:sz w:val="24"/>
              </w:rPr>
              <w:t>confirmação</w:t>
            </w:r>
            <w:r>
              <w:rPr>
                <w:spacing w:val="-4"/>
                <w:sz w:val="24"/>
              </w:rPr>
              <w:t xml:space="preserve"> </w:t>
            </w:r>
            <w:r>
              <w:rPr>
                <w:sz w:val="24"/>
              </w:rPr>
              <w:t>do</w:t>
            </w:r>
            <w:r>
              <w:rPr>
                <w:spacing w:val="-4"/>
                <w:sz w:val="24"/>
              </w:rPr>
              <w:t xml:space="preserve"> </w:t>
            </w:r>
            <w:r>
              <w:rPr>
                <w:sz w:val="24"/>
              </w:rPr>
              <w:t>recebimento</w:t>
            </w:r>
            <w:r>
              <w:rPr>
                <w:spacing w:val="-4"/>
                <w:sz w:val="24"/>
              </w:rPr>
              <w:t xml:space="preserve"> </w:t>
            </w:r>
            <w:r>
              <w:rPr>
                <w:sz w:val="24"/>
              </w:rPr>
              <w:t>do</w:t>
            </w:r>
            <w:r>
              <w:rPr>
                <w:spacing w:val="-5"/>
                <w:sz w:val="24"/>
              </w:rPr>
              <w:t xml:space="preserve"> </w:t>
            </w:r>
            <w:r>
              <w:rPr>
                <w:sz w:val="24"/>
              </w:rPr>
              <w:t>contracheque</w:t>
            </w:r>
            <w:r>
              <w:rPr>
                <w:spacing w:val="-4"/>
                <w:sz w:val="24"/>
              </w:rPr>
              <w:t xml:space="preserve"> </w:t>
            </w:r>
            <w:r>
              <w:rPr>
                <w:sz w:val="24"/>
              </w:rPr>
              <w:t>e</w:t>
            </w:r>
            <w:r>
              <w:rPr>
                <w:spacing w:val="-3"/>
                <w:sz w:val="24"/>
              </w:rPr>
              <w:t xml:space="preserve"> </w:t>
            </w:r>
            <w:r>
              <w:rPr>
                <w:sz w:val="24"/>
              </w:rPr>
              <w:t>do</w:t>
            </w:r>
            <w:r>
              <w:rPr>
                <w:spacing w:val="-4"/>
                <w:sz w:val="24"/>
              </w:rPr>
              <w:t xml:space="preserve"> </w:t>
            </w:r>
            <w:r>
              <w:rPr>
                <w:sz w:val="24"/>
              </w:rPr>
              <w:t>respectivo</w:t>
            </w:r>
            <w:r>
              <w:rPr>
                <w:spacing w:val="-5"/>
                <w:sz w:val="24"/>
              </w:rPr>
              <w:t xml:space="preserve"> </w:t>
            </w:r>
            <w:r>
              <w:rPr>
                <w:sz w:val="24"/>
              </w:rPr>
              <w:t>valor líquido pelo usuário comum</w:t>
            </w:r>
          </w:p>
          <w:p w:rsidR="00080489" w:rsidRDefault="00BD1208">
            <w:pPr>
              <w:pStyle w:val="TableParagraph"/>
              <w:spacing w:before="23" w:line="285" w:lineRule="exact"/>
              <w:ind w:left="154" w:right="90"/>
              <w:rPr>
                <w:sz w:val="24"/>
              </w:rPr>
            </w:pPr>
            <w:r>
              <w:rPr>
                <w:spacing w:val="-2"/>
                <w:sz w:val="24"/>
              </w:rPr>
              <w:t>(empregado).</w:t>
            </w:r>
          </w:p>
        </w:tc>
        <w:tc>
          <w:tcPr>
            <w:tcW w:w="1358" w:type="dxa"/>
            <w:tcBorders>
              <w:top w:val="single" w:sz="8" w:space="0" w:color="000000"/>
              <w:left w:val="single" w:sz="12" w:space="0" w:color="2A2A2A"/>
              <w:bottom w:val="single" w:sz="8" w:space="0" w:color="000000"/>
              <w:right w:val="single" w:sz="8" w:space="0" w:color="000000"/>
            </w:tcBorders>
          </w:tcPr>
          <w:p w:rsidR="00080489" w:rsidRDefault="00BD1208">
            <w:pPr>
              <w:pStyle w:val="TableParagraph"/>
              <w:spacing w:before="5"/>
              <w:ind w:right="439"/>
              <w:jc w:val="right"/>
              <w:rPr>
                <w:b/>
                <w:sz w:val="24"/>
              </w:rPr>
            </w:pPr>
            <w:r>
              <w:rPr>
                <w:b/>
                <w:spacing w:val="-5"/>
                <w:sz w:val="24"/>
              </w:rPr>
              <w:t>SIM</w:t>
            </w:r>
          </w:p>
        </w:tc>
      </w:tr>
      <w:tr w:rsidR="00080489">
        <w:trPr>
          <w:trHeight w:val="1194"/>
        </w:trPr>
        <w:tc>
          <w:tcPr>
            <w:tcW w:w="1361" w:type="dxa"/>
            <w:tcBorders>
              <w:top w:val="single" w:sz="8" w:space="0" w:color="000000"/>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
              <w:jc w:val="left"/>
              <w:rPr>
                <w:b/>
                <w:sz w:val="24"/>
              </w:rPr>
            </w:pPr>
          </w:p>
          <w:p w:rsidR="00080489" w:rsidRDefault="00BD1208">
            <w:pPr>
              <w:pStyle w:val="TableParagraph"/>
              <w:spacing w:line="287" w:lineRule="exact"/>
              <w:ind w:right="506"/>
              <w:jc w:val="right"/>
              <w:rPr>
                <w:sz w:val="24"/>
              </w:rPr>
            </w:pPr>
            <w:r>
              <w:rPr>
                <w:spacing w:val="-5"/>
                <w:sz w:val="24"/>
              </w:rPr>
              <w:t>12</w:t>
            </w:r>
          </w:p>
        </w:tc>
        <w:tc>
          <w:tcPr>
            <w:tcW w:w="8132" w:type="dxa"/>
            <w:tcBorders>
              <w:top w:val="single" w:sz="8" w:space="0" w:color="000000"/>
              <w:left w:val="single" w:sz="12" w:space="0" w:color="2A2A2A"/>
              <w:bottom w:val="single" w:sz="12" w:space="0" w:color="2A2A2A"/>
              <w:right w:val="single" w:sz="12" w:space="0" w:color="2A2A2A"/>
            </w:tcBorders>
          </w:tcPr>
          <w:p w:rsidR="00080489" w:rsidRDefault="00BD1208">
            <w:pPr>
              <w:pStyle w:val="TableParagraph"/>
              <w:ind w:left="305" w:right="236" w:hanging="2"/>
              <w:rPr>
                <w:sz w:val="24"/>
              </w:rPr>
            </w:pPr>
            <w:r>
              <w:rPr>
                <w:sz w:val="24"/>
              </w:rPr>
              <w:t>Permitir a validação do contracheque em sítio especial por meio de código alfanumérico</w:t>
            </w:r>
            <w:r>
              <w:rPr>
                <w:spacing w:val="-5"/>
                <w:sz w:val="24"/>
              </w:rPr>
              <w:t xml:space="preserve"> </w:t>
            </w:r>
            <w:r>
              <w:rPr>
                <w:sz w:val="24"/>
              </w:rPr>
              <w:t>(código</w:t>
            </w:r>
            <w:r>
              <w:rPr>
                <w:spacing w:val="-5"/>
                <w:sz w:val="24"/>
              </w:rPr>
              <w:t xml:space="preserve"> </w:t>
            </w:r>
            <w:r>
              <w:rPr>
                <w:sz w:val="24"/>
              </w:rPr>
              <w:t>validador)</w:t>
            </w:r>
            <w:r>
              <w:rPr>
                <w:spacing w:val="-5"/>
                <w:sz w:val="24"/>
              </w:rPr>
              <w:t xml:space="preserve"> </w:t>
            </w:r>
            <w:r>
              <w:rPr>
                <w:sz w:val="24"/>
              </w:rPr>
              <w:t>para</w:t>
            </w:r>
            <w:r>
              <w:rPr>
                <w:spacing w:val="-5"/>
                <w:sz w:val="24"/>
              </w:rPr>
              <w:t xml:space="preserve"> </w:t>
            </w:r>
            <w:r>
              <w:rPr>
                <w:sz w:val="24"/>
              </w:rPr>
              <w:t>autenticação</w:t>
            </w:r>
            <w:r>
              <w:rPr>
                <w:spacing w:val="-5"/>
                <w:sz w:val="24"/>
              </w:rPr>
              <w:t xml:space="preserve"> </w:t>
            </w:r>
            <w:r>
              <w:rPr>
                <w:sz w:val="24"/>
              </w:rPr>
              <w:t>e</w:t>
            </w:r>
            <w:r>
              <w:rPr>
                <w:spacing w:val="-4"/>
                <w:sz w:val="24"/>
              </w:rPr>
              <w:t xml:space="preserve"> </w:t>
            </w:r>
            <w:r>
              <w:rPr>
                <w:sz w:val="24"/>
              </w:rPr>
              <w:t>comprovação</w:t>
            </w:r>
            <w:r>
              <w:rPr>
                <w:spacing w:val="-5"/>
                <w:sz w:val="24"/>
              </w:rPr>
              <w:t xml:space="preserve"> </w:t>
            </w:r>
            <w:r>
              <w:rPr>
                <w:sz w:val="24"/>
              </w:rPr>
              <w:t>de</w:t>
            </w:r>
            <w:r>
              <w:rPr>
                <w:spacing w:val="-4"/>
                <w:sz w:val="24"/>
              </w:rPr>
              <w:t xml:space="preserve"> </w:t>
            </w:r>
            <w:r>
              <w:rPr>
                <w:sz w:val="24"/>
              </w:rPr>
              <w:t>renda</w:t>
            </w:r>
            <w:r>
              <w:rPr>
                <w:spacing w:val="-5"/>
                <w:sz w:val="24"/>
              </w:rPr>
              <w:t xml:space="preserve"> </w:t>
            </w:r>
            <w:r>
              <w:rPr>
                <w:sz w:val="24"/>
              </w:rPr>
              <w:t>e dados constantes nesse</w:t>
            </w:r>
          </w:p>
          <w:p w:rsidR="00080489" w:rsidRDefault="00BD1208">
            <w:pPr>
              <w:pStyle w:val="TableParagraph"/>
              <w:spacing w:before="9" w:line="287" w:lineRule="exact"/>
              <w:ind w:left="154" w:right="87"/>
              <w:rPr>
                <w:sz w:val="24"/>
              </w:rPr>
            </w:pPr>
            <w:r>
              <w:rPr>
                <w:spacing w:val="-2"/>
                <w:sz w:val="24"/>
              </w:rPr>
              <w:t>documento.</w:t>
            </w:r>
          </w:p>
        </w:tc>
        <w:tc>
          <w:tcPr>
            <w:tcW w:w="1358" w:type="dxa"/>
            <w:tcBorders>
              <w:top w:val="single" w:sz="8" w:space="0" w:color="000000"/>
              <w:left w:val="single" w:sz="12" w:space="0" w:color="2A2A2A"/>
              <w:bottom w:val="single" w:sz="12" w:space="0" w:color="2A2A2A"/>
              <w:right w:val="single" w:sz="12" w:space="0" w:color="808080"/>
            </w:tcBorders>
          </w:tcPr>
          <w:p w:rsidR="00080489" w:rsidRDefault="00BD1208">
            <w:pPr>
              <w:pStyle w:val="TableParagraph"/>
              <w:ind w:right="434"/>
              <w:jc w:val="right"/>
              <w:rPr>
                <w:b/>
                <w:sz w:val="24"/>
              </w:rPr>
            </w:pPr>
            <w:r>
              <w:rPr>
                <w:b/>
                <w:spacing w:val="-5"/>
                <w:sz w:val="24"/>
              </w:rPr>
              <w:t>SIM</w:t>
            </w:r>
          </w:p>
        </w:tc>
      </w:tr>
      <w:tr w:rsidR="00080489">
        <w:trPr>
          <w:trHeight w:val="930"/>
        </w:trPr>
        <w:tc>
          <w:tcPr>
            <w:tcW w:w="136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3"/>
              <w:jc w:val="left"/>
              <w:rPr>
                <w:b/>
                <w:sz w:val="24"/>
              </w:rPr>
            </w:pPr>
          </w:p>
          <w:p w:rsidR="00080489" w:rsidRDefault="00BD1208">
            <w:pPr>
              <w:pStyle w:val="TableParagraph"/>
              <w:ind w:right="506"/>
              <w:jc w:val="right"/>
              <w:rPr>
                <w:sz w:val="24"/>
              </w:rPr>
            </w:pPr>
            <w:r>
              <w:rPr>
                <w:spacing w:val="-5"/>
                <w:sz w:val="24"/>
              </w:rPr>
              <w:t>13</w:t>
            </w:r>
          </w:p>
        </w:tc>
        <w:tc>
          <w:tcPr>
            <w:tcW w:w="813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54" w:right="90"/>
              <w:rPr>
                <w:sz w:val="24"/>
              </w:rPr>
            </w:pPr>
            <w:r>
              <w:rPr>
                <w:sz w:val="24"/>
              </w:rPr>
              <w:t>Disponibilizar</w:t>
            </w:r>
            <w:r>
              <w:rPr>
                <w:spacing w:val="-5"/>
                <w:sz w:val="24"/>
              </w:rPr>
              <w:t xml:space="preserve"> </w:t>
            </w:r>
            <w:r>
              <w:rPr>
                <w:sz w:val="24"/>
              </w:rPr>
              <w:t>ao</w:t>
            </w:r>
            <w:r>
              <w:rPr>
                <w:spacing w:val="-6"/>
                <w:sz w:val="24"/>
              </w:rPr>
              <w:t xml:space="preserve"> </w:t>
            </w:r>
            <w:r>
              <w:rPr>
                <w:sz w:val="24"/>
              </w:rPr>
              <w:t>usuário</w:t>
            </w:r>
            <w:r>
              <w:rPr>
                <w:spacing w:val="-6"/>
                <w:sz w:val="24"/>
              </w:rPr>
              <w:t xml:space="preserve"> </w:t>
            </w:r>
            <w:r>
              <w:rPr>
                <w:sz w:val="24"/>
              </w:rPr>
              <w:t>comum</w:t>
            </w:r>
            <w:r>
              <w:rPr>
                <w:spacing w:val="-5"/>
                <w:sz w:val="24"/>
              </w:rPr>
              <w:t xml:space="preserve"> </w:t>
            </w:r>
            <w:r>
              <w:rPr>
                <w:sz w:val="24"/>
              </w:rPr>
              <w:t>dentro</w:t>
            </w:r>
            <w:r>
              <w:rPr>
                <w:spacing w:val="-6"/>
                <w:sz w:val="24"/>
              </w:rPr>
              <w:t xml:space="preserve"> </w:t>
            </w:r>
            <w:r>
              <w:rPr>
                <w:sz w:val="24"/>
              </w:rPr>
              <w:t>do</w:t>
            </w:r>
            <w:r>
              <w:rPr>
                <w:spacing w:val="-6"/>
                <w:sz w:val="24"/>
              </w:rPr>
              <w:t xml:space="preserve"> </w:t>
            </w:r>
            <w:r>
              <w:rPr>
                <w:sz w:val="24"/>
              </w:rPr>
              <w:t>próprio</w:t>
            </w:r>
            <w:r>
              <w:rPr>
                <w:spacing w:val="-6"/>
                <w:sz w:val="24"/>
              </w:rPr>
              <w:t xml:space="preserve"> </w:t>
            </w:r>
            <w:r>
              <w:rPr>
                <w:sz w:val="24"/>
              </w:rPr>
              <w:t>módulo</w:t>
            </w:r>
            <w:r>
              <w:rPr>
                <w:spacing w:val="-5"/>
                <w:sz w:val="24"/>
              </w:rPr>
              <w:t xml:space="preserve"> </w:t>
            </w:r>
            <w:r>
              <w:rPr>
                <w:sz w:val="24"/>
              </w:rPr>
              <w:t>interativo</w:t>
            </w:r>
            <w:r>
              <w:rPr>
                <w:spacing w:val="-6"/>
                <w:sz w:val="24"/>
              </w:rPr>
              <w:t xml:space="preserve"> </w:t>
            </w:r>
            <w:r>
              <w:rPr>
                <w:sz w:val="24"/>
              </w:rPr>
              <w:t>dos usuários o quantitativo em</w:t>
            </w:r>
          </w:p>
          <w:p w:rsidR="00080489" w:rsidRDefault="00BD1208">
            <w:pPr>
              <w:pStyle w:val="TableParagraph"/>
              <w:spacing w:before="37" w:line="287" w:lineRule="exact"/>
              <w:ind w:left="154" w:right="90"/>
              <w:rPr>
                <w:sz w:val="24"/>
              </w:rPr>
            </w:pPr>
            <w:r>
              <w:rPr>
                <w:sz w:val="24"/>
              </w:rPr>
              <w:t>primeira</w:t>
            </w:r>
            <w:r>
              <w:rPr>
                <w:spacing w:val="-6"/>
                <w:sz w:val="24"/>
              </w:rPr>
              <w:t xml:space="preserve"> </w:t>
            </w:r>
            <w:r>
              <w:rPr>
                <w:sz w:val="24"/>
              </w:rPr>
              <w:t>tela</w:t>
            </w:r>
            <w:r>
              <w:rPr>
                <w:spacing w:val="-1"/>
                <w:sz w:val="24"/>
              </w:rPr>
              <w:t xml:space="preserve"> </w:t>
            </w:r>
            <w:r>
              <w:rPr>
                <w:sz w:val="24"/>
              </w:rPr>
              <w:t>a</w:t>
            </w:r>
            <w:r>
              <w:rPr>
                <w:spacing w:val="-4"/>
                <w:sz w:val="24"/>
              </w:rPr>
              <w:t xml:space="preserve"> </w:t>
            </w:r>
            <w:r>
              <w:rPr>
                <w:sz w:val="24"/>
              </w:rPr>
              <w:t>existência</w:t>
            </w:r>
            <w:r>
              <w:rPr>
                <w:spacing w:val="-5"/>
                <w:sz w:val="24"/>
              </w:rPr>
              <w:t xml:space="preserve"> </w:t>
            </w:r>
            <w:r>
              <w:rPr>
                <w:sz w:val="24"/>
              </w:rPr>
              <w:t>de mensagens</w:t>
            </w:r>
            <w:r>
              <w:rPr>
                <w:spacing w:val="-3"/>
                <w:sz w:val="24"/>
              </w:rPr>
              <w:t xml:space="preserve"> </w:t>
            </w:r>
            <w:r>
              <w:rPr>
                <w:sz w:val="24"/>
              </w:rPr>
              <w:t>não</w:t>
            </w:r>
            <w:r>
              <w:rPr>
                <w:spacing w:val="-1"/>
                <w:sz w:val="24"/>
              </w:rPr>
              <w:t xml:space="preserve"> </w:t>
            </w:r>
            <w:r>
              <w:rPr>
                <w:spacing w:val="-2"/>
                <w:sz w:val="24"/>
              </w:rPr>
              <w:t>visualizadas.</w:t>
            </w:r>
          </w:p>
        </w:tc>
        <w:tc>
          <w:tcPr>
            <w:tcW w:w="1358"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right="434"/>
              <w:jc w:val="right"/>
              <w:rPr>
                <w:b/>
                <w:sz w:val="24"/>
              </w:rPr>
            </w:pPr>
            <w:r>
              <w:rPr>
                <w:b/>
                <w:spacing w:val="-5"/>
                <w:sz w:val="24"/>
              </w:rPr>
              <w:t>SIM</w:t>
            </w:r>
          </w:p>
        </w:tc>
      </w:tr>
      <w:tr w:rsidR="00080489">
        <w:trPr>
          <w:trHeight w:val="2221"/>
        </w:trPr>
        <w:tc>
          <w:tcPr>
            <w:tcW w:w="136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58"/>
              <w:jc w:val="left"/>
              <w:rPr>
                <w:b/>
                <w:sz w:val="24"/>
              </w:rPr>
            </w:pPr>
          </w:p>
          <w:p w:rsidR="00080489" w:rsidRDefault="00BD1208">
            <w:pPr>
              <w:pStyle w:val="TableParagraph"/>
              <w:spacing w:line="285" w:lineRule="exact"/>
              <w:ind w:right="506"/>
              <w:jc w:val="right"/>
              <w:rPr>
                <w:sz w:val="24"/>
              </w:rPr>
            </w:pPr>
            <w:r>
              <w:rPr>
                <w:spacing w:val="-5"/>
                <w:sz w:val="24"/>
              </w:rPr>
              <w:t>14</w:t>
            </w:r>
          </w:p>
        </w:tc>
        <w:tc>
          <w:tcPr>
            <w:tcW w:w="813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41"/>
              <w:ind w:left="135" w:right="69" w:firstLine="1"/>
              <w:rPr>
                <w:sz w:val="24"/>
              </w:rPr>
            </w:pPr>
            <w:r>
              <w:rPr>
                <w:sz w:val="24"/>
              </w:rPr>
              <w:t>Permitir a inserção no Módulo interativo do empregado por parte do usuário administrador de avisos, informes, documentos e outros, como normativos da Instituição, da área de Gestão de Pessoas etc. Nesse caso, possibilitar também que</w:t>
            </w:r>
            <w:r>
              <w:rPr>
                <w:spacing w:val="-3"/>
                <w:sz w:val="24"/>
              </w:rPr>
              <w:t xml:space="preserve"> </w:t>
            </w:r>
            <w:r>
              <w:rPr>
                <w:sz w:val="24"/>
              </w:rPr>
              <w:t>tais</w:t>
            </w:r>
            <w:r>
              <w:rPr>
                <w:spacing w:val="-4"/>
                <w:sz w:val="24"/>
              </w:rPr>
              <w:t xml:space="preserve"> </w:t>
            </w:r>
            <w:r>
              <w:rPr>
                <w:sz w:val="24"/>
              </w:rPr>
              <w:t>informações</w:t>
            </w:r>
            <w:r>
              <w:rPr>
                <w:spacing w:val="-4"/>
                <w:sz w:val="24"/>
              </w:rPr>
              <w:t xml:space="preserve"> </w:t>
            </w:r>
            <w:r>
              <w:rPr>
                <w:sz w:val="24"/>
              </w:rPr>
              <w:t>no</w:t>
            </w:r>
            <w:r>
              <w:rPr>
                <w:spacing w:val="-5"/>
                <w:sz w:val="24"/>
              </w:rPr>
              <w:t xml:space="preserve"> </w:t>
            </w:r>
            <w:r>
              <w:rPr>
                <w:sz w:val="24"/>
              </w:rPr>
              <w:t>módulo</w:t>
            </w:r>
            <w:r>
              <w:rPr>
                <w:spacing w:val="-5"/>
                <w:sz w:val="24"/>
              </w:rPr>
              <w:t xml:space="preserve"> </w:t>
            </w:r>
            <w:r>
              <w:rPr>
                <w:sz w:val="24"/>
              </w:rPr>
              <w:t>interativo</w:t>
            </w:r>
            <w:r>
              <w:rPr>
                <w:spacing w:val="-4"/>
                <w:sz w:val="24"/>
              </w:rPr>
              <w:t xml:space="preserve"> </w:t>
            </w:r>
            <w:r>
              <w:rPr>
                <w:sz w:val="24"/>
              </w:rPr>
              <w:t>dos</w:t>
            </w:r>
            <w:r>
              <w:rPr>
                <w:spacing w:val="-4"/>
                <w:sz w:val="24"/>
              </w:rPr>
              <w:t xml:space="preserve"> </w:t>
            </w:r>
            <w:r>
              <w:rPr>
                <w:sz w:val="24"/>
              </w:rPr>
              <w:t>usuários</w:t>
            </w:r>
            <w:r>
              <w:rPr>
                <w:spacing w:val="-4"/>
                <w:sz w:val="24"/>
              </w:rPr>
              <w:t xml:space="preserve"> </w:t>
            </w:r>
            <w:r>
              <w:rPr>
                <w:sz w:val="24"/>
              </w:rPr>
              <w:t>sejam</w:t>
            </w:r>
            <w:r>
              <w:rPr>
                <w:spacing w:val="-3"/>
                <w:sz w:val="24"/>
              </w:rPr>
              <w:t xml:space="preserve"> </w:t>
            </w:r>
            <w:r>
              <w:rPr>
                <w:sz w:val="24"/>
              </w:rPr>
              <w:t>também</w:t>
            </w:r>
            <w:r>
              <w:rPr>
                <w:spacing w:val="-5"/>
                <w:sz w:val="24"/>
              </w:rPr>
              <w:t xml:space="preserve"> </w:t>
            </w:r>
            <w:r>
              <w:rPr>
                <w:sz w:val="24"/>
              </w:rPr>
              <w:t>alteradas e excluídas pela área de Gestão de</w:t>
            </w:r>
          </w:p>
          <w:p w:rsidR="00080489" w:rsidRDefault="00BD1208">
            <w:pPr>
              <w:pStyle w:val="TableParagraph"/>
              <w:spacing w:before="71"/>
              <w:ind w:left="154" w:right="92"/>
              <w:rPr>
                <w:sz w:val="24"/>
              </w:rPr>
            </w:pPr>
            <w:r>
              <w:rPr>
                <w:spacing w:val="-2"/>
                <w:sz w:val="24"/>
              </w:rPr>
              <w:t>Pessoas.</w:t>
            </w:r>
          </w:p>
        </w:tc>
        <w:tc>
          <w:tcPr>
            <w:tcW w:w="1358"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right="434"/>
              <w:jc w:val="right"/>
              <w:rPr>
                <w:b/>
                <w:sz w:val="24"/>
              </w:rPr>
            </w:pPr>
            <w:r>
              <w:rPr>
                <w:b/>
                <w:spacing w:val="-5"/>
                <w:sz w:val="24"/>
              </w:rPr>
              <w:t>SIM</w:t>
            </w:r>
          </w:p>
        </w:tc>
      </w:tr>
      <w:tr w:rsidR="00080489">
        <w:trPr>
          <w:trHeight w:val="1557"/>
        </w:trPr>
        <w:tc>
          <w:tcPr>
            <w:tcW w:w="136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270"/>
              <w:jc w:val="left"/>
              <w:rPr>
                <w:b/>
                <w:sz w:val="24"/>
              </w:rPr>
            </w:pPr>
          </w:p>
          <w:p w:rsidR="00080489" w:rsidRDefault="00BD1208">
            <w:pPr>
              <w:pStyle w:val="TableParagraph"/>
              <w:ind w:right="506"/>
              <w:jc w:val="right"/>
              <w:rPr>
                <w:sz w:val="24"/>
              </w:rPr>
            </w:pPr>
            <w:r>
              <w:rPr>
                <w:spacing w:val="-5"/>
                <w:sz w:val="24"/>
              </w:rPr>
              <w:t>15</w:t>
            </w:r>
          </w:p>
        </w:tc>
        <w:tc>
          <w:tcPr>
            <w:tcW w:w="813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77"/>
              <w:ind w:left="154" w:right="89"/>
              <w:rPr>
                <w:sz w:val="24"/>
              </w:rPr>
            </w:pPr>
            <w:r>
              <w:rPr>
                <w:sz w:val="24"/>
              </w:rPr>
              <w:t>Permitir</w:t>
            </w:r>
            <w:r>
              <w:rPr>
                <w:spacing w:val="-3"/>
                <w:sz w:val="24"/>
              </w:rPr>
              <w:t xml:space="preserve"> </w:t>
            </w:r>
            <w:r>
              <w:rPr>
                <w:sz w:val="24"/>
              </w:rPr>
              <w:t>que</w:t>
            </w:r>
            <w:r>
              <w:rPr>
                <w:spacing w:val="-3"/>
                <w:sz w:val="24"/>
              </w:rPr>
              <w:t xml:space="preserve"> </w:t>
            </w:r>
            <w:r>
              <w:rPr>
                <w:sz w:val="24"/>
              </w:rPr>
              <w:t>o</w:t>
            </w:r>
            <w:r>
              <w:rPr>
                <w:spacing w:val="-5"/>
                <w:sz w:val="24"/>
              </w:rPr>
              <w:t xml:space="preserve"> </w:t>
            </w:r>
            <w:r>
              <w:rPr>
                <w:sz w:val="24"/>
              </w:rPr>
              <w:t>colaborador</w:t>
            </w:r>
            <w:r>
              <w:rPr>
                <w:spacing w:val="-3"/>
                <w:sz w:val="24"/>
              </w:rPr>
              <w:t xml:space="preserve"> </w:t>
            </w:r>
            <w:r>
              <w:rPr>
                <w:sz w:val="24"/>
              </w:rPr>
              <w:t>consulte</w:t>
            </w:r>
            <w:r>
              <w:rPr>
                <w:spacing w:val="-3"/>
                <w:sz w:val="24"/>
              </w:rPr>
              <w:t xml:space="preserve"> </w:t>
            </w:r>
            <w:r>
              <w:rPr>
                <w:sz w:val="24"/>
              </w:rPr>
              <w:t>e</w:t>
            </w:r>
            <w:r>
              <w:rPr>
                <w:spacing w:val="-3"/>
                <w:sz w:val="24"/>
              </w:rPr>
              <w:t xml:space="preserve"> </w:t>
            </w:r>
            <w:r>
              <w:rPr>
                <w:sz w:val="24"/>
              </w:rPr>
              <w:t>altere</w:t>
            </w:r>
            <w:r>
              <w:rPr>
                <w:spacing w:val="-3"/>
                <w:sz w:val="24"/>
              </w:rPr>
              <w:t xml:space="preserve"> </w:t>
            </w:r>
            <w:r>
              <w:rPr>
                <w:sz w:val="24"/>
              </w:rPr>
              <w:t>alguns</w:t>
            </w:r>
            <w:r>
              <w:rPr>
                <w:spacing w:val="-4"/>
                <w:sz w:val="24"/>
              </w:rPr>
              <w:t xml:space="preserve"> </w:t>
            </w:r>
            <w:r>
              <w:rPr>
                <w:sz w:val="24"/>
              </w:rPr>
              <w:t>de</w:t>
            </w:r>
            <w:r>
              <w:rPr>
                <w:spacing w:val="-3"/>
                <w:sz w:val="24"/>
              </w:rPr>
              <w:t xml:space="preserve"> </w:t>
            </w:r>
            <w:r>
              <w:rPr>
                <w:sz w:val="24"/>
              </w:rPr>
              <w:t>seus</w:t>
            </w:r>
            <w:r>
              <w:rPr>
                <w:spacing w:val="-4"/>
                <w:sz w:val="24"/>
              </w:rPr>
              <w:t xml:space="preserve"> </w:t>
            </w:r>
            <w:r>
              <w:rPr>
                <w:sz w:val="24"/>
              </w:rPr>
              <w:t>dados</w:t>
            </w:r>
            <w:r>
              <w:rPr>
                <w:spacing w:val="-4"/>
                <w:sz w:val="24"/>
              </w:rPr>
              <w:t xml:space="preserve"> </w:t>
            </w:r>
            <w:r>
              <w:rPr>
                <w:sz w:val="24"/>
              </w:rPr>
              <w:t>cadastrais</w:t>
            </w:r>
            <w:r>
              <w:rPr>
                <w:spacing w:val="-4"/>
                <w:sz w:val="24"/>
              </w:rPr>
              <w:t xml:space="preserve"> </w:t>
            </w:r>
            <w:r>
              <w:rPr>
                <w:sz w:val="24"/>
              </w:rPr>
              <w:t>a serem definidos, bem como a de seus dependentes e pensionistas com submissão à validação posterior pelo RH, via workflow, anexando</w:t>
            </w:r>
          </w:p>
          <w:p w:rsidR="00080489" w:rsidRDefault="00BD1208">
            <w:pPr>
              <w:pStyle w:val="TableParagraph"/>
              <w:spacing w:before="193"/>
              <w:ind w:left="154" w:right="90"/>
              <w:rPr>
                <w:sz w:val="24"/>
              </w:rPr>
            </w:pPr>
            <w:r>
              <w:rPr>
                <w:sz w:val="24"/>
              </w:rPr>
              <w:t>os</w:t>
            </w:r>
            <w:r>
              <w:rPr>
                <w:spacing w:val="-5"/>
                <w:sz w:val="24"/>
              </w:rPr>
              <w:t xml:space="preserve"> </w:t>
            </w:r>
            <w:r>
              <w:rPr>
                <w:sz w:val="24"/>
              </w:rPr>
              <w:t>arquivos</w:t>
            </w:r>
            <w:r>
              <w:rPr>
                <w:spacing w:val="-4"/>
                <w:sz w:val="24"/>
              </w:rPr>
              <w:t xml:space="preserve"> </w:t>
            </w:r>
            <w:r>
              <w:rPr>
                <w:sz w:val="24"/>
              </w:rPr>
              <w:t>comprobatórios</w:t>
            </w:r>
            <w:r>
              <w:rPr>
                <w:spacing w:val="-5"/>
                <w:sz w:val="24"/>
              </w:rPr>
              <w:t xml:space="preserve"> </w:t>
            </w:r>
            <w:r>
              <w:rPr>
                <w:sz w:val="24"/>
              </w:rPr>
              <w:t>quando</w:t>
            </w:r>
            <w:r>
              <w:rPr>
                <w:spacing w:val="-4"/>
                <w:sz w:val="24"/>
              </w:rPr>
              <w:t xml:space="preserve"> </w:t>
            </w:r>
            <w:r>
              <w:rPr>
                <w:sz w:val="24"/>
              </w:rPr>
              <w:t>necessário</w:t>
            </w:r>
            <w:r>
              <w:rPr>
                <w:spacing w:val="-7"/>
                <w:sz w:val="24"/>
              </w:rPr>
              <w:t xml:space="preserve"> </w:t>
            </w:r>
            <w:r>
              <w:rPr>
                <w:sz w:val="24"/>
              </w:rPr>
              <w:t>(formatos:</w:t>
            </w:r>
            <w:r>
              <w:rPr>
                <w:spacing w:val="-9"/>
                <w:sz w:val="24"/>
              </w:rPr>
              <w:t xml:space="preserve"> </w:t>
            </w:r>
            <w:r>
              <w:rPr>
                <w:sz w:val="24"/>
              </w:rPr>
              <w:t>PDF,</w:t>
            </w:r>
            <w:r>
              <w:rPr>
                <w:spacing w:val="-4"/>
                <w:sz w:val="24"/>
              </w:rPr>
              <w:t xml:space="preserve"> </w:t>
            </w:r>
            <w:r>
              <w:rPr>
                <w:sz w:val="24"/>
              </w:rPr>
              <w:t>JPEG,</w:t>
            </w:r>
            <w:r>
              <w:rPr>
                <w:spacing w:val="-6"/>
                <w:sz w:val="24"/>
              </w:rPr>
              <w:t xml:space="preserve"> </w:t>
            </w:r>
            <w:r>
              <w:rPr>
                <w:sz w:val="24"/>
              </w:rPr>
              <w:t>BMP</w:t>
            </w:r>
            <w:r>
              <w:rPr>
                <w:spacing w:val="-6"/>
                <w:sz w:val="24"/>
              </w:rPr>
              <w:t xml:space="preserve"> </w:t>
            </w:r>
            <w:r>
              <w:rPr>
                <w:spacing w:val="-2"/>
                <w:sz w:val="24"/>
              </w:rPr>
              <w:t>etc.);</w:t>
            </w:r>
          </w:p>
        </w:tc>
        <w:tc>
          <w:tcPr>
            <w:tcW w:w="1358"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76"/>
              <w:jc w:val="left"/>
              <w:rPr>
                <w:b/>
                <w:sz w:val="24"/>
              </w:rPr>
            </w:pPr>
          </w:p>
          <w:p w:rsidR="00080489" w:rsidRDefault="00BD1208">
            <w:pPr>
              <w:pStyle w:val="TableParagraph"/>
              <w:ind w:left="87"/>
              <w:jc w:val="left"/>
              <w:rPr>
                <w:b/>
                <w:sz w:val="24"/>
              </w:rPr>
            </w:pPr>
            <w:r>
              <w:rPr>
                <w:b/>
                <w:spacing w:val="-5"/>
                <w:sz w:val="24"/>
              </w:rPr>
              <w:t>SIM</w:t>
            </w:r>
          </w:p>
        </w:tc>
      </w:tr>
      <w:tr w:rsidR="00080489">
        <w:trPr>
          <w:trHeight w:val="932"/>
        </w:trPr>
        <w:tc>
          <w:tcPr>
            <w:tcW w:w="1361"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6"/>
              <w:jc w:val="left"/>
              <w:rPr>
                <w:b/>
                <w:sz w:val="24"/>
              </w:rPr>
            </w:pPr>
          </w:p>
          <w:p w:rsidR="00080489" w:rsidRDefault="00BD1208">
            <w:pPr>
              <w:pStyle w:val="TableParagraph"/>
              <w:spacing w:before="1"/>
              <w:ind w:right="506"/>
              <w:jc w:val="right"/>
              <w:rPr>
                <w:sz w:val="24"/>
              </w:rPr>
            </w:pPr>
            <w:r>
              <w:rPr>
                <w:spacing w:val="-5"/>
                <w:sz w:val="24"/>
              </w:rPr>
              <w:t>16</w:t>
            </w:r>
          </w:p>
        </w:tc>
        <w:tc>
          <w:tcPr>
            <w:tcW w:w="813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54" w:right="87"/>
              <w:rPr>
                <w:sz w:val="24"/>
              </w:rPr>
            </w:pPr>
            <w:r>
              <w:rPr>
                <w:sz w:val="24"/>
              </w:rPr>
              <w:t>Permitir</w:t>
            </w:r>
            <w:r>
              <w:rPr>
                <w:spacing w:val="-4"/>
                <w:sz w:val="24"/>
              </w:rPr>
              <w:t xml:space="preserve"> </w:t>
            </w:r>
            <w:r>
              <w:rPr>
                <w:sz w:val="24"/>
              </w:rPr>
              <w:t>ao</w:t>
            </w:r>
            <w:r>
              <w:rPr>
                <w:spacing w:val="-4"/>
                <w:sz w:val="24"/>
              </w:rPr>
              <w:t xml:space="preserve"> </w:t>
            </w:r>
            <w:r>
              <w:rPr>
                <w:sz w:val="24"/>
              </w:rPr>
              <w:t>gestor</w:t>
            </w:r>
            <w:r>
              <w:rPr>
                <w:spacing w:val="-4"/>
                <w:sz w:val="24"/>
              </w:rPr>
              <w:t xml:space="preserve"> </w:t>
            </w:r>
            <w:r>
              <w:rPr>
                <w:sz w:val="24"/>
              </w:rPr>
              <w:t>acertar</w:t>
            </w:r>
            <w:r>
              <w:rPr>
                <w:spacing w:val="-4"/>
                <w:sz w:val="24"/>
              </w:rPr>
              <w:t xml:space="preserve"> </w:t>
            </w:r>
            <w:r>
              <w:rPr>
                <w:sz w:val="24"/>
              </w:rPr>
              <w:t>a</w:t>
            </w:r>
            <w:r>
              <w:rPr>
                <w:spacing w:val="-4"/>
                <w:sz w:val="24"/>
              </w:rPr>
              <w:t xml:space="preserve"> </w:t>
            </w:r>
            <w:r>
              <w:rPr>
                <w:sz w:val="24"/>
              </w:rPr>
              <w:t>frequência</w:t>
            </w:r>
            <w:r>
              <w:rPr>
                <w:spacing w:val="-3"/>
                <w:sz w:val="24"/>
              </w:rPr>
              <w:t xml:space="preserve"> </w:t>
            </w:r>
            <w:r>
              <w:rPr>
                <w:sz w:val="24"/>
              </w:rPr>
              <w:t>diária</w:t>
            </w:r>
            <w:r>
              <w:rPr>
                <w:spacing w:val="-4"/>
                <w:sz w:val="24"/>
              </w:rPr>
              <w:t xml:space="preserve"> </w:t>
            </w:r>
            <w:r>
              <w:rPr>
                <w:sz w:val="24"/>
              </w:rPr>
              <w:t>dentro</w:t>
            </w:r>
            <w:r>
              <w:rPr>
                <w:spacing w:val="-4"/>
                <w:sz w:val="24"/>
              </w:rPr>
              <w:t xml:space="preserve"> </w:t>
            </w:r>
            <w:r>
              <w:rPr>
                <w:sz w:val="24"/>
              </w:rPr>
              <w:t>do</w:t>
            </w:r>
            <w:r>
              <w:rPr>
                <w:spacing w:val="-5"/>
                <w:sz w:val="24"/>
              </w:rPr>
              <w:t xml:space="preserve"> </w:t>
            </w:r>
            <w:r>
              <w:rPr>
                <w:sz w:val="24"/>
              </w:rPr>
              <w:t>prazo</w:t>
            </w:r>
            <w:r>
              <w:rPr>
                <w:spacing w:val="-4"/>
                <w:sz w:val="24"/>
              </w:rPr>
              <w:t xml:space="preserve"> </w:t>
            </w:r>
            <w:r>
              <w:rPr>
                <w:sz w:val="24"/>
              </w:rPr>
              <w:t>legal</w:t>
            </w:r>
            <w:r>
              <w:rPr>
                <w:spacing w:val="-4"/>
                <w:sz w:val="24"/>
              </w:rPr>
              <w:t xml:space="preserve"> </w:t>
            </w:r>
            <w:r>
              <w:rPr>
                <w:sz w:val="24"/>
              </w:rPr>
              <w:t>exigido emitindo alertas sobre esse</w:t>
            </w:r>
          </w:p>
          <w:p w:rsidR="00080489" w:rsidRDefault="00BD1208">
            <w:pPr>
              <w:pStyle w:val="TableParagraph"/>
              <w:spacing w:before="40" w:line="287" w:lineRule="exact"/>
              <w:ind w:left="154" w:right="90"/>
              <w:rPr>
                <w:sz w:val="24"/>
              </w:rPr>
            </w:pPr>
            <w:r>
              <w:rPr>
                <w:spacing w:val="-2"/>
                <w:sz w:val="24"/>
              </w:rPr>
              <w:t>prazo.</w:t>
            </w:r>
          </w:p>
        </w:tc>
        <w:tc>
          <w:tcPr>
            <w:tcW w:w="1358"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26"/>
              <w:jc w:val="left"/>
              <w:rPr>
                <w:b/>
                <w:sz w:val="24"/>
              </w:rPr>
            </w:pPr>
          </w:p>
          <w:p w:rsidR="00080489" w:rsidRDefault="00BD1208">
            <w:pPr>
              <w:pStyle w:val="TableParagraph"/>
              <w:spacing w:before="1"/>
              <w:ind w:right="434"/>
              <w:jc w:val="right"/>
              <w:rPr>
                <w:b/>
                <w:sz w:val="24"/>
              </w:rPr>
            </w:pPr>
            <w:r>
              <w:rPr>
                <w:b/>
                <w:spacing w:val="-5"/>
                <w:sz w:val="24"/>
              </w:rPr>
              <w:t>SIM</w:t>
            </w:r>
          </w:p>
        </w:tc>
      </w:tr>
    </w:tbl>
    <w:p w:rsidR="00080489" w:rsidRDefault="00080489">
      <w:pPr>
        <w:pStyle w:val="TableParagraph"/>
        <w:jc w:val="righ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361"/>
        <w:gridCol w:w="8132"/>
        <w:gridCol w:w="1358"/>
      </w:tblGrid>
      <w:tr w:rsidR="00080489">
        <w:trPr>
          <w:trHeight w:val="584"/>
        </w:trPr>
        <w:tc>
          <w:tcPr>
            <w:tcW w:w="1361" w:type="dxa"/>
            <w:tcBorders>
              <w:top w:val="nil"/>
            </w:tcBorders>
          </w:tcPr>
          <w:p w:rsidR="00080489" w:rsidRDefault="00BD1208">
            <w:pPr>
              <w:pStyle w:val="TableParagraph"/>
              <w:spacing w:before="144"/>
              <w:ind w:left="66" w:right="2"/>
              <w:rPr>
                <w:sz w:val="24"/>
              </w:rPr>
            </w:pPr>
            <w:r>
              <w:rPr>
                <w:spacing w:val="-5"/>
                <w:sz w:val="24"/>
              </w:rPr>
              <w:t>17</w:t>
            </w:r>
          </w:p>
        </w:tc>
        <w:tc>
          <w:tcPr>
            <w:tcW w:w="8132" w:type="dxa"/>
            <w:tcBorders>
              <w:top w:val="nil"/>
            </w:tcBorders>
          </w:tcPr>
          <w:p w:rsidR="00080489" w:rsidRDefault="00BD1208">
            <w:pPr>
              <w:pStyle w:val="TableParagraph"/>
              <w:spacing w:before="12" w:line="276" w:lineRule="exact"/>
              <w:ind w:left="2940" w:hanging="2675"/>
              <w:jc w:val="left"/>
              <w:rPr>
                <w:sz w:val="24"/>
              </w:rPr>
            </w:pPr>
            <w:r>
              <w:rPr>
                <w:sz w:val="24"/>
              </w:rPr>
              <w:t>Permitir</w:t>
            </w:r>
            <w:r>
              <w:rPr>
                <w:spacing w:val="-6"/>
                <w:sz w:val="24"/>
              </w:rPr>
              <w:t xml:space="preserve"> </w:t>
            </w:r>
            <w:r>
              <w:rPr>
                <w:sz w:val="24"/>
              </w:rPr>
              <w:t>ao</w:t>
            </w:r>
            <w:r>
              <w:rPr>
                <w:spacing w:val="-8"/>
                <w:sz w:val="24"/>
              </w:rPr>
              <w:t xml:space="preserve"> </w:t>
            </w:r>
            <w:r>
              <w:rPr>
                <w:sz w:val="24"/>
              </w:rPr>
              <w:t>empregado/estagiário</w:t>
            </w:r>
            <w:r>
              <w:rPr>
                <w:spacing w:val="-6"/>
                <w:sz w:val="24"/>
              </w:rPr>
              <w:t xml:space="preserve"> </w:t>
            </w:r>
            <w:r>
              <w:rPr>
                <w:sz w:val="24"/>
              </w:rPr>
              <w:t>consultar</w:t>
            </w:r>
            <w:r>
              <w:rPr>
                <w:spacing w:val="-9"/>
                <w:sz w:val="24"/>
              </w:rPr>
              <w:t xml:space="preserve"> </w:t>
            </w:r>
            <w:r>
              <w:rPr>
                <w:sz w:val="24"/>
              </w:rPr>
              <w:t>sua</w:t>
            </w:r>
            <w:r>
              <w:rPr>
                <w:spacing w:val="-7"/>
                <w:sz w:val="24"/>
              </w:rPr>
              <w:t xml:space="preserve"> </w:t>
            </w:r>
            <w:r>
              <w:rPr>
                <w:sz w:val="24"/>
              </w:rPr>
              <w:t>própria</w:t>
            </w:r>
            <w:r>
              <w:rPr>
                <w:spacing w:val="-2"/>
                <w:sz w:val="24"/>
              </w:rPr>
              <w:t xml:space="preserve"> </w:t>
            </w:r>
            <w:r>
              <w:rPr>
                <w:sz w:val="24"/>
              </w:rPr>
              <w:t>frequência</w:t>
            </w:r>
            <w:r>
              <w:rPr>
                <w:spacing w:val="-8"/>
                <w:sz w:val="24"/>
              </w:rPr>
              <w:t xml:space="preserve"> </w:t>
            </w:r>
            <w:r>
              <w:rPr>
                <w:sz w:val="24"/>
              </w:rPr>
              <w:t>no</w:t>
            </w:r>
            <w:r>
              <w:rPr>
                <w:spacing w:val="-8"/>
                <w:sz w:val="24"/>
              </w:rPr>
              <w:t xml:space="preserve"> </w:t>
            </w:r>
            <w:r>
              <w:rPr>
                <w:sz w:val="24"/>
              </w:rPr>
              <w:t>módulo interativo dos usuários.</w:t>
            </w:r>
          </w:p>
        </w:tc>
        <w:tc>
          <w:tcPr>
            <w:tcW w:w="1358" w:type="dxa"/>
            <w:tcBorders>
              <w:top w:val="nil"/>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541"/>
        </w:trPr>
        <w:tc>
          <w:tcPr>
            <w:tcW w:w="1361" w:type="dxa"/>
          </w:tcPr>
          <w:p w:rsidR="00080489" w:rsidRDefault="00BD1208">
            <w:pPr>
              <w:pStyle w:val="TableParagraph"/>
              <w:spacing w:before="122"/>
              <w:ind w:left="66" w:right="2"/>
              <w:rPr>
                <w:sz w:val="24"/>
              </w:rPr>
            </w:pPr>
            <w:r>
              <w:rPr>
                <w:spacing w:val="-5"/>
                <w:sz w:val="24"/>
              </w:rPr>
              <w:t>18</w:t>
            </w:r>
          </w:p>
        </w:tc>
        <w:tc>
          <w:tcPr>
            <w:tcW w:w="8132" w:type="dxa"/>
          </w:tcPr>
          <w:p w:rsidR="00080489" w:rsidRDefault="00BD1208">
            <w:pPr>
              <w:pStyle w:val="TableParagraph"/>
              <w:spacing w:before="122"/>
              <w:ind w:left="154" w:right="91"/>
              <w:rPr>
                <w:sz w:val="24"/>
              </w:rPr>
            </w:pPr>
            <w:r>
              <w:rPr>
                <w:sz w:val="24"/>
              </w:rPr>
              <w:t>Permitir</w:t>
            </w:r>
            <w:r>
              <w:rPr>
                <w:spacing w:val="-2"/>
                <w:sz w:val="24"/>
              </w:rPr>
              <w:t xml:space="preserve"> </w:t>
            </w:r>
            <w:r>
              <w:rPr>
                <w:sz w:val="24"/>
              </w:rPr>
              <w:t>ao</w:t>
            </w:r>
            <w:r>
              <w:rPr>
                <w:spacing w:val="-3"/>
                <w:sz w:val="24"/>
              </w:rPr>
              <w:t xml:space="preserve"> </w:t>
            </w:r>
            <w:r>
              <w:rPr>
                <w:sz w:val="24"/>
              </w:rPr>
              <w:t>gestor</w:t>
            </w:r>
            <w:r>
              <w:rPr>
                <w:spacing w:val="-1"/>
                <w:sz w:val="24"/>
              </w:rPr>
              <w:t xml:space="preserve"> </w:t>
            </w:r>
            <w:r>
              <w:rPr>
                <w:sz w:val="24"/>
              </w:rPr>
              <w:t>de</w:t>
            </w:r>
            <w:r>
              <w:rPr>
                <w:spacing w:val="-2"/>
                <w:sz w:val="24"/>
              </w:rPr>
              <w:t xml:space="preserve"> </w:t>
            </w:r>
            <w:r>
              <w:rPr>
                <w:sz w:val="24"/>
              </w:rPr>
              <w:t>cada</w:t>
            </w:r>
            <w:r>
              <w:rPr>
                <w:spacing w:val="-1"/>
                <w:sz w:val="24"/>
              </w:rPr>
              <w:t xml:space="preserve"> </w:t>
            </w:r>
            <w:r>
              <w:rPr>
                <w:sz w:val="24"/>
              </w:rPr>
              <w:t>área</w:t>
            </w:r>
            <w:r>
              <w:rPr>
                <w:spacing w:val="-1"/>
                <w:sz w:val="24"/>
              </w:rPr>
              <w:t xml:space="preserve"> </w:t>
            </w:r>
            <w:r>
              <w:rPr>
                <w:sz w:val="24"/>
              </w:rPr>
              <w:t>consultar</w:t>
            </w:r>
            <w:r>
              <w:rPr>
                <w:spacing w:val="-5"/>
                <w:sz w:val="24"/>
              </w:rPr>
              <w:t xml:space="preserve"> </w:t>
            </w:r>
            <w:r>
              <w:rPr>
                <w:sz w:val="24"/>
              </w:rPr>
              <w:t>a</w:t>
            </w:r>
            <w:r>
              <w:rPr>
                <w:spacing w:val="-1"/>
                <w:sz w:val="24"/>
              </w:rPr>
              <w:t xml:space="preserve"> </w:t>
            </w:r>
            <w:r>
              <w:rPr>
                <w:sz w:val="24"/>
              </w:rPr>
              <w:t>frequência</w:t>
            </w:r>
            <w:r>
              <w:rPr>
                <w:spacing w:val="-2"/>
                <w:sz w:val="24"/>
              </w:rPr>
              <w:t xml:space="preserve"> </w:t>
            </w:r>
            <w:r>
              <w:rPr>
                <w:sz w:val="24"/>
              </w:rPr>
              <w:t>dos seus</w:t>
            </w:r>
            <w:r>
              <w:rPr>
                <w:spacing w:val="-2"/>
                <w:sz w:val="24"/>
              </w:rPr>
              <w:t xml:space="preserve"> subordinados.</w:t>
            </w:r>
          </w:p>
        </w:tc>
        <w:tc>
          <w:tcPr>
            <w:tcW w:w="1358" w:type="dxa"/>
            <w:tcBorders>
              <w:right w:val="single" w:sz="12" w:space="0" w:color="808080"/>
            </w:tcBorders>
          </w:tcPr>
          <w:p w:rsidR="00080489" w:rsidRDefault="00BD1208">
            <w:pPr>
              <w:pStyle w:val="TableParagraph"/>
              <w:ind w:left="63"/>
              <w:rPr>
                <w:b/>
                <w:sz w:val="24"/>
              </w:rPr>
            </w:pPr>
            <w:r>
              <w:rPr>
                <w:b/>
                <w:spacing w:val="-5"/>
                <w:sz w:val="24"/>
              </w:rPr>
              <w:t>SIM</w:t>
            </w:r>
          </w:p>
        </w:tc>
      </w:tr>
      <w:tr w:rsidR="00080489">
        <w:trPr>
          <w:trHeight w:val="930"/>
        </w:trPr>
        <w:tc>
          <w:tcPr>
            <w:tcW w:w="1361" w:type="dxa"/>
          </w:tcPr>
          <w:p w:rsidR="00080489" w:rsidRDefault="00080489">
            <w:pPr>
              <w:pStyle w:val="TableParagraph"/>
              <w:spacing w:before="23"/>
              <w:jc w:val="left"/>
              <w:rPr>
                <w:b/>
                <w:sz w:val="24"/>
              </w:rPr>
            </w:pPr>
          </w:p>
          <w:p w:rsidR="00080489" w:rsidRDefault="00BD1208">
            <w:pPr>
              <w:pStyle w:val="TableParagraph"/>
              <w:ind w:left="66" w:right="2"/>
              <w:rPr>
                <w:sz w:val="24"/>
              </w:rPr>
            </w:pPr>
            <w:r>
              <w:rPr>
                <w:spacing w:val="-5"/>
                <w:sz w:val="24"/>
              </w:rPr>
              <w:t>19</w:t>
            </w:r>
          </w:p>
        </w:tc>
        <w:tc>
          <w:tcPr>
            <w:tcW w:w="8132" w:type="dxa"/>
          </w:tcPr>
          <w:p w:rsidR="00080489" w:rsidRDefault="00BD1208">
            <w:pPr>
              <w:pStyle w:val="TableParagraph"/>
              <w:ind w:left="95" w:right="32"/>
              <w:rPr>
                <w:sz w:val="24"/>
              </w:rPr>
            </w:pPr>
            <w:r>
              <w:rPr>
                <w:sz w:val="24"/>
              </w:rPr>
              <w:t>Permitir</w:t>
            </w:r>
            <w:r>
              <w:rPr>
                <w:spacing w:val="-4"/>
                <w:sz w:val="24"/>
              </w:rPr>
              <w:t xml:space="preserve"> </w:t>
            </w:r>
            <w:r>
              <w:rPr>
                <w:sz w:val="24"/>
              </w:rPr>
              <w:t>aos</w:t>
            </w:r>
            <w:r>
              <w:rPr>
                <w:spacing w:val="-5"/>
                <w:sz w:val="24"/>
              </w:rPr>
              <w:t xml:space="preserve"> </w:t>
            </w:r>
            <w:r>
              <w:rPr>
                <w:sz w:val="24"/>
              </w:rPr>
              <w:t>empregados</w:t>
            </w:r>
            <w:r>
              <w:rPr>
                <w:spacing w:val="-5"/>
                <w:sz w:val="24"/>
              </w:rPr>
              <w:t xml:space="preserve"> </w:t>
            </w:r>
            <w:r>
              <w:rPr>
                <w:sz w:val="24"/>
              </w:rPr>
              <w:t>informarem</w:t>
            </w:r>
            <w:r>
              <w:rPr>
                <w:spacing w:val="-4"/>
                <w:sz w:val="24"/>
              </w:rPr>
              <w:t xml:space="preserve"> </w:t>
            </w:r>
            <w:r>
              <w:rPr>
                <w:sz w:val="24"/>
              </w:rPr>
              <w:t>as</w:t>
            </w:r>
            <w:r>
              <w:rPr>
                <w:spacing w:val="-5"/>
                <w:sz w:val="24"/>
              </w:rPr>
              <w:t xml:space="preserve"> </w:t>
            </w:r>
            <w:r>
              <w:rPr>
                <w:sz w:val="24"/>
              </w:rPr>
              <w:t>ocorrências</w:t>
            </w:r>
            <w:r>
              <w:rPr>
                <w:spacing w:val="-5"/>
                <w:sz w:val="24"/>
              </w:rPr>
              <w:t xml:space="preserve"> </w:t>
            </w:r>
            <w:r>
              <w:rPr>
                <w:sz w:val="24"/>
              </w:rPr>
              <w:t>acontecidas</w:t>
            </w:r>
            <w:r>
              <w:rPr>
                <w:spacing w:val="-5"/>
                <w:sz w:val="24"/>
              </w:rPr>
              <w:t xml:space="preserve"> </w:t>
            </w:r>
            <w:r>
              <w:rPr>
                <w:sz w:val="24"/>
              </w:rPr>
              <w:t>nos</w:t>
            </w:r>
            <w:r>
              <w:rPr>
                <w:spacing w:val="-5"/>
                <w:sz w:val="24"/>
              </w:rPr>
              <w:t xml:space="preserve"> </w:t>
            </w:r>
            <w:r>
              <w:rPr>
                <w:sz w:val="24"/>
              </w:rPr>
              <w:t>dias</w:t>
            </w:r>
            <w:r>
              <w:rPr>
                <w:spacing w:val="-5"/>
                <w:sz w:val="24"/>
              </w:rPr>
              <w:t xml:space="preserve"> </w:t>
            </w:r>
            <w:r>
              <w:rPr>
                <w:sz w:val="24"/>
              </w:rPr>
              <w:t>em</w:t>
            </w:r>
            <w:r>
              <w:rPr>
                <w:spacing w:val="-4"/>
                <w:sz w:val="24"/>
              </w:rPr>
              <w:t xml:space="preserve"> </w:t>
            </w:r>
            <w:r>
              <w:rPr>
                <w:sz w:val="24"/>
              </w:rPr>
              <w:t>que não houver registros de</w:t>
            </w:r>
          </w:p>
          <w:p w:rsidR="00080489" w:rsidRDefault="00BD1208">
            <w:pPr>
              <w:pStyle w:val="TableParagraph"/>
              <w:spacing w:before="37" w:line="287" w:lineRule="exact"/>
              <w:ind w:left="154" w:right="89"/>
              <w:rPr>
                <w:sz w:val="24"/>
              </w:rPr>
            </w:pPr>
            <w:r>
              <w:rPr>
                <w:sz w:val="24"/>
              </w:rPr>
              <w:t>chegada/saída</w:t>
            </w:r>
            <w:r>
              <w:rPr>
                <w:spacing w:val="-2"/>
                <w:sz w:val="24"/>
              </w:rPr>
              <w:t xml:space="preserve"> </w:t>
            </w:r>
            <w:r>
              <w:rPr>
                <w:sz w:val="24"/>
              </w:rPr>
              <w:t>com</w:t>
            </w:r>
            <w:r>
              <w:rPr>
                <w:spacing w:val="-4"/>
                <w:sz w:val="24"/>
              </w:rPr>
              <w:t xml:space="preserve"> </w:t>
            </w:r>
            <w:r>
              <w:rPr>
                <w:sz w:val="24"/>
              </w:rPr>
              <w:t>a aprovação</w:t>
            </w:r>
            <w:r>
              <w:rPr>
                <w:spacing w:val="-3"/>
                <w:sz w:val="24"/>
              </w:rPr>
              <w:t xml:space="preserve"> </w:t>
            </w:r>
            <w:r>
              <w:rPr>
                <w:sz w:val="24"/>
              </w:rPr>
              <w:t>da</w:t>
            </w:r>
            <w:r>
              <w:rPr>
                <w:spacing w:val="-4"/>
                <w:sz w:val="24"/>
              </w:rPr>
              <w:t xml:space="preserve"> </w:t>
            </w:r>
            <w:r>
              <w:rPr>
                <w:sz w:val="24"/>
              </w:rPr>
              <w:t>chefia</w:t>
            </w:r>
            <w:r>
              <w:rPr>
                <w:spacing w:val="-3"/>
                <w:sz w:val="24"/>
              </w:rPr>
              <w:t xml:space="preserve"> </w:t>
            </w:r>
            <w:r>
              <w:rPr>
                <w:spacing w:val="-2"/>
                <w:sz w:val="24"/>
              </w:rPr>
              <w:t>imediata.</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930"/>
        </w:trPr>
        <w:tc>
          <w:tcPr>
            <w:tcW w:w="1361" w:type="dxa"/>
          </w:tcPr>
          <w:p w:rsidR="00080489" w:rsidRDefault="00080489">
            <w:pPr>
              <w:pStyle w:val="TableParagraph"/>
              <w:spacing w:before="26"/>
              <w:jc w:val="left"/>
              <w:rPr>
                <w:b/>
                <w:sz w:val="24"/>
              </w:rPr>
            </w:pPr>
          </w:p>
          <w:p w:rsidR="00080489" w:rsidRDefault="00BD1208">
            <w:pPr>
              <w:pStyle w:val="TableParagraph"/>
              <w:spacing w:before="1"/>
              <w:ind w:left="66" w:right="2"/>
              <w:rPr>
                <w:sz w:val="24"/>
              </w:rPr>
            </w:pPr>
            <w:r>
              <w:rPr>
                <w:spacing w:val="-5"/>
                <w:sz w:val="24"/>
              </w:rPr>
              <w:t>20</w:t>
            </w:r>
          </w:p>
        </w:tc>
        <w:tc>
          <w:tcPr>
            <w:tcW w:w="8132" w:type="dxa"/>
          </w:tcPr>
          <w:p w:rsidR="00080489" w:rsidRDefault="00BD1208">
            <w:pPr>
              <w:pStyle w:val="TableParagraph"/>
              <w:ind w:left="154" w:right="88"/>
              <w:rPr>
                <w:sz w:val="24"/>
              </w:rPr>
            </w:pPr>
            <w:r>
              <w:rPr>
                <w:sz w:val="24"/>
              </w:rPr>
              <w:t>Permitir</w:t>
            </w:r>
            <w:r>
              <w:rPr>
                <w:spacing w:val="-4"/>
                <w:sz w:val="24"/>
              </w:rPr>
              <w:t xml:space="preserve"> </w:t>
            </w:r>
            <w:r>
              <w:rPr>
                <w:sz w:val="24"/>
              </w:rPr>
              <w:t>consulta</w:t>
            </w:r>
            <w:r>
              <w:rPr>
                <w:spacing w:val="-7"/>
                <w:sz w:val="24"/>
              </w:rPr>
              <w:t xml:space="preserve"> </w:t>
            </w:r>
            <w:r>
              <w:rPr>
                <w:sz w:val="24"/>
              </w:rPr>
              <w:t>ao</w:t>
            </w:r>
            <w:r>
              <w:rPr>
                <w:spacing w:val="-5"/>
                <w:sz w:val="24"/>
              </w:rPr>
              <w:t xml:space="preserve"> </w:t>
            </w:r>
            <w:r>
              <w:rPr>
                <w:sz w:val="24"/>
              </w:rPr>
              <w:t>banco</w:t>
            </w:r>
            <w:r>
              <w:rPr>
                <w:spacing w:val="-4"/>
                <w:sz w:val="24"/>
              </w:rPr>
              <w:t xml:space="preserve"> </w:t>
            </w:r>
            <w:r>
              <w:rPr>
                <w:sz w:val="24"/>
              </w:rPr>
              <w:t>de</w:t>
            </w:r>
            <w:r>
              <w:rPr>
                <w:spacing w:val="-7"/>
                <w:sz w:val="24"/>
              </w:rPr>
              <w:t xml:space="preserve"> </w:t>
            </w:r>
            <w:r>
              <w:rPr>
                <w:sz w:val="24"/>
              </w:rPr>
              <w:t>horas</w:t>
            </w:r>
            <w:r>
              <w:rPr>
                <w:spacing w:val="-5"/>
                <w:sz w:val="24"/>
              </w:rPr>
              <w:t xml:space="preserve"> </w:t>
            </w:r>
            <w:r>
              <w:rPr>
                <w:sz w:val="24"/>
              </w:rPr>
              <w:t>para</w:t>
            </w:r>
            <w:r>
              <w:rPr>
                <w:spacing w:val="-7"/>
                <w:sz w:val="24"/>
              </w:rPr>
              <w:t xml:space="preserve"> </w:t>
            </w:r>
            <w:r>
              <w:rPr>
                <w:sz w:val="24"/>
              </w:rPr>
              <w:t>visualização de</w:t>
            </w:r>
            <w:r>
              <w:rPr>
                <w:spacing w:val="-7"/>
                <w:sz w:val="24"/>
              </w:rPr>
              <w:t xml:space="preserve"> </w:t>
            </w:r>
            <w:r>
              <w:rPr>
                <w:sz w:val="24"/>
              </w:rPr>
              <w:t>todas</w:t>
            </w:r>
            <w:r>
              <w:rPr>
                <w:spacing w:val="-4"/>
                <w:sz w:val="24"/>
              </w:rPr>
              <w:t xml:space="preserve"> </w:t>
            </w:r>
            <w:r>
              <w:rPr>
                <w:sz w:val="24"/>
              </w:rPr>
              <w:t>as</w:t>
            </w:r>
            <w:r>
              <w:rPr>
                <w:spacing w:val="-7"/>
                <w:sz w:val="24"/>
              </w:rPr>
              <w:t xml:space="preserve"> </w:t>
            </w:r>
            <w:r>
              <w:rPr>
                <w:sz w:val="24"/>
              </w:rPr>
              <w:t>ocorrências</w:t>
            </w:r>
            <w:r>
              <w:rPr>
                <w:spacing w:val="-6"/>
                <w:sz w:val="24"/>
              </w:rPr>
              <w:t xml:space="preserve"> </w:t>
            </w:r>
            <w:r>
              <w:rPr>
                <w:sz w:val="24"/>
              </w:rPr>
              <w:t>de crédito/débito do banco de</w:t>
            </w:r>
          </w:p>
          <w:p w:rsidR="00080489" w:rsidRDefault="00BD1208">
            <w:pPr>
              <w:pStyle w:val="TableParagraph"/>
              <w:spacing w:before="37" w:line="287" w:lineRule="exact"/>
              <w:ind w:left="154" w:right="92"/>
              <w:rPr>
                <w:sz w:val="24"/>
              </w:rPr>
            </w:pPr>
            <w:r>
              <w:rPr>
                <w:sz w:val="24"/>
              </w:rPr>
              <w:t>horas</w:t>
            </w:r>
            <w:r>
              <w:rPr>
                <w:spacing w:val="-3"/>
                <w:sz w:val="24"/>
              </w:rPr>
              <w:t xml:space="preserve"> </w:t>
            </w:r>
            <w:r>
              <w:rPr>
                <w:sz w:val="24"/>
              </w:rPr>
              <w:t>e</w:t>
            </w:r>
            <w:r>
              <w:rPr>
                <w:spacing w:val="-4"/>
                <w:sz w:val="24"/>
              </w:rPr>
              <w:t xml:space="preserve"> </w:t>
            </w:r>
            <w:r>
              <w:rPr>
                <w:sz w:val="24"/>
              </w:rPr>
              <w:t>o</w:t>
            </w:r>
            <w:r>
              <w:rPr>
                <w:spacing w:val="-4"/>
                <w:sz w:val="24"/>
              </w:rPr>
              <w:t xml:space="preserve"> </w:t>
            </w:r>
            <w:r>
              <w:rPr>
                <w:sz w:val="24"/>
              </w:rPr>
              <w:t>saldo</w:t>
            </w:r>
            <w:r>
              <w:rPr>
                <w:spacing w:val="-3"/>
                <w:sz w:val="24"/>
              </w:rPr>
              <w:t xml:space="preserve"> </w:t>
            </w:r>
            <w:r>
              <w:rPr>
                <w:sz w:val="24"/>
              </w:rPr>
              <w:t>final</w:t>
            </w:r>
            <w:r>
              <w:rPr>
                <w:spacing w:val="-4"/>
                <w:sz w:val="24"/>
              </w:rPr>
              <w:t xml:space="preserve"> </w:t>
            </w:r>
            <w:r>
              <w:rPr>
                <w:sz w:val="24"/>
              </w:rPr>
              <w:t>do</w:t>
            </w:r>
            <w:r>
              <w:rPr>
                <w:spacing w:val="-1"/>
                <w:sz w:val="24"/>
              </w:rPr>
              <w:t xml:space="preserve"> </w:t>
            </w:r>
            <w:r>
              <w:rPr>
                <w:spacing w:val="-2"/>
                <w:sz w:val="24"/>
              </w:rPr>
              <w:t>empregado.</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21</w:t>
            </w:r>
          </w:p>
        </w:tc>
        <w:tc>
          <w:tcPr>
            <w:tcW w:w="8132" w:type="dxa"/>
          </w:tcPr>
          <w:p w:rsidR="00080489" w:rsidRDefault="00BD1208">
            <w:pPr>
              <w:pStyle w:val="TableParagraph"/>
              <w:spacing w:before="23" w:line="287" w:lineRule="exact"/>
              <w:ind w:left="154" w:right="89"/>
              <w:rPr>
                <w:sz w:val="24"/>
              </w:rPr>
            </w:pPr>
            <w:r>
              <w:rPr>
                <w:sz w:val="24"/>
              </w:rPr>
              <w:t>Permitir</w:t>
            </w:r>
            <w:r>
              <w:rPr>
                <w:spacing w:val="-3"/>
                <w:sz w:val="24"/>
              </w:rPr>
              <w:t xml:space="preserve"> </w:t>
            </w:r>
            <w:r>
              <w:rPr>
                <w:sz w:val="24"/>
              </w:rPr>
              <w:t>o</w:t>
            </w:r>
            <w:r>
              <w:rPr>
                <w:spacing w:val="-6"/>
                <w:sz w:val="24"/>
              </w:rPr>
              <w:t xml:space="preserve"> </w:t>
            </w:r>
            <w:r>
              <w:rPr>
                <w:sz w:val="24"/>
              </w:rPr>
              <w:t>acesso</w:t>
            </w:r>
            <w:r>
              <w:rPr>
                <w:spacing w:val="-4"/>
                <w:sz w:val="24"/>
              </w:rPr>
              <w:t xml:space="preserve"> </w:t>
            </w:r>
            <w:r>
              <w:rPr>
                <w:sz w:val="24"/>
              </w:rPr>
              <w:t>através</w:t>
            </w:r>
            <w:r>
              <w:rPr>
                <w:spacing w:val="-6"/>
                <w:sz w:val="24"/>
              </w:rPr>
              <w:t xml:space="preserve"> </w:t>
            </w:r>
            <w:r>
              <w:rPr>
                <w:sz w:val="24"/>
              </w:rPr>
              <w:t>de</w:t>
            </w:r>
            <w:r>
              <w:rPr>
                <w:spacing w:val="-2"/>
                <w:sz w:val="24"/>
              </w:rPr>
              <w:t xml:space="preserve"> </w:t>
            </w:r>
            <w:r>
              <w:rPr>
                <w:sz w:val="24"/>
              </w:rPr>
              <w:t>dispositivos</w:t>
            </w:r>
            <w:r>
              <w:rPr>
                <w:spacing w:val="-4"/>
                <w:sz w:val="24"/>
              </w:rPr>
              <w:t xml:space="preserve"> </w:t>
            </w:r>
            <w:r>
              <w:rPr>
                <w:spacing w:val="-2"/>
                <w:sz w:val="24"/>
              </w:rPr>
              <w:t>móveis.</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22</w:t>
            </w:r>
          </w:p>
        </w:tc>
        <w:tc>
          <w:tcPr>
            <w:tcW w:w="8132" w:type="dxa"/>
          </w:tcPr>
          <w:p w:rsidR="00080489" w:rsidRDefault="00BD1208">
            <w:pPr>
              <w:pStyle w:val="TableParagraph"/>
              <w:spacing w:before="23" w:line="287" w:lineRule="exact"/>
              <w:ind w:left="154" w:right="88"/>
              <w:rPr>
                <w:sz w:val="24"/>
              </w:rPr>
            </w:pPr>
            <w:r>
              <w:rPr>
                <w:sz w:val="24"/>
              </w:rPr>
              <w:t>Permitir</w:t>
            </w:r>
            <w:r>
              <w:rPr>
                <w:spacing w:val="-4"/>
                <w:sz w:val="24"/>
              </w:rPr>
              <w:t xml:space="preserve"> </w:t>
            </w:r>
            <w:r>
              <w:rPr>
                <w:sz w:val="24"/>
              </w:rPr>
              <w:t>acesso</w:t>
            </w:r>
            <w:r>
              <w:rPr>
                <w:spacing w:val="-4"/>
                <w:sz w:val="24"/>
              </w:rPr>
              <w:t xml:space="preserve"> </w:t>
            </w:r>
            <w:r>
              <w:rPr>
                <w:sz w:val="24"/>
              </w:rPr>
              <w:t>através</w:t>
            </w:r>
            <w:r>
              <w:rPr>
                <w:spacing w:val="-3"/>
                <w:sz w:val="24"/>
              </w:rPr>
              <w:t xml:space="preserve"> </w:t>
            </w:r>
            <w:r>
              <w:rPr>
                <w:sz w:val="24"/>
              </w:rPr>
              <w:t>de qualquer</w:t>
            </w:r>
            <w:r>
              <w:rPr>
                <w:spacing w:val="-2"/>
                <w:sz w:val="24"/>
              </w:rPr>
              <w:t xml:space="preserve"> navegador.</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23</w:t>
            </w:r>
          </w:p>
        </w:tc>
        <w:tc>
          <w:tcPr>
            <w:tcW w:w="8132" w:type="dxa"/>
          </w:tcPr>
          <w:p w:rsidR="00080489" w:rsidRDefault="00BD1208">
            <w:pPr>
              <w:pStyle w:val="TableParagraph"/>
              <w:spacing w:before="23" w:line="287" w:lineRule="exact"/>
              <w:ind w:left="154" w:right="90"/>
              <w:rPr>
                <w:sz w:val="24"/>
              </w:rPr>
            </w:pPr>
            <w:r>
              <w:rPr>
                <w:sz w:val="24"/>
              </w:rPr>
              <w:t>Permitir</w:t>
            </w:r>
            <w:r>
              <w:rPr>
                <w:spacing w:val="-1"/>
                <w:sz w:val="24"/>
              </w:rPr>
              <w:t xml:space="preserve"> </w:t>
            </w:r>
            <w:r>
              <w:rPr>
                <w:sz w:val="24"/>
              </w:rPr>
              <w:t>controlar o</w:t>
            </w:r>
            <w:r>
              <w:rPr>
                <w:spacing w:val="-4"/>
                <w:sz w:val="24"/>
              </w:rPr>
              <w:t xml:space="preserve"> </w:t>
            </w:r>
            <w:r>
              <w:rPr>
                <w:sz w:val="24"/>
              </w:rPr>
              <w:t>nível</w:t>
            </w:r>
            <w:r>
              <w:rPr>
                <w:spacing w:val="-3"/>
                <w:sz w:val="24"/>
              </w:rPr>
              <w:t xml:space="preserve"> </w:t>
            </w:r>
            <w:r>
              <w:rPr>
                <w:sz w:val="24"/>
              </w:rPr>
              <w:t>de</w:t>
            </w:r>
            <w:r>
              <w:rPr>
                <w:spacing w:val="-3"/>
                <w:sz w:val="24"/>
              </w:rPr>
              <w:t xml:space="preserve"> </w:t>
            </w:r>
            <w:r>
              <w:rPr>
                <w:sz w:val="24"/>
              </w:rPr>
              <w:t>acesso</w:t>
            </w:r>
            <w:r>
              <w:rPr>
                <w:spacing w:val="-2"/>
                <w:sz w:val="24"/>
              </w:rPr>
              <w:t xml:space="preserve"> </w:t>
            </w:r>
            <w:r>
              <w:rPr>
                <w:sz w:val="24"/>
              </w:rPr>
              <w:t>para</w:t>
            </w:r>
            <w:r>
              <w:rPr>
                <w:spacing w:val="2"/>
                <w:sz w:val="24"/>
              </w:rPr>
              <w:t xml:space="preserve"> </w:t>
            </w:r>
            <w:r>
              <w:rPr>
                <w:sz w:val="24"/>
              </w:rPr>
              <w:t>cada</w:t>
            </w:r>
            <w:r>
              <w:rPr>
                <w:spacing w:val="-3"/>
                <w:sz w:val="24"/>
              </w:rPr>
              <w:t xml:space="preserve"> </w:t>
            </w:r>
            <w:r>
              <w:rPr>
                <w:spacing w:val="-2"/>
                <w:sz w:val="24"/>
              </w:rPr>
              <w:t>empregado.</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24</w:t>
            </w:r>
          </w:p>
        </w:tc>
        <w:tc>
          <w:tcPr>
            <w:tcW w:w="8132" w:type="dxa"/>
          </w:tcPr>
          <w:p w:rsidR="00080489" w:rsidRDefault="00BD1208">
            <w:pPr>
              <w:pStyle w:val="TableParagraph"/>
              <w:spacing w:before="23" w:line="287" w:lineRule="exact"/>
              <w:ind w:left="154" w:right="91"/>
              <w:rPr>
                <w:sz w:val="24"/>
              </w:rPr>
            </w:pPr>
            <w:r>
              <w:rPr>
                <w:sz w:val="24"/>
              </w:rPr>
              <w:t>Permitir</w:t>
            </w:r>
            <w:r>
              <w:rPr>
                <w:spacing w:val="-3"/>
                <w:sz w:val="24"/>
              </w:rPr>
              <w:t xml:space="preserve"> </w:t>
            </w:r>
            <w:r>
              <w:rPr>
                <w:sz w:val="24"/>
              </w:rPr>
              <w:t>cadastrar</w:t>
            </w:r>
            <w:r>
              <w:rPr>
                <w:spacing w:val="-3"/>
                <w:sz w:val="24"/>
              </w:rPr>
              <w:t xml:space="preserve"> </w:t>
            </w:r>
            <w:r>
              <w:rPr>
                <w:sz w:val="24"/>
              </w:rPr>
              <w:t>links,</w:t>
            </w:r>
            <w:r>
              <w:rPr>
                <w:spacing w:val="-5"/>
                <w:sz w:val="24"/>
              </w:rPr>
              <w:t xml:space="preserve"> </w:t>
            </w:r>
            <w:r>
              <w:rPr>
                <w:sz w:val="24"/>
              </w:rPr>
              <w:t>notícias</w:t>
            </w:r>
            <w:r>
              <w:rPr>
                <w:spacing w:val="-5"/>
                <w:sz w:val="24"/>
              </w:rPr>
              <w:t xml:space="preserve"> </w:t>
            </w:r>
            <w:r>
              <w:rPr>
                <w:sz w:val="24"/>
              </w:rPr>
              <w:t>e</w:t>
            </w:r>
            <w:r>
              <w:rPr>
                <w:spacing w:val="2"/>
                <w:sz w:val="24"/>
              </w:rPr>
              <w:t xml:space="preserve"> </w:t>
            </w:r>
            <w:r>
              <w:rPr>
                <w:sz w:val="24"/>
              </w:rPr>
              <w:t>definir</w:t>
            </w:r>
            <w:r>
              <w:rPr>
                <w:spacing w:val="-5"/>
                <w:sz w:val="24"/>
              </w:rPr>
              <w:t xml:space="preserve"> </w:t>
            </w:r>
            <w:r>
              <w:rPr>
                <w:sz w:val="24"/>
              </w:rPr>
              <w:t>o</w:t>
            </w:r>
            <w:r>
              <w:rPr>
                <w:spacing w:val="-4"/>
                <w:sz w:val="24"/>
              </w:rPr>
              <w:t xml:space="preserve"> </w:t>
            </w:r>
            <w:r>
              <w:rPr>
                <w:sz w:val="24"/>
              </w:rPr>
              <w:t>público-</w:t>
            </w:r>
            <w:r>
              <w:rPr>
                <w:spacing w:val="-2"/>
                <w:sz w:val="24"/>
              </w:rPr>
              <w:t>alvo.</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25</w:t>
            </w:r>
          </w:p>
        </w:tc>
        <w:tc>
          <w:tcPr>
            <w:tcW w:w="8132" w:type="dxa"/>
          </w:tcPr>
          <w:p w:rsidR="00080489" w:rsidRDefault="00BD1208">
            <w:pPr>
              <w:pStyle w:val="TableParagraph"/>
              <w:spacing w:before="23" w:line="287" w:lineRule="exact"/>
              <w:ind w:left="154" w:right="89"/>
              <w:rPr>
                <w:sz w:val="24"/>
              </w:rPr>
            </w:pPr>
            <w:r>
              <w:rPr>
                <w:sz w:val="24"/>
              </w:rPr>
              <w:t>Permitir</w:t>
            </w:r>
            <w:r>
              <w:rPr>
                <w:spacing w:val="-3"/>
                <w:sz w:val="24"/>
              </w:rPr>
              <w:t xml:space="preserve"> </w:t>
            </w:r>
            <w:r>
              <w:rPr>
                <w:sz w:val="24"/>
              </w:rPr>
              <w:t>ao</w:t>
            </w:r>
            <w:r>
              <w:rPr>
                <w:spacing w:val="-3"/>
                <w:sz w:val="24"/>
              </w:rPr>
              <w:t xml:space="preserve"> </w:t>
            </w:r>
            <w:r>
              <w:rPr>
                <w:sz w:val="24"/>
              </w:rPr>
              <w:t>empregado</w:t>
            </w:r>
            <w:r>
              <w:rPr>
                <w:spacing w:val="-4"/>
                <w:sz w:val="24"/>
              </w:rPr>
              <w:t xml:space="preserve"> </w:t>
            </w:r>
            <w:r>
              <w:rPr>
                <w:sz w:val="24"/>
              </w:rPr>
              <w:t>solicitar</w:t>
            </w:r>
            <w:r>
              <w:rPr>
                <w:spacing w:val="-3"/>
                <w:sz w:val="24"/>
              </w:rPr>
              <w:t xml:space="preserve"> </w:t>
            </w:r>
            <w:r>
              <w:rPr>
                <w:sz w:val="24"/>
              </w:rPr>
              <w:t>férias,</w:t>
            </w:r>
            <w:r>
              <w:rPr>
                <w:spacing w:val="-5"/>
                <w:sz w:val="24"/>
              </w:rPr>
              <w:t xml:space="preserve"> </w:t>
            </w:r>
            <w:r>
              <w:rPr>
                <w:sz w:val="24"/>
              </w:rPr>
              <w:t>rescisão</w:t>
            </w:r>
            <w:r>
              <w:rPr>
                <w:spacing w:val="-4"/>
                <w:sz w:val="24"/>
              </w:rPr>
              <w:t xml:space="preserve"> </w:t>
            </w:r>
            <w:r>
              <w:rPr>
                <w:sz w:val="24"/>
              </w:rPr>
              <w:t>e</w:t>
            </w:r>
            <w:r>
              <w:rPr>
                <w:spacing w:val="-3"/>
                <w:sz w:val="24"/>
              </w:rPr>
              <w:t xml:space="preserve"> </w:t>
            </w:r>
            <w:r>
              <w:rPr>
                <w:spacing w:val="-2"/>
                <w:sz w:val="24"/>
              </w:rPr>
              <w:t>transferência.</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26</w:t>
            </w:r>
          </w:p>
        </w:tc>
        <w:tc>
          <w:tcPr>
            <w:tcW w:w="8132" w:type="dxa"/>
          </w:tcPr>
          <w:p w:rsidR="00080489" w:rsidRDefault="00BD1208">
            <w:pPr>
              <w:pStyle w:val="TableParagraph"/>
              <w:spacing w:before="23" w:line="287" w:lineRule="exact"/>
              <w:ind w:left="154" w:right="91"/>
              <w:rPr>
                <w:sz w:val="24"/>
              </w:rPr>
            </w:pPr>
            <w:r>
              <w:rPr>
                <w:sz w:val="24"/>
              </w:rPr>
              <w:t>Permitir</w:t>
            </w:r>
            <w:r>
              <w:rPr>
                <w:spacing w:val="-3"/>
                <w:sz w:val="24"/>
              </w:rPr>
              <w:t xml:space="preserve"> </w:t>
            </w:r>
            <w:r>
              <w:rPr>
                <w:sz w:val="24"/>
              </w:rPr>
              <w:t>ao</w:t>
            </w:r>
            <w:r>
              <w:rPr>
                <w:spacing w:val="-2"/>
                <w:sz w:val="24"/>
              </w:rPr>
              <w:t xml:space="preserve"> </w:t>
            </w:r>
            <w:r>
              <w:rPr>
                <w:sz w:val="24"/>
              </w:rPr>
              <w:t>empregado</w:t>
            </w:r>
            <w:r>
              <w:rPr>
                <w:spacing w:val="-4"/>
                <w:sz w:val="24"/>
              </w:rPr>
              <w:t xml:space="preserve"> </w:t>
            </w:r>
            <w:r>
              <w:rPr>
                <w:sz w:val="24"/>
              </w:rPr>
              <w:t>alterar</w:t>
            </w:r>
            <w:r>
              <w:rPr>
                <w:spacing w:val="-4"/>
                <w:sz w:val="24"/>
              </w:rPr>
              <w:t xml:space="preserve"> </w:t>
            </w:r>
            <w:r>
              <w:rPr>
                <w:sz w:val="24"/>
              </w:rPr>
              <w:t>férias</w:t>
            </w:r>
            <w:r>
              <w:rPr>
                <w:spacing w:val="-2"/>
                <w:sz w:val="24"/>
              </w:rPr>
              <w:t xml:space="preserve"> </w:t>
            </w:r>
            <w:r>
              <w:rPr>
                <w:sz w:val="24"/>
              </w:rPr>
              <w:t>mediante</w:t>
            </w:r>
            <w:r>
              <w:rPr>
                <w:spacing w:val="-3"/>
                <w:sz w:val="24"/>
              </w:rPr>
              <w:t xml:space="preserve"> </w:t>
            </w:r>
            <w:r>
              <w:rPr>
                <w:spacing w:val="-2"/>
                <w:sz w:val="24"/>
              </w:rPr>
              <w:t>validação.</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4" w:line="287" w:lineRule="exact"/>
              <w:ind w:left="66" w:right="2"/>
              <w:rPr>
                <w:sz w:val="24"/>
              </w:rPr>
            </w:pPr>
            <w:r>
              <w:rPr>
                <w:spacing w:val="-5"/>
                <w:sz w:val="24"/>
              </w:rPr>
              <w:t>27</w:t>
            </w:r>
          </w:p>
        </w:tc>
        <w:tc>
          <w:tcPr>
            <w:tcW w:w="8132" w:type="dxa"/>
          </w:tcPr>
          <w:p w:rsidR="00080489" w:rsidRDefault="00BD1208">
            <w:pPr>
              <w:pStyle w:val="TableParagraph"/>
              <w:spacing w:before="24" w:line="287" w:lineRule="exact"/>
              <w:ind w:left="154" w:right="91"/>
              <w:rPr>
                <w:sz w:val="24"/>
              </w:rPr>
            </w:pPr>
            <w:r>
              <w:rPr>
                <w:sz w:val="24"/>
              </w:rPr>
              <w:t>Permitir</w:t>
            </w:r>
            <w:r>
              <w:rPr>
                <w:spacing w:val="-5"/>
                <w:sz w:val="24"/>
              </w:rPr>
              <w:t xml:space="preserve"> </w:t>
            </w:r>
            <w:r>
              <w:rPr>
                <w:sz w:val="24"/>
              </w:rPr>
              <w:t>visualizar</w:t>
            </w:r>
            <w:r>
              <w:rPr>
                <w:spacing w:val="-4"/>
                <w:sz w:val="24"/>
              </w:rPr>
              <w:t xml:space="preserve"> </w:t>
            </w:r>
            <w:r>
              <w:rPr>
                <w:sz w:val="24"/>
              </w:rPr>
              <w:t>histórico</w:t>
            </w:r>
            <w:r>
              <w:rPr>
                <w:spacing w:val="-3"/>
                <w:sz w:val="24"/>
              </w:rPr>
              <w:t xml:space="preserve"> </w:t>
            </w:r>
            <w:r>
              <w:rPr>
                <w:sz w:val="24"/>
              </w:rPr>
              <w:t>de</w:t>
            </w:r>
            <w:r>
              <w:rPr>
                <w:spacing w:val="-4"/>
                <w:sz w:val="24"/>
              </w:rPr>
              <w:t xml:space="preserve"> </w:t>
            </w:r>
            <w:r>
              <w:rPr>
                <w:spacing w:val="-2"/>
                <w:sz w:val="24"/>
              </w:rPr>
              <w:t>férias.</w:t>
            </w:r>
          </w:p>
        </w:tc>
        <w:tc>
          <w:tcPr>
            <w:tcW w:w="1358" w:type="dxa"/>
            <w:tcBorders>
              <w:right w:val="single" w:sz="12" w:space="0" w:color="808080"/>
            </w:tcBorders>
          </w:tcPr>
          <w:p w:rsidR="00080489" w:rsidRDefault="00BD1208">
            <w:pPr>
              <w:pStyle w:val="TableParagraph"/>
              <w:ind w:left="63"/>
              <w:rPr>
                <w:b/>
                <w:sz w:val="24"/>
              </w:rPr>
            </w:pPr>
            <w:r>
              <w:rPr>
                <w:b/>
                <w:spacing w:val="-5"/>
                <w:sz w:val="24"/>
              </w:rPr>
              <w:t>SIM</w:t>
            </w:r>
          </w:p>
        </w:tc>
      </w:tr>
      <w:tr w:rsidR="00080489">
        <w:trPr>
          <w:trHeight w:val="1225"/>
        </w:trPr>
        <w:tc>
          <w:tcPr>
            <w:tcW w:w="1361"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0"/>
              <w:jc w:val="left"/>
              <w:rPr>
                <w:b/>
                <w:sz w:val="24"/>
              </w:rPr>
            </w:pPr>
          </w:p>
          <w:p w:rsidR="00080489" w:rsidRDefault="00BD1208">
            <w:pPr>
              <w:pStyle w:val="TableParagraph"/>
              <w:spacing w:before="1" w:line="285" w:lineRule="exact"/>
              <w:ind w:left="66" w:right="2"/>
              <w:rPr>
                <w:sz w:val="24"/>
              </w:rPr>
            </w:pPr>
            <w:r>
              <w:rPr>
                <w:spacing w:val="-5"/>
                <w:sz w:val="24"/>
              </w:rPr>
              <w:t>28</w:t>
            </w:r>
          </w:p>
        </w:tc>
        <w:tc>
          <w:tcPr>
            <w:tcW w:w="8132" w:type="dxa"/>
          </w:tcPr>
          <w:p w:rsidR="00080489" w:rsidRDefault="00BD1208">
            <w:pPr>
              <w:pStyle w:val="TableParagraph"/>
              <w:ind w:left="156" w:right="87"/>
              <w:rPr>
                <w:sz w:val="24"/>
              </w:rPr>
            </w:pPr>
            <w:r>
              <w:rPr>
                <w:sz w:val="24"/>
              </w:rPr>
              <w:t>Permitir</w:t>
            </w:r>
            <w:r>
              <w:rPr>
                <w:spacing w:val="-3"/>
                <w:sz w:val="24"/>
              </w:rPr>
              <w:t xml:space="preserve"> </w:t>
            </w:r>
            <w:r>
              <w:rPr>
                <w:sz w:val="24"/>
              </w:rPr>
              <w:t>que</w:t>
            </w:r>
            <w:r>
              <w:rPr>
                <w:spacing w:val="-3"/>
                <w:sz w:val="24"/>
              </w:rPr>
              <w:t xml:space="preserve"> </w:t>
            </w:r>
            <w:r>
              <w:rPr>
                <w:sz w:val="24"/>
              </w:rPr>
              <w:t>o</w:t>
            </w:r>
            <w:r>
              <w:rPr>
                <w:spacing w:val="-5"/>
                <w:sz w:val="24"/>
              </w:rPr>
              <w:t xml:space="preserve"> </w:t>
            </w:r>
            <w:r>
              <w:rPr>
                <w:sz w:val="24"/>
              </w:rPr>
              <w:t>empregado</w:t>
            </w:r>
            <w:r>
              <w:rPr>
                <w:spacing w:val="-5"/>
                <w:sz w:val="24"/>
              </w:rPr>
              <w:t xml:space="preserve"> </w:t>
            </w:r>
            <w:r>
              <w:rPr>
                <w:sz w:val="24"/>
              </w:rPr>
              <w:t>consulte</w:t>
            </w:r>
            <w:r>
              <w:rPr>
                <w:spacing w:val="-3"/>
                <w:sz w:val="24"/>
              </w:rPr>
              <w:t xml:space="preserve"> </w:t>
            </w:r>
            <w:r>
              <w:rPr>
                <w:sz w:val="24"/>
              </w:rPr>
              <w:t>e</w:t>
            </w:r>
            <w:r>
              <w:rPr>
                <w:spacing w:val="-3"/>
                <w:sz w:val="24"/>
              </w:rPr>
              <w:t xml:space="preserve"> </w:t>
            </w:r>
            <w:r>
              <w:rPr>
                <w:sz w:val="24"/>
              </w:rPr>
              <w:t>altere</w:t>
            </w:r>
            <w:r>
              <w:rPr>
                <w:spacing w:val="-3"/>
                <w:sz w:val="24"/>
              </w:rPr>
              <w:t xml:space="preserve"> </w:t>
            </w:r>
            <w:r>
              <w:rPr>
                <w:sz w:val="24"/>
              </w:rPr>
              <w:t>alguns</w:t>
            </w:r>
            <w:r>
              <w:rPr>
                <w:spacing w:val="-4"/>
                <w:sz w:val="24"/>
              </w:rPr>
              <w:t xml:space="preserve"> </w:t>
            </w:r>
            <w:r>
              <w:rPr>
                <w:sz w:val="24"/>
              </w:rPr>
              <w:t>de</w:t>
            </w:r>
            <w:r>
              <w:rPr>
                <w:spacing w:val="-3"/>
                <w:sz w:val="24"/>
              </w:rPr>
              <w:t xml:space="preserve"> </w:t>
            </w:r>
            <w:r>
              <w:rPr>
                <w:sz w:val="24"/>
              </w:rPr>
              <w:t>seus</w:t>
            </w:r>
            <w:r>
              <w:rPr>
                <w:spacing w:val="-4"/>
                <w:sz w:val="24"/>
              </w:rPr>
              <w:t xml:space="preserve"> </w:t>
            </w:r>
            <w:r>
              <w:rPr>
                <w:sz w:val="24"/>
              </w:rPr>
              <w:t>dados</w:t>
            </w:r>
            <w:r>
              <w:rPr>
                <w:spacing w:val="-4"/>
                <w:sz w:val="24"/>
              </w:rPr>
              <w:t xml:space="preserve"> </w:t>
            </w:r>
            <w:r>
              <w:rPr>
                <w:sz w:val="24"/>
              </w:rPr>
              <w:t>cadastrais</w:t>
            </w:r>
            <w:r>
              <w:rPr>
                <w:spacing w:val="-4"/>
                <w:sz w:val="24"/>
              </w:rPr>
              <w:t xml:space="preserve"> </w:t>
            </w:r>
            <w:r>
              <w:rPr>
                <w:sz w:val="24"/>
              </w:rPr>
              <w:t>a serem definidos, bem como a de seus dependentes e pensionistas com submissão à validação</w:t>
            </w:r>
          </w:p>
          <w:p w:rsidR="00080489" w:rsidRDefault="00BD1208">
            <w:pPr>
              <w:pStyle w:val="TableParagraph"/>
              <w:spacing w:before="39" w:line="287" w:lineRule="exact"/>
              <w:ind w:left="154" w:right="87"/>
              <w:rPr>
                <w:sz w:val="24"/>
              </w:rPr>
            </w:pPr>
            <w:r>
              <w:rPr>
                <w:sz w:val="24"/>
              </w:rPr>
              <w:t>posterior</w:t>
            </w:r>
            <w:r>
              <w:rPr>
                <w:spacing w:val="-6"/>
                <w:sz w:val="24"/>
              </w:rPr>
              <w:t xml:space="preserve"> </w:t>
            </w:r>
            <w:r>
              <w:rPr>
                <w:sz w:val="24"/>
              </w:rPr>
              <w:t>pelo</w:t>
            </w:r>
            <w:r>
              <w:rPr>
                <w:spacing w:val="-5"/>
                <w:sz w:val="24"/>
              </w:rPr>
              <w:t xml:space="preserve"> RH.</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29</w:t>
            </w:r>
          </w:p>
        </w:tc>
        <w:tc>
          <w:tcPr>
            <w:tcW w:w="8132" w:type="dxa"/>
          </w:tcPr>
          <w:p w:rsidR="00080489" w:rsidRDefault="00BD1208">
            <w:pPr>
              <w:pStyle w:val="TableParagraph"/>
              <w:spacing w:before="23" w:line="287" w:lineRule="exact"/>
              <w:ind w:left="154" w:right="89"/>
              <w:rPr>
                <w:sz w:val="24"/>
              </w:rPr>
            </w:pPr>
            <w:r>
              <w:rPr>
                <w:sz w:val="24"/>
              </w:rPr>
              <w:t>Permitir</w:t>
            </w:r>
            <w:r>
              <w:rPr>
                <w:spacing w:val="-2"/>
                <w:sz w:val="24"/>
              </w:rPr>
              <w:t xml:space="preserve"> </w:t>
            </w:r>
            <w:r>
              <w:rPr>
                <w:sz w:val="24"/>
              </w:rPr>
              <w:t>a</w:t>
            </w:r>
            <w:r>
              <w:rPr>
                <w:spacing w:val="-2"/>
                <w:sz w:val="24"/>
              </w:rPr>
              <w:t xml:space="preserve"> </w:t>
            </w:r>
            <w:r>
              <w:rPr>
                <w:sz w:val="24"/>
              </w:rPr>
              <w:t>notificação</w:t>
            </w:r>
            <w:r>
              <w:rPr>
                <w:spacing w:val="-3"/>
                <w:sz w:val="24"/>
              </w:rPr>
              <w:t xml:space="preserve"> </w:t>
            </w:r>
            <w:r>
              <w:rPr>
                <w:sz w:val="24"/>
              </w:rPr>
              <w:t>periódica</w:t>
            </w:r>
            <w:r>
              <w:rPr>
                <w:spacing w:val="-5"/>
                <w:sz w:val="24"/>
              </w:rPr>
              <w:t xml:space="preserve"> </w:t>
            </w:r>
            <w:r>
              <w:rPr>
                <w:sz w:val="24"/>
              </w:rPr>
              <w:t xml:space="preserve">de </w:t>
            </w:r>
            <w:r>
              <w:rPr>
                <w:spacing w:val="-2"/>
                <w:sz w:val="24"/>
              </w:rPr>
              <w:t>aniversariantes.</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930"/>
        </w:trPr>
        <w:tc>
          <w:tcPr>
            <w:tcW w:w="1361" w:type="dxa"/>
          </w:tcPr>
          <w:p w:rsidR="00080489" w:rsidRDefault="00080489">
            <w:pPr>
              <w:pStyle w:val="TableParagraph"/>
              <w:spacing w:before="23"/>
              <w:jc w:val="left"/>
              <w:rPr>
                <w:b/>
                <w:sz w:val="24"/>
              </w:rPr>
            </w:pPr>
          </w:p>
          <w:p w:rsidR="00080489" w:rsidRDefault="00BD1208">
            <w:pPr>
              <w:pStyle w:val="TableParagraph"/>
              <w:ind w:left="66" w:right="2"/>
              <w:rPr>
                <w:sz w:val="24"/>
              </w:rPr>
            </w:pPr>
            <w:r>
              <w:rPr>
                <w:spacing w:val="-5"/>
                <w:sz w:val="24"/>
              </w:rPr>
              <w:t>30</w:t>
            </w:r>
          </w:p>
        </w:tc>
        <w:tc>
          <w:tcPr>
            <w:tcW w:w="8132" w:type="dxa"/>
          </w:tcPr>
          <w:p w:rsidR="00080489" w:rsidRDefault="00BD1208">
            <w:pPr>
              <w:pStyle w:val="TableParagraph"/>
              <w:spacing w:line="242" w:lineRule="auto"/>
              <w:ind w:left="154" w:right="92"/>
              <w:rPr>
                <w:sz w:val="24"/>
              </w:rPr>
            </w:pPr>
            <w:r>
              <w:rPr>
                <w:sz w:val="24"/>
              </w:rPr>
              <w:t>Permitir</w:t>
            </w:r>
            <w:r>
              <w:rPr>
                <w:spacing w:val="-4"/>
                <w:sz w:val="24"/>
              </w:rPr>
              <w:t xml:space="preserve"> </w:t>
            </w:r>
            <w:r>
              <w:rPr>
                <w:sz w:val="24"/>
              </w:rPr>
              <w:t>ao</w:t>
            </w:r>
            <w:r>
              <w:rPr>
                <w:spacing w:val="-5"/>
                <w:sz w:val="24"/>
              </w:rPr>
              <w:t xml:space="preserve"> </w:t>
            </w:r>
            <w:r>
              <w:rPr>
                <w:sz w:val="24"/>
              </w:rPr>
              <w:t>gestor</w:t>
            </w:r>
            <w:r>
              <w:rPr>
                <w:spacing w:val="-4"/>
                <w:sz w:val="24"/>
              </w:rPr>
              <w:t xml:space="preserve"> </w:t>
            </w:r>
            <w:r>
              <w:rPr>
                <w:sz w:val="24"/>
              </w:rPr>
              <w:t>autorizar</w:t>
            </w:r>
            <w:r>
              <w:rPr>
                <w:spacing w:val="-4"/>
                <w:sz w:val="24"/>
              </w:rPr>
              <w:t xml:space="preserve"> </w:t>
            </w:r>
            <w:r>
              <w:rPr>
                <w:sz w:val="24"/>
              </w:rPr>
              <w:t>as</w:t>
            </w:r>
            <w:r>
              <w:rPr>
                <w:spacing w:val="-5"/>
                <w:sz w:val="24"/>
              </w:rPr>
              <w:t xml:space="preserve"> </w:t>
            </w:r>
            <w:r>
              <w:rPr>
                <w:sz w:val="24"/>
              </w:rPr>
              <w:t>diversas</w:t>
            </w:r>
            <w:r>
              <w:rPr>
                <w:spacing w:val="-5"/>
                <w:sz w:val="24"/>
              </w:rPr>
              <w:t xml:space="preserve"> </w:t>
            </w:r>
            <w:r>
              <w:rPr>
                <w:sz w:val="24"/>
              </w:rPr>
              <w:t>solicitações</w:t>
            </w:r>
            <w:r>
              <w:rPr>
                <w:spacing w:val="-5"/>
                <w:sz w:val="24"/>
              </w:rPr>
              <w:t xml:space="preserve"> </w:t>
            </w:r>
            <w:r>
              <w:rPr>
                <w:sz w:val="24"/>
              </w:rPr>
              <w:t>dos</w:t>
            </w:r>
            <w:r>
              <w:rPr>
                <w:spacing w:val="-5"/>
                <w:sz w:val="24"/>
              </w:rPr>
              <w:t xml:space="preserve"> </w:t>
            </w:r>
            <w:r>
              <w:rPr>
                <w:sz w:val="24"/>
              </w:rPr>
              <w:t>seus</w:t>
            </w:r>
            <w:r>
              <w:rPr>
                <w:spacing w:val="-5"/>
                <w:sz w:val="24"/>
              </w:rPr>
              <w:t xml:space="preserve"> </w:t>
            </w:r>
            <w:r>
              <w:rPr>
                <w:sz w:val="24"/>
              </w:rPr>
              <w:t>subordinados</w:t>
            </w:r>
            <w:r>
              <w:rPr>
                <w:spacing w:val="-5"/>
                <w:sz w:val="24"/>
              </w:rPr>
              <w:t xml:space="preserve"> </w:t>
            </w:r>
            <w:r>
              <w:rPr>
                <w:sz w:val="24"/>
              </w:rPr>
              <w:t>e prover encaminhamento a</w:t>
            </w:r>
          </w:p>
          <w:p w:rsidR="00080489" w:rsidRDefault="00BD1208">
            <w:pPr>
              <w:pStyle w:val="TableParagraph"/>
              <w:spacing w:before="31" w:line="287" w:lineRule="exact"/>
              <w:ind w:left="154" w:right="92"/>
              <w:rPr>
                <w:sz w:val="24"/>
              </w:rPr>
            </w:pPr>
            <w:r>
              <w:rPr>
                <w:sz w:val="24"/>
              </w:rPr>
              <w:t>estas,</w:t>
            </w:r>
            <w:r>
              <w:rPr>
                <w:spacing w:val="-3"/>
                <w:sz w:val="24"/>
              </w:rPr>
              <w:t xml:space="preserve"> </w:t>
            </w:r>
            <w:r>
              <w:rPr>
                <w:sz w:val="24"/>
              </w:rPr>
              <w:t>como</w:t>
            </w:r>
            <w:r>
              <w:rPr>
                <w:spacing w:val="-5"/>
                <w:sz w:val="24"/>
              </w:rPr>
              <w:t xml:space="preserve"> </w:t>
            </w:r>
            <w:r>
              <w:rPr>
                <w:sz w:val="24"/>
              </w:rPr>
              <w:t>solicitações</w:t>
            </w:r>
            <w:r>
              <w:rPr>
                <w:spacing w:val="-4"/>
                <w:sz w:val="24"/>
              </w:rPr>
              <w:t xml:space="preserve"> </w:t>
            </w:r>
            <w:r>
              <w:rPr>
                <w:sz w:val="24"/>
              </w:rPr>
              <w:t>de</w:t>
            </w:r>
            <w:r>
              <w:rPr>
                <w:spacing w:val="-1"/>
                <w:sz w:val="24"/>
              </w:rPr>
              <w:t xml:space="preserve"> </w:t>
            </w:r>
            <w:r>
              <w:rPr>
                <w:sz w:val="24"/>
              </w:rPr>
              <w:t>férias,</w:t>
            </w:r>
            <w:r>
              <w:rPr>
                <w:spacing w:val="-5"/>
                <w:sz w:val="24"/>
              </w:rPr>
              <w:t xml:space="preserve"> </w:t>
            </w:r>
            <w:r>
              <w:rPr>
                <w:sz w:val="24"/>
              </w:rPr>
              <w:t>abonos</w:t>
            </w:r>
            <w:r>
              <w:rPr>
                <w:spacing w:val="-5"/>
                <w:sz w:val="24"/>
              </w:rPr>
              <w:t xml:space="preserve"> </w:t>
            </w:r>
            <w:r>
              <w:rPr>
                <w:spacing w:val="-4"/>
                <w:sz w:val="24"/>
              </w:rPr>
              <w:t>etc.</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585"/>
        </w:trPr>
        <w:tc>
          <w:tcPr>
            <w:tcW w:w="1361" w:type="dxa"/>
          </w:tcPr>
          <w:p w:rsidR="00080489" w:rsidRDefault="00BD1208">
            <w:pPr>
              <w:pStyle w:val="TableParagraph"/>
              <w:spacing w:before="146"/>
              <w:ind w:left="66" w:right="2"/>
              <w:rPr>
                <w:sz w:val="24"/>
              </w:rPr>
            </w:pPr>
            <w:r>
              <w:rPr>
                <w:spacing w:val="-5"/>
                <w:sz w:val="24"/>
              </w:rPr>
              <w:t>31</w:t>
            </w:r>
          </w:p>
        </w:tc>
        <w:tc>
          <w:tcPr>
            <w:tcW w:w="8132" w:type="dxa"/>
          </w:tcPr>
          <w:p w:rsidR="00080489" w:rsidRDefault="00BD1208">
            <w:pPr>
              <w:pStyle w:val="TableParagraph"/>
              <w:spacing w:line="292" w:lineRule="exact"/>
              <w:ind w:left="154" w:right="92"/>
              <w:rPr>
                <w:sz w:val="24"/>
              </w:rPr>
            </w:pPr>
            <w:r>
              <w:rPr>
                <w:sz w:val="24"/>
              </w:rPr>
              <w:t>Permitir</w:t>
            </w:r>
            <w:r>
              <w:rPr>
                <w:spacing w:val="-5"/>
                <w:sz w:val="24"/>
              </w:rPr>
              <w:t xml:space="preserve"> </w:t>
            </w:r>
            <w:r>
              <w:rPr>
                <w:sz w:val="24"/>
              </w:rPr>
              <w:t>ao</w:t>
            </w:r>
            <w:r>
              <w:rPr>
                <w:spacing w:val="-3"/>
                <w:sz w:val="24"/>
              </w:rPr>
              <w:t xml:space="preserve"> </w:t>
            </w:r>
            <w:r>
              <w:rPr>
                <w:sz w:val="24"/>
              </w:rPr>
              <w:t>gestor</w:t>
            </w:r>
            <w:r>
              <w:rPr>
                <w:spacing w:val="-2"/>
                <w:sz w:val="24"/>
              </w:rPr>
              <w:t xml:space="preserve"> </w:t>
            </w:r>
            <w:r>
              <w:rPr>
                <w:sz w:val="24"/>
              </w:rPr>
              <w:t>solicitar</w:t>
            </w:r>
            <w:r>
              <w:rPr>
                <w:spacing w:val="-2"/>
                <w:sz w:val="24"/>
              </w:rPr>
              <w:t xml:space="preserve"> </w:t>
            </w:r>
            <w:r>
              <w:rPr>
                <w:sz w:val="24"/>
              </w:rPr>
              <w:t>treinamentos</w:t>
            </w:r>
            <w:r>
              <w:rPr>
                <w:spacing w:val="-4"/>
                <w:sz w:val="24"/>
              </w:rPr>
              <w:t xml:space="preserve"> </w:t>
            </w:r>
            <w:r>
              <w:rPr>
                <w:sz w:val="24"/>
              </w:rPr>
              <w:t>ao</w:t>
            </w:r>
            <w:r>
              <w:rPr>
                <w:spacing w:val="-2"/>
                <w:sz w:val="24"/>
              </w:rPr>
              <w:t xml:space="preserve"> </w:t>
            </w:r>
            <w:r>
              <w:rPr>
                <w:sz w:val="24"/>
              </w:rPr>
              <w:t>núcleo</w:t>
            </w:r>
            <w:r>
              <w:rPr>
                <w:spacing w:val="-3"/>
                <w:sz w:val="24"/>
              </w:rPr>
              <w:t xml:space="preserve"> </w:t>
            </w:r>
            <w:r>
              <w:rPr>
                <w:sz w:val="24"/>
              </w:rPr>
              <w:t>de</w:t>
            </w:r>
            <w:r>
              <w:rPr>
                <w:spacing w:val="-2"/>
                <w:sz w:val="24"/>
              </w:rPr>
              <w:t xml:space="preserve"> </w:t>
            </w:r>
            <w:r>
              <w:rPr>
                <w:sz w:val="24"/>
              </w:rPr>
              <w:t>Treinamento</w:t>
            </w:r>
            <w:r>
              <w:rPr>
                <w:spacing w:val="-3"/>
                <w:sz w:val="24"/>
              </w:rPr>
              <w:t xml:space="preserve"> </w:t>
            </w:r>
            <w:r>
              <w:rPr>
                <w:spacing w:val="-10"/>
                <w:sz w:val="24"/>
              </w:rPr>
              <w:t>e</w:t>
            </w:r>
          </w:p>
          <w:p w:rsidR="00080489" w:rsidRDefault="00BD1208">
            <w:pPr>
              <w:pStyle w:val="TableParagraph"/>
              <w:spacing w:line="273" w:lineRule="exact"/>
              <w:ind w:left="59"/>
              <w:rPr>
                <w:sz w:val="24"/>
              </w:rPr>
            </w:pPr>
            <w:r>
              <w:rPr>
                <w:spacing w:val="-2"/>
                <w:sz w:val="24"/>
              </w:rPr>
              <w:t>Desenvolvimento.</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32</w:t>
            </w:r>
          </w:p>
        </w:tc>
        <w:tc>
          <w:tcPr>
            <w:tcW w:w="8132" w:type="dxa"/>
          </w:tcPr>
          <w:p w:rsidR="00080489" w:rsidRDefault="00BD1208">
            <w:pPr>
              <w:pStyle w:val="TableParagraph"/>
              <w:spacing w:before="23" w:line="287" w:lineRule="exact"/>
              <w:ind w:left="154" w:right="89"/>
              <w:rPr>
                <w:sz w:val="24"/>
              </w:rPr>
            </w:pPr>
            <w:r>
              <w:rPr>
                <w:sz w:val="24"/>
              </w:rPr>
              <w:t>Permitir</w:t>
            </w:r>
            <w:r>
              <w:rPr>
                <w:spacing w:val="-3"/>
                <w:sz w:val="24"/>
              </w:rPr>
              <w:t xml:space="preserve"> </w:t>
            </w:r>
            <w:r>
              <w:rPr>
                <w:sz w:val="24"/>
              </w:rPr>
              <w:t>a</w:t>
            </w:r>
            <w:r>
              <w:rPr>
                <w:spacing w:val="-1"/>
                <w:sz w:val="24"/>
              </w:rPr>
              <w:t xml:space="preserve"> </w:t>
            </w:r>
            <w:r>
              <w:rPr>
                <w:sz w:val="24"/>
              </w:rPr>
              <w:t>consulta</w:t>
            </w:r>
            <w:r>
              <w:rPr>
                <w:spacing w:val="-4"/>
                <w:sz w:val="24"/>
              </w:rPr>
              <w:t xml:space="preserve"> </w:t>
            </w:r>
            <w:r>
              <w:rPr>
                <w:sz w:val="24"/>
              </w:rPr>
              <w:t>e</w:t>
            </w:r>
            <w:r>
              <w:rPr>
                <w:spacing w:val="-2"/>
                <w:sz w:val="24"/>
              </w:rPr>
              <w:t xml:space="preserve"> </w:t>
            </w:r>
            <w:r>
              <w:rPr>
                <w:sz w:val="24"/>
              </w:rPr>
              <w:t>solicitação</w:t>
            </w:r>
            <w:r>
              <w:rPr>
                <w:spacing w:val="-3"/>
                <w:sz w:val="24"/>
              </w:rPr>
              <w:t xml:space="preserve"> </w:t>
            </w:r>
            <w:r>
              <w:rPr>
                <w:sz w:val="24"/>
              </w:rPr>
              <w:t>de alteração</w:t>
            </w:r>
            <w:r>
              <w:rPr>
                <w:spacing w:val="-5"/>
                <w:sz w:val="24"/>
              </w:rPr>
              <w:t xml:space="preserve"> </w:t>
            </w:r>
            <w:r>
              <w:rPr>
                <w:sz w:val="24"/>
              </w:rPr>
              <w:t>de</w:t>
            </w:r>
            <w:r>
              <w:rPr>
                <w:spacing w:val="-4"/>
                <w:sz w:val="24"/>
              </w:rPr>
              <w:t xml:space="preserve"> </w:t>
            </w:r>
            <w:r>
              <w:rPr>
                <w:sz w:val="24"/>
              </w:rPr>
              <w:t>dados</w:t>
            </w:r>
            <w:r>
              <w:rPr>
                <w:spacing w:val="-2"/>
                <w:sz w:val="24"/>
              </w:rPr>
              <w:t xml:space="preserve"> cadastrais.</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33</w:t>
            </w:r>
          </w:p>
        </w:tc>
        <w:tc>
          <w:tcPr>
            <w:tcW w:w="8132" w:type="dxa"/>
          </w:tcPr>
          <w:p w:rsidR="00080489" w:rsidRDefault="00BD1208">
            <w:pPr>
              <w:pStyle w:val="TableParagraph"/>
              <w:spacing w:before="23" w:line="287" w:lineRule="exact"/>
              <w:ind w:left="154" w:right="88"/>
              <w:rPr>
                <w:sz w:val="24"/>
              </w:rPr>
            </w:pPr>
            <w:r>
              <w:rPr>
                <w:sz w:val="24"/>
              </w:rPr>
              <w:t>Permitir</w:t>
            </w:r>
            <w:r>
              <w:rPr>
                <w:spacing w:val="-4"/>
                <w:sz w:val="24"/>
              </w:rPr>
              <w:t xml:space="preserve"> </w:t>
            </w:r>
            <w:r>
              <w:rPr>
                <w:sz w:val="24"/>
              </w:rPr>
              <w:t>a</w:t>
            </w:r>
            <w:r>
              <w:rPr>
                <w:spacing w:val="-1"/>
                <w:sz w:val="24"/>
              </w:rPr>
              <w:t xml:space="preserve"> </w:t>
            </w:r>
            <w:r>
              <w:rPr>
                <w:sz w:val="24"/>
              </w:rPr>
              <w:t>consulta</w:t>
            </w:r>
            <w:r>
              <w:rPr>
                <w:spacing w:val="-5"/>
                <w:sz w:val="24"/>
              </w:rPr>
              <w:t xml:space="preserve"> </w:t>
            </w:r>
            <w:r>
              <w:rPr>
                <w:sz w:val="24"/>
              </w:rPr>
              <w:t>dos</w:t>
            </w:r>
            <w:r>
              <w:rPr>
                <w:spacing w:val="-3"/>
                <w:sz w:val="24"/>
              </w:rPr>
              <w:t xml:space="preserve"> </w:t>
            </w:r>
            <w:r>
              <w:rPr>
                <w:sz w:val="24"/>
              </w:rPr>
              <w:t>empregados</w:t>
            </w:r>
            <w:r>
              <w:rPr>
                <w:spacing w:val="-4"/>
                <w:sz w:val="24"/>
              </w:rPr>
              <w:t xml:space="preserve"> </w:t>
            </w:r>
            <w:r>
              <w:rPr>
                <w:spacing w:val="-2"/>
                <w:sz w:val="24"/>
              </w:rPr>
              <w:t>pensionistas.</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34</w:t>
            </w:r>
          </w:p>
        </w:tc>
        <w:tc>
          <w:tcPr>
            <w:tcW w:w="8132" w:type="dxa"/>
          </w:tcPr>
          <w:p w:rsidR="00080489" w:rsidRDefault="00BD1208">
            <w:pPr>
              <w:pStyle w:val="TableParagraph"/>
              <w:spacing w:before="23" w:line="287" w:lineRule="exact"/>
              <w:ind w:left="154" w:right="87"/>
              <w:rPr>
                <w:sz w:val="24"/>
              </w:rPr>
            </w:pPr>
            <w:r>
              <w:rPr>
                <w:sz w:val="24"/>
              </w:rPr>
              <w:t>Permitir</w:t>
            </w:r>
            <w:r>
              <w:rPr>
                <w:spacing w:val="-3"/>
                <w:sz w:val="24"/>
              </w:rPr>
              <w:t xml:space="preserve"> </w:t>
            </w:r>
            <w:r>
              <w:rPr>
                <w:sz w:val="24"/>
              </w:rPr>
              <w:t>a</w:t>
            </w:r>
            <w:r>
              <w:rPr>
                <w:spacing w:val="2"/>
                <w:sz w:val="24"/>
              </w:rPr>
              <w:t xml:space="preserve"> </w:t>
            </w:r>
            <w:r>
              <w:rPr>
                <w:sz w:val="24"/>
              </w:rPr>
              <w:t>visualização</w:t>
            </w:r>
            <w:r>
              <w:rPr>
                <w:spacing w:val="-3"/>
                <w:sz w:val="24"/>
              </w:rPr>
              <w:t xml:space="preserve"> </w:t>
            </w:r>
            <w:r>
              <w:rPr>
                <w:sz w:val="24"/>
              </w:rPr>
              <w:t>e</w:t>
            </w:r>
            <w:r>
              <w:rPr>
                <w:spacing w:val="-6"/>
                <w:sz w:val="24"/>
              </w:rPr>
              <w:t xml:space="preserve"> </w:t>
            </w:r>
            <w:r>
              <w:rPr>
                <w:sz w:val="24"/>
              </w:rPr>
              <w:t>controle</w:t>
            </w:r>
            <w:r>
              <w:rPr>
                <w:spacing w:val="-3"/>
                <w:sz w:val="24"/>
              </w:rPr>
              <w:t xml:space="preserve"> </w:t>
            </w:r>
            <w:r>
              <w:rPr>
                <w:sz w:val="24"/>
              </w:rPr>
              <w:t>dos</w:t>
            </w:r>
            <w:r>
              <w:rPr>
                <w:spacing w:val="-2"/>
                <w:sz w:val="24"/>
              </w:rPr>
              <w:t xml:space="preserve"> </w:t>
            </w:r>
            <w:r>
              <w:rPr>
                <w:sz w:val="24"/>
              </w:rPr>
              <w:t>dependentes</w:t>
            </w:r>
            <w:r>
              <w:rPr>
                <w:spacing w:val="-2"/>
                <w:sz w:val="24"/>
              </w:rPr>
              <w:t xml:space="preserve"> </w:t>
            </w:r>
            <w:r>
              <w:rPr>
                <w:sz w:val="24"/>
              </w:rPr>
              <w:t>dos</w:t>
            </w:r>
            <w:r>
              <w:rPr>
                <w:spacing w:val="-7"/>
                <w:sz w:val="24"/>
              </w:rPr>
              <w:t xml:space="preserve"> </w:t>
            </w:r>
            <w:r>
              <w:rPr>
                <w:spacing w:val="-2"/>
                <w:sz w:val="24"/>
              </w:rPr>
              <w:t>empregados.</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586"/>
        </w:trPr>
        <w:tc>
          <w:tcPr>
            <w:tcW w:w="1361" w:type="dxa"/>
          </w:tcPr>
          <w:p w:rsidR="00080489" w:rsidRDefault="00BD1208">
            <w:pPr>
              <w:pStyle w:val="TableParagraph"/>
              <w:spacing w:before="146"/>
              <w:ind w:left="66" w:right="2"/>
              <w:rPr>
                <w:sz w:val="24"/>
              </w:rPr>
            </w:pPr>
            <w:r>
              <w:rPr>
                <w:spacing w:val="-5"/>
                <w:sz w:val="24"/>
              </w:rPr>
              <w:t>35</w:t>
            </w:r>
          </w:p>
        </w:tc>
        <w:tc>
          <w:tcPr>
            <w:tcW w:w="8132" w:type="dxa"/>
          </w:tcPr>
          <w:p w:rsidR="00080489" w:rsidRDefault="00BD1208">
            <w:pPr>
              <w:pStyle w:val="TableParagraph"/>
              <w:spacing w:before="10" w:line="278" w:lineRule="exact"/>
              <w:ind w:left="3733" w:hanging="3570"/>
              <w:jc w:val="left"/>
              <w:rPr>
                <w:sz w:val="24"/>
              </w:rPr>
            </w:pPr>
            <w:r>
              <w:rPr>
                <w:sz w:val="24"/>
              </w:rPr>
              <w:t>Permitir</w:t>
            </w:r>
            <w:r>
              <w:rPr>
                <w:spacing w:val="-4"/>
                <w:sz w:val="24"/>
              </w:rPr>
              <w:t xml:space="preserve"> </w:t>
            </w:r>
            <w:r>
              <w:rPr>
                <w:sz w:val="24"/>
              </w:rPr>
              <w:t>a</w:t>
            </w:r>
            <w:r>
              <w:rPr>
                <w:spacing w:val="-5"/>
                <w:sz w:val="24"/>
              </w:rPr>
              <w:t xml:space="preserve"> </w:t>
            </w:r>
            <w:r>
              <w:rPr>
                <w:sz w:val="24"/>
              </w:rPr>
              <w:t>consulta</w:t>
            </w:r>
            <w:r>
              <w:rPr>
                <w:spacing w:val="-7"/>
                <w:sz w:val="24"/>
              </w:rPr>
              <w:t xml:space="preserve"> </w:t>
            </w:r>
            <w:r>
              <w:rPr>
                <w:sz w:val="24"/>
              </w:rPr>
              <w:t>das</w:t>
            </w:r>
            <w:r>
              <w:rPr>
                <w:spacing w:val="-4"/>
                <w:sz w:val="24"/>
              </w:rPr>
              <w:t xml:space="preserve"> </w:t>
            </w:r>
            <w:r>
              <w:rPr>
                <w:sz w:val="24"/>
              </w:rPr>
              <w:t>movimentações</w:t>
            </w:r>
            <w:r>
              <w:rPr>
                <w:spacing w:val="-5"/>
                <w:sz w:val="24"/>
              </w:rPr>
              <w:t xml:space="preserve"> </w:t>
            </w:r>
            <w:r>
              <w:rPr>
                <w:sz w:val="24"/>
              </w:rPr>
              <w:t>(Férias,</w:t>
            </w:r>
            <w:r>
              <w:rPr>
                <w:spacing w:val="-8"/>
                <w:sz w:val="24"/>
              </w:rPr>
              <w:t xml:space="preserve"> </w:t>
            </w:r>
            <w:r>
              <w:rPr>
                <w:sz w:val="24"/>
              </w:rPr>
              <w:t>Contribuições</w:t>
            </w:r>
            <w:r>
              <w:rPr>
                <w:spacing w:val="-7"/>
                <w:sz w:val="24"/>
              </w:rPr>
              <w:t xml:space="preserve"> </w:t>
            </w:r>
            <w:r>
              <w:rPr>
                <w:sz w:val="24"/>
              </w:rPr>
              <w:t>Sindicais,</w:t>
            </w:r>
            <w:r>
              <w:rPr>
                <w:spacing w:val="-6"/>
                <w:sz w:val="24"/>
              </w:rPr>
              <w:t xml:space="preserve"> </w:t>
            </w:r>
            <w:r>
              <w:rPr>
                <w:sz w:val="24"/>
              </w:rPr>
              <w:t>Salário</w:t>
            </w:r>
            <w:r>
              <w:rPr>
                <w:spacing w:val="-1"/>
                <w:sz w:val="24"/>
              </w:rPr>
              <w:t xml:space="preserve"> </w:t>
            </w:r>
            <w:r>
              <w:rPr>
                <w:sz w:val="24"/>
              </w:rPr>
              <w:t xml:space="preserve">e </w:t>
            </w:r>
            <w:r>
              <w:rPr>
                <w:spacing w:val="-2"/>
                <w:sz w:val="24"/>
              </w:rPr>
              <w:t>Cargo).</w:t>
            </w:r>
          </w:p>
        </w:tc>
        <w:tc>
          <w:tcPr>
            <w:tcW w:w="1358" w:type="dxa"/>
            <w:tcBorders>
              <w:right w:val="single" w:sz="12" w:space="0" w:color="808080"/>
            </w:tcBorders>
          </w:tcPr>
          <w:p w:rsidR="00080489" w:rsidRDefault="00BD1208">
            <w:pPr>
              <w:pStyle w:val="TableParagraph"/>
              <w:spacing w:before="6"/>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36</w:t>
            </w:r>
          </w:p>
        </w:tc>
        <w:tc>
          <w:tcPr>
            <w:tcW w:w="8132" w:type="dxa"/>
          </w:tcPr>
          <w:p w:rsidR="00080489" w:rsidRDefault="00BD1208">
            <w:pPr>
              <w:pStyle w:val="TableParagraph"/>
              <w:spacing w:before="23" w:line="287" w:lineRule="exact"/>
              <w:ind w:left="154" w:right="89"/>
              <w:rPr>
                <w:sz w:val="24"/>
              </w:rPr>
            </w:pPr>
            <w:r>
              <w:rPr>
                <w:sz w:val="24"/>
              </w:rPr>
              <w:t>Permitir</w:t>
            </w:r>
            <w:r>
              <w:rPr>
                <w:spacing w:val="-3"/>
                <w:sz w:val="24"/>
              </w:rPr>
              <w:t xml:space="preserve"> </w:t>
            </w:r>
            <w:r>
              <w:rPr>
                <w:sz w:val="24"/>
              </w:rPr>
              <w:t>a</w:t>
            </w:r>
            <w:r>
              <w:rPr>
                <w:spacing w:val="1"/>
                <w:sz w:val="24"/>
              </w:rPr>
              <w:t xml:space="preserve"> </w:t>
            </w:r>
            <w:r>
              <w:rPr>
                <w:sz w:val="24"/>
              </w:rPr>
              <w:t>consulta</w:t>
            </w:r>
            <w:r>
              <w:rPr>
                <w:spacing w:val="-3"/>
                <w:sz w:val="24"/>
              </w:rPr>
              <w:t xml:space="preserve"> </w:t>
            </w:r>
            <w:r>
              <w:rPr>
                <w:sz w:val="24"/>
              </w:rPr>
              <w:t>ao</w:t>
            </w:r>
            <w:r>
              <w:rPr>
                <w:spacing w:val="-1"/>
                <w:sz w:val="24"/>
              </w:rPr>
              <w:t xml:space="preserve"> </w:t>
            </w:r>
            <w:r>
              <w:rPr>
                <w:sz w:val="24"/>
              </w:rPr>
              <w:t>informe</w:t>
            </w:r>
            <w:r>
              <w:rPr>
                <w:spacing w:val="-5"/>
                <w:sz w:val="24"/>
              </w:rPr>
              <w:t xml:space="preserve"> </w:t>
            </w:r>
            <w:r>
              <w:rPr>
                <w:sz w:val="24"/>
              </w:rPr>
              <w:t>de</w:t>
            </w:r>
            <w:r>
              <w:rPr>
                <w:spacing w:val="1"/>
                <w:sz w:val="24"/>
              </w:rPr>
              <w:t xml:space="preserve"> </w:t>
            </w:r>
            <w:r>
              <w:rPr>
                <w:spacing w:val="-2"/>
                <w:sz w:val="24"/>
              </w:rPr>
              <w:t>rendimentos.</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330"/>
        </w:trPr>
        <w:tc>
          <w:tcPr>
            <w:tcW w:w="1361" w:type="dxa"/>
          </w:tcPr>
          <w:p w:rsidR="00080489" w:rsidRDefault="00BD1208">
            <w:pPr>
              <w:pStyle w:val="TableParagraph"/>
              <w:spacing w:before="23" w:line="287" w:lineRule="exact"/>
              <w:ind w:left="66" w:right="2"/>
              <w:rPr>
                <w:sz w:val="24"/>
              </w:rPr>
            </w:pPr>
            <w:r>
              <w:rPr>
                <w:spacing w:val="-5"/>
                <w:sz w:val="24"/>
              </w:rPr>
              <w:t>37</w:t>
            </w:r>
          </w:p>
        </w:tc>
        <w:tc>
          <w:tcPr>
            <w:tcW w:w="8132" w:type="dxa"/>
          </w:tcPr>
          <w:p w:rsidR="00080489" w:rsidRDefault="00BD1208">
            <w:pPr>
              <w:pStyle w:val="TableParagraph"/>
              <w:spacing w:before="23" w:line="287" w:lineRule="exact"/>
              <w:ind w:left="154" w:right="88"/>
              <w:rPr>
                <w:sz w:val="24"/>
              </w:rPr>
            </w:pPr>
            <w:r>
              <w:rPr>
                <w:sz w:val="24"/>
              </w:rPr>
              <w:t>Permitir</w:t>
            </w:r>
            <w:r>
              <w:rPr>
                <w:spacing w:val="-5"/>
                <w:sz w:val="24"/>
              </w:rPr>
              <w:t xml:space="preserve"> </w:t>
            </w:r>
            <w:r>
              <w:rPr>
                <w:sz w:val="24"/>
              </w:rPr>
              <w:t>a</w:t>
            </w:r>
            <w:r>
              <w:rPr>
                <w:spacing w:val="-1"/>
                <w:sz w:val="24"/>
              </w:rPr>
              <w:t xml:space="preserve"> </w:t>
            </w:r>
            <w:r>
              <w:rPr>
                <w:sz w:val="24"/>
              </w:rPr>
              <w:t>consulta</w:t>
            </w:r>
            <w:r>
              <w:rPr>
                <w:spacing w:val="-3"/>
                <w:sz w:val="24"/>
              </w:rPr>
              <w:t xml:space="preserve"> </w:t>
            </w:r>
            <w:r>
              <w:rPr>
                <w:sz w:val="24"/>
              </w:rPr>
              <w:t>ao</w:t>
            </w:r>
            <w:r>
              <w:rPr>
                <w:spacing w:val="-4"/>
                <w:sz w:val="24"/>
              </w:rPr>
              <w:t xml:space="preserve"> </w:t>
            </w:r>
            <w:r>
              <w:rPr>
                <w:sz w:val="24"/>
              </w:rPr>
              <w:t>demonstrativo</w:t>
            </w:r>
            <w:r>
              <w:rPr>
                <w:spacing w:val="-6"/>
                <w:sz w:val="24"/>
              </w:rPr>
              <w:t xml:space="preserve"> </w:t>
            </w:r>
            <w:r>
              <w:rPr>
                <w:sz w:val="24"/>
              </w:rPr>
              <w:t>de</w:t>
            </w:r>
            <w:r>
              <w:rPr>
                <w:spacing w:val="-4"/>
                <w:sz w:val="24"/>
              </w:rPr>
              <w:t xml:space="preserve"> </w:t>
            </w:r>
            <w:r>
              <w:rPr>
                <w:spacing w:val="-2"/>
                <w:sz w:val="24"/>
              </w:rPr>
              <w:t>pagamento.</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930"/>
        </w:trPr>
        <w:tc>
          <w:tcPr>
            <w:tcW w:w="1361" w:type="dxa"/>
          </w:tcPr>
          <w:p w:rsidR="00080489" w:rsidRDefault="00080489">
            <w:pPr>
              <w:pStyle w:val="TableParagraph"/>
              <w:spacing w:before="24"/>
              <w:jc w:val="left"/>
              <w:rPr>
                <w:b/>
                <w:sz w:val="24"/>
              </w:rPr>
            </w:pPr>
          </w:p>
          <w:p w:rsidR="00080489" w:rsidRDefault="00BD1208">
            <w:pPr>
              <w:pStyle w:val="TableParagraph"/>
              <w:ind w:left="66" w:right="2"/>
              <w:rPr>
                <w:sz w:val="24"/>
              </w:rPr>
            </w:pPr>
            <w:r>
              <w:rPr>
                <w:spacing w:val="-5"/>
                <w:sz w:val="24"/>
              </w:rPr>
              <w:t>38</w:t>
            </w:r>
          </w:p>
        </w:tc>
        <w:tc>
          <w:tcPr>
            <w:tcW w:w="8132" w:type="dxa"/>
          </w:tcPr>
          <w:p w:rsidR="00080489" w:rsidRDefault="00BD1208">
            <w:pPr>
              <w:pStyle w:val="TableParagraph"/>
              <w:ind w:left="154" w:right="87"/>
              <w:rPr>
                <w:sz w:val="24"/>
              </w:rPr>
            </w:pPr>
            <w:r>
              <w:rPr>
                <w:sz w:val="24"/>
              </w:rPr>
              <w:t>Permitir</w:t>
            </w:r>
            <w:r>
              <w:rPr>
                <w:spacing w:val="-4"/>
                <w:sz w:val="24"/>
              </w:rPr>
              <w:t xml:space="preserve"> </w:t>
            </w:r>
            <w:r>
              <w:rPr>
                <w:sz w:val="24"/>
              </w:rPr>
              <w:t>a</w:t>
            </w:r>
            <w:r>
              <w:rPr>
                <w:spacing w:val="-5"/>
                <w:sz w:val="24"/>
              </w:rPr>
              <w:t xml:space="preserve"> </w:t>
            </w:r>
            <w:r>
              <w:rPr>
                <w:sz w:val="24"/>
              </w:rPr>
              <w:t>realização</w:t>
            </w:r>
            <w:r>
              <w:rPr>
                <w:spacing w:val="-5"/>
                <w:sz w:val="24"/>
              </w:rPr>
              <w:t xml:space="preserve"> </w:t>
            </w:r>
            <w:r>
              <w:rPr>
                <w:sz w:val="24"/>
              </w:rPr>
              <w:t>de</w:t>
            </w:r>
            <w:r>
              <w:rPr>
                <w:spacing w:val="-4"/>
                <w:sz w:val="24"/>
              </w:rPr>
              <w:t xml:space="preserve"> </w:t>
            </w:r>
            <w:r>
              <w:rPr>
                <w:sz w:val="24"/>
              </w:rPr>
              <w:t>simulação</w:t>
            </w:r>
            <w:r>
              <w:rPr>
                <w:spacing w:val="-5"/>
                <w:sz w:val="24"/>
              </w:rPr>
              <w:t xml:space="preserve"> </w:t>
            </w:r>
            <w:r>
              <w:rPr>
                <w:sz w:val="24"/>
              </w:rPr>
              <w:t>de</w:t>
            </w:r>
            <w:r>
              <w:rPr>
                <w:spacing w:val="-5"/>
                <w:sz w:val="24"/>
              </w:rPr>
              <w:t xml:space="preserve"> </w:t>
            </w:r>
            <w:r>
              <w:rPr>
                <w:sz w:val="24"/>
              </w:rPr>
              <w:t>cálculos</w:t>
            </w:r>
            <w:r>
              <w:rPr>
                <w:spacing w:val="-5"/>
                <w:sz w:val="24"/>
              </w:rPr>
              <w:t xml:space="preserve"> </w:t>
            </w:r>
            <w:r>
              <w:rPr>
                <w:sz w:val="24"/>
              </w:rPr>
              <w:t>de</w:t>
            </w:r>
            <w:r>
              <w:rPr>
                <w:spacing w:val="-4"/>
                <w:sz w:val="24"/>
              </w:rPr>
              <w:t xml:space="preserve"> </w:t>
            </w:r>
            <w:r>
              <w:rPr>
                <w:sz w:val="24"/>
              </w:rPr>
              <w:t>férias</w:t>
            </w:r>
            <w:r>
              <w:rPr>
                <w:spacing w:val="-5"/>
                <w:sz w:val="24"/>
              </w:rPr>
              <w:t xml:space="preserve"> </w:t>
            </w:r>
            <w:r>
              <w:rPr>
                <w:sz w:val="24"/>
              </w:rPr>
              <w:t>e</w:t>
            </w:r>
            <w:r>
              <w:rPr>
                <w:spacing w:val="-4"/>
                <w:sz w:val="24"/>
              </w:rPr>
              <w:t xml:space="preserve"> </w:t>
            </w:r>
            <w:r>
              <w:rPr>
                <w:sz w:val="24"/>
              </w:rPr>
              <w:t>rescisão proporcionando ao empregado o</w:t>
            </w:r>
          </w:p>
          <w:p w:rsidR="00080489" w:rsidRDefault="00BD1208">
            <w:pPr>
              <w:pStyle w:val="TableParagraph"/>
              <w:spacing w:before="38" w:line="285" w:lineRule="exact"/>
              <w:ind w:left="154" w:right="89"/>
              <w:rPr>
                <w:sz w:val="24"/>
              </w:rPr>
            </w:pPr>
            <w:r>
              <w:rPr>
                <w:sz w:val="24"/>
              </w:rPr>
              <w:t>planejamento</w:t>
            </w:r>
            <w:r>
              <w:rPr>
                <w:spacing w:val="-7"/>
                <w:sz w:val="24"/>
              </w:rPr>
              <w:t xml:space="preserve"> </w:t>
            </w:r>
            <w:r>
              <w:rPr>
                <w:sz w:val="24"/>
              </w:rPr>
              <w:t>do</w:t>
            </w:r>
            <w:r>
              <w:rPr>
                <w:spacing w:val="-4"/>
                <w:sz w:val="24"/>
              </w:rPr>
              <w:t xml:space="preserve"> </w:t>
            </w:r>
            <w:r>
              <w:rPr>
                <w:sz w:val="24"/>
              </w:rPr>
              <w:t>seu</w:t>
            </w:r>
            <w:r>
              <w:rPr>
                <w:spacing w:val="-4"/>
                <w:sz w:val="24"/>
              </w:rPr>
              <w:t xml:space="preserve"> </w:t>
            </w:r>
            <w:r>
              <w:rPr>
                <w:spacing w:val="-2"/>
                <w:sz w:val="24"/>
              </w:rPr>
              <w:t>orçamento.</w:t>
            </w:r>
          </w:p>
        </w:tc>
        <w:tc>
          <w:tcPr>
            <w:tcW w:w="1358" w:type="dxa"/>
            <w:tcBorders>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586"/>
        </w:trPr>
        <w:tc>
          <w:tcPr>
            <w:tcW w:w="1361" w:type="dxa"/>
          </w:tcPr>
          <w:p w:rsidR="00080489" w:rsidRDefault="00BD1208">
            <w:pPr>
              <w:pStyle w:val="TableParagraph"/>
              <w:spacing w:before="146"/>
              <w:ind w:left="66" w:right="2"/>
              <w:rPr>
                <w:sz w:val="24"/>
              </w:rPr>
            </w:pPr>
            <w:r>
              <w:rPr>
                <w:spacing w:val="-5"/>
                <w:sz w:val="24"/>
              </w:rPr>
              <w:t>39</w:t>
            </w:r>
          </w:p>
        </w:tc>
        <w:tc>
          <w:tcPr>
            <w:tcW w:w="8132" w:type="dxa"/>
          </w:tcPr>
          <w:p w:rsidR="00080489" w:rsidRDefault="00BD1208">
            <w:pPr>
              <w:pStyle w:val="TableParagraph"/>
              <w:spacing w:line="292" w:lineRule="exact"/>
              <w:ind w:left="63"/>
              <w:rPr>
                <w:sz w:val="24"/>
              </w:rPr>
            </w:pPr>
            <w:r>
              <w:rPr>
                <w:sz w:val="24"/>
              </w:rPr>
              <w:t>Permitir</w:t>
            </w:r>
            <w:r>
              <w:rPr>
                <w:spacing w:val="-2"/>
                <w:sz w:val="24"/>
              </w:rPr>
              <w:t xml:space="preserve"> </w:t>
            </w:r>
            <w:r>
              <w:rPr>
                <w:sz w:val="24"/>
              </w:rPr>
              <w:t>a</w:t>
            </w:r>
            <w:r>
              <w:rPr>
                <w:spacing w:val="-2"/>
                <w:sz w:val="24"/>
              </w:rPr>
              <w:t xml:space="preserve"> </w:t>
            </w:r>
            <w:r>
              <w:rPr>
                <w:sz w:val="24"/>
              </w:rPr>
              <w:t>produção</w:t>
            </w:r>
            <w:r>
              <w:rPr>
                <w:spacing w:val="-2"/>
                <w:sz w:val="24"/>
              </w:rPr>
              <w:t xml:space="preserve"> </w:t>
            </w:r>
            <w:r>
              <w:rPr>
                <w:sz w:val="24"/>
              </w:rPr>
              <w:t>de</w:t>
            </w:r>
            <w:r>
              <w:rPr>
                <w:spacing w:val="-1"/>
                <w:sz w:val="24"/>
              </w:rPr>
              <w:t xml:space="preserve"> </w:t>
            </w:r>
            <w:r>
              <w:rPr>
                <w:sz w:val="24"/>
              </w:rPr>
              <w:t>enquetes</w:t>
            </w:r>
            <w:r>
              <w:rPr>
                <w:spacing w:val="-3"/>
                <w:sz w:val="24"/>
              </w:rPr>
              <w:t xml:space="preserve"> </w:t>
            </w:r>
            <w:r>
              <w:rPr>
                <w:sz w:val="24"/>
              </w:rPr>
              <w:t>e</w:t>
            </w:r>
            <w:r>
              <w:rPr>
                <w:spacing w:val="-1"/>
                <w:sz w:val="24"/>
              </w:rPr>
              <w:t xml:space="preserve"> </w:t>
            </w:r>
            <w:r>
              <w:rPr>
                <w:sz w:val="24"/>
              </w:rPr>
              <w:t>pesquisas</w:t>
            </w:r>
            <w:r>
              <w:rPr>
                <w:spacing w:val="-2"/>
                <w:sz w:val="24"/>
              </w:rPr>
              <w:t xml:space="preserve"> </w:t>
            </w:r>
            <w:r>
              <w:rPr>
                <w:sz w:val="24"/>
              </w:rPr>
              <w:t>de</w:t>
            </w:r>
            <w:r>
              <w:rPr>
                <w:spacing w:val="-1"/>
                <w:sz w:val="24"/>
              </w:rPr>
              <w:t xml:space="preserve"> </w:t>
            </w:r>
            <w:r>
              <w:rPr>
                <w:sz w:val="24"/>
              </w:rPr>
              <w:t>forma</w:t>
            </w:r>
            <w:r>
              <w:rPr>
                <w:spacing w:val="-3"/>
                <w:sz w:val="24"/>
              </w:rPr>
              <w:t xml:space="preserve"> </w:t>
            </w:r>
            <w:r>
              <w:rPr>
                <w:sz w:val="24"/>
              </w:rPr>
              <w:t>que</w:t>
            </w:r>
            <w:r>
              <w:rPr>
                <w:spacing w:val="-1"/>
                <w:sz w:val="24"/>
              </w:rPr>
              <w:t xml:space="preserve"> </w:t>
            </w:r>
            <w:r>
              <w:rPr>
                <w:sz w:val="24"/>
              </w:rPr>
              <w:t>a</w:t>
            </w:r>
            <w:r>
              <w:rPr>
                <w:spacing w:val="-2"/>
                <w:sz w:val="24"/>
              </w:rPr>
              <w:t xml:space="preserve"> </w:t>
            </w:r>
            <w:r>
              <w:rPr>
                <w:sz w:val="24"/>
              </w:rPr>
              <w:t>tabulação</w:t>
            </w:r>
            <w:r>
              <w:rPr>
                <w:spacing w:val="-2"/>
                <w:sz w:val="24"/>
              </w:rPr>
              <w:t xml:space="preserve"> </w:t>
            </w:r>
            <w:r>
              <w:rPr>
                <w:sz w:val="24"/>
              </w:rPr>
              <w:t>dos</w:t>
            </w:r>
            <w:r>
              <w:rPr>
                <w:spacing w:val="-2"/>
                <w:sz w:val="24"/>
              </w:rPr>
              <w:t xml:space="preserve"> dados</w:t>
            </w:r>
          </w:p>
          <w:p w:rsidR="00080489" w:rsidRDefault="00BD1208">
            <w:pPr>
              <w:pStyle w:val="TableParagraph"/>
              <w:spacing w:before="1" w:line="273" w:lineRule="exact"/>
              <w:ind w:left="154" w:right="90"/>
              <w:rPr>
                <w:sz w:val="24"/>
              </w:rPr>
            </w:pPr>
            <w:r>
              <w:rPr>
                <w:sz w:val="24"/>
              </w:rPr>
              <w:t>ocorra</w:t>
            </w:r>
            <w:r>
              <w:rPr>
                <w:spacing w:val="1"/>
                <w:sz w:val="24"/>
              </w:rPr>
              <w:t xml:space="preserve"> </w:t>
            </w:r>
            <w:r>
              <w:rPr>
                <w:spacing w:val="-2"/>
                <w:sz w:val="24"/>
              </w:rPr>
              <w:t>automaticamente.</w:t>
            </w:r>
          </w:p>
        </w:tc>
        <w:tc>
          <w:tcPr>
            <w:tcW w:w="1358" w:type="dxa"/>
            <w:tcBorders>
              <w:right w:val="single" w:sz="12" w:space="0" w:color="808080"/>
            </w:tcBorders>
          </w:tcPr>
          <w:p w:rsidR="00080489" w:rsidRDefault="00BD1208">
            <w:pPr>
              <w:pStyle w:val="TableParagraph"/>
              <w:spacing w:line="292" w:lineRule="exact"/>
              <w:ind w:left="63"/>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361"/>
        <w:gridCol w:w="8132"/>
        <w:gridCol w:w="1358"/>
      </w:tblGrid>
      <w:tr w:rsidR="00080489">
        <w:trPr>
          <w:trHeight w:val="876"/>
        </w:trPr>
        <w:tc>
          <w:tcPr>
            <w:tcW w:w="1361" w:type="dxa"/>
            <w:tcBorders>
              <w:top w:val="nil"/>
            </w:tcBorders>
          </w:tcPr>
          <w:p w:rsidR="00080489" w:rsidRDefault="00BD1208">
            <w:pPr>
              <w:pStyle w:val="TableParagraph"/>
              <w:spacing w:before="291"/>
              <w:ind w:left="66" w:right="2"/>
              <w:rPr>
                <w:sz w:val="24"/>
              </w:rPr>
            </w:pPr>
            <w:r>
              <w:rPr>
                <w:spacing w:val="-5"/>
                <w:sz w:val="24"/>
              </w:rPr>
              <w:t>40</w:t>
            </w:r>
          </w:p>
        </w:tc>
        <w:tc>
          <w:tcPr>
            <w:tcW w:w="8132" w:type="dxa"/>
            <w:tcBorders>
              <w:top w:val="nil"/>
            </w:tcBorders>
          </w:tcPr>
          <w:p w:rsidR="00080489" w:rsidRDefault="00BD1208">
            <w:pPr>
              <w:pStyle w:val="TableParagraph"/>
              <w:spacing w:line="292" w:lineRule="exact"/>
              <w:ind w:left="3687"/>
              <w:jc w:val="left"/>
              <w:rPr>
                <w:sz w:val="24"/>
              </w:rPr>
            </w:pPr>
            <w:r>
              <w:rPr>
                <w:sz w:val="24"/>
              </w:rPr>
              <w:t>Permitir</w:t>
            </w:r>
            <w:r>
              <w:rPr>
                <w:spacing w:val="-1"/>
                <w:sz w:val="24"/>
              </w:rPr>
              <w:t xml:space="preserve"> </w:t>
            </w:r>
            <w:r>
              <w:rPr>
                <w:sz w:val="24"/>
              </w:rPr>
              <w:t>a</w:t>
            </w:r>
            <w:r>
              <w:rPr>
                <w:spacing w:val="-2"/>
                <w:sz w:val="24"/>
              </w:rPr>
              <w:t xml:space="preserve"> </w:t>
            </w:r>
            <w:r>
              <w:rPr>
                <w:sz w:val="24"/>
              </w:rPr>
              <w:t>criação</w:t>
            </w:r>
            <w:r>
              <w:rPr>
                <w:spacing w:val="-2"/>
                <w:sz w:val="24"/>
              </w:rPr>
              <w:t xml:space="preserve"> </w:t>
            </w:r>
            <w:r>
              <w:rPr>
                <w:sz w:val="24"/>
              </w:rPr>
              <w:t>do</w:t>
            </w:r>
            <w:r>
              <w:rPr>
                <w:spacing w:val="-3"/>
                <w:sz w:val="24"/>
              </w:rPr>
              <w:t xml:space="preserve"> </w:t>
            </w:r>
            <w:r>
              <w:rPr>
                <w:sz w:val="24"/>
              </w:rPr>
              <w:t xml:space="preserve">portal </w:t>
            </w:r>
            <w:r>
              <w:rPr>
                <w:spacing w:val="-5"/>
                <w:sz w:val="24"/>
              </w:rPr>
              <w:t>de</w:t>
            </w:r>
          </w:p>
          <w:p w:rsidR="00080489" w:rsidRDefault="00BD1208">
            <w:pPr>
              <w:pStyle w:val="TableParagraph"/>
              <w:spacing w:line="282" w:lineRule="exact"/>
              <w:ind w:left="87"/>
              <w:jc w:val="left"/>
              <w:rPr>
                <w:sz w:val="24"/>
              </w:rPr>
            </w:pPr>
            <w:r>
              <w:rPr>
                <w:sz w:val="24"/>
              </w:rPr>
              <w:t>autoatendimento</w:t>
            </w:r>
            <w:r>
              <w:rPr>
                <w:spacing w:val="-9"/>
                <w:sz w:val="24"/>
              </w:rPr>
              <w:t xml:space="preserve"> </w:t>
            </w:r>
            <w:r>
              <w:rPr>
                <w:sz w:val="24"/>
              </w:rPr>
              <w:t>de</w:t>
            </w:r>
            <w:r>
              <w:rPr>
                <w:spacing w:val="-5"/>
                <w:sz w:val="24"/>
              </w:rPr>
              <w:t xml:space="preserve"> </w:t>
            </w:r>
            <w:r>
              <w:rPr>
                <w:sz w:val="24"/>
              </w:rPr>
              <w:t>forma</w:t>
            </w:r>
            <w:r>
              <w:rPr>
                <w:spacing w:val="-4"/>
                <w:sz w:val="24"/>
              </w:rPr>
              <w:t xml:space="preserve"> </w:t>
            </w:r>
            <w:r>
              <w:rPr>
                <w:sz w:val="24"/>
              </w:rPr>
              <w:t>parametrizada</w:t>
            </w:r>
            <w:r>
              <w:rPr>
                <w:spacing w:val="-6"/>
                <w:sz w:val="24"/>
              </w:rPr>
              <w:t xml:space="preserve"> </w:t>
            </w:r>
            <w:r>
              <w:rPr>
                <w:sz w:val="24"/>
              </w:rPr>
              <w:t>mantendo</w:t>
            </w:r>
            <w:r>
              <w:rPr>
                <w:spacing w:val="-7"/>
                <w:sz w:val="24"/>
              </w:rPr>
              <w:t xml:space="preserve"> </w:t>
            </w:r>
            <w:r>
              <w:rPr>
                <w:sz w:val="24"/>
              </w:rPr>
              <w:t>a</w:t>
            </w:r>
            <w:r>
              <w:rPr>
                <w:spacing w:val="-6"/>
                <w:sz w:val="24"/>
              </w:rPr>
              <w:t xml:space="preserve"> </w:t>
            </w:r>
            <w:r>
              <w:rPr>
                <w:sz w:val="24"/>
              </w:rPr>
              <w:t>identidade</w:t>
            </w:r>
            <w:r>
              <w:rPr>
                <w:spacing w:val="-8"/>
                <w:sz w:val="24"/>
              </w:rPr>
              <w:t xml:space="preserve"> </w:t>
            </w:r>
            <w:r>
              <w:rPr>
                <w:sz w:val="24"/>
              </w:rPr>
              <w:t>visual</w:t>
            </w:r>
            <w:r>
              <w:rPr>
                <w:spacing w:val="-9"/>
                <w:sz w:val="24"/>
              </w:rPr>
              <w:t xml:space="preserve"> </w:t>
            </w:r>
            <w:r>
              <w:rPr>
                <w:sz w:val="24"/>
              </w:rPr>
              <w:t xml:space="preserve">da </w:t>
            </w:r>
            <w:r>
              <w:rPr>
                <w:spacing w:val="-2"/>
                <w:sz w:val="24"/>
              </w:rPr>
              <w:t>Fundação.</w:t>
            </w:r>
          </w:p>
        </w:tc>
        <w:tc>
          <w:tcPr>
            <w:tcW w:w="1358" w:type="dxa"/>
            <w:tcBorders>
              <w:top w:val="nil"/>
              <w:right w:val="single" w:sz="12" w:space="0" w:color="808080"/>
            </w:tcBorders>
          </w:tcPr>
          <w:p w:rsidR="00080489" w:rsidRDefault="00BD1208">
            <w:pPr>
              <w:pStyle w:val="TableParagraph"/>
              <w:spacing w:before="5"/>
              <w:ind w:left="63"/>
              <w:rPr>
                <w:b/>
                <w:sz w:val="24"/>
              </w:rPr>
            </w:pPr>
            <w:r>
              <w:rPr>
                <w:b/>
                <w:spacing w:val="-5"/>
                <w:sz w:val="24"/>
              </w:rPr>
              <w:t>SIM</w:t>
            </w:r>
          </w:p>
        </w:tc>
      </w:tr>
      <w:tr w:rsidR="00080489">
        <w:trPr>
          <w:trHeight w:val="586"/>
        </w:trPr>
        <w:tc>
          <w:tcPr>
            <w:tcW w:w="1361" w:type="dxa"/>
            <w:tcBorders>
              <w:bottom w:val="single" w:sz="12" w:space="0" w:color="808080"/>
              <w:right w:val="single" w:sz="12" w:space="0" w:color="000000"/>
            </w:tcBorders>
          </w:tcPr>
          <w:p w:rsidR="00080489" w:rsidRDefault="00BD1208">
            <w:pPr>
              <w:pStyle w:val="TableParagraph"/>
              <w:spacing w:before="146"/>
              <w:ind w:left="66" w:right="2"/>
              <w:rPr>
                <w:sz w:val="24"/>
              </w:rPr>
            </w:pPr>
            <w:r>
              <w:rPr>
                <w:spacing w:val="-5"/>
                <w:sz w:val="24"/>
              </w:rPr>
              <w:t>41</w:t>
            </w:r>
          </w:p>
        </w:tc>
        <w:tc>
          <w:tcPr>
            <w:tcW w:w="8132" w:type="dxa"/>
            <w:tcBorders>
              <w:left w:val="single" w:sz="12" w:space="0" w:color="000000"/>
              <w:bottom w:val="single" w:sz="12" w:space="0" w:color="808080"/>
              <w:right w:val="single" w:sz="12" w:space="0" w:color="000000"/>
            </w:tcBorders>
          </w:tcPr>
          <w:p w:rsidR="00080489" w:rsidRDefault="00BD1208">
            <w:pPr>
              <w:pStyle w:val="TableParagraph"/>
              <w:spacing w:line="292" w:lineRule="exact"/>
              <w:ind w:left="59"/>
              <w:rPr>
                <w:sz w:val="24"/>
              </w:rPr>
            </w:pPr>
            <w:r>
              <w:rPr>
                <w:sz w:val="24"/>
              </w:rPr>
              <w:t>Fornecer</w:t>
            </w:r>
            <w:r>
              <w:rPr>
                <w:spacing w:val="-2"/>
                <w:sz w:val="24"/>
              </w:rPr>
              <w:t xml:space="preserve"> </w:t>
            </w:r>
            <w:r>
              <w:rPr>
                <w:sz w:val="24"/>
              </w:rPr>
              <w:t>um</w:t>
            </w:r>
            <w:r>
              <w:rPr>
                <w:spacing w:val="-3"/>
                <w:sz w:val="24"/>
              </w:rPr>
              <w:t xml:space="preserve"> </w:t>
            </w:r>
            <w:r>
              <w:rPr>
                <w:sz w:val="24"/>
              </w:rPr>
              <w:t>campo</w:t>
            </w:r>
            <w:r>
              <w:rPr>
                <w:spacing w:val="-3"/>
                <w:sz w:val="24"/>
              </w:rPr>
              <w:t xml:space="preserve"> </w:t>
            </w:r>
            <w:r>
              <w:rPr>
                <w:sz w:val="24"/>
              </w:rPr>
              <w:t>específico</w:t>
            </w:r>
            <w:r>
              <w:rPr>
                <w:spacing w:val="-3"/>
                <w:sz w:val="24"/>
              </w:rPr>
              <w:t xml:space="preserve"> </w:t>
            </w:r>
            <w:r>
              <w:rPr>
                <w:sz w:val="24"/>
              </w:rPr>
              <w:t>para</w:t>
            </w:r>
            <w:r>
              <w:rPr>
                <w:spacing w:val="-3"/>
                <w:sz w:val="24"/>
              </w:rPr>
              <w:t xml:space="preserve"> </w:t>
            </w:r>
            <w:r>
              <w:rPr>
                <w:sz w:val="24"/>
              </w:rPr>
              <w:t>justificativa</w:t>
            </w:r>
            <w:r>
              <w:rPr>
                <w:spacing w:val="-3"/>
                <w:sz w:val="24"/>
              </w:rPr>
              <w:t xml:space="preserve"> </w:t>
            </w:r>
            <w:r>
              <w:rPr>
                <w:sz w:val="24"/>
              </w:rPr>
              <w:t>de</w:t>
            </w:r>
            <w:r>
              <w:rPr>
                <w:spacing w:val="-2"/>
                <w:sz w:val="24"/>
              </w:rPr>
              <w:t xml:space="preserve"> </w:t>
            </w:r>
            <w:r>
              <w:rPr>
                <w:sz w:val="24"/>
              </w:rPr>
              <w:t>ocorrências</w:t>
            </w:r>
            <w:r>
              <w:rPr>
                <w:spacing w:val="-3"/>
                <w:sz w:val="24"/>
              </w:rPr>
              <w:t xml:space="preserve"> </w:t>
            </w:r>
            <w:r>
              <w:rPr>
                <w:sz w:val="24"/>
              </w:rPr>
              <w:t>de</w:t>
            </w:r>
            <w:r>
              <w:rPr>
                <w:spacing w:val="-2"/>
                <w:sz w:val="24"/>
              </w:rPr>
              <w:t xml:space="preserve"> </w:t>
            </w:r>
            <w:r>
              <w:rPr>
                <w:sz w:val="24"/>
              </w:rPr>
              <w:t>ponto</w:t>
            </w:r>
            <w:r>
              <w:rPr>
                <w:spacing w:val="-2"/>
                <w:sz w:val="24"/>
              </w:rPr>
              <w:t xml:space="preserve"> </w:t>
            </w:r>
            <w:r>
              <w:rPr>
                <w:spacing w:val="-5"/>
                <w:sz w:val="24"/>
              </w:rPr>
              <w:t>por</w:t>
            </w:r>
          </w:p>
          <w:p w:rsidR="00080489" w:rsidRDefault="00BD1208">
            <w:pPr>
              <w:pStyle w:val="TableParagraph"/>
              <w:spacing w:before="1" w:line="273" w:lineRule="exact"/>
              <w:ind w:left="154" w:right="93"/>
              <w:rPr>
                <w:sz w:val="24"/>
              </w:rPr>
            </w:pPr>
            <w:r>
              <w:rPr>
                <w:sz w:val="24"/>
              </w:rPr>
              <w:t>parte</w:t>
            </w:r>
            <w:r>
              <w:rPr>
                <w:spacing w:val="-5"/>
                <w:sz w:val="24"/>
              </w:rPr>
              <w:t xml:space="preserve"> </w:t>
            </w:r>
            <w:r>
              <w:rPr>
                <w:sz w:val="24"/>
              </w:rPr>
              <w:t>dos</w:t>
            </w:r>
            <w:r>
              <w:rPr>
                <w:spacing w:val="-2"/>
                <w:sz w:val="24"/>
              </w:rPr>
              <w:t xml:space="preserve"> empregados.</w:t>
            </w:r>
          </w:p>
        </w:tc>
        <w:tc>
          <w:tcPr>
            <w:tcW w:w="1358" w:type="dxa"/>
            <w:tcBorders>
              <w:left w:val="single" w:sz="12" w:space="0" w:color="000000"/>
              <w:bottom w:val="single" w:sz="12" w:space="0" w:color="808080"/>
              <w:right w:val="single" w:sz="12" w:space="0" w:color="808080"/>
            </w:tcBorders>
          </w:tcPr>
          <w:p w:rsidR="00080489" w:rsidRDefault="00BD1208">
            <w:pPr>
              <w:pStyle w:val="TableParagraph"/>
              <w:spacing w:line="292" w:lineRule="exact"/>
              <w:ind w:left="63"/>
              <w:rPr>
                <w:b/>
                <w:sz w:val="24"/>
              </w:rPr>
            </w:pPr>
            <w:r>
              <w:rPr>
                <w:b/>
                <w:spacing w:val="-5"/>
                <w:sz w:val="24"/>
              </w:rPr>
              <w:t>SIM</w:t>
            </w:r>
          </w:p>
        </w:tc>
      </w:tr>
    </w:tbl>
    <w:p w:rsidR="00080489" w:rsidRDefault="00080489">
      <w:pPr>
        <w:pStyle w:val="Corpodetexto"/>
        <w:ind w:left="0"/>
        <w:rPr>
          <w:b/>
        </w:rPr>
      </w:pPr>
    </w:p>
    <w:p w:rsidR="00080489" w:rsidRDefault="00080489">
      <w:pPr>
        <w:pStyle w:val="Corpodetexto"/>
        <w:spacing w:before="103"/>
        <w:ind w:left="0"/>
        <w:rPr>
          <w:b/>
        </w:rPr>
      </w:pPr>
    </w:p>
    <w:p w:rsidR="00080489" w:rsidRDefault="00BD1208">
      <w:pPr>
        <w:pStyle w:val="PargrafodaLista"/>
        <w:numPr>
          <w:ilvl w:val="0"/>
          <w:numId w:val="19"/>
        </w:numPr>
        <w:tabs>
          <w:tab w:val="left" w:pos="2610"/>
        </w:tabs>
        <w:spacing w:after="4"/>
        <w:ind w:left="2610" w:hanging="652"/>
        <w:rPr>
          <w:b/>
          <w:sz w:val="24"/>
        </w:rPr>
      </w:pPr>
      <w:r>
        <w:rPr>
          <w:b/>
          <w:sz w:val="24"/>
        </w:rPr>
        <w:t>–</w:t>
      </w:r>
      <w:r>
        <w:rPr>
          <w:b/>
          <w:spacing w:val="-5"/>
          <w:sz w:val="24"/>
        </w:rPr>
        <w:t xml:space="preserve"> </w:t>
      </w:r>
      <w:r>
        <w:rPr>
          <w:b/>
          <w:sz w:val="24"/>
        </w:rPr>
        <w:t>Assinatura</w:t>
      </w:r>
      <w:r>
        <w:rPr>
          <w:b/>
          <w:spacing w:val="11"/>
          <w:sz w:val="24"/>
        </w:rPr>
        <w:t xml:space="preserve"> </w:t>
      </w:r>
      <w:r>
        <w:rPr>
          <w:b/>
          <w:spacing w:val="-2"/>
          <w:sz w:val="24"/>
        </w:rPr>
        <w:t>Eletronica</w:t>
      </w:r>
    </w:p>
    <w:tbl>
      <w:tblPr>
        <w:tblStyle w:val="TableNormal"/>
        <w:tblW w:w="0" w:type="auto"/>
        <w:tblInd w:w="19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1150"/>
        <w:gridCol w:w="8572"/>
        <w:gridCol w:w="1130"/>
      </w:tblGrid>
      <w:tr w:rsidR="00080489">
        <w:trPr>
          <w:trHeight w:val="1281"/>
        </w:trPr>
        <w:tc>
          <w:tcPr>
            <w:tcW w:w="10852" w:type="dxa"/>
            <w:gridSpan w:val="3"/>
            <w:tcBorders>
              <w:left w:val="single" w:sz="12" w:space="0" w:color="2A2A2A"/>
              <w:bottom w:val="single" w:sz="12" w:space="0" w:color="2A2A2A"/>
              <w:right w:val="single" w:sz="12" w:space="0" w:color="808080"/>
            </w:tcBorders>
            <w:shd w:val="clear" w:color="auto" w:fill="999999"/>
          </w:tcPr>
          <w:p w:rsidR="00080489" w:rsidRDefault="00080489">
            <w:pPr>
              <w:pStyle w:val="TableParagraph"/>
              <w:spacing w:before="15"/>
              <w:jc w:val="left"/>
              <w:rPr>
                <w:b/>
                <w:sz w:val="24"/>
              </w:rPr>
            </w:pPr>
          </w:p>
          <w:p w:rsidR="00080489" w:rsidRDefault="00BD1208">
            <w:pPr>
              <w:pStyle w:val="TableParagraph"/>
              <w:spacing w:before="1"/>
              <w:ind w:left="69" w:right="8"/>
              <w:rPr>
                <w:b/>
                <w:sz w:val="24"/>
              </w:rPr>
            </w:pPr>
            <w:r>
              <w:rPr>
                <w:b/>
                <w:sz w:val="24"/>
              </w:rPr>
              <w:t>ASSINATURA</w:t>
            </w:r>
            <w:r>
              <w:rPr>
                <w:b/>
                <w:spacing w:val="-3"/>
                <w:sz w:val="24"/>
              </w:rPr>
              <w:t xml:space="preserve"> </w:t>
            </w:r>
            <w:r>
              <w:rPr>
                <w:b/>
                <w:spacing w:val="-2"/>
                <w:sz w:val="24"/>
              </w:rPr>
              <w:t>ELETRÔNICA</w:t>
            </w:r>
          </w:p>
          <w:p w:rsidR="00080489" w:rsidRDefault="00BD1208">
            <w:pPr>
              <w:pStyle w:val="TableParagraph"/>
              <w:spacing w:before="47" w:line="242" w:lineRule="auto"/>
              <w:ind w:left="69"/>
              <w:rPr>
                <w:sz w:val="24"/>
              </w:rPr>
            </w:pPr>
            <w:r>
              <w:rPr>
                <w:sz w:val="24"/>
              </w:rPr>
              <w:t>Definição:</w:t>
            </w:r>
            <w:r>
              <w:rPr>
                <w:spacing w:val="-2"/>
                <w:sz w:val="24"/>
              </w:rPr>
              <w:t xml:space="preserve"> </w:t>
            </w:r>
            <w:r>
              <w:rPr>
                <w:sz w:val="24"/>
              </w:rPr>
              <w:t>Trata-se</w:t>
            </w:r>
            <w:r>
              <w:rPr>
                <w:spacing w:val="-2"/>
                <w:sz w:val="24"/>
              </w:rPr>
              <w:t xml:space="preserve"> </w:t>
            </w:r>
            <w:r>
              <w:rPr>
                <w:sz w:val="24"/>
              </w:rPr>
              <w:t>dos</w:t>
            </w:r>
            <w:r>
              <w:rPr>
                <w:spacing w:val="-3"/>
                <w:sz w:val="24"/>
              </w:rPr>
              <w:t xml:space="preserve"> </w:t>
            </w:r>
            <w:r>
              <w:rPr>
                <w:sz w:val="24"/>
              </w:rPr>
              <w:t>processos</w:t>
            </w:r>
            <w:r>
              <w:rPr>
                <w:spacing w:val="-3"/>
                <w:sz w:val="24"/>
              </w:rPr>
              <w:t xml:space="preserve"> </w:t>
            </w:r>
            <w:r>
              <w:rPr>
                <w:sz w:val="24"/>
              </w:rPr>
              <w:t>do</w:t>
            </w:r>
            <w:r>
              <w:rPr>
                <w:spacing w:val="-3"/>
                <w:sz w:val="24"/>
              </w:rPr>
              <w:t xml:space="preserve"> </w:t>
            </w:r>
            <w:r>
              <w:rPr>
                <w:sz w:val="24"/>
              </w:rPr>
              <w:t>sistema</w:t>
            </w:r>
            <w:r>
              <w:rPr>
                <w:spacing w:val="-3"/>
                <w:sz w:val="24"/>
              </w:rPr>
              <w:t xml:space="preserve"> </w:t>
            </w:r>
            <w:r>
              <w:rPr>
                <w:sz w:val="24"/>
              </w:rPr>
              <w:t>de</w:t>
            </w:r>
            <w:r>
              <w:rPr>
                <w:spacing w:val="-2"/>
                <w:sz w:val="24"/>
              </w:rPr>
              <w:t xml:space="preserve"> </w:t>
            </w:r>
            <w:r>
              <w:rPr>
                <w:sz w:val="24"/>
              </w:rPr>
              <w:t>RH</w:t>
            </w:r>
            <w:r>
              <w:rPr>
                <w:spacing w:val="-3"/>
                <w:sz w:val="24"/>
              </w:rPr>
              <w:t xml:space="preserve"> </w:t>
            </w:r>
            <w:r>
              <w:rPr>
                <w:sz w:val="24"/>
              </w:rPr>
              <w:t>onde</w:t>
            </w:r>
            <w:r>
              <w:rPr>
                <w:spacing w:val="-2"/>
                <w:sz w:val="24"/>
              </w:rPr>
              <w:t xml:space="preserve"> </w:t>
            </w:r>
            <w:r>
              <w:rPr>
                <w:sz w:val="24"/>
              </w:rPr>
              <w:t>poderá</w:t>
            </w:r>
            <w:r>
              <w:rPr>
                <w:spacing w:val="-3"/>
                <w:sz w:val="24"/>
              </w:rPr>
              <w:t xml:space="preserve"> </w:t>
            </w:r>
            <w:r>
              <w:rPr>
                <w:sz w:val="24"/>
              </w:rPr>
              <w:t>ocorrer</w:t>
            </w:r>
            <w:r>
              <w:rPr>
                <w:spacing w:val="-2"/>
                <w:sz w:val="24"/>
              </w:rPr>
              <w:t xml:space="preserve"> </w:t>
            </w:r>
            <w:r>
              <w:rPr>
                <w:sz w:val="24"/>
              </w:rPr>
              <w:t>a</w:t>
            </w:r>
            <w:r>
              <w:rPr>
                <w:spacing w:val="-3"/>
                <w:sz w:val="24"/>
              </w:rPr>
              <w:t xml:space="preserve"> </w:t>
            </w:r>
            <w:r>
              <w:rPr>
                <w:sz w:val="24"/>
              </w:rPr>
              <w:t>coleta</w:t>
            </w:r>
            <w:r>
              <w:rPr>
                <w:spacing w:val="-2"/>
                <w:sz w:val="24"/>
              </w:rPr>
              <w:t xml:space="preserve"> </w:t>
            </w:r>
            <w:r>
              <w:rPr>
                <w:sz w:val="24"/>
              </w:rPr>
              <w:t>de</w:t>
            </w:r>
            <w:r>
              <w:rPr>
                <w:spacing w:val="-2"/>
                <w:sz w:val="24"/>
              </w:rPr>
              <w:t xml:space="preserve"> </w:t>
            </w:r>
            <w:r>
              <w:rPr>
                <w:sz w:val="24"/>
              </w:rPr>
              <w:t>assinaturas,</w:t>
            </w:r>
            <w:r>
              <w:rPr>
                <w:spacing w:val="-2"/>
                <w:sz w:val="24"/>
              </w:rPr>
              <w:t xml:space="preserve"> </w:t>
            </w:r>
            <w:r>
              <w:rPr>
                <w:sz w:val="24"/>
              </w:rPr>
              <w:t>como</w:t>
            </w:r>
            <w:r>
              <w:rPr>
                <w:spacing w:val="-3"/>
                <w:sz w:val="24"/>
              </w:rPr>
              <w:t xml:space="preserve"> </w:t>
            </w:r>
            <w:r>
              <w:rPr>
                <w:sz w:val="24"/>
              </w:rPr>
              <w:t>por exemplo, admissão, envelope de pagamento, espelho ponto, desligamento.</w:t>
            </w:r>
          </w:p>
        </w:tc>
      </w:tr>
      <w:tr w:rsidR="00080489">
        <w:trPr>
          <w:trHeight w:val="661"/>
        </w:trPr>
        <w:tc>
          <w:tcPr>
            <w:tcW w:w="115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82"/>
              <w:ind w:left="65"/>
              <w:rPr>
                <w:b/>
                <w:sz w:val="24"/>
              </w:rPr>
            </w:pPr>
            <w:r>
              <w:rPr>
                <w:b/>
                <w:spacing w:val="-4"/>
                <w:sz w:val="24"/>
              </w:rPr>
              <w:t>Item</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82"/>
              <w:ind w:left="141" w:right="84"/>
              <w:rPr>
                <w:b/>
                <w:sz w:val="24"/>
              </w:rPr>
            </w:pPr>
            <w:r>
              <w:rPr>
                <w:b/>
                <w:spacing w:val="-2"/>
                <w:sz w:val="24"/>
              </w:rPr>
              <w:t>Requisito</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10"/>
              <w:ind w:left="85"/>
              <w:jc w:val="left"/>
              <w:rPr>
                <w:b/>
                <w:sz w:val="24"/>
              </w:rPr>
            </w:pPr>
            <w:r>
              <w:rPr>
                <w:b/>
                <w:sz w:val="24"/>
              </w:rPr>
              <w:t xml:space="preserve">Prova </w:t>
            </w:r>
            <w:r>
              <w:rPr>
                <w:b/>
                <w:spacing w:val="-5"/>
                <w:sz w:val="24"/>
              </w:rPr>
              <w:t>de</w:t>
            </w:r>
          </w:p>
          <w:p w:rsidR="00080489" w:rsidRDefault="00BD1208">
            <w:pPr>
              <w:pStyle w:val="TableParagraph"/>
              <w:spacing w:before="51" w:line="287" w:lineRule="exact"/>
              <w:ind w:left="85"/>
              <w:jc w:val="left"/>
              <w:rPr>
                <w:b/>
                <w:sz w:val="24"/>
              </w:rPr>
            </w:pPr>
            <w:r>
              <w:rPr>
                <w:b/>
                <w:spacing w:val="-2"/>
                <w:sz w:val="24"/>
              </w:rPr>
              <w:t>conceito?</w:t>
            </w:r>
          </w:p>
        </w:tc>
      </w:tr>
      <w:tr w:rsidR="00080489">
        <w:trPr>
          <w:trHeight w:val="1193"/>
        </w:trPr>
        <w:tc>
          <w:tcPr>
            <w:tcW w:w="1150"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0"/>
              <w:jc w:val="left"/>
              <w:rPr>
                <w:b/>
                <w:sz w:val="24"/>
              </w:rPr>
            </w:pPr>
          </w:p>
          <w:p w:rsidR="00080489" w:rsidRDefault="00BD1208">
            <w:pPr>
              <w:pStyle w:val="TableParagraph"/>
              <w:spacing w:line="284" w:lineRule="exact"/>
              <w:ind w:left="65" w:right="2"/>
              <w:rPr>
                <w:sz w:val="24"/>
              </w:rPr>
            </w:pPr>
            <w:r>
              <w:rPr>
                <w:spacing w:val="-10"/>
                <w:sz w:val="24"/>
              </w:rPr>
              <w:t>1</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41" w:right="80"/>
              <w:rPr>
                <w:sz w:val="24"/>
              </w:rPr>
            </w:pPr>
            <w:r>
              <w:rPr>
                <w:sz w:val="24"/>
              </w:rPr>
              <w:t>Permite</w:t>
            </w:r>
            <w:r>
              <w:rPr>
                <w:spacing w:val="-4"/>
                <w:sz w:val="24"/>
              </w:rPr>
              <w:t xml:space="preserve"> </w:t>
            </w:r>
            <w:r>
              <w:rPr>
                <w:sz w:val="24"/>
              </w:rPr>
              <w:t>assinatura</w:t>
            </w:r>
            <w:r>
              <w:rPr>
                <w:spacing w:val="-5"/>
                <w:sz w:val="24"/>
              </w:rPr>
              <w:t xml:space="preserve"> </w:t>
            </w:r>
            <w:r>
              <w:rPr>
                <w:sz w:val="24"/>
              </w:rPr>
              <w:t>eletrônica</w:t>
            </w:r>
            <w:r>
              <w:rPr>
                <w:spacing w:val="-5"/>
                <w:sz w:val="24"/>
              </w:rPr>
              <w:t xml:space="preserve"> </w:t>
            </w:r>
            <w:r>
              <w:rPr>
                <w:sz w:val="24"/>
              </w:rPr>
              <w:t>com</w:t>
            </w:r>
            <w:r>
              <w:rPr>
                <w:spacing w:val="-4"/>
                <w:sz w:val="24"/>
              </w:rPr>
              <w:t xml:space="preserve"> </w:t>
            </w:r>
            <w:r>
              <w:rPr>
                <w:sz w:val="24"/>
              </w:rPr>
              <w:t>certificado</w:t>
            </w:r>
            <w:r>
              <w:rPr>
                <w:spacing w:val="-6"/>
                <w:sz w:val="24"/>
              </w:rPr>
              <w:t xml:space="preserve"> </w:t>
            </w:r>
            <w:r>
              <w:rPr>
                <w:sz w:val="24"/>
              </w:rPr>
              <w:t>digital</w:t>
            </w:r>
            <w:r>
              <w:rPr>
                <w:spacing w:val="-4"/>
                <w:sz w:val="24"/>
              </w:rPr>
              <w:t xml:space="preserve"> </w:t>
            </w:r>
            <w:r>
              <w:rPr>
                <w:sz w:val="24"/>
              </w:rPr>
              <w:t>padrão</w:t>
            </w:r>
            <w:r>
              <w:rPr>
                <w:spacing w:val="-5"/>
                <w:sz w:val="24"/>
              </w:rPr>
              <w:t xml:space="preserve"> </w:t>
            </w:r>
            <w:r>
              <w:rPr>
                <w:sz w:val="24"/>
              </w:rPr>
              <w:t>ICP-Brasil</w:t>
            </w:r>
            <w:r>
              <w:rPr>
                <w:spacing w:val="-4"/>
                <w:sz w:val="24"/>
              </w:rPr>
              <w:t xml:space="preserve"> </w:t>
            </w:r>
            <w:r>
              <w:rPr>
                <w:sz w:val="24"/>
              </w:rPr>
              <w:t>e</w:t>
            </w:r>
            <w:r>
              <w:rPr>
                <w:spacing w:val="-4"/>
                <w:sz w:val="24"/>
              </w:rPr>
              <w:t xml:space="preserve"> </w:t>
            </w:r>
            <w:r>
              <w:rPr>
                <w:sz w:val="24"/>
              </w:rPr>
              <w:t>assinatura interna no qual ocorre via disparo de e-mail realizado pelo sistema RH sem necessidade de integração com parceiros</w:t>
            </w:r>
          </w:p>
          <w:p w:rsidR="00080489" w:rsidRDefault="00BD1208">
            <w:pPr>
              <w:pStyle w:val="TableParagraph"/>
              <w:spacing w:before="9" w:line="285" w:lineRule="exact"/>
              <w:ind w:left="142" w:right="79"/>
              <w:rPr>
                <w:sz w:val="24"/>
              </w:rPr>
            </w:pPr>
            <w:r>
              <w:rPr>
                <w:sz w:val="24"/>
              </w:rPr>
              <w:t>de</w:t>
            </w:r>
            <w:r>
              <w:rPr>
                <w:spacing w:val="2"/>
                <w:sz w:val="24"/>
              </w:rPr>
              <w:t xml:space="preserve"> </w:t>
            </w:r>
            <w:r>
              <w:rPr>
                <w:spacing w:val="-2"/>
                <w:sz w:val="24"/>
              </w:rPr>
              <w:t>mercado.</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290"/>
              <w:ind w:left="59"/>
              <w:rPr>
                <w:b/>
                <w:sz w:val="24"/>
              </w:rPr>
            </w:pPr>
            <w:r>
              <w:rPr>
                <w:b/>
                <w:spacing w:val="-5"/>
                <w:sz w:val="24"/>
              </w:rPr>
              <w:t>SIM</w:t>
            </w:r>
          </w:p>
        </w:tc>
      </w:tr>
      <w:tr w:rsidR="00080489">
        <w:trPr>
          <w:trHeight w:val="930"/>
        </w:trPr>
        <w:tc>
          <w:tcPr>
            <w:tcW w:w="1150"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4"/>
              <w:jc w:val="left"/>
              <w:rPr>
                <w:b/>
                <w:sz w:val="24"/>
              </w:rPr>
            </w:pPr>
          </w:p>
          <w:p w:rsidR="00080489" w:rsidRDefault="00BD1208">
            <w:pPr>
              <w:pStyle w:val="TableParagraph"/>
              <w:ind w:left="65" w:right="2"/>
              <w:rPr>
                <w:sz w:val="24"/>
              </w:rPr>
            </w:pPr>
            <w:r>
              <w:rPr>
                <w:spacing w:val="-10"/>
                <w:sz w:val="24"/>
              </w:rPr>
              <w:t>2</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41" w:right="80"/>
              <w:rPr>
                <w:sz w:val="24"/>
              </w:rPr>
            </w:pPr>
            <w:r>
              <w:rPr>
                <w:sz w:val="24"/>
              </w:rPr>
              <w:t>Lembrete</w:t>
            </w:r>
            <w:r>
              <w:rPr>
                <w:spacing w:val="-3"/>
                <w:sz w:val="24"/>
              </w:rPr>
              <w:t xml:space="preserve"> </w:t>
            </w:r>
            <w:r>
              <w:rPr>
                <w:sz w:val="24"/>
              </w:rPr>
              <w:t>solicitante</w:t>
            </w:r>
            <w:r>
              <w:rPr>
                <w:spacing w:val="-5"/>
                <w:sz w:val="24"/>
              </w:rPr>
              <w:t xml:space="preserve"> </w:t>
            </w:r>
            <w:r>
              <w:rPr>
                <w:sz w:val="24"/>
              </w:rPr>
              <w:t>–</w:t>
            </w:r>
            <w:r>
              <w:rPr>
                <w:spacing w:val="-3"/>
                <w:sz w:val="24"/>
              </w:rPr>
              <w:t xml:space="preserve"> </w:t>
            </w:r>
            <w:r>
              <w:rPr>
                <w:sz w:val="24"/>
              </w:rPr>
              <w:t>comunica</w:t>
            </w:r>
            <w:r>
              <w:rPr>
                <w:spacing w:val="-4"/>
                <w:sz w:val="24"/>
              </w:rPr>
              <w:t xml:space="preserve"> </w:t>
            </w:r>
            <w:r>
              <w:rPr>
                <w:sz w:val="24"/>
              </w:rPr>
              <w:t>o</w:t>
            </w:r>
            <w:r>
              <w:rPr>
                <w:spacing w:val="-4"/>
                <w:sz w:val="24"/>
              </w:rPr>
              <w:t xml:space="preserve"> </w:t>
            </w:r>
            <w:r>
              <w:rPr>
                <w:sz w:val="24"/>
              </w:rPr>
              <w:t>solicitante</w:t>
            </w:r>
            <w:r>
              <w:rPr>
                <w:spacing w:val="-3"/>
                <w:sz w:val="24"/>
              </w:rPr>
              <w:t xml:space="preserve"> </w:t>
            </w:r>
            <w:r>
              <w:rPr>
                <w:sz w:val="24"/>
              </w:rPr>
              <w:t>da</w:t>
            </w:r>
            <w:r>
              <w:rPr>
                <w:spacing w:val="-4"/>
                <w:sz w:val="24"/>
              </w:rPr>
              <w:t xml:space="preserve"> </w:t>
            </w:r>
            <w:r>
              <w:rPr>
                <w:sz w:val="24"/>
              </w:rPr>
              <w:t>proximidade</w:t>
            </w:r>
            <w:r>
              <w:rPr>
                <w:spacing w:val="-3"/>
                <w:sz w:val="24"/>
              </w:rPr>
              <w:t xml:space="preserve"> </w:t>
            </w:r>
            <w:r>
              <w:rPr>
                <w:sz w:val="24"/>
              </w:rPr>
              <w:t>da</w:t>
            </w:r>
            <w:r>
              <w:rPr>
                <w:spacing w:val="-4"/>
                <w:sz w:val="24"/>
              </w:rPr>
              <w:t xml:space="preserve"> </w:t>
            </w:r>
            <w:r>
              <w:rPr>
                <w:sz w:val="24"/>
              </w:rPr>
              <w:t>data</w:t>
            </w:r>
            <w:r>
              <w:rPr>
                <w:spacing w:val="-4"/>
                <w:sz w:val="24"/>
              </w:rPr>
              <w:t xml:space="preserve"> </w:t>
            </w:r>
            <w:r>
              <w:rPr>
                <w:sz w:val="24"/>
              </w:rPr>
              <w:t>limite</w:t>
            </w:r>
            <w:r>
              <w:rPr>
                <w:spacing w:val="-3"/>
                <w:sz w:val="24"/>
              </w:rPr>
              <w:t xml:space="preserve"> </w:t>
            </w:r>
            <w:r>
              <w:rPr>
                <w:sz w:val="24"/>
              </w:rPr>
              <w:t>de vencimento da</w:t>
            </w:r>
          </w:p>
          <w:p w:rsidR="00080489" w:rsidRDefault="00BD1208">
            <w:pPr>
              <w:pStyle w:val="TableParagraph"/>
              <w:spacing w:before="37" w:line="287" w:lineRule="exact"/>
              <w:ind w:left="141" w:right="86"/>
              <w:rPr>
                <w:sz w:val="24"/>
              </w:rPr>
            </w:pPr>
            <w:r>
              <w:rPr>
                <w:sz w:val="24"/>
              </w:rPr>
              <w:t>assinatura do</w:t>
            </w:r>
            <w:r>
              <w:rPr>
                <w:spacing w:val="-4"/>
                <w:sz w:val="24"/>
              </w:rPr>
              <w:t xml:space="preserve"> </w:t>
            </w:r>
            <w:r>
              <w:rPr>
                <w:spacing w:val="-2"/>
                <w:sz w:val="24"/>
              </w:rPr>
              <w:t>documento.</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080489">
            <w:pPr>
              <w:pStyle w:val="TableParagraph"/>
              <w:spacing w:before="24"/>
              <w:jc w:val="left"/>
              <w:rPr>
                <w:b/>
                <w:sz w:val="24"/>
              </w:rPr>
            </w:pPr>
          </w:p>
          <w:p w:rsidR="00080489" w:rsidRDefault="00BD1208">
            <w:pPr>
              <w:pStyle w:val="TableParagraph"/>
              <w:ind w:left="59"/>
              <w:rPr>
                <w:b/>
                <w:sz w:val="24"/>
              </w:rPr>
            </w:pPr>
            <w:r>
              <w:rPr>
                <w:b/>
                <w:spacing w:val="-5"/>
                <w:sz w:val="24"/>
              </w:rPr>
              <w:t>SIM</w:t>
            </w:r>
          </w:p>
        </w:tc>
      </w:tr>
      <w:tr w:rsidR="00080489">
        <w:trPr>
          <w:trHeight w:val="330"/>
        </w:trPr>
        <w:tc>
          <w:tcPr>
            <w:tcW w:w="115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65" w:right="2"/>
              <w:rPr>
                <w:sz w:val="24"/>
              </w:rPr>
            </w:pPr>
            <w:r>
              <w:rPr>
                <w:spacing w:val="-10"/>
                <w:sz w:val="24"/>
              </w:rPr>
              <w:t>3</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141" w:right="84"/>
              <w:rPr>
                <w:sz w:val="24"/>
              </w:rPr>
            </w:pPr>
            <w:r>
              <w:rPr>
                <w:sz w:val="24"/>
              </w:rPr>
              <w:t>Aviso</w:t>
            </w:r>
            <w:r>
              <w:rPr>
                <w:spacing w:val="-4"/>
                <w:sz w:val="24"/>
              </w:rPr>
              <w:t xml:space="preserve"> </w:t>
            </w:r>
            <w:r>
              <w:rPr>
                <w:sz w:val="24"/>
              </w:rPr>
              <w:t>de</w:t>
            </w:r>
            <w:r>
              <w:rPr>
                <w:spacing w:val="-5"/>
                <w:sz w:val="24"/>
              </w:rPr>
              <w:t xml:space="preserve"> </w:t>
            </w:r>
            <w:r>
              <w:rPr>
                <w:sz w:val="24"/>
              </w:rPr>
              <w:t>rejeição</w:t>
            </w:r>
            <w:r>
              <w:rPr>
                <w:spacing w:val="-5"/>
                <w:sz w:val="24"/>
              </w:rPr>
              <w:t xml:space="preserve"> </w:t>
            </w:r>
            <w:r>
              <w:rPr>
                <w:sz w:val="24"/>
              </w:rPr>
              <w:t>–</w:t>
            </w:r>
            <w:r>
              <w:rPr>
                <w:spacing w:val="-1"/>
                <w:sz w:val="24"/>
              </w:rPr>
              <w:t xml:space="preserve"> </w:t>
            </w:r>
            <w:r>
              <w:rPr>
                <w:sz w:val="24"/>
              </w:rPr>
              <w:t>comunica</w:t>
            </w:r>
            <w:r>
              <w:rPr>
                <w:spacing w:val="-3"/>
                <w:sz w:val="24"/>
              </w:rPr>
              <w:t xml:space="preserve"> </w:t>
            </w:r>
            <w:r>
              <w:rPr>
                <w:sz w:val="24"/>
              </w:rPr>
              <w:t>o solicitante</w:t>
            </w:r>
            <w:r>
              <w:rPr>
                <w:spacing w:val="-4"/>
                <w:sz w:val="24"/>
              </w:rPr>
              <w:t xml:space="preserve"> </w:t>
            </w:r>
            <w:r>
              <w:rPr>
                <w:sz w:val="24"/>
              </w:rPr>
              <w:t>a</w:t>
            </w:r>
            <w:r>
              <w:rPr>
                <w:spacing w:val="1"/>
                <w:sz w:val="24"/>
              </w:rPr>
              <w:t xml:space="preserve"> </w:t>
            </w:r>
            <w:r>
              <w:rPr>
                <w:sz w:val="24"/>
              </w:rPr>
              <w:t>rejeição da</w:t>
            </w:r>
            <w:r>
              <w:rPr>
                <w:spacing w:val="-5"/>
                <w:sz w:val="24"/>
              </w:rPr>
              <w:t xml:space="preserve"> </w:t>
            </w:r>
            <w:r>
              <w:rPr>
                <w:sz w:val="24"/>
              </w:rPr>
              <w:t>assinatura</w:t>
            </w:r>
            <w:r>
              <w:rPr>
                <w:spacing w:val="-2"/>
                <w:sz w:val="24"/>
              </w:rPr>
              <w:t xml:space="preserve"> </w:t>
            </w:r>
            <w:r>
              <w:rPr>
                <w:sz w:val="24"/>
              </w:rPr>
              <w:t>do</w:t>
            </w:r>
            <w:r>
              <w:rPr>
                <w:spacing w:val="-2"/>
                <w:sz w:val="24"/>
              </w:rPr>
              <w:t xml:space="preserve"> documento.</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59"/>
              <w:rPr>
                <w:b/>
                <w:sz w:val="24"/>
              </w:rPr>
            </w:pPr>
            <w:r>
              <w:rPr>
                <w:b/>
                <w:spacing w:val="-5"/>
                <w:sz w:val="24"/>
              </w:rPr>
              <w:t>SIM</w:t>
            </w:r>
          </w:p>
        </w:tc>
      </w:tr>
      <w:tr w:rsidR="00080489">
        <w:trPr>
          <w:trHeight w:val="930"/>
        </w:trPr>
        <w:tc>
          <w:tcPr>
            <w:tcW w:w="1150"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4"/>
              <w:jc w:val="left"/>
              <w:rPr>
                <w:b/>
                <w:sz w:val="24"/>
              </w:rPr>
            </w:pPr>
          </w:p>
          <w:p w:rsidR="00080489" w:rsidRDefault="00BD1208">
            <w:pPr>
              <w:pStyle w:val="TableParagraph"/>
              <w:ind w:left="65" w:right="2"/>
              <w:rPr>
                <w:sz w:val="24"/>
              </w:rPr>
            </w:pPr>
            <w:r>
              <w:rPr>
                <w:spacing w:val="-10"/>
                <w:sz w:val="24"/>
              </w:rPr>
              <w:t>4</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42" w:lineRule="auto"/>
              <w:ind w:left="141" w:right="79"/>
              <w:rPr>
                <w:sz w:val="24"/>
              </w:rPr>
            </w:pPr>
            <w:r>
              <w:rPr>
                <w:sz w:val="24"/>
              </w:rPr>
              <w:t>Aviso</w:t>
            </w:r>
            <w:r>
              <w:rPr>
                <w:spacing w:val="-5"/>
                <w:sz w:val="24"/>
              </w:rPr>
              <w:t xml:space="preserve"> </w:t>
            </w:r>
            <w:r>
              <w:rPr>
                <w:sz w:val="24"/>
              </w:rPr>
              <w:t>de</w:t>
            </w:r>
            <w:r>
              <w:rPr>
                <w:spacing w:val="-3"/>
                <w:sz w:val="24"/>
              </w:rPr>
              <w:t xml:space="preserve"> </w:t>
            </w:r>
            <w:r>
              <w:rPr>
                <w:sz w:val="24"/>
              </w:rPr>
              <w:t>vencimento</w:t>
            </w:r>
            <w:r>
              <w:rPr>
                <w:spacing w:val="-4"/>
                <w:sz w:val="24"/>
              </w:rPr>
              <w:t xml:space="preserve"> </w:t>
            </w:r>
            <w:r>
              <w:rPr>
                <w:sz w:val="24"/>
              </w:rPr>
              <w:t>solicitante</w:t>
            </w:r>
            <w:r>
              <w:rPr>
                <w:spacing w:val="-3"/>
                <w:sz w:val="24"/>
              </w:rPr>
              <w:t xml:space="preserve"> </w:t>
            </w:r>
            <w:r>
              <w:rPr>
                <w:sz w:val="24"/>
              </w:rPr>
              <w:t>–</w:t>
            </w:r>
            <w:r>
              <w:rPr>
                <w:spacing w:val="-3"/>
                <w:sz w:val="24"/>
              </w:rPr>
              <w:t xml:space="preserve"> </w:t>
            </w:r>
            <w:r>
              <w:rPr>
                <w:sz w:val="24"/>
              </w:rPr>
              <w:t>comunica</w:t>
            </w:r>
            <w:r>
              <w:rPr>
                <w:spacing w:val="-4"/>
                <w:sz w:val="24"/>
              </w:rPr>
              <w:t xml:space="preserve"> </w:t>
            </w:r>
            <w:r>
              <w:rPr>
                <w:sz w:val="24"/>
              </w:rPr>
              <w:t>o</w:t>
            </w:r>
            <w:r>
              <w:rPr>
                <w:spacing w:val="-4"/>
                <w:sz w:val="24"/>
              </w:rPr>
              <w:t xml:space="preserve"> </w:t>
            </w:r>
            <w:r>
              <w:rPr>
                <w:sz w:val="24"/>
              </w:rPr>
              <w:t>solicitante</w:t>
            </w:r>
            <w:r>
              <w:rPr>
                <w:spacing w:val="-3"/>
                <w:sz w:val="24"/>
              </w:rPr>
              <w:t xml:space="preserve"> </w:t>
            </w:r>
            <w:r>
              <w:rPr>
                <w:sz w:val="24"/>
              </w:rPr>
              <w:t>frente</w:t>
            </w:r>
            <w:r>
              <w:rPr>
                <w:spacing w:val="-3"/>
                <w:sz w:val="24"/>
              </w:rPr>
              <w:t xml:space="preserve"> </w:t>
            </w:r>
            <w:r>
              <w:rPr>
                <w:sz w:val="24"/>
              </w:rPr>
              <w:t>ao</w:t>
            </w:r>
            <w:r>
              <w:rPr>
                <w:spacing w:val="-4"/>
                <w:sz w:val="24"/>
              </w:rPr>
              <w:t xml:space="preserve"> </w:t>
            </w:r>
            <w:r>
              <w:rPr>
                <w:sz w:val="24"/>
              </w:rPr>
              <w:t>vencimento</w:t>
            </w:r>
            <w:r>
              <w:rPr>
                <w:spacing w:val="-4"/>
                <w:sz w:val="24"/>
              </w:rPr>
              <w:t xml:space="preserve"> </w:t>
            </w:r>
            <w:r>
              <w:rPr>
                <w:sz w:val="24"/>
              </w:rPr>
              <w:t>da data limite de</w:t>
            </w:r>
          </w:p>
          <w:p w:rsidR="00080489" w:rsidRDefault="00BD1208">
            <w:pPr>
              <w:pStyle w:val="TableParagraph"/>
              <w:spacing w:before="31" w:line="287" w:lineRule="exact"/>
              <w:ind w:left="141" w:right="86"/>
              <w:rPr>
                <w:sz w:val="24"/>
              </w:rPr>
            </w:pPr>
            <w:r>
              <w:rPr>
                <w:sz w:val="24"/>
              </w:rPr>
              <w:t>assinatura do</w:t>
            </w:r>
            <w:r>
              <w:rPr>
                <w:spacing w:val="-4"/>
                <w:sz w:val="24"/>
              </w:rPr>
              <w:t xml:space="preserve"> </w:t>
            </w:r>
            <w:r>
              <w:rPr>
                <w:spacing w:val="-2"/>
                <w:sz w:val="24"/>
              </w:rPr>
              <w:t>documento.</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59"/>
              <w:rPr>
                <w:b/>
                <w:sz w:val="24"/>
              </w:rPr>
            </w:pPr>
            <w:r>
              <w:rPr>
                <w:b/>
                <w:spacing w:val="-5"/>
                <w:sz w:val="24"/>
              </w:rPr>
              <w:t>SIM</w:t>
            </w:r>
          </w:p>
        </w:tc>
      </w:tr>
      <w:tr w:rsidR="00080489">
        <w:trPr>
          <w:trHeight w:val="330"/>
        </w:trPr>
        <w:tc>
          <w:tcPr>
            <w:tcW w:w="115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65" w:right="2"/>
              <w:rPr>
                <w:sz w:val="24"/>
              </w:rPr>
            </w:pPr>
            <w:r>
              <w:rPr>
                <w:spacing w:val="-10"/>
                <w:sz w:val="24"/>
              </w:rPr>
              <w:t>5</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141" w:right="80"/>
              <w:rPr>
                <w:sz w:val="24"/>
              </w:rPr>
            </w:pPr>
            <w:r>
              <w:rPr>
                <w:sz w:val="24"/>
              </w:rPr>
              <w:t>Permitir</w:t>
            </w:r>
            <w:r>
              <w:rPr>
                <w:spacing w:val="-2"/>
                <w:sz w:val="24"/>
              </w:rPr>
              <w:t xml:space="preserve"> </w:t>
            </w:r>
            <w:r>
              <w:rPr>
                <w:sz w:val="24"/>
              </w:rPr>
              <w:t>a</w:t>
            </w:r>
            <w:r>
              <w:rPr>
                <w:spacing w:val="1"/>
                <w:sz w:val="24"/>
              </w:rPr>
              <w:t xml:space="preserve"> </w:t>
            </w:r>
            <w:r>
              <w:rPr>
                <w:sz w:val="24"/>
              </w:rPr>
              <w:t>configuração</w:t>
            </w:r>
            <w:r>
              <w:rPr>
                <w:spacing w:val="-2"/>
                <w:sz w:val="24"/>
              </w:rPr>
              <w:t xml:space="preserve"> </w:t>
            </w:r>
            <w:r>
              <w:rPr>
                <w:sz w:val="24"/>
              </w:rPr>
              <w:t>de</w:t>
            </w:r>
            <w:r>
              <w:rPr>
                <w:spacing w:val="1"/>
                <w:sz w:val="24"/>
              </w:rPr>
              <w:t xml:space="preserve"> </w:t>
            </w:r>
            <w:r>
              <w:rPr>
                <w:sz w:val="24"/>
              </w:rPr>
              <w:t>limite</w:t>
            </w:r>
            <w:r>
              <w:rPr>
                <w:spacing w:val="-3"/>
                <w:sz w:val="24"/>
              </w:rPr>
              <w:t xml:space="preserve"> </w:t>
            </w:r>
            <w:r>
              <w:rPr>
                <w:sz w:val="24"/>
              </w:rPr>
              <w:t>de</w:t>
            </w:r>
            <w:r>
              <w:rPr>
                <w:spacing w:val="-1"/>
                <w:sz w:val="24"/>
              </w:rPr>
              <w:t xml:space="preserve"> </w:t>
            </w:r>
            <w:r>
              <w:rPr>
                <w:sz w:val="24"/>
              </w:rPr>
              <w:t>dias</w:t>
            </w:r>
            <w:r>
              <w:rPr>
                <w:spacing w:val="-5"/>
                <w:sz w:val="24"/>
              </w:rPr>
              <w:t xml:space="preserve"> </w:t>
            </w:r>
            <w:r>
              <w:rPr>
                <w:sz w:val="24"/>
              </w:rPr>
              <w:t>para</w:t>
            </w:r>
            <w:r>
              <w:rPr>
                <w:spacing w:val="-4"/>
                <w:sz w:val="24"/>
              </w:rPr>
              <w:t xml:space="preserve"> </w:t>
            </w:r>
            <w:r>
              <w:rPr>
                <w:spacing w:val="-2"/>
                <w:sz w:val="24"/>
              </w:rPr>
              <w:t>assinatura.</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59"/>
              <w:rPr>
                <w:b/>
                <w:sz w:val="24"/>
              </w:rPr>
            </w:pPr>
            <w:r>
              <w:rPr>
                <w:b/>
                <w:spacing w:val="-5"/>
                <w:sz w:val="24"/>
              </w:rPr>
              <w:t>SIM</w:t>
            </w:r>
          </w:p>
        </w:tc>
      </w:tr>
      <w:tr w:rsidR="00080489">
        <w:trPr>
          <w:trHeight w:val="1203"/>
        </w:trPr>
        <w:tc>
          <w:tcPr>
            <w:tcW w:w="1150"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161"/>
              <w:jc w:val="left"/>
              <w:rPr>
                <w:b/>
                <w:sz w:val="24"/>
              </w:rPr>
            </w:pPr>
          </w:p>
          <w:p w:rsidR="00080489" w:rsidRDefault="00BD1208">
            <w:pPr>
              <w:pStyle w:val="TableParagraph"/>
              <w:ind w:left="65" w:right="2"/>
              <w:rPr>
                <w:sz w:val="24"/>
              </w:rPr>
            </w:pPr>
            <w:r>
              <w:rPr>
                <w:spacing w:val="-10"/>
                <w:sz w:val="24"/>
              </w:rPr>
              <w:t>6</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86" w:right="27" w:firstLine="240"/>
              <w:jc w:val="left"/>
              <w:rPr>
                <w:sz w:val="24"/>
              </w:rPr>
            </w:pPr>
            <w:r>
              <w:rPr>
                <w:sz w:val="24"/>
              </w:rPr>
              <w:t>Permitir</w:t>
            </w:r>
            <w:r>
              <w:rPr>
                <w:spacing w:val="-5"/>
                <w:sz w:val="24"/>
              </w:rPr>
              <w:t xml:space="preserve"> </w:t>
            </w:r>
            <w:r>
              <w:rPr>
                <w:sz w:val="24"/>
              </w:rPr>
              <w:t>o</w:t>
            </w:r>
            <w:r>
              <w:rPr>
                <w:spacing w:val="-6"/>
                <w:sz w:val="24"/>
              </w:rPr>
              <w:t xml:space="preserve"> </w:t>
            </w:r>
            <w:r>
              <w:rPr>
                <w:sz w:val="24"/>
              </w:rPr>
              <w:t>acompanhamento</w:t>
            </w:r>
            <w:r>
              <w:rPr>
                <w:spacing w:val="-6"/>
                <w:sz w:val="24"/>
              </w:rPr>
              <w:t xml:space="preserve"> </w:t>
            </w:r>
            <w:r>
              <w:rPr>
                <w:sz w:val="24"/>
              </w:rPr>
              <w:t>do</w:t>
            </w:r>
            <w:r>
              <w:rPr>
                <w:spacing w:val="-7"/>
                <w:sz w:val="24"/>
              </w:rPr>
              <w:t xml:space="preserve"> </w:t>
            </w:r>
            <w:r>
              <w:rPr>
                <w:sz w:val="24"/>
              </w:rPr>
              <w:t>status</w:t>
            </w:r>
            <w:r>
              <w:rPr>
                <w:spacing w:val="-6"/>
                <w:sz w:val="24"/>
              </w:rPr>
              <w:t xml:space="preserve"> </w:t>
            </w:r>
            <w:r>
              <w:rPr>
                <w:sz w:val="24"/>
              </w:rPr>
              <w:t>das</w:t>
            </w:r>
            <w:r>
              <w:rPr>
                <w:spacing w:val="-6"/>
                <w:sz w:val="24"/>
              </w:rPr>
              <w:t xml:space="preserve"> </w:t>
            </w:r>
            <w:r>
              <w:rPr>
                <w:sz w:val="24"/>
              </w:rPr>
              <w:t>assinaturas,</w:t>
            </w:r>
            <w:r>
              <w:rPr>
                <w:spacing w:val="-5"/>
                <w:sz w:val="24"/>
              </w:rPr>
              <w:t xml:space="preserve"> </w:t>
            </w:r>
            <w:r>
              <w:rPr>
                <w:sz w:val="24"/>
              </w:rPr>
              <w:t>disponibilizado</w:t>
            </w:r>
            <w:r>
              <w:rPr>
                <w:spacing w:val="-6"/>
                <w:sz w:val="24"/>
              </w:rPr>
              <w:t xml:space="preserve"> </w:t>
            </w:r>
            <w:r>
              <w:rPr>
                <w:sz w:val="24"/>
              </w:rPr>
              <w:t>via dashboard com os dados:</w:t>
            </w:r>
          </w:p>
          <w:p w:rsidR="00080489" w:rsidRDefault="00BD1208">
            <w:pPr>
              <w:pStyle w:val="TableParagraph"/>
              <w:spacing w:before="11"/>
              <w:ind w:left="86" w:right="27" w:firstLine="240"/>
              <w:jc w:val="left"/>
              <w:rPr>
                <w:sz w:val="24"/>
              </w:rPr>
            </w:pPr>
            <w:r>
              <w:rPr>
                <w:sz w:val="24"/>
              </w:rPr>
              <w:t>ações,</w:t>
            </w:r>
            <w:r>
              <w:rPr>
                <w:spacing w:val="-3"/>
                <w:sz w:val="24"/>
              </w:rPr>
              <w:t xml:space="preserve"> </w:t>
            </w:r>
            <w:r>
              <w:rPr>
                <w:sz w:val="24"/>
              </w:rPr>
              <w:t>processo</w:t>
            </w:r>
            <w:r>
              <w:rPr>
                <w:spacing w:val="-4"/>
                <w:sz w:val="24"/>
              </w:rPr>
              <w:t xml:space="preserve"> </w:t>
            </w:r>
            <w:r>
              <w:rPr>
                <w:sz w:val="24"/>
              </w:rPr>
              <w:t>tipo,</w:t>
            </w:r>
            <w:r>
              <w:rPr>
                <w:spacing w:val="-4"/>
                <w:sz w:val="24"/>
              </w:rPr>
              <w:t xml:space="preserve"> </w:t>
            </w:r>
            <w:r>
              <w:rPr>
                <w:sz w:val="24"/>
              </w:rPr>
              <w:t>nome,</w:t>
            </w:r>
            <w:r>
              <w:rPr>
                <w:spacing w:val="-3"/>
                <w:sz w:val="24"/>
              </w:rPr>
              <w:t xml:space="preserve"> </w:t>
            </w:r>
            <w:r>
              <w:rPr>
                <w:sz w:val="24"/>
              </w:rPr>
              <w:t>e-mail,</w:t>
            </w:r>
            <w:r>
              <w:rPr>
                <w:spacing w:val="-4"/>
                <w:sz w:val="24"/>
              </w:rPr>
              <w:t xml:space="preserve"> </w:t>
            </w:r>
            <w:r>
              <w:rPr>
                <w:sz w:val="24"/>
              </w:rPr>
              <w:t>data</w:t>
            </w:r>
            <w:r>
              <w:rPr>
                <w:spacing w:val="-4"/>
                <w:sz w:val="24"/>
              </w:rPr>
              <w:t xml:space="preserve"> </w:t>
            </w:r>
            <w:r>
              <w:rPr>
                <w:sz w:val="24"/>
              </w:rPr>
              <w:t>solicitação,</w:t>
            </w:r>
            <w:r>
              <w:rPr>
                <w:spacing w:val="-3"/>
                <w:sz w:val="24"/>
              </w:rPr>
              <w:t xml:space="preserve"> </w:t>
            </w:r>
            <w:r>
              <w:rPr>
                <w:sz w:val="24"/>
              </w:rPr>
              <w:t>data</w:t>
            </w:r>
            <w:r>
              <w:rPr>
                <w:spacing w:val="-4"/>
                <w:sz w:val="24"/>
              </w:rPr>
              <w:t xml:space="preserve"> </w:t>
            </w:r>
            <w:r>
              <w:rPr>
                <w:sz w:val="24"/>
              </w:rPr>
              <w:t>limite,</w:t>
            </w:r>
            <w:r>
              <w:rPr>
                <w:spacing w:val="-3"/>
                <w:sz w:val="24"/>
              </w:rPr>
              <w:t xml:space="preserve"> </w:t>
            </w:r>
            <w:r>
              <w:rPr>
                <w:sz w:val="24"/>
              </w:rPr>
              <w:t>data</w:t>
            </w:r>
            <w:r>
              <w:rPr>
                <w:spacing w:val="-4"/>
                <w:sz w:val="24"/>
              </w:rPr>
              <w:t xml:space="preserve"> </w:t>
            </w:r>
            <w:r>
              <w:rPr>
                <w:sz w:val="24"/>
              </w:rPr>
              <w:t>assinatura, situação e arquivo.</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59"/>
              <w:rPr>
                <w:b/>
                <w:sz w:val="24"/>
              </w:rPr>
            </w:pPr>
            <w:r>
              <w:rPr>
                <w:b/>
                <w:spacing w:val="-5"/>
                <w:sz w:val="24"/>
              </w:rPr>
              <w:t>SIM</w:t>
            </w:r>
          </w:p>
        </w:tc>
      </w:tr>
      <w:tr w:rsidR="00080489">
        <w:trPr>
          <w:trHeight w:val="930"/>
        </w:trPr>
        <w:tc>
          <w:tcPr>
            <w:tcW w:w="1150" w:type="dxa"/>
            <w:tcBorders>
              <w:top w:val="single" w:sz="12" w:space="0" w:color="2A2A2A"/>
              <w:left w:val="single" w:sz="12" w:space="0" w:color="2A2A2A"/>
              <w:bottom w:val="single" w:sz="12" w:space="0" w:color="2A2A2A"/>
              <w:right w:val="single" w:sz="12" w:space="0" w:color="2A2A2A"/>
            </w:tcBorders>
          </w:tcPr>
          <w:p w:rsidR="00080489" w:rsidRDefault="00080489">
            <w:pPr>
              <w:pStyle w:val="TableParagraph"/>
              <w:spacing w:before="23"/>
              <w:jc w:val="left"/>
              <w:rPr>
                <w:b/>
                <w:sz w:val="24"/>
              </w:rPr>
            </w:pPr>
          </w:p>
          <w:p w:rsidR="00080489" w:rsidRDefault="00BD1208">
            <w:pPr>
              <w:pStyle w:val="TableParagraph"/>
              <w:ind w:left="65" w:right="2"/>
              <w:rPr>
                <w:sz w:val="24"/>
              </w:rPr>
            </w:pPr>
            <w:r>
              <w:rPr>
                <w:spacing w:val="-10"/>
                <w:sz w:val="24"/>
              </w:rPr>
              <w:t>7</w:t>
            </w:r>
          </w:p>
        </w:tc>
        <w:tc>
          <w:tcPr>
            <w:tcW w:w="8572"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ind w:left="141" w:right="80"/>
              <w:rPr>
                <w:sz w:val="24"/>
              </w:rPr>
            </w:pPr>
            <w:r>
              <w:rPr>
                <w:sz w:val="24"/>
              </w:rPr>
              <w:t>Permitir</w:t>
            </w:r>
            <w:r>
              <w:rPr>
                <w:spacing w:val="-4"/>
                <w:sz w:val="24"/>
              </w:rPr>
              <w:t xml:space="preserve"> </w:t>
            </w:r>
            <w:r>
              <w:rPr>
                <w:sz w:val="24"/>
              </w:rPr>
              <w:t>cadastrar</w:t>
            </w:r>
            <w:r>
              <w:rPr>
                <w:spacing w:val="-4"/>
                <w:sz w:val="24"/>
              </w:rPr>
              <w:t xml:space="preserve"> </w:t>
            </w:r>
            <w:r>
              <w:rPr>
                <w:sz w:val="24"/>
              </w:rPr>
              <w:t>notificações</w:t>
            </w:r>
            <w:r>
              <w:rPr>
                <w:spacing w:val="-5"/>
                <w:sz w:val="24"/>
              </w:rPr>
              <w:t xml:space="preserve"> </w:t>
            </w:r>
            <w:r>
              <w:rPr>
                <w:sz w:val="24"/>
              </w:rPr>
              <w:t>para</w:t>
            </w:r>
            <w:r>
              <w:rPr>
                <w:spacing w:val="-6"/>
                <w:sz w:val="24"/>
              </w:rPr>
              <w:t xml:space="preserve"> </w:t>
            </w:r>
            <w:r>
              <w:rPr>
                <w:sz w:val="24"/>
              </w:rPr>
              <w:t>alguns</w:t>
            </w:r>
            <w:r>
              <w:rPr>
                <w:spacing w:val="-5"/>
                <w:sz w:val="24"/>
              </w:rPr>
              <w:t xml:space="preserve"> </w:t>
            </w:r>
            <w:r>
              <w:rPr>
                <w:sz w:val="24"/>
              </w:rPr>
              <w:t>processos</w:t>
            </w:r>
            <w:r>
              <w:rPr>
                <w:spacing w:val="-5"/>
                <w:sz w:val="24"/>
              </w:rPr>
              <w:t xml:space="preserve"> </w:t>
            </w:r>
            <w:r>
              <w:rPr>
                <w:sz w:val="24"/>
              </w:rPr>
              <w:t>de</w:t>
            </w:r>
            <w:r>
              <w:rPr>
                <w:spacing w:val="-4"/>
                <w:sz w:val="24"/>
              </w:rPr>
              <w:t xml:space="preserve"> </w:t>
            </w:r>
            <w:r>
              <w:rPr>
                <w:sz w:val="24"/>
              </w:rPr>
              <w:t>solicitação</w:t>
            </w:r>
            <w:r>
              <w:rPr>
                <w:spacing w:val="-5"/>
                <w:sz w:val="24"/>
              </w:rPr>
              <w:t xml:space="preserve"> </w:t>
            </w:r>
            <w:r>
              <w:rPr>
                <w:sz w:val="24"/>
              </w:rPr>
              <w:t>de</w:t>
            </w:r>
            <w:r>
              <w:rPr>
                <w:spacing w:val="-4"/>
                <w:sz w:val="24"/>
              </w:rPr>
              <w:t xml:space="preserve"> </w:t>
            </w:r>
            <w:r>
              <w:rPr>
                <w:sz w:val="24"/>
              </w:rPr>
              <w:t>assinatura</w:t>
            </w:r>
            <w:r>
              <w:rPr>
                <w:spacing w:val="-5"/>
                <w:sz w:val="24"/>
              </w:rPr>
              <w:t xml:space="preserve"> </w:t>
            </w:r>
            <w:r>
              <w:rPr>
                <w:sz w:val="24"/>
              </w:rPr>
              <w:t>via portal do</w:t>
            </w:r>
          </w:p>
          <w:p w:rsidR="00080489" w:rsidRDefault="00BD1208">
            <w:pPr>
              <w:pStyle w:val="TableParagraph"/>
              <w:spacing w:before="38" w:line="287" w:lineRule="exact"/>
              <w:ind w:left="141" w:right="80"/>
              <w:rPr>
                <w:sz w:val="24"/>
              </w:rPr>
            </w:pPr>
            <w:r>
              <w:rPr>
                <w:sz w:val="24"/>
              </w:rPr>
              <w:t>colaborador</w:t>
            </w:r>
            <w:r>
              <w:rPr>
                <w:spacing w:val="-3"/>
                <w:sz w:val="24"/>
              </w:rPr>
              <w:t xml:space="preserve"> </w:t>
            </w:r>
            <w:r>
              <w:rPr>
                <w:sz w:val="24"/>
              </w:rPr>
              <w:t>como</w:t>
            </w:r>
            <w:r>
              <w:rPr>
                <w:spacing w:val="-4"/>
                <w:sz w:val="24"/>
              </w:rPr>
              <w:t xml:space="preserve"> </w:t>
            </w:r>
            <w:r>
              <w:rPr>
                <w:sz w:val="24"/>
              </w:rPr>
              <w:t>uma</w:t>
            </w:r>
            <w:r>
              <w:rPr>
                <w:spacing w:val="1"/>
                <w:sz w:val="24"/>
              </w:rPr>
              <w:t xml:space="preserve"> </w:t>
            </w:r>
            <w:r>
              <w:rPr>
                <w:spacing w:val="-2"/>
                <w:sz w:val="24"/>
              </w:rPr>
              <w:t>alerta.</w:t>
            </w:r>
          </w:p>
        </w:tc>
        <w:tc>
          <w:tcPr>
            <w:tcW w:w="113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59"/>
              <w:rPr>
                <w:b/>
                <w:sz w:val="24"/>
              </w:rPr>
            </w:pPr>
            <w:r>
              <w:rPr>
                <w:b/>
                <w:spacing w:val="-5"/>
                <w:sz w:val="24"/>
              </w:rPr>
              <w:t>SIM</w:t>
            </w:r>
          </w:p>
        </w:tc>
      </w:tr>
      <w:tr w:rsidR="00080489">
        <w:trPr>
          <w:trHeight w:val="331"/>
        </w:trPr>
        <w:tc>
          <w:tcPr>
            <w:tcW w:w="1150" w:type="dxa"/>
            <w:tcBorders>
              <w:top w:val="single" w:sz="12" w:space="0" w:color="2A2A2A"/>
              <w:left w:val="single" w:sz="12" w:space="0" w:color="2A2A2A"/>
              <w:bottom w:val="single" w:sz="12" w:space="0" w:color="808080"/>
              <w:right w:val="single" w:sz="12" w:space="0" w:color="000000"/>
            </w:tcBorders>
          </w:tcPr>
          <w:p w:rsidR="00080489" w:rsidRDefault="00BD1208">
            <w:pPr>
              <w:pStyle w:val="TableParagraph"/>
              <w:spacing w:before="17"/>
              <w:ind w:left="65" w:right="2"/>
              <w:rPr>
                <w:sz w:val="24"/>
              </w:rPr>
            </w:pPr>
            <w:r>
              <w:rPr>
                <w:spacing w:val="-10"/>
                <w:sz w:val="24"/>
              </w:rPr>
              <w:t>8</w:t>
            </w:r>
          </w:p>
        </w:tc>
        <w:tc>
          <w:tcPr>
            <w:tcW w:w="8572" w:type="dxa"/>
            <w:tcBorders>
              <w:top w:val="single" w:sz="12" w:space="0" w:color="2A2A2A"/>
              <w:left w:val="single" w:sz="12" w:space="0" w:color="000000"/>
              <w:bottom w:val="single" w:sz="12" w:space="0" w:color="808080"/>
              <w:right w:val="single" w:sz="12" w:space="0" w:color="000000"/>
            </w:tcBorders>
          </w:tcPr>
          <w:p w:rsidR="00080489" w:rsidRDefault="00BD1208">
            <w:pPr>
              <w:pStyle w:val="TableParagraph"/>
              <w:spacing w:before="17"/>
              <w:ind w:left="141" w:right="81"/>
              <w:rPr>
                <w:sz w:val="24"/>
              </w:rPr>
            </w:pPr>
            <w:r>
              <w:rPr>
                <w:sz w:val="24"/>
              </w:rPr>
              <w:t>Permitir</w:t>
            </w:r>
            <w:r>
              <w:rPr>
                <w:spacing w:val="-3"/>
                <w:sz w:val="24"/>
              </w:rPr>
              <w:t xml:space="preserve"> </w:t>
            </w:r>
            <w:r>
              <w:rPr>
                <w:sz w:val="24"/>
              </w:rPr>
              <w:t>a</w:t>
            </w:r>
            <w:r>
              <w:rPr>
                <w:spacing w:val="1"/>
                <w:sz w:val="24"/>
              </w:rPr>
              <w:t xml:space="preserve"> </w:t>
            </w:r>
            <w:r>
              <w:rPr>
                <w:sz w:val="24"/>
              </w:rPr>
              <w:t>inclusão,</w:t>
            </w:r>
            <w:r>
              <w:rPr>
                <w:spacing w:val="-4"/>
                <w:sz w:val="24"/>
              </w:rPr>
              <w:t xml:space="preserve"> </w:t>
            </w:r>
            <w:r>
              <w:rPr>
                <w:sz w:val="24"/>
              </w:rPr>
              <w:t>parametrização</w:t>
            </w:r>
            <w:r>
              <w:rPr>
                <w:spacing w:val="1"/>
                <w:sz w:val="24"/>
              </w:rPr>
              <w:t xml:space="preserve"> </w:t>
            </w:r>
            <w:r>
              <w:rPr>
                <w:sz w:val="24"/>
              </w:rPr>
              <w:t>e</w:t>
            </w:r>
            <w:r>
              <w:rPr>
                <w:spacing w:val="-5"/>
                <w:sz w:val="24"/>
              </w:rPr>
              <w:t xml:space="preserve"> </w:t>
            </w:r>
            <w:r>
              <w:rPr>
                <w:sz w:val="24"/>
              </w:rPr>
              <w:t>gerenciamento</w:t>
            </w:r>
            <w:r>
              <w:rPr>
                <w:spacing w:val="-6"/>
                <w:sz w:val="24"/>
              </w:rPr>
              <w:t xml:space="preserve"> </w:t>
            </w:r>
            <w:r>
              <w:rPr>
                <w:sz w:val="24"/>
              </w:rPr>
              <w:t>de</w:t>
            </w:r>
            <w:r>
              <w:rPr>
                <w:spacing w:val="-4"/>
                <w:sz w:val="24"/>
              </w:rPr>
              <w:t xml:space="preserve"> </w:t>
            </w:r>
            <w:r>
              <w:rPr>
                <w:sz w:val="24"/>
              </w:rPr>
              <w:t>novos</w:t>
            </w:r>
            <w:r>
              <w:rPr>
                <w:spacing w:val="-3"/>
                <w:sz w:val="24"/>
              </w:rPr>
              <w:t xml:space="preserve"> </w:t>
            </w:r>
            <w:r>
              <w:rPr>
                <w:spacing w:val="-2"/>
                <w:sz w:val="24"/>
              </w:rPr>
              <w:t>benefícios.</w:t>
            </w:r>
          </w:p>
        </w:tc>
        <w:tc>
          <w:tcPr>
            <w:tcW w:w="1130" w:type="dxa"/>
            <w:tcBorders>
              <w:top w:val="single" w:sz="12" w:space="0" w:color="2A2A2A"/>
              <w:left w:val="single" w:sz="12" w:space="0" w:color="000000"/>
              <w:bottom w:val="single" w:sz="12" w:space="0" w:color="808080"/>
              <w:right w:val="single" w:sz="12" w:space="0" w:color="808080"/>
            </w:tcBorders>
          </w:tcPr>
          <w:p w:rsidR="00080489" w:rsidRDefault="00BD1208">
            <w:pPr>
              <w:pStyle w:val="TableParagraph"/>
              <w:spacing w:line="292" w:lineRule="exact"/>
              <w:ind w:left="59"/>
              <w:rPr>
                <w:b/>
                <w:sz w:val="24"/>
              </w:rPr>
            </w:pPr>
            <w:r>
              <w:rPr>
                <w:b/>
                <w:spacing w:val="-5"/>
                <w:sz w:val="24"/>
              </w:rPr>
              <w:t>SIM</w:t>
            </w:r>
          </w:p>
        </w:tc>
      </w:tr>
    </w:tbl>
    <w:p w:rsidR="00080489" w:rsidRDefault="00080489">
      <w:pPr>
        <w:pStyle w:val="Corpodetexto"/>
        <w:spacing w:before="162"/>
        <w:ind w:left="0"/>
        <w:rPr>
          <w:b/>
        </w:rPr>
      </w:pPr>
    </w:p>
    <w:p w:rsidR="00080489" w:rsidRDefault="00BD1208">
      <w:pPr>
        <w:pStyle w:val="PargrafodaLista"/>
        <w:numPr>
          <w:ilvl w:val="0"/>
          <w:numId w:val="19"/>
        </w:numPr>
        <w:tabs>
          <w:tab w:val="left" w:pos="2610"/>
        </w:tabs>
        <w:spacing w:before="1"/>
        <w:ind w:left="2610" w:hanging="652"/>
        <w:rPr>
          <w:b/>
          <w:sz w:val="24"/>
        </w:rPr>
      </w:pPr>
      <w:r>
        <w:rPr>
          <w:b/>
          <w:w w:val="105"/>
          <w:sz w:val="24"/>
        </w:rPr>
        <w:t>-</w:t>
      </w:r>
      <w:r>
        <w:rPr>
          <w:b/>
          <w:spacing w:val="22"/>
          <w:w w:val="105"/>
          <w:sz w:val="24"/>
        </w:rPr>
        <w:t xml:space="preserve"> </w:t>
      </w:r>
      <w:r>
        <w:rPr>
          <w:b/>
          <w:w w:val="105"/>
          <w:sz w:val="24"/>
        </w:rPr>
        <w:t>Orçamento</w:t>
      </w:r>
      <w:r>
        <w:rPr>
          <w:b/>
          <w:spacing w:val="-14"/>
          <w:w w:val="105"/>
          <w:sz w:val="24"/>
        </w:rPr>
        <w:t xml:space="preserve"> </w:t>
      </w:r>
      <w:r>
        <w:rPr>
          <w:b/>
          <w:w w:val="105"/>
          <w:sz w:val="24"/>
        </w:rPr>
        <w:t>de</w:t>
      </w:r>
      <w:r>
        <w:rPr>
          <w:b/>
          <w:spacing w:val="-14"/>
          <w:w w:val="105"/>
          <w:sz w:val="24"/>
        </w:rPr>
        <w:t xml:space="preserve"> </w:t>
      </w:r>
      <w:r>
        <w:rPr>
          <w:b/>
          <w:spacing w:val="-2"/>
          <w:w w:val="105"/>
          <w:sz w:val="24"/>
        </w:rPr>
        <w:t>Pessoal</w:t>
      </w: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282"/>
        <w:gridCol w:w="8293"/>
        <w:gridCol w:w="1278"/>
      </w:tblGrid>
      <w:tr w:rsidR="00080489">
        <w:trPr>
          <w:trHeight w:val="645"/>
        </w:trPr>
        <w:tc>
          <w:tcPr>
            <w:tcW w:w="1282" w:type="dxa"/>
            <w:tcBorders>
              <w:left w:val="single" w:sz="8" w:space="0" w:color="2A2A2A"/>
              <w:bottom w:val="nil"/>
            </w:tcBorders>
          </w:tcPr>
          <w:p w:rsidR="00080489" w:rsidRDefault="00BD1208">
            <w:pPr>
              <w:pStyle w:val="TableParagraph"/>
              <w:spacing w:before="174"/>
              <w:ind w:left="68"/>
              <w:rPr>
                <w:b/>
                <w:sz w:val="24"/>
              </w:rPr>
            </w:pPr>
            <w:r>
              <w:rPr>
                <w:b/>
                <w:spacing w:val="-4"/>
                <w:sz w:val="24"/>
              </w:rPr>
              <w:t>Item</w:t>
            </w:r>
          </w:p>
        </w:tc>
        <w:tc>
          <w:tcPr>
            <w:tcW w:w="8293" w:type="dxa"/>
            <w:tcBorders>
              <w:bottom w:val="nil"/>
            </w:tcBorders>
          </w:tcPr>
          <w:p w:rsidR="00080489" w:rsidRDefault="00BD1208">
            <w:pPr>
              <w:pStyle w:val="TableParagraph"/>
              <w:spacing w:before="174"/>
              <w:ind w:left="58"/>
              <w:rPr>
                <w:b/>
                <w:sz w:val="24"/>
              </w:rPr>
            </w:pPr>
            <w:r>
              <w:rPr>
                <w:b/>
                <w:spacing w:val="-2"/>
                <w:sz w:val="24"/>
              </w:rPr>
              <w:t>Requisito</w:t>
            </w:r>
          </w:p>
        </w:tc>
        <w:tc>
          <w:tcPr>
            <w:tcW w:w="1278" w:type="dxa"/>
            <w:tcBorders>
              <w:bottom w:val="nil"/>
              <w:right w:val="single" w:sz="8" w:space="0" w:color="808080"/>
            </w:tcBorders>
          </w:tcPr>
          <w:p w:rsidR="00080489" w:rsidRDefault="00BD1208">
            <w:pPr>
              <w:pStyle w:val="TableParagraph"/>
              <w:spacing w:before="10"/>
              <w:ind w:left="214"/>
              <w:jc w:val="left"/>
              <w:rPr>
                <w:b/>
                <w:sz w:val="24"/>
              </w:rPr>
            </w:pPr>
            <w:r>
              <w:rPr>
                <w:b/>
                <w:sz w:val="24"/>
              </w:rPr>
              <w:t xml:space="preserve">Prova </w:t>
            </w:r>
            <w:r>
              <w:rPr>
                <w:b/>
                <w:spacing w:val="-5"/>
                <w:sz w:val="24"/>
              </w:rPr>
              <w:t>de</w:t>
            </w:r>
          </w:p>
          <w:p w:rsidR="00080489" w:rsidRDefault="00BD1208">
            <w:pPr>
              <w:pStyle w:val="TableParagraph"/>
              <w:spacing w:before="37" w:line="285" w:lineRule="exact"/>
              <w:ind w:left="170"/>
              <w:jc w:val="left"/>
              <w:rPr>
                <w:b/>
                <w:sz w:val="24"/>
              </w:rPr>
            </w:pPr>
            <w:r>
              <w:rPr>
                <w:b/>
                <w:spacing w:val="-2"/>
                <w:sz w:val="24"/>
              </w:rPr>
              <w:t>conceito?</w:t>
            </w:r>
          </w:p>
        </w:tc>
      </w:tr>
      <w:tr w:rsidR="00080489">
        <w:trPr>
          <w:trHeight w:val="306"/>
        </w:trPr>
        <w:tc>
          <w:tcPr>
            <w:tcW w:w="10853" w:type="dxa"/>
            <w:gridSpan w:val="3"/>
            <w:tcBorders>
              <w:top w:val="nil"/>
              <w:bottom w:val="single" w:sz="18" w:space="0" w:color="2A2A2A"/>
              <w:right w:val="single" w:sz="12" w:space="0" w:color="808080"/>
            </w:tcBorders>
            <w:shd w:val="clear" w:color="auto" w:fill="999999"/>
          </w:tcPr>
          <w:p w:rsidR="00080489" w:rsidRDefault="00BD1208">
            <w:pPr>
              <w:pStyle w:val="TableParagraph"/>
              <w:spacing w:before="4" w:line="283" w:lineRule="exact"/>
              <w:ind w:left="66"/>
              <w:rPr>
                <w:b/>
                <w:sz w:val="24"/>
              </w:rPr>
            </w:pPr>
            <w:r>
              <w:rPr>
                <w:b/>
                <w:sz w:val="24"/>
              </w:rPr>
              <w:t>CONCILIAÇÃO</w:t>
            </w:r>
            <w:r>
              <w:rPr>
                <w:b/>
                <w:spacing w:val="-11"/>
                <w:sz w:val="24"/>
              </w:rPr>
              <w:t xml:space="preserve"> </w:t>
            </w:r>
            <w:r>
              <w:rPr>
                <w:b/>
                <w:spacing w:val="-2"/>
                <w:sz w:val="24"/>
              </w:rPr>
              <w:t>ORÇAMENTARIA</w:t>
            </w:r>
          </w:p>
        </w:tc>
      </w:tr>
      <w:tr w:rsidR="00080489">
        <w:trPr>
          <w:trHeight w:val="322"/>
        </w:trPr>
        <w:tc>
          <w:tcPr>
            <w:tcW w:w="1282" w:type="dxa"/>
            <w:tcBorders>
              <w:top w:val="single" w:sz="18" w:space="0" w:color="2A2A2A"/>
              <w:bottom w:val="single" w:sz="12" w:space="0" w:color="808080"/>
              <w:right w:val="single" w:sz="12" w:space="0" w:color="000000"/>
            </w:tcBorders>
          </w:tcPr>
          <w:p w:rsidR="00080489" w:rsidRDefault="00BD1208">
            <w:pPr>
              <w:pStyle w:val="TableParagraph"/>
              <w:spacing w:before="16" w:line="287" w:lineRule="exact"/>
              <w:ind w:left="116" w:right="55"/>
              <w:rPr>
                <w:sz w:val="24"/>
              </w:rPr>
            </w:pPr>
            <w:r>
              <w:rPr>
                <w:spacing w:val="-10"/>
                <w:sz w:val="24"/>
              </w:rPr>
              <w:t>1</w:t>
            </w:r>
          </w:p>
        </w:tc>
        <w:tc>
          <w:tcPr>
            <w:tcW w:w="8293" w:type="dxa"/>
            <w:tcBorders>
              <w:top w:val="single" w:sz="18" w:space="0" w:color="2A2A2A"/>
              <w:left w:val="single" w:sz="12" w:space="0" w:color="000000"/>
              <w:bottom w:val="single" w:sz="12" w:space="0" w:color="808080"/>
              <w:right w:val="single" w:sz="12" w:space="0" w:color="000000"/>
            </w:tcBorders>
          </w:tcPr>
          <w:p w:rsidR="00080489" w:rsidRDefault="00BD1208">
            <w:pPr>
              <w:pStyle w:val="TableParagraph"/>
              <w:spacing w:before="16" w:line="287" w:lineRule="exact"/>
              <w:ind w:left="59"/>
              <w:rPr>
                <w:sz w:val="24"/>
              </w:rPr>
            </w:pPr>
            <w:r>
              <w:rPr>
                <w:sz w:val="24"/>
              </w:rPr>
              <w:t>Permitir</w:t>
            </w:r>
            <w:r>
              <w:rPr>
                <w:spacing w:val="-2"/>
                <w:sz w:val="24"/>
              </w:rPr>
              <w:t xml:space="preserve"> </w:t>
            </w:r>
            <w:r>
              <w:rPr>
                <w:sz w:val="24"/>
              </w:rPr>
              <w:t>elaborar</w:t>
            </w:r>
            <w:r>
              <w:rPr>
                <w:spacing w:val="-5"/>
                <w:sz w:val="24"/>
              </w:rPr>
              <w:t xml:space="preserve"> </w:t>
            </w:r>
            <w:r>
              <w:rPr>
                <w:sz w:val="24"/>
              </w:rPr>
              <w:t>o</w:t>
            </w:r>
            <w:r>
              <w:rPr>
                <w:spacing w:val="-4"/>
                <w:sz w:val="24"/>
              </w:rPr>
              <w:t xml:space="preserve"> </w:t>
            </w:r>
            <w:r>
              <w:rPr>
                <w:sz w:val="24"/>
              </w:rPr>
              <w:t>plano</w:t>
            </w:r>
            <w:r>
              <w:rPr>
                <w:spacing w:val="-3"/>
                <w:sz w:val="24"/>
              </w:rPr>
              <w:t xml:space="preserve"> </w:t>
            </w:r>
            <w:r>
              <w:rPr>
                <w:sz w:val="24"/>
              </w:rPr>
              <w:t>de</w:t>
            </w:r>
            <w:r>
              <w:rPr>
                <w:spacing w:val="-1"/>
                <w:sz w:val="24"/>
              </w:rPr>
              <w:t xml:space="preserve"> </w:t>
            </w:r>
            <w:r>
              <w:rPr>
                <w:sz w:val="24"/>
              </w:rPr>
              <w:t>conciliação</w:t>
            </w:r>
            <w:r>
              <w:rPr>
                <w:spacing w:val="-4"/>
                <w:sz w:val="24"/>
              </w:rPr>
              <w:t xml:space="preserve"> </w:t>
            </w:r>
            <w:r>
              <w:rPr>
                <w:sz w:val="24"/>
              </w:rPr>
              <w:t>orçamentária</w:t>
            </w:r>
            <w:r>
              <w:rPr>
                <w:spacing w:val="-2"/>
                <w:sz w:val="24"/>
              </w:rPr>
              <w:t xml:space="preserve"> </w:t>
            </w:r>
            <w:r>
              <w:rPr>
                <w:sz w:val="24"/>
              </w:rPr>
              <w:t>para</w:t>
            </w:r>
            <w:r>
              <w:rPr>
                <w:spacing w:val="-2"/>
                <w:sz w:val="24"/>
              </w:rPr>
              <w:t xml:space="preserve"> apresentação</w:t>
            </w:r>
          </w:p>
        </w:tc>
        <w:tc>
          <w:tcPr>
            <w:tcW w:w="1278" w:type="dxa"/>
            <w:tcBorders>
              <w:top w:val="single" w:sz="18" w:space="0" w:color="2A2A2A"/>
              <w:left w:val="single" w:sz="12" w:space="0" w:color="000000"/>
              <w:bottom w:val="single" w:sz="12" w:space="0" w:color="808080"/>
              <w:right w:val="single" w:sz="12" w:space="0" w:color="808080"/>
            </w:tcBorders>
          </w:tcPr>
          <w:p w:rsidR="00080489" w:rsidRDefault="00BD1208">
            <w:pPr>
              <w:pStyle w:val="TableParagraph"/>
              <w:spacing w:line="292" w:lineRule="exact"/>
              <w:ind w:left="458"/>
              <w:jc w:val="left"/>
              <w:rPr>
                <w:b/>
                <w:sz w:val="24"/>
              </w:rPr>
            </w:pPr>
            <w:r>
              <w:rPr>
                <w:b/>
                <w:spacing w:val="-5"/>
                <w:sz w:val="24"/>
              </w:rPr>
              <w:t>SIM</w:t>
            </w:r>
          </w:p>
        </w:tc>
      </w:tr>
    </w:tbl>
    <w:p w:rsidR="00080489" w:rsidRDefault="00080489">
      <w:pPr>
        <w:pStyle w:val="TableParagraph"/>
        <w:spacing w:line="292" w:lineRule="exact"/>
        <w:jc w:val="lef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282"/>
        <w:gridCol w:w="8293"/>
        <w:gridCol w:w="1278"/>
      </w:tblGrid>
      <w:tr w:rsidR="00080489">
        <w:trPr>
          <w:trHeight w:val="1170"/>
        </w:trPr>
        <w:tc>
          <w:tcPr>
            <w:tcW w:w="1282" w:type="dxa"/>
            <w:tcBorders>
              <w:top w:val="nil"/>
              <w:bottom w:val="single" w:sz="12" w:space="0" w:color="808080"/>
            </w:tcBorders>
          </w:tcPr>
          <w:p w:rsidR="00080489" w:rsidRDefault="00080489">
            <w:pPr>
              <w:pStyle w:val="TableParagraph"/>
              <w:spacing w:before="144"/>
              <w:jc w:val="left"/>
              <w:rPr>
                <w:b/>
                <w:sz w:val="24"/>
              </w:rPr>
            </w:pPr>
          </w:p>
          <w:p w:rsidR="00080489" w:rsidRDefault="00BD1208">
            <w:pPr>
              <w:pStyle w:val="TableParagraph"/>
              <w:ind w:left="595"/>
              <w:jc w:val="left"/>
              <w:rPr>
                <w:sz w:val="24"/>
              </w:rPr>
            </w:pPr>
            <w:r>
              <w:rPr>
                <w:spacing w:val="-10"/>
                <w:sz w:val="24"/>
              </w:rPr>
              <w:t>2</w:t>
            </w:r>
          </w:p>
        </w:tc>
        <w:tc>
          <w:tcPr>
            <w:tcW w:w="8293" w:type="dxa"/>
            <w:tcBorders>
              <w:top w:val="nil"/>
              <w:bottom w:val="single" w:sz="12" w:space="0" w:color="808080"/>
            </w:tcBorders>
          </w:tcPr>
          <w:p w:rsidR="00080489" w:rsidRDefault="00BD1208">
            <w:pPr>
              <w:pStyle w:val="TableParagraph"/>
              <w:ind w:left="439" w:right="377" w:firstLine="54"/>
              <w:rPr>
                <w:sz w:val="24"/>
              </w:rPr>
            </w:pPr>
            <w:r>
              <w:rPr>
                <w:sz w:val="24"/>
              </w:rPr>
              <w:t>Salário base: Essa classificação deverá ser utilizada para todas a conta que corresponde</w:t>
            </w:r>
            <w:r>
              <w:rPr>
                <w:spacing w:val="-3"/>
                <w:sz w:val="24"/>
              </w:rPr>
              <w:t xml:space="preserve"> </w:t>
            </w:r>
            <w:r>
              <w:rPr>
                <w:sz w:val="24"/>
              </w:rPr>
              <w:t>ao</w:t>
            </w:r>
            <w:r>
              <w:rPr>
                <w:spacing w:val="-4"/>
                <w:sz w:val="24"/>
              </w:rPr>
              <w:t xml:space="preserve"> </w:t>
            </w:r>
            <w:r>
              <w:rPr>
                <w:sz w:val="24"/>
              </w:rPr>
              <w:t>salário</w:t>
            </w:r>
            <w:r>
              <w:rPr>
                <w:spacing w:val="-4"/>
                <w:sz w:val="24"/>
              </w:rPr>
              <w:t xml:space="preserve"> </w:t>
            </w:r>
            <w:r>
              <w:rPr>
                <w:sz w:val="24"/>
              </w:rPr>
              <w:t>base</w:t>
            </w:r>
            <w:r>
              <w:rPr>
                <w:spacing w:val="-3"/>
                <w:sz w:val="24"/>
              </w:rPr>
              <w:t xml:space="preserve"> </w:t>
            </w:r>
            <w:r>
              <w:rPr>
                <w:sz w:val="24"/>
              </w:rPr>
              <w:t>do</w:t>
            </w:r>
            <w:r>
              <w:rPr>
                <w:spacing w:val="-4"/>
                <w:sz w:val="24"/>
              </w:rPr>
              <w:t xml:space="preserve"> </w:t>
            </w:r>
            <w:r>
              <w:rPr>
                <w:sz w:val="24"/>
              </w:rPr>
              <w:t>colaborador</w:t>
            </w:r>
            <w:r>
              <w:rPr>
                <w:spacing w:val="-3"/>
                <w:sz w:val="24"/>
              </w:rPr>
              <w:t xml:space="preserve"> </w:t>
            </w:r>
            <w:r>
              <w:rPr>
                <w:sz w:val="24"/>
              </w:rPr>
              <w:t>e</w:t>
            </w:r>
            <w:r>
              <w:rPr>
                <w:spacing w:val="-3"/>
                <w:sz w:val="24"/>
              </w:rPr>
              <w:t xml:space="preserve"> </w:t>
            </w:r>
            <w:r>
              <w:rPr>
                <w:sz w:val="24"/>
              </w:rPr>
              <w:t>poderá</w:t>
            </w:r>
            <w:r>
              <w:rPr>
                <w:spacing w:val="-4"/>
                <w:sz w:val="24"/>
              </w:rPr>
              <w:t xml:space="preserve"> </w:t>
            </w:r>
            <w:r>
              <w:rPr>
                <w:sz w:val="24"/>
              </w:rPr>
              <w:t>ser</w:t>
            </w:r>
            <w:r>
              <w:rPr>
                <w:spacing w:val="-3"/>
                <w:sz w:val="24"/>
              </w:rPr>
              <w:t xml:space="preserve"> </w:t>
            </w:r>
            <w:r>
              <w:rPr>
                <w:sz w:val="24"/>
              </w:rPr>
              <w:t>feito</w:t>
            </w:r>
            <w:r>
              <w:rPr>
                <w:spacing w:val="-4"/>
                <w:sz w:val="24"/>
              </w:rPr>
              <w:t xml:space="preserve"> </w:t>
            </w:r>
            <w:r>
              <w:rPr>
                <w:sz w:val="24"/>
              </w:rPr>
              <w:t>o</w:t>
            </w:r>
            <w:r>
              <w:rPr>
                <w:spacing w:val="-5"/>
                <w:sz w:val="24"/>
              </w:rPr>
              <w:t xml:space="preserve"> </w:t>
            </w:r>
            <w:r>
              <w:rPr>
                <w:sz w:val="24"/>
              </w:rPr>
              <w:t>cadastro</w:t>
            </w:r>
            <w:r>
              <w:rPr>
                <w:spacing w:val="-4"/>
                <w:sz w:val="24"/>
              </w:rPr>
              <w:t xml:space="preserve"> </w:t>
            </w:r>
            <w:r>
              <w:rPr>
                <w:sz w:val="24"/>
              </w:rPr>
              <w:t>de</w:t>
            </w:r>
          </w:p>
          <w:p w:rsidR="00080489" w:rsidRDefault="00BD1208">
            <w:pPr>
              <w:pStyle w:val="TableParagraph"/>
              <w:spacing w:line="282" w:lineRule="exact"/>
              <w:ind w:left="714" w:right="651"/>
              <w:rPr>
                <w:sz w:val="24"/>
              </w:rPr>
            </w:pPr>
            <w:r>
              <w:rPr>
                <w:sz w:val="24"/>
              </w:rPr>
              <w:t>apenas</w:t>
            </w:r>
            <w:r>
              <w:rPr>
                <w:spacing w:val="-7"/>
                <w:sz w:val="24"/>
              </w:rPr>
              <w:t xml:space="preserve"> </w:t>
            </w:r>
            <w:r>
              <w:rPr>
                <w:sz w:val="24"/>
              </w:rPr>
              <w:t>uma</w:t>
            </w:r>
            <w:r>
              <w:rPr>
                <w:spacing w:val="-7"/>
                <w:sz w:val="24"/>
              </w:rPr>
              <w:t xml:space="preserve"> </w:t>
            </w:r>
            <w:r>
              <w:rPr>
                <w:sz w:val="24"/>
              </w:rPr>
              <w:t>conta</w:t>
            </w:r>
            <w:r>
              <w:rPr>
                <w:spacing w:val="-5"/>
                <w:sz w:val="24"/>
              </w:rPr>
              <w:t xml:space="preserve"> </w:t>
            </w:r>
            <w:r>
              <w:rPr>
                <w:sz w:val="24"/>
              </w:rPr>
              <w:t>com</w:t>
            </w:r>
            <w:r>
              <w:rPr>
                <w:spacing w:val="-6"/>
                <w:sz w:val="24"/>
              </w:rPr>
              <w:t xml:space="preserve"> </w:t>
            </w:r>
            <w:r>
              <w:rPr>
                <w:sz w:val="24"/>
              </w:rPr>
              <w:t>essa</w:t>
            </w:r>
            <w:r>
              <w:rPr>
                <w:spacing w:val="-5"/>
                <w:sz w:val="24"/>
              </w:rPr>
              <w:t xml:space="preserve"> </w:t>
            </w:r>
            <w:r>
              <w:rPr>
                <w:sz w:val="24"/>
              </w:rPr>
              <w:t>classificação</w:t>
            </w:r>
            <w:r>
              <w:rPr>
                <w:spacing w:val="-5"/>
                <w:sz w:val="24"/>
              </w:rPr>
              <w:t xml:space="preserve"> </w:t>
            </w:r>
            <w:r>
              <w:rPr>
                <w:sz w:val="24"/>
              </w:rPr>
              <w:t>em</w:t>
            </w:r>
            <w:r>
              <w:rPr>
                <w:spacing w:val="-4"/>
                <w:sz w:val="24"/>
              </w:rPr>
              <w:t xml:space="preserve"> </w:t>
            </w:r>
            <w:r>
              <w:rPr>
                <w:sz w:val="24"/>
              </w:rPr>
              <w:t>cada</w:t>
            </w:r>
            <w:r>
              <w:rPr>
                <w:spacing w:val="-6"/>
                <w:sz w:val="24"/>
              </w:rPr>
              <w:t xml:space="preserve"> </w:t>
            </w:r>
            <w:r>
              <w:rPr>
                <w:sz w:val="24"/>
              </w:rPr>
              <w:t>plano</w:t>
            </w:r>
            <w:r>
              <w:rPr>
                <w:spacing w:val="-6"/>
                <w:sz w:val="24"/>
              </w:rPr>
              <w:t xml:space="preserve"> </w:t>
            </w:r>
            <w:r>
              <w:rPr>
                <w:sz w:val="24"/>
              </w:rPr>
              <w:t>de</w:t>
            </w:r>
            <w:r>
              <w:rPr>
                <w:spacing w:val="-2"/>
                <w:sz w:val="24"/>
              </w:rPr>
              <w:t xml:space="preserve"> </w:t>
            </w:r>
            <w:r>
              <w:rPr>
                <w:sz w:val="24"/>
              </w:rPr>
              <w:t xml:space="preserve">conciliação </w:t>
            </w:r>
            <w:r>
              <w:rPr>
                <w:spacing w:val="-2"/>
                <w:sz w:val="24"/>
              </w:rPr>
              <w:t>orçamentária;</w:t>
            </w:r>
          </w:p>
        </w:tc>
        <w:tc>
          <w:tcPr>
            <w:tcW w:w="1278" w:type="dxa"/>
            <w:tcBorders>
              <w:top w:val="nil"/>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585"/>
        </w:trPr>
        <w:tc>
          <w:tcPr>
            <w:tcW w:w="1282" w:type="dxa"/>
            <w:tcBorders>
              <w:top w:val="single" w:sz="12" w:space="0" w:color="808080"/>
              <w:bottom w:val="single" w:sz="12" w:space="0" w:color="808080"/>
            </w:tcBorders>
          </w:tcPr>
          <w:p w:rsidR="00080489" w:rsidRDefault="00BD1208">
            <w:pPr>
              <w:pStyle w:val="TableParagraph"/>
              <w:spacing w:before="146"/>
              <w:ind w:left="595"/>
              <w:jc w:val="left"/>
              <w:rPr>
                <w:sz w:val="24"/>
              </w:rPr>
            </w:pPr>
            <w:r>
              <w:rPr>
                <w:spacing w:val="-10"/>
                <w:sz w:val="24"/>
              </w:rPr>
              <w:t>3</w:t>
            </w:r>
          </w:p>
        </w:tc>
        <w:tc>
          <w:tcPr>
            <w:tcW w:w="8293" w:type="dxa"/>
            <w:tcBorders>
              <w:top w:val="single" w:sz="12" w:space="0" w:color="808080"/>
              <w:bottom w:val="single" w:sz="12" w:space="0" w:color="808080"/>
            </w:tcBorders>
          </w:tcPr>
          <w:p w:rsidR="00080489" w:rsidRDefault="00BD1208">
            <w:pPr>
              <w:pStyle w:val="TableParagraph"/>
              <w:spacing w:line="292" w:lineRule="exact"/>
              <w:ind w:left="106"/>
              <w:rPr>
                <w:sz w:val="24"/>
              </w:rPr>
            </w:pPr>
            <w:r>
              <w:rPr>
                <w:sz w:val="24"/>
              </w:rPr>
              <w:t>Benefícios:</w:t>
            </w:r>
            <w:r>
              <w:rPr>
                <w:spacing w:val="-2"/>
                <w:sz w:val="24"/>
              </w:rPr>
              <w:t xml:space="preserve"> </w:t>
            </w:r>
            <w:r>
              <w:rPr>
                <w:sz w:val="24"/>
              </w:rPr>
              <w:t>Classificação</w:t>
            </w:r>
            <w:r>
              <w:rPr>
                <w:spacing w:val="-1"/>
                <w:sz w:val="24"/>
              </w:rPr>
              <w:t xml:space="preserve"> </w:t>
            </w:r>
            <w:r>
              <w:rPr>
                <w:sz w:val="24"/>
              </w:rPr>
              <w:t>a</w:t>
            </w:r>
            <w:r>
              <w:rPr>
                <w:spacing w:val="-2"/>
                <w:sz w:val="24"/>
              </w:rPr>
              <w:t xml:space="preserve"> </w:t>
            </w:r>
            <w:r>
              <w:rPr>
                <w:sz w:val="24"/>
              </w:rPr>
              <w:t>ser</w:t>
            </w:r>
            <w:r>
              <w:rPr>
                <w:spacing w:val="-1"/>
                <w:sz w:val="24"/>
              </w:rPr>
              <w:t xml:space="preserve"> </w:t>
            </w:r>
            <w:r>
              <w:rPr>
                <w:sz w:val="24"/>
              </w:rPr>
              <w:t>utilizada</w:t>
            </w:r>
            <w:r>
              <w:rPr>
                <w:spacing w:val="-2"/>
                <w:sz w:val="24"/>
              </w:rPr>
              <w:t xml:space="preserve"> </w:t>
            </w:r>
            <w:r>
              <w:rPr>
                <w:sz w:val="24"/>
              </w:rPr>
              <w:t>para</w:t>
            </w:r>
            <w:r>
              <w:rPr>
                <w:spacing w:val="-1"/>
                <w:sz w:val="24"/>
              </w:rPr>
              <w:t xml:space="preserve"> </w:t>
            </w:r>
            <w:r>
              <w:rPr>
                <w:sz w:val="24"/>
              </w:rPr>
              <w:t>as</w:t>
            </w:r>
            <w:r>
              <w:rPr>
                <w:spacing w:val="-2"/>
                <w:sz w:val="24"/>
              </w:rPr>
              <w:t xml:space="preserve"> </w:t>
            </w:r>
            <w:r>
              <w:rPr>
                <w:sz w:val="24"/>
              </w:rPr>
              <w:t>contas</w:t>
            </w:r>
            <w:r>
              <w:rPr>
                <w:spacing w:val="-2"/>
                <w:sz w:val="24"/>
              </w:rPr>
              <w:t xml:space="preserve"> </w:t>
            </w:r>
            <w:r>
              <w:rPr>
                <w:sz w:val="24"/>
              </w:rPr>
              <w:t>que</w:t>
            </w:r>
            <w:r>
              <w:rPr>
                <w:spacing w:val="-1"/>
                <w:sz w:val="24"/>
              </w:rPr>
              <w:t xml:space="preserve"> </w:t>
            </w:r>
            <w:r>
              <w:rPr>
                <w:sz w:val="24"/>
              </w:rPr>
              <w:t>irão</w:t>
            </w:r>
            <w:r>
              <w:rPr>
                <w:spacing w:val="-2"/>
                <w:sz w:val="24"/>
              </w:rPr>
              <w:t xml:space="preserve"> </w:t>
            </w:r>
            <w:r>
              <w:rPr>
                <w:sz w:val="24"/>
              </w:rPr>
              <w:t>apurar</w:t>
            </w:r>
            <w:r>
              <w:rPr>
                <w:spacing w:val="-1"/>
                <w:sz w:val="24"/>
              </w:rPr>
              <w:t xml:space="preserve"> </w:t>
            </w:r>
            <w:r>
              <w:rPr>
                <w:sz w:val="24"/>
              </w:rPr>
              <w:t>o</w:t>
            </w:r>
            <w:r>
              <w:rPr>
                <w:spacing w:val="-2"/>
                <w:sz w:val="24"/>
              </w:rPr>
              <w:t xml:space="preserve"> </w:t>
            </w:r>
            <w:r>
              <w:rPr>
                <w:sz w:val="24"/>
              </w:rPr>
              <w:t>valor</w:t>
            </w:r>
            <w:r>
              <w:rPr>
                <w:spacing w:val="-1"/>
                <w:sz w:val="24"/>
              </w:rPr>
              <w:t xml:space="preserve"> </w:t>
            </w:r>
            <w:r>
              <w:rPr>
                <w:spacing w:val="-5"/>
                <w:sz w:val="24"/>
              </w:rPr>
              <w:t>de</w:t>
            </w:r>
          </w:p>
          <w:p w:rsidR="00080489" w:rsidRDefault="00BD1208">
            <w:pPr>
              <w:pStyle w:val="TableParagraph"/>
              <w:spacing w:line="273" w:lineRule="exact"/>
              <w:ind w:left="55"/>
              <w:rPr>
                <w:sz w:val="24"/>
              </w:rPr>
            </w:pPr>
            <w:r>
              <w:rPr>
                <w:sz w:val="24"/>
              </w:rPr>
              <w:t>benefícios</w:t>
            </w:r>
            <w:r>
              <w:rPr>
                <w:spacing w:val="-7"/>
                <w:sz w:val="24"/>
              </w:rPr>
              <w:t xml:space="preserve"> </w:t>
            </w:r>
            <w:r>
              <w:rPr>
                <w:sz w:val="24"/>
              </w:rPr>
              <w:t>subsidiados</w:t>
            </w:r>
            <w:r>
              <w:rPr>
                <w:spacing w:val="-7"/>
                <w:sz w:val="24"/>
              </w:rPr>
              <w:t xml:space="preserve"> </w:t>
            </w:r>
            <w:r>
              <w:rPr>
                <w:sz w:val="24"/>
              </w:rPr>
              <w:t>pela</w:t>
            </w:r>
            <w:r>
              <w:rPr>
                <w:spacing w:val="-5"/>
                <w:sz w:val="24"/>
              </w:rPr>
              <w:t xml:space="preserve"> </w:t>
            </w:r>
            <w:r>
              <w:rPr>
                <w:spacing w:val="-2"/>
                <w:sz w:val="24"/>
              </w:rPr>
              <w:t>empresa;</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878"/>
        </w:trPr>
        <w:tc>
          <w:tcPr>
            <w:tcW w:w="1282" w:type="dxa"/>
            <w:tcBorders>
              <w:top w:val="single" w:sz="12" w:space="0" w:color="808080"/>
              <w:bottom w:val="single" w:sz="12" w:space="0" w:color="808080"/>
            </w:tcBorders>
          </w:tcPr>
          <w:p w:rsidR="00080489" w:rsidRDefault="00080489">
            <w:pPr>
              <w:pStyle w:val="TableParagraph"/>
              <w:jc w:val="left"/>
              <w:rPr>
                <w:b/>
                <w:sz w:val="24"/>
              </w:rPr>
            </w:pPr>
          </w:p>
          <w:p w:rsidR="00080489" w:rsidRDefault="00BD1208">
            <w:pPr>
              <w:pStyle w:val="TableParagraph"/>
              <w:ind w:left="595"/>
              <w:jc w:val="left"/>
              <w:rPr>
                <w:sz w:val="24"/>
              </w:rPr>
            </w:pPr>
            <w:r>
              <w:rPr>
                <w:spacing w:val="-10"/>
                <w:sz w:val="24"/>
              </w:rPr>
              <w:t>4</w:t>
            </w:r>
          </w:p>
        </w:tc>
        <w:tc>
          <w:tcPr>
            <w:tcW w:w="8293" w:type="dxa"/>
            <w:tcBorders>
              <w:top w:val="single" w:sz="12" w:space="0" w:color="808080"/>
              <w:bottom w:val="single" w:sz="12" w:space="0" w:color="808080"/>
            </w:tcBorders>
          </w:tcPr>
          <w:p w:rsidR="00080489" w:rsidRDefault="00BD1208">
            <w:pPr>
              <w:pStyle w:val="TableParagraph"/>
              <w:spacing w:before="12" w:line="232" w:lineRule="auto"/>
              <w:ind w:left="219" w:right="160" w:firstLine="1"/>
              <w:rPr>
                <w:sz w:val="24"/>
              </w:rPr>
            </w:pPr>
            <w:r>
              <w:rPr>
                <w:sz w:val="24"/>
              </w:rPr>
              <w:t>Treinamentos: As contas que irão apurar valores de orçamento frente aos treinamentos</w:t>
            </w:r>
            <w:r>
              <w:rPr>
                <w:spacing w:val="-6"/>
                <w:sz w:val="24"/>
              </w:rPr>
              <w:t xml:space="preserve"> </w:t>
            </w:r>
            <w:r>
              <w:rPr>
                <w:sz w:val="24"/>
              </w:rPr>
              <w:t>que</w:t>
            </w:r>
            <w:r>
              <w:rPr>
                <w:spacing w:val="-5"/>
                <w:sz w:val="24"/>
              </w:rPr>
              <w:t xml:space="preserve"> </w:t>
            </w:r>
            <w:r>
              <w:rPr>
                <w:sz w:val="24"/>
              </w:rPr>
              <w:t>serão</w:t>
            </w:r>
            <w:r>
              <w:rPr>
                <w:spacing w:val="-6"/>
                <w:sz w:val="24"/>
              </w:rPr>
              <w:t xml:space="preserve"> </w:t>
            </w:r>
            <w:r>
              <w:rPr>
                <w:sz w:val="24"/>
              </w:rPr>
              <w:t>subsidiados</w:t>
            </w:r>
            <w:r>
              <w:rPr>
                <w:spacing w:val="-5"/>
                <w:sz w:val="24"/>
              </w:rPr>
              <w:t xml:space="preserve"> </w:t>
            </w:r>
            <w:r>
              <w:rPr>
                <w:sz w:val="24"/>
              </w:rPr>
              <w:t>pela</w:t>
            </w:r>
            <w:r>
              <w:rPr>
                <w:spacing w:val="-5"/>
                <w:sz w:val="24"/>
              </w:rPr>
              <w:t xml:space="preserve"> </w:t>
            </w:r>
            <w:r>
              <w:rPr>
                <w:sz w:val="24"/>
              </w:rPr>
              <w:t>empresa,</w:t>
            </w:r>
            <w:r>
              <w:rPr>
                <w:spacing w:val="-5"/>
                <w:sz w:val="24"/>
              </w:rPr>
              <w:t xml:space="preserve"> </w:t>
            </w:r>
            <w:r>
              <w:rPr>
                <w:sz w:val="24"/>
              </w:rPr>
              <w:t>deverão</w:t>
            </w:r>
            <w:r>
              <w:rPr>
                <w:spacing w:val="-6"/>
                <w:sz w:val="24"/>
              </w:rPr>
              <w:t xml:space="preserve"> </w:t>
            </w:r>
            <w:r>
              <w:rPr>
                <w:sz w:val="24"/>
              </w:rPr>
              <w:t>ter</w:t>
            </w:r>
            <w:r>
              <w:rPr>
                <w:spacing w:val="-5"/>
                <w:sz w:val="24"/>
              </w:rPr>
              <w:t xml:space="preserve"> </w:t>
            </w:r>
            <w:r>
              <w:rPr>
                <w:sz w:val="24"/>
              </w:rPr>
              <w:t>essa</w:t>
            </w:r>
            <w:r>
              <w:rPr>
                <w:spacing w:val="-6"/>
                <w:sz w:val="24"/>
              </w:rPr>
              <w:t xml:space="preserve"> </w:t>
            </w:r>
            <w:r>
              <w:rPr>
                <w:sz w:val="24"/>
              </w:rPr>
              <w:t>classificação</w:t>
            </w:r>
          </w:p>
          <w:p w:rsidR="00080489" w:rsidRDefault="00BD1208">
            <w:pPr>
              <w:pStyle w:val="TableParagraph"/>
              <w:spacing w:before="3" w:line="275" w:lineRule="exact"/>
              <w:ind w:left="60"/>
              <w:rPr>
                <w:sz w:val="24"/>
              </w:rPr>
            </w:pPr>
            <w:r>
              <w:rPr>
                <w:spacing w:val="-2"/>
                <w:sz w:val="24"/>
              </w:rPr>
              <w:t>selecionada;</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1170"/>
        </w:trPr>
        <w:tc>
          <w:tcPr>
            <w:tcW w:w="1282" w:type="dxa"/>
            <w:tcBorders>
              <w:top w:val="single" w:sz="12" w:space="0" w:color="808080"/>
              <w:bottom w:val="single" w:sz="12" w:space="0" w:color="808080"/>
            </w:tcBorders>
          </w:tcPr>
          <w:p w:rsidR="00080489" w:rsidRDefault="00080489">
            <w:pPr>
              <w:pStyle w:val="TableParagraph"/>
              <w:spacing w:before="144"/>
              <w:jc w:val="left"/>
              <w:rPr>
                <w:b/>
                <w:sz w:val="24"/>
              </w:rPr>
            </w:pPr>
          </w:p>
          <w:p w:rsidR="00080489" w:rsidRDefault="00BD1208">
            <w:pPr>
              <w:pStyle w:val="TableParagraph"/>
              <w:ind w:left="595"/>
              <w:jc w:val="left"/>
              <w:rPr>
                <w:sz w:val="24"/>
              </w:rPr>
            </w:pPr>
            <w:r>
              <w:rPr>
                <w:spacing w:val="-10"/>
                <w:sz w:val="24"/>
              </w:rPr>
              <w:t>5</w:t>
            </w:r>
          </w:p>
        </w:tc>
        <w:tc>
          <w:tcPr>
            <w:tcW w:w="8293" w:type="dxa"/>
            <w:tcBorders>
              <w:top w:val="single" w:sz="12" w:space="0" w:color="808080"/>
              <w:bottom w:val="single" w:sz="12" w:space="0" w:color="808080"/>
            </w:tcBorders>
          </w:tcPr>
          <w:p w:rsidR="00080489" w:rsidRDefault="00BD1208">
            <w:pPr>
              <w:pStyle w:val="TableParagraph"/>
              <w:ind w:left="131" w:right="68"/>
              <w:rPr>
                <w:sz w:val="24"/>
              </w:rPr>
            </w:pPr>
            <w:r>
              <w:rPr>
                <w:sz w:val="24"/>
              </w:rPr>
              <w:t>Outros:</w:t>
            </w:r>
            <w:r>
              <w:rPr>
                <w:spacing w:val="-3"/>
                <w:sz w:val="24"/>
              </w:rPr>
              <w:t xml:space="preserve"> </w:t>
            </w:r>
            <w:r>
              <w:rPr>
                <w:sz w:val="24"/>
              </w:rPr>
              <w:t>Valores</w:t>
            </w:r>
            <w:r>
              <w:rPr>
                <w:spacing w:val="-4"/>
                <w:sz w:val="24"/>
              </w:rPr>
              <w:t xml:space="preserve"> </w:t>
            </w:r>
            <w:r>
              <w:rPr>
                <w:sz w:val="24"/>
              </w:rPr>
              <w:t>diversos</w:t>
            </w:r>
            <w:r>
              <w:rPr>
                <w:spacing w:val="-4"/>
                <w:sz w:val="24"/>
              </w:rPr>
              <w:t xml:space="preserve"> </w:t>
            </w:r>
            <w:r>
              <w:rPr>
                <w:sz w:val="24"/>
              </w:rPr>
              <w:t>que</w:t>
            </w:r>
            <w:r>
              <w:rPr>
                <w:spacing w:val="-3"/>
                <w:sz w:val="24"/>
              </w:rPr>
              <w:t xml:space="preserve"> </w:t>
            </w:r>
            <w:r>
              <w:rPr>
                <w:sz w:val="24"/>
              </w:rPr>
              <w:t>deverão</w:t>
            </w:r>
            <w:r>
              <w:rPr>
                <w:spacing w:val="-4"/>
                <w:sz w:val="24"/>
              </w:rPr>
              <w:t xml:space="preserve"> </w:t>
            </w:r>
            <w:r>
              <w:rPr>
                <w:sz w:val="24"/>
              </w:rPr>
              <w:t>ter</w:t>
            </w:r>
            <w:r>
              <w:rPr>
                <w:spacing w:val="-3"/>
                <w:sz w:val="24"/>
              </w:rPr>
              <w:t xml:space="preserve"> </w:t>
            </w:r>
            <w:r>
              <w:rPr>
                <w:sz w:val="24"/>
              </w:rPr>
              <w:t>seu</w:t>
            </w:r>
            <w:r>
              <w:rPr>
                <w:spacing w:val="-4"/>
                <w:sz w:val="24"/>
              </w:rPr>
              <w:t xml:space="preserve"> </w:t>
            </w:r>
            <w:r>
              <w:rPr>
                <w:sz w:val="24"/>
              </w:rPr>
              <w:t>valor</w:t>
            </w:r>
            <w:r>
              <w:rPr>
                <w:spacing w:val="-3"/>
                <w:sz w:val="24"/>
              </w:rPr>
              <w:t xml:space="preserve"> </w:t>
            </w:r>
            <w:r>
              <w:rPr>
                <w:sz w:val="24"/>
              </w:rPr>
              <w:t>apurado</w:t>
            </w:r>
            <w:r>
              <w:rPr>
                <w:spacing w:val="-4"/>
                <w:sz w:val="24"/>
              </w:rPr>
              <w:t xml:space="preserve"> </w:t>
            </w:r>
            <w:r>
              <w:rPr>
                <w:sz w:val="24"/>
              </w:rPr>
              <w:t>par</w:t>
            </w:r>
            <w:r>
              <w:rPr>
                <w:spacing w:val="-3"/>
                <w:sz w:val="24"/>
              </w:rPr>
              <w:t xml:space="preserve"> </w:t>
            </w:r>
            <w:r>
              <w:rPr>
                <w:sz w:val="24"/>
              </w:rPr>
              <w:t>ao</w:t>
            </w:r>
            <w:r>
              <w:rPr>
                <w:spacing w:val="-4"/>
                <w:sz w:val="24"/>
              </w:rPr>
              <w:t xml:space="preserve"> </w:t>
            </w:r>
            <w:r>
              <w:rPr>
                <w:sz w:val="24"/>
              </w:rPr>
              <w:t>orçamento,</w:t>
            </w:r>
            <w:r>
              <w:rPr>
                <w:spacing w:val="-4"/>
                <w:sz w:val="24"/>
              </w:rPr>
              <w:t xml:space="preserve"> </w:t>
            </w:r>
            <w:r>
              <w:rPr>
                <w:sz w:val="24"/>
              </w:rPr>
              <w:t>tais como, PLR, Prêmios. Adicionais, valores variáveis, etc. e outros que não compõe a</w:t>
            </w:r>
          </w:p>
          <w:p w:rsidR="00080489" w:rsidRDefault="00BD1208">
            <w:pPr>
              <w:pStyle w:val="TableParagraph"/>
              <w:spacing w:line="282" w:lineRule="exact"/>
              <w:ind w:left="443" w:right="382"/>
              <w:rPr>
                <w:sz w:val="24"/>
              </w:rPr>
            </w:pPr>
            <w:r>
              <w:rPr>
                <w:sz w:val="24"/>
              </w:rPr>
              <w:t>base</w:t>
            </w:r>
            <w:r>
              <w:rPr>
                <w:spacing w:val="-6"/>
                <w:sz w:val="24"/>
              </w:rPr>
              <w:t xml:space="preserve"> </w:t>
            </w:r>
            <w:r>
              <w:rPr>
                <w:sz w:val="24"/>
              </w:rPr>
              <w:t>salarial,</w:t>
            </w:r>
            <w:r>
              <w:rPr>
                <w:spacing w:val="-4"/>
                <w:sz w:val="24"/>
              </w:rPr>
              <w:t xml:space="preserve"> </w:t>
            </w:r>
            <w:r>
              <w:rPr>
                <w:sz w:val="24"/>
              </w:rPr>
              <w:t>mas</w:t>
            </w:r>
            <w:r>
              <w:rPr>
                <w:spacing w:val="-6"/>
                <w:sz w:val="24"/>
              </w:rPr>
              <w:t xml:space="preserve"> </w:t>
            </w:r>
            <w:r>
              <w:rPr>
                <w:sz w:val="24"/>
              </w:rPr>
              <w:t>que</w:t>
            </w:r>
            <w:r>
              <w:rPr>
                <w:spacing w:val="-4"/>
                <w:sz w:val="24"/>
              </w:rPr>
              <w:t xml:space="preserve"> </w:t>
            </w:r>
            <w:r>
              <w:rPr>
                <w:sz w:val="24"/>
              </w:rPr>
              <w:t>a</w:t>
            </w:r>
            <w:r>
              <w:rPr>
                <w:spacing w:val="-3"/>
                <w:sz w:val="24"/>
              </w:rPr>
              <w:t xml:space="preserve"> </w:t>
            </w:r>
            <w:r>
              <w:rPr>
                <w:sz w:val="24"/>
              </w:rPr>
              <w:t>empresa</w:t>
            </w:r>
            <w:r>
              <w:rPr>
                <w:spacing w:val="-6"/>
                <w:sz w:val="24"/>
              </w:rPr>
              <w:t xml:space="preserve"> </w:t>
            </w:r>
            <w:r>
              <w:rPr>
                <w:sz w:val="24"/>
              </w:rPr>
              <w:t>deseja</w:t>
            </w:r>
            <w:r>
              <w:rPr>
                <w:spacing w:val="-1"/>
                <w:sz w:val="24"/>
              </w:rPr>
              <w:t xml:space="preserve"> </w:t>
            </w:r>
            <w:r>
              <w:rPr>
                <w:sz w:val="24"/>
              </w:rPr>
              <w:t>orçar,</w:t>
            </w:r>
            <w:r>
              <w:rPr>
                <w:spacing w:val="-7"/>
                <w:sz w:val="24"/>
              </w:rPr>
              <w:t xml:space="preserve"> </w:t>
            </w:r>
            <w:r>
              <w:rPr>
                <w:sz w:val="24"/>
              </w:rPr>
              <w:t>deverão</w:t>
            </w:r>
            <w:r>
              <w:rPr>
                <w:spacing w:val="-6"/>
                <w:sz w:val="24"/>
              </w:rPr>
              <w:t xml:space="preserve"> </w:t>
            </w:r>
            <w:r>
              <w:rPr>
                <w:sz w:val="24"/>
              </w:rPr>
              <w:t>ter</w:t>
            </w:r>
            <w:r>
              <w:rPr>
                <w:spacing w:val="-3"/>
                <w:sz w:val="24"/>
              </w:rPr>
              <w:t xml:space="preserve"> </w:t>
            </w:r>
            <w:r>
              <w:rPr>
                <w:sz w:val="24"/>
              </w:rPr>
              <w:t>essa</w:t>
            </w:r>
            <w:r>
              <w:rPr>
                <w:spacing w:val="-5"/>
                <w:sz w:val="24"/>
              </w:rPr>
              <w:t xml:space="preserve"> </w:t>
            </w:r>
            <w:r>
              <w:rPr>
                <w:sz w:val="24"/>
              </w:rPr>
              <w:t xml:space="preserve">classificação </w:t>
            </w:r>
            <w:r>
              <w:rPr>
                <w:spacing w:val="-2"/>
                <w:sz w:val="24"/>
              </w:rPr>
              <w:t>selecionada;</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1465"/>
        </w:trPr>
        <w:tc>
          <w:tcPr>
            <w:tcW w:w="1282" w:type="dxa"/>
            <w:tcBorders>
              <w:top w:val="single" w:sz="12" w:space="0" w:color="808080"/>
              <w:bottom w:val="single" w:sz="12" w:space="0" w:color="808080"/>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BD1208">
            <w:pPr>
              <w:pStyle w:val="TableParagraph"/>
              <w:ind w:left="595"/>
              <w:jc w:val="left"/>
              <w:rPr>
                <w:sz w:val="24"/>
              </w:rPr>
            </w:pPr>
            <w:r>
              <w:rPr>
                <w:spacing w:val="-10"/>
                <w:sz w:val="24"/>
              </w:rPr>
              <w:t>6</w:t>
            </w:r>
          </w:p>
        </w:tc>
        <w:tc>
          <w:tcPr>
            <w:tcW w:w="8293" w:type="dxa"/>
            <w:tcBorders>
              <w:top w:val="single" w:sz="12" w:space="0" w:color="808080"/>
              <w:bottom w:val="single" w:sz="12" w:space="0" w:color="808080"/>
            </w:tcBorders>
          </w:tcPr>
          <w:p w:rsidR="00080489" w:rsidRDefault="00BD1208">
            <w:pPr>
              <w:pStyle w:val="TableParagraph"/>
              <w:ind w:left="111" w:right="48" w:firstLine="2"/>
              <w:rPr>
                <w:sz w:val="24"/>
              </w:rPr>
            </w:pPr>
            <w:r>
              <w:rPr>
                <w:sz w:val="24"/>
              </w:rPr>
              <w:t>13</w:t>
            </w:r>
            <w:r>
              <w:rPr>
                <w:spacing w:val="-4"/>
                <w:sz w:val="24"/>
              </w:rPr>
              <w:t xml:space="preserve"> </w:t>
            </w:r>
            <w:r>
              <w:rPr>
                <w:sz w:val="24"/>
              </w:rPr>
              <w:t>Salário:</w:t>
            </w:r>
            <w:r>
              <w:rPr>
                <w:spacing w:val="-3"/>
                <w:sz w:val="24"/>
              </w:rPr>
              <w:t xml:space="preserve"> </w:t>
            </w:r>
            <w:r>
              <w:rPr>
                <w:sz w:val="24"/>
              </w:rPr>
              <w:t>Essa</w:t>
            </w:r>
            <w:r>
              <w:rPr>
                <w:spacing w:val="-4"/>
                <w:sz w:val="24"/>
              </w:rPr>
              <w:t xml:space="preserve"> </w:t>
            </w:r>
            <w:r>
              <w:rPr>
                <w:sz w:val="24"/>
              </w:rPr>
              <w:t>classificação</w:t>
            </w:r>
            <w:r>
              <w:rPr>
                <w:spacing w:val="-4"/>
                <w:sz w:val="24"/>
              </w:rPr>
              <w:t xml:space="preserve"> </w:t>
            </w:r>
            <w:r>
              <w:rPr>
                <w:sz w:val="24"/>
              </w:rPr>
              <w:t>deverá</w:t>
            </w:r>
            <w:r>
              <w:rPr>
                <w:spacing w:val="-4"/>
                <w:sz w:val="24"/>
              </w:rPr>
              <w:t xml:space="preserve"> </w:t>
            </w:r>
            <w:r>
              <w:rPr>
                <w:sz w:val="24"/>
              </w:rPr>
              <w:t>ser</w:t>
            </w:r>
            <w:r>
              <w:rPr>
                <w:spacing w:val="-3"/>
                <w:sz w:val="24"/>
              </w:rPr>
              <w:t xml:space="preserve"> </w:t>
            </w:r>
            <w:r>
              <w:rPr>
                <w:sz w:val="24"/>
              </w:rPr>
              <w:t>utilizada</w:t>
            </w:r>
            <w:r>
              <w:rPr>
                <w:spacing w:val="-5"/>
                <w:sz w:val="24"/>
              </w:rPr>
              <w:t xml:space="preserve"> </w:t>
            </w:r>
            <w:r>
              <w:rPr>
                <w:sz w:val="24"/>
              </w:rPr>
              <w:t>para</w:t>
            </w:r>
            <w:r>
              <w:rPr>
                <w:spacing w:val="-3"/>
                <w:sz w:val="24"/>
              </w:rPr>
              <w:t xml:space="preserve"> </w:t>
            </w:r>
            <w:r>
              <w:rPr>
                <w:sz w:val="24"/>
              </w:rPr>
              <w:t>a</w:t>
            </w:r>
            <w:r>
              <w:rPr>
                <w:spacing w:val="-4"/>
                <w:sz w:val="24"/>
              </w:rPr>
              <w:t xml:space="preserve"> </w:t>
            </w:r>
            <w:r>
              <w:rPr>
                <w:sz w:val="24"/>
              </w:rPr>
              <w:t>contas</w:t>
            </w:r>
            <w:r>
              <w:rPr>
                <w:spacing w:val="-4"/>
                <w:sz w:val="24"/>
              </w:rPr>
              <w:t xml:space="preserve"> </w:t>
            </w:r>
            <w:r>
              <w:rPr>
                <w:sz w:val="24"/>
              </w:rPr>
              <w:t>que</w:t>
            </w:r>
            <w:r>
              <w:rPr>
                <w:spacing w:val="-3"/>
                <w:sz w:val="24"/>
              </w:rPr>
              <w:t xml:space="preserve"> </w:t>
            </w:r>
            <w:r>
              <w:rPr>
                <w:sz w:val="24"/>
              </w:rPr>
              <w:t>irá</w:t>
            </w:r>
            <w:r>
              <w:rPr>
                <w:spacing w:val="-4"/>
                <w:sz w:val="24"/>
              </w:rPr>
              <w:t xml:space="preserve"> </w:t>
            </w:r>
            <w:r>
              <w:rPr>
                <w:sz w:val="24"/>
              </w:rPr>
              <w:t>apresentar</w:t>
            </w:r>
            <w:r>
              <w:rPr>
                <w:spacing w:val="-3"/>
                <w:sz w:val="24"/>
              </w:rPr>
              <w:t xml:space="preserve"> </w:t>
            </w:r>
            <w:r>
              <w:rPr>
                <w:sz w:val="24"/>
              </w:rPr>
              <w:t>o valor correspondente ao 13 salário do colaborador, buscando o salário base do mesmo para apresentação da respectiva proporcionalização. Poderá ser feito o</w:t>
            </w:r>
          </w:p>
          <w:p w:rsidR="00080489" w:rsidRDefault="00BD1208">
            <w:pPr>
              <w:pStyle w:val="TableParagraph"/>
              <w:spacing w:line="290" w:lineRule="atLeast"/>
              <w:ind w:left="110" w:right="49"/>
              <w:rPr>
                <w:sz w:val="24"/>
              </w:rPr>
            </w:pPr>
            <w:r>
              <w:rPr>
                <w:sz w:val="24"/>
              </w:rPr>
              <w:t>cadastro</w:t>
            </w:r>
            <w:r>
              <w:rPr>
                <w:spacing w:val="-4"/>
                <w:sz w:val="24"/>
              </w:rPr>
              <w:t xml:space="preserve"> </w:t>
            </w:r>
            <w:r>
              <w:rPr>
                <w:sz w:val="24"/>
              </w:rPr>
              <w:t>de</w:t>
            </w:r>
            <w:r>
              <w:rPr>
                <w:spacing w:val="-3"/>
                <w:sz w:val="24"/>
              </w:rPr>
              <w:t xml:space="preserve"> </w:t>
            </w:r>
            <w:r>
              <w:rPr>
                <w:sz w:val="24"/>
              </w:rPr>
              <w:t>apenas</w:t>
            </w:r>
            <w:r>
              <w:rPr>
                <w:spacing w:val="-4"/>
                <w:sz w:val="24"/>
              </w:rPr>
              <w:t xml:space="preserve"> </w:t>
            </w:r>
            <w:r>
              <w:rPr>
                <w:sz w:val="24"/>
              </w:rPr>
              <w:t>uma</w:t>
            </w:r>
            <w:r>
              <w:rPr>
                <w:spacing w:val="-4"/>
                <w:sz w:val="24"/>
              </w:rPr>
              <w:t xml:space="preserve"> </w:t>
            </w:r>
            <w:r>
              <w:rPr>
                <w:sz w:val="24"/>
              </w:rPr>
              <w:t>conta</w:t>
            </w:r>
            <w:r>
              <w:rPr>
                <w:spacing w:val="-4"/>
                <w:sz w:val="24"/>
              </w:rPr>
              <w:t xml:space="preserve"> </w:t>
            </w:r>
            <w:r>
              <w:rPr>
                <w:sz w:val="24"/>
              </w:rPr>
              <w:t>com</w:t>
            </w:r>
            <w:r>
              <w:rPr>
                <w:spacing w:val="-3"/>
                <w:sz w:val="24"/>
              </w:rPr>
              <w:t xml:space="preserve"> </w:t>
            </w:r>
            <w:r>
              <w:rPr>
                <w:sz w:val="24"/>
              </w:rPr>
              <w:t>essa</w:t>
            </w:r>
            <w:r>
              <w:rPr>
                <w:spacing w:val="-4"/>
                <w:sz w:val="24"/>
              </w:rPr>
              <w:t xml:space="preserve"> </w:t>
            </w:r>
            <w:r>
              <w:rPr>
                <w:sz w:val="24"/>
              </w:rPr>
              <w:t>classificação</w:t>
            </w:r>
            <w:r>
              <w:rPr>
                <w:spacing w:val="-4"/>
                <w:sz w:val="24"/>
              </w:rPr>
              <w:t xml:space="preserve"> </w:t>
            </w:r>
            <w:r>
              <w:rPr>
                <w:sz w:val="24"/>
              </w:rPr>
              <w:t>em</w:t>
            </w:r>
            <w:r>
              <w:rPr>
                <w:spacing w:val="-3"/>
                <w:sz w:val="24"/>
              </w:rPr>
              <w:t xml:space="preserve"> </w:t>
            </w:r>
            <w:r>
              <w:rPr>
                <w:sz w:val="24"/>
              </w:rPr>
              <w:t>cada</w:t>
            </w:r>
            <w:r>
              <w:rPr>
                <w:spacing w:val="-4"/>
                <w:sz w:val="24"/>
              </w:rPr>
              <w:t xml:space="preserve"> </w:t>
            </w:r>
            <w:r>
              <w:rPr>
                <w:sz w:val="24"/>
              </w:rPr>
              <w:t>plano</w:t>
            </w:r>
            <w:r>
              <w:rPr>
                <w:spacing w:val="-4"/>
                <w:sz w:val="24"/>
              </w:rPr>
              <w:t xml:space="preserve"> </w:t>
            </w:r>
            <w:r>
              <w:rPr>
                <w:sz w:val="24"/>
              </w:rPr>
              <w:t>de</w:t>
            </w:r>
            <w:r>
              <w:rPr>
                <w:spacing w:val="-3"/>
                <w:sz w:val="24"/>
              </w:rPr>
              <w:t xml:space="preserve"> </w:t>
            </w:r>
            <w:r>
              <w:rPr>
                <w:sz w:val="24"/>
              </w:rPr>
              <w:t xml:space="preserve">conciliação </w:t>
            </w:r>
            <w:r>
              <w:rPr>
                <w:spacing w:val="-2"/>
                <w:sz w:val="24"/>
              </w:rPr>
              <w:t>orçamentária;</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1465"/>
        </w:trPr>
        <w:tc>
          <w:tcPr>
            <w:tcW w:w="1282" w:type="dxa"/>
            <w:tcBorders>
              <w:top w:val="single" w:sz="12" w:space="0" w:color="808080"/>
              <w:bottom w:val="single" w:sz="12" w:space="0" w:color="808080"/>
            </w:tcBorders>
          </w:tcPr>
          <w:p w:rsidR="00080489" w:rsidRDefault="00080489">
            <w:pPr>
              <w:pStyle w:val="TableParagraph"/>
              <w:spacing w:before="292"/>
              <w:jc w:val="left"/>
              <w:rPr>
                <w:b/>
                <w:sz w:val="24"/>
              </w:rPr>
            </w:pPr>
          </w:p>
          <w:p w:rsidR="00080489" w:rsidRDefault="00BD1208">
            <w:pPr>
              <w:pStyle w:val="TableParagraph"/>
              <w:ind w:left="595"/>
              <w:jc w:val="left"/>
              <w:rPr>
                <w:sz w:val="24"/>
              </w:rPr>
            </w:pPr>
            <w:r>
              <w:rPr>
                <w:spacing w:val="-10"/>
                <w:sz w:val="24"/>
              </w:rPr>
              <w:t>7</w:t>
            </w:r>
          </w:p>
        </w:tc>
        <w:tc>
          <w:tcPr>
            <w:tcW w:w="8293" w:type="dxa"/>
            <w:tcBorders>
              <w:top w:val="single" w:sz="12" w:space="0" w:color="808080"/>
              <w:bottom w:val="single" w:sz="12" w:space="0" w:color="808080"/>
            </w:tcBorders>
          </w:tcPr>
          <w:p w:rsidR="00080489" w:rsidRDefault="00BD1208">
            <w:pPr>
              <w:pStyle w:val="TableParagraph"/>
              <w:ind w:left="432" w:right="51" w:hanging="210"/>
              <w:jc w:val="left"/>
              <w:rPr>
                <w:sz w:val="24"/>
              </w:rPr>
            </w:pPr>
            <w:r>
              <w:rPr>
                <w:sz w:val="24"/>
              </w:rPr>
              <w:t>1/3</w:t>
            </w:r>
            <w:r>
              <w:rPr>
                <w:spacing w:val="-4"/>
                <w:sz w:val="24"/>
              </w:rPr>
              <w:t xml:space="preserve"> </w:t>
            </w:r>
            <w:r>
              <w:rPr>
                <w:sz w:val="24"/>
              </w:rPr>
              <w:t>Férias:</w:t>
            </w:r>
            <w:r>
              <w:rPr>
                <w:spacing w:val="-3"/>
                <w:sz w:val="24"/>
              </w:rPr>
              <w:t xml:space="preserve"> </w:t>
            </w:r>
            <w:r>
              <w:rPr>
                <w:sz w:val="24"/>
              </w:rPr>
              <w:t>Essa</w:t>
            </w:r>
            <w:r>
              <w:rPr>
                <w:spacing w:val="-4"/>
                <w:sz w:val="24"/>
              </w:rPr>
              <w:t xml:space="preserve"> </w:t>
            </w:r>
            <w:r>
              <w:rPr>
                <w:sz w:val="24"/>
              </w:rPr>
              <w:t>classificação</w:t>
            </w:r>
            <w:r>
              <w:rPr>
                <w:spacing w:val="-4"/>
                <w:sz w:val="24"/>
              </w:rPr>
              <w:t xml:space="preserve"> </w:t>
            </w:r>
            <w:r>
              <w:rPr>
                <w:sz w:val="24"/>
              </w:rPr>
              <w:t>deverá</w:t>
            </w:r>
            <w:r>
              <w:rPr>
                <w:spacing w:val="-4"/>
                <w:sz w:val="24"/>
              </w:rPr>
              <w:t xml:space="preserve"> </w:t>
            </w:r>
            <w:r>
              <w:rPr>
                <w:sz w:val="24"/>
              </w:rPr>
              <w:t>ser</w:t>
            </w:r>
            <w:r>
              <w:rPr>
                <w:spacing w:val="-3"/>
                <w:sz w:val="24"/>
              </w:rPr>
              <w:t xml:space="preserve"> </w:t>
            </w:r>
            <w:r>
              <w:rPr>
                <w:sz w:val="24"/>
              </w:rPr>
              <w:t>utilizada</w:t>
            </w:r>
            <w:r>
              <w:rPr>
                <w:spacing w:val="-5"/>
                <w:sz w:val="24"/>
              </w:rPr>
              <w:t xml:space="preserve"> </w:t>
            </w:r>
            <w:r>
              <w:rPr>
                <w:sz w:val="24"/>
              </w:rPr>
              <w:t>para</w:t>
            </w:r>
            <w:r>
              <w:rPr>
                <w:spacing w:val="-3"/>
                <w:sz w:val="24"/>
              </w:rPr>
              <w:t xml:space="preserve"> </w:t>
            </w:r>
            <w:r>
              <w:rPr>
                <w:sz w:val="24"/>
              </w:rPr>
              <w:t>a</w:t>
            </w:r>
            <w:r>
              <w:rPr>
                <w:spacing w:val="-4"/>
                <w:sz w:val="24"/>
              </w:rPr>
              <w:t xml:space="preserve"> </w:t>
            </w:r>
            <w:r>
              <w:rPr>
                <w:sz w:val="24"/>
              </w:rPr>
              <w:t>contas</w:t>
            </w:r>
            <w:r>
              <w:rPr>
                <w:spacing w:val="-4"/>
                <w:sz w:val="24"/>
              </w:rPr>
              <w:t xml:space="preserve"> </w:t>
            </w:r>
            <w:r>
              <w:rPr>
                <w:sz w:val="24"/>
              </w:rPr>
              <w:t>que</w:t>
            </w:r>
            <w:r>
              <w:rPr>
                <w:spacing w:val="-3"/>
                <w:sz w:val="24"/>
              </w:rPr>
              <w:t xml:space="preserve"> </w:t>
            </w:r>
            <w:r>
              <w:rPr>
                <w:sz w:val="24"/>
              </w:rPr>
              <w:t>irá</w:t>
            </w:r>
            <w:r>
              <w:rPr>
                <w:spacing w:val="-4"/>
                <w:sz w:val="24"/>
              </w:rPr>
              <w:t xml:space="preserve"> </w:t>
            </w:r>
            <w:r>
              <w:rPr>
                <w:sz w:val="24"/>
              </w:rPr>
              <w:t>apresentar o valor correspondente a 1/3 das férias normais do colaborador, buscando o salário base do mesmo para apresentação da respectiva proporcionalização.</w:t>
            </w:r>
          </w:p>
          <w:p w:rsidR="00080489" w:rsidRDefault="00BD1208">
            <w:pPr>
              <w:pStyle w:val="TableParagraph"/>
              <w:spacing w:before="10" w:line="278" w:lineRule="exact"/>
              <w:ind w:left="2454" w:right="51" w:hanging="2218"/>
              <w:jc w:val="left"/>
              <w:rPr>
                <w:sz w:val="24"/>
              </w:rPr>
            </w:pPr>
            <w:r>
              <w:rPr>
                <w:sz w:val="24"/>
              </w:rPr>
              <w:t>Poderá</w:t>
            </w:r>
            <w:r>
              <w:rPr>
                <w:spacing w:val="-4"/>
                <w:sz w:val="24"/>
              </w:rPr>
              <w:t xml:space="preserve"> </w:t>
            </w:r>
            <w:r>
              <w:rPr>
                <w:sz w:val="24"/>
              </w:rPr>
              <w:t>ser</w:t>
            </w:r>
            <w:r>
              <w:rPr>
                <w:spacing w:val="-6"/>
                <w:sz w:val="24"/>
              </w:rPr>
              <w:t xml:space="preserve"> </w:t>
            </w:r>
            <w:r>
              <w:rPr>
                <w:sz w:val="24"/>
              </w:rPr>
              <w:t>feito</w:t>
            </w:r>
            <w:r>
              <w:rPr>
                <w:spacing w:val="-5"/>
                <w:sz w:val="24"/>
              </w:rPr>
              <w:t xml:space="preserve"> </w:t>
            </w:r>
            <w:r>
              <w:rPr>
                <w:sz w:val="24"/>
              </w:rPr>
              <w:t>o</w:t>
            </w:r>
            <w:r>
              <w:rPr>
                <w:spacing w:val="-1"/>
                <w:sz w:val="24"/>
              </w:rPr>
              <w:t xml:space="preserve"> </w:t>
            </w:r>
            <w:r>
              <w:rPr>
                <w:sz w:val="24"/>
              </w:rPr>
              <w:t>cadastro</w:t>
            </w:r>
            <w:r>
              <w:rPr>
                <w:spacing w:val="-4"/>
                <w:sz w:val="24"/>
              </w:rPr>
              <w:t xml:space="preserve"> </w:t>
            </w:r>
            <w:r>
              <w:rPr>
                <w:sz w:val="24"/>
              </w:rPr>
              <w:t>de</w:t>
            </w:r>
            <w:r>
              <w:rPr>
                <w:spacing w:val="-4"/>
                <w:sz w:val="24"/>
              </w:rPr>
              <w:t xml:space="preserve"> </w:t>
            </w:r>
            <w:r>
              <w:rPr>
                <w:sz w:val="24"/>
              </w:rPr>
              <w:t>apenas</w:t>
            </w:r>
            <w:r>
              <w:rPr>
                <w:spacing w:val="-5"/>
                <w:sz w:val="24"/>
              </w:rPr>
              <w:t xml:space="preserve"> </w:t>
            </w:r>
            <w:r>
              <w:rPr>
                <w:sz w:val="24"/>
              </w:rPr>
              <w:t>uma</w:t>
            </w:r>
            <w:r>
              <w:rPr>
                <w:spacing w:val="-6"/>
                <w:sz w:val="24"/>
              </w:rPr>
              <w:t xml:space="preserve"> </w:t>
            </w:r>
            <w:r>
              <w:rPr>
                <w:sz w:val="24"/>
              </w:rPr>
              <w:t>conta</w:t>
            </w:r>
            <w:r>
              <w:rPr>
                <w:spacing w:val="-5"/>
                <w:sz w:val="24"/>
              </w:rPr>
              <w:t xml:space="preserve"> </w:t>
            </w:r>
            <w:r>
              <w:rPr>
                <w:sz w:val="24"/>
              </w:rPr>
              <w:t>com</w:t>
            </w:r>
            <w:r>
              <w:rPr>
                <w:spacing w:val="-3"/>
                <w:sz w:val="24"/>
              </w:rPr>
              <w:t xml:space="preserve"> </w:t>
            </w:r>
            <w:r>
              <w:rPr>
                <w:sz w:val="24"/>
              </w:rPr>
              <w:t>essa</w:t>
            </w:r>
            <w:r>
              <w:rPr>
                <w:spacing w:val="-4"/>
                <w:sz w:val="24"/>
              </w:rPr>
              <w:t xml:space="preserve"> </w:t>
            </w:r>
            <w:r>
              <w:rPr>
                <w:sz w:val="24"/>
              </w:rPr>
              <w:t>classificação</w:t>
            </w:r>
            <w:r>
              <w:rPr>
                <w:spacing w:val="-4"/>
                <w:sz w:val="24"/>
              </w:rPr>
              <w:t xml:space="preserve"> </w:t>
            </w:r>
            <w:r>
              <w:rPr>
                <w:sz w:val="24"/>
              </w:rPr>
              <w:t>em</w:t>
            </w:r>
            <w:r>
              <w:rPr>
                <w:spacing w:val="-3"/>
                <w:sz w:val="24"/>
              </w:rPr>
              <w:t xml:space="preserve"> </w:t>
            </w:r>
            <w:r>
              <w:rPr>
                <w:sz w:val="24"/>
              </w:rPr>
              <w:t>cada plano de conciliação orçamentária;</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879"/>
        </w:trPr>
        <w:tc>
          <w:tcPr>
            <w:tcW w:w="1282" w:type="dxa"/>
            <w:tcBorders>
              <w:top w:val="single" w:sz="12" w:space="0" w:color="808080"/>
              <w:bottom w:val="single" w:sz="12" w:space="0" w:color="808080"/>
            </w:tcBorders>
          </w:tcPr>
          <w:p w:rsidR="00080489" w:rsidRDefault="00080489">
            <w:pPr>
              <w:pStyle w:val="TableParagraph"/>
              <w:jc w:val="left"/>
              <w:rPr>
                <w:b/>
                <w:sz w:val="24"/>
              </w:rPr>
            </w:pPr>
          </w:p>
          <w:p w:rsidR="00080489" w:rsidRDefault="00BD1208">
            <w:pPr>
              <w:pStyle w:val="TableParagraph"/>
              <w:ind w:left="595"/>
              <w:jc w:val="left"/>
              <w:rPr>
                <w:sz w:val="24"/>
              </w:rPr>
            </w:pPr>
            <w:r>
              <w:rPr>
                <w:spacing w:val="-10"/>
                <w:sz w:val="24"/>
              </w:rPr>
              <w:t>8</w:t>
            </w:r>
          </w:p>
        </w:tc>
        <w:tc>
          <w:tcPr>
            <w:tcW w:w="8293" w:type="dxa"/>
            <w:tcBorders>
              <w:top w:val="single" w:sz="12" w:space="0" w:color="808080"/>
              <w:bottom w:val="single" w:sz="12" w:space="0" w:color="808080"/>
            </w:tcBorders>
          </w:tcPr>
          <w:p w:rsidR="00080489" w:rsidRDefault="00BD1208">
            <w:pPr>
              <w:pStyle w:val="TableParagraph"/>
              <w:ind w:left="293" w:right="233" w:firstLine="56"/>
              <w:rPr>
                <w:sz w:val="24"/>
              </w:rPr>
            </w:pPr>
            <w:r>
              <w:rPr>
                <w:sz w:val="24"/>
              </w:rPr>
              <w:t>Encargos: Os valores correspondentes aos encargos que serão pagos pela empresa,</w:t>
            </w:r>
            <w:r>
              <w:rPr>
                <w:spacing w:val="-5"/>
                <w:sz w:val="24"/>
              </w:rPr>
              <w:t xml:space="preserve"> </w:t>
            </w:r>
            <w:r>
              <w:rPr>
                <w:sz w:val="24"/>
              </w:rPr>
              <w:t>deverão</w:t>
            </w:r>
            <w:r>
              <w:rPr>
                <w:spacing w:val="-5"/>
                <w:sz w:val="24"/>
              </w:rPr>
              <w:t xml:space="preserve"> </w:t>
            </w:r>
            <w:r>
              <w:rPr>
                <w:sz w:val="24"/>
              </w:rPr>
              <w:t>ter</w:t>
            </w:r>
            <w:r>
              <w:rPr>
                <w:spacing w:val="-4"/>
                <w:sz w:val="24"/>
              </w:rPr>
              <w:t xml:space="preserve"> </w:t>
            </w:r>
            <w:r>
              <w:rPr>
                <w:sz w:val="24"/>
              </w:rPr>
              <w:t>essa</w:t>
            </w:r>
            <w:r>
              <w:rPr>
                <w:spacing w:val="-5"/>
                <w:sz w:val="24"/>
              </w:rPr>
              <w:t xml:space="preserve"> </w:t>
            </w:r>
            <w:r>
              <w:rPr>
                <w:sz w:val="24"/>
              </w:rPr>
              <w:t>classificação</w:t>
            </w:r>
            <w:r>
              <w:rPr>
                <w:spacing w:val="-5"/>
                <w:sz w:val="24"/>
              </w:rPr>
              <w:t xml:space="preserve"> </w:t>
            </w:r>
            <w:r>
              <w:rPr>
                <w:sz w:val="24"/>
              </w:rPr>
              <w:t>selecionada</w:t>
            </w:r>
            <w:r>
              <w:rPr>
                <w:spacing w:val="-5"/>
                <w:sz w:val="24"/>
              </w:rPr>
              <w:t xml:space="preserve"> </w:t>
            </w:r>
            <w:r>
              <w:rPr>
                <w:sz w:val="24"/>
              </w:rPr>
              <w:t>para</w:t>
            </w:r>
            <w:r>
              <w:rPr>
                <w:spacing w:val="-5"/>
                <w:sz w:val="24"/>
              </w:rPr>
              <w:t xml:space="preserve"> </w:t>
            </w:r>
            <w:r>
              <w:rPr>
                <w:sz w:val="24"/>
              </w:rPr>
              <w:t>a</w:t>
            </w:r>
            <w:r>
              <w:rPr>
                <w:spacing w:val="-5"/>
                <w:sz w:val="24"/>
              </w:rPr>
              <w:t xml:space="preserve"> </w:t>
            </w:r>
            <w:r>
              <w:rPr>
                <w:sz w:val="24"/>
              </w:rPr>
              <w:t>correta</w:t>
            </w:r>
            <w:r>
              <w:rPr>
                <w:spacing w:val="-5"/>
                <w:sz w:val="24"/>
              </w:rPr>
              <w:t xml:space="preserve"> </w:t>
            </w:r>
            <w:r>
              <w:rPr>
                <w:sz w:val="24"/>
              </w:rPr>
              <w:t>apuração</w:t>
            </w:r>
            <w:r>
              <w:rPr>
                <w:spacing w:val="-5"/>
                <w:sz w:val="24"/>
              </w:rPr>
              <w:t xml:space="preserve"> </w:t>
            </w:r>
            <w:r>
              <w:rPr>
                <w:sz w:val="24"/>
              </w:rPr>
              <w:t>do</w:t>
            </w:r>
          </w:p>
          <w:p w:rsidR="00080489" w:rsidRDefault="00BD1208">
            <w:pPr>
              <w:pStyle w:val="TableParagraph"/>
              <w:spacing w:line="274" w:lineRule="exact"/>
              <w:ind w:left="61"/>
              <w:rPr>
                <w:sz w:val="24"/>
              </w:rPr>
            </w:pPr>
            <w:r>
              <w:rPr>
                <w:spacing w:val="-2"/>
                <w:sz w:val="24"/>
              </w:rPr>
              <w:t>orçamento;</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1094"/>
        </w:trPr>
        <w:tc>
          <w:tcPr>
            <w:tcW w:w="1282" w:type="dxa"/>
            <w:tcBorders>
              <w:top w:val="single" w:sz="12" w:space="0" w:color="808080"/>
              <w:bottom w:val="single" w:sz="12" w:space="0" w:color="808080"/>
            </w:tcBorders>
          </w:tcPr>
          <w:p w:rsidR="00080489" w:rsidRDefault="00080489">
            <w:pPr>
              <w:pStyle w:val="TableParagraph"/>
              <w:spacing w:before="106"/>
              <w:jc w:val="left"/>
              <w:rPr>
                <w:b/>
                <w:sz w:val="24"/>
              </w:rPr>
            </w:pPr>
          </w:p>
          <w:p w:rsidR="00080489" w:rsidRDefault="00BD1208">
            <w:pPr>
              <w:pStyle w:val="TableParagraph"/>
              <w:ind w:left="595"/>
              <w:jc w:val="left"/>
              <w:rPr>
                <w:sz w:val="24"/>
              </w:rPr>
            </w:pPr>
            <w:r>
              <w:rPr>
                <w:spacing w:val="-10"/>
                <w:sz w:val="24"/>
              </w:rPr>
              <w:t>9</w:t>
            </w:r>
          </w:p>
        </w:tc>
        <w:tc>
          <w:tcPr>
            <w:tcW w:w="8293" w:type="dxa"/>
            <w:tcBorders>
              <w:top w:val="single" w:sz="12" w:space="0" w:color="808080"/>
              <w:bottom w:val="single" w:sz="12" w:space="0" w:color="808080"/>
            </w:tcBorders>
          </w:tcPr>
          <w:p w:rsidR="00080489" w:rsidRDefault="00BD1208">
            <w:pPr>
              <w:pStyle w:val="TableParagraph"/>
              <w:spacing w:before="106"/>
              <w:ind w:left="151" w:right="95"/>
              <w:rPr>
                <w:sz w:val="24"/>
              </w:rPr>
            </w:pPr>
            <w:r>
              <w:rPr>
                <w:sz w:val="24"/>
              </w:rPr>
              <w:t>Rescisão:</w:t>
            </w:r>
            <w:r>
              <w:rPr>
                <w:spacing w:val="-4"/>
                <w:sz w:val="24"/>
              </w:rPr>
              <w:t xml:space="preserve"> </w:t>
            </w:r>
            <w:r>
              <w:rPr>
                <w:sz w:val="24"/>
              </w:rPr>
              <w:t>Essa</w:t>
            </w:r>
            <w:r>
              <w:rPr>
                <w:spacing w:val="-5"/>
                <w:sz w:val="24"/>
              </w:rPr>
              <w:t xml:space="preserve"> </w:t>
            </w:r>
            <w:r>
              <w:rPr>
                <w:sz w:val="24"/>
              </w:rPr>
              <w:t>classificação</w:t>
            </w:r>
            <w:r>
              <w:rPr>
                <w:spacing w:val="-5"/>
                <w:sz w:val="24"/>
              </w:rPr>
              <w:t xml:space="preserve"> </w:t>
            </w:r>
            <w:r>
              <w:rPr>
                <w:sz w:val="24"/>
              </w:rPr>
              <w:t>será</w:t>
            </w:r>
            <w:r>
              <w:rPr>
                <w:spacing w:val="-5"/>
                <w:sz w:val="24"/>
              </w:rPr>
              <w:t xml:space="preserve"> </w:t>
            </w:r>
            <w:r>
              <w:rPr>
                <w:sz w:val="24"/>
              </w:rPr>
              <w:t>utilizada</w:t>
            </w:r>
            <w:r>
              <w:rPr>
                <w:spacing w:val="-5"/>
                <w:sz w:val="24"/>
              </w:rPr>
              <w:t xml:space="preserve"> </w:t>
            </w:r>
            <w:r>
              <w:rPr>
                <w:sz w:val="24"/>
              </w:rPr>
              <w:t>para</w:t>
            </w:r>
            <w:r>
              <w:rPr>
                <w:spacing w:val="-4"/>
                <w:sz w:val="24"/>
              </w:rPr>
              <w:t xml:space="preserve"> </w:t>
            </w:r>
            <w:r>
              <w:rPr>
                <w:sz w:val="24"/>
              </w:rPr>
              <w:t>identificar</w:t>
            </w:r>
            <w:r>
              <w:rPr>
                <w:spacing w:val="-4"/>
                <w:sz w:val="24"/>
              </w:rPr>
              <w:t xml:space="preserve"> </w:t>
            </w:r>
            <w:r>
              <w:rPr>
                <w:sz w:val="24"/>
              </w:rPr>
              <w:t>os</w:t>
            </w:r>
            <w:r>
              <w:rPr>
                <w:spacing w:val="-5"/>
                <w:sz w:val="24"/>
              </w:rPr>
              <w:t xml:space="preserve"> </w:t>
            </w:r>
            <w:r>
              <w:rPr>
                <w:sz w:val="24"/>
              </w:rPr>
              <w:t>valores</w:t>
            </w:r>
            <w:r>
              <w:rPr>
                <w:spacing w:val="-5"/>
                <w:sz w:val="24"/>
              </w:rPr>
              <w:t xml:space="preserve"> </w:t>
            </w:r>
            <w:r>
              <w:rPr>
                <w:sz w:val="24"/>
              </w:rPr>
              <w:t xml:space="preserve">orçamentários que serão apurados no processo de desligamento do colaborador. Ao selecionar essa opção, serão habilitados os seguintes </w:t>
            </w:r>
            <w:r>
              <w:rPr>
                <w:i/>
                <w:sz w:val="24"/>
              </w:rPr>
              <w:t xml:space="preserve">flags </w:t>
            </w:r>
            <w:r>
              <w:rPr>
                <w:sz w:val="24"/>
              </w:rPr>
              <w:t>para seleção;</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330"/>
        </w:trPr>
        <w:tc>
          <w:tcPr>
            <w:tcW w:w="1282" w:type="dxa"/>
            <w:tcBorders>
              <w:top w:val="single" w:sz="12" w:space="0" w:color="808080"/>
              <w:bottom w:val="single" w:sz="12" w:space="0" w:color="808080"/>
            </w:tcBorders>
          </w:tcPr>
          <w:p w:rsidR="00080489" w:rsidRDefault="00080489">
            <w:pPr>
              <w:pStyle w:val="TableParagraph"/>
              <w:jc w:val="left"/>
              <w:rPr>
                <w:rFonts w:ascii="Times New Roman"/>
              </w:rPr>
            </w:pPr>
          </w:p>
        </w:tc>
        <w:tc>
          <w:tcPr>
            <w:tcW w:w="8293" w:type="dxa"/>
            <w:tcBorders>
              <w:top w:val="single" w:sz="12" w:space="0" w:color="808080"/>
              <w:bottom w:val="single" w:sz="12" w:space="0" w:color="808080"/>
            </w:tcBorders>
          </w:tcPr>
          <w:p w:rsidR="00080489" w:rsidRDefault="00BD1208">
            <w:pPr>
              <w:pStyle w:val="TableParagraph"/>
              <w:spacing w:before="23" w:line="287" w:lineRule="exact"/>
              <w:ind w:left="113"/>
              <w:rPr>
                <w:sz w:val="24"/>
              </w:rPr>
            </w:pPr>
            <w:r>
              <w:rPr>
                <w:sz w:val="24"/>
              </w:rPr>
              <w:t>O</w:t>
            </w:r>
            <w:r>
              <w:rPr>
                <w:spacing w:val="-5"/>
                <w:sz w:val="24"/>
              </w:rPr>
              <w:t xml:space="preserve"> </w:t>
            </w:r>
            <w:r>
              <w:rPr>
                <w:sz w:val="24"/>
              </w:rPr>
              <w:t>período</w:t>
            </w:r>
            <w:r>
              <w:rPr>
                <w:spacing w:val="-6"/>
                <w:sz w:val="24"/>
              </w:rPr>
              <w:t xml:space="preserve"> </w:t>
            </w:r>
            <w:r>
              <w:rPr>
                <w:sz w:val="24"/>
              </w:rPr>
              <w:t>de</w:t>
            </w:r>
            <w:r>
              <w:rPr>
                <w:spacing w:val="1"/>
                <w:sz w:val="24"/>
              </w:rPr>
              <w:t xml:space="preserve"> </w:t>
            </w:r>
            <w:r>
              <w:rPr>
                <w:sz w:val="24"/>
              </w:rPr>
              <w:t>orçamento</w:t>
            </w:r>
            <w:r>
              <w:rPr>
                <w:spacing w:val="-5"/>
                <w:sz w:val="24"/>
              </w:rPr>
              <w:t xml:space="preserve"> </w:t>
            </w:r>
            <w:r>
              <w:rPr>
                <w:sz w:val="24"/>
              </w:rPr>
              <w:t>pode</w:t>
            </w:r>
            <w:r>
              <w:rPr>
                <w:spacing w:val="-4"/>
                <w:sz w:val="24"/>
              </w:rPr>
              <w:t xml:space="preserve"> </w:t>
            </w:r>
            <w:r>
              <w:rPr>
                <w:sz w:val="24"/>
              </w:rPr>
              <w:t>ter</w:t>
            </w:r>
            <w:r>
              <w:rPr>
                <w:spacing w:val="-4"/>
                <w:sz w:val="24"/>
              </w:rPr>
              <w:t xml:space="preserve"> </w:t>
            </w:r>
            <w:r>
              <w:rPr>
                <w:sz w:val="24"/>
              </w:rPr>
              <w:t>as</w:t>
            </w:r>
            <w:r>
              <w:rPr>
                <w:spacing w:val="-1"/>
                <w:sz w:val="24"/>
              </w:rPr>
              <w:t xml:space="preserve"> </w:t>
            </w:r>
            <w:r>
              <w:rPr>
                <w:sz w:val="24"/>
              </w:rPr>
              <w:t>seguintes</w:t>
            </w:r>
            <w:r>
              <w:rPr>
                <w:spacing w:val="-2"/>
                <w:sz w:val="24"/>
              </w:rPr>
              <w:t xml:space="preserve"> situações:</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944"/>
        </w:trPr>
        <w:tc>
          <w:tcPr>
            <w:tcW w:w="1282" w:type="dxa"/>
            <w:tcBorders>
              <w:top w:val="single" w:sz="12" w:space="0" w:color="808080"/>
              <w:bottom w:val="single" w:sz="12" w:space="0" w:color="808080"/>
            </w:tcBorders>
          </w:tcPr>
          <w:p w:rsidR="00080489" w:rsidRDefault="00080489">
            <w:pPr>
              <w:pStyle w:val="TableParagraph"/>
              <w:spacing w:before="30"/>
              <w:jc w:val="left"/>
              <w:rPr>
                <w:b/>
                <w:sz w:val="24"/>
              </w:rPr>
            </w:pPr>
          </w:p>
          <w:p w:rsidR="00080489" w:rsidRDefault="00BD1208">
            <w:pPr>
              <w:pStyle w:val="TableParagraph"/>
              <w:ind w:left="623"/>
              <w:jc w:val="left"/>
              <w:rPr>
                <w:sz w:val="24"/>
              </w:rPr>
            </w:pPr>
            <w:r>
              <w:rPr>
                <w:spacing w:val="-10"/>
                <w:sz w:val="24"/>
              </w:rPr>
              <w:t>1</w:t>
            </w:r>
          </w:p>
        </w:tc>
        <w:tc>
          <w:tcPr>
            <w:tcW w:w="8293" w:type="dxa"/>
            <w:tcBorders>
              <w:top w:val="single" w:sz="12" w:space="0" w:color="808080"/>
              <w:bottom w:val="single" w:sz="12" w:space="0" w:color="808080"/>
            </w:tcBorders>
          </w:tcPr>
          <w:p w:rsidR="00080489" w:rsidRDefault="00BD1208">
            <w:pPr>
              <w:pStyle w:val="TableParagraph"/>
              <w:tabs>
                <w:tab w:val="left" w:pos="708"/>
              </w:tabs>
              <w:spacing w:before="178"/>
              <w:ind w:left="718" w:right="98" w:hanging="562"/>
              <w:jc w:val="left"/>
              <w:rPr>
                <w:sz w:val="24"/>
              </w:rPr>
            </w:pPr>
            <w:r>
              <w:rPr>
                <w:b/>
                <w:spacing w:val="-10"/>
                <w:sz w:val="24"/>
              </w:rPr>
              <w:t>·</w:t>
            </w:r>
            <w:r>
              <w:rPr>
                <w:b/>
                <w:sz w:val="24"/>
              </w:rPr>
              <w:tab/>
              <w:t>Cadastrado:</w:t>
            </w:r>
            <w:r>
              <w:rPr>
                <w:b/>
                <w:spacing w:val="-4"/>
                <w:sz w:val="24"/>
              </w:rPr>
              <w:t xml:space="preserve"> </w:t>
            </w:r>
            <w:r>
              <w:rPr>
                <w:sz w:val="24"/>
              </w:rPr>
              <w:t>Quando</w:t>
            </w:r>
            <w:r>
              <w:rPr>
                <w:spacing w:val="-4"/>
                <w:sz w:val="24"/>
              </w:rPr>
              <w:t xml:space="preserve"> </w:t>
            </w:r>
            <w:r>
              <w:rPr>
                <w:sz w:val="24"/>
              </w:rPr>
              <w:t>o</w:t>
            </w:r>
            <w:r>
              <w:rPr>
                <w:spacing w:val="-5"/>
                <w:sz w:val="24"/>
              </w:rPr>
              <w:t xml:space="preserve"> </w:t>
            </w:r>
            <w:r>
              <w:rPr>
                <w:sz w:val="24"/>
              </w:rPr>
              <w:t>período</w:t>
            </w:r>
            <w:r>
              <w:rPr>
                <w:spacing w:val="-5"/>
                <w:sz w:val="24"/>
              </w:rPr>
              <w:t xml:space="preserve"> </w:t>
            </w:r>
            <w:r>
              <w:rPr>
                <w:sz w:val="24"/>
              </w:rPr>
              <w:t>foi</w:t>
            </w:r>
            <w:r>
              <w:rPr>
                <w:spacing w:val="-3"/>
                <w:sz w:val="24"/>
              </w:rPr>
              <w:t xml:space="preserve"> </w:t>
            </w:r>
            <w:r>
              <w:rPr>
                <w:sz w:val="24"/>
              </w:rPr>
              <w:t>definido,</w:t>
            </w:r>
            <w:r>
              <w:rPr>
                <w:spacing w:val="-3"/>
                <w:sz w:val="24"/>
              </w:rPr>
              <w:t xml:space="preserve"> </w:t>
            </w:r>
            <w:r>
              <w:rPr>
                <w:sz w:val="24"/>
              </w:rPr>
              <w:t>porém,</w:t>
            </w:r>
            <w:r>
              <w:rPr>
                <w:spacing w:val="-3"/>
                <w:sz w:val="24"/>
              </w:rPr>
              <w:t xml:space="preserve"> </w:t>
            </w:r>
            <w:r>
              <w:rPr>
                <w:sz w:val="24"/>
              </w:rPr>
              <w:t>ainda</w:t>
            </w:r>
            <w:r>
              <w:rPr>
                <w:spacing w:val="-4"/>
                <w:sz w:val="24"/>
              </w:rPr>
              <w:t xml:space="preserve"> </w:t>
            </w:r>
            <w:r>
              <w:rPr>
                <w:sz w:val="24"/>
              </w:rPr>
              <w:t>não</w:t>
            </w:r>
            <w:r>
              <w:rPr>
                <w:spacing w:val="-4"/>
                <w:sz w:val="24"/>
              </w:rPr>
              <w:t xml:space="preserve"> </w:t>
            </w:r>
            <w:r>
              <w:rPr>
                <w:sz w:val="24"/>
              </w:rPr>
              <w:t>houve</w:t>
            </w:r>
            <w:r>
              <w:rPr>
                <w:spacing w:val="-3"/>
                <w:sz w:val="24"/>
              </w:rPr>
              <w:t xml:space="preserve"> </w:t>
            </w:r>
            <w:r>
              <w:rPr>
                <w:sz w:val="24"/>
              </w:rPr>
              <w:t>o</w:t>
            </w:r>
            <w:r>
              <w:rPr>
                <w:spacing w:val="-4"/>
                <w:sz w:val="24"/>
              </w:rPr>
              <w:t xml:space="preserve"> </w:t>
            </w:r>
            <w:r>
              <w:rPr>
                <w:sz w:val="24"/>
              </w:rPr>
              <w:t>início da elaboração dos cenários frente aos funcionários que irão participar;</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1243"/>
        </w:trPr>
        <w:tc>
          <w:tcPr>
            <w:tcW w:w="1282" w:type="dxa"/>
            <w:tcBorders>
              <w:top w:val="single" w:sz="12" w:space="0" w:color="808080"/>
              <w:bottom w:val="single" w:sz="12" w:space="0" w:color="808080"/>
            </w:tcBorders>
          </w:tcPr>
          <w:p w:rsidR="00080489" w:rsidRDefault="00080489">
            <w:pPr>
              <w:pStyle w:val="TableParagraph"/>
              <w:spacing w:before="181"/>
              <w:jc w:val="left"/>
              <w:rPr>
                <w:b/>
                <w:sz w:val="24"/>
              </w:rPr>
            </w:pPr>
          </w:p>
          <w:p w:rsidR="00080489" w:rsidRDefault="00BD1208">
            <w:pPr>
              <w:pStyle w:val="TableParagraph"/>
              <w:ind w:left="623"/>
              <w:jc w:val="left"/>
              <w:rPr>
                <w:sz w:val="24"/>
              </w:rPr>
            </w:pPr>
            <w:r>
              <w:rPr>
                <w:spacing w:val="-10"/>
                <w:sz w:val="24"/>
              </w:rPr>
              <w:t>2</w:t>
            </w:r>
          </w:p>
        </w:tc>
        <w:tc>
          <w:tcPr>
            <w:tcW w:w="8293" w:type="dxa"/>
            <w:tcBorders>
              <w:top w:val="single" w:sz="12" w:space="0" w:color="808080"/>
              <w:bottom w:val="single" w:sz="12" w:space="0" w:color="808080"/>
            </w:tcBorders>
          </w:tcPr>
          <w:p w:rsidR="00080489" w:rsidRDefault="00BD1208">
            <w:pPr>
              <w:pStyle w:val="TableParagraph"/>
              <w:tabs>
                <w:tab w:val="left" w:pos="992"/>
              </w:tabs>
              <w:spacing w:before="182"/>
              <w:ind w:left="436" w:right="379" w:firstLine="1"/>
              <w:rPr>
                <w:sz w:val="24"/>
              </w:rPr>
            </w:pPr>
            <w:r>
              <w:rPr>
                <w:b/>
                <w:spacing w:val="-10"/>
                <w:sz w:val="24"/>
              </w:rPr>
              <w:t>·</w:t>
            </w:r>
            <w:r>
              <w:rPr>
                <w:b/>
                <w:sz w:val="24"/>
              </w:rPr>
              <w:tab/>
              <w:t xml:space="preserve">Em processamento: </w:t>
            </w:r>
            <w:r>
              <w:rPr>
                <w:sz w:val="24"/>
              </w:rPr>
              <w:t>Nesse momento o Sistema está carregando as informações</w:t>
            </w:r>
            <w:r>
              <w:rPr>
                <w:spacing w:val="-5"/>
                <w:sz w:val="24"/>
              </w:rPr>
              <w:t xml:space="preserve"> </w:t>
            </w:r>
            <w:r>
              <w:rPr>
                <w:sz w:val="24"/>
              </w:rPr>
              <w:t>necessárias</w:t>
            </w:r>
            <w:r>
              <w:rPr>
                <w:spacing w:val="-5"/>
                <w:sz w:val="24"/>
              </w:rPr>
              <w:t xml:space="preserve"> </w:t>
            </w:r>
            <w:r>
              <w:rPr>
                <w:sz w:val="24"/>
              </w:rPr>
              <w:t>a</w:t>
            </w:r>
            <w:r>
              <w:rPr>
                <w:spacing w:val="-5"/>
                <w:sz w:val="24"/>
              </w:rPr>
              <w:t xml:space="preserve"> </w:t>
            </w:r>
            <w:r>
              <w:rPr>
                <w:sz w:val="24"/>
              </w:rPr>
              <w:t>serem</w:t>
            </w:r>
            <w:r>
              <w:rPr>
                <w:spacing w:val="-4"/>
                <w:sz w:val="24"/>
              </w:rPr>
              <w:t xml:space="preserve"> </w:t>
            </w:r>
            <w:r>
              <w:rPr>
                <w:sz w:val="24"/>
              </w:rPr>
              <w:t>consideradas</w:t>
            </w:r>
            <w:r>
              <w:rPr>
                <w:spacing w:val="-5"/>
                <w:sz w:val="24"/>
              </w:rPr>
              <w:t xml:space="preserve"> </w:t>
            </w:r>
            <w:r>
              <w:rPr>
                <w:sz w:val="24"/>
              </w:rPr>
              <w:t>no</w:t>
            </w:r>
            <w:r>
              <w:rPr>
                <w:spacing w:val="-6"/>
                <w:sz w:val="24"/>
              </w:rPr>
              <w:t xml:space="preserve"> </w:t>
            </w:r>
            <w:r>
              <w:rPr>
                <w:sz w:val="24"/>
              </w:rPr>
              <w:t>processo</w:t>
            </w:r>
            <w:r>
              <w:rPr>
                <w:spacing w:val="-5"/>
                <w:sz w:val="24"/>
              </w:rPr>
              <w:t xml:space="preserve"> </w:t>
            </w:r>
            <w:r>
              <w:rPr>
                <w:sz w:val="24"/>
              </w:rPr>
              <w:t>de</w:t>
            </w:r>
            <w:r>
              <w:rPr>
                <w:spacing w:val="-3"/>
                <w:sz w:val="24"/>
              </w:rPr>
              <w:t xml:space="preserve"> </w:t>
            </w:r>
            <w:r>
              <w:rPr>
                <w:sz w:val="24"/>
              </w:rPr>
              <w:t>apuração</w:t>
            </w:r>
            <w:r>
              <w:rPr>
                <w:spacing w:val="-6"/>
                <w:sz w:val="24"/>
              </w:rPr>
              <w:t xml:space="preserve"> </w:t>
            </w:r>
            <w:r>
              <w:rPr>
                <w:sz w:val="24"/>
              </w:rPr>
              <w:t>dos valores orçamentários;</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946"/>
        </w:trPr>
        <w:tc>
          <w:tcPr>
            <w:tcW w:w="1282" w:type="dxa"/>
            <w:tcBorders>
              <w:top w:val="single" w:sz="12" w:space="0" w:color="808080"/>
              <w:bottom w:val="single" w:sz="12" w:space="0" w:color="808080"/>
              <w:right w:val="single" w:sz="12" w:space="0" w:color="000000"/>
            </w:tcBorders>
          </w:tcPr>
          <w:p w:rsidR="00080489" w:rsidRDefault="00080489">
            <w:pPr>
              <w:pStyle w:val="TableParagraph"/>
              <w:spacing w:before="31"/>
              <w:jc w:val="left"/>
              <w:rPr>
                <w:b/>
                <w:sz w:val="24"/>
              </w:rPr>
            </w:pPr>
          </w:p>
          <w:p w:rsidR="00080489" w:rsidRDefault="00BD1208">
            <w:pPr>
              <w:pStyle w:val="TableParagraph"/>
              <w:ind w:left="571"/>
              <w:jc w:val="left"/>
              <w:rPr>
                <w:sz w:val="24"/>
              </w:rPr>
            </w:pPr>
            <w:r>
              <w:rPr>
                <w:spacing w:val="-10"/>
                <w:sz w:val="24"/>
              </w:rPr>
              <w:t>3</w:t>
            </w:r>
          </w:p>
        </w:tc>
        <w:tc>
          <w:tcPr>
            <w:tcW w:w="8293" w:type="dxa"/>
            <w:tcBorders>
              <w:top w:val="single" w:sz="12" w:space="0" w:color="808080"/>
              <w:left w:val="single" w:sz="12" w:space="0" w:color="000000"/>
              <w:bottom w:val="single" w:sz="12" w:space="0" w:color="808080"/>
              <w:right w:val="single" w:sz="12" w:space="0" w:color="000000"/>
            </w:tcBorders>
          </w:tcPr>
          <w:p w:rsidR="00080489" w:rsidRDefault="00BD1208">
            <w:pPr>
              <w:pStyle w:val="TableParagraph"/>
              <w:tabs>
                <w:tab w:val="left" w:pos="931"/>
              </w:tabs>
              <w:spacing w:before="178" w:line="242" w:lineRule="auto"/>
              <w:ind w:left="1032" w:right="325" w:hanging="653"/>
              <w:jc w:val="left"/>
              <w:rPr>
                <w:sz w:val="24"/>
              </w:rPr>
            </w:pPr>
            <w:r>
              <w:rPr>
                <w:b/>
                <w:spacing w:val="-10"/>
                <w:sz w:val="24"/>
              </w:rPr>
              <w:t>·</w:t>
            </w:r>
            <w:r>
              <w:rPr>
                <w:b/>
                <w:sz w:val="24"/>
              </w:rPr>
              <w:tab/>
              <w:t>Em</w:t>
            </w:r>
            <w:r>
              <w:rPr>
                <w:b/>
                <w:spacing w:val="-3"/>
                <w:sz w:val="24"/>
              </w:rPr>
              <w:t xml:space="preserve"> </w:t>
            </w:r>
            <w:r>
              <w:rPr>
                <w:b/>
                <w:sz w:val="24"/>
              </w:rPr>
              <w:t>elaboração:</w:t>
            </w:r>
            <w:r>
              <w:rPr>
                <w:b/>
                <w:spacing w:val="-4"/>
                <w:sz w:val="24"/>
              </w:rPr>
              <w:t xml:space="preserve"> </w:t>
            </w:r>
            <w:r>
              <w:rPr>
                <w:sz w:val="24"/>
              </w:rPr>
              <w:t>Quando</w:t>
            </w:r>
            <w:r>
              <w:rPr>
                <w:spacing w:val="-4"/>
                <w:sz w:val="24"/>
              </w:rPr>
              <w:t xml:space="preserve"> </w:t>
            </w:r>
            <w:r>
              <w:rPr>
                <w:sz w:val="24"/>
              </w:rPr>
              <w:t>os</w:t>
            </w:r>
            <w:r>
              <w:rPr>
                <w:spacing w:val="-4"/>
                <w:sz w:val="24"/>
              </w:rPr>
              <w:t xml:space="preserve"> </w:t>
            </w:r>
            <w:r>
              <w:rPr>
                <w:sz w:val="24"/>
              </w:rPr>
              <w:t>funcionários</w:t>
            </w:r>
            <w:r>
              <w:rPr>
                <w:spacing w:val="-4"/>
                <w:sz w:val="24"/>
              </w:rPr>
              <w:t xml:space="preserve"> </w:t>
            </w:r>
            <w:r>
              <w:rPr>
                <w:sz w:val="24"/>
              </w:rPr>
              <w:t>já</w:t>
            </w:r>
            <w:r>
              <w:rPr>
                <w:spacing w:val="-4"/>
                <w:sz w:val="24"/>
              </w:rPr>
              <w:t xml:space="preserve"> </w:t>
            </w:r>
            <w:r>
              <w:rPr>
                <w:sz w:val="24"/>
              </w:rPr>
              <w:t>foram</w:t>
            </w:r>
            <w:r>
              <w:rPr>
                <w:spacing w:val="-3"/>
                <w:sz w:val="24"/>
              </w:rPr>
              <w:t xml:space="preserve"> </w:t>
            </w:r>
            <w:r>
              <w:rPr>
                <w:sz w:val="24"/>
              </w:rPr>
              <w:t>incluídos</w:t>
            </w:r>
            <w:r>
              <w:rPr>
                <w:spacing w:val="-3"/>
                <w:sz w:val="24"/>
              </w:rPr>
              <w:t xml:space="preserve"> </w:t>
            </w:r>
            <w:r>
              <w:rPr>
                <w:sz w:val="24"/>
              </w:rPr>
              <w:t>no</w:t>
            </w:r>
            <w:r>
              <w:rPr>
                <w:spacing w:val="-4"/>
                <w:sz w:val="24"/>
              </w:rPr>
              <w:t xml:space="preserve"> </w:t>
            </w:r>
            <w:r>
              <w:rPr>
                <w:sz w:val="24"/>
              </w:rPr>
              <w:t>período</w:t>
            </w:r>
            <w:r>
              <w:rPr>
                <w:spacing w:val="-4"/>
                <w:sz w:val="24"/>
              </w:rPr>
              <w:t xml:space="preserve"> </w:t>
            </w:r>
            <w:r>
              <w:rPr>
                <w:sz w:val="24"/>
              </w:rPr>
              <w:t>e existe então a possibilidade de inicial a elaboração dos cenários;</w:t>
            </w:r>
          </w:p>
        </w:tc>
        <w:tc>
          <w:tcPr>
            <w:tcW w:w="1278" w:type="dxa"/>
            <w:tcBorders>
              <w:top w:val="single" w:sz="12" w:space="0" w:color="808080"/>
              <w:left w:val="single" w:sz="12" w:space="0" w:color="00000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282"/>
        <w:gridCol w:w="8293"/>
        <w:gridCol w:w="1278"/>
      </w:tblGrid>
      <w:tr w:rsidR="00080489">
        <w:trPr>
          <w:trHeight w:val="1544"/>
        </w:trPr>
        <w:tc>
          <w:tcPr>
            <w:tcW w:w="1282" w:type="dxa"/>
            <w:tcBorders>
              <w:top w:val="nil"/>
              <w:bottom w:val="single" w:sz="12" w:space="0" w:color="808080"/>
              <w:right w:val="single" w:sz="12" w:space="0" w:color="000000"/>
            </w:tcBorders>
          </w:tcPr>
          <w:p w:rsidR="00080489" w:rsidRDefault="00080489">
            <w:pPr>
              <w:pStyle w:val="TableParagraph"/>
              <w:jc w:val="left"/>
              <w:rPr>
                <w:b/>
                <w:sz w:val="24"/>
              </w:rPr>
            </w:pPr>
          </w:p>
          <w:p w:rsidR="00080489" w:rsidRDefault="00080489">
            <w:pPr>
              <w:pStyle w:val="TableParagraph"/>
              <w:spacing w:before="39"/>
              <w:jc w:val="left"/>
              <w:rPr>
                <w:b/>
                <w:sz w:val="24"/>
              </w:rPr>
            </w:pPr>
          </w:p>
          <w:p w:rsidR="00080489" w:rsidRDefault="00BD1208">
            <w:pPr>
              <w:pStyle w:val="TableParagraph"/>
              <w:ind w:left="116"/>
              <w:rPr>
                <w:sz w:val="24"/>
              </w:rPr>
            </w:pPr>
            <w:r>
              <w:rPr>
                <w:spacing w:val="-10"/>
                <w:sz w:val="24"/>
              </w:rPr>
              <w:t>4</w:t>
            </w:r>
          </w:p>
        </w:tc>
        <w:tc>
          <w:tcPr>
            <w:tcW w:w="8293" w:type="dxa"/>
            <w:tcBorders>
              <w:top w:val="nil"/>
              <w:left w:val="single" w:sz="12" w:space="0" w:color="000000"/>
              <w:bottom w:val="single" w:sz="12" w:space="0" w:color="808080"/>
              <w:right w:val="single" w:sz="12" w:space="0" w:color="000000"/>
            </w:tcBorders>
          </w:tcPr>
          <w:p w:rsidR="00080489" w:rsidRDefault="00080489">
            <w:pPr>
              <w:pStyle w:val="TableParagraph"/>
              <w:spacing w:before="38"/>
              <w:jc w:val="left"/>
              <w:rPr>
                <w:b/>
                <w:sz w:val="24"/>
              </w:rPr>
            </w:pPr>
          </w:p>
          <w:p w:rsidR="00080489" w:rsidRDefault="00BD1208">
            <w:pPr>
              <w:pStyle w:val="TableParagraph"/>
              <w:tabs>
                <w:tab w:val="left" w:pos="781"/>
              </w:tabs>
              <w:spacing w:before="1"/>
              <w:ind w:left="228" w:right="171"/>
              <w:rPr>
                <w:sz w:val="24"/>
              </w:rPr>
            </w:pPr>
            <w:r>
              <w:rPr>
                <w:b/>
                <w:spacing w:val="-10"/>
                <w:sz w:val="24"/>
              </w:rPr>
              <w:t>·</w:t>
            </w:r>
            <w:r>
              <w:rPr>
                <w:b/>
                <w:sz w:val="24"/>
              </w:rPr>
              <w:tab/>
              <w:t>Oficial:</w:t>
            </w:r>
            <w:r>
              <w:rPr>
                <w:b/>
                <w:spacing w:val="-4"/>
                <w:sz w:val="24"/>
              </w:rPr>
              <w:t xml:space="preserve"> </w:t>
            </w:r>
            <w:r>
              <w:rPr>
                <w:sz w:val="24"/>
              </w:rPr>
              <w:t>Quando</w:t>
            </w:r>
            <w:r>
              <w:rPr>
                <w:spacing w:val="-4"/>
                <w:sz w:val="24"/>
              </w:rPr>
              <w:t xml:space="preserve"> </w:t>
            </w:r>
            <w:r>
              <w:rPr>
                <w:sz w:val="24"/>
              </w:rPr>
              <w:t>o</w:t>
            </w:r>
            <w:r>
              <w:rPr>
                <w:spacing w:val="-4"/>
                <w:sz w:val="24"/>
              </w:rPr>
              <w:t xml:space="preserve"> </w:t>
            </w:r>
            <w:r>
              <w:rPr>
                <w:sz w:val="24"/>
              </w:rPr>
              <w:t>período</w:t>
            </w:r>
            <w:r>
              <w:rPr>
                <w:spacing w:val="-4"/>
                <w:sz w:val="24"/>
              </w:rPr>
              <w:t xml:space="preserve"> </w:t>
            </w:r>
            <w:r>
              <w:rPr>
                <w:sz w:val="24"/>
              </w:rPr>
              <w:t>já</w:t>
            </w:r>
            <w:r>
              <w:rPr>
                <w:spacing w:val="-4"/>
                <w:sz w:val="24"/>
              </w:rPr>
              <w:t xml:space="preserve"> </w:t>
            </w:r>
            <w:r>
              <w:rPr>
                <w:sz w:val="24"/>
              </w:rPr>
              <w:t>foi</w:t>
            </w:r>
            <w:r>
              <w:rPr>
                <w:spacing w:val="-3"/>
                <w:sz w:val="24"/>
              </w:rPr>
              <w:t xml:space="preserve"> </w:t>
            </w:r>
            <w:r>
              <w:rPr>
                <w:sz w:val="24"/>
              </w:rPr>
              <w:t>finalizado</w:t>
            </w:r>
            <w:r>
              <w:rPr>
                <w:spacing w:val="-4"/>
                <w:sz w:val="24"/>
              </w:rPr>
              <w:t xml:space="preserve"> </w:t>
            </w:r>
            <w:r>
              <w:rPr>
                <w:sz w:val="24"/>
              </w:rPr>
              <w:t>e</w:t>
            </w:r>
            <w:r>
              <w:rPr>
                <w:spacing w:val="-3"/>
                <w:sz w:val="24"/>
              </w:rPr>
              <w:t xml:space="preserve"> </w:t>
            </w:r>
            <w:r>
              <w:rPr>
                <w:sz w:val="24"/>
              </w:rPr>
              <w:t>os</w:t>
            </w:r>
            <w:r>
              <w:rPr>
                <w:spacing w:val="-4"/>
                <w:sz w:val="24"/>
              </w:rPr>
              <w:t xml:space="preserve"> </w:t>
            </w:r>
            <w:r>
              <w:rPr>
                <w:sz w:val="24"/>
              </w:rPr>
              <w:t>valores</w:t>
            </w:r>
            <w:r>
              <w:rPr>
                <w:spacing w:val="-4"/>
                <w:sz w:val="24"/>
              </w:rPr>
              <w:t xml:space="preserve"> </w:t>
            </w:r>
            <w:r>
              <w:rPr>
                <w:sz w:val="24"/>
              </w:rPr>
              <w:t>orçados</w:t>
            </w:r>
            <w:r>
              <w:rPr>
                <w:spacing w:val="-4"/>
                <w:sz w:val="24"/>
              </w:rPr>
              <w:t xml:space="preserve"> </w:t>
            </w:r>
            <w:r>
              <w:rPr>
                <w:sz w:val="24"/>
              </w:rPr>
              <w:t>serão</w:t>
            </w:r>
            <w:r>
              <w:rPr>
                <w:spacing w:val="-4"/>
                <w:sz w:val="24"/>
              </w:rPr>
              <w:t xml:space="preserve"> </w:t>
            </w:r>
            <w:r>
              <w:rPr>
                <w:sz w:val="24"/>
              </w:rPr>
              <w:t>então comparados com os valores realizados. Importante registrar que os períodos oficializados não permitem qualquer alteração em relação aos valores.</w:t>
            </w:r>
          </w:p>
        </w:tc>
        <w:tc>
          <w:tcPr>
            <w:tcW w:w="1278" w:type="dxa"/>
            <w:tcBorders>
              <w:top w:val="nil"/>
              <w:left w:val="single" w:sz="12" w:space="0" w:color="000000"/>
              <w:bottom w:val="single" w:sz="12" w:space="0" w:color="808080"/>
              <w:right w:val="single" w:sz="12" w:space="0" w:color="808080"/>
            </w:tcBorders>
          </w:tcPr>
          <w:p w:rsidR="00080489" w:rsidRDefault="00BD1208">
            <w:pPr>
              <w:pStyle w:val="TableParagraph"/>
              <w:spacing w:before="5"/>
              <w:ind w:left="458"/>
              <w:jc w:val="left"/>
              <w:rPr>
                <w:b/>
                <w:sz w:val="24"/>
              </w:rPr>
            </w:pPr>
            <w:r>
              <w:rPr>
                <w:b/>
                <w:spacing w:val="-5"/>
                <w:sz w:val="24"/>
              </w:rPr>
              <w:t>SIM</w:t>
            </w:r>
          </w:p>
        </w:tc>
      </w:tr>
    </w:tbl>
    <w:p w:rsidR="00080489" w:rsidRDefault="00080489">
      <w:pPr>
        <w:pStyle w:val="Corpodetexto"/>
        <w:spacing w:before="178"/>
        <w:ind w:left="0"/>
        <w:rPr>
          <w:b/>
        </w:rPr>
      </w:pPr>
    </w:p>
    <w:p w:rsidR="00080489" w:rsidRDefault="00BD1208">
      <w:pPr>
        <w:pStyle w:val="PargrafodaLista"/>
        <w:numPr>
          <w:ilvl w:val="0"/>
          <w:numId w:val="19"/>
        </w:numPr>
        <w:tabs>
          <w:tab w:val="left" w:pos="2610"/>
        </w:tabs>
        <w:spacing w:after="2"/>
        <w:ind w:left="2610" w:hanging="652"/>
        <w:rPr>
          <w:b/>
          <w:sz w:val="24"/>
        </w:rPr>
      </w:pPr>
      <w:r>
        <w:rPr>
          <w:b/>
          <w:w w:val="105"/>
          <w:sz w:val="24"/>
        </w:rPr>
        <w:t>-</w:t>
      </w:r>
      <w:r>
        <w:rPr>
          <w:b/>
          <w:spacing w:val="25"/>
          <w:w w:val="105"/>
          <w:sz w:val="24"/>
        </w:rPr>
        <w:t xml:space="preserve"> </w:t>
      </w:r>
      <w:r>
        <w:rPr>
          <w:b/>
          <w:w w:val="105"/>
          <w:sz w:val="24"/>
        </w:rPr>
        <w:t>Gestão</w:t>
      </w:r>
      <w:r>
        <w:rPr>
          <w:b/>
          <w:spacing w:val="-11"/>
          <w:w w:val="105"/>
          <w:sz w:val="24"/>
        </w:rPr>
        <w:t xml:space="preserve"> </w:t>
      </w:r>
      <w:r>
        <w:rPr>
          <w:b/>
          <w:w w:val="105"/>
          <w:sz w:val="24"/>
        </w:rPr>
        <w:t>de</w:t>
      </w:r>
      <w:r>
        <w:rPr>
          <w:b/>
          <w:spacing w:val="-15"/>
          <w:w w:val="105"/>
          <w:sz w:val="24"/>
        </w:rPr>
        <w:t xml:space="preserve"> </w:t>
      </w:r>
      <w:r>
        <w:rPr>
          <w:b/>
          <w:spacing w:val="-2"/>
          <w:w w:val="105"/>
          <w:sz w:val="24"/>
        </w:rPr>
        <w:t>Desempenho</w:t>
      </w: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282"/>
        <w:gridCol w:w="8293"/>
        <w:gridCol w:w="1278"/>
      </w:tblGrid>
      <w:tr w:rsidR="00080489">
        <w:trPr>
          <w:trHeight w:val="657"/>
        </w:trPr>
        <w:tc>
          <w:tcPr>
            <w:tcW w:w="1282" w:type="dxa"/>
            <w:tcBorders>
              <w:left w:val="single" w:sz="8" w:space="0" w:color="2A2A2A"/>
            </w:tcBorders>
          </w:tcPr>
          <w:p w:rsidR="00080489" w:rsidRDefault="00BD1208">
            <w:pPr>
              <w:pStyle w:val="TableParagraph"/>
              <w:spacing w:before="182"/>
              <w:ind w:left="68"/>
              <w:rPr>
                <w:b/>
                <w:sz w:val="24"/>
              </w:rPr>
            </w:pPr>
            <w:r>
              <w:rPr>
                <w:b/>
                <w:spacing w:val="-4"/>
                <w:sz w:val="24"/>
              </w:rPr>
              <w:t>Item</w:t>
            </w:r>
          </w:p>
        </w:tc>
        <w:tc>
          <w:tcPr>
            <w:tcW w:w="8293" w:type="dxa"/>
          </w:tcPr>
          <w:p w:rsidR="00080489" w:rsidRDefault="00BD1208">
            <w:pPr>
              <w:pStyle w:val="TableParagraph"/>
              <w:spacing w:before="182"/>
              <w:ind w:left="58"/>
              <w:rPr>
                <w:b/>
                <w:sz w:val="24"/>
              </w:rPr>
            </w:pPr>
            <w:r>
              <w:rPr>
                <w:b/>
                <w:spacing w:val="-2"/>
                <w:sz w:val="24"/>
              </w:rPr>
              <w:t>Requisito</w:t>
            </w:r>
          </w:p>
        </w:tc>
        <w:tc>
          <w:tcPr>
            <w:tcW w:w="1278" w:type="dxa"/>
            <w:vMerge w:val="restart"/>
            <w:tcBorders>
              <w:bottom w:val="single" w:sz="12" w:space="0" w:color="808080"/>
              <w:right w:val="single" w:sz="12" w:space="0" w:color="808080"/>
            </w:tcBorders>
          </w:tcPr>
          <w:p w:rsidR="00080489" w:rsidRDefault="00BD1208">
            <w:pPr>
              <w:pStyle w:val="TableParagraph"/>
              <w:spacing w:before="10" w:line="283" w:lineRule="auto"/>
              <w:ind w:left="170" w:right="113" w:firstLine="43"/>
              <w:jc w:val="left"/>
              <w:rPr>
                <w:b/>
                <w:sz w:val="24"/>
              </w:rPr>
            </w:pPr>
            <w:r>
              <w:rPr>
                <w:b/>
                <w:sz w:val="24"/>
              </w:rPr>
              <w:t xml:space="preserve">Prova de </w:t>
            </w:r>
            <w:r>
              <w:rPr>
                <w:b/>
                <w:spacing w:val="-2"/>
                <w:sz w:val="24"/>
              </w:rPr>
              <w:t>conceito?</w:t>
            </w:r>
          </w:p>
        </w:tc>
      </w:tr>
      <w:tr w:rsidR="00080489">
        <w:trPr>
          <w:trHeight w:val="330"/>
        </w:trPr>
        <w:tc>
          <w:tcPr>
            <w:tcW w:w="1282" w:type="dxa"/>
            <w:tcBorders>
              <w:bottom w:val="single" w:sz="12" w:space="0" w:color="808080"/>
            </w:tcBorders>
          </w:tcPr>
          <w:p w:rsidR="00080489" w:rsidRDefault="00080489">
            <w:pPr>
              <w:pStyle w:val="TableParagraph"/>
              <w:jc w:val="left"/>
              <w:rPr>
                <w:rFonts w:ascii="Times New Roman"/>
                <w:sz w:val="20"/>
              </w:rPr>
            </w:pPr>
          </w:p>
        </w:tc>
        <w:tc>
          <w:tcPr>
            <w:tcW w:w="8293" w:type="dxa"/>
            <w:tcBorders>
              <w:bottom w:val="single" w:sz="12" w:space="0" w:color="808080"/>
            </w:tcBorders>
          </w:tcPr>
          <w:p w:rsidR="00080489" w:rsidRDefault="00BD1208">
            <w:pPr>
              <w:pStyle w:val="TableParagraph"/>
              <w:spacing w:before="23" w:line="287" w:lineRule="exact"/>
              <w:ind w:left="56"/>
              <w:rPr>
                <w:sz w:val="24"/>
              </w:rPr>
            </w:pPr>
            <w:r>
              <w:rPr>
                <w:sz w:val="24"/>
              </w:rPr>
              <w:t>GESTÃO</w:t>
            </w:r>
            <w:r>
              <w:rPr>
                <w:spacing w:val="-5"/>
                <w:sz w:val="24"/>
              </w:rPr>
              <w:t xml:space="preserve"> </w:t>
            </w:r>
            <w:r>
              <w:rPr>
                <w:sz w:val="24"/>
              </w:rPr>
              <w:t>DE</w:t>
            </w:r>
            <w:r>
              <w:rPr>
                <w:spacing w:val="-6"/>
                <w:sz w:val="24"/>
              </w:rPr>
              <w:t xml:space="preserve"> </w:t>
            </w:r>
            <w:r>
              <w:rPr>
                <w:sz w:val="24"/>
              </w:rPr>
              <w:t>DESEMPENHO</w:t>
            </w:r>
            <w:r>
              <w:rPr>
                <w:spacing w:val="-6"/>
                <w:sz w:val="24"/>
              </w:rPr>
              <w:t xml:space="preserve"> </w:t>
            </w:r>
            <w:r>
              <w:rPr>
                <w:sz w:val="24"/>
              </w:rPr>
              <w:t>E</w:t>
            </w:r>
            <w:r>
              <w:rPr>
                <w:spacing w:val="-2"/>
                <w:sz w:val="24"/>
              </w:rPr>
              <w:t xml:space="preserve"> </w:t>
            </w:r>
            <w:r>
              <w:rPr>
                <w:sz w:val="24"/>
              </w:rPr>
              <w:t>PROGRESSÃO</w:t>
            </w:r>
            <w:r>
              <w:rPr>
                <w:spacing w:val="-4"/>
                <w:sz w:val="24"/>
              </w:rPr>
              <w:t xml:space="preserve"> </w:t>
            </w:r>
            <w:r>
              <w:rPr>
                <w:spacing w:val="-2"/>
                <w:sz w:val="24"/>
              </w:rPr>
              <w:t>FUNCIONAL</w:t>
            </w:r>
          </w:p>
        </w:tc>
        <w:tc>
          <w:tcPr>
            <w:tcW w:w="1278" w:type="dxa"/>
            <w:vMerge/>
            <w:tcBorders>
              <w:top w:val="nil"/>
              <w:bottom w:val="single" w:sz="12" w:space="0" w:color="808080"/>
              <w:right w:val="single" w:sz="12" w:space="0" w:color="808080"/>
            </w:tcBorders>
          </w:tcPr>
          <w:p w:rsidR="00080489" w:rsidRDefault="00080489">
            <w:pPr>
              <w:rPr>
                <w:sz w:val="2"/>
                <w:szCs w:val="2"/>
              </w:rPr>
            </w:pPr>
          </w:p>
        </w:tc>
      </w:tr>
      <w:tr w:rsidR="00080489">
        <w:trPr>
          <w:trHeight w:val="795"/>
        </w:trPr>
        <w:tc>
          <w:tcPr>
            <w:tcW w:w="1282" w:type="dxa"/>
            <w:tcBorders>
              <w:top w:val="single" w:sz="12" w:space="0" w:color="808080"/>
              <w:bottom w:val="single" w:sz="12" w:space="0" w:color="808080"/>
            </w:tcBorders>
          </w:tcPr>
          <w:p w:rsidR="00080489" w:rsidRDefault="00BD1208">
            <w:pPr>
              <w:pStyle w:val="TableParagraph"/>
              <w:spacing w:before="250"/>
              <w:ind w:left="116" w:right="55"/>
              <w:rPr>
                <w:sz w:val="24"/>
              </w:rPr>
            </w:pPr>
            <w:r>
              <w:rPr>
                <w:spacing w:val="-10"/>
                <w:sz w:val="24"/>
              </w:rPr>
              <w:t>1</w:t>
            </w:r>
          </w:p>
        </w:tc>
        <w:tc>
          <w:tcPr>
            <w:tcW w:w="8293" w:type="dxa"/>
            <w:tcBorders>
              <w:top w:val="single" w:sz="12" w:space="0" w:color="808080"/>
              <w:bottom w:val="single" w:sz="12" w:space="0" w:color="808080"/>
            </w:tcBorders>
          </w:tcPr>
          <w:p w:rsidR="00080489" w:rsidRDefault="00BD1208">
            <w:pPr>
              <w:pStyle w:val="TableParagraph"/>
              <w:spacing w:before="102"/>
              <w:ind w:left="378" w:right="51" w:hanging="39"/>
              <w:jc w:val="left"/>
              <w:rPr>
                <w:sz w:val="24"/>
              </w:rPr>
            </w:pPr>
            <w:r>
              <w:rPr>
                <w:sz w:val="24"/>
              </w:rPr>
              <w:t>Permitir</w:t>
            </w:r>
            <w:r>
              <w:rPr>
                <w:spacing w:val="-3"/>
                <w:sz w:val="24"/>
              </w:rPr>
              <w:t xml:space="preserve"> </w:t>
            </w:r>
            <w:r>
              <w:rPr>
                <w:sz w:val="24"/>
              </w:rPr>
              <w:t>a</w:t>
            </w:r>
            <w:r>
              <w:rPr>
                <w:spacing w:val="-4"/>
                <w:sz w:val="24"/>
              </w:rPr>
              <w:t xml:space="preserve"> </w:t>
            </w:r>
            <w:r>
              <w:rPr>
                <w:sz w:val="24"/>
              </w:rPr>
              <w:t>criação</w:t>
            </w:r>
            <w:r>
              <w:rPr>
                <w:spacing w:val="-4"/>
                <w:sz w:val="24"/>
              </w:rPr>
              <w:t xml:space="preserve"> </w:t>
            </w:r>
            <w:r>
              <w:rPr>
                <w:sz w:val="24"/>
              </w:rPr>
              <w:t>de</w:t>
            </w:r>
            <w:r>
              <w:rPr>
                <w:spacing w:val="-3"/>
                <w:sz w:val="24"/>
              </w:rPr>
              <w:t xml:space="preserve"> </w:t>
            </w:r>
            <w:r>
              <w:rPr>
                <w:sz w:val="24"/>
              </w:rPr>
              <w:t>formulários</w:t>
            </w:r>
            <w:r>
              <w:rPr>
                <w:spacing w:val="-4"/>
                <w:sz w:val="24"/>
              </w:rPr>
              <w:t xml:space="preserve"> </w:t>
            </w:r>
            <w:r>
              <w:rPr>
                <w:sz w:val="24"/>
              </w:rPr>
              <w:t>de</w:t>
            </w:r>
            <w:r>
              <w:rPr>
                <w:spacing w:val="-3"/>
                <w:sz w:val="24"/>
              </w:rPr>
              <w:t xml:space="preserve"> </w:t>
            </w:r>
            <w:r>
              <w:rPr>
                <w:sz w:val="24"/>
              </w:rPr>
              <w:t>avaliação</w:t>
            </w:r>
            <w:r>
              <w:rPr>
                <w:spacing w:val="-4"/>
                <w:sz w:val="24"/>
              </w:rPr>
              <w:t xml:space="preserve"> </w:t>
            </w:r>
            <w:r>
              <w:rPr>
                <w:sz w:val="24"/>
              </w:rPr>
              <w:t>de</w:t>
            </w:r>
            <w:r>
              <w:rPr>
                <w:spacing w:val="-5"/>
                <w:sz w:val="24"/>
              </w:rPr>
              <w:t xml:space="preserve"> </w:t>
            </w:r>
            <w:r>
              <w:rPr>
                <w:sz w:val="24"/>
              </w:rPr>
              <w:t>desempenho</w:t>
            </w:r>
            <w:r>
              <w:rPr>
                <w:spacing w:val="-3"/>
                <w:sz w:val="24"/>
              </w:rPr>
              <w:t xml:space="preserve"> </w:t>
            </w:r>
            <w:r>
              <w:rPr>
                <w:sz w:val="24"/>
              </w:rPr>
              <w:t>para</w:t>
            </w:r>
            <w:r>
              <w:rPr>
                <w:spacing w:val="-3"/>
                <w:sz w:val="24"/>
              </w:rPr>
              <w:t xml:space="preserve"> </w:t>
            </w:r>
            <w:r>
              <w:rPr>
                <w:sz w:val="24"/>
              </w:rPr>
              <w:t>serem</w:t>
            </w:r>
            <w:r>
              <w:rPr>
                <w:spacing w:val="-3"/>
                <w:sz w:val="24"/>
              </w:rPr>
              <w:t xml:space="preserve"> </w:t>
            </w:r>
            <w:r>
              <w:rPr>
                <w:sz w:val="24"/>
              </w:rPr>
              <w:t>sua efetiva</w:t>
            </w:r>
            <w:r>
              <w:rPr>
                <w:spacing w:val="-2"/>
                <w:sz w:val="24"/>
              </w:rPr>
              <w:t xml:space="preserve"> </w:t>
            </w:r>
            <w:r>
              <w:rPr>
                <w:sz w:val="24"/>
              </w:rPr>
              <w:t>implantação</w:t>
            </w:r>
            <w:r>
              <w:rPr>
                <w:spacing w:val="-3"/>
                <w:sz w:val="24"/>
              </w:rPr>
              <w:t xml:space="preserve"> </w:t>
            </w:r>
            <w:r>
              <w:rPr>
                <w:sz w:val="24"/>
              </w:rPr>
              <w:t>eletrônica</w:t>
            </w:r>
            <w:r>
              <w:rPr>
                <w:spacing w:val="-3"/>
                <w:sz w:val="24"/>
              </w:rPr>
              <w:t xml:space="preserve"> </w:t>
            </w:r>
            <w:r>
              <w:rPr>
                <w:sz w:val="24"/>
              </w:rPr>
              <w:t>por meio</w:t>
            </w:r>
            <w:r>
              <w:rPr>
                <w:spacing w:val="-2"/>
                <w:sz w:val="24"/>
              </w:rPr>
              <w:t xml:space="preserve"> </w:t>
            </w:r>
            <w:r>
              <w:rPr>
                <w:sz w:val="24"/>
              </w:rPr>
              <w:t>do módulo interativo</w:t>
            </w:r>
            <w:r>
              <w:rPr>
                <w:spacing w:val="-4"/>
                <w:sz w:val="24"/>
              </w:rPr>
              <w:t xml:space="preserve"> </w:t>
            </w:r>
            <w:r>
              <w:rPr>
                <w:sz w:val="24"/>
              </w:rPr>
              <w:t>do funcionário.</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794"/>
        </w:trPr>
        <w:tc>
          <w:tcPr>
            <w:tcW w:w="1282" w:type="dxa"/>
            <w:tcBorders>
              <w:top w:val="single" w:sz="12" w:space="0" w:color="808080"/>
              <w:bottom w:val="single" w:sz="12" w:space="0" w:color="808080"/>
            </w:tcBorders>
          </w:tcPr>
          <w:p w:rsidR="00080489" w:rsidRDefault="00BD1208">
            <w:pPr>
              <w:pStyle w:val="TableParagraph"/>
              <w:spacing w:before="249"/>
              <w:ind w:left="116" w:right="55"/>
              <w:rPr>
                <w:sz w:val="24"/>
              </w:rPr>
            </w:pPr>
            <w:r>
              <w:rPr>
                <w:spacing w:val="-10"/>
                <w:sz w:val="24"/>
              </w:rPr>
              <w:t>2</w:t>
            </w:r>
          </w:p>
        </w:tc>
        <w:tc>
          <w:tcPr>
            <w:tcW w:w="8293" w:type="dxa"/>
            <w:tcBorders>
              <w:top w:val="single" w:sz="12" w:space="0" w:color="808080"/>
              <w:bottom w:val="single" w:sz="12" w:space="0" w:color="808080"/>
            </w:tcBorders>
          </w:tcPr>
          <w:p w:rsidR="00080489" w:rsidRDefault="00BD1208">
            <w:pPr>
              <w:pStyle w:val="TableParagraph"/>
              <w:spacing w:before="102"/>
              <w:ind w:left="603" w:right="98" w:hanging="281"/>
              <w:jc w:val="left"/>
              <w:rPr>
                <w:sz w:val="24"/>
              </w:rPr>
            </w:pPr>
            <w:r>
              <w:rPr>
                <w:sz w:val="24"/>
              </w:rPr>
              <w:t>Possibilitar</w:t>
            </w:r>
            <w:r>
              <w:rPr>
                <w:spacing w:val="-4"/>
                <w:sz w:val="24"/>
              </w:rPr>
              <w:t xml:space="preserve"> </w:t>
            </w:r>
            <w:r>
              <w:rPr>
                <w:sz w:val="24"/>
              </w:rPr>
              <w:t>parametrizar</w:t>
            </w:r>
            <w:r>
              <w:rPr>
                <w:spacing w:val="-4"/>
                <w:sz w:val="24"/>
              </w:rPr>
              <w:t xml:space="preserve"> </w:t>
            </w:r>
            <w:r>
              <w:rPr>
                <w:sz w:val="24"/>
              </w:rPr>
              <w:t>os</w:t>
            </w:r>
            <w:r>
              <w:rPr>
                <w:spacing w:val="-5"/>
                <w:sz w:val="24"/>
              </w:rPr>
              <w:t xml:space="preserve"> </w:t>
            </w:r>
            <w:r>
              <w:rPr>
                <w:sz w:val="24"/>
              </w:rPr>
              <w:t>formulários</w:t>
            </w:r>
            <w:r>
              <w:rPr>
                <w:spacing w:val="-5"/>
                <w:sz w:val="24"/>
              </w:rPr>
              <w:t xml:space="preserve"> </w:t>
            </w:r>
            <w:r>
              <w:rPr>
                <w:sz w:val="24"/>
              </w:rPr>
              <w:t>de</w:t>
            </w:r>
            <w:r>
              <w:rPr>
                <w:spacing w:val="-4"/>
                <w:sz w:val="24"/>
              </w:rPr>
              <w:t xml:space="preserve"> </w:t>
            </w:r>
            <w:r>
              <w:rPr>
                <w:sz w:val="24"/>
              </w:rPr>
              <w:t>avaliação</w:t>
            </w:r>
            <w:r>
              <w:rPr>
                <w:spacing w:val="-5"/>
                <w:sz w:val="24"/>
              </w:rPr>
              <w:t xml:space="preserve"> </w:t>
            </w:r>
            <w:r>
              <w:rPr>
                <w:sz w:val="24"/>
              </w:rPr>
              <w:t>para</w:t>
            </w:r>
            <w:r>
              <w:rPr>
                <w:spacing w:val="-5"/>
                <w:sz w:val="24"/>
              </w:rPr>
              <w:t xml:space="preserve"> </w:t>
            </w:r>
            <w:r>
              <w:rPr>
                <w:sz w:val="24"/>
              </w:rPr>
              <w:t>diversos</w:t>
            </w:r>
            <w:r>
              <w:rPr>
                <w:spacing w:val="-5"/>
                <w:sz w:val="24"/>
              </w:rPr>
              <w:t xml:space="preserve"> </w:t>
            </w:r>
            <w:r>
              <w:rPr>
                <w:sz w:val="24"/>
              </w:rPr>
              <w:t>métodos</w:t>
            </w:r>
            <w:r>
              <w:rPr>
                <w:spacing w:val="-5"/>
                <w:sz w:val="24"/>
              </w:rPr>
              <w:t xml:space="preserve"> </w:t>
            </w:r>
            <w:r>
              <w:rPr>
                <w:sz w:val="24"/>
              </w:rPr>
              <w:t>de avaliação de desempenho, por exemplo, avaliação de desempenho 360º.</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584"/>
        </w:trPr>
        <w:tc>
          <w:tcPr>
            <w:tcW w:w="1282" w:type="dxa"/>
            <w:tcBorders>
              <w:top w:val="single" w:sz="12" w:space="0" w:color="808080"/>
              <w:bottom w:val="single" w:sz="12" w:space="0" w:color="808080"/>
            </w:tcBorders>
          </w:tcPr>
          <w:p w:rsidR="00080489" w:rsidRDefault="00BD1208">
            <w:pPr>
              <w:pStyle w:val="TableParagraph"/>
              <w:spacing w:before="144"/>
              <w:ind w:left="116" w:right="55"/>
              <w:rPr>
                <w:sz w:val="24"/>
              </w:rPr>
            </w:pPr>
            <w:r>
              <w:rPr>
                <w:spacing w:val="-10"/>
                <w:sz w:val="24"/>
              </w:rPr>
              <w:t>3</w:t>
            </w:r>
          </w:p>
        </w:tc>
        <w:tc>
          <w:tcPr>
            <w:tcW w:w="8293" w:type="dxa"/>
            <w:tcBorders>
              <w:top w:val="single" w:sz="12" w:space="0" w:color="808080"/>
              <w:bottom w:val="single" w:sz="12" w:space="0" w:color="808080"/>
            </w:tcBorders>
          </w:tcPr>
          <w:p w:rsidR="00080489" w:rsidRDefault="00BD1208">
            <w:pPr>
              <w:pStyle w:val="TableParagraph"/>
              <w:spacing w:before="8" w:line="278" w:lineRule="exact"/>
              <w:ind w:left="3676" w:right="51" w:hanging="3308"/>
              <w:jc w:val="left"/>
              <w:rPr>
                <w:sz w:val="24"/>
              </w:rPr>
            </w:pPr>
            <w:r>
              <w:rPr>
                <w:sz w:val="24"/>
              </w:rPr>
              <w:t>Permitir</w:t>
            </w:r>
            <w:r>
              <w:rPr>
                <w:spacing w:val="-6"/>
                <w:sz w:val="24"/>
              </w:rPr>
              <w:t xml:space="preserve"> </w:t>
            </w:r>
            <w:r>
              <w:rPr>
                <w:sz w:val="24"/>
              </w:rPr>
              <w:t>customizar</w:t>
            </w:r>
            <w:r>
              <w:rPr>
                <w:spacing w:val="-7"/>
                <w:sz w:val="24"/>
              </w:rPr>
              <w:t xml:space="preserve"> </w:t>
            </w:r>
            <w:r>
              <w:rPr>
                <w:sz w:val="24"/>
              </w:rPr>
              <w:t>no</w:t>
            </w:r>
            <w:r>
              <w:rPr>
                <w:spacing w:val="-4"/>
                <w:sz w:val="24"/>
              </w:rPr>
              <w:t xml:space="preserve"> </w:t>
            </w:r>
            <w:r>
              <w:rPr>
                <w:sz w:val="24"/>
              </w:rPr>
              <w:t>conjunto</w:t>
            </w:r>
            <w:r>
              <w:rPr>
                <w:spacing w:val="-7"/>
                <w:sz w:val="24"/>
              </w:rPr>
              <w:t xml:space="preserve"> </w:t>
            </w:r>
            <w:r>
              <w:rPr>
                <w:sz w:val="24"/>
              </w:rPr>
              <w:t>de</w:t>
            </w:r>
            <w:r>
              <w:rPr>
                <w:spacing w:val="-3"/>
                <w:sz w:val="24"/>
              </w:rPr>
              <w:t xml:space="preserve"> </w:t>
            </w:r>
            <w:r>
              <w:rPr>
                <w:sz w:val="24"/>
              </w:rPr>
              <w:t>funcionário</w:t>
            </w:r>
            <w:r>
              <w:rPr>
                <w:spacing w:val="-8"/>
                <w:sz w:val="24"/>
              </w:rPr>
              <w:t xml:space="preserve"> </w:t>
            </w:r>
            <w:r>
              <w:rPr>
                <w:sz w:val="24"/>
              </w:rPr>
              <w:t>da</w:t>
            </w:r>
            <w:r>
              <w:rPr>
                <w:spacing w:val="-7"/>
                <w:sz w:val="24"/>
              </w:rPr>
              <w:t xml:space="preserve"> </w:t>
            </w:r>
            <w:r>
              <w:rPr>
                <w:sz w:val="24"/>
              </w:rPr>
              <w:t>instituição</w:t>
            </w:r>
            <w:r>
              <w:rPr>
                <w:spacing w:val="-1"/>
                <w:sz w:val="24"/>
              </w:rPr>
              <w:t xml:space="preserve"> </w:t>
            </w:r>
            <w:r>
              <w:rPr>
                <w:sz w:val="24"/>
              </w:rPr>
              <w:t>os</w:t>
            </w:r>
            <w:r>
              <w:rPr>
                <w:spacing w:val="-8"/>
                <w:sz w:val="24"/>
              </w:rPr>
              <w:t xml:space="preserve"> </w:t>
            </w:r>
            <w:r>
              <w:rPr>
                <w:sz w:val="24"/>
              </w:rPr>
              <w:t>avaliadores</w:t>
            </w:r>
            <w:r>
              <w:rPr>
                <w:spacing w:val="-5"/>
                <w:sz w:val="24"/>
              </w:rPr>
              <w:t xml:space="preserve"> </w:t>
            </w:r>
            <w:r>
              <w:rPr>
                <w:sz w:val="24"/>
              </w:rPr>
              <w:t xml:space="preserve">e </w:t>
            </w:r>
            <w:r>
              <w:rPr>
                <w:spacing w:val="-2"/>
                <w:sz w:val="24"/>
              </w:rPr>
              <w:t>avaliados.</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585"/>
        </w:trPr>
        <w:tc>
          <w:tcPr>
            <w:tcW w:w="1282" w:type="dxa"/>
            <w:tcBorders>
              <w:top w:val="single" w:sz="12" w:space="0" w:color="808080"/>
              <w:bottom w:val="single" w:sz="12" w:space="0" w:color="808080"/>
            </w:tcBorders>
          </w:tcPr>
          <w:p w:rsidR="00080489" w:rsidRDefault="00BD1208">
            <w:pPr>
              <w:pStyle w:val="TableParagraph"/>
              <w:spacing w:before="146"/>
              <w:ind w:left="116" w:right="55"/>
              <w:rPr>
                <w:sz w:val="24"/>
              </w:rPr>
            </w:pPr>
            <w:r>
              <w:rPr>
                <w:spacing w:val="-10"/>
                <w:sz w:val="24"/>
              </w:rPr>
              <w:t>4</w:t>
            </w:r>
          </w:p>
        </w:tc>
        <w:tc>
          <w:tcPr>
            <w:tcW w:w="8293" w:type="dxa"/>
            <w:tcBorders>
              <w:top w:val="single" w:sz="12" w:space="0" w:color="808080"/>
              <w:bottom w:val="single" w:sz="12" w:space="0" w:color="808080"/>
            </w:tcBorders>
          </w:tcPr>
          <w:p w:rsidR="00080489" w:rsidRDefault="00BD1208">
            <w:pPr>
              <w:pStyle w:val="TableParagraph"/>
              <w:spacing w:line="292" w:lineRule="exact"/>
              <w:ind w:left="57"/>
              <w:rPr>
                <w:sz w:val="24"/>
              </w:rPr>
            </w:pPr>
            <w:r>
              <w:rPr>
                <w:sz w:val="24"/>
              </w:rPr>
              <w:t>Controlar</w:t>
            </w:r>
            <w:r>
              <w:rPr>
                <w:spacing w:val="-2"/>
                <w:sz w:val="24"/>
              </w:rPr>
              <w:t xml:space="preserve"> </w:t>
            </w:r>
            <w:r>
              <w:rPr>
                <w:sz w:val="24"/>
              </w:rPr>
              <w:t>interstícios</w:t>
            </w:r>
            <w:r>
              <w:rPr>
                <w:spacing w:val="-2"/>
                <w:sz w:val="24"/>
              </w:rPr>
              <w:t xml:space="preserve"> </w:t>
            </w:r>
            <w:r>
              <w:rPr>
                <w:sz w:val="24"/>
              </w:rPr>
              <w:t>a</w:t>
            </w:r>
            <w:r>
              <w:rPr>
                <w:spacing w:val="-2"/>
                <w:sz w:val="24"/>
              </w:rPr>
              <w:t xml:space="preserve"> </w:t>
            </w:r>
            <w:r>
              <w:rPr>
                <w:sz w:val="24"/>
              </w:rPr>
              <w:t>partir</w:t>
            </w:r>
            <w:r>
              <w:rPr>
                <w:spacing w:val="-2"/>
                <w:sz w:val="24"/>
              </w:rPr>
              <w:t xml:space="preserve"> </w:t>
            </w:r>
            <w:r>
              <w:rPr>
                <w:sz w:val="24"/>
              </w:rPr>
              <w:t>da</w:t>
            </w:r>
            <w:r>
              <w:rPr>
                <w:spacing w:val="-2"/>
                <w:sz w:val="24"/>
              </w:rPr>
              <w:t xml:space="preserve"> </w:t>
            </w:r>
            <w:r>
              <w:rPr>
                <w:sz w:val="24"/>
              </w:rPr>
              <w:t>última</w:t>
            </w:r>
            <w:r>
              <w:rPr>
                <w:spacing w:val="-2"/>
                <w:sz w:val="24"/>
              </w:rPr>
              <w:t xml:space="preserve"> </w:t>
            </w:r>
            <w:r>
              <w:rPr>
                <w:sz w:val="24"/>
              </w:rPr>
              <w:t>promoção</w:t>
            </w:r>
            <w:r>
              <w:rPr>
                <w:spacing w:val="-3"/>
                <w:sz w:val="24"/>
              </w:rPr>
              <w:t xml:space="preserve"> </w:t>
            </w:r>
            <w:r>
              <w:rPr>
                <w:sz w:val="24"/>
              </w:rPr>
              <w:t>por</w:t>
            </w:r>
            <w:r>
              <w:rPr>
                <w:spacing w:val="-1"/>
                <w:sz w:val="24"/>
              </w:rPr>
              <w:t xml:space="preserve"> </w:t>
            </w:r>
            <w:r>
              <w:rPr>
                <w:sz w:val="24"/>
              </w:rPr>
              <w:t>desempenho</w:t>
            </w:r>
            <w:r>
              <w:rPr>
                <w:spacing w:val="-2"/>
                <w:sz w:val="24"/>
              </w:rPr>
              <w:t xml:space="preserve"> </w:t>
            </w:r>
            <w:r>
              <w:rPr>
                <w:spacing w:val="-4"/>
                <w:sz w:val="24"/>
              </w:rPr>
              <w:t>para</w:t>
            </w:r>
          </w:p>
          <w:p w:rsidR="00080489" w:rsidRDefault="00BD1208">
            <w:pPr>
              <w:pStyle w:val="TableParagraph"/>
              <w:spacing w:line="273" w:lineRule="exact"/>
              <w:ind w:left="59"/>
              <w:rPr>
                <w:sz w:val="24"/>
              </w:rPr>
            </w:pPr>
            <w:r>
              <w:rPr>
                <w:spacing w:val="-2"/>
                <w:sz w:val="24"/>
              </w:rPr>
              <w:t>habilitação.</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Borders>
              <w:top w:val="single" w:sz="12" w:space="0" w:color="808080"/>
              <w:bottom w:val="single" w:sz="12" w:space="0" w:color="808080"/>
            </w:tcBorders>
          </w:tcPr>
          <w:p w:rsidR="00080489" w:rsidRDefault="00BD1208">
            <w:pPr>
              <w:pStyle w:val="TableParagraph"/>
              <w:spacing w:before="23" w:line="287" w:lineRule="exact"/>
              <w:ind w:left="116" w:right="55"/>
              <w:rPr>
                <w:sz w:val="24"/>
              </w:rPr>
            </w:pPr>
            <w:r>
              <w:rPr>
                <w:spacing w:val="-10"/>
                <w:sz w:val="24"/>
              </w:rPr>
              <w:t>5</w:t>
            </w:r>
          </w:p>
        </w:tc>
        <w:tc>
          <w:tcPr>
            <w:tcW w:w="8293" w:type="dxa"/>
            <w:tcBorders>
              <w:top w:val="single" w:sz="12" w:space="0" w:color="808080"/>
              <w:bottom w:val="single" w:sz="12" w:space="0" w:color="808080"/>
            </w:tcBorders>
          </w:tcPr>
          <w:p w:rsidR="00080489" w:rsidRDefault="00BD1208">
            <w:pPr>
              <w:pStyle w:val="TableParagraph"/>
              <w:spacing w:before="23" w:line="287" w:lineRule="exact"/>
              <w:ind w:left="59"/>
              <w:rPr>
                <w:sz w:val="24"/>
              </w:rPr>
            </w:pPr>
            <w:r>
              <w:rPr>
                <w:sz w:val="24"/>
              </w:rPr>
              <w:t>Calcular</w:t>
            </w:r>
            <w:r>
              <w:rPr>
                <w:spacing w:val="1"/>
                <w:sz w:val="24"/>
              </w:rPr>
              <w:t xml:space="preserve"> </w:t>
            </w:r>
            <w:r>
              <w:rPr>
                <w:sz w:val="24"/>
              </w:rPr>
              <w:t>as</w:t>
            </w:r>
            <w:r>
              <w:rPr>
                <w:spacing w:val="-3"/>
                <w:sz w:val="24"/>
              </w:rPr>
              <w:t xml:space="preserve"> </w:t>
            </w:r>
            <w:r>
              <w:rPr>
                <w:sz w:val="24"/>
              </w:rPr>
              <w:t>ponderações</w:t>
            </w:r>
            <w:r>
              <w:rPr>
                <w:spacing w:val="-9"/>
                <w:sz w:val="24"/>
              </w:rPr>
              <w:t xml:space="preserve"> </w:t>
            </w:r>
            <w:r>
              <w:rPr>
                <w:sz w:val="24"/>
              </w:rPr>
              <w:t>das</w:t>
            </w:r>
            <w:r>
              <w:rPr>
                <w:spacing w:val="-4"/>
                <w:sz w:val="24"/>
              </w:rPr>
              <w:t xml:space="preserve"> </w:t>
            </w:r>
            <w:r>
              <w:rPr>
                <w:spacing w:val="-2"/>
                <w:sz w:val="24"/>
              </w:rPr>
              <w:t>notas.</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Borders>
              <w:top w:val="single" w:sz="12" w:space="0" w:color="808080"/>
              <w:bottom w:val="single" w:sz="12" w:space="0" w:color="808080"/>
            </w:tcBorders>
          </w:tcPr>
          <w:p w:rsidR="00080489" w:rsidRDefault="00BD1208">
            <w:pPr>
              <w:pStyle w:val="TableParagraph"/>
              <w:spacing w:before="23" w:line="287" w:lineRule="exact"/>
              <w:ind w:left="116" w:right="55"/>
              <w:rPr>
                <w:sz w:val="24"/>
              </w:rPr>
            </w:pPr>
            <w:r>
              <w:rPr>
                <w:spacing w:val="-10"/>
                <w:sz w:val="24"/>
              </w:rPr>
              <w:t>6</w:t>
            </w:r>
          </w:p>
        </w:tc>
        <w:tc>
          <w:tcPr>
            <w:tcW w:w="8293" w:type="dxa"/>
            <w:tcBorders>
              <w:top w:val="single" w:sz="12" w:space="0" w:color="808080"/>
              <w:bottom w:val="single" w:sz="12" w:space="0" w:color="808080"/>
            </w:tcBorders>
          </w:tcPr>
          <w:p w:rsidR="00080489" w:rsidRDefault="00BD1208">
            <w:pPr>
              <w:pStyle w:val="TableParagraph"/>
              <w:spacing w:before="23" w:line="287" w:lineRule="exact"/>
              <w:ind w:left="60"/>
              <w:rPr>
                <w:sz w:val="24"/>
              </w:rPr>
            </w:pPr>
            <w:r>
              <w:rPr>
                <w:sz w:val="24"/>
              </w:rPr>
              <w:t>Calcular</w:t>
            </w:r>
            <w:r>
              <w:rPr>
                <w:spacing w:val="1"/>
                <w:sz w:val="24"/>
              </w:rPr>
              <w:t xml:space="preserve"> </w:t>
            </w:r>
            <w:r>
              <w:rPr>
                <w:sz w:val="24"/>
              </w:rPr>
              <w:t>média</w:t>
            </w:r>
            <w:r>
              <w:rPr>
                <w:spacing w:val="-3"/>
                <w:sz w:val="24"/>
              </w:rPr>
              <w:t xml:space="preserve"> </w:t>
            </w:r>
            <w:r>
              <w:rPr>
                <w:sz w:val="24"/>
              </w:rPr>
              <w:t>das</w:t>
            </w:r>
            <w:r>
              <w:rPr>
                <w:spacing w:val="1"/>
                <w:sz w:val="24"/>
              </w:rPr>
              <w:t xml:space="preserve"> </w:t>
            </w:r>
            <w:r>
              <w:rPr>
                <w:sz w:val="24"/>
              </w:rPr>
              <w:t>notas</w:t>
            </w:r>
            <w:r>
              <w:rPr>
                <w:spacing w:val="-7"/>
                <w:sz w:val="24"/>
              </w:rPr>
              <w:t xml:space="preserve"> </w:t>
            </w:r>
            <w:r>
              <w:rPr>
                <w:sz w:val="24"/>
              </w:rPr>
              <w:t>por</w:t>
            </w:r>
            <w:r>
              <w:rPr>
                <w:spacing w:val="-5"/>
                <w:sz w:val="24"/>
              </w:rPr>
              <w:t xml:space="preserve"> </w:t>
            </w:r>
            <w:r>
              <w:rPr>
                <w:sz w:val="24"/>
              </w:rPr>
              <w:t>cargos</w:t>
            </w:r>
            <w:r>
              <w:rPr>
                <w:spacing w:val="1"/>
                <w:sz w:val="24"/>
              </w:rPr>
              <w:t xml:space="preserve"> </w:t>
            </w:r>
            <w:r>
              <w:rPr>
                <w:sz w:val="24"/>
              </w:rPr>
              <w:t>e</w:t>
            </w:r>
            <w:r>
              <w:rPr>
                <w:spacing w:val="-4"/>
                <w:sz w:val="24"/>
              </w:rPr>
              <w:t xml:space="preserve"> </w:t>
            </w:r>
            <w:r>
              <w:rPr>
                <w:spacing w:val="-2"/>
                <w:sz w:val="24"/>
              </w:rPr>
              <w:t>geral.</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Borders>
              <w:top w:val="single" w:sz="12" w:space="0" w:color="808080"/>
              <w:bottom w:val="single" w:sz="12" w:space="0" w:color="808080"/>
            </w:tcBorders>
          </w:tcPr>
          <w:p w:rsidR="00080489" w:rsidRDefault="00BD1208">
            <w:pPr>
              <w:pStyle w:val="TableParagraph"/>
              <w:spacing w:before="23" w:line="287" w:lineRule="exact"/>
              <w:ind w:left="116" w:right="55"/>
              <w:rPr>
                <w:sz w:val="24"/>
              </w:rPr>
            </w:pPr>
            <w:r>
              <w:rPr>
                <w:spacing w:val="-10"/>
                <w:sz w:val="24"/>
              </w:rPr>
              <w:t>7</w:t>
            </w:r>
          </w:p>
        </w:tc>
        <w:tc>
          <w:tcPr>
            <w:tcW w:w="8293" w:type="dxa"/>
            <w:tcBorders>
              <w:top w:val="single" w:sz="12" w:space="0" w:color="808080"/>
              <w:bottom w:val="single" w:sz="12" w:space="0" w:color="808080"/>
            </w:tcBorders>
          </w:tcPr>
          <w:p w:rsidR="00080489" w:rsidRDefault="00BD1208">
            <w:pPr>
              <w:pStyle w:val="TableParagraph"/>
              <w:spacing w:before="23" w:line="287" w:lineRule="exact"/>
              <w:ind w:left="60"/>
              <w:rPr>
                <w:sz w:val="24"/>
              </w:rPr>
            </w:pPr>
            <w:r>
              <w:rPr>
                <w:sz w:val="24"/>
              </w:rPr>
              <w:t>Arquivar</w:t>
            </w:r>
            <w:r>
              <w:rPr>
                <w:spacing w:val="-7"/>
                <w:sz w:val="24"/>
              </w:rPr>
              <w:t xml:space="preserve"> </w:t>
            </w:r>
            <w:r>
              <w:rPr>
                <w:sz w:val="24"/>
              </w:rPr>
              <w:t>formulário</w:t>
            </w:r>
            <w:r>
              <w:rPr>
                <w:spacing w:val="-2"/>
                <w:sz w:val="24"/>
              </w:rPr>
              <w:t xml:space="preserve"> </w:t>
            </w:r>
            <w:r>
              <w:rPr>
                <w:sz w:val="24"/>
              </w:rPr>
              <w:t>e</w:t>
            </w:r>
            <w:r>
              <w:rPr>
                <w:spacing w:val="-2"/>
                <w:sz w:val="24"/>
              </w:rPr>
              <w:t xml:space="preserve"> </w:t>
            </w:r>
            <w:r>
              <w:rPr>
                <w:sz w:val="24"/>
              </w:rPr>
              <w:t>notas</w:t>
            </w:r>
            <w:r>
              <w:rPr>
                <w:spacing w:val="-3"/>
                <w:sz w:val="24"/>
              </w:rPr>
              <w:t xml:space="preserve"> </w:t>
            </w:r>
            <w:r>
              <w:rPr>
                <w:sz w:val="24"/>
              </w:rPr>
              <w:t>das</w:t>
            </w:r>
            <w:r>
              <w:rPr>
                <w:spacing w:val="-6"/>
                <w:sz w:val="24"/>
              </w:rPr>
              <w:t xml:space="preserve"> </w:t>
            </w:r>
            <w:r>
              <w:rPr>
                <w:spacing w:val="-2"/>
                <w:sz w:val="24"/>
              </w:rPr>
              <w:t>avaliações.</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Borders>
              <w:top w:val="single" w:sz="12" w:space="0" w:color="808080"/>
              <w:bottom w:val="single" w:sz="12" w:space="0" w:color="808080"/>
            </w:tcBorders>
          </w:tcPr>
          <w:p w:rsidR="00080489" w:rsidRDefault="00BD1208">
            <w:pPr>
              <w:pStyle w:val="TableParagraph"/>
              <w:spacing w:before="23" w:line="287" w:lineRule="exact"/>
              <w:ind w:left="116" w:right="55"/>
              <w:rPr>
                <w:sz w:val="24"/>
              </w:rPr>
            </w:pPr>
            <w:r>
              <w:rPr>
                <w:spacing w:val="-10"/>
                <w:sz w:val="24"/>
              </w:rPr>
              <w:t>8</w:t>
            </w:r>
          </w:p>
        </w:tc>
        <w:tc>
          <w:tcPr>
            <w:tcW w:w="8293" w:type="dxa"/>
            <w:tcBorders>
              <w:top w:val="single" w:sz="12" w:space="0" w:color="808080"/>
              <w:bottom w:val="single" w:sz="12" w:space="0" w:color="808080"/>
            </w:tcBorders>
          </w:tcPr>
          <w:p w:rsidR="00080489" w:rsidRDefault="00BD1208">
            <w:pPr>
              <w:pStyle w:val="TableParagraph"/>
              <w:spacing w:before="23" w:line="287" w:lineRule="exact"/>
              <w:ind w:left="61"/>
              <w:rPr>
                <w:sz w:val="24"/>
              </w:rPr>
            </w:pPr>
            <w:r>
              <w:rPr>
                <w:sz w:val="24"/>
              </w:rPr>
              <w:t>Emitir</w:t>
            </w:r>
            <w:r>
              <w:rPr>
                <w:spacing w:val="-5"/>
                <w:sz w:val="24"/>
              </w:rPr>
              <w:t xml:space="preserve"> </w:t>
            </w:r>
            <w:r>
              <w:rPr>
                <w:sz w:val="24"/>
              </w:rPr>
              <w:t>relatórios</w:t>
            </w:r>
            <w:r>
              <w:rPr>
                <w:spacing w:val="-1"/>
                <w:sz w:val="24"/>
              </w:rPr>
              <w:t xml:space="preserve"> </w:t>
            </w:r>
            <w:r>
              <w:rPr>
                <w:sz w:val="24"/>
              </w:rPr>
              <w:t>de</w:t>
            </w:r>
            <w:r>
              <w:rPr>
                <w:spacing w:val="-2"/>
                <w:sz w:val="24"/>
              </w:rPr>
              <w:t xml:space="preserve"> </w:t>
            </w:r>
            <w:r>
              <w:rPr>
                <w:sz w:val="24"/>
              </w:rPr>
              <w:t>classificação</w:t>
            </w:r>
            <w:r>
              <w:rPr>
                <w:spacing w:val="-2"/>
                <w:sz w:val="24"/>
              </w:rPr>
              <w:t xml:space="preserve"> </w:t>
            </w:r>
            <w:r>
              <w:rPr>
                <w:sz w:val="24"/>
              </w:rPr>
              <w:t>geral</w:t>
            </w:r>
            <w:r>
              <w:rPr>
                <w:spacing w:val="-6"/>
                <w:sz w:val="24"/>
              </w:rPr>
              <w:t xml:space="preserve"> </w:t>
            </w:r>
            <w:r>
              <w:rPr>
                <w:sz w:val="24"/>
              </w:rPr>
              <w:t>por</w:t>
            </w:r>
            <w:r>
              <w:rPr>
                <w:spacing w:val="-1"/>
                <w:sz w:val="24"/>
              </w:rPr>
              <w:t xml:space="preserve"> </w:t>
            </w:r>
            <w:r>
              <w:rPr>
                <w:spacing w:val="-2"/>
                <w:sz w:val="24"/>
              </w:rPr>
              <w:t>notas.</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Borders>
              <w:top w:val="single" w:sz="12" w:space="0" w:color="808080"/>
              <w:bottom w:val="single" w:sz="12" w:space="0" w:color="808080"/>
            </w:tcBorders>
          </w:tcPr>
          <w:p w:rsidR="00080489" w:rsidRDefault="00BD1208">
            <w:pPr>
              <w:pStyle w:val="TableParagraph"/>
              <w:spacing w:before="23" w:line="287" w:lineRule="exact"/>
              <w:ind w:left="116" w:right="55"/>
              <w:rPr>
                <w:sz w:val="24"/>
              </w:rPr>
            </w:pPr>
            <w:r>
              <w:rPr>
                <w:spacing w:val="-10"/>
                <w:sz w:val="24"/>
              </w:rPr>
              <w:t>9</w:t>
            </w:r>
          </w:p>
        </w:tc>
        <w:tc>
          <w:tcPr>
            <w:tcW w:w="8293" w:type="dxa"/>
            <w:tcBorders>
              <w:top w:val="single" w:sz="12" w:space="0" w:color="808080"/>
              <w:bottom w:val="single" w:sz="12" w:space="0" w:color="808080"/>
            </w:tcBorders>
          </w:tcPr>
          <w:p w:rsidR="00080489" w:rsidRDefault="00BD1208">
            <w:pPr>
              <w:pStyle w:val="TableParagraph"/>
              <w:spacing w:before="23" w:line="287" w:lineRule="exact"/>
              <w:ind w:left="54"/>
              <w:rPr>
                <w:sz w:val="24"/>
              </w:rPr>
            </w:pPr>
            <w:r>
              <w:rPr>
                <w:sz w:val="24"/>
              </w:rPr>
              <w:t>Emitir</w:t>
            </w:r>
            <w:r>
              <w:rPr>
                <w:spacing w:val="-6"/>
                <w:sz w:val="24"/>
              </w:rPr>
              <w:t xml:space="preserve"> </w:t>
            </w:r>
            <w:r>
              <w:rPr>
                <w:sz w:val="24"/>
              </w:rPr>
              <w:t>relatórios</w:t>
            </w:r>
            <w:r>
              <w:rPr>
                <w:spacing w:val="-3"/>
                <w:sz w:val="24"/>
              </w:rPr>
              <w:t xml:space="preserve"> </w:t>
            </w:r>
            <w:r>
              <w:rPr>
                <w:sz w:val="24"/>
              </w:rPr>
              <w:t>de</w:t>
            </w:r>
            <w:r>
              <w:rPr>
                <w:spacing w:val="-2"/>
                <w:sz w:val="24"/>
              </w:rPr>
              <w:t xml:space="preserve"> </w:t>
            </w:r>
            <w:r>
              <w:rPr>
                <w:sz w:val="24"/>
              </w:rPr>
              <w:t>classificação</w:t>
            </w:r>
            <w:r>
              <w:rPr>
                <w:spacing w:val="-3"/>
                <w:sz w:val="24"/>
              </w:rPr>
              <w:t xml:space="preserve"> </w:t>
            </w:r>
            <w:r>
              <w:rPr>
                <w:sz w:val="24"/>
              </w:rPr>
              <w:t>por notas</w:t>
            </w:r>
            <w:r>
              <w:rPr>
                <w:spacing w:val="-7"/>
                <w:sz w:val="24"/>
              </w:rPr>
              <w:t xml:space="preserve"> </w:t>
            </w:r>
            <w:r>
              <w:rPr>
                <w:sz w:val="24"/>
              </w:rPr>
              <w:t>de</w:t>
            </w:r>
            <w:r>
              <w:rPr>
                <w:spacing w:val="-4"/>
                <w:sz w:val="24"/>
              </w:rPr>
              <w:t xml:space="preserve"> </w:t>
            </w:r>
            <w:r>
              <w:rPr>
                <w:sz w:val="24"/>
              </w:rPr>
              <w:t>cada</w:t>
            </w:r>
            <w:r>
              <w:rPr>
                <w:spacing w:val="-3"/>
                <w:sz w:val="24"/>
              </w:rPr>
              <w:t xml:space="preserve"> </w:t>
            </w:r>
            <w:r>
              <w:rPr>
                <w:spacing w:val="-2"/>
                <w:sz w:val="24"/>
              </w:rPr>
              <w:t>avaliador.</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30"/>
        </w:trPr>
        <w:tc>
          <w:tcPr>
            <w:tcW w:w="1282" w:type="dxa"/>
            <w:tcBorders>
              <w:top w:val="single" w:sz="12" w:space="0" w:color="808080"/>
              <w:bottom w:val="single" w:sz="12" w:space="0" w:color="808080"/>
            </w:tcBorders>
          </w:tcPr>
          <w:p w:rsidR="00080489" w:rsidRDefault="00BD1208">
            <w:pPr>
              <w:pStyle w:val="TableParagraph"/>
              <w:spacing w:before="23" w:line="287" w:lineRule="exact"/>
              <w:ind w:left="116" w:right="54"/>
              <w:rPr>
                <w:sz w:val="24"/>
              </w:rPr>
            </w:pPr>
            <w:r>
              <w:rPr>
                <w:spacing w:val="-5"/>
                <w:sz w:val="24"/>
              </w:rPr>
              <w:t>10</w:t>
            </w:r>
          </w:p>
        </w:tc>
        <w:tc>
          <w:tcPr>
            <w:tcW w:w="8293" w:type="dxa"/>
            <w:tcBorders>
              <w:top w:val="single" w:sz="12" w:space="0" w:color="808080"/>
              <w:bottom w:val="single" w:sz="12" w:space="0" w:color="808080"/>
            </w:tcBorders>
          </w:tcPr>
          <w:p w:rsidR="00080489" w:rsidRDefault="00BD1208">
            <w:pPr>
              <w:pStyle w:val="TableParagraph"/>
              <w:spacing w:before="23" w:line="287" w:lineRule="exact"/>
              <w:ind w:left="55"/>
              <w:rPr>
                <w:sz w:val="24"/>
              </w:rPr>
            </w:pPr>
            <w:r>
              <w:rPr>
                <w:sz w:val="24"/>
              </w:rPr>
              <w:t>Emitir</w:t>
            </w:r>
            <w:r>
              <w:rPr>
                <w:spacing w:val="-7"/>
                <w:sz w:val="24"/>
              </w:rPr>
              <w:t xml:space="preserve"> </w:t>
            </w:r>
            <w:r>
              <w:rPr>
                <w:sz w:val="24"/>
              </w:rPr>
              <w:t>relatórios</w:t>
            </w:r>
            <w:r>
              <w:rPr>
                <w:spacing w:val="-3"/>
                <w:sz w:val="24"/>
              </w:rPr>
              <w:t xml:space="preserve"> </w:t>
            </w:r>
            <w:r>
              <w:rPr>
                <w:sz w:val="24"/>
              </w:rPr>
              <w:t>de</w:t>
            </w:r>
            <w:r>
              <w:rPr>
                <w:spacing w:val="-3"/>
                <w:sz w:val="24"/>
              </w:rPr>
              <w:t xml:space="preserve"> </w:t>
            </w:r>
            <w:r>
              <w:rPr>
                <w:sz w:val="24"/>
              </w:rPr>
              <w:t>classificação</w:t>
            </w:r>
            <w:r>
              <w:rPr>
                <w:spacing w:val="-3"/>
                <w:sz w:val="24"/>
              </w:rPr>
              <w:t xml:space="preserve"> </w:t>
            </w:r>
            <w:r>
              <w:rPr>
                <w:sz w:val="24"/>
              </w:rPr>
              <w:t>por notas</w:t>
            </w:r>
            <w:r>
              <w:rPr>
                <w:spacing w:val="-7"/>
                <w:sz w:val="24"/>
              </w:rPr>
              <w:t xml:space="preserve"> </w:t>
            </w:r>
            <w:r>
              <w:rPr>
                <w:sz w:val="24"/>
              </w:rPr>
              <w:t>por</w:t>
            </w:r>
            <w:r>
              <w:rPr>
                <w:spacing w:val="-6"/>
                <w:sz w:val="24"/>
              </w:rPr>
              <w:t xml:space="preserve"> </w:t>
            </w:r>
            <w:r>
              <w:rPr>
                <w:spacing w:val="-2"/>
                <w:sz w:val="24"/>
              </w:rPr>
              <w:t>cargos.</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541"/>
        </w:trPr>
        <w:tc>
          <w:tcPr>
            <w:tcW w:w="1282" w:type="dxa"/>
            <w:tcBorders>
              <w:top w:val="single" w:sz="12" w:space="0" w:color="808080"/>
              <w:bottom w:val="single" w:sz="12" w:space="0" w:color="808080"/>
            </w:tcBorders>
          </w:tcPr>
          <w:p w:rsidR="00080489" w:rsidRDefault="00BD1208">
            <w:pPr>
              <w:pStyle w:val="TableParagraph"/>
              <w:spacing w:before="122"/>
              <w:ind w:left="116" w:right="54"/>
              <w:rPr>
                <w:sz w:val="24"/>
              </w:rPr>
            </w:pPr>
            <w:r>
              <w:rPr>
                <w:spacing w:val="-5"/>
                <w:sz w:val="24"/>
              </w:rPr>
              <w:t>11</w:t>
            </w:r>
          </w:p>
        </w:tc>
        <w:tc>
          <w:tcPr>
            <w:tcW w:w="8293" w:type="dxa"/>
            <w:tcBorders>
              <w:top w:val="single" w:sz="12" w:space="0" w:color="808080"/>
              <w:bottom w:val="single" w:sz="12" w:space="0" w:color="808080"/>
            </w:tcBorders>
          </w:tcPr>
          <w:p w:rsidR="00080489" w:rsidRDefault="00BD1208">
            <w:pPr>
              <w:pStyle w:val="TableParagraph"/>
              <w:spacing w:before="122"/>
              <w:ind w:left="78" w:right="17"/>
              <w:rPr>
                <w:sz w:val="24"/>
              </w:rPr>
            </w:pPr>
            <w:r>
              <w:rPr>
                <w:sz w:val="24"/>
              </w:rPr>
              <w:t>Emitir</w:t>
            </w:r>
            <w:r>
              <w:rPr>
                <w:spacing w:val="-6"/>
                <w:sz w:val="24"/>
              </w:rPr>
              <w:t xml:space="preserve"> </w:t>
            </w:r>
            <w:r>
              <w:rPr>
                <w:sz w:val="24"/>
              </w:rPr>
              <w:t>relatórios</w:t>
            </w:r>
            <w:r>
              <w:rPr>
                <w:spacing w:val="-3"/>
                <w:sz w:val="24"/>
              </w:rPr>
              <w:t xml:space="preserve"> </w:t>
            </w:r>
            <w:r>
              <w:rPr>
                <w:sz w:val="24"/>
              </w:rPr>
              <w:t>de</w:t>
            </w:r>
            <w:r>
              <w:rPr>
                <w:spacing w:val="-2"/>
                <w:sz w:val="24"/>
              </w:rPr>
              <w:t xml:space="preserve"> </w:t>
            </w:r>
            <w:r>
              <w:rPr>
                <w:sz w:val="24"/>
              </w:rPr>
              <w:t>classificação</w:t>
            </w:r>
            <w:r>
              <w:rPr>
                <w:spacing w:val="-2"/>
                <w:sz w:val="24"/>
              </w:rPr>
              <w:t xml:space="preserve"> </w:t>
            </w:r>
            <w:r>
              <w:rPr>
                <w:sz w:val="24"/>
              </w:rPr>
              <w:t>por</w:t>
            </w:r>
            <w:r>
              <w:rPr>
                <w:spacing w:val="1"/>
                <w:sz w:val="24"/>
              </w:rPr>
              <w:t xml:space="preserve"> </w:t>
            </w:r>
            <w:r>
              <w:rPr>
                <w:sz w:val="24"/>
              </w:rPr>
              <w:t>notas</w:t>
            </w:r>
            <w:r>
              <w:rPr>
                <w:spacing w:val="-7"/>
                <w:sz w:val="24"/>
              </w:rPr>
              <w:t xml:space="preserve"> </w:t>
            </w:r>
            <w:r>
              <w:rPr>
                <w:sz w:val="24"/>
              </w:rPr>
              <w:t>por</w:t>
            </w:r>
            <w:r>
              <w:rPr>
                <w:spacing w:val="-5"/>
                <w:sz w:val="24"/>
              </w:rPr>
              <w:t xml:space="preserve"> </w:t>
            </w:r>
            <w:r>
              <w:rPr>
                <w:sz w:val="24"/>
              </w:rPr>
              <w:t>cargos</w:t>
            </w:r>
            <w:r>
              <w:rPr>
                <w:spacing w:val="-3"/>
                <w:sz w:val="24"/>
              </w:rPr>
              <w:t xml:space="preserve"> </w:t>
            </w:r>
            <w:r>
              <w:rPr>
                <w:sz w:val="24"/>
              </w:rPr>
              <w:t>e</w:t>
            </w:r>
            <w:r>
              <w:rPr>
                <w:spacing w:val="-2"/>
                <w:sz w:val="24"/>
              </w:rPr>
              <w:t xml:space="preserve"> </w:t>
            </w:r>
            <w:r>
              <w:rPr>
                <w:sz w:val="24"/>
              </w:rPr>
              <w:t>por</w:t>
            </w:r>
            <w:r>
              <w:rPr>
                <w:spacing w:val="-2"/>
                <w:sz w:val="24"/>
              </w:rPr>
              <w:t xml:space="preserve"> </w:t>
            </w:r>
            <w:r>
              <w:rPr>
                <w:sz w:val="24"/>
              </w:rPr>
              <w:t>unidade</w:t>
            </w:r>
            <w:r>
              <w:rPr>
                <w:spacing w:val="-1"/>
                <w:sz w:val="24"/>
              </w:rPr>
              <w:t xml:space="preserve"> </w:t>
            </w:r>
            <w:r>
              <w:rPr>
                <w:spacing w:val="-2"/>
                <w:sz w:val="24"/>
              </w:rPr>
              <w:t>organizacional.</w:t>
            </w:r>
          </w:p>
        </w:tc>
        <w:tc>
          <w:tcPr>
            <w:tcW w:w="1278" w:type="dxa"/>
            <w:tcBorders>
              <w:top w:val="single" w:sz="12" w:space="0" w:color="808080"/>
              <w:bottom w:val="single" w:sz="12" w:space="0" w:color="808080"/>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541"/>
        </w:trPr>
        <w:tc>
          <w:tcPr>
            <w:tcW w:w="1282" w:type="dxa"/>
            <w:tcBorders>
              <w:top w:val="single" w:sz="12" w:space="0" w:color="808080"/>
              <w:bottom w:val="single" w:sz="12" w:space="0" w:color="808080"/>
              <w:right w:val="single" w:sz="12" w:space="0" w:color="000000"/>
            </w:tcBorders>
          </w:tcPr>
          <w:p w:rsidR="00080489" w:rsidRDefault="00BD1208">
            <w:pPr>
              <w:pStyle w:val="TableParagraph"/>
              <w:spacing w:before="122"/>
              <w:ind w:left="116" w:right="54"/>
              <w:rPr>
                <w:sz w:val="24"/>
              </w:rPr>
            </w:pPr>
            <w:r>
              <w:rPr>
                <w:spacing w:val="-5"/>
                <w:sz w:val="24"/>
              </w:rPr>
              <w:t>12</w:t>
            </w:r>
          </w:p>
        </w:tc>
        <w:tc>
          <w:tcPr>
            <w:tcW w:w="8293" w:type="dxa"/>
            <w:tcBorders>
              <w:top w:val="single" w:sz="12" w:space="0" w:color="808080"/>
              <w:left w:val="single" w:sz="12" w:space="0" w:color="000000"/>
              <w:bottom w:val="single" w:sz="12" w:space="0" w:color="808080"/>
              <w:right w:val="single" w:sz="12" w:space="0" w:color="000000"/>
            </w:tcBorders>
          </w:tcPr>
          <w:p w:rsidR="00080489" w:rsidRDefault="00BD1208">
            <w:pPr>
              <w:pStyle w:val="TableParagraph"/>
              <w:spacing w:before="122"/>
              <w:ind w:left="54"/>
              <w:rPr>
                <w:sz w:val="24"/>
              </w:rPr>
            </w:pPr>
            <w:r>
              <w:rPr>
                <w:sz w:val="24"/>
              </w:rPr>
              <w:t>Controlar</w:t>
            </w:r>
            <w:r>
              <w:rPr>
                <w:spacing w:val="-7"/>
                <w:sz w:val="24"/>
              </w:rPr>
              <w:t xml:space="preserve"> </w:t>
            </w:r>
            <w:r>
              <w:rPr>
                <w:sz w:val="24"/>
              </w:rPr>
              <w:t>interstícios</w:t>
            </w:r>
            <w:r>
              <w:rPr>
                <w:spacing w:val="-5"/>
                <w:sz w:val="24"/>
              </w:rPr>
              <w:t xml:space="preserve"> </w:t>
            </w:r>
            <w:r>
              <w:rPr>
                <w:sz w:val="24"/>
              </w:rPr>
              <w:t>para</w:t>
            </w:r>
            <w:r>
              <w:rPr>
                <w:spacing w:val="-2"/>
                <w:sz w:val="24"/>
              </w:rPr>
              <w:t xml:space="preserve"> </w:t>
            </w:r>
            <w:r>
              <w:rPr>
                <w:sz w:val="24"/>
              </w:rPr>
              <w:t>promoção</w:t>
            </w:r>
            <w:r>
              <w:rPr>
                <w:spacing w:val="-5"/>
                <w:sz w:val="24"/>
              </w:rPr>
              <w:t xml:space="preserve"> </w:t>
            </w:r>
            <w:r>
              <w:rPr>
                <w:sz w:val="24"/>
              </w:rPr>
              <w:t>por</w:t>
            </w:r>
            <w:r>
              <w:rPr>
                <w:spacing w:val="-6"/>
                <w:sz w:val="24"/>
              </w:rPr>
              <w:t xml:space="preserve"> </w:t>
            </w:r>
            <w:r>
              <w:rPr>
                <w:sz w:val="24"/>
              </w:rPr>
              <w:t>tempo</w:t>
            </w:r>
            <w:r>
              <w:rPr>
                <w:spacing w:val="-1"/>
                <w:sz w:val="24"/>
              </w:rPr>
              <w:t xml:space="preserve"> </w:t>
            </w:r>
            <w:r>
              <w:rPr>
                <w:sz w:val="24"/>
              </w:rPr>
              <w:t>de</w:t>
            </w:r>
            <w:r>
              <w:rPr>
                <w:spacing w:val="-4"/>
                <w:sz w:val="24"/>
              </w:rPr>
              <w:t xml:space="preserve"> </w:t>
            </w:r>
            <w:r>
              <w:rPr>
                <w:sz w:val="24"/>
              </w:rPr>
              <w:t>serviço</w:t>
            </w:r>
            <w:r>
              <w:rPr>
                <w:spacing w:val="-4"/>
                <w:sz w:val="24"/>
              </w:rPr>
              <w:t xml:space="preserve"> </w:t>
            </w:r>
            <w:r>
              <w:rPr>
                <w:sz w:val="24"/>
              </w:rPr>
              <w:t>para</w:t>
            </w:r>
            <w:r>
              <w:rPr>
                <w:spacing w:val="-4"/>
                <w:sz w:val="24"/>
              </w:rPr>
              <w:t xml:space="preserve"> </w:t>
            </w:r>
            <w:r>
              <w:rPr>
                <w:spacing w:val="-2"/>
                <w:sz w:val="24"/>
              </w:rPr>
              <w:t>habilitação.</w:t>
            </w:r>
          </w:p>
        </w:tc>
        <w:tc>
          <w:tcPr>
            <w:tcW w:w="1278" w:type="dxa"/>
            <w:tcBorders>
              <w:top w:val="single" w:sz="12" w:space="0" w:color="808080"/>
              <w:left w:val="single" w:sz="12" w:space="0" w:color="000000"/>
              <w:bottom w:val="single" w:sz="12" w:space="0" w:color="808080"/>
              <w:right w:val="single" w:sz="12" w:space="0" w:color="808080"/>
            </w:tcBorders>
          </w:tcPr>
          <w:p w:rsidR="00080489" w:rsidRDefault="00BD1208">
            <w:pPr>
              <w:pStyle w:val="TableParagraph"/>
              <w:spacing w:before="5"/>
              <w:ind w:left="56"/>
              <w:rPr>
                <w:b/>
                <w:sz w:val="24"/>
              </w:rPr>
            </w:pPr>
            <w:r>
              <w:rPr>
                <w:b/>
                <w:spacing w:val="-5"/>
                <w:sz w:val="24"/>
              </w:rPr>
              <w:t>SIM</w:t>
            </w:r>
          </w:p>
        </w:tc>
      </w:tr>
    </w:tbl>
    <w:p w:rsidR="00080489" w:rsidRDefault="00080489">
      <w:pPr>
        <w:pStyle w:val="Corpodetexto"/>
        <w:spacing w:before="165"/>
        <w:ind w:left="0"/>
        <w:rPr>
          <w:b/>
        </w:rPr>
      </w:pPr>
    </w:p>
    <w:p w:rsidR="00080489" w:rsidRDefault="00BD1208">
      <w:pPr>
        <w:pStyle w:val="PargrafodaLista"/>
        <w:numPr>
          <w:ilvl w:val="0"/>
          <w:numId w:val="19"/>
        </w:numPr>
        <w:tabs>
          <w:tab w:val="left" w:pos="2610"/>
        </w:tabs>
        <w:ind w:left="2610" w:hanging="652"/>
        <w:rPr>
          <w:b/>
          <w:sz w:val="24"/>
        </w:rPr>
      </w:pPr>
      <w:r>
        <w:rPr>
          <w:b/>
          <w:sz w:val="24"/>
        </w:rPr>
        <w:t>-</w:t>
      </w:r>
      <w:r>
        <w:rPr>
          <w:b/>
          <w:spacing w:val="4"/>
          <w:sz w:val="24"/>
        </w:rPr>
        <w:t xml:space="preserve"> </w:t>
      </w:r>
      <w:r>
        <w:rPr>
          <w:b/>
          <w:sz w:val="24"/>
        </w:rPr>
        <w:t>Gerador</w:t>
      </w:r>
      <w:r>
        <w:rPr>
          <w:b/>
          <w:spacing w:val="3"/>
          <w:sz w:val="24"/>
        </w:rPr>
        <w:t xml:space="preserve"> </w:t>
      </w:r>
      <w:r>
        <w:rPr>
          <w:b/>
          <w:sz w:val="24"/>
        </w:rPr>
        <w:t xml:space="preserve">de </w:t>
      </w:r>
      <w:r>
        <w:rPr>
          <w:b/>
          <w:spacing w:val="-2"/>
          <w:sz w:val="24"/>
        </w:rPr>
        <w:t>Relatórios</w:t>
      </w:r>
    </w:p>
    <w:p w:rsidR="00080489" w:rsidRDefault="00080489">
      <w:pPr>
        <w:pStyle w:val="Corpodetexto"/>
        <w:ind w:left="0"/>
        <w:rPr>
          <w:b/>
          <w:sz w:val="20"/>
        </w:rPr>
      </w:pPr>
    </w:p>
    <w:p w:rsidR="00080489" w:rsidRDefault="00080489">
      <w:pPr>
        <w:pStyle w:val="Corpodetexto"/>
        <w:spacing w:before="190"/>
        <w:ind w:left="0"/>
        <w:rPr>
          <w:b/>
          <w:sz w:val="20"/>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169"/>
        <w:gridCol w:w="8516"/>
        <w:gridCol w:w="1166"/>
      </w:tblGrid>
      <w:tr w:rsidR="00080489">
        <w:trPr>
          <w:trHeight w:val="657"/>
        </w:trPr>
        <w:tc>
          <w:tcPr>
            <w:tcW w:w="1169" w:type="dxa"/>
          </w:tcPr>
          <w:p w:rsidR="00080489" w:rsidRDefault="00BD1208">
            <w:pPr>
              <w:pStyle w:val="TableParagraph"/>
              <w:spacing w:before="182"/>
              <w:ind w:left="367"/>
              <w:jc w:val="left"/>
              <w:rPr>
                <w:b/>
                <w:sz w:val="24"/>
              </w:rPr>
            </w:pPr>
            <w:r>
              <w:rPr>
                <w:b/>
                <w:spacing w:val="-4"/>
                <w:sz w:val="24"/>
              </w:rPr>
              <w:t>Item</w:t>
            </w:r>
          </w:p>
        </w:tc>
        <w:tc>
          <w:tcPr>
            <w:tcW w:w="8516" w:type="dxa"/>
          </w:tcPr>
          <w:p w:rsidR="00080489" w:rsidRDefault="00BD1208">
            <w:pPr>
              <w:pStyle w:val="TableParagraph"/>
              <w:spacing w:before="182"/>
              <w:ind w:left="149" w:right="91"/>
              <w:rPr>
                <w:b/>
                <w:sz w:val="24"/>
              </w:rPr>
            </w:pPr>
            <w:r>
              <w:rPr>
                <w:b/>
                <w:spacing w:val="-2"/>
                <w:sz w:val="24"/>
              </w:rPr>
              <w:t>Requisitos</w:t>
            </w:r>
          </w:p>
        </w:tc>
        <w:tc>
          <w:tcPr>
            <w:tcW w:w="1166" w:type="dxa"/>
            <w:tcBorders>
              <w:right w:val="single" w:sz="12" w:space="0" w:color="808080"/>
            </w:tcBorders>
          </w:tcPr>
          <w:p w:rsidR="00080489" w:rsidRDefault="00BD1208">
            <w:pPr>
              <w:pStyle w:val="TableParagraph"/>
              <w:spacing w:before="10"/>
              <w:ind w:left="84"/>
              <w:jc w:val="left"/>
              <w:rPr>
                <w:b/>
                <w:sz w:val="24"/>
              </w:rPr>
            </w:pPr>
            <w:r>
              <w:rPr>
                <w:b/>
                <w:sz w:val="24"/>
              </w:rPr>
              <w:t xml:space="preserve">Prova </w:t>
            </w:r>
            <w:r>
              <w:rPr>
                <w:b/>
                <w:spacing w:val="-5"/>
                <w:sz w:val="24"/>
              </w:rPr>
              <w:t>de</w:t>
            </w:r>
          </w:p>
          <w:p w:rsidR="00080489" w:rsidRDefault="00BD1208">
            <w:pPr>
              <w:pStyle w:val="TableParagraph"/>
              <w:spacing w:before="49" w:line="285" w:lineRule="exact"/>
              <w:ind w:left="84"/>
              <w:jc w:val="left"/>
              <w:rPr>
                <w:b/>
                <w:sz w:val="24"/>
              </w:rPr>
            </w:pPr>
            <w:r>
              <w:rPr>
                <w:b/>
                <w:spacing w:val="-2"/>
                <w:sz w:val="24"/>
              </w:rPr>
              <w:t>Conceito</w:t>
            </w:r>
          </w:p>
        </w:tc>
      </w:tr>
      <w:tr w:rsidR="00080489">
        <w:trPr>
          <w:trHeight w:val="878"/>
        </w:trPr>
        <w:tc>
          <w:tcPr>
            <w:tcW w:w="1169" w:type="dxa"/>
            <w:tcBorders>
              <w:bottom w:val="nil"/>
            </w:tcBorders>
          </w:tcPr>
          <w:p w:rsidR="00080489" w:rsidRDefault="00080489">
            <w:pPr>
              <w:pStyle w:val="TableParagraph"/>
              <w:jc w:val="left"/>
              <w:rPr>
                <w:rFonts w:ascii="Times New Roman"/>
                <w:sz w:val="20"/>
              </w:rPr>
            </w:pPr>
          </w:p>
        </w:tc>
        <w:tc>
          <w:tcPr>
            <w:tcW w:w="8516" w:type="dxa"/>
            <w:tcBorders>
              <w:bottom w:val="nil"/>
            </w:tcBorders>
          </w:tcPr>
          <w:p w:rsidR="00080489" w:rsidRDefault="00BD1208">
            <w:pPr>
              <w:pStyle w:val="TableParagraph"/>
              <w:ind w:left="84" w:firstLine="1680"/>
              <w:jc w:val="left"/>
              <w:rPr>
                <w:sz w:val="24"/>
              </w:rPr>
            </w:pPr>
            <w:r>
              <w:rPr>
                <w:sz w:val="24"/>
              </w:rPr>
              <w:t>Deverá</w:t>
            </w:r>
            <w:r>
              <w:rPr>
                <w:spacing w:val="-6"/>
                <w:sz w:val="24"/>
              </w:rPr>
              <w:t xml:space="preserve"> </w:t>
            </w:r>
            <w:r>
              <w:rPr>
                <w:sz w:val="24"/>
              </w:rPr>
              <w:t>disponibilizar</w:t>
            </w:r>
            <w:r>
              <w:rPr>
                <w:spacing w:val="-5"/>
                <w:sz w:val="24"/>
              </w:rPr>
              <w:t xml:space="preserve"> </w:t>
            </w:r>
            <w:r>
              <w:rPr>
                <w:sz w:val="24"/>
              </w:rPr>
              <w:t>relatórios</w:t>
            </w:r>
            <w:r>
              <w:rPr>
                <w:spacing w:val="-6"/>
                <w:sz w:val="24"/>
              </w:rPr>
              <w:t xml:space="preserve"> </w:t>
            </w:r>
            <w:r>
              <w:rPr>
                <w:sz w:val="24"/>
              </w:rPr>
              <w:t>sintéticos</w:t>
            </w:r>
            <w:r>
              <w:rPr>
                <w:spacing w:val="-6"/>
                <w:sz w:val="24"/>
              </w:rPr>
              <w:t xml:space="preserve"> </w:t>
            </w:r>
            <w:r>
              <w:rPr>
                <w:sz w:val="24"/>
              </w:rPr>
              <w:t>e</w:t>
            </w:r>
            <w:r>
              <w:rPr>
                <w:spacing w:val="-5"/>
                <w:sz w:val="24"/>
              </w:rPr>
              <w:t xml:space="preserve"> </w:t>
            </w:r>
            <w:r>
              <w:rPr>
                <w:sz w:val="24"/>
              </w:rPr>
              <w:t>analíticos</w:t>
            </w:r>
            <w:r>
              <w:rPr>
                <w:spacing w:val="-6"/>
                <w:sz w:val="24"/>
              </w:rPr>
              <w:t xml:space="preserve"> </w:t>
            </w:r>
            <w:r>
              <w:rPr>
                <w:sz w:val="24"/>
              </w:rPr>
              <w:t>em</w:t>
            </w:r>
            <w:r>
              <w:rPr>
                <w:spacing w:val="-5"/>
                <w:sz w:val="24"/>
              </w:rPr>
              <w:t xml:space="preserve"> </w:t>
            </w:r>
            <w:r>
              <w:rPr>
                <w:sz w:val="24"/>
              </w:rPr>
              <w:t>todos</w:t>
            </w:r>
            <w:r>
              <w:rPr>
                <w:spacing w:val="-6"/>
                <w:sz w:val="24"/>
              </w:rPr>
              <w:t xml:space="preserve"> </w:t>
            </w:r>
            <w:r>
              <w:rPr>
                <w:sz w:val="24"/>
              </w:rPr>
              <w:t>os módulos para fins de decisões gerenciais. Deverão estar compreendidos e não</w:t>
            </w:r>
          </w:p>
          <w:p w:rsidR="00080489" w:rsidRDefault="00BD1208">
            <w:pPr>
              <w:pStyle w:val="TableParagraph"/>
              <w:spacing w:line="273" w:lineRule="exact"/>
              <w:ind w:left="84"/>
              <w:jc w:val="left"/>
              <w:rPr>
                <w:sz w:val="24"/>
              </w:rPr>
            </w:pPr>
            <w:r>
              <w:rPr>
                <w:sz w:val="24"/>
              </w:rPr>
              <w:t>limitados</w:t>
            </w:r>
            <w:r>
              <w:rPr>
                <w:spacing w:val="-1"/>
                <w:sz w:val="24"/>
              </w:rPr>
              <w:t xml:space="preserve"> </w:t>
            </w:r>
            <w:r>
              <w:rPr>
                <w:sz w:val="24"/>
              </w:rPr>
              <w:t>a</w:t>
            </w:r>
            <w:r>
              <w:rPr>
                <w:spacing w:val="-6"/>
                <w:sz w:val="24"/>
              </w:rPr>
              <w:t xml:space="preserve"> </w:t>
            </w:r>
            <w:r>
              <w:rPr>
                <w:sz w:val="24"/>
              </w:rPr>
              <w:t>eles,</w:t>
            </w:r>
            <w:r>
              <w:rPr>
                <w:spacing w:val="-2"/>
                <w:sz w:val="24"/>
              </w:rPr>
              <w:t xml:space="preserve"> </w:t>
            </w:r>
            <w:r>
              <w:rPr>
                <w:sz w:val="24"/>
              </w:rPr>
              <w:t>os</w:t>
            </w:r>
            <w:r>
              <w:rPr>
                <w:spacing w:val="-7"/>
                <w:sz w:val="24"/>
              </w:rPr>
              <w:t xml:space="preserve"> </w:t>
            </w:r>
            <w:r>
              <w:rPr>
                <w:spacing w:val="-2"/>
                <w:sz w:val="24"/>
              </w:rPr>
              <w:t>relatórios:</w:t>
            </w:r>
          </w:p>
        </w:tc>
        <w:tc>
          <w:tcPr>
            <w:tcW w:w="1166" w:type="dxa"/>
            <w:tcBorders>
              <w:right w:val="single" w:sz="12" w:space="0" w:color="808080"/>
            </w:tcBorders>
          </w:tcPr>
          <w:p w:rsidR="00080489" w:rsidRDefault="00BD1208">
            <w:pPr>
              <w:pStyle w:val="TableParagraph"/>
              <w:spacing w:line="292" w:lineRule="exact"/>
              <w:ind w:left="404"/>
              <w:jc w:val="left"/>
              <w:rPr>
                <w:b/>
                <w:sz w:val="24"/>
              </w:rPr>
            </w:pPr>
            <w:r>
              <w:rPr>
                <w:b/>
                <w:spacing w:val="-5"/>
                <w:sz w:val="24"/>
              </w:rPr>
              <w:t>SIM</w:t>
            </w:r>
          </w:p>
        </w:tc>
      </w:tr>
    </w:tbl>
    <w:p w:rsidR="00080489" w:rsidRDefault="00080489">
      <w:pPr>
        <w:pStyle w:val="TableParagraph"/>
        <w:spacing w:line="292" w:lineRule="exact"/>
        <w:jc w:val="lef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169"/>
        <w:gridCol w:w="8516"/>
        <w:gridCol w:w="1166"/>
      </w:tblGrid>
      <w:tr w:rsidR="00080489">
        <w:trPr>
          <w:trHeight w:val="3427"/>
        </w:trPr>
        <w:tc>
          <w:tcPr>
            <w:tcW w:w="1169" w:type="dxa"/>
            <w:tcBorders>
              <w:top w:val="nil"/>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264"/>
              <w:jc w:val="left"/>
              <w:rPr>
                <w:b/>
                <w:sz w:val="24"/>
              </w:rPr>
            </w:pPr>
          </w:p>
          <w:p w:rsidR="00080489" w:rsidRDefault="00BD1208">
            <w:pPr>
              <w:pStyle w:val="TableParagraph"/>
              <w:ind w:left="59"/>
              <w:rPr>
                <w:sz w:val="24"/>
              </w:rPr>
            </w:pPr>
            <w:r>
              <w:rPr>
                <w:spacing w:val="-10"/>
                <w:sz w:val="24"/>
              </w:rPr>
              <w:t>1</w:t>
            </w:r>
          </w:p>
        </w:tc>
        <w:tc>
          <w:tcPr>
            <w:tcW w:w="8516" w:type="dxa"/>
            <w:tcBorders>
              <w:top w:val="nil"/>
            </w:tcBorders>
          </w:tcPr>
          <w:p w:rsidR="00080489" w:rsidRDefault="00BD1208">
            <w:pPr>
              <w:pStyle w:val="TableParagraph"/>
              <w:numPr>
                <w:ilvl w:val="0"/>
                <w:numId w:val="17"/>
              </w:numPr>
              <w:tabs>
                <w:tab w:val="left" w:pos="381"/>
              </w:tabs>
              <w:ind w:right="94" w:firstLine="0"/>
              <w:rPr>
                <w:sz w:val="24"/>
              </w:rPr>
            </w:pPr>
            <w:r>
              <w:rPr>
                <w:sz w:val="24"/>
              </w:rPr>
              <w:t>Quadro de lotação e dotação (cargos e funções aprovadas, quantidade de vagas, salários</w:t>
            </w:r>
            <w:r>
              <w:rPr>
                <w:spacing w:val="-5"/>
                <w:sz w:val="24"/>
              </w:rPr>
              <w:t xml:space="preserve"> </w:t>
            </w:r>
            <w:r>
              <w:rPr>
                <w:sz w:val="24"/>
              </w:rPr>
              <w:t>aprovados,</w:t>
            </w:r>
            <w:r>
              <w:rPr>
                <w:spacing w:val="-4"/>
                <w:sz w:val="24"/>
              </w:rPr>
              <w:t xml:space="preserve"> </w:t>
            </w:r>
            <w:r>
              <w:rPr>
                <w:sz w:val="24"/>
              </w:rPr>
              <w:t>vagas</w:t>
            </w:r>
            <w:r>
              <w:rPr>
                <w:spacing w:val="-5"/>
                <w:sz w:val="24"/>
              </w:rPr>
              <w:t xml:space="preserve"> </w:t>
            </w:r>
            <w:r>
              <w:rPr>
                <w:sz w:val="24"/>
              </w:rPr>
              <w:t>ocupadas,</w:t>
            </w:r>
            <w:r>
              <w:rPr>
                <w:spacing w:val="-4"/>
                <w:sz w:val="24"/>
              </w:rPr>
              <w:t xml:space="preserve"> </w:t>
            </w:r>
            <w:r>
              <w:rPr>
                <w:sz w:val="24"/>
              </w:rPr>
              <w:t>vagas</w:t>
            </w:r>
            <w:r>
              <w:rPr>
                <w:spacing w:val="-5"/>
                <w:sz w:val="24"/>
              </w:rPr>
              <w:t xml:space="preserve"> </w:t>
            </w:r>
            <w:r>
              <w:rPr>
                <w:sz w:val="24"/>
              </w:rPr>
              <w:t>abertas,</w:t>
            </w:r>
            <w:r>
              <w:rPr>
                <w:spacing w:val="-4"/>
                <w:sz w:val="24"/>
              </w:rPr>
              <w:t xml:space="preserve"> </w:t>
            </w:r>
            <w:r>
              <w:rPr>
                <w:sz w:val="24"/>
              </w:rPr>
              <w:t>funções</w:t>
            </w:r>
            <w:r>
              <w:rPr>
                <w:spacing w:val="-5"/>
                <w:sz w:val="24"/>
              </w:rPr>
              <w:t xml:space="preserve"> </w:t>
            </w:r>
            <w:r>
              <w:rPr>
                <w:sz w:val="24"/>
              </w:rPr>
              <w:t>gratificadas,</w:t>
            </w:r>
            <w:r>
              <w:rPr>
                <w:spacing w:val="-5"/>
                <w:sz w:val="24"/>
              </w:rPr>
              <w:t xml:space="preserve"> </w:t>
            </w:r>
            <w:r>
              <w:rPr>
                <w:sz w:val="24"/>
              </w:rPr>
              <w:t>em</w:t>
            </w:r>
            <w:r>
              <w:rPr>
                <w:spacing w:val="-4"/>
                <w:sz w:val="24"/>
              </w:rPr>
              <w:t xml:space="preserve"> </w:t>
            </w:r>
            <w:r>
              <w:rPr>
                <w:sz w:val="24"/>
              </w:rPr>
              <w:t>períodos de tempo definidos no filtro );</w:t>
            </w:r>
          </w:p>
          <w:p w:rsidR="00080489" w:rsidRDefault="00BD1208">
            <w:pPr>
              <w:pStyle w:val="TableParagraph"/>
              <w:numPr>
                <w:ilvl w:val="0"/>
                <w:numId w:val="17"/>
              </w:numPr>
              <w:tabs>
                <w:tab w:val="left" w:pos="394"/>
              </w:tabs>
              <w:spacing w:before="118"/>
              <w:ind w:right="350" w:firstLine="0"/>
              <w:rPr>
                <w:sz w:val="24"/>
              </w:rPr>
            </w:pPr>
            <w:r>
              <w:rPr>
                <w:sz w:val="24"/>
              </w:rPr>
              <w:t>Custos</w:t>
            </w:r>
            <w:r>
              <w:rPr>
                <w:spacing w:val="-6"/>
                <w:sz w:val="24"/>
              </w:rPr>
              <w:t xml:space="preserve"> </w:t>
            </w:r>
            <w:r>
              <w:rPr>
                <w:sz w:val="24"/>
              </w:rPr>
              <w:t>mensais</w:t>
            </w:r>
            <w:r>
              <w:rPr>
                <w:spacing w:val="-3"/>
                <w:sz w:val="24"/>
              </w:rPr>
              <w:t xml:space="preserve"> </w:t>
            </w:r>
            <w:r>
              <w:rPr>
                <w:sz w:val="24"/>
              </w:rPr>
              <w:t>–</w:t>
            </w:r>
            <w:r>
              <w:rPr>
                <w:spacing w:val="-6"/>
                <w:sz w:val="24"/>
              </w:rPr>
              <w:t xml:space="preserve"> </w:t>
            </w:r>
            <w:r>
              <w:rPr>
                <w:sz w:val="24"/>
              </w:rPr>
              <w:t>Custos</w:t>
            </w:r>
            <w:r>
              <w:rPr>
                <w:spacing w:val="-6"/>
                <w:sz w:val="24"/>
              </w:rPr>
              <w:t xml:space="preserve"> </w:t>
            </w:r>
            <w:r>
              <w:rPr>
                <w:sz w:val="24"/>
              </w:rPr>
              <w:t>totais</w:t>
            </w:r>
            <w:r>
              <w:rPr>
                <w:spacing w:val="-6"/>
                <w:sz w:val="24"/>
              </w:rPr>
              <w:t xml:space="preserve"> </w:t>
            </w:r>
            <w:r>
              <w:rPr>
                <w:sz w:val="24"/>
              </w:rPr>
              <w:t>com</w:t>
            </w:r>
            <w:r>
              <w:rPr>
                <w:spacing w:val="-5"/>
                <w:sz w:val="24"/>
              </w:rPr>
              <w:t xml:space="preserve"> </w:t>
            </w:r>
            <w:r>
              <w:rPr>
                <w:sz w:val="24"/>
              </w:rPr>
              <w:t>folha</w:t>
            </w:r>
            <w:r>
              <w:rPr>
                <w:spacing w:val="-4"/>
                <w:sz w:val="24"/>
              </w:rPr>
              <w:t xml:space="preserve"> </w:t>
            </w:r>
            <w:r>
              <w:rPr>
                <w:sz w:val="24"/>
              </w:rPr>
              <w:t>de</w:t>
            </w:r>
            <w:r>
              <w:rPr>
                <w:spacing w:val="-3"/>
                <w:sz w:val="24"/>
              </w:rPr>
              <w:t xml:space="preserve"> </w:t>
            </w:r>
            <w:r>
              <w:rPr>
                <w:sz w:val="24"/>
              </w:rPr>
              <w:t>pagamento,</w:t>
            </w:r>
            <w:r>
              <w:rPr>
                <w:spacing w:val="-7"/>
                <w:sz w:val="24"/>
              </w:rPr>
              <w:t xml:space="preserve"> </w:t>
            </w:r>
            <w:r>
              <w:rPr>
                <w:sz w:val="24"/>
              </w:rPr>
              <w:t>benefícios</w:t>
            </w:r>
            <w:r>
              <w:rPr>
                <w:spacing w:val="-4"/>
                <w:sz w:val="24"/>
              </w:rPr>
              <w:t xml:space="preserve"> </w:t>
            </w:r>
            <w:r>
              <w:rPr>
                <w:sz w:val="24"/>
              </w:rPr>
              <w:t>e</w:t>
            </w:r>
            <w:r>
              <w:rPr>
                <w:spacing w:val="-3"/>
                <w:sz w:val="24"/>
              </w:rPr>
              <w:t xml:space="preserve"> </w:t>
            </w:r>
            <w:r>
              <w:rPr>
                <w:sz w:val="24"/>
              </w:rPr>
              <w:t>encargos, com uso de filtro por pessoa, departamento, áreas, grupos ocupacionais e cargos;</w:t>
            </w:r>
          </w:p>
          <w:p w:rsidR="00080489" w:rsidRDefault="00BD1208">
            <w:pPr>
              <w:pStyle w:val="TableParagraph"/>
              <w:numPr>
                <w:ilvl w:val="0"/>
                <w:numId w:val="17"/>
              </w:numPr>
              <w:tabs>
                <w:tab w:val="left" w:pos="366"/>
              </w:tabs>
              <w:spacing w:before="207"/>
              <w:ind w:right="49" w:firstLine="0"/>
              <w:rPr>
                <w:sz w:val="24"/>
              </w:rPr>
            </w:pPr>
            <w:r>
              <w:rPr>
                <w:sz w:val="24"/>
              </w:rPr>
              <w:t>Evolução</w:t>
            </w:r>
            <w:r>
              <w:rPr>
                <w:spacing w:val="-4"/>
                <w:sz w:val="24"/>
              </w:rPr>
              <w:t xml:space="preserve"> </w:t>
            </w:r>
            <w:r>
              <w:rPr>
                <w:sz w:val="24"/>
              </w:rPr>
              <w:t>de</w:t>
            </w:r>
            <w:r>
              <w:rPr>
                <w:spacing w:val="-3"/>
                <w:sz w:val="24"/>
              </w:rPr>
              <w:t xml:space="preserve"> </w:t>
            </w:r>
            <w:r>
              <w:rPr>
                <w:sz w:val="24"/>
              </w:rPr>
              <w:t>custos</w:t>
            </w:r>
            <w:r>
              <w:rPr>
                <w:spacing w:val="-4"/>
                <w:sz w:val="24"/>
              </w:rPr>
              <w:t xml:space="preserve"> </w:t>
            </w:r>
            <w:r>
              <w:rPr>
                <w:sz w:val="24"/>
              </w:rPr>
              <w:t>e</w:t>
            </w:r>
            <w:r>
              <w:rPr>
                <w:spacing w:val="-3"/>
                <w:sz w:val="24"/>
              </w:rPr>
              <w:t xml:space="preserve"> </w:t>
            </w:r>
            <w:r>
              <w:rPr>
                <w:sz w:val="24"/>
              </w:rPr>
              <w:t>despesas:</w:t>
            </w:r>
            <w:r>
              <w:rPr>
                <w:spacing w:val="-3"/>
                <w:sz w:val="24"/>
              </w:rPr>
              <w:t xml:space="preserve"> </w:t>
            </w:r>
            <w:r>
              <w:rPr>
                <w:sz w:val="24"/>
              </w:rPr>
              <w:t>relatório</w:t>
            </w:r>
            <w:r>
              <w:rPr>
                <w:spacing w:val="-4"/>
                <w:sz w:val="24"/>
              </w:rPr>
              <w:t xml:space="preserve"> </w:t>
            </w:r>
            <w:r>
              <w:rPr>
                <w:sz w:val="24"/>
              </w:rPr>
              <w:t>e</w:t>
            </w:r>
            <w:r>
              <w:rPr>
                <w:spacing w:val="-3"/>
                <w:sz w:val="24"/>
              </w:rPr>
              <w:t xml:space="preserve"> </w:t>
            </w:r>
            <w:r>
              <w:rPr>
                <w:sz w:val="24"/>
              </w:rPr>
              <w:t>gráfico</w:t>
            </w:r>
            <w:r>
              <w:rPr>
                <w:spacing w:val="-4"/>
                <w:sz w:val="24"/>
              </w:rPr>
              <w:t xml:space="preserve"> </w:t>
            </w:r>
            <w:r>
              <w:rPr>
                <w:sz w:val="24"/>
              </w:rPr>
              <w:t>que</w:t>
            </w:r>
            <w:r>
              <w:rPr>
                <w:spacing w:val="-3"/>
                <w:sz w:val="24"/>
              </w:rPr>
              <w:t xml:space="preserve"> </w:t>
            </w:r>
            <w:r>
              <w:rPr>
                <w:sz w:val="24"/>
              </w:rPr>
              <w:t>demonstrem</w:t>
            </w:r>
            <w:r>
              <w:rPr>
                <w:spacing w:val="-3"/>
                <w:sz w:val="24"/>
              </w:rPr>
              <w:t xml:space="preserve"> </w:t>
            </w:r>
            <w:r>
              <w:rPr>
                <w:sz w:val="24"/>
              </w:rPr>
              <w:t>a</w:t>
            </w:r>
            <w:r>
              <w:rPr>
                <w:spacing w:val="-4"/>
                <w:sz w:val="24"/>
              </w:rPr>
              <w:t xml:space="preserve"> </w:t>
            </w:r>
            <w:r>
              <w:rPr>
                <w:sz w:val="24"/>
              </w:rPr>
              <w:t>evolução</w:t>
            </w:r>
            <w:r>
              <w:rPr>
                <w:spacing w:val="-4"/>
                <w:sz w:val="24"/>
              </w:rPr>
              <w:t xml:space="preserve"> </w:t>
            </w:r>
            <w:r>
              <w:rPr>
                <w:sz w:val="24"/>
              </w:rPr>
              <w:t>dos custos com pessoal, utilizando filtro por período de tempo;</w:t>
            </w:r>
          </w:p>
          <w:p w:rsidR="00080489" w:rsidRDefault="00BD1208">
            <w:pPr>
              <w:pStyle w:val="TableParagraph"/>
              <w:numPr>
                <w:ilvl w:val="0"/>
                <w:numId w:val="17"/>
              </w:numPr>
              <w:tabs>
                <w:tab w:val="left" w:pos="394"/>
              </w:tabs>
              <w:spacing w:before="121"/>
              <w:ind w:right="149" w:firstLine="0"/>
              <w:rPr>
                <w:sz w:val="24"/>
              </w:rPr>
            </w:pPr>
            <w:r>
              <w:rPr>
                <w:sz w:val="24"/>
              </w:rPr>
              <w:t>Relatórios</w:t>
            </w:r>
            <w:r>
              <w:rPr>
                <w:spacing w:val="-5"/>
                <w:sz w:val="24"/>
              </w:rPr>
              <w:t xml:space="preserve"> </w:t>
            </w:r>
            <w:r>
              <w:rPr>
                <w:sz w:val="24"/>
              </w:rPr>
              <w:t>de</w:t>
            </w:r>
            <w:r>
              <w:rPr>
                <w:spacing w:val="-4"/>
                <w:sz w:val="24"/>
              </w:rPr>
              <w:t xml:space="preserve"> </w:t>
            </w:r>
            <w:r>
              <w:rPr>
                <w:sz w:val="24"/>
              </w:rPr>
              <w:t>treinamentos</w:t>
            </w:r>
            <w:r>
              <w:rPr>
                <w:spacing w:val="-5"/>
                <w:sz w:val="24"/>
              </w:rPr>
              <w:t xml:space="preserve"> </w:t>
            </w:r>
            <w:r>
              <w:rPr>
                <w:sz w:val="24"/>
              </w:rPr>
              <w:t>executados</w:t>
            </w:r>
            <w:r>
              <w:rPr>
                <w:spacing w:val="-5"/>
                <w:sz w:val="24"/>
              </w:rPr>
              <w:t xml:space="preserve"> </w:t>
            </w:r>
            <w:r>
              <w:rPr>
                <w:sz w:val="24"/>
              </w:rPr>
              <w:t>em</w:t>
            </w:r>
            <w:r>
              <w:rPr>
                <w:spacing w:val="-4"/>
                <w:sz w:val="24"/>
              </w:rPr>
              <w:t xml:space="preserve"> </w:t>
            </w:r>
            <w:r>
              <w:rPr>
                <w:sz w:val="24"/>
              </w:rPr>
              <w:t>determinado</w:t>
            </w:r>
            <w:r>
              <w:rPr>
                <w:spacing w:val="-5"/>
                <w:sz w:val="24"/>
              </w:rPr>
              <w:t xml:space="preserve"> </w:t>
            </w:r>
            <w:r>
              <w:rPr>
                <w:sz w:val="24"/>
              </w:rPr>
              <w:t>período,</w:t>
            </w:r>
            <w:r>
              <w:rPr>
                <w:spacing w:val="-4"/>
                <w:sz w:val="24"/>
              </w:rPr>
              <w:t xml:space="preserve"> </w:t>
            </w:r>
            <w:r>
              <w:rPr>
                <w:sz w:val="24"/>
              </w:rPr>
              <w:t>que</w:t>
            </w:r>
            <w:r>
              <w:rPr>
                <w:spacing w:val="-4"/>
                <w:sz w:val="24"/>
              </w:rPr>
              <w:t xml:space="preserve"> </w:t>
            </w:r>
            <w:r>
              <w:rPr>
                <w:sz w:val="24"/>
              </w:rPr>
              <w:t>demonstre quantidade de horas, horas x colaboradores.</w:t>
            </w:r>
          </w:p>
        </w:tc>
        <w:tc>
          <w:tcPr>
            <w:tcW w:w="1166" w:type="dxa"/>
            <w:tcBorders>
              <w:top w:val="nil"/>
              <w:right w:val="single" w:sz="12" w:space="0" w:color="808080"/>
            </w:tcBorders>
          </w:tcPr>
          <w:p w:rsidR="00080489" w:rsidRDefault="00080489">
            <w:pPr>
              <w:pStyle w:val="TableParagraph"/>
              <w:jc w:val="left"/>
              <w:rPr>
                <w:rFonts w:ascii="Times New Roman"/>
                <w:sz w:val="20"/>
              </w:rPr>
            </w:pPr>
          </w:p>
        </w:tc>
      </w:tr>
      <w:tr w:rsidR="00080489">
        <w:trPr>
          <w:trHeight w:val="908"/>
        </w:trPr>
        <w:tc>
          <w:tcPr>
            <w:tcW w:w="1169" w:type="dxa"/>
          </w:tcPr>
          <w:p w:rsidR="00080489" w:rsidRDefault="00BD1208">
            <w:pPr>
              <w:pStyle w:val="TableParagraph"/>
              <w:spacing w:before="146"/>
              <w:ind w:left="59"/>
              <w:rPr>
                <w:sz w:val="24"/>
              </w:rPr>
            </w:pPr>
            <w:r>
              <w:rPr>
                <w:spacing w:val="-10"/>
                <w:sz w:val="24"/>
              </w:rPr>
              <w:t>2</w:t>
            </w:r>
          </w:p>
        </w:tc>
        <w:tc>
          <w:tcPr>
            <w:tcW w:w="8516" w:type="dxa"/>
          </w:tcPr>
          <w:p w:rsidR="00080489" w:rsidRDefault="00BD1208">
            <w:pPr>
              <w:pStyle w:val="TableParagraph"/>
              <w:ind w:left="394" w:hanging="96"/>
              <w:jc w:val="left"/>
              <w:rPr>
                <w:sz w:val="24"/>
              </w:rPr>
            </w:pPr>
            <w:r>
              <w:rPr>
                <w:sz w:val="24"/>
              </w:rPr>
              <w:t>Possuir</w:t>
            </w:r>
            <w:r>
              <w:rPr>
                <w:spacing w:val="-4"/>
                <w:sz w:val="24"/>
              </w:rPr>
              <w:t xml:space="preserve"> </w:t>
            </w:r>
            <w:r>
              <w:rPr>
                <w:sz w:val="24"/>
              </w:rPr>
              <w:t>a</w:t>
            </w:r>
            <w:r>
              <w:rPr>
                <w:spacing w:val="-5"/>
                <w:sz w:val="24"/>
              </w:rPr>
              <w:t xml:space="preserve"> </w:t>
            </w:r>
            <w:r>
              <w:rPr>
                <w:sz w:val="24"/>
              </w:rPr>
              <w:t>funcionalidade</w:t>
            </w:r>
            <w:r>
              <w:rPr>
                <w:spacing w:val="-4"/>
                <w:sz w:val="24"/>
              </w:rPr>
              <w:t xml:space="preserve"> </w:t>
            </w:r>
            <w:r>
              <w:rPr>
                <w:sz w:val="24"/>
              </w:rPr>
              <w:t>de</w:t>
            </w:r>
            <w:r>
              <w:rPr>
                <w:spacing w:val="-4"/>
                <w:sz w:val="24"/>
              </w:rPr>
              <w:t xml:space="preserve"> </w:t>
            </w:r>
            <w:r>
              <w:rPr>
                <w:sz w:val="24"/>
              </w:rPr>
              <w:t>extração</w:t>
            </w:r>
            <w:r>
              <w:rPr>
                <w:spacing w:val="-5"/>
                <w:sz w:val="24"/>
              </w:rPr>
              <w:t xml:space="preserve"> </w:t>
            </w:r>
            <w:r>
              <w:rPr>
                <w:sz w:val="24"/>
              </w:rPr>
              <w:t>de</w:t>
            </w:r>
            <w:r>
              <w:rPr>
                <w:spacing w:val="-4"/>
                <w:sz w:val="24"/>
              </w:rPr>
              <w:t xml:space="preserve"> </w:t>
            </w:r>
            <w:r>
              <w:rPr>
                <w:sz w:val="24"/>
              </w:rPr>
              <w:t>informações</w:t>
            </w:r>
            <w:r>
              <w:rPr>
                <w:spacing w:val="-5"/>
                <w:sz w:val="24"/>
              </w:rPr>
              <w:t xml:space="preserve"> </w:t>
            </w:r>
            <w:r>
              <w:rPr>
                <w:sz w:val="24"/>
              </w:rPr>
              <w:t>e</w:t>
            </w:r>
            <w:r>
              <w:rPr>
                <w:spacing w:val="-4"/>
                <w:sz w:val="24"/>
              </w:rPr>
              <w:t xml:space="preserve"> </w:t>
            </w:r>
            <w:r>
              <w:rPr>
                <w:sz w:val="24"/>
              </w:rPr>
              <w:t>integração</w:t>
            </w:r>
            <w:r>
              <w:rPr>
                <w:spacing w:val="-5"/>
                <w:sz w:val="24"/>
              </w:rPr>
              <w:t xml:space="preserve"> </w:t>
            </w:r>
            <w:r>
              <w:rPr>
                <w:sz w:val="24"/>
              </w:rPr>
              <w:t>via</w:t>
            </w:r>
            <w:r>
              <w:rPr>
                <w:spacing w:val="-5"/>
                <w:sz w:val="24"/>
              </w:rPr>
              <w:t xml:space="preserve"> </w:t>
            </w:r>
            <w:r>
              <w:rPr>
                <w:sz w:val="24"/>
              </w:rPr>
              <w:t>WebService contemplando a geração de arquivos em todos os módulos cabíveis do sistema.</w:t>
            </w:r>
          </w:p>
        </w:tc>
        <w:tc>
          <w:tcPr>
            <w:tcW w:w="1166" w:type="dxa"/>
            <w:tcBorders>
              <w:right w:val="single" w:sz="12" w:space="0" w:color="808080"/>
            </w:tcBorders>
          </w:tcPr>
          <w:p w:rsidR="00080489" w:rsidRDefault="00BD1208">
            <w:pPr>
              <w:pStyle w:val="TableParagraph"/>
              <w:spacing w:line="292" w:lineRule="exact"/>
              <w:ind w:left="59"/>
              <w:rPr>
                <w:b/>
                <w:sz w:val="24"/>
              </w:rPr>
            </w:pPr>
            <w:r>
              <w:rPr>
                <w:b/>
                <w:spacing w:val="-5"/>
                <w:sz w:val="24"/>
              </w:rPr>
              <w:t>SIM</w:t>
            </w:r>
          </w:p>
        </w:tc>
      </w:tr>
      <w:tr w:rsidR="00080489">
        <w:trPr>
          <w:trHeight w:val="932"/>
        </w:trPr>
        <w:tc>
          <w:tcPr>
            <w:tcW w:w="1169" w:type="dxa"/>
          </w:tcPr>
          <w:p w:rsidR="00080489" w:rsidRDefault="00080489">
            <w:pPr>
              <w:pStyle w:val="TableParagraph"/>
              <w:spacing w:before="26"/>
              <w:jc w:val="left"/>
              <w:rPr>
                <w:b/>
                <w:sz w:val="24"/>
              </w:rPr>
            </w:pPr>
          </w:p>
          <w:p w:rsidR="00080489" w:rsidRDefault="00BD1208">
            <w:pPr>
              <w:pStyle w:val="TableParagraph"/>
              <w:spacing w:before="1"/>
              <w:ind w:left="59"/>
              <w:rPr>
                <w:sz w:val="24"/>
              </w:rPr>
            </w:pPr>
            <w:r>
              <w:rPr>
                <w:spacing w:val="-10"/>
                <w:sz w:val="24"/>
              </w:rPr>
              <w:t>3</w:t>
            </w:r>
          </w:p>
        </w:tc>
        <w:tc>
          <w:tcPr>
            <w:tcW w:w="8516" w:type="dxa"/>
          </w:tcPr>
          <w:p w:rsidR="00080489" w:rsidRDefault="00BD1208">
            <w:pPr>
              <w:pStyle w:val="TableParagraph"/>
              <w:ind w:left="149" w:right="88"/>
              <w:rPr>
                <w:sz w:val="24"/>
              </w:rPr>
            </w:pPr>
            <w:r>
              <w:rPr>
                <w:sz w:val="24"/>
              </w:rPr>
              <w:t>Permitir</w:t>
            </w:r>
            <w:r>
              <w:rPr>
                <w:spacing w:val="-3"/>
                <w:sz w:val="24"/>
              </w:rPr>
              <w:t xml:space="preserve"> </w:t>
            </w:r>
            <w:r>
              <w:rPr>
                <w:sz w:val="24"/>
              </w:rPr>
              <w:t>emitir</w:t>
            </w:r>
            <w:r>
              <w:rPr>
                <w:spacing w:val="-6"/>
                <w:sz w:val="24"/>
              </w:rPr>
              <w:t xml:space="preserve"> </w:t>
            </w:r>
            <w:r>
              <w:rPr>
                <w:sz w:val="24"/>
              </w:rPr>
              <w:t>relatórios</w:t>
            </w:r>
            <w:r>
              <w:rPr>
                <w:spacing w:val="-6"/>
                <w:sz w:val="24"/>
              </w:rPr>
              <w:t xml:space="preserve"> </w:t>
            </w:r>
            <w:r>
              <w:rPr>
                <w:sz w:val="24"/>
              </w:rPr>
              <w:t>em</w:t>
            </w:r>
            <w:r>
              <w:rPr>
                <w:spacing w:val="-6"/>
                <w:sz w:val="24"/>
              </w:rPr>
              <w:t xml:space="preserve"> </w:t>
            </w:r>
            <w:r>
              <w:rPr>
                <w:sz w:val="24"/>
              </w:rPr>
              <w:t>tela,</w:t>
            </w:r>
            <w:r>
              <w:rPr>
                <w:spacing w:val="-5"/>
                <w:sz w:val="24"/>
              </w:rPr>
              <w:t xml:space="preserve"> </w:t>
            </w:r>
            <w:r>
              <w:rPr>
                <w:sz w:val="24"/>
              </w:rPr>
              <w:t>impressos</w:t>
            </w:r>
            <w:r>
              <w:rPr>
                <w:spacing w:val="-6"/>
                <w:sz w:val="24"/>
              </w:rPr>
              <w:t xml:space="preserve"> </w:t>
            </w:r>
            <w:r>
              <w:rPr>
                <w:sz w:val="24"/>
              </w:rPr>
              <w:t>ou</w:t>
            </w:r>
            <w:r>
              <w:rPr>
                <w:spacing w:val="-4"/>
                <w:sz w:val="24"/>
              </w:rPr>
              <w:t xml:space="preserve"> </w:t>
            </w:r>
            <w:r>
              <w:rPr>
                <w:sz w:val="24"/>
              </w:rPr>
              <w:t>salvos</w:t>
            </w:r>
            <w:r>
              <w:rPr>
                <w:spacing w:val="-2"/>
                <w:sz w:val="24"/>
              </w:rPr>
              <w:t xml:space="preserve"> </w:t>
            </w:r>
            <w:r>
              <w:rPr>
                <w:sz w:val="24"/>
              </w:rPr>
              <w:t>no</w:t>
            </w:r>
            <w:r>
              <w:rPr>
                <w:spacing w:val="-4"/>
                <w:sz w:val="24"/>
              </w:rPr>
              <w:t xml:space="preserve"> </w:t>
            </w:r>
            <w:r>
              <w:rPr>
                <w:sz w:val="24"/>
              </w:rPr>
              <w:t>mínimo</w:t>
            </w:r>
            <w:r>
              <w:rPr>
                <w:spacing w:val="-4"/>
                <w:sz w:val="24"/>
              </w:rPr>
              <w:t xml:space="preserve"> </w:t>
            </w:r>
            <w:r>
              <w:rPr>
                <w:sz w:val="24"/>
              </w:rPr>
              <w:t>nestas</w:t>
            </w:r>
            <w:r>
              <w:rPr>
                <w:spacing w:val="-7"/>
                <w:sz w:val="24"/>
              </w:rPr>
              <w:t xml:space="preserve"> </w:t>
            </w:r>
            <w:r>
              <w:rPr>
                <w:sz w:val="24"/>
              </w:rPr>
              <w:t>extensões de arquivo:</w:t>
            </w:r>
          </w:p>
          <w:p w:rsidR="00080489" w:rsidRDefault="00BD1208">
            <w:pPr>
              <w:pStyle w:val="TableParagraph"/>
              <w:spacing w:before="40" w:line="287" w:lineRule="exact"/>
              <w:ind w:left="149" w:right="90"/>
              <w:rPr>
                <w:sz w:val="24"/>
              </w:rPr>
            </w:pPr>
            <w:r>
              <w:rPr>
                <w:sz w:val="24"/>
              </w:rPr>
              <w:t>XLSX</w:t>
            </w:r>
            <w:r>
              <w:rPr>
                <w:spacing w:val="-3"/>
                <w:sz w:val="24"/>
              </w:rPr>
              <w:t xml:space="preserve"> </w:t>
            </w:r>
            <w:r>
              <w:rPr>
                <w:sz w:val="24"/>
              </w:rPr>
              <w:t xml:space="preserve">e </w:t>
            </w:r>
            <w:r>
              <w:rPr>
                <w:spacing w:val="-4"/>
                <w:sz w:val="24"/>
              </w:rPr>
              <w:t>PDF.</w:t>
            </w:r>
          </w:p>
        </w:tc>
        <w:tc>
          <w:tcPr>
            <w:tcW w:w="1166" w:type="dxa"/>
            <w:tcBorders>
              <w:right w:val="single" w:sz="12" w:space="0" w:color="808080"/>
            </w:tcBorders>
          </w:tcPr>
          <w:p w:rsidR="00080489" w:rsidRDefault="00BD1208">
            <w:pPr>
              <w:pStyle w:val="TableParagraph"/>
              <w:spacing w:line="292" w:lineRule="exact"/>
              <w:ind w:left="59"/>
              <w:rPr>
                <w:b/>
                <w:sz w:val="24"/>
              </w:rPr>
            </w:pPr>
            <w:r>
              <w:rPr>
                <w:b/>
                <w:spacing w:val="-5"/>
                <w:sz w:val="24"/>
              </w:rPr>
              <w:t>SIM</w:t>
            </w:r>
          </w:p>
        </w:tc>
      </w:tr>
      <w:tr w:rsidR="00080489">
        <w:trPr>
          <w:trHeight w:val="330"/>
        </w:trPr>
        <w:tc>
          <w:tcPr>
            <w:tcW w:w="1169" w:type="dxa"/>
          </w:tcPr>
          <w:p w:rsidR="00080489" w:rsidRDefault="00BD1208">
            <w:pPr>
              <w:pStyle w:val="TableParagraph"/>
              <w:spacing w:before="24" w:line="287" w:lineRule="exact"/>
              <w:ind w:left="59"/>
              <w:rPr>
                <w:sz w:val="24"/>
              </w:rPr>
            </w:pPr>
            <w:r>
              <w:rPr>
                <w:spacing w:val="-10"/>
                <w:sz w:val="24"/>
              </w:rPr>
              <w:t>4</w:t>
            </w:r>
          </w:p>
        </w:tc>
        <w:tc>
          <w:tcPr>
            <w:tcW w:w="8516" w:type="dxa"/>
          </w:tcPr>
          <w:p w:rsidR="00080489" w:rsidRDefault="00BD1208">
            <w:pPr>
              <w:pStyle w:val="TableParagraph"/>
              <w:spacing w:before="24" w:line="287" w:lineRule="exact"/>
              <w:ind w:left="438"/>
              <w:jc w:val="left"/>
              <w:rPr>
                <w:sz w:val="24"/>
              </w:rPr>
            </w:pPr>
            <w:r>
              <w:rPr>
                <w:sz w:val="24"/>
              </w:rPr>
              <w:t>Permitir</w:t>
            </w:r>
            <w:r>
              <w:rPr>
                <w:spacing w:val="-2"/>
                <w:sz w:val="24"/>
              </w:rPr>
              <w:t xml:space="preserve"> </w:t>
            </w:r>
            <w:r>
              <w:rPr>
                <w:sz w:val="24"/>
              </w:rPr>
              <w:t>consulta</w:t>
            </w:r>
            <w:r>
              <w:rPr>
                <w:spacing w:val="-6"/>
                <w:sz w:val="24"/>
              </w:rPr>
              <w:t xml:space="preserve"> </w:t>
            </w:r>
            <w:r>
              <w:rPr>
                <w:sz w:val="24"/>
              </w:rPr>
              <w:t>de</w:t>
            </w:r>
            <w:r>
              <w:rPr>
                <w:spacing w:val="-5"/>
                <w:sz w:val="24"/>
              </w:rPr>
              <w:t xml:space="preserve"> </w:t>
            </w:r>
            <w:r>
              <w:rPr>
                <w:sz w:val="24"/>
              </w:rPr>
              <w:t>dados</w:t>
            </w:r>
            <w:r>
              <w:rPr>
                <w:spacing w:val="-2"/>
                <w:sz w:val="24"/>
              </w:rPr>
              <w:t xml:space="preserve"> </w:t>
            </w:r>
            <w:r>
              <w:rPr>
                <w:sz w:val="24"/>
              </w:rPr>
              <w:t>e</w:t>
            </w:r>
            <w:r>
              <w:rPr>
                <w:spacing w:val="-1"/>
                <w:sz w:val="24"/>
              </w:rPr>
              <w:t xml:space="preserve"> </w:t>
            </w:r>
            <w:r>
              <w:rPr>
                <w:sz w:val="24"/>
              </w:rPr>
              <w:t>impressão</w:t>
            </w:r>
            <w:r>
              <w:rPr>
                <w:spacing w:val="-6"/>
                <w:sz w:val="24"/>
              </w:rPr>
              <w:t xml:space="preserve"> </w:t>
            </w:r>
            <w:r>
              <w:rPr>
                <w:sz w:val="24"/>
              </w:rPr>
              <w:t>de</w:t>
            </w:r>
            <w:r>
              <w:rPr>
                <w:spacing w:val="-2"/>
                <w:sz w:val="24"/>
              </w:rPr>
              <w:t xml:space="preserve"> </w:t>
            </w:r>
            <w:r>
              <w:rPr>
                <w:sz w:val="24"/>
              </w:rPr>
              <w:t>relatórios</w:t>
            </w:r>
            <w:r>
              <w:rPr>
                <w:spacing w:val="-2"/>
                <w:sz w:val="24"/>
              </w:rPr>
              <w:t xml:space="preserve"> </w:t>
            </w:r>
            <w:r>
              <w:rPr>
                <w:sz w:val="24"/>
              </w:rPr>
              <w:t>em</w:t>
            </w:r>
            <w:r>
              <w:rPr>
                <w:spacing w:val="-1"/>
                <w:sz w:val="24"/>
              </w:rPr>
              <w:t xml:space="preserve"> </w:t>
            </w:r>
            <w:r>
              <w:rPr>
                <w:sz w:val="24"/>
              </w:rPr>
              <w:t>período</w:t>
            </w:r>
            <w:r>
              <w:rPr>
                <w:spacing w:val="-5"/>
                <w:sz w:val="24"/>
              </w:rPr>
              <w:t xml:space="preserve"> </w:t>
            </w:r>
            <w:r>
              <w:rPr>
                <w:sz w:val="24"/>
              </w:rPr>
              <w:t>já</w:t>
            </w:r>
            <w:r>
              <w:rPr>
                <w:spacing w:val="-4"/>
                <w:sz w:val="24"/>
              </w:rPr>
              <w:t xml:space="preserve"> </w:t>
            </w:r>
            <w:r>
              <w:rPr>
                <w:spacing w:val="-2"/>
                <w:sz w:val="24"/>
              </w:rPr>
              <w:t>encerrado.</w:t>
            </w:r>
          </w:p>
        </w:tc>
        <w:tc>
          <w:tcPr>
            <w:tcW w:w="1166" w:type="dxa"/>
            <w:tcBorders>
              <w:right w:val="single" w:sz="12" w:space="0" w:color="808080"/>
            </w:tcBorders>
          </w:tcPr>
          <w:p w:rsidR="00080489" w:rsidRDefault="00BD1208">
            <w:pPr>
              <w:pStyle w:val="TableParagraph"/>
              <w:spacing w:before="6"/>
              <w:ind w:left="59"/>
              <w:rPr>
                <w:b/>
                <w:sz w:val="24"/>
              </w:rPr>
            </w:pPr>
            <w:r>
              <w:rPr>
                <w:b/>
                <w:spacing w:val="-5"/>
                <w:sz w:val="24"/>
              </w:rPr>
              <w:t>SIM</w:t>
            </w:r>
          </w:p>
        </w:tc>
      </w:tr>
      <w:tr w:rsidR="00080489">
        <w:trPr>
          <w:trHeight w:val="1485"/>
        </w:trPr>
        <w:tc>
          <w:tcPr>
            <w:tcW w:w="1169" w:type="dxa"/>
            <w:tcBorders>
              <w:bottom w:val="single" w:sz="12" w:space="0" w:color="808080"/>
              <w:right w:val="single" w:sz="12" w:space="0" w:color="000000"/>
            </w:tcBorders>
          </w:tcPr>
          <w:p w:rsidR="00080489" w:rsidRDefault="00080489">
            <w:pPr>
              <w:pStyle w:val="TableParagraph"/>
              <w:spacing w:before="143"/>
              <w:jc w:val="left"/>
              <w:rPr>
                <w:b/>
                <w:sz w:val="24"/>
              </w:rPr>
            </w:pPr>
          </w:p>
          <w:p w:rsidR="00080489" w:rsidRDefault="00BD1208">
            <w:pPr>
              <w:pStyle w:val="TableParagraph"/>
              <w:ind w:left="59"/>
              <w:rPr>
                <w:sz w:val="24"/>
              </w:rPr>
            </w:pPr>
            <w:r>
              <w:rPr>
                <w:spacing w:val="-10"/>
                <w:sz w:val="24"/>
              </w:rPr>
              <w:t>5</w:t>
            </w:r>
          </w:p>
        </w:tc>
        <w:tc>
          <w:tcPr>
            <w:tcW w:w="8516" w:type="dxa"/>
            <w:tcBorders>
              <w:left w:val="single" w:sz="12" w:space="0" w:color="000000"/>
              <w:bottom w:val="single" w:sz="12" w:space="0" w:color="808080"/>
              <w:right w:val="single" w:sz="12" w:space="0" w:color="000000"/>
            </w:tcBorders>
          </w:tcPr>
          <w:p w:rsidR="00080489" w:rsidRDefault="00BD1208">
            <w:pPr>
              <w:pStyle w:val="TableParagraph"/>
              <w:ind w:left="125" w:right="62" w:hanging="3"/>
              <w:rPr>
                <w:sz w:val="24"/>
              </w:rPr>
            </w:pPr>
            <w:r>
              <w:rPr>
                <w:sz w:val="24"/>
              </w:rPr>
              <w:t>Gerar arquivo em formato PDF e XLS para importação no portal de transparência do CONSELHO REGIONAL DE SERVIÇO SOCIAL - CRESS - RJ , com os seguintes dados: Cabeçalho 1 (Quadro de Pessoal - Ocupantes de Emprego de Provimento Efetivo), Matrícula,</w:t>
            </w:r>
            <w:r>
              <w:rPr>
                <w:spacing w:val="-2"/>
                <w:sz w:val="24"/>
              </w:rPr>
              <w:t xml:space="preserve"> </w:t>
            </w:r>
            <w:r>
              <w:rPr>
                <w:sz w:val="24"/>
              </w:rPr>
              <w:t>Nome,</w:t>
            </w:r>
            <w:r>
              <w:rPr>
                <w:spacing w:val="-5"/>
                <w:sz w:val="24"/>
              </w:rPr>
              <w:t xml:space="preserve"> </w:t>
            </w:r>
            <w:r>
              <w:rPr>
                <w:sz w:val="24"/>
              </w:rPr>
              <w:t>CPF</w:t>
            </w:r>
            <w:r>
              <w:rPr>
                <w:spacing w:val="-4"/>
                <w:sz w:val="24"/>
              </w:rPr>
              <w:t xml:space="preserve"> </w:t>
            </w:r>
            <w:r>
              <w:rPr>
                <w:sz w:val="24"/>
              </w:rPr>
              <w:t>(Mascarado)</w:t>
            </w:r>
            <w:r>
              <w:rPr>
                <w:spacing w:val="-5"/>
                <w:sz w:val="24"/>
              </w:rPr>
              <w:t xml:space="preserve"> </w:t>
            </w:r>
            <w:r>
              <w:rPr>
                <w:sz w:val="24"/>
              </w:rPr>
              <w:t>somente</w:t>
            </w:r>
            <w:r>
              <w:rPr>
                <w:spacing w:val="-5"/>
                <w:sz w:val="24"/>
              </w:rPr>
              <w:t xml:space="preserve"> </w:t>
            </w:r>
            <w:r>
              <w:rPr>
                <w:sz w:val="24"/>
              </w:rPr>
              <w:t>os</w:t>
            </w:r>
            <w:r>
              <w:rPr>
                <w:spacing w:val="-6"/>
                <w:sz w:val="24"/>
              </w:rPr>
              <w:t xml:space="preserve"> </w:t>
            </w:r>
            <w:r>
              <w:rPr>
                <w:sz w:val="24"/>
              </w:rPr>
              <w:t>6</w:t>
            </w:r>
            <w:r>
              <w:rPr>
                <w:spacing w:val="-4"/>
                <w:sz w:val="24"/>
              </w:rPr>
              <w:t xml:space="preserve"> </w:t>
            </w:r>
            <w:r>
              <w:rPr>
                <w:sz w:val="24"/>
              </w:rPr>
              <w:t>números</w:t>
            </w:r>
            <w:r>
              <w:rPr>
                <w:spacing w:val="-6"/>
                <w:sz w:val="24"/>
              </w:rPr>
              <w:t xml:space="preserve"> </w:t>
            </w:r>
            <w:r>
              <w:rPr>
                <w:sz w:val="24"/>
              </w:rPr>
              <w:t>do</w:t>
            </w:r>
            <w:r>
              <w:rPr>
                <w:spacing w:val="-4"/>
                <w:sz w:val="24"/>
              </w:rPr>
              <w:t xml:space="preserve"> </w:t>
            </w:r>
            <w:r>
              <w:rPr>
                <w:sz w:val="24"/>
              </w:rPr>
              <w:t>meio,</w:t>
            </w:r>
            <w:r>
              <w:rPr>
                <w:spacing w:val="-4"/>
                <w:sz w:val="24"/>
              </w:rPr>
              <w:t xml:space="preserve"> </w:t>
            </w:r>
            <w:r>
              <w:rPr>
                <w:sz w:val="24"/>
              </w:rPr>
              <w:t>Cargo,</w:t>
            </w:r>
            <w:r>
              <w:rPr>
                <w:spacing w:val="-3"/>
                <w:sz w:val="24"/>
              </w:rPr>
              <w:t xml:space="preserve"> </w:t>
            </w:r>
            <w:r>
              <w:rPr>
                <w:sz w:val="24"/>
              </w:rPr>
              <w:t>Ocupação</w:t>
            </w:r>
          </w:p>
          <w:p w:rsidR="00080489" w:rsidRDefault="00BD1208">
            <w:pPr>
              <w:pStyle w:val="TableParagraph"/>
              <w:spacing w:before="8" w:line="285" w:lineRule="exact"/>
              <w:ind w:left="150" w:right="88"/>
              <w:rPr>
                <w:sz w:val="24"/>
              </w:rPr>
            </w:pPr>
            <w:r>
              <w:rPr>
                <w:sz w:val="24"/>
              </w:rPr>
              <w:t>(CBO),</w:t>
            </w:r>
            <w:r>
              <w:rPr>
                <w:spacing w:val="-4"/>
                <w:sz w:val="24"/>
              </w:rPr>
              <w:t xml:space="preserve"> </w:t>
            </w:r>
            <w:r>
              <w:rPr>
                <w:sz w:val="24"/>
              </w:rPr>
              <w:t>Lotação, Regime</w:t>
            </w:r>
            <w:r>
              <w:rPr>
                <w:spacing w:val="-3"/>
                <w:sz w:val="24"/>
              </w:rPr>
              <w:t xml:space="preserve"> </w:t>
            </w:r>
            <w:r>
              <w:rPr>
                <w:sz w:val="24"/>
              </w:rPr>
              <w:t>Jurídico</w:t>
            </w:r>
            <w:r>
              <w:rPr>
                <w:spacing w:val="-4"/>
                <w:sz w:val="24"/>
              </w:rPr>
              <w:t xml:space="preserve"> </w:t>
            </w:r>
            <w:r>
              <w:rPr>
                <w:sz w:val="24"/>
              </w:rPr>
              <w:t>e Carga</w:t>
            </w:r>
            <w:r>
              <w:rPr>
                <w:spacing w:val="-2"/>
                <w:sz w:val="24"/>
              </w:rPr>
              <w:t xml:space="preserve"> </w:t>
            </w:r>
            <w:r>
              <w:rPr>
                <w:sz w:val="24"/>
              </w:rPr>
              <w:t>Horária</w:t>
            </w:r>
            <w:r>
              <w:rPr>
                <w:spacing w:val="-2"/>
                <w:sz w:val="24"/>
              </w:rPr>
              <w:t xml:space="preserve"> Mensal.</w:t>
            </w:r>
          </w:p>
        </w:tc>
        <w:tc>
          <w:tcPr>
            <w:tcW w:w="1166" w:type="dxa"/>
            <w:tcBorders>
              <w:left w:val="single" w:sz="12" w:space="0" w:color="000000"/>
              <w:bottom w:val="single" w:sz="12" w:space="0" w:color="808080"/>
              <w:right w:val="single" w:sz="12" w:space="0" w:color="808080"/>
            </w:tcBorders>
          </w:tcPr>
          <w:p w:rsidR="00080489" w:rsidRDefault="00BD1208">
            <w:pPr>
              <w:pStyle w:val="TableParagraph"/>
              <w:spacing w:before="5"/>
              <w:ind w:left="59"/>
              <w:rPr>
                <w:b/>
                <w:sz w:val="24"/>
              </w:rPr>
            </w:pPr>
            <w:r>
              <w:rPr>
                <w:b/>
                <w:spacing w:val="-5"/>
                <w:sz w:val="24"/>
              </w:rPr>
              <w:t>SIM</w:t>
            </w:r>
          </w:p>
        </w:tc>
      </w:tr>
    </w:tbl>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spacing w:before="218"/>
        <w:ind w:left="0"/>
        <w:rPr>
          <w:b/>
        </w:rPr>
      </w:pPr>
    </w:p>
    <w:p w:rsidR="00080489" w:rsidRDefault="00BD1208">
      <w:pPr>
        <w:pStyle w:val="PargrafodaLista"/>
        <w:numPr>
          <w:ilvl w:val="0"/>
          <w:numId w:val="19"/>
        </w:numPr>
        <w:tabs>
          <w:tab w:val="left" w:pos="2433"/>
          <w:tab w:val="left" w:pos="2737"/>
        </w:tabs>
        <w:ind w:left="2433" w:hanging="476"/>
        <w:rPr>
          <w:b/>
          <w:sz w:val="24"/>
        </w:rPr>
      </w:pPr>
      <w:r>
        <w:rPr>
          <w:b/>
          <w:spacing w:val="-10"/>
          <w:sz w:val="24"/>
        </w:rPr>
        <w:t>-</w:t>
      </w:r>
      <w:r>
        <w:rPr>
          <w:b/>
          <w:sz w:val="24"/>
        </w:rPr>
        <w:tab/>
        <w:t>Atos</w:t>
      </w:r>
      <w:r>
        <w:rPr>
          <w:b/>
          <w:spacing w:val="-4"/>
          <w:sz w:val="24"/>
        </w:rPr>
        <w:t xml:space="preserve"> </w:t>
      </w:r>
      <w:r>
        <w:rPr>
          <w:b/>
          <w:sz w:val="24"/>
        </w:rPr>
        <w:t>de</w:t>
      </w:r>
      <w:r>
        <w:rPr>
          <w:b/>
          <w:spacing w:val="1"/>
          <w:sz w:val="24"/>
        </w:rPr>
        <w:t xml:space="preserve"> </w:t>
      </w:r>
      <w:r>
        <w:rPr>
          <w:b/>
          <w:spacing w:val="-2"/>
          <w:sz w:val="24"/>
        </w:rPr>
        <w:t>pessoal</w:t>
      </w:r>
    </w:p>
    <w:p w:rsidR="00080489" w:rsidRDefault="00080489">
      <w:pPr>
        <w:pStyle w:val="Corpodetexto"/>
        <w:spacing w:before="51"/>
        <w:ind w:left="0"/>
        <w:rPr>
          <w:b/>
          <w:sz w:val="20"/>
        </w:rPr>
      </w:pPr>
    </w:p>
    <w:tbl>
      <w:tblPr>
        <w:tblStyle w:val="TableNormal"/>
        <w:tblW w:w="0" w:type="auto"/>
        <w:tblInd w:w="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96"/>
        <w:gridCol w:w="8563"/>
        <w:gridCol w:w="1102"/>
      </w:tblGrid>
      <w:tr w:rsidR="00080489">
        <w:trPr>
          <w:trHeight w:val="292"/>
        </w:trPr>
        <w:tc>
          <w:tcPr>
            <w:tcW w:w="10861" w:type="dxa"/>
            <w:gridSpan w:val="3"/>
            <w:tcBorders>
              <w:bottom w:val="single" w:sz="18" w:space="0" w:color="000000"/>
            </w:tcBorders>
            <w:shd w:val="clear" w:color="auto" w:fill="999999"/>
          </w:tcPr>
          <w:p w:rsidR="00080489" w:rsidRDefault="00BD1208">
            <w:pPr>
              <w:pStyle w:val="TableParagraph"/>
              <w:spacing w:before="10" w:line="262" w:lineRule="exact"/>
              <w:ind w:left="68"/>
              <w:rPr>
                <w:b/>
                <w:sz w:val="24"/>
              </w:rPr>
            </w:pPr>
            <w:r>
              <w:rPr>
                <w:b/>
                <w:sz w:val="24"/>
              </w:rPr>
              <w:t>Atos</w:t>
            </w:r>
            <w:r>
              <w:rPr>
                <w:b/>
                <w:spacing w:val="-4"/>
                <w:sz w:val="24"/>
              </w:rPr>
              <w:t xml:space="preserve"> </w:t>
            </w:r>
            <w:r>
              <w:rPr>
                <w:b/>
                <w:sz w:val="24"/>
              </w:rPr>
              <w:t>de</w:t>
            </w:r>
            <w:r>
              <w:rPr>
                <w:b/>
                <w:spacing w:val="1"/>
                <w:sz w:val="24"/>
              </w:rPr>
              <w:t xml:space="preserve"> </w:t>
            </w:r>
            <w:r>
              <w:rPr>
                <w:b/>
                <w:spacing w:val="-2"/>
                <w:sz w:val="24"/>
              </w:rPr>
              <w:t>Pessoal</w:t>
            </w:r>
          </w:p>
        </w:tc>
      </w:tr>
      <w:tr w:rsidR="00080489">
        <w:trPr>
          <w:trHeight w:val="641"/>
        </w:trPr>
        <w:tc>
          <w:tcPr>
            <w:tcW w:w="1196" w:type="dxa"/>
            <w:tcBorders>
              <w:top w:val="single" w:sz="18" w:space="0" w:color="000000"/>
              <w:left w:val="single" w:sz="12" w:space="0" w:color="2A2A2A"/>
              <w:right w:val="single" w:sz="12" w:space="0" w:color="2A2A2A"/>
            </w:tcBorders>
          </w:tcPr>
          <w:p w:rsidR="00080489" w:rsidRDefault="00BD1208">
            <w:pPr>
              <w:pStyle w:val="TableParagraph"/>
              <w:spacing w:before="172"/>
              <w:ind w:left="60"/>
              <w:rPr>
                <w:b/>
                <w:sz w:val="24"/>
              </w:rPr>
            </w:pPr>
            <w:r>
              <w:rPr>
                <w:b/>
                <w:spacing w:val="-4"/>
                <w:sz w:val="24"/>
              </w:rPr>
              <w:t>Item</w:t>
            </w:r>
          </w:p>
        </w:tc>
        <w:tc>
          <w:tcPr>
            <w:tcW w:w="8563" w:type="dxa"/>
            <w:tcBorders>
              <w:top w:val="single" w:sz="18" w:space="0" w:color="000000"/>
              <w:left w:val="single" w:sz="12" w:space="0" w:color="2A2A2A"/>
              <w:bottom w:val="single" w:sz="12" w:space="0" w:color="2A2A2A"/>
              <w:right w:val="single" w:sz="12" w:space="0" w:color="2A2A2A"/>
            </w:tcBorders>
          </w:tcPr>
          <w:p w:rsidR="00080489" w:rsidRDefault="00BD1208">
            <w:pPr>
              <w:pStyle w:val="TableParagraph"/>
              <w:spacing w:before="172"/>
              <w:ind w:left="56"/>
              <w:rPr>
                <w:b/>
                <w:sz w:val="24"/>
              </w:rPr>
            </w:pPr>
            <w:r>
              <w:rPr>
                <w:b/>
                <w:spacing w:val="-2"/>
                <w:sz w:val="24"/>
              </w:rPr>
              <w:t>Requisito</w:t>
            </w:r>
          </w:p>
        </w:tc>
        <w:tc>
          <w:tcPr>
            <w:tcW w:w="1102" w:type="dxa"/>
            <w:tcBorders>
              <w:top w:val="single" w:sz="18" w:space="0" w:color="000000"/>
              <w:left w:val="single" w:sz="12" w:space="0" w:color="2A2A2A"/>
              <w:bottom w:val="single" w:sz="12" w:space="0" w:color="2A2A2A"/>
              <w:right w:val="single" w:sz="12" w:space="0" w:color="808080"/>
            </w:tcBorders>
          </w:tcPr>
          <w:p w:rsidR="00080489" w:rsidRDefault="00BD1208">
            <w:pPr>
              <w:pStyle w:val="TableParagraph"/>
              <w:spacing w:before="1"/>
              <w:ind w:left="84"/>
              <w:jc w:val="left"/>
              <w:rPr>
                <w:b/>
                <w:sz w:val="24"/>
              </w:rPr>
            </w:pPr>
            <w:r>
              <w:rPr>
                <w:b/>
                <w:sz w:val="24"/>
              </w:rPr>
              <w:t xml:space="preserve">Prova </w:t>
            </w:r>
            <w:r>
              <w:rPr>
                <w:b/>
                <w:spacing w:val="-5"/>
                <w:sz w:val="24"/>
              </w:rPr>
              <w:t>de</w:t>
            </w:r>
          </w:p>
          <w:p w:rsidR="00080489" w:rsidRDefault="00BD1208">
            <w:pPr>
              <w:pStyle w:val="TableParagraph"/>
              <w:spacing w:before="43" w:line="284" w:lineRule="exact"/>
              <w:ind w:left="84"/>
              <w:jc w:val="left"/>
              <w:rPr>
                <w:b/>
                <w:sz w:val="24"/>
              </w:rPr>
            </w:pPr>
            <w:r>
              <w:rPr>
                <w:b/>
                <w:spacing w:val="-2"/>
                <w:sz w:val="24"/>
              </w:rPr>
              <w:t>conceito?</w:t>
            </w:r>
          </w:p>
        </w:tc>
      </w:tr>
      <w:tr w:rsidR="00080489">
        <w:trPr>
          <w:trHeight w:val="330"/>
        </w:trPr>
        <w:tc>
          <w:tcPr>
            <w:tcW w:w="1196" w:type="dxa"/>
          </w:tcPr>
          <w:p w:rsidR="00080489" w:rsidRDefault="00BD1208">
            <w:pPr>
              <w:pStyle w:val="TableParagraph"/>
              <w:spacing w:before="23" w:line="287" w:lineRule="exact"/>
              <w:ind w:left="58"/>
              <w:rPr>
                <w:b/>
                <w:sz w:val="24"/>
              </w:rPr>
            </w:pPr>
            <w:r>
              <w:rPr>
                <w:b/>
                <w:spacing w:val="-10"/>
                <w:sz w:val="24"/>
              </w:rPr>
              <w:t>1</w:t>
            </w:r>
          </w:p>
        </w:tc>
        <w:tc>
          <w:tcPr>
            <w:tcW w:w="8563" w:type="dxa"/>
            <w:tcBorders>
              <w:top w:val="single" w:sz="12" w:space="0" w:color="2A2A2A"/>
              <w:bottom w:val="nil"/>
              <w:right w:val="single" w:sz="12" w:space="0" w:color="2A2A2A"/>
            </w:tcBorders>
          </w:tcPr>
          <w:p w:rsidR="00080489" w:rsidRDefault="00BD1208">
            <w:pPr>
              <w:pStyle w:val="TableParagraph"/>
              <w:spacing w:before="23" w:line="287" w:lineRule="exact"/>
              <w:ind w:left="65"/>
              <w:rPr>
                <w:sz w:val="24"/>
              </w:rPr>
            </w:pPr>
            <w:r>
              <w:rPr>
                <w:sz w:val="24"/>
              </w:rPr>
              <w:t>Possibilitar</w:t>
            </w:r>
            <w:r>
              <w:rPr>
                <w:spacing w:val="-5"/>
                <w:sz w:val="24"/>
              </w:rPr>
              <w:t xml:space="preserve"> </w:t>
            </w:r>
            <w:r>
              <w:rPr>
                <w:sz w:val="24"/>
              </w:rPr>
              <w:t>a</w:t>
            </w:r>
            <w:r>
              <w:rPr>
                <w:spacing w:val="-2"/>
                <w:sz w:val="24"/>
              </w:rPr>
              <w:t xml:space="preserve"> </w:t>
            </w:r>
            <w:r>
              <w:rPr>
                <w:sz w:val="24"/>
              </w:rPr>
              <w:t>criação</w:t>
            </w:r>
            <w:r>
              <w:rPr>
                <w:spacing w:val="-5"/>
                <w:sz w:val="24"/>
              </w:rPr>
              <w:t xml:space="preserve"> </w:t>
            </w:r>
            <w:r>
              <w:rPr>
                <w:sz w:val="24"/>
              </w:rPr>
              <w:t>de</w:t>
            </w:r>
            <w:r>
              <w:rPr>
                <w:spacing w:val="-1"/>
                <w:sz w:val="24"/>
              </w:rPr>
              <w:t xml:space="preserve"> </w:t>
            </w:r>
            <w:r>
              <w:rPr>
                <w:sz w:val="24"/>
              </w:rPr>
              <w:t>um</w:t>
            </w:r>
            <w:r>
              <w:rPr>
                <w:spacing w:val="-2"/>
                <w:sz w:val="24"/>
              </w:rPr>
              <w:t xml:space="preserve"> </w:t>
            </w:r>
            <w:r>
              <w:rPr>
                <w:sz w:val="24"/>
              </w:rPr>
              <w:t>ato</w:t>
            </w:r>
            <w:r>
              <w:rPr>
                <w:spacing w:val="-2"/>
                <w:sz w:val="24"/>
              </w:rPr>
              <w:t xml:space="preserve"> administrativo</w:t>
            </w:r>
          </w:p>
        </w:tc>
        <w:tc>
          <w:tcPr>
            <w:tcW w:w="1102" w:type="dxa"/>
            <w:tcBorders>
              <w:top w:val="single" w:sz="12" w:space="0" w:color="2A2A2A"/>
              <w:left w:val="single" w:sz="12" w:space="0" w:color="2A2A2A"/>
              <w:bottom w:val="nil"/>
              <w:right w:val="single" w:sz="12" w:space="0" w:color="808080"/>
            </w:tcBorders>
          </w:tcPr>
          <w:p w:rsidR="00080489" w:rsidRDefault="00BD1208">
            <w:pPr>
              <w:pStyle w:val="TableParagraph"/>
              <w:spacing w:line="292" w:lineRule="exact"/>
              <w:ind w:left="373"/>
              <w:jc w:val="left"/>
              <w:rPr>
                <w:b/>
                <w:sz w:val="24"/>
              </w:rPr>
            </w:pPr>
            <w:r>
              <w:rPr>
                <w:b/>
                <w:spacing w:val="-5"/>
                <w:sz w:val="24"/>
              </w:rPr>
              <w:t>SIM</w:t>
            </w:r>
          </w:p>
        </w:tc>
      </w:tr>
    </w:tbl>
    <w:p w:rsidR="00080489" w:rsidRDefault="00080489">
      <w:pPr>
        <w:pStyle w:val="TableParagraph"/>
        <w:spacing w:line="292" w:lineRule="exact"/>
        <w:jc w:val="left"/>
        <w:rPr>
          <w:b/>
          <w:sz w:val="24"/>
        </w:rPr>
        <w:sectPr w:rsidR="00080489">
          <w:pgSz w:w="11910" w:h="16840"/>
          <w:pgMar w:top="1320" w:right="425" w:bottom="1720" w:left="425" w:header="0" w:footer="1532" w:gutter="0"/>
          <w:cols w:space="720"/>
        </w:sectPr>
      </w:pPr>
    </w:p>
    <w:p w:rsidR="00080489" w:rsidRDefault="00080489">
      <w:pPr>
        <w:pStyle w:val="Corpodetexto"/>
        <w:spacing w:before="1"/>
        <w:ind w:left="0"/>
        <w:rPr>
          <w:b/>
          <w:sz w:val="6"/>
        </w:rPr>
      </w:pPr>
    </w:p>
    <w:tbl>
      <w:tblPr>
        <w:tblStyle w:val="TableNormal"/>
        <w:tblW w:w="0" w:type="auto"/>
        <w:tblInd w:w="1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94"/>
        <w:gridCol w:w="8564"/>
        <w:gridCol w:w="1102"/>
      </w:tblGrid>
      <w:tr w:rsidR="00080489">
        <w:trPr>
          <w:trHeight w:val="1381"/>
        </w:trPr>
        <w:tc>
          <w:tcPr>
            <w:tcW w:w="1194" w:type="dxa"/>
            <w:tcBorders>
              <w:top w:val="nil"/>
              <w:right w:val="single" w:sz="12" w:space="0" w:color="2A2A2A"/>
            </w:tcBorders>
          </w:tcPr>
          <w:p w:rsidR="00080489" w:rsidRDefault="00080489">
            <w:pPr>
              <w:pStyle w:val="TableParagraph"/>
              <w:spacing w:before="250"/>
              <w:jc w:val="left"/>
              <w:rPr>
                <w:b/>
                <w:sz w:val="24"/>
              </w:rPr>
            </w:pPr>
          </w:p>
          <w:p w:rsidR="00080489" w:rsidRDefault="00BD1208">
            <w:pPr>
              <w:pStyle w:val="TableParagraph"/>
              <w:ind w:left="57"/>
              <w:rPr>
                <w:b/>
                <w:sz w:val="24"/>
              </w:rPr>
            </w:pPr>
            <w:r>
              <w:rPr>
                <w:b/>
                <w:spacing w:val="-10"/>
                <w:sz w:val="24"/>
              </w:rPr>
              <w:t>2</w:t>
            </w:r>
          </w:p>
        </w:tc>
        <w:tc>
          <w:tcPr>
            <w:tcW w:w="856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02"/>
              <w:ind w:left="1243"/>
              <w:jc w:val="left"/>
              <w:rPr>
                <w:sz w:val="24"/>
              </w:rPr>
            </w:pPr>
            <w:r>
              <w:rPr>
                <w:sz w:val="24"/>
              </w:rPr>
              <w:t>Possibilitar</w:t>
            </w:r>
            <w:r>
              <w:rPr>
                <w:spacing w:val="-6"/>
                <w:sz w:val="24"/>
              </w:rPr>
              <w:t xml:space="preserve"> </w:t>
            </w:r>
            <w:r>
              <w:rPr>
                <w:sz w:val="24"/>
              </w:rPr>
              <w:t>criar</w:t>
            </w:r>
            <w:r>
              <w:rPr>
                <w:spacing w:val="-8"/>
                <w:sz w:val="24"/>
              </w:rPr>
              <w:t xml:space="preserve"> </w:t>
            </w:r>
            <w:r>
              <w:rPr>
                <w:sz w:val="24"/>
              </w:rPr>
              <w:t>ato</w:t>
            </w:r>
            <w:r>
              <w:rPr>
                <w:spacing w:val="-6"/>
                <w:sz w:val="24"/>
              </w:rPr>
              <w:t xml:space="preserve"> </w:t>
            </w:r>
            <w:r>
              <w:rPr>
                <w:sz w:val="24"/>
              </w:rPr>
              <w:t>administrativos</w:t>
            </w:r>
            <w:r>
              <w:rPr>
                <w:spacing w:val="-3"/>
                <w:sz w:val="24"/>
              </w:rPr>
              <w:t xml:space="preserve"> </w:t>
            </w:r>
            <w:r>
              <w:rPr>
                <w:sz w:val="24"/>
              </w:rPr>
              <w:t>com</w:t>
            </w:r>
            <w:r>
              <w:rPr>
                <w:spacing w:val="-8"/>
                <w:sz w:val="24"/>
              </w:rPr>
              <w:t xml:space="preserve"> </w:t>
            </w:r>
            <w:r>
              <w:rPr>
                <w:sz w:val="24"/>
              </w:rPr>
              <w:t>os</w:t>
            </w:r>
            <w:r>
              <w:rPr>
                <w:spacing w:val="-5"/>
                <w:sz w:val="24"/>
              </w:rPr>
              <w:t xml:space="preserve"> </w:t>
            </w:r>
            <w:r>
              <w:rPr>
                <w:sz w:val="24"/>
              </w:rPr>
              <w:t>seguintes</w:t>
            </w:r>
            <w:r>
              <w:rPr>
                <w:spacing w:val="-4"/>
                <w:sz w:val="24"/>
              </w:rPr>
              <w:t xml:space="preserve"> </w:t>
            </w:r>
            <w:r>
              <w:rPr>
                <w:spacing w:val="-2"/>
                <w:sz w:val="24"/>
              </w:rPr>
              <w:t>campos:</w:t>
            </w:r>
          </w:p>
          <w:p w:rsidR="00080489" w:rsidRDefault="00BD1208">
            <w:pPr>
              <w:pStyle w:val="TableParagraph"/>
              <w:spacing w:before="1"/>
              <w:ind w:left="282" w:firstLine="49"/>
              <w:jc w:val="left"/>
              <w:rPr>
                <w:sz w:val="24"/>
              </w:rPr>
            </w:pPr>
            <w:r>
              <w:rPr>
                <w:sz w:val="24"/>
              </w:rPr>
              <w:t>a.</w:t>
            </w:r>
            <w:r>
              <w:rPr>
                <w:spacing w:val="56"/>
                <w:sz w:val="24"/>
              </w:rPr>
              <w:t xml:space="preserve"> </w:t>
            </w:r>
            <w:r>
              <w:rPr>
                <w:sz w:val="24"/>
              </w:rPr>
              <w:t>Tipo</w:t>
            </w:r>
            <w:r>
              <w:rPr>
                <w:spacing w:val="-2"/>
                <w:sz w:val="24"/>
              </w:rPr>
              <w:t xml:space="preserve"> </w:t>
            </w:r>
            <w:r>
              <w:rPr>
                <w:sz w:val="24"/>
              </w:rPr>
              <w:t>do</w:t>
            </w:r>
            <w:r>
              <w:rPr>
                <w:spacing w:val="-2"/>
                <w:sz w:val="24"/>
              </w:rPr>
              <w:t xml:space="preserve"> </w:t>
            </w:r>
            <w:r>
              <w:rPr>
                <w:sz w:val="24"/>
              </w:rPr>
              <w:t>texto</w:t>
            </w:r>
            <w:r>
              <w:rPr>
                <w:spacing w:val="-4"/>
                <w:sz w:val="24"/>
              </w:rPr>
              <w:t xml:space="preserve"> </w:t>
            </w:r>
            <w:r>
              <w:rPr>
                <w:sz w:val="24"/>
              </w:rPr>
              <w:t>jurídico; b.</w:t>
            </w:r>
            <w:r>
              <w:rPr>
                <w:spacing w:val="52"/>
                <w:sz w:val="24"/>
              </w:rPr>
              <w:t xml:space="preserve"> </w:t>
            </w:r>
            <w:r>
              <w:rPr>
                <w:sz w:val="24"/>
              </w:rPr>
              <w:t>Número</w:t>
            </w:r>
            <w:r>
              <w:rPr>
                <w:spacing w:val="-4"/>
                <w:sz w:val="24"/>
              </w:rPr>
              <w:t xml:space="preserve"> </w:t>
            </w:r>
            <w:r>
              <w:rPr>
                <w:sz w:val="24"/>
              </w:rPr>
              <w:t>do</w:t>
            </w:r>
            <w:r>
              <w:rPr>
                <w:spacing w:val="-1"/>
                <w:sz w:val="24"/>
              </w:rPr>
              <w:t xml:space="preserve"> </w:t>
            </w:r>
            <w:r>
              <w:rPr>
                <w:sz w:val="24"/>
              </w:rPr>
              <w:t>ato;</w:t>
            </w:r>
            <w:r>
              <w:rPr>
                <w:spacing w:val="-1"/>
                <w:sz w:val="24"/>
              </w:rPr>
              <w:t xml:space="preserve"> </w:t>
            </w:r>
            <w:r>
              <w:rPr>
                <w:sz w:val="24"/>
              </w:rPr>
              <w:t>c.</w:t>
            </w:r>
            <w:r>
              <w:rPr>
                <w:spacing w:val="79"/>
                <w:w w:val="150"/>
                <w:sz w:val="24"/>
              </w:rPr>
              <w:t xml:space="preserve"> </w:t>
            </w:r>
            <w:r>
              <w:rPr>
                <w:sz w:val="24"/>
              </w:rPr>
              <w:t>Data</w:t>
            </w:r>
            <w:r>
              <w:rPr>
                <w:spacing w:val="-4"/>
                <w:sz w:val="24"/>
              </w:rPr>
              <w:t xml:space="preserve"> </w:t>
            </w:r>
            <w:r>
              <w:rPr>
                <w:sz w:val="24"/>
              </w:rPr>
              <w:t>do</w:t>
            </w:r>
            <w:r>
              <w:rPr>
                <w:spacing w:val="-2"/>
                <w:sz w:val="24"/>
              </w:rPr>
              <w:t xml:space="preserve"> </w:t>
            </w:r>
            <w:r>
              <w:rPr>
                <w:sz w:val="24"/>
              </w:rPr>
              <w:t>ato;</w:t>
            </w:r>
            <w:r>
              <w:rPr>
                <w:spacing w:val="-2"/>
                <w:sz w:val="24"/>
              </w:rPr>
              <w:t xml:space="preserve"> </w:t>
            </w:r>
            <w:r>
              <w:rPr>
                <w:sz w:val="24"/>
              </w:rPr>
              <w:t>d.</w:t>
            </w:r>
            <w:r>
              <w:rPr>
                <w:spacing w:val="54"/>
                <w:sz w:val="24"/>
              </w:rPr>
              <w:t xml:space="preserve"> </w:t>
            </w:r>
            <w:r>
              <w:rPr>
                <w:sz w:val="24"/>
              </w:rPr>
              <w:t>Início;</w:t>
            </w:r>
            <w:r>
              <w:rPr>
                <w:spacing w:val="-1"/>
                <w:sz w:val="24"/>
              </w:rPr>
              <w:t xml:space="preserve"> </w:t>
            </w:r>
            <w:r>
              <w:rPr>
                <w:sz w:val="24"/>
              </w:rPr>
              <w:t>e.</w:t>
            </w:r>
            <w:r>
              <w:rPr>
                <w:spacing w:val="79"/>
                <w:w w:val="150"/>
                <w:sz w:val="24"/>
              </w:rPr>
              <w:t xml:space="preserve"> </w:t>
            </w:r>
            <w:r>
              <w:rPr>
                <w:sz w:val="24"/>
              </w:rPr>
              <w:t>Fim;</w:t>
            </w:r>
            <w:r>
              <w:rPr>
                <w:spacing w:val="-3"/>
                <w:sz w:val="24"/>
              </w:rPr>
              <w:t xml:space="preserve"> </w:t>
            </w:r>
            <w:r>
              <w:rPr>
                <w:spacing w:val="-5"/>
                <w:sz w:val="24"/>
              </w:rPr>
              <w:t>f.</w:t>
            </w:r>
          </w:p>
          <w:p w:rsidR="00080489" w:rsidRDefault="00BD1208">
            <w:pPr>
              <w:pStyle w:val="TableParagraph"/>
              <w:spacing w:before="1"/>
              <w:ind w:left="2074" w:right="289" w:hanging="1792"/>
              <w:jc w:val="left"/>
              <w:rPr>
                <w:sz w:val="24"/>
              </w:rPr>
            </w:pPr>
            <w:r>
              <w:rPr>
                <w:sz w:val="24"/>
              </w:rPr>
              <w:t>Data</w:t>
            </w:r>
            <w:r>
              <w:rPr>
                <w:spacing w:val="-4"/>
                <w:sz w:val="24"/>
              </w:rPr>
              <w:t xml:space="preserve"> </w:t>
            </w:r>
            <w:r>
              <w:rPr>
                <w:sz w:val="24"/>
              </w:rPr>
              <w:t>da</w:t>
            </w:r>
            <w:r>
              <w:rPr>
                <w:spacing w:val="-4"/>
                <w:sz w:val="24"/>
              </w:rPr>
              <w:t xml:space="preserve"> </w:t>
            </w:r>
            <w:r>
              <w:rPr>
                <w:sz w:val="24"/>
              </w:rPr>
              <w:t>publicação;</w:t>
            </w:r>
            <w:r>
              <w:rPr>
                <w:spacing w:val="-3"/>
                <w:sz w:val="24"/>
              </w:rPr>
              <w:t xml:space="preserve"> </w:t>
            </w:r>
            <w:r>
              <w:rPr>
                <w:sz w:val="24"/>
              </w:rPr>
              <w:t>g.</w:t>
            </w:r>
            <w:r>
              <w:rPr>
                <w:spacing w:val="-3"/>
                <w:sz w:val="24"/>
              </w:rPr>
              <w:t xml:space="preserve"> </w:t>
            </w:r>
            <w:r>
              <w:rPr>
                <w:sz w:val="24"/>
              </w:rPr>
              <w:t>Desc</w:t>
            </w:r>
            <w:r>
              <w:rPr>
                <w:spacing w:val="-3"/>
                <w:sz w:val="24"/>
              </w:rPr>
              <w:t xml:space="preserve"> </w:t>
            </w:r>
            <w:r>
              <w:rPr>
                <w:sz w:val="24"/>
              </w:rPr>
              <w:t>do</w:t>
            </w:r>
            <w:r>
              <w:rPr>
                <w:spacing w:val="-4"/>
                <w:sz w:val="24"/>
              </w:rPr>
              <w:t xml:space="preserve"> </w:t>
            </w:r>
            <w:r>
              <w:rPr>
                <w:sz w:val="24"/>
              </w:rPr>
              <w:t>fundamento</w:t>
            </w:r>
            <w:r>
              <w:rPr>
                <w:spacing w:val="-4"/>
                <w:sz w:val="24"/>
              </w:rPr>
              <w:t xml:space="preserve"> </w:t>
            </w:r>
            <w:r>
              <w:rPr>
                <w:sz w:val="24"/>
              </w:rPr>
              <w:t>legal/Desc</w:t>
            </w:r>
            <w:r>
              <w:rPr>
                <w:spacing w:val="-3"/>
                <w:sz w:val="24"/>
              </w:rPr>
              <w:t xml:space="preserve"> </w:t>
            </w:r>
            <w:r>
              <w:rPr>
                <w:sz w:val="24"/>
              </w:rPr>
              <w:t>da</w:t>
            </w:r>
            <w:r>
              <w:rPr>
                <w:spacing w:val="-4"/>
                <w:sz w:val="24"/>
              </w:rPr>
              <w:t xml:space="preserve"> </w:t>
            </w:r>
            <w:r>
              <w:rPr>
                <w:sz w:val="24"/>
              </w:rPr>
              <w:t>ementa;</w:t>
            </w:r>
            <w:r>
              <w:rPr>
                <w:spacing w:val="-2"/>
                <w:sz w:val="24"/>
              </w:rPr>
              <w:t xml:space="preserve"> </w:t>
            </w:r>
            <w:r>
              <w:rPr>
                <w:sz w:val="24"/>
              </w:rPr>
              <w:t>h.</w:t>
            </w:r>
            <w:r>
              <w:rPr>
                <w:spacing w:val="-4"/>
                <w:sz w:val="24"/>
              </w:rPr>
              <w:t xml:space="preserve"> </w:t>
            </w:r>
            <w:r>
              <w:rPr>
                <w:sz w:val="24"/>
              </w:rPr>
              <w:t>Natureza</w:t>
            </w:r>
            <w:r>
              <w:rPr>
                <w:spacing w:val="-3"/>
                <w:sz w:val="24"/>
              </w:rPr>
              <w:t xml:space="preserve"> </w:t>
            </w:r>
            <w:r>
              <w:rPr>
                <w:sz w:val="24"/>
              </w:rPr>
              <w:t>do arquivo texto; i. Natureza do arquivo jurídico.</w:t>
            </w:r>
          </w:p>
        </w:tc>
        <w:tc>
          <w:tcPr>
            <w:tcW w:w="110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60" w:right="8"/>
              <w:rPr>
                <w:b/>
                <w:sz w:val="24"/>
              </w:rPr>
            </w:pPr>
            <w:r>
              <w:rPr>
                <w:b/>
                <w:spacing w:val="-5"/>
                <w:sz w:val="24"/>
              </w:rPr>
              <w:t>SIM</w:t>
            </w:r>
          </w:p>
        </w:tc>
      </w:tr>
      <w:tr w:rsidR="00080489">
        <w:trPr>
          <w:trHeight w:val="538"/>
        </w:trPr>
        <w:tc>
          <w:tcPr>
            <w:tcW w:w="1194" w:type="dxa"/>
            <w:tcBorders>
              <w:right w:val="single" w:sz="12" w:space="0" w:color="2A2A2A"/>
            </w:tcBorders>
          </w:tcPr>
          <w:p w:rsidR="00080489" w:rsidRDefault="00BD1208">
            <w:pPr>
              <w:pStyle w:val="TableParagraph"/>
              <w:spacing w:before="122"/>
              <w:ind w:left="57"/>
              <w:rPr>
                <w:b/>
                <w:sz w:val="24"/>
              </w:rPr>
            </w:pPr>
            <w:r>
              <w:rPr>
                <w:b/>
                <w:spacing w:val="-10"/>
                <w:sz w:val="24"/>
              </w:rPr>
              <w:t>3</w:t>
            </w:r>
          </w:p>
        </w:tc>
        <w:tc>
          <w:tcPr>
            <w:tcW w:w="856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22"/>
              <w:ind w:left="47" w:right="2"/>
              <w:rPr>
                <w:sz w:val="24"/>
              </w:rPr>
            </w:pPr>
            <w:r>
              <w:rPr>
                <w:sz w:val="24"/>
              </w:rPr>
              <w:t>Painel</w:t>
            </w:r>
            <w:r>
              <w:rPr>
                <w:spacing w:val="-10"/>
                <w:sz w:val="24"/>
              </w:rPr>
              <w:t xml:space="preserve"> </w:t>
            </w:r>
            <w:r>
              <w:rPr>
                <w:sz w:val="24"/>
              </w:rPr>
              <w:t>gerencial</w:t>
            </w:r>
            <w:r>
              <w:rPr>
                <w:spacing w:val="-4"/>
                <w:sz w:val="24"/>
              </w:rPr>
              <w:t xml:space="preserve"> </w:t>
            </w:r>
            <w:r>
              <w:rPr>
                <w:sz w:val="24"/>
              </w:rPr>
              <w:t>com</w:t>
            </w:r>
            <w:r>
              <w:rPr>
                <w:spacing w:val="-5"/>
                <w:sz w:val="24"/>
              </w:rPr>
              <w:t xml:space="preserve"> </w:t>
            </w:r>
            <w:r>
              <w:rPr>
                <w:sz w:val="24"/>
              </w:rPr>
              <w:t>o</w:t>
            </w:r>
            <w:r>
              <w:rPr>
                <w:spacing w:val="-3"/>
                <w:sz w:val="24"/>
              </w:rPr>
              <w:t xml:space="preserve"> </w:t>
            </w:r>
            <w:r>
              <w:rPr>
                <w:sz w:val="24"/>
              </w:rPr>
              <w:t>status</w:t>
            </w:r>
            <w:r>
              <w:rPr>
                <w:spacing w:val="-6"/>
                <w:sz w:val="24"/>
              </w:rPr>
              <w:t xml:space="preserve"> </w:t>
            </w:r>
            <w:r>
              <w:rPr>
                <w:sz w:val="24"/>
              </w:rPr>
              <w:t>dos</w:t>
            </w:r>
            <w:r>
              <w:rPr>
                <w:spacing w:val="-5"/>
                <w:sz w:val="24"/>
              </w:rPr>
              <w:t xml:space="preserve"> </w:t>
            </w:r>
            <w:r>
              <w:rPr>
                <w:sz w:val="24"/>
              </w:rPr>
              <w:t>atos</w:t>
            </w:r>
            <w:r>
              <w:rPr>
                <w:spacing w:val="-6"/>
                <w:sz w:val="24"/>
              </w:rPr>
              <w:t xml:space="preserve"> </w:t>
            </w:r>
            <w:r>
              <w:rPr>
                <w:sz w:val="24"/>
              </w:rPr>
              <w:t>administrativos</w:t>
            </w:r>
            <w:r>
              <w:rPr>
                <w:spacing w:val="-3"/>
                <w:sz w:val="24"/>
              </w:rPr>
              <w:t xml:space="preserve"> </w:t>
            </w:r>
            <w:r>
              <w:rPr>
                <w:sz w:val="24"/>
              </w:rPr>
              <w:t>cadastrados</w:t>
            </w:r>
            <w:r>
              <w:rPr>
                <w:spacing w:val="-5"/>
                <w:sz w:val="24"/>
              </w:rPr>
              <w:t xml:space="preserve"> </w:t>
            </w:r>
            <w:r>
              <w:rPr>
                <w:sz w:val="24"/>
              </w:rPr>
              <w:t>no</w:t>
            </w:r>
            <w:r>
              <w:rPr>
                <w:spacing w:val="-4"/>
                <w:sz w:val="24"/>
              </w:rPr>
              <w:t xml:space="preserve"> </w:t>
            </w:r>
            <w:r>
              <w:rPr>
                <w:spacing w:val="-2"/>
                <w:sz w:val="24"/>
              </w:rPr>
              <w:t>sistema.</w:t>
            </w:r>
          </w:p>
        </w:tc>
        <w:tc>
          <w:tcPr>
            <w:tcW w:w="110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60" w:right="8"/>
              <w:rPr>
                <w:b/>
                <w:sz w:val="24"/>
              </w:rPr>
            </w:pPr>
            <w:r>
              <w:rPr>
                <w:b/>
                <w:spacing w:val="-5"/>
                <w:sz w:val="24"/>
              </w:rPr>
              <w:t>SIM</w:t>
            </w:r>
          </w:p>
        </w:tc>
      </w:tr>
      <w:tr w:rsidR="00080489">
        <w:trPr>
          <w:trHeight w:val="585"/>
        </w:trPr>
        <w:tc>
          <w:tcPr>
            <w:tcW w:w="1194" w:type="dxa"/>
            <w:tcBorders>
              <w:right w:val="single" w:sz="12" w:space="0" w:color="2A2A2A"/>
            </w:tcBorders>
          </w:tcPr>
          <w:p w:rsidR="00080489" w:rsidRDefault="00BD1208">
            <w:pPr>
              <w:pStyle w:val="TableParagraph"/>
              <w:spacing w:before="146"/>
              <w:ind w:left="57"/>
              <w:rPr>
                <w:b/>
                <w:sz w:val="24"/>
              </w:rPr>
            </w:pPr>
            <w:r>
              <w:rPr>
                <w:b/>
                <w:spacing w:val="-10"/>
                <w:sz w:val="24"/>
              </w:rPr>
              <w:t>4</w:t>
            </w:r>
          </w:p>
        </w:tc>
        <w:tc>
          <w:tcPr>
            <w:tcW w:w="856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92" w:lineRule="exact"/>
              <w:ind w:left="47"/>
              <w:rPr>
                <w:sz w:val="24"/>
              </w:rPr>
            </w:pPr>
            <w:r>
              <w:rPr>
                <w:sz w:val="24"/>
              </w:rPr>
              <w:t>Filtro</w:t>
            </w:r>
            <w:r>
              <w:rPr>
                <w:spacing w:val="-6"/>
                <w:sz w:val="24"/>
              </w:rPr>
              <w:t xml:space="preserve"> </w:t>
            </w:r>
            <w:r>
              <w:rPr>
                <w:sz w:val="24"/>
              </w:rPr>
              <w:t>para</w:t>
            </w:r>
            <w:r>
              <w:rPr>
                <w:spacing w:val="-3"/>
                <w:sz w:val="24"/>
              </w:rPr>
              <w:t xml:space="preserve"> </w:t>
            </w:r>
            <w:r>
              <w:rPr>
                <w:sz w:val="24"/>
              </w:rPr>
              <w:t>pesquisa</w:t>
            </w:r>
            <w:r>
              <w:rPr>
                <w:spacing w:val="-3"/>
                <w:sz w:val="24"/>
              </w:rPr>
              <w:t xml:space="preserve"> </w:t>
            </w:r>
            <w:r>
              <w:rPr>
                <w:sz w:val="24"/>
              </w:rPr>
              <w:t>de</w:t>
            </w:r>
            <w:r>
              <w:rPr>
                <w:spacing w:val="-3"/>
                <w:sz w:val="24"/>
              </w:rPr>
              <w:t xml:space="preserve"> </w:t>
            </w:r>
            <w:r>
              <w:rPr>
                <w:sz w:val="24"/>
              </w:rPr>
              <w:t>atos</w:t>
            </w:r>
            <w:r>
              <w:rPr>
                <w:spacing w:val="-3"/>
                <w:sz w:val="24"/>
              </w:rPr>
              <w:t xml:space="preserve"> </w:t>
            </w:r>
            <w:r>
              <w:rPr>
                <w:sz w:val="24"/>
              </w:rPr>
              <w:t>administrativos</w:t>
            </w:r>
            <w:r>
              <w:rPr>
                <w:spacing w:val="-3"/>
                <w:sz w:val="24"/>
              </w:rPr>
              <w:t xml:space="preserve"> </w:t>
            </w:r>
            <w:r>
              <w:rPr>
                <w:sz w:val="24"/>
              </w:rPr>
              <w:t>com</w:t>
            </w:r>
            <w:r>
              <w:rPr>
                <w:spacing w:val="-2"/>
                <w:sz w:val="24"/>
              </w:rPr>
              <w:t xml:space="preserve"> </w:t>
            </w:r>
            <w:r>
              <w:rPr>
                <w:sz w:val="24"/>
              </w:rPr>
              <w:t>pelo</w:t>
            </w:r>
            <w:r>
              <w:rPr>
                <w:spacing w:val="-4"/>
                <w:sz w:val="24"/>
              </w:rPr>
              <w:t xml:space="preserve"> </w:t>
            </w:r>
            <w:r>
              <w:rPr>
                <w:sz w:val="24"/>
              </w:rPr>
              <w:t>menos</w:t>
            </w:r>
            <w:r>
              <w:rPr>
                <w:spacing w:val="-3"/>
                <w:sz w:val="24"/>
              </w:rPr>
              <w:t xml:space="preserve"> </w:t>
            </w:r>
            <w:r>
              <w:rPr>
                <w:sz w:val="24"/>
              </w:rPr>
              <w:t>data,</w:t>
            </w:r>
            <w:r>
              <w:rPr>
                <w:spacing w:val="-2"/>
                <w:sz w:val="24"/>
              </w:rPr>
              <w:t xml:space="preserve"> </w:t>
            </w:r>
            <w:r>
              <w:rPr>
                <w:sz w:val="24"/>
              </w:rPr>
              <w:t>número</w:t>
            </w:r>
            <w:r>
              <w:rPr>
                <w:spacing w:val="-4"/>
                <w:sz w:val="24"/>
              </w:rPr>
              <w:t xml:space="preserve"> </w:t>
            </w:r>
            <w:r>
              <w:rPr>
                <w:sz w:val="24"/>
              </w:rPr>
              <w:t>do</w:t>
            </w:r>
            <w:r>
              <w:rPr>
                <w:spacing w:val="-3"/>
                <w:sz w:val="24"/>
              </w:rPr>
              <w:t xml:space="preserve"> </w:t>
            </w:r>
            <w:r>
              <w:rPr>
                <w:spacing w:val="-4"/>
                <w:sz w:val="24"/>
              </w:rPr>
              <w:t>ato,</w:t>
            </w:r>
          </w:p>
          <w:p w:rsidR="00080489" w:rsidRDefault="00BD1208">
            <w:pPr>
              <w:pStyle w:val="TableParagraph"/>
              <w:spacing w:line="273" w:lineRule="exact"/>
              <w:ind w:left="47" w:right="1"/>
              <w:rPr>
                <w:sz w:val="24"/>
              </w:rPr>
            </w:pPr>
            <w:r>
              <w:rPr>
                <w:spacing w:val="-2"/>
                <w:sz w:val="24"/>
              </w:rPr>
              <w:t>tipo.</w:t>
            </w:r>
          </w:p>
        </w:tc>
        <w:tc>
          <w:tcPr>
            <w:tcW w:w="110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60" w:right="8"/>
              <w:rPr>
                <w:b/>
                <w:sz w:val="24"/>
              </w:rPr>
            </w:pPr>
            <w:r>
              <w:rPr>
                <w:b/>
                <w:spacing w:val="-5"/>
                <w:sz w:val="24"/>
              </w:rPr>
              <w:t>SIM</w:t>
            </w:r>
          </w:p>
        </w:tc>
      </w:tr>
      <w:tr w:rsidR="00080489">
        <w:trPr>
          <w:trHeight w:val="584"/>
        </w:trPr>
        <w:tc>
          <w:tcPr>
            <w:tcW w:w="1194" w:type="dxa"/>
            <w:tcBorders>
              <w:right w:val="single" w:sz="12" w:space="0" w:color="2A2A2A"/>
            </w:tcBorders>
          </w:tcPr>
          <w:p w:rsidR="00080489" w:rsidRDefault="00BD1208">
            <w:pPr>
              <w:pStyle w:val="TableParagraph"/>
              <w:spacing w:before="143"/>
              <w:ind w:left="57"/>
              <w:rPr>
                <w:b/>
                <w:sz w:val="24"/>
              </w:rPr>
            </w:pPr>
            <w:r>
              <w:rPr>
                <w:b/>
                <w:spacing w:val="-10"/>
                <w:sz w:val="24"/>
              </w:rPr>
              <w:t>5</w:t>
            </w:r>
          </w:p>
        </w:tc>
        <w:tc>
          <w:tcPr>
            <w:tcW w:w="856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2" w:line="276" w:lineRule="exact"/>
              <w:ind w:left="3856" w:hanging="3396"/>
              <w:jc w:val="left"/>
              <w:rPr>
                <w:sz w:val="24"/>
              </w:rPr>
            </w:pPr>
            <w:r>
              <w:rPr>
                <w:sz w:val="24"/>
              </w:rPr>
              <w:t>Geração</w:t>
            </w:r>
            <w:r>
              <w:rPr>
                <w:spacing w:val="-5"/>
                <w:sz w:val="24"/>
              </w:rPr>
              <w:t xml:space="preserve"> </w:t>
            </w:r>
            <w:r>
              <w:rPr>
                <w:sz w:val="24"/>
              </w:rPr>
              <w:t>e</w:t>
            </w:r>
            <w:r>
              <w:rPr>
                <w:spacing w:val="-2"/>
                <w:sz w:val="24"/>
              </w:rPr>
              <w:t xml:space="preserve"> </w:t>
            </w:r>
            <w:r>
              <w:rPr>
                <w:sz w:val="24"/>
              </w:rPr>
              <w:t>registro</w:t>
            </w:r>
            <w:r>
              <w:rPr>
                <w:spacing w:val="-5"/>
                <w:sz w:val="24"/>
              </w:rPr>
              <w:t xml:space="preserve"> </w:t>
            </w:r>
            <w:r>
              <w:rPr>
                <w:sz w:val="24"/>
              </w:rPr>
              <w:t>simplificados</w:t>
            </w:r>
            <w:r>
              <w:rPr>
                <w:spacing w:val="-6"/>
                <w:sz w:val="24"/>
              </w:rPr>
              <w:t xml:space="preserve"> </w:t>
            </w:r>
            <w:r>
              <w:rPr>
                <w:sz w:val="24"/>
              </w:rPr>
              <w:t>de</w:t>
            </w:r>
            <w:r>
              <w:rPr>
                <w:spacing w:val="-3"/>
                <w:sz w:val="24"/>
              </w:rPr>
              <w:t xml:space="preserve"> </w:t>
            </w:r>
            <w:r>
              <w:rPr>
                <w:sz w:val="24"/>
              </w:rPr>
              <w:t>atos</w:t>
            </w:r>
            <w:r>
              <w:rPr>
                <w:spacing w:val="-8"/>
                <w:sz w:val="24"/>
              </w:rPr>
              <w:t xml:space="preserve"> </w:t>
            </w:r>
            <w:r>
              <w:rPr>
                <w:sz w:val="24"/>
              </w:rPr>
              <w:t>administrativos</w:t>
            </w:r>
            <w:r>
              <w:rPr>
                <w:spacing w:val="-5"/>
                <w:sz w:val="24"/>
              </w:rPr>
              <w:t xml:space="preserve"> </w:t>
            </w:r>
            <w:r>
              <w:rPr>
                <w:sz w:val="24"/>
              </w:rPr>
              <w:t>e</w:t>
            </w:r>
            <w:r>
              <w:rPr>
                <w:spacing w:val="-4"/>
                <w:sz w:val="24"/>
              </w:rPr>
              <w:t xml:space="preserve"> </w:t>
            </w:r>
            <w:r>
              <w:rPr>
                <w:sz w:val="24"/>
              </w:rPr>
              <w:t>portarias</w:t>
            </w:r>
            <w:r>
              <w:rPr>
                <w:spacing w:val="-7"/>
                <w:sz w:val="24"/>
              </w:rPr>
              <w:t xml:space="preserve"> </w:t>
            </w:r>
            <w:r>
              <w:rPr>
                <w:sz w:val="24"/>
              </w:rPr>
              <w:t>dos</w:t>
            </w:r>
            <w:r>
              <w:rPr>
                <w:spacing w:val="-7"/>
                <w:sz w:val="24"/>
              </w:rPr>
              <w:t xml:space="preserve"> </w:t>
            </w:r>
            <w:r>
              <w:rPr>
                <w:sz w:val="24"/>
              </w:rPr>
              <w:t xml:space="preserve">órgãos </w:t>
            </w:r>
            <w:r>
              <w:rPr>
                <w:spacing w:val="-2"/>
                <w:sz w:val="24"/>
              </w:rPr>
              <w:t>públicos.</w:t>
            </w:r>
          </w:p>
        </w:tc>
        <w:tc>
          <w:tcPr>
            <w:tcW w:w="110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60" w:right="8"/>
              <w:rPr>
                <w:b/>
                <w:sz w:val="24"/>
              </w:rPr>
            </w:pPr>
            <w:r>
              <w:rPr>
                <w:b/>
                <w:spacing w:val="-5"/>
                <w:sz w:val="24"/>
              </w:rPr>
              <w:t>SIM</w:t>
            </w:r>
          </w:p>
        </w:tc>
      </w:tr>
      <w:tr w:rsidR="00080489">
        <w:trPr>
          <w:trHeight w:val="585"/>
        </w:trPr>
        <w:tc>
          <w:tcPr>
            <w:tcW w:w="1194" w:type="dxa"/>
            <w:tcBorders>
              <w:right w:val="single" w:sz="12" w:space="0" w:color="2A2A2A"/>
            </w:tcBorders>
          </w:tcPr>
          <w:p w:rsidR="00080489" w:rsidRDefault="00BD1208">
            <w:pPr>
              <w:pStyle w:val="TableParagraph"/>
              <w:spacing w:before="146"/>
              <w:ind w:left="57"/>
              <w:rPr>
                <w:b/>
                <w:sz w:val="24"/>
              </w:rPr>
            </w:pPr>
            <w:r>
              <w:rPr>
                <w:b/>
                <w:spacing w:val="-10"/>
                <w:sz w:val="24"/>
              </w:rPr>
              <w:t>6</w:t>
            </w:r>
          </w:p>
        </w:tc>
        <w:tc>
          <w:tcPr>
            <w:tcW w:w="856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92" w:lineRule="exact"/>
              <w:ind w:left="47"/>
              <w:rPr>
                <w:sz w:val="24"/>
              </w:rPr>
            </w:pPr>
            <w:r>
              <w:rPr>
                <w:sz w:val="24"/>
              </w:rPr>
              <w:t>Controle</w:t>
            </w:r>
            <w:r>
              <w:rPr>
                <w:spacing w:val="-4"/>
                <w:sz w:val="24"/>
              </w:rPr>
              <w:t xml:space="preserve"> </w:t>
            </w:r>
            <w:r>
              <w:rPr>
                <w:sz w:val="24"/>
              </w:rPr>
              <w:t>eficaz</w:t>
            </w:r>
            <w:r>
              <w:rPr>
                <w:spacing w:val="-2"/>
                <w:sz w:val="24"/>
              </w:rPr>
              <w:t xml:space="preserve"> </w:t>
            </w:r>
            <w:r>
              <w:rPr>
                <w:sz w:val="24"/>
              </w:rPr>
              <w:t>dos</w:t>
            </w:r>
            <w:r>
              <w:rPr>
                <w:spacing w:val="-3"/>
                <w:sz w:val="24"/>
              </w:rPr>
              <w:t xml:space="preserve"> </w:t>
            </w:r>
            <w:r>
              <w:rPr>
                <w:sz w:val="24"/>
              </w:rPr>
              <w:t>livros</w:t>
            </w:r>
            <w:r>
              <w:rPr>
                <w:spacing w:val="-2"/>
                <w:sz w:val="24"/>
              </w:rPr>
              <w:t xml:space="preserve"> </w:t>
            </w:r>
            <w:r>
              <w:rPr>
                <w:sz w:val="24"/>
              </w:rPr>
              <w:t>das</w:t>
            </w:r>
            <w:r>
              <w:rPr>
                <w:spacing w:val="-2"/>
                <w:sz w:val="24"/>
              </w:rPr>
              <w:t xml:space="preserve"> </w:t>
            </w:r>
            <w:r>
              <w:rPr>
                <w:sz w:val="24"/>
              </w:rPr>
              <w:t>portarias,</w:t>
            </w:r>
            <w:r>
              <w:rPr>
                <w:spacing w:val="-2"/>
                <w:sz w:val="24"/>
              </w:rPr>
              <w:t xml:space="preserve"> </w:t>
            </w:r>
            <w:r>
              <w:rPr>
                <w:sz w:val="24"/>
              </w:rPr>
              <w:t>facilitando</w:t>
            </w:r>
            <w:r>
              <w:rPr>
                <w:spacing w:val="-2"/>
                <w:sz w:val="24"/>
              </w:rPr>
              <w:t xml:space="preserve"> </w:t>
            </w:r>
            <w:r>
              <w:rPr>
                <w:sz w:val="24"/>
              </w:rPr>
              <w:t>a</w:t>
            </w:r>
            <w:r>
              <w:rPr>
                <w:spacing w:val="-2"/>
                <w:sz w:val="24"/>
              </w:rPr>
              <w:t xml:space="preserve"> </w:t>
            </w:r>
            <w:r>
              <w:rPr>
                <w:sz w:val="24"/>
              </w:rPr>
              <w:t>organização</w:t>
            </w:r>
            <w:r>
              <w:rPr>
                <w:spacing w:val="-3"/>
                <w:sz w:val="24"/>
              </w:rPr>
              <w:t xml:space="preserve"> </w:t>
            </w:r>
            <w:r>
              <w:rPr>
                <w:sz w:val="24"/>
              </w:rPr>
              <w:t>e</w:t>
            </w:r>
            <w:r>
              <w:rPr>
                <w:spacing w:val="-1"/>
                <w:sz w:val="24"/>
              </w:rPr>
              <w:t xml:space="preserve"> </w:t>
            </w:r>
            <w:r>
              <w:rPr>
                <w:sz w:val="24"/>
              </w:rPr>
              <w:t>acesso</w:t>
            </w:r>
            <w:r>
              <w:rPr>
                <w:spacing w:val="-2"/>
                <w:sz w:val="24"/>
              </w:rPr>
              <w:t xml:space="preserve"> </w:t>
            </w:r>
            <w:r>
              <w:rPr>
                <w:spacing w:val="-5"/>
                <w:sz w:val="24"/>
              </w:rPr>
              <w:t>às</w:t>
            </w:r>
          </w:p>
          <w:p w:rsidR="00080489" w:rsidRDefault="00BD1208">
            <w:pPr>
              <w:pStyle w:val="TableParagraph"/>
              <w:spacing w:line="273" w:lineRule="exact"/>
              <w:ind w:left="47" w:right="1"/>
              <w:rPr>
                <w:sz w:val="24"/>
              </w:rPr>
            </w:pPr>
            <w:r>
              <w:rPr>
                <w:sz w:val="24"/>
              </w:rPr>
              <w:t>informações</w:t>
            </w:r>
            <w:r>
              <w:rPr>
                <w:spacing w:val="-13"/>
                <w:sz w:val="24"/>
              </w:rPr>
              <w:t xml:space="preserve"> </w:t>
            </w:r>
            <w:r>
              <w:rPr>
                <w:spacing w:val="-2"/>
                <w:sz w:val="24"/>
              </w:rPr>
              <w:t>pertinentes.</w:t>
            </w:r>
          </w:p>
        </w:tc>
        <w:tc>
          <w:tcPr>
            <w:tcW w:w="110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92" w:lineRule="exact"/>
              <w:ind w:left="60" w:right="8"/>
              <w:rPr>
                <w:b/>
                <w:sz w:val="24"/>
              </w:rPr>
            </w:pPr>
            <w:r>
              <w:rPr>
                <w:b/>
                <w:spacing w:val="-5"/>
                <w:sz w:val="24"/>
              </w:rPr>
              <w:t>SIM</w:t>
            </w:r>
          </w:p>
        </w:tc>
      </w:tr>
      <w:tr w:rsidR="00080489">
        <w:trPr>
          <w:trHeight w:val="585"/>
        </w:trPr>
        <w:tc>
          <w:tcPr>
            <w:tcW w:w="1194" w:type="dxa"/>
            <w:tcBorders>
              <w:right w:val="single" w:sz="12" w:space="0" w:color="2A2A2A"/>
            </w:tcBorders>
          </w:tcPr>
          <w:p w:rsidR="00080489" w:rsidRDefault="00BD1208">
            <w:pPr>
              <w:pStyle w:val="TableParagraph"/>
              <w:spacing w:before="146"/>
              <w:ind w:left="57"/>
              <w:rPr>
                <w:b/>
                <w:sz w:val="24"/>
              </w:rPr>
            </w:pPr>
            <w:r>
              <w:rPr>
                <w:b/>
                <w:spacing w:val="-10"/>
                <w:sz w:val="24"/>
              </w:rPr>
              <w:t>7</w:t>
            </w:r>
          </w:p>
        </w:tc>
        <w:tc>
          <w:tcPr>
            <w:tcW w:w="856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9" w:line="278" w:lineRule="exact"/>
              <w:ind w:left="3167" w:hanging="2829"/>
              <w:jc w:val="left"/>
              <w:rPr>
                <w:sz w:val="24"/>
              </w:rPr>
            </w:pPr>
            <w:r>
              <w:rPr>
                <w:sz w:val="24"/>
              </w:rPr>
              <w:t>Cadastro</w:t>
            </w:r>
            <w:r>
              <w:rPr>
                <w:spacing w:val="-4"/>
                <w:sz w:val="24"/>
              </w:rPr>
              <w:t xml:space="preserve"> </w:t>
            </w:r>
            <w:r>
              <w:rPr>
                <w:sz w:val="24"/>
              </w:rPr>
              <w:t>ágil</w:t>
            </w:r>
            <w:r>
              <w:rPr>
                <w:spacing w:val="-2"/>
                <w:sz w:val="24"/>
              </w:rPr>
              <w:t xml:space="preserve"> </w:t>
            </w:r>
            <w:r>
              <w:rPr>
                <w:sz w:val="24"/>
              </w:rPr>
              <w:t>e</w:t>
            </w:r>
            <w:r>
              <w:rPr>
                <w:spacing w:val="-3"/>
                <w:sz w:val="24"/>
              </w:rPr>
              <w:t xml:space="preserve"> </w:t>
            </w:r>
            <w:r>
              <w:rPr>
                <w:sz w:val="24"/>
              </w:rPr>
              <w:t>seguro</w:t>
            </w:r>
            <w:r>
              <w:rPr>
                <w:spacing w:val="-2"/>
                <w:sz w:val="24"/>
              </w:rPr>
              <w:t xml:space="preserve"> </w:t>
            </w:r>
            <w:r>
              <w:rPr>
                <w:sz w:val="24"/>
              </w:rPr>
              <w:t>dos</w:t>
            </w:r>
            <w:r>
              <w:rPr>
                <w:spacing w:val="-2"/>
                <w:sz w:val="24"/>
              </w:rPr>
              <w:t xml:space="preserve"> </w:t>
            </w:r>
            <w:r>
              <w:rPr>
                <w:sz w:val="24"/>
              </w:rPr>
              <w:t>códigos</w:t>
            </w:r>
            <w:r>
              <w:rPr>
                <w:spacing w:val="-3"/>
                <w:sz w:val="24"/>
              </w:rPr>
              <w:t xml:space="preserve"> </w:t>
            </w:r>
            <w:r>
              <w:rPr>
                <w:sz w:val="24"/>
              </w:rPr>
              <w:t>de</w:t>
            </w:r>
            <w:r>
              <w:rPr>
                <w:spacing w:val="-6"/>
                <w:sz w:val="24"/>
              </w:rPr>
              <w:t xml:space="preserve"> </w:t>
            </w:r>
            <w:r>
              <w:rPr>
                <w:sz w:val="24"/>
              </w:rPr>
              <w:t>processos</w:t>
            </w:r>
            <w:r>
              <w:rPr>
                <w:spacing w:val="-8"/>
                <w:sz w:val="24"/>
              </w:rPr>
              <w:t xml:space="preserve"> </w:t>
            </w:r>
            <w:r>
              <w:rPr>
                <w:sz w:val="24"/>
              </w:rPr>
              <w:t>administrativos</w:t>
            </w:r>
            <w:r>
              <w:rPr>
                <w:spacing w:val="-6"/>
                <w:sz w:val="24"/>
              </w:rPr>
              <w:t xml:space="preserve"> </w:t>
            </w:r>
            <w:r>
              <w:rPr>
                <w:sz w:val="24"/>
              </w:rPr>
              <w:t>para</w:t>
            </w:r>
            <w:r>
              <w:rPr>
                <w:spacing w:val="-3"/>
                <w:sz w:val="24"/>
              </w:rPr>
              <w:t xml:space="preserve"> </w:t>
            </w:r>
            <w:r>
              <w:rPr>
                <w:sz w:val="24"/>
              </w:rPr>
              <w:t>uma</w:t>
            </w:r>
            <w:r>
              <w:rPr>
                <w:spacing w:val="-2"/>
                <w:sz w:val="24"/>
              </w:rPr>
              <w:t xml:space="preserve"> </w:t>
            </w:r>
            <w:r>
              <w:rPr>
                <w:sz w:val="24"/>
              </w:rPr>
              <w:t>gestão precisa e transparente.</w:t>
            </w:r>
          </w:p>
        </w:tc>
        <w:tc>
          <w:tcPr>
            <w:tcW w:w="110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60" w:right="8"/>
              <w:rPr>
                <w:b/>
                <w:sz w:val="24"/>
              </w:rPr>
            </w:pPr>
            <w:r>
              <w:rPr>
                <w:b/>
                <w:spacing w:val="-5"/>
                <w:sz w:val="24"/>
              </w:rPr>
              <w:t>SIM</w:t>
            </w:r>
          </w:p>
        </w:tc>
      </w:tr>
      <w:tr w:rsidR="00080489">
        <w:trPr>
          <w:trHeight w:val="583"/>
        </w:trPr>
        <w:tc>
          <w:tcPr>
            <w:tcW w:w="1194" w:type="dxa"/>
            <w:tcBorders>
              <w:right w:val="single" w:sz="12" w:space="0" w:color="2A2A2A"/>
            </w:tcBorders>
          </w:tcPr>
          <w:p w:rsidR="00080489" w:rsidRDefault="00BD1208">
            <w:pPr>
              <w:pStyle w:val="TableParagraph"/>
              <w:spacing w:before="143"/>
              <w:ind w:left="57"/>
              <w:rPr>
                <w:b/>
                <w:sz w:val="24"/>
              </w:rPr>
            </w:pPr>
            <w:r>
              <w:rPr>
                <w:b/>
                <w:spacing w:val="-10"/>
                <w:sz w:val="24"/>
              </w:rPr>
              <w:t>8</w:t>
            </w:r>
          </w:p>
        </w:tc>
        <w:tc>
          <w:tcPr>
            <w:tcW w:w="8564" w:type="dxa"/>
            <w:tcBorders>
              <w:top w:val="single" w:sz="12" w:space="0" w:color="2A2A2A"/>
              <w:left w:val="single" w:sz="12" w:space="0" w:color="2A2A2A"/>
              <w:right w:val="single" w:sz="12" w:space="0" w:color="2A2A2A"/>
            </w:tcBorders>
          </w:tcPr>
          <w:p w:rsidR="00080489" w:rsidRDefault="00BD1208">
            <w:pPr>
              <w:pStyle w:val="TableParagraph"/>
              <w:spacing w:before="8" w:line="278" w:lineRule="exact"/>
              <w:ind w:left="3445" w:hanging="3085"/>
              <w:jc w:val="left"/>
              <w:rPr>
                <w:sz w:val="24"/>
              </w:rPr>
            </w:pPr>
            <w:r>
              <w:rPr>
                <w:sz w:val="24"/>
              </w:rPr>
              <w:t>Gerenciamento</w:t>
            </w:r>
            <w:r>
              <w:rPr>
                <w:spacing w:val="-8"/>
                <w:sz w:val="24"/>
              </w:rPr>
              <w:t xml:space="preserve"> </w:t>
            </w:r>
            <w:r>
              <w:rPr>
                <w:sz w:val="24"/>
              </w:rPr>
              <w:t>centralizado</w:t>
            </w:r>
            <w:r>
              <w:rPr>
                <w:spacing w:val="-8"/>
                <w:sz w:val="24"/>
              </w:rPr>
              <w:t xml:space="preserve"> </w:t>
            </w:r>
            <w:r>
              <w:rPr>
                <w:sz w:val="24"/>
              </w:rPr>
              <w:t>dos</w:t>
            </w:r>
            <w:r>
              <w:rPr>
                <w:spacing w:val="-9"/>
                <w:sz w:val="24"/>
              </w:rPr>
              <w:t xml:space="preserve"> </w:t>
            </w:r>
            <w:r>
              <w:rPr>
                <w:sz w:val="24"/>
              </w:rPr>
              <w:t>atos</w:t>
            </w:r>
            <w:r>
              <w:rPr>
                <w:spacing w:val="-5"/>
                <w:sz w:val="24"/>
              </w:rPr>
              <w:t xml:space="preserve"> </w:t>
            </w:r>
            <w:r>
              <w:rPr>
                <w:sz w:val="24"/>
              </w:rPr>
              <w:t>de</w:t>
            </w:r>
            <w:r>
              <w:rPr>
                <w:spacing w:val="-2"/>
                <w:sz w:val="24"/>
              </w:rPr>
              <w:t xml:space="preserve"> </w:t>
            </w:r>
            <w:r>
              <w:rPr>
                <w:sz w:val="24"/>
              </w:rPr>
              <w:t>portarias,</w:t>
            </w:r>
            <w:r>
              <w:rPr>
                <w:spacing w:val="-7"/>
                <w:sz w:val="24"/>
              </w:rPr>
              <w:t xml:space="preserve"> </w:t>
            </w:r>
            <w:r>
              <w:rPr>
                <w:sz w:val="24"/>
              </w:rPr>
              <w:t>garantindo</w:t>
            </w:r>
            <w:r>
              <w:rPr>
                <w:spacing w:val="-5"/>
                <w:sz w:val="24"/>
              </w:rPr>
              <w:t xml:space="preserve"> </w:t>
            </w:r>
            <w:r>
              <w:rPr>
                <w:sz w:val="24"/>
              </w:rPr>
              <w:t>uma</w:t>
            </w:r>
            <w:r>
              <w:rPr>
                <w:spacing w:val="-5"/>
                <w:sz w:val="24"/>
              </w:rPr>
              <w:t xml:space="preserve"> </w:t>
            </w:r>
            <w:r>
              <w:rPr>
                <w:sz w:val="24"/>
              </w:rPr>
              <w:t>administração coesa e eficiente.</w:t>
            </w:r>
          </w:p>
        </w:tc>
        <w:tc>
          <w:tcPr>
            <w:tcW w:w="1102" w:type="dxa"/>
            <w:tcBorders>
              <w:top w:val="single" w:sz="12" w:space="0" w:color="2A2A2A"/>
              <w:left w:val="single" w:sz="12" w:space="0" w:color="2A2A2A"/>
              <w:right w:val="single" w:sz="12" w:space="0" w:color="808080"/>
            </w:tcBorders>
          </w:tcPr>
          <w:p w:rsidR="00080489" w:rsidRDefault="00BD1208">
            <w:pPr>
              <w:pStyle w:val="TableParagraph"/>
              <w:spacing w:before="5"/>
              <w:ind w:left="60" w:right="8"/>
              <w:rPr>
                <w:b/>
                <w:sz w:val="24"/>
              </w:rPr>
            </w:pPr>
            <w:r>
              <w:rPr>
                <w:b/>
                <w:spacing w:val="-5"/>
                <w:sz w:val="24"/>
              </w:rPr>
              <w:t>SIM</w:t>
            </w:r>
          </w:p>
        </w:tc>
      </w:tr>
      <w:tr w:rsidR="00080489">
        <w:trPr>
          <w:trHeight w:val="587"/>
        </w:trPr>
        <w:tc>
          <w:tcPr>
            <w:tcW w:w="1194" w:type="dxa"/>
          </w:tcPr>
          <w:p w:rsidR="00080489" w:rsidRDefault="00BD1208">
            <w:pPr>
              <w:pStyle w:val="TableParagraph"/>
              <w:spacing w:before="148"/>
              <w:ind w:left="52"/>
              <w:rPr>
                <w:b/>
                <w:sz w:val="24"/>
              </w:rPr>
            </w:pPr>
            <w:r>
              <w:rPr>
                <w:b/>
                <w:spacing w:val="-10"/>
                <w:sz w:val="24"/>
              </w:rPr>
              <w:t>9</w:t>
            </w:r>
          </w:p>
        </w:tc>
        <w:tc>
          <w:tcPr>
            <w:tcW w:w="8564" w:type="dxa"/>
          </w:tcPr>
          <w:p w:rsidR="00080489" w:rsidRDefault="00BD1208">
            <w:pPr>
              <w:pStyle w:val="TableParagraph"/>
              <w:spacing w:line="290" w:lineRule="atLeast"/>
              <w:ind w:left="3466" w:right="51" w:hanging="3370"/>
              <w:jc w:val="left"/>
              <w:rPr>
                <w:sz w:val="24"/>
              </w:rPr>
            </w:pPr>
            <w:r>
              <w:rPr>
                <w:sz w:val="24"/>
              </w:rPr>
              <w:t>Personalização</w:t>
            </w:r>
            <w:r>
              <w:rPr>
                <w:spacing w:val="-5"/>
                <w:sz w:val="24"/>
              </w:rPr>
              <w:t xml:space="preserve"> </w:t>
            </w:r>
            <w:r>
              <w:rPr>
                <w:sz w:val="24"/>
              </w:rPr>
              <w:t>flexível</w:t>
            </w:r>
            <w:r>
              <w:rPr>
                <w:spacing w:val="-4"/>
                <w:sz w:val="24"/>
              </w:rPr>
              <w:t xml:space="preserve"> </w:t>
            </w:r>
            <w:r>
              <w:rPr>
                <w:sz w:val="24"/>
              </w:rPr>
              <w:t>do</w:t>
            </w:r>
            <w:r>
              <w:rPr>
                <w:spacing w:val="-5"/>
                <w:sz w:val="24"/>
              </w:rPr>
              <w:t xml:space="preserve"> </w:t>
            </w:r>
            <w:r>
              <w:rPr>
                <w:sz w:val="24"/>
              </w:rPr>
              <w:t>brasão</w:t>
            </w:r>
            <w:r>
              <w:rPr>
                <w:spacing w:val="-5"/>
                <w:sz w:val="24"/>
              </w:rPr>
              <w:t xml:space="preserve"> </w:t>
            </w:r>
            <w:r>
              <w:rPr>
                <w:sz w:val="24"/>
              </w:rPr>
              <w:t>da</w:t>
            </w:r>
            <w:r>
              <w:rPr>
                <w:spacing w:val="-4"/>
                <w:sz w:val="24"/>
              </w:rPr>
              <w:t xml:space="preserve"> </w:t>
            </w:r>
            <w:r>
              <w:rPr>
                <w:sz w:val="24"/>
              </w:rPr>
              <w:t>empresa,</w:t>
            </w:r>
            <w:r>
              <w:rPr>
                <w:spacing w:val="-4"/>
                <w:sz w:val="24"/>
              </w:rPr>
              <w:t xml:space="preserve"> </w:t>
            </w:r>
            <w:r>
              <w:rPr>
                <w:sz w:val="24"/>
              </w:rPr>
              <w:t>permitindo</w:t>
            </w:r>
            <w:r>
              <w:rPr>
                <w:spacing w:val="-5"/>
                <w:sz w:val="24"/>
              </w:rPr>
              <w:t xml:space="preserve"> </w:t>
            </w:r>
            <w:r>
              <w:rPr>
                <w:sz w:val="24"/>
              </w:rPr>
              <w:t>uma</w:t>
            </w:r>
            <w:r>
              <w:rPr>
                <w:spacing w:val="-5"/>
                <w:sz w:val="24"/>
              </w:rPr>
              <w:t xml:space="preserve"> </w:t>
            </w:r>
            <w:r>
              <w:rPr>
                <w:sz w:val="24"/>
              </w:rPr>
              <w:t>identidade</w:t>
            </w:r>
            <w:r>
              <w:rPr>
                <w:spacing w:val="-4"/>
                <w:sz w:val="24"/>
              </w:rPr>
              <w:t xml:space="preserve"> </w:t>
            </w:r>
            <w:r>
              <w:rPr>
                <w:sz w:val="24"/>
              </w:rPr>
              <w:t>visual</w:t>
            </w:r>
            <w:r>
              <w:rPr>
                <w:spacing w:val="-4"/>
                <w:sz w:val="24"/>
              </w:rPr>
              <w:t xml:space="preserve"> </w:t>
            </w:r>
            <w:r>
              <w:rPr>
                <w:sz w:val="24"/>
              </w:rPr>
              <w:t>única e representativa.</w:t>
            </w:r>
          </w:p>
        </w:tc>
        <w:tc>
          <w:tcPr>
            <w:tcW w:w="1102" w:type="dxa"/>
          </w:tcPr>
          <w:p w:rsidR="00080489" w:rsidRDefault="00BD1208">
            <w:pPr>
              <w:pStyle w:val="TableParagraph"/>
              <w:ind w:left="52"/>
              <w:rPr>
                <w:b/>
                <w:sz w:val="24"/>
              </w:rPr>
            </w:pPr>
            <w:r>
              <w:rPr>
                <w:b/>
                <w:spacing w:val="-5"/>
                <w:sz w:val="24"/>
              </w:rPr>
              <w:t>SIM</w:t>
            </w:r>
          </w:p>
        </w:tc>
      </w:tr>
      <w:tr w:rsidR="00080489">
        <w:trPr>
          <w:trHeight w:val="312"/>
        </w:trPr>
        <w:tc>
          <w:tcPr>
            <w:tcW w:w="1194" w:type="dxa"/>
          </w:tcPr>
          <w:p w:rsidR="00080489" w:rsidRDefault="00BD1208">
            <w:pPr>
              <w:pStyle w:val="TableParagraph"/>
              <w:spacing w:before="7" w:line="285" w:lineRule="exact"/>
              <w:ind w:left="52" w:right="2"/>
              <w:rPr>
                <w:b/>
                <w:sz w:val="24"/>
              </w:rPr>
            </w:pPr>
            <w:r>
              <w:rPr>
                <w:b/>
                <w:spacing w:val="-5"/>
                <w:sz w:val="24"/>
              </w:rPr>
              <w:t>10</w:t>
            </w:r>
          </w:p>
        </w:tc>
        <w:tc>
          <w:tcPr>
            <w:tcW w:w="8564" w:type="dxa"/>
          </w:tcPr>
          <w:p w:rsidR="00080489" w:rsidRDefault="00BD1208">
            <w:pPr>
              <w:pStyle w:val="TableParagraph"/>
              <w:spacing w:before="7" w:line="285" w:lineRule="exact"/>
              <w:ind w:left="53"/>
              <w:rPr>
                <w:sz w:val="24"/>
              </w:rPr>
            </w:pPr>
            <w:r>
              <w:rPr>
                <w:sz w:val="24"/>
              </w:rPr>
              <w:t>Possibilitar</w:t>
            </w:r>
            <w:r>
              <w:rPr>
                <w:spacing w:val="-1"/>
                <w:sz w:val="24"/>
              </w:rPr>
              <w:t xml:space="preserve"> </w:t>
            </w:r>
            <w:r>
              <w:rPr>
                <w:sz w:val="24"/>
              </w:rPr>
              <w:t>a</w:t>
            </w:r>
            <w:r>
              <w:rPr>
                <w:spacing w:val="-2"/>
                <w:sz w:val="24"/>
              </w:rPr>
              <w:t xml:space="preserve"> </w:t>
            </w:r>
            <w:r>
              <w:rPr>
                <w:sz w:val="24"/>
              </w:rPr>
              <w:t>criação</w:t>
            </w:r>
            <w:r>
              <w:rPr>
                <w:spacing w:val="-4"/>
                <w:sz w:val="24"/>
              </w:rPr>
              <w:t xml:space="preserve"> </w:t>
            </w:r>
            <w:r>
              <w:rPr>
                <w:sz w:val="24"/>
              </w:rPr>
              <w:t>de um</w:t>
            </w:r>
            <w:r>
              <w:rPr>
                <w:spacing w:val="-1"/>
                <w:sz w:val="24"/>
              </w:rPr>
              <w:t xml:space="preserve"> </w:t>
            </w:r>
            <w:r>
              <w:rPr>
                <w:sz w:val="24"/>
              </w:rPr>
              <w:t>ato</w:t>
            </w:r>
            <w:r>
              <w:rPr>
                <w:spacing w:val="-4"/>
                <w:sz w:val="24"/>
              </w:rPr>
              <w:t xml:space="preserve"> </w:t>
            </w:r>
            <w:r>
              <w:rPr>
                <w:sz w:val="24"/>
              </w:rPr>
              <w:t>de</w:t>
            </w:r>
            <w:r>
              <w:rPr>
                <w:spacing w:val="-1"/>
                <w:sz w:val="24"/>
              </w:rPr>
              <w:t xml:space="preserve"> </w:t>
            </w:r>
            <w:r>
              <w:rPr>
                <w:sz w:val="24"/>
              </w:rPr>
              <w:t>forma</w:t>
            </w:r>
            <w:r>
              <w:rPr>
                <w:spacing w:val="-5"/>
                <w:sz w:val="24"/>
              </w:rPr>
              <w:t xml:space="preserve"> </w:t>
            </w:r>
            <w:r>
              <w:rPr>
                <w:sz w:val="24"/>
              </w:rPr>
              <w:t>Individual,</w:t>
            </w:r>
            <w:r>
              <w:rPr>
                <w:spacing w:val="-2"/>
                <w:sz w:val="24"/>
              </w:rPr>
              <w:t xml:space="preserve"> </w:t>
            </w:r>
            <w:r>
              <w:rPr>
                <w:sz w:val="24"/>
              </w:rPr>
              <w:t>coletiva</w:t>
            </w:r>
            <w:r>
              <w:rPr>
                <w:spacing w:val="-2"/>
                <w:sz w:val="24"/>
              </w:rPr>
              <w:t xml:space="preserve"> </w:t>
            </w:r>
            <w:r>
              <w:rPr>
                <w:sz w:val="24"/>
              </w:rPr>
              <w:t>e</w:t>
            </w:r>
            <w:r>
              <w:rPr>
                <w:spacing w:val="-2"/>
                <w:sz w:val="24"/>
              </w:rPr>
              <w:t xml:space="preserve"> escala.</w:t>
            </w:r>
          </w:p>
        </w:tc>
        <w:tc>
          <w:tcPr>
            <w:tcW w:w="1102" w:type="dxa"/>
          </w:tcPr>
          <w:p w:rsidR="00080489" w:rsidRDefault="00BD1208">
            <w:pPr>
              <w:pStyle w:val="TableParagraph"/>
              <w:spacing w:before="5" w:line="287" w:lineRule="exact"/>
              <w:ind w:left="52"/>
              <w:rPr>
                <w:b/>
                <w:sz w:val="24"/>
              </w:rPr>
            </w:pPr>
            <w:r>
              <w:rPr>
                <w:b/>
                <w:spacing w:val="-5"/>
                <w:sz w:val="24"/>
              </w:rPr>
              <w:t>SIM</w:t>
            </w:r>
          </w:p>
        </w:tc>
      </w:tr>
      <w:tr w:rsidR="00080489">
        <w:trPr>
          <w:trHeight w:val="781"/>
        </w:trPr>
        <w:tc>
          <w:tcPr>
            <w:tcW w:w="1194" w:type="dxa"/>
          </w:tcPr>
          <w:p w:rsidR="00080489" w:rsidRDefault="00BD1208">
            <w:pPr>
              <w:pStyle w:val="TableParagraph"/>
              <w:spacing w:before="242"/>
              <w:ind w:left="52" w:right="2"/>
              <w:rPr>
                <w:b/>
                <w:sz w:val="24"/>
              </w:rPr>
            </w:pPr>
            <w:r>
              <w:rPr>
                <w:b/>
                <w:spacing w:val="-5"/>
                <w:sz w:val="24"/>
              </w:rPr>
              <w:t>11</w:t>
            </w:r>
          </w:p>
        </w:tc>
        <w:tc>
          <w:tcPr>
            <w:tcW w:w="8564" w:type="dxa"/>
          </w:tcPr>
          <w:p w:rsidR="00080489" w:rsidRDefault="00BD1208">
            <w:pPr>
              <w:pStyle w:val="TableParagraph"/>
              <w:spacing w:before="96"/>
              <w:ind w:left="1203" w:hanging="1013"/>
              <w:jc w:val="left"/>
              <w:rPr>
                <w:sz w:val="24"/>
              </w:rPr>
            </w:pPr>
            <w:r>
              <w:rPr>
                <w:sz w:val="24"/>
              </w:rPr>
              <w:t>Possibilitar</w:t>
            </w:r>
            <w:r>
              <w:rPr>
                <w:spacing w:val="-3"/>
                <w:sz w:val="24"/>
              </w:rPr>
              <w:t xml:space="preserve"> </w:t>
            </w:r>
            <w:r>
              <w:rPr>
                <w:sz w:val="24"/>
              </w:rPr>
              <w:t>a</w:t>
            </w:r>
            <w:r>
              <w:rPr>
                <w:spacing w:val="-4"/>
                <w:sz w:val="24"/>
              </w:rPr>
              <w:t xml:space="preserve"> </w:t>
            </w:r>
            <w:r>
              <w:rPr>
                <w:sz w:val="24"/>
              </w:rPr>
              <w:t>criação</w:t>
            </w:r>
            <w:r>
              <w:rPr>
                <w:spacing w:val="-4"/>
                <w:sz w:val="24"/>
              </w:rPr>
              <w:t xml:space="preserve"> </w:t>
            </w:r>
            <w:r>
              <w:rPr>
                <w:sz w:val="24"/>
              </w:rPr>
              <w:t>de</w:t>
            </w:r>
            <w:r>
              <w:rPr>
                <w:spacing w:val="-3"/>
                <w:sz w:val="24"/>
              </w:rPr>
              <w:t xml:space="preserve"> </w:t>
            </w:r>
            <w:r>
              <w:rPr>
                <w:sz w:val="24"/>
              </w:rPr>
              <w:t>um</w:t>
            </w:r>
            <w:r>
              <w:rPr>
                <w:spacing w:val="-3"/>
                <w:sz w:val="24"/>
              </w:rPr>
              <w:t xml:space="preserve"> </w:t>
            </w:r>
            <w:r>
              <w:rPr>
                <w:sz w:val="24"/>
              </w:rPr>
              <w:t>ato</w:t>
            </w:r>
            <w:r>
              <w:rPr>
                <w:spacing w:val="-4"/>
                <w:sz w:val="24"/>
              </w:rPr>
              <w:t xml:space="preserve"> </w:t>
            </w:r>
            <w:r>
              <w:rPr>
                <w:sz w:val="24"/>
              </w:rPr>
              <w:t>com</w:t>
            </w:r>
            <w:r>
              <w:rPr>
                <w:spacing w:val="-3"/>
                <w:sz w:val="24"/>
              </w:rPr>
              <w:t xml:space="preserve"> </w:t>
            </w:r>
            <w:r>
              <w:rPr>
                <w:sz w:val="24"/>
              </w:rPr>
              <w:t>as</w:t>
            </w:r>
            <w:r>
              <w:rPr>
                <w:spacing w:val="-4"/>
                <w:sz w:val="24"/>
              </w:rPr>
              <w:t xml:space="preserve"> </w:t>
            </w:r>
            <w:r>
              <w:rPr>
                <w:sz w:val="24"/>
              </w:rPr>
              <w:t>informações</w:t>
            </w:r>
            <w:r>
              <w:rPr>
                <w:spacing w:val="-4"/>
                <w:sz w:val="24"/>
              </w:rPr>
              <w:t xml:space="preserve"> </w:t>
            </w:r>
            <w:r>
              <w:rPr>
                <w:sz w:val="24"/>
              </w:rPr>
              <w:t>de</w:t>
            </w:r>
            <w:r>
              <w:rPr>
                <w:spacing w:val="-3"/>
                <w:sz w:val="24"/>
              </w:rPr>
              <w:t xml:space="preserve"> </w:t>
            </w:r>
            <w:r>
              <w:rPr>
                <w:sz w:val="24"/>
              </w:rPr>
              <w:t>código</w:t>
            </w:r>
            <w:r>
              <w:rPr>
                <w:spacing w:val="-4"/>
                <w:sz w:val="24"/>
              </w:rPr>
              <w:t xml:space="preserve"> </w:t>
            </w:r>
            <w:r>
              <w:rPr>
                <w:sz w:val="24"/>
              </w:rPr>
              <w:t>portaria,</w:t>
            </w:r>
            <w:r>
              <w:rPr>
                <w:spacing w:val="-3"/>
                <w:sz w:val="24"/>
              </w:rPr>
              <w:t xml:space="preserve"> </w:t>
            </w:r>
            <w:r>
              <w:rPr>
                <w:sz w:val="24"/>
              </w:rPr>
              <w:t>livro</w:t>
            </w:r>
            <w:r>
              <w:rPr>
                <w:spacing w:val="-4"/>
                <w:sz w:val="24"/>
              </w:rPr>
              <w:t xml:space="preserve"> </w:t>
            </w:r>
            <w:r>
              <w:rPr>
                <w:sz w:val="24"/>
              </w:rPr>
              <w:t>e</w:t>
            </w:r>
            <w:r>
              <w:rPr>
                <w:spacing w:val="-3"/>
                <w:sz w:val="24"/>
              </w:rPr>
              <w:t xml:space="preserve"> </w:t>
            </w:r>
            <w:r>
              <w:rPr>
                <w:sz w:val="24"/>
              </w:rPr>
              <w:t>folha, descrição, data da portaria, emissor, ano, assinatura eletrônica.</w:t>
            </w:r>
          </w:p>
        </w:tc>
        <w:tc>
          <w:tcPr>
            <w:tcW w:w="1102" w:type="dxa"/>
          </w:tcPr>
          <w:p w:rsidR="00080489" w:rsidRDefault="00BD1208">
            <w:pPr>
              <w:pStyle w:val="TableParagraph"/>
              <w:ind w:left="52"/>
              <w:rPr>
                <w:b/>
                <w:sz w:val="24"/>
              </w:rPr>
            </w:pPr>
            <w:r>
              <w:rPr>
                <w:b/>
                <w:spacing w:val="-5"/>
                <w:sz w:val="24"/>
              </w:rPr>
              <w:t>SIM</w:t>
            </w:r>
          </w:p>
        </w:tc>
      </w:tr>
      <w:tr w:rsidR="00080489">
        <w:trPr>
          <w:trHeight w:val="312"/>
        </w:trPr>
        <w:tc>
          <w:tcPr>
            <w:tcW w:w="1194" w:type="dxa"/>
          </w:tcPr>
          <w:p w:rsidR="00080489" w:rsidRDefault="00BD1208">
            <w:pPr>
              <w:pStyle w:val="TableParagraph"/>
              <w:spacing w:before="7" w:line="285" w:lineRule="exact"/>
              <w:ind w:left="52" w:right="2"/>
              <w:rPr>
                <w:b/>
                <w:sz w:val="24"/>
              </w:rPr>
            </w:pPr>
            <w:r>
              <w:rPr>
                <w:b/>
                <w:spacing w:val="-5"/>
                <w:sz w:val="24"/>
              </w:rPr>
              <w:t>12</w:t>
            </w:r>
          </w:p>
        </w:tc>
        <w:tc>
          <w:tcPr>
            <w:tcW w:w="8564" w:type="dxa"/>
          </w:tcPr>
          <w:p w:rsidR="00080489" w:rsidRDefault="00BD1208">
            <w:pPr>
              <w:pStyle w:val="TableParagraph"/>
              <w:spacing w:before="7" w:line="285" w:lineRule="exact"/>
              <w:ind w:left="53" w:right="3"/>
              <w:rPr>
                <w:sz w:val="24"/>
              </w:rPr>
            </w:pPr>
            <w:r>
              <w:rPr>
                <w:sz w:val="24"/>
              </w:rPr>
              <w:t>Poder</w:t>
            </w:r>
            <w:r>
              <w:rPr>
                <w:spacing w:val="-5"/>
                <w:sz w:val="24"/>
              </w:rPr>
              <w:t xml:space="preserve"> </w:t>
            </w:r>
            <w:r>
              <w:rPr>
                <w:sz w:val="24"/>
              </w:rPr>
              <w:t>Cessar</w:t>
            </w:r>
            <w:r>
              <w:rPr>
                <w:spacing w:val="-3"/>
                <w:sz w:val="24"/>
              </w:rPr>
              <w:t xml:space="preserve"> </w:t>
            </w:r>
            <w:r>
              <w:rPr>
                <w:sz w:val="24"/>
              </w:rPr>
              <w:t>/</w:t>
            </w:r>
            <w:r>
              <w:rPr>
                <w:spacing w:val="2"/>
                <w:sz w:val="24"/>
              </w:rPr>
              <w:t xml:space="preserve"> </w:t>
            </w:r>
            <w:r>
              <w:rPr>
                <w:sz w:val="24"/>
              </w:rPr>
              <w:t>Retificar</w:t>
            </w:r>
            <w:r>
              <w:rPr>
                <w:spacing w:val="-2"/>
                <w:sz w:val="24"/>
              </w:rPr>
              <w:t xml:space="preserve"> </w:t>
            </w:r>
            <w:r>
              <w:rPr>
                <w:sz w:val="24"/>
              </w:rPr>
              <w:t>/</w:t>
            </w:r>
            <w:r>
              <w:rPr>
                <w:spacing w:val="-5"/>
                <w:sz w:val="24"/>
              </w:rPr>
              <w:t xml:space="preserve"> </w:t>
            </w:r>
            <w:r>
              <w:rPr>
                <w:sz w:val="24"/>
              </w:rPr>
              <w:t>Tornar sem</w:t>
            </w:r>
            <w:r>
              <w:rPr>
                <w:spacing w:val="-4"/>
                <w:sz w:val="24"/>
              </w:rPr>
              <w:t xml:space="preserve"> </w:t>
            </w:r>
            <w:r>
              <w:rPr>
                <w:spacing w:val="-2"/>
                <w:sz w:val="24"/>
              </w:rPr>
              <w:t>efeito</w:t>
            </w:r>
          </w:p>
        </w:tc>
        <w:tc>
          <w:tcPr>
            <w:tcW w:w="1102" w:type="dxa"/>
          </w:tcPr>
          <w:p w:rsidR="00080489" w:rsidRDefault="00BD1208">
            <w:pPr>
              <w:pStyle w:val="TableParagraph"/>
              <w:spacing w:before="5" w:line="287" w:lineRule="exact"/>
              <w:ind w:left="52"/>
              <w:rPr>
                <w:b/>
                <w:sz w:val="24"/>
              </w:rPr>
            </w:pPr>
            <w:r>
              <w:rPr>
                <w:b/>
                <w:spacing w:val="-5"/>
                <w:sz w:val="24"/>
              </w:rPr>
              <w:t>SIM</w:t>
            </w:r>
          </w:p>
        </w:tc>
      </w:tr>
      <w:tr w:rsidR="00080489">
        <w:trPr>
          <w:trHeight w:val="315"/>
        </w:trPr>
        <w:tc>
          <w:tcPr>
            <w:tcW w:w="1194" w:type="dxa"/>
          </w:tcPr>
          <w:p w:rsidR="00080489" w:rsidRDefault="00BD1208">
            <w:pPr>
              <w:pStyle w:val="TableParagraph"/>
              <w:spacing w:before="11" w:line="285" w:lineRule="exact"/>
              <w:ind w:left="52" w:right="2"/>
              <w:rPr>
                <w:b/>
                <w:sz w:val="24"/>
              </w:rPr>
            </w:pPr>
            <w:r>
              <w:rPr>
                <w:b/>
                <w:spacing w:val="-5"/>
                <w:sz w:val="24"/>
              </w:rPr>
              <w:t>13</w:t>
            </w:r>
          </w:p>
        </w:tc>
        <w:tc>
          <w:tcPr>
            <w:tcW w:w="8564" w:type="dxa"/>
          </w:tcPr>
          <w:p w:rsidR="00080489" w:rsidRDefault="00BD1208">
            <w:pPr>
              <w:pStyle w:val="TableParagraph"/>
              <w:spacing w:before="11" w:line="285" w:lineRule="exact"/>
              <w:ind w:left="53" w:right="4"/>
              <w:rPr>
                <w:sz w:val="24"/>
              </w:rPr>
            </w:pPr>
            <w:r>
              <w:rPr>
                <w:sz w:val="24"/>
              </w:rPr>
              <w:t>Realizar</w:t>
            </w:r>
            <w:r>
              <w:rPr>
                <w:spacing w:val="-4"/>
                <w:sz w:val="24"/>
              </w:rPr>
              <w:t xml:space="preserve"> </w:t>
            </w:r>
            <w:r>
              <w:rPr>
                <w:sz w:val="24"/>
              </w:rPr>
              <w:t>o</w:t>
            </w:r>
            <w:r>
              <w:rPr>
                <w:spacing w:val="-2"/>
                <w:sz w:val="24"/>
              </w:rPr>
              <w:t xml:space="preserve"> </w:t>
            </w:r>
            <w:r>
              <w:rPr>
                <w:sz w:val="24"/>
              </w:rPr>
              <w:t>processo</w:t>
            </w:r>
            <w:r>
              <w:rPr>
                <w:spacing w:val="-3"/>
                <w:sz w:val="24"/>
              </w:rPr>
              <w:t xml:space="preserve"> </w:t>
            </w:r>
            <w:r>
              <w:rPr>
                <w:sz w:val="24"/>
              </w:rPr>
              <w:t>de</w:t>
            </w:r>
            <w:r>
              <w:rPr>
                <w:spacing w:val="1"/>
                <w:sz w:val="24"/>
              </w:rPr>
              <w:t xml:space="preserve"> </w:t>
            </w:r>
            <w:r>
              <w:rPr>
                <w:sz w:val="24"/>
              </w:rPr>
              <w:t>assinatura</w:t>
            </w:r>
            <w:r>
              <w:rPr>
                <w:spacing w:val="-2"/>
                <w:sz w:val="24"/>
              </w:rPr>
              <w:t xml:space="preserve"> </w:t>
            </w:r>
            <w:r>
              <w:rPr>
                <w:sz w:val="24"/>
              </w:rPr>
              <w:t>digital</w:t>
            </w:r>
            <w:r>
              <w:rPr>
                <w:spacing w:val="-6"/>
                <w:sz w:val="24"/>
              </w:rPr>
              <w:t xml:space="preserve"> </w:t>
            </w:r>
            <w:r>
              <w:rPr>
                <w:sz w:val="24"/>
              </w:rPr>
              <w:t>da</w:t>
            </w:r>
            <w:r>
              <w:rPr>
                <w:spacing w:val="-5"/>
                <w:sz w:val="24"/>
              </w:rPr>
              <w:t xml:space="preserve"> </w:t>
            </w:r>
            <w:r>
              <w:rPr>
                <w:spacing w:val="-2"/>
                <w:sz w:val="24"/>
              </w:rPr>
              <w:t>portaria.</w:t>
            </w:r>
          </w:p>
        </w:tc>
        <w:tc>
          <w:tcPr>
            <w:tcW w:w="1102" w:type="dxa"/>
          </w:tcPr>
          <w:p w:rsidR="00080489" w:rsidRDefault="00BD1208">
            <w:pPr>
              <w:pStyle w:val="TableParagraph"/>
              <w:ind w:left="52"/>
              <w:rPr>
                <w:b/>
                <w:sz w:val="24"/>
              </w:rPr>
            </w:pPr>
            <w:r>
              <w:rPr>
                <w:b/>
                <w:spacing w:val="-5"/>
                <w:sz w:val="24"/>
              </w:rPr>
              <w:t>SIM</w:t>
            </w:r>
          </w:p>
        </w:tc>
      </w:tr>
    </w:tbl>
    <w:p w:rsidR="00080489" w:rsidRDefault="00080489">
      <w:pPr>
        <w:pStyle w:val="Corpodetexto"/>
        <w:spacing w:before="6"/>
        <w:ind w:left="0"/>
        <w:rPr>
          <w:b/>
        </w:rPr>
      </w:pPr>
    </w:p>
    <w:p w:rsidR="00080489" w:rsidRDefault="00BD1208">
      <w:pPr>
        <w:pStyle w:val="PargrafodaLista"/>
        <w:numPr>
          <w:ilvl w:val="0"/>
          <w:numId w:val="19"/>
        </w:numPr>
        <w:tabs>
          <w:tab w:val="left" w:pos="2432"/>
          <w:tab w:val="left" w:pos="2782"/>
        </w:tabs>
        <w:ind w:left="2432" w:hanging="475"/>
        <w:rPr>
          <w:b/>
          <w:sz w:val="24"/>
        </w:rPr>
      </w:pPr>
      <w:r>
        <w:rPr>
          <w:b/>
          <w:spacing w:val="-10"/>
          <w:sz w:val="24"/>
        </w:rPr>
        <w:t>-</w:t>
      </w:r>
      <w:r>
        <w:rPr>
          <w:b/>
          <w:sz w:val="24"/>
        </w:rPr>
        <w:tab/>
        <w:t>Progressão</w:t>
      </w:r>
      <w:r>
        <w:rPr>
          <w:b/>
          <w:spacing w:val="-3"/>
          <w:sz w:val="24"/>
        </w:rPr>
        <w:t xml:space="preserve"> </w:t>
      </w:r>
      <w:r>
        <w:rPr>
          <w:b/>
          <w:spacing w:val="-2"/>
          <w:sz w:val="24"/>
        </w:rPr>
        <w:t>Salarial</w:t>
      </w:r>
    </w:p>
    <w:tbl>
      <w:tblPr>
        <w:tblStyle w:val="TableNormal"/>
        <w:tblW w:w="0" w:type="auto"/>
        <w:tblInd w:w="1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45"/>
        <w:gridCol w:w="8369"/>
        <w:gridCol w:w="1246"/>
      </w:tblGrid>
      <w:tr w:rsidR="00080489">
        <w:trPr>
          <w:trHeight w:val="314"/>
        </w:trPr>
        <w:tc>
          <w:tcPr>
            <w:tcW w:w="10860" w:type="dxa"/>
            <w:gridSpan w:val="3"/>
            <w:shd w:val="clear" w:color="auto" w:fill="999999"/>
          </w:tcPr>
          <w:p w:rsidR="00080489" w:rsidRDefault="00BD1208">
            <w:pPr>
              <w:pStyle w:val="TableParagraph"/>
              <w:spacing w:before="11" w:line="284" w:lineRule="exact"/>
              <w:ind w:left="61"/>
              <w:rPr>
                <w:b/>
                <w:sz w:val="24"/>
              </w:rPr>
            </w:pPr>
            <w:r>
              <w:rPr>
                <w:b/>
                <w:sz w:val="24"/>
              </w:rPr>
              <w:t>Progressão</w:t>
            </w:r>
            <w:r>
              <w:rPr>
                <w:b/>
                <w:spacing w:val="-4"/>
                <w:sz w:val="24"/>
              </w:rPr>
              <w:t xml:space="preserve"> </w:t>
            </w:r>
            <w:r>
              <w:rPr>
                <w:b/>
                <w:spacing w:val="-2"/>
                <w:sz w:val="24"/>
              </w:rPr>
              <w:t>Salarial</w:t>
            </w:r>
          </w:p>
        </w:tc>
      </w:tr>
      <w:tr w:rsidR="00080489">
        <w:trPr>
          <w:trHeight w:val="645"/>
        </w:trPr>
        <w:tc>
          <w:tcPr>
            <w:tcW w:w="1245" w:type="dxa"/>
            <w:tcBorders>
              <w:left w:val="single" w:sz="12" w:space="0" w:color="2A2A2A"/>
              <w:right w:val="single" w:sz="12" w:space="0" w:color="2A2A2A"/>
            </w:tcBorders>
          </w:tcPr>
          <w:p w:rsidR="00080489" w:rsidRDefault="00BD1208">
            <w:pPr>
              <w:pStyle w:val="TableParagraph"/>
              <w:spacing w:before="175"/>
              <w:ind w:left="63"/>
              <w:rPr>
                <w:b/>
                <w:sz w:val="24"/>
              </w:rPr>
            </w:pPr>
            <w:r>
              <w:rPr>
                <w:b/>
                <w:spacing w:val="-4"/>
                <w:sz w:val="24"/>
              </w:rPr>
              <w:t>Item</w:t>
            </w:r>
          </w:p>
        </w:tc>
        <w:tc>
          <w:tcPr>
            <w:tcW w:w="8369" w:type="dxa"/>
            <w:tcBorders>
              <w:left w:val="single" w:sz="12" w:space="0" w:color="2A2A2A"/>
              <w:bottom w:val="single" w:sz="12" w:space="0" w:color="2A2A2A"/>
              <w:right w:val="single" w:sz="12" w:space="0" w:color="2A2A2A"/>
            </w:tcBorders>
          </w:tcPr>
          <w:p w:rsidR="00080489" w:rsidRDefault="00BD1208">
            <w:pPr>
              <w:pStyle w:val="TableParagraph"/>
              <w:spacing w:before="175"/>
              <w:ind w:left="65" w:right="5"/>
              <w:rPr>
                <w:b/>
                <w:sz w:val="24"/>
              </w:rPr>
            </w:pPr>
            <w:r>
              <w:rPr>
                <w:b/>
                <w:spacing w:val="-2"/>
                <w:sz w:val="24"/>
              </w:rPr>
              <w:t>Requisito</w:t>
            </w:r>
          </w:p>
        </w:tc>
        <w:tc>
          <w:tcPr>
            <w:tcW w:w="1246" w:type="dxa"/>
            <w:tcBorders>
              <w:left w:val="single" w:sz="12" w:space="0" w:color="2A2A2A"/>
              <w:bottom w:val="single" w:sz="12" w:space="0" w:color="2A2A2A"/>
              <w:right w:val="single" w:sz="12" w:space="0" w:color="808080"/>
            </w:tcBorders>
          </w:tcPr>
          <w:p w:rsidR="00080489" w:rsidRDefault="00BD1208">
            <w:pPr>
              <w:pStyle w:val="TableParagraph"/>
              <w:spacing w:before="4"/>
              <w:ind w:left="85"/>
              <w:jc w:val="left"/>
              <w:rPr>
                <w:b/>
                <w:sz w:val="24"/>
              </w:rPr>
            </w:pPr>
            <w:r>
              <w:rPr>
                <w:b/>
                <w:sz w:val="24"/>
              </w:rPr>
              <w:t xml:space="preserve">Prova </w:t>
            </w:r>
            <w:r>
              <w:rPr>
                <w:b/>
                <w:spacing w:val="-5"/>
                <w:sz w:val="24"/>
              </w:rPr>
              <w:t>de</w:t>
            </w:r>
          </w:p>
          <w:p w:rsidR="00080489" w:rsidRDefault="00BD1208">
            <w:pPr>
              <w:pStyle w:val="TableParagraph"/>
              <w:spacing w:before="43" w:line="285" w:lineRule="exact"/>
              <w:ind w:left="85"/>
              <w:jc w:val="left"/>
              <w:rPr>
                <w:b/>
                <w:sz w:val="24"/>
              </w:rPr>
            </w:pPr>
            <w:r>
              <w:rPr>
                <w:b/>
                <w:spacing w:val="-2"/>
                <w:sz w:val="24"/>
              </w:rPr>
              <w:t>conceito?</w:t>
            </w:r>
          </w:p>
        </w:tc>
      </w:tr>
      <w:tr w:rsidR="00080489">
        <w:trPr>
          <w:trHeight w:val="330"/>
        </w:trPr>
        <w:tc>
          <w:tcPr>
            <w:tcW w:w="1245" w:type="dxa"/>
          </w:tcPr>
          <w:p w:rsidR="00080489" w:rsidRDefault="00BD1208">
            <w:pPr>
              <w:pStyle w:val="TableParagraph"/>
              <w:spacing w:before="23" w:line="287" w:lineRule="exact"/>
              <w:ind w:left="71" w:right="8"/>
              <w:rPr>
                <w:b/>
                <w:sz w:val="24"/>
              </w:rPr>
            </w:pPr>
            <w:r>
              <w:rPr>
                <w:b/>
                <w:spacing w:val="-10"/>
                <w:sz w:val="24"/>
              </w:rPr>
              <w:t>1</w:t>
            </w:r>
          </w:p>
        </w:tc>
        <w:tc>
          <w:tcPr>
            <w:tcW w:w="8369" w:type="dxa"/>
            <w:tcBorders>
              <w:top w:val="single" w:sz="12" w:space="0" w:color="2A2A2A"/>
              <w:bottom w:val="single" w:sz="12" w:space="0" w:color="2A2A2A"/>
              <w:right w:val="single" w:sz="12" w:space="0" w:color="2A2A2A"/>
            </w:tcBorders>
          </w:tcPr>
          <w:p w:rsidR="00080489" w:rsidRDefault="00BD1208">
            <w:pPr>
              <w:pStyle w:val="TableParagraph"/>
              <w:spacing w:before="23" w:line="287" w:lineRule="exact"/>
              <w:ind w:left="65"/>
              <w:rPr>
                <w:sz w:val="24"/>
              </w:rPr>
            </w:pPr>
            <w:r>
              <w:rPr>
                <w:sz w:val="24"/>
              </w:rPr>
              <w:t>Apresentar</w:t>
            </w:r>
            <w:r>
              <w:rPr>
                <w:spacing w:val="-7"/>
                <w:sz w:val="24"/>
              </w:rPr>
              <w:t xml:space="preserve"> </w:t>
            </w:r>
            <w:r>
              <w:rPr>
                <w:sz w:val="24"/>
              </w:rPr>
              <w:t>grid</w:t>
            </w:r>
            <w:r>
              <w:rPr>
                <w:spacing w:val="-7"/>
                <w:sz w:val="24"/>
              </w:rPr>
              <w:t xml:space="preserve"> </w:t>
            </w:r>
            <w:r>
              <w:rPr>
                <w:sz w:val="24"/>
              </w:rPr>
              <w:t>com</w:t>
            </w:r>
            <w:r>
              <w:rPr>
                <w:spacing w:val="-2"/>
                <w:sz w:val="24"/>
              </w:rPr>
              <w:t xml:space="preserve"> </w:t>
            </w:r>
            <w:r>
              <w:rPr>
                <w:sz w:val="24"/>
              </w:rPr>
              <w:t>as</w:t>
            </w:r>
            <w:r>
              <w:rPr>
                <w:spacing w:val="-5"/>
                <w:sz w:val="24"/>
              </w:rPr>
              <w:t xml:space="preserve"> </w:t>
            </w:r>
            <w:r>
              <w:rPr>
                <w:sz w:val="24"/>
              </w:rPr>
              <w:t>progressões</w:t>
            </w:r>
            <w:r>
              <w:rPr>
                <w:spacing w:val="-4"/>
                <w:sz w:val="24"/>
              </w:rPr>
              <w:t xml:space="preserve"> </w:t>
            </w:r>
            <w:r>
              <w:rPr>
                <w:sz w:val="24"/>
              </w:rPr>
              <w:t>previstas</w:t>
            </w:r>
            <w:r>
              <w:rPr>
                <w:spacing w:val="-5"/>
                <w:sz w:val="24"/>
              </w:rPr>
              <w:t xml:space="preserve"> </w:t>
            </w:r>
            <w:r>
              <w:rPr>
                <w:sz w:val="24"/>
              </w:rPr>
              <w:t>para</w:t>
            </w:r>
            <w:r>
              <w:rPr>
                <w:spacing w:val="-3"/>
                <w:sz w:val="24"/>
              </w:rPr>
              <w:t xml:space="preserve"> </w:t>
            </w:r>
            <w:r>
              <w:rPr>
                <w:spacing w:val="-2"/>
                <w:sz w:val="24"/>
              </w:rPr>
              <w:t>futuro</w:t>
            </w:r>
          </w:p>
        </w:tc>
        <w:tc>
          <w:tcPr>
            <w:tcW w:w="1246"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67"/>
              <w:rPr>
                <w:b/>
                <w:sz w:val="24"/>
              </w:rPr>
            </w:pPr>
            <w:r>
              <w:rPr>
                <w:b/>
                <w:spacing w:val="-5"/>
                <w:sz w:val="24"/>
              </w:rPr>
              <w:t>SIM</w:t>
            </w:r>
          </w:p>
        </w:tc>
      </w:tr>
      <w:tr w:rsidR="00080489">
        <w:trPr>
          <w:trHeight w:val="330"/>
        </w:trPr>
        <w:tc>
          <w:tcPr>
            <w:tcW w:w="1245" w:type="dxa"/>
            <w:tcBorders>
              <w:right w:val="single" w:sz="12" w:space="0" w:color="2A2A2A"/>
            </w:tcBorders>
          </w:tcPr>
          <w:p w:rsidR="00080489" w:rsidRDefault="00BD1208">
            <w:pPr>
              <w:pStyle w:val="TableParagraph"/>
              <w:spacing w:before="23" w:line="287" w:lineRule="exact"/>
              <w:ind w:left="119" w:right="51"/>
              <w:rPr>
                <w:b/>
                <w:sz w:val="24"/>
              </w:rPr>
            </w:pPr>
            <w:r>
              <w:rPr>
                <w:b/>
                <w:spacing w:val="-10"/>
                <w:sz w:val="24"/>
              </w:rPr>
              <w:t>2</w:t>
            </w:r>
          </w:p>
        </w:tc>
        <w:tc>
          <w:tcPr>
            <w:tcW w:w="8369"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65"/>
              <w:rPr>
                <w:sz w:val="24"/>
              </w:rPr>
            </w:pPr>
            <w:r>
              <w:rPr>
                <w:sz w:val="24"/>
              </w:rPr>
              <w:t>Controlar</w:t>
            </w:r>
            <w:r>
              <w:rPr>
                <w:spacing w:val="-2"/>
                <w:sz w:val="24"/>
              </w:rPr>
              <w:t xml:space="preserve"> </w:t>
            </w:r>
            <w:r>
              <w:rPr>
                <w:sz w:val="24"/>
              </w:rPr>
              <w:t>o</w:t>
            </w:r>
            <w:r>
              <w:rPr>
                <w:spacing w:val="-4"/>
                <w:sz w:val="24"/>
              </w:rPr>
              <w:t xml:space="preserve"> </w:t>
            </w:r>
            <w:r>
              <w:rPr>
                <w:sz w:val="24"/>
              </w:rPr>
              <w:t>total</w:t>
            </w:r>
            <w:r>
              <w:rPr>
                <w:spacing w:val="-6"/>
                <w:sz w:val="24"/>
              </w:rPr>
              <w:t xml:space="preserve"> </w:t>
            </w:r>
            <w:r>
              <w:rPr>
                <w:sz w:val="24"/>
              </w:rPr>
              <w:t>de</w:t>
            </w:r>
            <w:r>
              <w:rPr>
                <w:spacing w:val="-2"/>
                <w:sz w:val="24"/>
              </w:rPr>
              <w:t xml:space="preserve"> </w:t>
            </w:r>
            <w:r>
              <w:rPr>
                <w:sz w:val="24"/>
              </w:rPr>
              <w:t>pontos</w:t>
            </w:r>
            <w:r>
              <w:rPr>
                <w:spacing w:val="-3"/>
                <w:sz w:val="24"/>
              </w:rPr>
              <w:t xml:space="preserve"> </w:t>
            </w:r>
            <w:r>
              <w:rPr>
                <w:sz w:val="24"/>
              </w:rPr>
              <w:t>para</w:t>
            </w:r>
            <w:r>
              <w:rPr>
                <w:spacing w:val="-5"/>
                <w:sz w:val="24"/>
              </w:rPr>
              <w:t xml:space="preserve"> </w:t>
            </w:r>
            <w:r>
              <w:rPr>
                <w:sz w:val="24"/>
              </w:rPr>
              <w:t>progressão</w:t>
            </w:r>
            <w:r>
              <w:rPr>
                <w:spacing w:val="-4"/>
                <w:sz w:val="24"/>
              </w:rPr>
              <w:t xml:space="preserve"> </w:t>
            </w:r>
            <w:r>
              <w:rPr>
                <w:sz w:val="24"/>
              </w:rPr>
              <w:t>do</w:t>
            </w:r>
            <w:r>
              <w:rPr>
                <w:spacing w:val="2"/>
                <w:sz w:val="24"/>
              </w:rPr>
              <w:t xml:space="preserve"> </w:t>
            </w:r>
            <w:r>
              <w:rPr>
                <w:spacing w:val="-2"/>
                <w:sz w:val="24"/>
              </w:rPr>
              <w:t>colaborador.</w:t>
            </w:r>
          </w:p>
        </w:tc>
        <w:tc>
          <w:tcPr>
            <w:tcW w:w="1246"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67"/>
              <w:rPr>
                <w:b/>
                <w:sz w:val="24"/>
              </w:rPr>
            </w:pPr>
            <w:r>
              <w:rPr>
                <w:b/>
                <w:spacing w:val="-5"/>
                <w:sz w:val="24"/>
              </w:rPr>
              <w:t>SIM</w:t>
            </w:r>
          </w:p>
        </w:tc>
      </w:tr>
      <w:tr w:rsidR="00080489">
        <w:trPr>
          <w:trHeight w:val="330"/>
        </w:trPr>
        <w:tc>
          <w:tcPr>
            <w:tcW w:w="1245" w:type="dxa"/>
            <w:tcBorders>
              <w:right w:val="single" w:sz="12" w:space="0" w:color="2A2A2A"/>
            </w:tcBorders>
          </w:tcPr>
          <w:p w:rsidR="00080489" w:rsidRDefault="00BD1208">
            <w:pPr>
              <w:pStyle w:val="TableParagraph"/>
              <w:spacing w:before="24" w:line="287" w:lineRule="exact"/>
              <w:ind w:left="119" w:right="51"/>
              <w:rPr>
                <w:b/>
                <w:sz w:val="24"/>
              </w:rPr>
            </w:pPr>
            <w:r>
              <w:rPr>
                <w:b/>
                <w:spacing w:val="-10"/>
                <w:sz w:val="24"/>
              </w:rPr>
              <w:t>3</w:t>
            </w:r>
          </w:p>
        </w:tc>
        <w:tc>
          <w:tcPr>
            <w:tcW w:w="8369"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4" w:line="287" w:lineRule="exact"/>
              <w:ind w:left="65" w:right="1"/>
              <w:rPr>
                <w:sz w:val="24"/>
              </w:rPr>
            </w:pPr>
            <w:r>
              <w:rPr>
                <w:sz w:val="24"/>
              </w:rPr>
              <w:t>Apresentar</w:t>
            </w:r>
            <w:r>
              <w:rPr>
                <w:spacing w:val="-7"/>
                <w:sz w:val="24"/>
              </w:rPr>
              <w:t xml:space="preserve"> </w:t>
            </w:r>
            <w:r>
              <w:rPr>
                <w:sz w:val="24"/>
              </w:rPr>
              <w:t>informação</w:t>
            </w:r>
            <w:r>
              <w:rPr>
                <w:spacing w:val="-4"/>
                <w:sz w:val="24"/>
              </w:rPr>
              <w:t xml:space="preserve"> </w:t>
            </w:r>
            <w:r>
              <w:rPr>
                <w:sz w:val="24"/>
              </w:rPr>
              <w:t>em</w:t>
            </w:r>
            <w:r>
              <w:rPr>
                <w:spacing w:val="-2"/>
                <w:sz w:val="24"/>
              </w:rPr>
              <w:t xml:space="preserve"> </w:t>
            </w:r>
            <w:r>
              <w:rPr>
                <w:sz w:val="24"/>
              </w:rPr>
              <w:t>tela</w:t>
            </w:r>
            <w:r>
              <w:rPr>
                <w:spacing w:val="-5"/>
                <w:sz w:val="24"/>
              </w:rPr>
              <w:t xml:space="preserve"> </w:t>
            </w:r>
            <w:r>
              <w:rPr>
                <w:sz w:val="24"/>
              </w:rPr>
              <w:t>das</w:t>
            </w:r>
            <w:r>
              <w:rPr>
                <w:spacing w:val="-6"/>
                <w:sz w:val="24"/>
              </w:rPr>
              <w:t xml:space="preserve"> </w:t>
            </w:r>
            <w:r>
              <w:rPr>
                <w:sz w:val="24"/>
              </w:rPr>
              <w:t>progressões</w:t>
            </w:r>
            <w:r>
              <w:rPr>
                <w:spacing w:val="-2"/>
                <w:sz w:val="24"/>
              </w:rPr>
              <w:t xml:space="preserve"> válidas</w:t>
            </w:r>
          </w:p>
        </w:tc>
        <w:tc>
          <w:tcPr>
            <w:tcW w:w="1246"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6"/>
              <w:ind w:left="67"/>
              <w:rPr>
                <w:b/>
                <w:sz w:val="24"/>
              </w:rPr>
            </w:pPr>
            <w:r>
              <w:rPr>
                <w:b/>
                <w:spacing w:val="-5"/>
                <w:sz w:val="24"/>
              </w:rPr>
              <w:t>SIM</w:t>
            </w:r>
          </w:p>
        </w:tc>
      </w:tr>
      <w:tr w:rsidR="00080489">
        <w:trPr>
          <w:trHeight w:val="329"/>
        </w:trPr>
        <w:tc>
          <w:tcPr>
            <w:tcW w:w="1245" w:type="dxa"/>
            <w:tcBorders>
              <w:right w:val="single" w:sz="12" w:space="0" w:color="2A2A2A"/>
            </w:tcBorders>
          </w:tcPr>
          <w:p w:rsidR="00080489" w:rsidRDefault="00BD1208">
            <w:pPr>
              <w:pStyle w:val="TableParagraph"/>
              <w:spacing w:before="23" w:line="286" w:lineRule="exact"/>
              <w:ind w:left="119" w:right="51"/>
              <w:rPr>
                <w:b/>
                <w:sz w:val="24"/>
              </w:rPr>
            </w:pPr>
            <w:r>
              <w:rPr>
                <w:b/>
                <w:spacing w:val="-10"/>
                <w:sz w:val="24"/>
              </w:rPr>
              <w:t>4</w:t>
            </w:r>
          </w:p>
        </w:tc>
        <w:tc>
          <w:tcPr>
            <w:tcW w:w="8369" w:type="dxa"/>
            <w:tcBorders>
              <w:top w:val="single" w:sz="12" w:space="0" w:color="2A2A2A"/>
              <w:left w:val="single" w:sz="12" w:space="0" w:color="2A2A2A"/>
              <w:right w:val="single" w:sz="12" w:space="0" w:color="2A2A2A"/>
            </w:tcBorders>
          </w:tcPr>
          <w:p w:rsidR="00080489" w:rsidRDefault="00BD1208">
            <w:pPr>
              <w:pStyle w:val="TableParagraph"/>
              <w:spacing w:before="23" w:line="286" w:lineRule="exact"/>
              <w:ind w:left="65" w:right="4"/>
              <w:rPr>
                <w:sz w:val="24"/>
              </w:rPr>
            </w:pPr>
            <w:r>
              <w:rPr>
                <w:sz w:val="24"/>
              </w:rPr>
              <w:t>Poder</w:t>
            </w:r>
            <w:r>
              <w:rPr>
                <w:spacing w:val="-8"/>
                <w:sz w:val="24"/>
              </w:rPr>
              <w:t xml:space="preserve"> </w:t>
            </w:r>
            <w:r>
              <w:rPr>
                <w:sz w:val="24"/>
              </w:rPr>
              <w:t>fazer</w:t>
            </w:r>
            <w:r>
              <w:rPr>
                <w:spacing w:val="-5"/>
                <w:sz w:val="24"/>
              </w:rPr>
              <w:t xml:space="preserve"> </w:t>
            </w:r>
            <w:r>
              <w:rPr>
                <w:sz w:val="24"/>
              </w:rPr>
              <w:t>aprovação</w:t>
            </w:r>
            <w:r>
              <w:rPr>
                <w:spacing w:val="-5"/>
                <w:sz w:val="24"/>
              </w:rPr>
              <w:t xml:space="preserve"> </w:t>
            </w:r>
            <w:r>
              <w:rPr>
                <w:sz w:val="24"/>
              </w:rPr>
              <w:t>de</w:t>
            </w:r>
            <w:r>
              <w:rPr>
                <w:spacing w:val="-1"/>
                <w:sz w:val="24"/>
              </w:rPr>
              <w:t xml:space="preserve"> </w:t>
            </w:r>
            <w:r>
              <w:rPr>
                <w:sz w:val="24"/>
              </w:rPr>
              <w:t>progressões</w:t>
            </w:r>
            <w:r>
              <w:rPr>
                <w:spacing w:val="-5"/>
                <w:sz w:val="24"/>
              </w:rPr>
              <w:t xml:space="preserve"> </w:t>
            </w:r>
            <w:r>
              <w:rPr>
                <w:sz w:val="24"/>
              </w:rPr>
              <w:t>individuais</w:t>
            </w:r>
            <w:r>
              <w:rPr>
                <w:spacing w:val="-7"/>
                <w:sz w:val="24"/>
              </w:rPr>
              <w:t xml:space="preserve"> </w:t>
            </w:r>
            <w:r>
              <w:rPr>
                <w:sz w:val="24"/>
              </w:rPr>
              <w:t>e</w:t>
            </w:r>
            <w:r>
              <w:rPr>
                <w:spacing w:val="-4"/>
                <w:sz w:val="24"/>
              </w:rPr>
              <w:t xml:space="preserve"> </w:t>
            </w:r>
            <w:r>
              <w:rPr>
                <w:spacing w:val="-2"/>
                <w:sz w:val="24"/>
              </w:rPr>
              <w:t>coletivas</w:t>
            </w:r>
          </w:p>
        </w:tc>
        <w:tc>
          <w:tcPr>
            <w:tcW w:w="1246" w:type="dxa"/>
            <w:tcBorders>
              <w:top w:val="single" w:sz="12" w:space="0" w:color="2A2A2A"/>
              <w:left w:val="single" w:sz="12" w:space="0" w:color="2A2A2A"/>
              <w:right w:val="single" w:sz="12" w:space="0" w:color="808080"/>
            </w:tcBorders>
          </w:tcPr>
          <w:p w:rsidR="00080489" w:rsidRDefault="00BD1208">
            <w:pPr>
              <w:pStyle w:val="TableParagraph"/>
              <w:spacing w:before="5"/>
              <w:ind w:left="67"/>
              <w:rPr>
                <w:b/>
                <w:sz w:val="24"/>
              </w:rPr>
            </w:pPr>
            <w:r>
              <w:rPr>
                <w:b/>
                <w:spacing w:val="-5"/>
                <w:sz w:val="24"/>
              </w:rPr>
              <w:t>SIM</w:t>
            </w:r>
          </w:p>
        </w:tc>
      </w:tr>
      <w:tr w:rsidR="00080489">
        <w:trPr>
          <w:trHeight w:val="314"/>
        </w:trPr>
        <w:tc>
          <w:tcPr>
            <w:tcW w:w="1245" w:type="dxa"/>
            <w:tcBorders>
              <w:right w:val="single" w:sz="12" w:space="0" w:color="2A2A2A"/>
            </w:tcBorders>
          </w:tcPr>
          <w:p w:rsidR="00080489" w:rsidRDefault="00BD1208">
            <w:pPr>
              <w:pStyle w:val="TableParagraph"/>
              <w:spacing w:before="10" w:line="285" w:lineRule="exact"/>
              <w:ind w:left="119" w:right="51"/>
              <w:rPr>
                <w:b/>
                <w:sz w:val="24"/>
              </w:rPr>
            </w:pPr>
            <w:r>
              <w:rPr>
                <w:b/>
                <w:spacing w:val="-10"/>
                <w:sz w:val="24"/>
              </w:rPr>
              <w:t>5</w:t>
            </w:r>
          </w:p>
        </w:tc>
        <w:tc>
          <w:tcPr>
            <w:tcW w:w="8369" w:type="dxa"/>
            <w:tcBorders>
              <w:left w:val="single" w:sz="12" w:space="0" w:color="2A2A2A"/>
              <w:right w:val="single" w:sz="12" w:space="0" w:color="2A2A2A"/>
            </w:tcBorders>
          </w:tcPr>
          <w:p w:rsidR="00080489" w:rsidRDefault="00BD1208">
            <w:pPr>
              <w:pStyle w:val="TableParagraph"/>
              <w:spacing w:before="10" w:line="285" w:lineRule="exact"/>
              <w:ind w:left="65" w:right="6"/>
              <w:rPr>
                <w:sz w:val="24"/>
              </w:rPr>
            </w:pPr>
            <w:r>
              <w:rPr>
                <w:sz w:val="24"/>
              </w:rPr>
              <w:t>Apresentar</w:t>
            </w:r>
            <w:r>
              <w:rPr>
                <w:spacing w:val="-9"/>
                <w:sz w:val="24"/>
              </w:rPr>
              <w:t xml:space="preserve"> </w:t>
            </w:r>
            <w:r>
              <w:rPr>
                <w:sz w:val="24"/>
              </w:rPr>
              <w:t>dashboard</w:t>
            </w:r>
            <w:r>
              <w:rPr>
                <w:spacing w:val="-5"/>
                <w:sz w:val="24"/>
              </w:rPr>
              <w:t xml:space="preserve"> </w:t>
            </w:r>
            <w:r>
              <w:rPr>
                <w:sz w:val="24"/>
              </w:rPr>
              <w:t>com</w:t>
            </w:r>
            <w:r>
              <w:rPr>
                <w:spacing w:val="-1"/>
                <w:sz w:val="24"/>
              </w:rPr>
              <w:t xml:space="preserve"> </w:t>
            </w:r>
            <w:r>
              <w:rPr>
                <w:sz w:val="24"/>
              </w:rPr>
              <w:t>escalonamento</w:t>
            </w:r>
            <w:r>
              <w:rPr>
                <w:spacing w:val="-6"/>
                <w:sz w:val="24"/>
              </w:rPr>
              <w:t xml:space="preserve"> </w:t>
            </w:r>
            <w:r>
              <w:rPr>
                <w:spacing w:val="-2"/>
                <w:sz w:val="24"/>
              </w:rPr>
              <w:t>previsto.</w:t>
            </w:r>
          </w:p>
        </w:tc>
        <w:tc>
          <w:tcPr>
            <w:tcW w:w="1246" w:type="dxa"/>
            <w:tcBorders>
              <w:left w:val="single" w:sz="12" w:space="0" w:color="2A2A2A"/>
            </w:tcBorders>
          </w:tcPr>
          <w:p w:rsidR="00080489" w:rsidRDefault="00BD1208">
            <w:pPr>
              <w:pStyle w:val="TableParagraph"/>
              <w:spacing w:before="5" w:line="290" w:lineRule="exact"/>
              <w:ind w:left="62"/>
              <w:rPr>
                <w:b/>
                <w:sz w:val="24"/>
              </w:rPr>
            </w:pPr>
            <w:r>
              <w:rPr>
                <w:b/>
                <w:spacing w:val="-5"/>
                <w:sz w:val="24"/>
              </w:rPr>
              <w:t>SIM</w:t>
            </w:r>
          </w:p>
        </w:tc>
      </w:tr>
    </w:tbl>
    <w:p w:rsidR="00080489" w:rsidRDefault="00080489">
      <w:pPr>
        <w:pStyle w:val="Corpodetexto"/>
        <w:spacing w:before="1"/>
        <w:ind w:left="0"/>
        <w:rPr>
          <w:b/>
        </w:rPr>
      </w:pPr>
    </w:p>
    <w:p w:rsidR="00080489" w:rsidRDefault="00BD1208">
      <w:pPr>
        <w:pStyle w:val="PargrafodaLista"/>
        <w:numPr>
          <w:ilvl w:val="0"/>
          <w:numId w:val="19"/>
        </w:numPr>
        <w:tabs>
          <w:tab w:val="left" w:pos="2433"/>
          <w:tab w:val="left" w:pos="2728"/>
        </w:tabs>
        <w:ind w:left="2433" w:hanging="476"/>
        <w:rPr>
          <w:b/>
          <w:sz w:val="24"/>
        </w:rPr>
      </w:pPr>
      <w:r>
        <w:rPr>
          <w:b/>
          <w:spacing w:val="-10"/>
          <w:sz w:val="24"/>
        </w:rPr>
        <w:t>-</w:t>
      </w:r>
      <w:r>
        <w:rPr>
          <w:b/>
          <w:sz w:val="24"/>
        </w:rPr>
        <w:tab/>
        <w:t>Quadro</w:t>
      </w:r>
      <w:r>
        <w:rPr>
          <w:b/>
          <w:spacing w:val="-5"/>
          <w:sz w:val="24"/>
        </w:rPr>
        <w:t xml:space="preserve"> </w:t>
      </w:r>
      <w:r>
        <w:rPr>
          <w:b/>
          <w:sz w:val="24"/>
        </w:rPr>
        <w:t>de</w:t>
      </w:r>
      <w:r>
        <w:rPr>
          <w:b/>
          <w:spacing w:val="-2"/>
          <w:sz w:val="24"/>
        </w:rPr>
        <w:t xml:space="preserve"> pessoal</w:t>
      </w:r>
    </w:p>
    <w:tbl>
      <w:tblPr>
        <w:tblStyle w:val="TableNormal"/>
        <w:tblW w:w="0" w:type="auto"/>
        <w:tblInd w:w="1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11"/>
        <w:gridCol w:w="8239"/>
        <w:gridCol w:w="1311"/>
      </w:tblGrid>
      <w:tr w:rsidR="00080489">
        <w:trPr>
          <w:trHeight w:val="314"/>
        </w:trPr>
        <w:tc>
          <w:tcPr>
            <w:tcW w:w="10861" w:type="dxa"/>
            <w:gridSpan w:val="3"/>
            <w:shd w:val="clear" w:color="auto" w:fill="999999"/>
          </w:tcPr>
          <w:p w:rsidR="00080489" w:rsidRDefault="00BD1208">
            <w:pPr>
              <w:pStyle w:val="TableParagraph"/>
              <w:spacing w:before="5" w:line="290" w:lineRule="exact"/>
              <w:ind w:left="68" w:right="3"/>
              <w:rPr>
                <w:b/>
                <w:sz w:val="24"/>
              </w:rPr>
            </w:pPr>
            <w:r>
              <w:rPr>
                <w:b/>
                <w:sz w:val="24"/>
              </w:rPr>
              <w:t>Quadro</w:t>
            </w:r>
            <w:r>
              <w:rPr>
                <w:b/>
                <w:spacing w:val="-3"/>
                <w:sz w:val="24"/>
              </w:rPr>
              <w:t xml:space="preserve"> </w:t>
            </w:r>
            <w:r>
              <w:rPr>
                <w:b/>
                <w:sz w:val="24"/>
              </w:rPr>
              <w:t>de</w:t>
            </w:r>
            <w:r>
              <w:rPr>
                <w:b/>
                <w:spacing w:val="-1"/>
                <w:sz w:val="24"/>
              </w:rPr>
              <w:t xml:space="preserve"> </w:t>
            </w:r>
            <w:r>
              <w:rPr>
                <w:b/>
                <w:spacing w:val="-2"/>
                <w:sz w:val="24"/>
              </w:rPr>
              <w:t>pessoal</w:t>
            </w:r>
          </w:p>
        </w:tc>
      </w:tr>
      <w:tr w:rsidR="00080489">
        <w:trPr>
          <w:trHeight w:val="643"/>
        </w:trPr>
        <w:tc>
          <w:tcPr>
            <w:tcW w:w="1311" w:type="dxa"/>
            <w:tcBorders>
              <w:left w:val="single" w:sz="12" w:space="0" w:color="2A2A2A"/>
              <w:bottom w:val="nil"/>
              <w:right w:val="single" w:sz="12" w:space="0" w:color="2A2A2A"/>
            </w:tcBorders>
          </w:tcPr>
          <w:p w:rsidR="00080489" w:rsidRDefault="00BD1208">
            <w:pPr>
              <w:pStyle w:val="TableParagraph"/>
              <w:spacing w:before="169"/>
              <w:ind w:left="439"/>
              <w:jc w:val="left"/>
              <w:rPr>
                <w:b/>
                <w:sz w:val="24"/>
              </w:rPr>
            </w:pPr>
            <w:r>
              <w:rPr>
                <w:b/>
                <w:spacing w:val="-4"/>
                <w:sz w:val="24"/>
              </w:rPr>
              <w:t>Item</w:t>
            </w:r>
          </w:p>
        </w:tc>
        <w:tc>
          <w:tcPr>
            <w:tcW w:w="8239" w:type="dxa"/>
            <w:tcBorders>
              <w:left w:val="single" w:sz="12" w:space="0" w:color="2A2A2A"/>
              <w:bottom w:val="single" w:sz="12" w:space="0" w:color="2A2A2A"/>
              <w:right w:val="single" w:sz="12" w:space="0" w:color="2A2A2A"/>
            </w:tcBorders>
          </w:tcPr>
          <w:p w:rsidR="00080489" w:rsidRDefault="00BD1208">
            <w:pPr>
              <w:pStyle w:val="TableParagraph"/>
              <w:spacing w:before="169"/>
              <w:ind w:left="59"/>
              <w:rPr>
                <w:b/>
                <w:sz w:val="24"/>
              </w:rPr>
            </w:pPr>
            <w:r>
              <w:rPr>
                <w:b/>
                <w:spacing w:val="-2"/>
                <w:sz w:val="24"/>
              </w:rPr>
              <w:t>Requisito</w:t>
            </w:r>
          </w:p>
        </w:tc>
        <w:tc>
          <w:tcPr>
            <w:tcW w:w="1311" w:type="dxa"/>
            <w:tcBorders>
              <w:left w:val="single" w:sz="12" w:space="0" w:color="2A2A2A"/>
              <w:bottom w:val="single" w:sz="12" w:space="0" w:color="2A2A2A"/>
              <w:right w:val="single" w:sz="12" w:space="0" w:color="808080"/>
            </w:tcBorders>
          </w:tcPr>
          <w:p w:rsidR="00080489" w:rsidRDefault="00BD1208">
            <w:pPr>
              <w:pStyle w:val="TableParagraph"/>
              <w:spacing w:line="289" w:lineRule="exact"/>
              <w:ind w:left="86"/>
              <w:jc w:val="left"/>
              <w:rPr>
                <w:b/>
                <w:sz w:val="24"/>
              </w:rPr>
            </w:pPr>
            <w:r>
              <w:rPr>
                <w:b/>
                <w:sz w:val="24"/>
              </w:rPr>
              <w:t xml:space="preserve">Prova </w:t>
            </w:r>
            <w:r>
              <w:rPr>
                <w:b/>
                <w:spacing w:val="-5"/>
                <w:sz w:val="24"/>
              </w:rPr>
              <w:t>de</w:t>
            </w:r>
          </w:p>
          <w:p w:rsidR="00080489" w:rsidRDefault="00BD1208">
            <w:pPr>
              <w:pStyle w:val="TableParagraph"/>
              <w:spacing w:before="46" w:line="289" w:lineRule="exact"/>
              <w:ind w:left="86"/>
              <w:jc w:val="left"/>
              <w:rPr>
                <w:b/>
                <w:sz w:val="24"/>
              </w:rPr>
            </w:pPr>
            <w:r>
              <w:rPr>
                <w:b/>
                <w:spacing w:val="-2"/>
                <w:sz w:val="24"/>
              </w:rPr>
              <w:t>conceito?</w:t>
            </w:r>
          </w:p>
        </w:tc>
      </w:tr>
    </w:tbl>
    <w:p w:rsidR="00080489" w:rsidRDefault="00080489">
      <w:pPr>
        <w:pStyle w:val="TableParagraph"/>
        <w:spacing w:line="289" w:lineRule="exact"/>
        <w:jc w:val="left"/>
        <w:rPr>
          <w:b/>
          <w:sz w:val="24"/>
        </w:rPr>
        <w:sectPr w:rsidR="00080489">
          <w:pgSz w:w="11910" w:h="16840"/>
          <w:pgMar w:top="1320" w:right="425" w:bottom="1720" w:left="425" w:header="0" w:footer="1532" w:gutter="0"/>
          <w:cols w:space="720"/>
        </w:sectPr>
      </w:pPr>
    </w:p>
    <w:p w:rsidR="00080489" w:rsidRDefault="00080489">
      <w:pPr>
        <w:pStyle w:val="Corpodetexto"/>
        <w:spacing w:before="1"/>
        <w:ind w:left="0"/>
        <w:rPr>
          <w:b/>
          <w:sz w:val="6"/>
        </w:rPr>
      </w:pPr>
    </w:p>
    <w:tbl>
      <w:tblPr>
        <w:tblStyle w:val="TableNormal"/>
        <w:tblW w:w="0" w:type="auto"/>
        <w:tblInd w:w="1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309"/>
        <w:gridCol w:w="8240"/>
        <w:gridCol w:w="1310"/>
      </w:tblGrid>
      <w:tr w:rsidR="00080489">
        <w:trPr>
          <w:trHeight w:val="880"/>
        </w:trPr>
        <w:tc>
          <w:tcPr>
            <w:tcW w:w="1309" w:type="dxa"/>
          </w:tcPr>
          <w:p w:rsidR="00080489" w:rsidRDefault="00BD1208">
            <w:pPr>
              <w:pStyle w:val="TableParagraph"/>
              <w:spacing w:before="292"/>
              <w:ind w:left="57"/>
              <w:rPr>
                <w:b/>
                <w:sz w:val="24"/>
              </w:rPr>
            </w:pPr>
            <w:r>
              <w:rPr>
                <w:b/>
                <w:spacing w:val="-10"/>
                <w:sz w:val="24"/>
              </w:rPr>
              <w:t>1</w:t>
            </w:r>
          </w:p>
        </w:tc>
        <w:tc>
          <w:tcPr>
            <w:tcW w:w="8240" w:type="dxa"/>
            <w:tcBorders>
              <w:top w:val="nil"/>
              <w:bottom w:val="single" w:sz="12" w:space="0" w:color="2A2A2A"/>
              <w:right w:val="single" w:sz="12" w:space="0" w:color="2A2A2A"/>
            </w:tcBorders>
          </w:tcPr>
          <w:p w:rsidR="00080489" w:rsidRDefault="00BD1208">
            <w:pPr>
              <w:pStyle w:val="TableParagraph"/>
              <w:ind w:left="61"/>
              <w:rPr>
                <w:sz w:val="24"/>
              </w:rPr>
            </w:pPr>
            <w:r>
              <w:rPr>
                <w:sz w:val="24"/>
              </w:rPr>
              <w:t>O</w:t>
            </w:r>
            <w:r>
              <w:rPr>
                <w:spacing w:val="-5"/>
                <w:sz w:val="24"/>
              </w:rPr>
              <w:t xml:space="preserve"> </w:t>
            </w:r>
            <w:r>
              <w:rPr>
                <w:sz w:val="24"/>
              </w:rPr>
              <w:t>Módulo/Funcionalidade</w:t>
            </w:r>
            <w:r>
              <w:rPr>
                <w:spacing w:val="-5"/>
                <w:sz w:val="24"/>
              </w:rPr>
              <w:t xml:space="preserve"> </w:t>
            </w:r>
            <w:r>
              <w:rPr>
                <w:sz w:val="24"/>
              </w:rPr>
              <w:t>QUADRO</w:t>
            </w:r>
            <w:r>
              <w:rPr>
                <w:spacing w:val="-6"/>
                <w:sz w:val="24"/>
              </w:rPr>
              <w:t xml:space="preserve"> </w:t>
            </w:r>
            <w:r>
              <w:rPr>
                <w:sz w:val="24"/>
              </w:rPr>
              <w:t>DE</w:t>
            </w:r>
            <w:r>
              <w:rPr>
                <w:spacing w:val="-5"/>
                <w:sz w:val="24"/>
              </w:rPr>
              <w:t xml:space="preserve"> </w:t>
            </w:r>
            <w:r>
              <w:rPr>
                <w:sz w:val="24"/>
              </w:rPr>
              <w:t>PESSOAL</w:t>
            </w:r>
            <w:r>
              <w:rPr>
                <w:spacing w:val="-5"/>
                <w:sz w:val="24"/>
              </w:rPr>
              <w:t xml:space="preserve"> </w:t>
            </w:r>
            <w:r>
              <w:rPr>
                <w:sz w:val="24"/>
              </w:rPr>
              <w:t>deverá</w:t>
            </w:r>
            <w:r>
              <w:rPr>
                <w:spacing w:val="-5"/>
                <w:sz w:val="24"/>
              </w:rPr>
              <w:t xml:space="preserve"> </w:t>
            </w:r>
            <w:r>
              <w:rPr>
                <w:sz w:val="24"/>
              </w:rPr>
              <w:t>atender</w:t>
            </w:r>
            <w:r>
              <w:rPr>
                <w:spacing w:val="-5"/>
                <w:sz w:val="24"/>
              </w:rPr>
              <w:t xml:space="preserve"> </w:t>
            </w:r>
            <w:r>
              <w:rPr>
                <w:sz w:val="24"/>
              </w:rPr>
              <w:t>aos</w:t>
            </w:r>
            <w:r>
              <w:rPr>
                <w:spacing w:val="-5"/>
                <w:sz w:val="24"/>
              </w:rPr>
              <w:t xml:space="preserve"> </w:t>
            </w:r>
            <w:r>
              <w:rPr>
                <w:sz w:val="24"/>
              </w:rPr>
              <w:t xml:space="preserve">seguintes </w:t>
            </w:r>
            <w:r>
              <w:rPr>
                <w:spacing w:val="-2"/>
                <w:sz w:val="24"/>
              </w:rPr>
              <w:t>requisitos</w:t>
            </w:r>
          </w:p>
          <w:p w:rsidR="00080489" w:rsidRDefault="00BD1208">
            <w:pPr>
              <w:pStyle w:val="TableParagraph"/>
              <w:spacing w:line="275" w:lineRule="exact"/>
              <w:ind w:left="61" w:right="1"/>
              <w:rPr>
                <w:sz w:val="24"/>
              </w:rPr>
            </w:pPr>
            <w:r>
              <w:rPr>
                <w:spacing w:val="-2"/>
                <w:sz w:val="24"/>
              </w:rPr>
              <w:t>mínimos:</w:t>
            </w:r>
          </w:p>
        </w:tc>
        <w:tc>
          <w:tcPr>
            <w:tcW w:w="1310" w:type="dxa"/>
            <w:tcBorders>
              <w:top w:val="nil"/>
              <w:left w:val="single" w:sz="12" w:space="0" w:color="2A2A2A"/>
              <w:bottom w:val="single" w:sz="12" w:space="0" w:color="2A2A2A"/>
              <w:right w:val="single" w:sz="12" w:space="0" w:color="808080"/>
            </w:tcBorders>
          </w:tcPr>
          <w:p w:rsidR="00080489" w:rsidRDefault="00BD1208">
            <w:pPr>
              <w:pStyle w:val="TableParagraph"/>
              <w:spacing w:before="6"/>
              <w:ind w:left="56"/>
              <w:rPr>
                <w:b/>
                <w:sz w:val="24"/>
              </w:rPr>
            </w:pPr>
            <w:r>
              <w:rPr>
                <w:b/>
                <w:spacing w:val="-5"/>
                <w:sz w:val="24"/>
              </w:rPr>
              <w:t>SIM</w:t>
            </w:r>
          </w:p>
        </w:tc>
      </w:tr>
      <w:tr w:rsidR="00080489">
        <w:trPr>
          <w:trHeight w:val="330"/>
        </w:trPr>
        <w:tc>
          <w:tcPr>
            <w:tcW w:w="1309" w:type="dxa"/>
            <w:tcBorders>
              <w:right w:val="single" w:sz="12" w:space="0" w:color="2A2A2A"/>
            </w:tcBorders>
          </w:tcPr>
          <w:p w:rsidR="00080489" w:rsidRDefault="00BD1208">
            <w:pPr>
              <w:pStyle w:val="TableParagraph"/>
              <w:spacing w:before="23" w:line="287" w:lineRule="exact"/>
              <w:ind w:left="62"/>
              <w:rPr>
                <w:b/>
                <w:sz w:val="24"/>
              </w:rPr>
            </w:pPr>
            <w:r>
              <w:rPr>
                <w:b/>
                <w:spacing w:val="-10"/>
                <w:sz w:val="24"/>
              </w:rPr>
              <w:t>2</w:t>
            </w:r>
          </w:p>
        </w:tc>
        <w:tc>
          <w:tcPr>
            <w:tcW w:w="824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23" w:line="287" w:lineRule="exact"/>
              <w:ind w:left="49"/>
              <w:rPr>
                <w:sz w:val="24"/>
              </w:rPr>
            </w:pPr>
            <w:r>
              <w:rPr>
                <w:sz w:val="24"/>
              </w:rPr>
              <w:t>Gerenciar</w:t>
            </w:r>
            <w:r>
              <w:rPr>
                <w:spacing w:val="-8"/>
                <w:sz w:val="24"/>
              </w:rPr>
              <w:t xml:space="preserve"> </w:t>
            </w:r>
            <w:r>
              <w:rPr>
                <w:sz w:val="24"/>
              </w:rPr>
              <w:t>posições</w:t>
            </w:r>
            <w:r>
              <w:rPr>
                <w:spacing w:val="-8"/>
                <w:sz w:val="24"/>
              </w:rPr>
              <w:t xml:space="preserve"> </w:t>
            </w:r>
            <w:r>
              <w:rPr>
                <w:sz w:val="24"/>
              </w:rPr>
              <w:t>(vagas)</w:t>
            </w:r>
            <w:r>
              <w:rPr>
                <w:spacing w:val="-6"/>
                <w:sz w:val="24"/>
              </w:rPr>
              <w:t xml:space="preserve"> </w:t>
            </w:r>
            <w:r>
              <w:rPr>
                <w:sz w:val="24"/>
              </w:rPr>
              <w:t>conforme</w:t>
            </w:r>
            <w:r>
              <w:rPr>
                <w:spacing w:val="-3"/>
                <w:sz w:val="24"/>
              </w:rPr>
              <w:t xml:space="preserve"> </w:t>
            </w:r>
            <w:r>
              <w:rPr>
                <w:sz w:val="24"/>
              </w:rPr>
              <w:t>categorias</w:t>
            </w:r>
            <w:r>
              <w:rPr>
                <w:spacing w:val="-7"/>
                <w:sz w:val="24"/>
              </w:rPr>
              <w:t xml:space="preserve"> </w:t>
            </w:r>
            <w:r>
              <w:rPr>
                <w:spacing w:val="-2"/>
                <w:sz w:val="24"/>
              </w:rPr>
              <w:t>funcionais;</w:t>
            </w:r>
          </w:p>
        </w:tc>
        <w:tc>
          <w:tcPr>
            <w:tcW w:w="131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792"/>
        </w:trPr>
        <w:tc>
          <w:tcPr>
            <w:tcW w:w="1309" w:type="dxa"/>
            <w:tcBorders>
              <w:right w:val="single" w:sz="12" w:space="0" w:color="2A2A2A"/>
            </w:tcBorders>
          </w:tcPr>
          <w:p w:rsidR="00080489" w:rsidRDefault="00BD1208">
            <w:pPr>
              <w:pStyle w:val="TableParagraph"/>
              <w:spacing w:before="249"/>
              <w:ind w:left="62"/>
              <w:rPr>
                <w:b/>
                <w:sz w:val="24"/>
              </w:rPr>
            </w:pPr>
            <w:r>
              <w:rPr>
                <w:b/>
                <w:spacing w:val="-10"/>
                <w:sz w:val="24"/>
              </w:rPr>
              <w:t>3</w:t>
            </w:r>
          </w:p>
        </w:tc>
        <w:tc>
          <w:tcPr>
            <w:tcW w:w="8240"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02"/>
              <w:ind w:left="2917" w:hanging="2697"/>
              <w:jc w:val="left"/>
              <w:rPr>
                <w:sz w:val="24"/>
              </w:rPr>
            </w:pPr>
            <w:r>
              <w:rPr>
                <w:sz w:val="24"/>
              </w:rPr>
              <w:t>Possibilitar</w:t>
            </w:r>
            <w:r>
              <w:rPr>
                <w:spacing w:val="-4"/>
                <w:sz w:val="24"/>
              </w:rPr>
              <w:t xml:space="preserve"> </w:t>
            </w:r>
            <w:r>
              <w:rPr>
                <w:sz w:val="24"/>
              </w:rPr>
              <w:t>controle</w:t>
            </w:r>
            <w:r>
              <w:rPr>
                <w:spacing w:val="-4"/>
                <w:sz w:val="24"/>
              </w:rPr>
              <w:t xml:space="preserve"> </w:t>
            </w:r>
            <w:r>
              <w:rPr>
                <w:sz w:val="24"/>
              </w:rPr>
              <w:t>na</w:t>
            </w:r>
            <w:r>
              <w:rPr>
                <w:spacing w:val="-5"/>
                <w:sz w:val="24"/>
              </w:rPr>
              <w:t xml:space="preserve"> </w:t>
            </w:r>
            <w:r>
              <w:rPr>
                <w:sz w:val="24"/>
              </w:rPr>
              <w:t>movimentação</w:t>
            </w:r>
            <w:r>
              <w:rPr>
                <w:spacing w:val="-5"/>
                <w:sz w:val="24"/>
              </w:rPr>
              <w:t xml:space="preserve"> </w:t>
            </w:r>
            <w:r>
              <w:rPr>
                <w:sz w:val="24"/>
              </w:rPr>
              <w:t>de</w:t>
            </w:r>
            <w:r>
              <w:rPr>
                <w:spacing w:val="-4"/>
                <w:sz w:val="24"/>
              </w:rPr>
              <w:t xml:space="preserve"> </w:t>
            </w:r>
            <w:r>
              <w:rPr>
                <w:sz w:val="24"/>
              </w:rPr>
              <w:t>pessoal</w:t>
            </w:r>
            <w:r>
              <w:rPr>
                <w:spacing w:val="-5"/>
                <w:sz w:val="24"/>
              </w:rPr>
              <w:t xml:space="preserve"> </w:t>
            </w:r>
            <w:r>
              <w:rPr>
                <w:sz w:val="24"/>
              </w:rPr>
              <w:t>(admissão,</w:t>
            </w:r>
            <w:r>
              <w:rPr>
                <w:spacing w:val="-5"/>
                <w:sz w:val="24"/>
              </w:rPr>
              <w:t xml:space="preserve"> </w:t>
            </w:r>
            <w:r>
              <w:rPr>
                <w:sz w:val="24"/>
              </w:rPr>
              <w:t>promoção,</w:t>
            </w:r>
            <w:r>
              <w:rPr>
                <w:spacing w:val="-4"/>
                <w:sz w:val="24"/>
              </w:rPr>
              <w:t xml:space="preserve"> </w:t>
            </w:r>
            <w:r>
              <w:rPr>
                <w:sz w:val="24"/>
              </w:rPr>
              <w:t>mérito, transferências, rescisão);</w:t>
            </w:r>
          </w:p>
        </w:tc>
        <w:tc>
          <w:tcPr>
            <w:tcW w:w="1310"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before="5"/>
              <w:ind w:left="56"/>
              <w:rPr>
                <w:b/>
                <w:sz w:val="24"/>
              </w:rPr>
            </w:pPr>
            <w:r>
              <w:rPr>
                <w:b/>
                <w:spacing w:val="-5"/>
                <w:sz w:val="24"/>
              </w:rPr>
              <w:t>SIM</w:t>
            </w:r>
          </w:p>
        </w:tc>
      </w:tr>
      <w:tr w:rsidR="00080489">
        <w:trPr>
          <w:trHeight w:val="329"/>
        </w:trPr>
        <w:tc>
          <w:tcPr>
            <w:tcW w:w="1309" w:type="dxa"/>
            <w:tcBorders>
              <w:right w:val="single" w:sz="12" w:space="0" w:color="2A2A2A"/>
            </w:tcBorders>
          </w:tcPr>
          <w:p w:rsidR="00080489" w:rsidRDefault="00BD1208">
            <w:pPr>
              <w:pStyle w:val="TableParagraph"/>
              <w:spacing w:before="23" w:line="286" w:lineRule="exact"/>
              <w:ind w:left="62"/>
              <w:rPr>
                <w:b/>
                <w:sz w:val="24"/>
              </w:rPr>
            </w:pPr>
            <w:r>
              <w:rPr>
                <w:b/>
                <w:spacing w:val="-10"/>
                <w:sz w:val="24"/>
              </w:rPr>
              <w:t>4</w:t>
            </w:r>
          </w:p>
        </w:tc>
        <w:tc>
          <w:tcPr>
            <w:tcW w:w="8240" w:type="dxa"/>
            <w:tcBorders>
              <w:top w:val="single" w:sz="12" w:space="0" w:color="2A2A2A"/>
              <w:left w:val="single" w:sz="12" w:space="0" w:color="2A2A2A"/>
              <w:right w:val="single" w:sz="12" w:space="0" w:color="2A2A2A"/>
            </w:tcBorders>
          </w:tcPr>
          <w:p w:rsidR="00080489" w:rsidRDefault="00BD1208">
            <w:pPr>
              <w:pStyle w:val="TableParagraph"/>
              <w:spacing w:before="23" w:line="286" w:lineRule="exact"/>
              <w:ind w:left="49" w:right="2"/>
              <w:rPr>
                <w:sz w:val="24"/>
              </w:rPr>
            </w:pPr>
            <w:r>
              <w:rPr>
                <w:sz w:val="24"/>
              </w:rPr>
              <w:t>Manter</w:t>
            </w:r>
            <w:r>
              <w:rPr>
                <w:spacing w:val="-6"/>
                <w:sz w:val="24"/>
              </w:rPr>
              <w:t xml:space="preserve"> </w:t>
            </w:r>
            <w:r>
              <w:rPr>
                <w:sz w:val="24"/>
              </w:rPr>
              <w:t>histórico</w:t>
            </w:r>
            <w:r>
              <w:rPr>
                <w:spacing w:val="-5"/>
                <w:sz w:val="24"/>
              </w:rPr>
              <w:t xml:space="preserve"> </w:t>
            </w:r>
            <w:r>
              <w:rPr>
                <w:sz w:val="24"/>
              </w:rPr>
              <w:t xml:space="preserve">de </w:t>
            </w:r>
            <w:r>
              <w:rPr>
                <w:spacing w:val="-2"/>
                <w:sz w:val="24"/>
              </w:rPr>
              <w:t>vagas;</w:t>
            </w:r>
          </w:p>
        </w:tc>
        <w:tc>
          <w:tcPr>
            <w:tcW w:w="1310" w:type="dxa"/>
            <w:tcBorders>
              <w:top w:val="single" w:sz="12" w:space="0" w:color="2A2A2A"/>
              <w:left w:val="single" w:sz="12" w:space="0" w:color="2A2A2A"/>
              <w:right w:val="single" w:sz="12" w:space="0" w:color="808080"/>
            </w:tcBorders>
          </w:tcPr>
          <w:p w:rsidR="00080489" w:rsidRDefault="00BD1208">
            <w:pPr>
              <w:pStyle w:val="TableParagraph"/>
              <w:spacing w:line="292" w:lineRule="exact"/>
              <w:ind w:left="56"/>
              <w:rPr>
                <w:b/>
                <w:sz w:val="24"/>
              </w:rPr>
            </w:pPr>
            <w:r>
              <w:rPr>
                <w:b/>
                <w:spacing w:val="-5"/>
                <w:sz w:val="24"/>
              </w:rPr>
              <w:t>SIM</w:t>
            </w:r>
          </w:p>
        </w:tc>
      </w:tr>
      <w:tr w:rsidR="00080489">
        <w:trPr>
          <w:trHeight w:val="315"/>
        </w:trPr>
        <w:tc>
          <w:tcPr>
            <w:tcW w:w="1309" w:type="dxa"/>
            <w:tcBorders>
              <w:right w:val="single" w:sz="12" w:space="0" w:color="2A2A2A"/>
            </w:tcBorders>
          </w:tcPr>
          <w:p w:rsidR="00080489" w:rsidRDefault="00BD1208">
            <w:pPr>
              <w:pStyle w:val="TableParagraph"/>
              <w:spacing w:before="11" w:line="285" w:lineRule="exact"/>
              <w:ind w:left="62"/>
              <w:rPr>
                <w:b/>
                <w:sz w:val="24"/>
              </w:rPr>
            </w:pPr>
            <w:r>
              <w:rPr>
                <w:b/>
                <w:spacing w:val="-10"/>
                <w:sz w:val="24"/>
              </w:rPr>
              <w:t>5</w:t>
            </w:r>
          </w:p>
        </w:tc>
        <w:tc>
          <w:tcPr>
            <w:tcW w:w="8240" w:type="dxa"/>
            <w:tcBorders>
              <w:left w:val="single" w:sz="12" w:space="0" w:color="2A2A2A"/>
              <w:right w:val="single" w:sz="12" w:space="0" w:color="2A2A2A"/>
            </w:tcBorders>
          </w:tcPr>
          <w:p w:rsidR="00080489" w:rsidRDefault="00BD1208">
            <w:pPr>
              <w:pStyle w:val="TableParagraph"/>
              <w:spacing w:before="11" w:line="285" w:lineRule="exact"/>
              <w:ind w:left="49"/>
              <w:rPr>
                <w:sz w:val="24"/>
              </w:rPr>
            </w:pPr>
            <w:r>
              <w:rPr>
                <w:sz w:val="24"/>
              </w:rPr>
              <w:t>Controlar</w:t>
            </w:r>
            <w:r>
              <w:rPr>
                <w:spacing w:val="-2"/>
                <w:sz w:val="24"/>
              </w:rPr>
              <w:t xml:space="preserve"> </w:t>
            </w:r>
            <w:r>
              <w:rPr>
                <w:sz w:val="24"/>
              </w:rPr>
              <w:t>limite</w:t>
            </w:r>
            <w:r>
              <w:rPr>
                <w:spacing w:val="-1"/>
                <w:sz w:val="24"/>
              </w:rPr>
              <w:t xml:space="preserve"> </w:t>
            </w:r>
            <w:r>
              <w:rPr>
                <w:sz w:val="24"/>
              </w:rPr>
              <w:t>de</w:t>
            </w:r>
            <w:r>
              <w:rPr>
                <w:spacing w:val="2"/>
                <w:sz w:val="24"/>
              </w:rPr>
              <w:t xml:space="preserve"> </w:t>
            </w:r>
            <w:r>
              <w:rPr>
                <w:spacing w:val="-2"/>
                <w:sz w:val="24"/>
              </w:rPr>
              <w:t>vagas.</w:t>
            </w:r>
          </w:p>
        </w:tc>
        <w:tc>
          <w:tcPr>
            <w:tcW w:w="1310" w:type="dxa"/>
            <w:tcBorders>
              <w:left w:val="single" w:sz="12" w:space="0" w:color="2A2A2A"/>
            </w:tcBorders>
          </w:tcPr>
          <w:p w:rsidR="00080489" w:rsidRDefault="00BD1208">
            <w:pPr>
              <w:pStyle w:val="TableParagraph"/>
              <w:ind w:left="51"/>
              <w:rPr>
                <w:b/>
                <w:sz w:val="24"/>
              </w:rPr>
            </w:pPr>
            <w:r>
              <w:rPr>
                <w:b/>
                <w:spacing w:val="-5"/>
                <w:sz w:val="24"/>
              </w:rPr>
              <w:t>SIM</w:t>
            </w:r>
          </w:p>
        </w:tc>
      </w:tr>
    </w:tbl>
    <w:p w:rsidR="00080489" w:rsidRDefault="00080489">
      <w:pPr>
        <w:pStyle w:val="Corpodetexto"/>
        <w:spacing w:before="1"/>
        <w:ind w:left="0"/>
        <w:rPr>
          <w:b/>
        </w:rPr>
      </w:pPr>
    </w:p>
    <w:p w:rsidR="00080489" w:rsidRDefault="00BD1208">
      <w:pPr>
        <w:pStyle w:val="PargrafodaLista"/>
        <w:numPr>
          <w:ilvl w:val="0"/>
          <w:numId w:val="19"/>
        </w:numPr>
        <w:tabs>
          <w:tab w:val="left" w:pos="2488"/>
        </w:tabs>
        <w:spacing w:before="1"/>
        <w:ind w:left="2488" w:hanging="531"/>
        <w:rPr>
          <w:b/>
          <w:sz w:val="24"/>
        </w:rPr>
      </w:pPr>
      <w:r>
        <w:rPr>
          <w:b/>
          <w:sz w:val="24"/>
        </w:rPr>
        <w:t>Outros</w:t>
      </w:r>
      <w:r>
        <w:rPr>
          <w:b/>
          <w:spacing w:val="7"/>
          <w:sz w:val="24"/>
        </w:rPr>
        <w:t xml:space="preserve"> </w:t>
      </w:r>
      <w:r>
        <w:rPr>
          <w:b/>
          <w:sz w:val="24"/>
        </w:rPr>
        <w:t>Requisitos</w:t>
      </w:r>
      <w:r>
        <w:rPr>
          <w:b/>
          <w:spacing w:val="9"/>
          <w:sz w:val="24"/>
        </w:rPr>
        <w:t xml:space="preserve"> </w:t>
      </w:r>
      <w:r>
        <w:rPr>
          <w:b/>
          <w:spacing w:val="-2"/>
          <w:sz w:val="24"/>
        </w:rPr>
        <w:t>Importantes</w:t>
      </w:r>
    </w:p>
    <w:p w:rsidR="00080489" w:rsidRDefault="00080489">
      <w:pPr>
        <w:pStyle w:val="Corpodetexto"/>
        <w:spacing w:before="48" w:after="1"/>
        <w:ind w:left="0"/>
        <w:rPr>
          <w:b/>
          <w:sz w:val="20"/>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162"/>
        <w:gridCol w:w="8344"/>
        <w:gridCol w:w="1180"/>
      </w:tblGrid>
      <w:tr w:rsidR="00080489">
        <w:trPr>
          <w:trHeight w:val="690"/>
        </w:trPr>
        <w:tc>
          <w:tcPr>
            <w:tcW w:w="1162" w:type="dxa"/>
          </w:tcPr>
          <w:p w:rsidR="00080489" w:rsidRDefault="00BD1208">
            <w:pPr>
              <w:pStyle w:val="TableParagraph"/>
              <w:spacing w:before="206"/>
              <w:ind w:left="68" w:right="5"/>
              <w:rPr>
                <w:b/>
                <w:sz w:val="24"/>
              </w:rPr>
            </w:pPr>
            <w:r>
              <w:rPr>
                <w:b/>
                <w:spacing w:val="-4"/>
                <w:sz w:val="24"/>
              </w:rPr>
              <w:t>Item</w:t>
            </w:r>
          </w:p>
        </w:tc>
        <w:tc>
          <w:tcPr>
            <w:tcW w:w="8344" w:type="dxa"/>
          </w:tcPr>
          <w:p w:rsidR="00080489" w:rsidRDefault="00BD1208">
            <w:pPr>
              <w:pStyle w:val="TableParagraph"/>
              <w:spacing w:before="206"/>
              <w:ind w:left="107" w:right="45"/>
              <w:rPr>
                <w:b/>
                <w:sz w:val="24"/>
              </w:rPr>
            </w:pPr>
            <w:r>
              <w:rPr>
                <w:b/>
                <w:spacing w:val="-2"/>
                <w:sz w:val="24"/>
              </w:rPr>
              <w:t>Requisito</w:t>
            </w:r>
          </w:p>
        </w:tc>
        <w:tc>
          <w:tcPr>
            <w:tcW w:w="1180" w:type="dxa"/>
            <w:tcBorders>
              <w:right w:val="single" w:sz="12" w:space="0" w:color="808080"/>
            </w:tcBorders>
          </w:tcPr>
          <w:p w:rsidR="00080489" w:rsidRDefault="00BD1208">
            <w:pPr>
              <w:pStyle w:val="TableParagraph"/>
              <w:spacing w:before="26"/>
              <w:ind w:left="83"/>
              <w:jc w:val="left"/>
              <w:rPr>
                <w:b/>
                <w:sz w:val="24"/>
              </w:rPr>
            </w:pPr>
            <w:r>
              <w:rPr>
                <w:b/>
                <w:sz w:val="24"/>
              </w:rPr>
              <w:t xml:space="preserve">Prova </w:t>
            </w:r>
            <w:r>
              <w:rPr>
                <w:b/>
                <w:spacing w:val="-5"/>
                <w:sz w:val="24"/>
              </w:rPr>
              <w:t>de</w:t>
            </w:r>
          </w:p>
          <w:p w:rsidR="00080489" w:rsidRDefault="00BD1208">
            <w:pPr>
              <w:pStyle w:val="TableParagraph"/>
              <w:spacing w:before="64" w:line="287" w:lineRule="exact"/>
              <w:ind w:left="83"/>
              <w:jc w:val="left"/>
              <w:rPr>
                <w:b/>
                <w:sz w:val="24"/>
              </w:rPr>
            </w:pPr>
            <w:r>
              <w:rPr>
                <w:b/>
                <w:spacing w:val="-2"/>
                <w:sz w:val="24"/>
              </w:rPr>
              <w:t>conceito?</w:t>
            </w:r>
          </w:p>
        </w:tc>
      </w:tr>
      <w:tr w:rsidR="00080489">
        <w:trPr>
          <w:trHeight w:val="586"/>
        </w:trPr>
        <w:tc>
          <w:tcPr>
            <w:tcW w:w="1162" w:type="dxa"/>
          </w:tcPr>
          <w:p w:rsidR="00080489" w:rsidRDefault="00BD1208">
            <w:pPr>
              <w:pStyle w:val="TableParagraph"/>
              <w:spacing w:before="146"/>
              <w:ind w:left="68" w:right="7"/>
              <w:rPr>
                <w:sz w:val="24"/>
              </w:rPr>
            </w:pPr>
            <w:r>
              <w:rPr>
                <w:spacing w:val="-10"/>
                <w:sz w:val="24"/>
              </w:rPr>
              <w:t>1</w:t>
            </w:r>
          </w:p>
        </w:tc>
        <w:tc>
          <w:tcPr>
            <w:tcW w:w="8344" w:type="dxa"/>
          </w:tcPr>
          <w:p w:rsidR="00080489" w:rsidRDefault="00BD1208">
            <w:pPr>
              <w:pStyle w:val="TableParagraph"/>
              <w:spacing w:line="292" w:lineRule="exact"/>
              <w:ind w:left="107" w:right="49"/>
              <w:rPr>
                <w:sz w:val="24"/>
              </w:rPr>
            </w:pPr>
            <w:r>
              <w:rPr>
                <w:sz w:val="24"/>
              </w:rPr>
              <w:t>Permitir</w:t>
            </w:r>
            <w:r>
              <w:rPr>
                <w:spacing w:val="-5"/>
                <w:sz w:val="24"/>
              </w:rPr>
              <w:t xml:space="preserve"> </w:t>
            </w:r>
            <w:r>
              <w:rPr>
                <w:sz w:val="24"/>
              </w:rPr>
              <w:t>emitir</w:t>
            </w:r>
            <w:r>
              <w:rPr>
                <w:spacing w:val="-3"/>
                <w:sz w:val="24"/>
              </w:rPr>
              <w:t xml:space="preserve"> </w:t>
            </w:r>
            <w:r>
              <w:rPr>
                <w:sz w:val="24"/>
              </w:rPr>
              <w:t>relatórios</w:t>
            </w:r>
            <w:r>
              <w:rPr>
                <w:spacing w:val="-4"/>
                <w:sz w:val="24"/>
              </w:rPr>
              <w:t xml:space="preserve"> </w:t>
            </w:r>
            <w:r>
              <w:rPr>
                <w:sz w:val="24"/>
              </w:rPr>
              <w:t>em</w:t>
            </w:r>
            <w:r>
              <w:rPr>
                <w:spacing w:val="-3"/>
                <w:sz w:val="24"/>
              </w:rPr>
              <w:t xml:space="preserve"> </w:t>
            </w:r>
            <w:r>
              <w:rPr>
                <w:sz w:val="24"/>
              </w:rPr>
              <w:t>tela,</w:t>
            </w:r>
            <w:r>
              <w:rPr>
                <w:spacing w:val="-3"/>
                <w:sz w:val="24"/>
              </w:rPr>
              <w:t xml:space="preserve"> </w:t>
            </w:r>
            <w:r>
              <w:rPr>
                <w:sz w:val="24"/>
              </w:rPr>
              <w:t>impressos</w:t>
            </w:r>
            <w:r>
              <w:rPr>
                <w:spacing w:val="-3"/>
                <w:sz w:val="24"/>
              </w:rPr>
              <w:t xml:space="preserve"> </w:t>
            </w:r>
            <w:r>
              <w:rPr>
                <w:sz w:val="24"/>
              </w:rPr>
              <w:t>ou</w:t>
            </w:r>
            <w:r>
              <w:rPr>
                <w:spacing w:val="-3"/>
                <w:sz w:val="24"/>
              </w:rPr>
              <w:t xml:space="preserve"> </w:t>
            </w:r>
            <w:r>
              <w:rPr>
                <w:sz w:val="24"/>
              </w:rPr>
              <w:t>salvos</w:t>
            </w:r>
            <w:r>
              <w:rPr>
                <w:spacing w:val="-4"/>
                <w:sz w:val="24"/>
              </w:rPr>
              <w:t xml:space="preserve"> </w:t>
            </w:r>
            <w:r>
              <w:rPr>
                <w:sz w:val="24"/>
              </w:rPr>
              <w:t>no</w:t>
            </w:r>
            <w:r>
              <w:rPr>
                <w:spacing w:val="-2"/>
                <w:sz w:val="24"/>
              </w:rPr>
              <w:t xml:space="preserve"> </w:t>
            </w:r>
            <w:r>
              <w:rPr>
                <w:sz w:val="24"/>
              </w:rPr>
              <w:t>mínimo</w:t>
            </w:r>
            <w:r>
              <w:rPr>
                <w:spacing w:val="-4"/>
                <w:sz w:val="24"/>
              </w:rPr>
              <w:t xml:space="preserve"> </w:t>
            </w:r>
            <w:r>
              <w:rPr>
                <w:sz w:val="24"/>
              </w:rPr>
              <w:t>nestas</w:t>
            </w:r>
            <w:r>
              <w:rPr>
                <w:spacing w:val="-3"/>
                <w:sz w:val="24"/>
              </w:rPr>
              <w:t xml:space="preserve"> </w:t>
            </w:r>
            <w:r>
              <w:rPr>
                <w:spacing w:val="-2"/>
                <w:sz w:val="24"/>
              </w:rPr>
              <w:t>extensões</w:t>
            </w:r>
          </w:p>
          <w:p w:rsidR="00080489" w:rsidRDefault="00BD1208">
            <w:pPr>
              <w:pStyle w:val="TableParagraph"/>
              <w:spacing w:before="1" w:line="273" w:lineRule="exact"/>
              <w:ind w:left="109" w:right="42"/>
              <w:rPr>
                <w:sz w:val="24"/>
              </w:rPr>
            </w:pPr>
            <w:r>
              <w:rPr>
                <w:sz w:val="24"/>
              </w:rPr>
              <w:t>de</w:t>
            </w:r>
            <w:r>
              <w:rPr>
                <w:spacing w:val="1"/>
                <w:sz w:val="24"/>
              </w:rPr>
              <w:t xml:space="preserve"> </w:t>
            </w:r>
            <w:r>
              <w:rPr>
                <w:sz w:val="24"/>
              </w:rPr>
              <w:t>arquivo:</w:t>
            </w:r>
            <w:r>
              <w:rPr>
                <w:spacing w:val="-1"/>
                <w:sz w:val="24"/>
              </w:rPr>
              <w:t xml:space="preserve"> </w:t>
            </w:r>
            <w:r>
              <w:rPr>
                <w:sz w:val="24"/>
              </w:rPr>
              <w:t>XLS</w:t>
            </w:r>
            <w:r>
              <w:rPr>
                <w:spacing w:val="-4"/>
                <w:sz w:val="24"/>
              </w:rPr>
              <w:t xml:space="preserve"> </w:t>
            </w:r>
            <w:r>
              <w:rPr>
                <w:sz w:val="24"/>
              </w:rPr>
              <w:t>e</w:t>
            </w:r>
            <w:r>
              <w:rPr>
                <w:spacing w:val="3"/>
                <w:sz w:val="24"/>
              </w:rPr>
              <w:t xml:space="preserve"> </w:t>
            </w:r>
            <w:r>
              <w:rPr>
                <w:spacing w:val="-4"/>
                <w:sz w:val="24"/>
              </w:rPr>
              <w:t>PDF.</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323"/>
        </w:trPr>
        <w:tc>
          <w:tcPr>
            <w:tcW w:w="1162" w:type="dxa"/>
            <w:tcBorders>
              <w:bottom w:val="single" w:sz="24" w:space="0" w:color="000000"/>
            </w:tcBorders>
          </w:tcPr>
          <w:p w:rsidR="00080489" w:rsidRDefault="00BD1208">
            <w:pPr>
              <w:pStyle w:val="TableParagraph"/>
              <w:spacing w:before="17" w:line="286" w:lineRule="exact"/>
              <w:ind w:left="68" w:right="7"/>
              <w:rPr>
                <w:sz w:val="24"/>
              </w:rPr>
            </w:pPr>
            <w:r>
              <w:rPr>
                <w:spacing w:val="-10"/>
                <w:sz w:val="24"/>
              </w:rPr>
              <w:t>2</w:t>
            </w:r>
          </w:p>
        </w:tc>
        <w:tc>
          <w:tcPr>
            <w:tcW w:w="8344" w:type="dxa"/>
            <w:tcBorders>
              <w:bottom w:val="single" w:sz="24" w:space="0" w:color="000000"/>
            </w:tcBorders>
          </w:tcPr>
          <w:p w:rsidR="00080489" w:rsidRDefault="00BD1208">
            <w:pPr>
              <w:pStyle w:val="TableParagraph"/>
              <w:spacing w:before="17" w:line="286" w:lineRule="exact"/>
              <w:ind w:left="107" w:right="43"/>
              <w:rPr>
                <w:sz w:val="24"/>
              </w:rPr>
            </w:pPr>
            <w:r>
              <w:rPr>
                <w:sz w:val="24"/>
              </w:rPr>
              <w:t>Permitir</w:t>
            </w:r>
            <w:r>
              <w:rPr>
                <w:spacing w:val="-2"/>
                <w:sz w:val="24"/>
              </w:rPr>
              <w:t xml:space="preserve"> </w:t>
            </w:r>
            <w:r>
              <w:rPr>
                <w:sz w:val="24"/>
              </w:rPr>
              <w:t>consulta</w:t>
            </w:r>
            <w:r>
              <w:rPr>
                <w:spacing w:val="-6"/>
                <w:sz w:val="24"/>
              </w:rPr>
              <w:t xml:space="preserve"> </w:t>
            </w:r>
            <w:r>
              <w:rPr>
                <w:sz w:val="24"/>
              </w:rPr>
              <w:t>de</w:t>
            </w:r>
            <w:r>
              <w:rPr>
                <w:spacing w:val="-5"/>
                <w:sz w:val="24"/>
              </w:rPr>
              <w:t xml:space="preserve"> </w:t>
            </w:r>
            <w:r>
              <w:rPr>
                <w:sz w:val="24"/>
              </w:rPr>
              <w:t>dados</w:t>
            </w:r>
            <w:r>
              <w:rPr>
                <w:spacing w:val="-2"/>
                <w:sz w:val="24"/>
              </w:rPr>
              <w:t xml:space="preserve"> </w:t>
            </w:r>
            <w:r>
              <w:rPr>
                <w:sz w:val="24"/>
              </w:rPr>
              <w:t>e</w:t>
            </w:r>
            <w:r>
              <w:rPr>
                <w:spacing w:val="-1"/>
                <w:sz w:val="24"/>
              </w:rPr>
              <w:t xml:space="preserve"> </w:t>
            </w:r>
            <w:r>
              <w:rPr>
                <w:sz w:val="24"/>
              </w:rPr>
              <w:t>impressão</w:t>
            </w:r>
            <w:r>
              <w:rPr>
                <w:spacing w:val="-6"/>
                <w:sz w:val="24"/>
              </w:rPr>
              <w:t xml:space="preserve"> </w:t>
            </w:r>
            <w:r>
              <w:rPr>
                <w:sz w:val="24"/>
              </w:rPr>
              <w:t>de</w:t>
            </w:r>
            <w:r>
              <w:rPr>
                <w:spacing w:val="-2"/>
                <w:sz w:val="24"/>
              </w:rPr>
              <w:t xml:space="preserve"> </w:t>
            </w:r>
            <w:r>
              <w:rPr>
                <w:sz w:val="24"/>
              </w:rPr>
              <w:t>relatórios</w:t>
            </w:r>
            <w:r>
              <w:rPr>
                <w:spacing w:val="-2"/>
                <w:sz w:val="24"/>
              </w:rPr>
              <w:t xml:space="preserve"> </w:t>
            </w:r>
            <w:r>
              <w:rPr>
                <w:sz w:val="24"/>
              </w:rPr>
              <w:t>em</w:t>
            </w:r>
            <w:r>
              <w:rPr>
                <w:spacing w:val="-1"/>
                <w:sz w:val="24"/>
              </w:rPr>
              <w:t xml:space="preserve"> </w:t>
            </w:r>
            <w:r>
              <w:rPr>
                <w:sz w:val="24"/>
              </w:rPr>
              <w:t>período</w:t>
            </w:r>
            <w:r>
              <w:rPr>
                <w:spacing w:val="-5"/>
                <w:sz w:val="24"/>
              </w:rPr>
              <w:t xml:space="preserve"> </w:t>
            </w:r>
            <w:r>
              <w:rPr>
                <w:sz w:val="24"/>
              </w:rPr>
              <w:t>já</w:t>
            </w:r>
            <w:r>
              <w:rPr>
                <w:spacing w:val="-4"/>
                <w:sz w:val="24"/>
              </w:rPr>
              <w:t xml:space="preserve"> </w:t>
            </w:r>
            <w:r>
              <w:rPr>
                <w:spacing w:val="-2"/>
                <w:sz w:val="24"/>
              </w:rPr>
              <w:t>encerrado.</w:t>
            </w:r>
          </w:p>
        </w:tc>
        <w:tc>
          <w:tcPr>
            <w:tcW w:w="1180" w:type="dxa"/>
            <w:tcBorders>
              <w:bottom w:val="single" w:sz="24" w:space="0" w:color="000000"/>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637"/>
        </w:trPr>
        <w:tc>
          <w:tcPr>
            <w:tcW w:w="10686" w:type="dxa"/>
            <w:gridSpan w:val="3"/>
            <w:tcBorders>
              <w:top w:val="single" w:sz="24" w:space="0" w:color="000000"/>
              <w:right w:val="single" w:sz="12" w:space="0" w:color="808080"/>
            </w:tcBorders>
            <w:shd w:val="clear" w:color="auto" w:fill="999999"/>
          </w:tcPr>
          <w:p w:rsidR="00080489" w:rsidRDefault="00080489">
            <w:pPr>
              <w:pStyle w:val="TableParagraph"/>
              <w:spacing w:before="38"/>
              <w:jc w:val="left"/>
              <w:rPr>
                <w:b/>
                <w:sz w:val="24"/>
              </w:rPr>
            </w:pPr>
          </w:p>
          <w:p w:rsidR="00080489" w:rsidRDefault="00BD1208">
            <w:pPr>
              <w:pStyle w:val="TableParagraph"/>
              <w:spacing w:before="1" w:line="285" w:lineRule="exact"/>
              <w:ind w:left="68"/>
              <w:rPr>
                <w:b/>
                <w:sz w:val="24"/>
              </w:rPr>
            </w:pPr>
            <w:r>
              <w:rPr>
                <w:b/>
                <w:spacing w:val="-2"/>
                <w:sz w:val="24"/>
              </w:rPr>
              <w:t>INTEGRAÇÕES</w:t>
            </w:r>
          </w:p>
        </w:tc>
      </w:tr>
      <w:tr w:rsidR="00080489">
        <w:trPr>
          <w:trHeight w:val="657"/>
        </w:trPr>
        <w:tc>
          <w:tcPr>
            <w:tcW w:w="1162" w:type="dxa"/>
          </w:tcPr>
          <w:p w:rsidR="00080489" w:rsidRDefault="00BD1208">
            <w:pPr>
              <w:pStyle w:val="TableParagraph"/>
              <w:spacing w:before="182"/>
              <w:ind w:left="68" w:right="5"/>
              <w:rPr>
                <w:b/>
                <w:sz w:val="24"/>
              </w:rPr>
            </w:pPr>
            <w:r>
              <w:rPr>
                <w:b/>
                <w:spacing w:val="-4"/>
                <w:sz w:val="24"/>
              </w:rPr>
              <w:t>Item</w:t>
            </w:r>
          </w:p>
        </w:tc>
        <w:tc>
          <w:tcPr>
            <w:tcW w:w="8344" w:type="dxa"/>
          </w:tcPr>
          <w:p w:rsidR="00080489" w:rsidRDefault="00BD1208">
            <w:pPr>
              <w:pStyle w:val="TableParagraph"/>
              <w:spacing w:before="182"/>
              <w:ind w:left="107" w:right="45"/>
              <w:rPr>
                <w:b/>
                <w:sz w:val="24"/>
              </w:rPr>
            </w:pPr>
            <w:r>
              <w:rPr>
                <w:b/>
                <w:spacing w:val="-2"/>
                <w:sz w:val="24"/>
              </w:rPr>
              <w:t>Requisito</w:t>
            </w:r>
          </w:p>
        </w:tc>
        <w:tc>
          <w:tcPr>
            <w:tcW w:w="1180"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50" w:line="284" w:lineRule="exact"/>
              <w:ind w:left="83"/>
              <w:jc w:val="left"/>
              <w:rPr>
                <w:b/>
                <w:sz w:val="24"/>
              </w:rPr>
            </w:pPr>
            <w:r>
              <w:rPr>
                <w:b/>
                <w:spacing w:val="-2"/>
                <w:sz w:val="24"/>
              </w:rPr>
              <w:t>conceito?</w:t>
            </w:r>
          </w:p>
        </w:tc>
      </w:tr>
      <w:tr w:rsidR="00080489">
        <w:trPr>
          <w:trHeight w:val="932"/>
        </w:trPr>
        <w:tc>
          <w:tcPr>
            <w:tcW w:w="1162" w:type="dxa"/>
          </w:tcPr>
          <w:p w:rsidR="00080489" w:rsidRDefault="00080489">
            <w:pPr>
              <w:pStyle w:val="TableParagraph"/>
              <w:spacing w:before="26"/>
              <w:jc w:val="left"/>
              <w:rPr>
                <w:b/>
                <w:sz w:val="24"/>
              </w:rPr>
            </w:pPr>
          </w:p>
          <w:p w:rsidR="00080489" w:rsidRDefault="00BD1208">
            <w:pPr>
              <w:pStyle w:val="TableParagraph"/>
              <w:spacing w:before="1"/>
              <w:ind w:left="68" w:right="7"/>
              <w:rPr>
                <w:sz w:val="24"/>
              </w:rPr>
            </w:pPr>
            <w:r>
              <w:rPr>
                <w:spacing w:val="-10"/>
                <w:sz w:val="24"/>
              </w:rPr>
              <w:t>1</w:t>
            </w:r>
          </w:p>
        </w:tc>
        <w:tc>
          <w:tcPr>
            <w:tcW w:w="8344" w:type="dxa"/>
          </w:tcPr>
          <w:p w:rsidR="00080489" w:rsidRDefault="00BD1208">
            <w:pPr>
              <w:pStyle w:val="TableParagraph"/>
              <w:ind w:left="109" w:right="42"/>
              <w:rPr>
                <w:sz w:val="24"/>
              </w:rPr>
            </w:pPr>
            <w:r>
              <w:rPr>
                <w:sz w:val="24"/>
              </w:rPr>
              <w:t>Gerar</w:t>
            </w:r>
            <w:r>
              <w:rPr>
                <w:spacing w:val="-4"/>
                <w:sz w:val="24"/>
              </w:rPr>
              <w:t xml:space="preserve"> </w:t>
            </w:r>
            <w:r>
              <w:rPr>
                <w:sz w:val="24"/>
              </w:rPr>
              <w:t>arquivo</w:t>
            </w:r>
            <w:r>
              <w:rPr>
                <w:spacing w:val="-5"/>
                <w:sz w:val="24"/>
              </w:rPr>
              <w:t xml:space="preserve"> </w:t>
            </w:r>
            <w:r>
              <w:rPr>
                <w:sz w:val="24"/>
              </w:rPr>
              <w:t>de</w:t>
            </w:r>
            <w:r>
              <w:rPr>
                <w:spacing w:val="-4"/>
                <w:sz w:val="24"/>
              </w:rPr>
              <w:t xml:space="preserve"> </w:t>
            </w:r>
            <w:r>
              <w:rPr>
                <w:sz w:val="24"/>
              </w:rPr>
              <w:t>exportação</w:t>
            </w:r>
            <w:r>
              <w:rPr>
                <w:spacing w:val="-5"/>
                <w:sz w:val="24"/>
              </w:rPr>
              <w:t xml:space="preserve"> </w:t>
            </w:r>
            <w:r>
              <w:rPr>
                <w:sz w:val="24"/>
              </w:rPr>
              <w:t>de</w:t>
            </w:r>
            <w:r>
              <w:rPr>
                <w:spacing w:val="-4"/>
                <w:sz w:val="24"/>
              </w:rPr>
              <w:t xml:space="preserve"> </w:t>
            </w:r>
            <w:r>
              <w:rPr>
                <w:sz w:val="24"/>
              </w:rPr>
              <w:t>relações</w:t>
            </w:r>
            <w:r>
              <w:rPr>
                <w:spacing w:val="-5"/>
                <w:sz w:val="24"/>
              </w:rPr>
              <w:t xml:space="preserve"> </w:t>
            </w:r>
            <w:r>
              <w:rPr>
                <w:sz w:val="24"/>
              </w:rPr>
              <w:t>bancárias</w:t>
            </w:r>
            <w:r>
              <w:rPr>
                <w:spacing w:val="-5"/>
                <w:sz w:val="24"/>
              </w:rPr>
              <w:t xml:space="preserve"> </w:t>
            </w:r>
            <w:r>
              <w:rPr>
                <w:sz w:val="24"/>
              </w:rPr>
              <w:t>compatível</w:t>
            </w:r>
            <w:r>
              <w:rPr>
                <w:spacing w:val="-4"/>
                <w:sz w:val="24"/>
              </w:rPr>
              <w:t xml:space="preserve"> </w:t>
            </w:r>
            <w:r>
              <w:rPr>
                <w:sz w:val="24"/>
              </w:rPr>
              <w:t>com</w:t>
            </w:r>
            <w:r>
              <w:rPr>
                <w:spacing w:val="-5"/>
                <w:sz w:val="24"/>
              </w:rPr>
              <w:t xml:space="preserve"> </w:t>
            </w:r>
            <w:r>
              <w:rPr>
                <w:sz w:val="24"/>
              </w:rPr>
              <w:t>layout</w:t>
            </w:r>
            <w:r>
              <w:rPr>
                <w:spacing w:val="-4"/>
                <w:sz w:val="24"/>
              </w:rPr>
              <w:t xml:space="preserve"> </w:t>
            </w:r>
            <w:r>
              <w:rPr>
                <w:sz w:val="24"/>
              </w:rPr>
              <w:t>exigido pelo sistema de</w:t>
            </w:r>
          </w:p>
          <w:p w:rsidR="00080489" w:rsidRDefault="00BD1208">
            <w:pPr>
              <w:pStyle w:val="TableParagraph"/>
              <w:spacing w:before="40" w:line="287" w:lineRule="exact"/>
              <w:ind w:left="107" w:right="46"/>
              <w:rPr>
                <w:sz w:val="24"/>
              </w:rPr>
            </w:pPr>
            <w:r>
              <w:rPr>
                <w:sz w:val="24"/>
              </w:rPr>
              <w:t>pagamento</w:t>
            </w:r>
            <w:r>
              <w:rPr>
                <w:spacing w:val="-9"/>
                <w:sz w:val="24"/>
              </w:rPr>
              <w:t xml:space="preserve"> </w:t>
            </w:r>
            <w:r>
              <w:rPr>
                <w:sz w:val="24"/>
              </w:rPr>
              <w:t>bancário</w:t>
            </w:r>
            <w:r>
              <w:rPr>
                <w:spacing w:val="-4"/>
                <w:sz w:val="24"/>
              </w:rPr>
              <w:t xml:space="preserve"> </w:t>
            </w:r>
            <w:r>
              <w:rPr>
                <w:sz w:val="24"/>
              </w:rPr>
              <w:t>utilizado</w:t>
            </w:r>
            <w:r>
              <w:rPr>
                <w:spacing w:val="-4"/>
                <w:sz w:val="24"/>
              </w:rPr>
              <w:t xml:space="preserve"> </w:t>
            </w:r>
            <w:r>
              <w:rPr>
                <w:sz w:val="24"/>
              </w:rPr>
              <w:t>pela</w:t>
            </w:r>
            <w:r>
              <w:rPr>
                <w:spacing w:val="-3"/>
                <w:sz w:val="24"/>
              </w:rPr>
              <w:t xml:space="preserve"> </w:t>
            </w:r>
            <w:r>
              <w:rPr>
                <w:spacing w:val="-2"/>
                <w:sz w:val="24"/>
              </w:rPr>
              <w:t>CONTRATANTE.</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3"/>
              <w:jc w:val="left"/>
              <w:rPr>
                <w:b/>
                <w:sz w:val="24"/>
              </w:rPr>
            </w:pPr>
          </w:p>
          <w:p w:rsidR="00080489" w:rsidRDefault="00BD1208">
            <w:pPr>
              <w:pStyle w:val="TableParagraph"/>
              <w:ind w:left="68" w:right="7"/>
              <w:rPr>
                <w:sz w:val="24"/>
              </w:rPr>
            </w:pPr>
            <w:r>
              <w:rPr>
                <w:spacing w:val="-10"/>
                <w:sz w:val="24"/>
              </w:rPr>
              <w:t>2</w:t>
            </w:r>
          </w:p>
        </w:tc>
        <w:tc>
          <w:tcPr>
            <w:tcW w:w="8344" w:type="dxa"/>
          </w:tcPr>
          <w:p w:rsidR="00080489" w:rsidRDefault="00BD1208">
            <w:pPr>
              <w:pStyle w:val="TableParagraph"/>
              <w:ind w:left="107" w:right="42"/>
              <w:rPr>
                <w:sz w:val="24"/>
              </w:rPr>
            </w:pPr>
            <w:r>
              <w:rPr>
                <w:sz w:val="24"/>
              </w:rPr>
              <w:t>Possuir</w:t>
            </w:r>
            <w:r>
              <w:rPr>
                <w:spacing w:val="-5"/>
                <w:sz w:val="24"/>
              </w:rPr>
              <w:t xml:space="preserve"> </w:t>
            </w:r>
            <w:r>
              <w:rPr>
                <w:sz w:val="24"/>
              </w:rPr>
              <w:t>recursos</w:t>
            </w:r>
            <w:r>
              <w:rPr>
                <w:spacing w:val="-6"/>
                <w:sz w:val="24"/>
              </w:rPr>
              <w:t xml:space="preserve"> </w:t>
            </w:r>
            <w:r>
              <w:rPr>
                <w:sz w:val="24"/>
              </w:rPr>
              <w:t>para</w:t>
            </w:r>
            <w:r>
              <w:rPr>
                <w:spacing w:val="-6"/>
                <w:sz w:val="24"/>
              </w:rPr>
              <w:t xml:space="preserve"> </w:t>
            </w:r>
            <w:r>
              <w:rPr>
                <w:sz w:val="24"/>
              </w:rPr>
              <w:t>integrações</w:t>
            </w:r>
            <w:r>
              <w:rPr>
                <w:spacing w:val="-6"/>
                <w:sz w:val="24"/>
              </w:rPr>
              <w:t xml:space="preserve"> </w:t>
            </w:r>
            <w:r>
              <w:rPr>
                <w:sz w:val="24"/>
              </w:rPr>
              <w:t>com</w:t>
            </w:r>
            <w:r>
              <w:rPr>
                <w:spacing w:val="-5"/>
                <w:sz w:val="24"/>
              </w:rPr>
              <w:t xml:space="preserve"> </w:t>
            </w:r>
            <w:r>
              <w:rPr>
                <w:sz w:val="24"/>
              </w:rPr>
              <w:t>sistemas</w:t>
            </w:r>
            <w:r>
              <w:rPr>
                <w:spacing w:val="-6"/>
                <w:sz w:val="24"/>
              </w:rPr>
              <w:t xml:space="preserve"> </w:t>
            </w:r>
            <w:r>
              <w:rPr>
                <w:sz w:val="24"/>
              </w:rPr>
              <w:t>utilizados</w:t>
            </w:r>
            <w:r>
              <w:rPr>
                <w:spacing w:val="-6"/>
                <w:sz w:val="24"/>
              </w:rPr>
              <w:t xml:space="preserve"> </w:t>
            </w:r>
            <w:r>
              <w:rPr>
                <w:sz w:val="24"/>
              </w:rPr>
              <w:t>pelo</w:t>
            </w:r>
            <w:r>
              <w:rPr>
                <w:spacing w:val="-6"/>
                <w:sz w:val="24"/>
              </w:rPr>
              <w:t xml:space="preserve"> </w:t>
            </w:r>
            <w:r>
              <w:rPr>
                <w:sz w:val="24"/>
              </w:rPr>
              <w:t>CONSELHO REGIONAL DE SERVIÇO SOCIAL - CRESS - RJ</w:t>
            </w:r>
            <w:r>
              <w:rPr>
                <w:spacing w:val="-4"/>
                <w:sz w:val="24"/>
              </w:rPr>
              <w:t xml:space="preserve"> </w:t>
            </w:r>
            <w:r>
              <w:rPr>
                <w:sz w:val="24"/>
              </w:rPr>
              <w:t>, como: ERP,</w:t>
            </w:r>
            <w:r>
              <w:rPr>
                <w:spacing w:val="-1"/>
                <w:sz w:val="24"/>
              </w:rPr>
              <w:t xml:space="preserve"> </w:t>
            </w:r>
            <w:r>
              <w:rPr>
                <w:sz w:val="24"/>
              </w:rPr>
              <w:t>Sistema Contábil,</w:t>
            </w:r>
          </w:p>
          <w:p w:rsidR="00080489" w:rsidRDefault="00BD1208">
            <w:pPr>
              <w:pStyle w:val="TableParagraph"/>
              <w:spacing w:before="37" w:line="287" w:lineRule="exact"/>
              <w:ind w:left="107" w:right="45"/>
              <w:rPr>
                <w:sz w:val="24"/>
              </w:rPr>
            </w:pPr>
            <w:r>
              <w:rPr>
                <w:sz w:val="24"/>
              </w:rPr>
              <w:t>Portal</w:t>
            </w:r>
            <w:r>
              <w:rPr>
                <w:spacing w:val="-7"/>
                <w:sz w:val="24"/>
              </w:rPr>
              <w:t xml:space="preserve"> </w:t>
            </w:r>
            <w:r>
              <w:rPr>
                <w:sz w:val="24"/>
              </w:rPr>
              <w:t>da</w:t>
            </w:r>
            <w:r>
              <w:rPr>
                <w:spacing w:val="-3"/>
                <w:sz w:val="24"/>
              </w:rPr>
              <w:t xml:space="preserve"> </w:t>
            </w:r>
            <w:r>
              <w:rPr>
                <w:sz w:val="24"/>
              </w:rPr>
              <w:t>Transparência</w:t>
            </w:r>
            <w:r>
              <w:rPr>
                <w:spacing w:val="-5"/>
                <w:sz w:val="24"/>
              </w:rPr>
              <w:t xml:space="preserve"> </w:t>
            </w:r>
            <w:r>
              <w:rPr>
                <w:sz w:val="24"/>
              </w:rPr>
              <w:t>e</w:t>
            </w:r>
            <w:r>
              <w:rPr>
                <w:spacing w:val="-2"/>
                <w:sz w:val="24"/>
              </w:rPr>
              <w:t xml:space="preserve"> </w:t>
            </w:r>
            <w:r>
              <w:rPr>
                <w:sz w:val="24"/>
              </w:rPr>
              <w:t>Relógios</w:t>
            </w:r>
            <w:r>
              <w:rPr>
                <w:spacing w:val="-2"/>
                <w:sz w:val="24"/>
              </w:rPr>
              <w:t xml:space="preserve"> </w:t>
            </w:r>
            <w:r>
              <w:rPr>
                <w:sz w:val="24"/>
              </w:rPr>
              <w:t>Eletrônicos</w:t>
            </w:r>
            <w:r>
              <w:rPr>
                <w:spacing w:val="-7"/>
                <w:sz w:val="24"/>
              </w:rPr>
              <w:t xml:space="preserve"> </w:t>
            </w:r>
            <w:r>
              <w:rPr>
                <w:sz w:val="24"/>
              </w:rPr>
              <w:t>de</w:t>
            </w:r>
            <w:r>
              <w:rPr>
                <w:spacing w:val="-2"/>
                <w:sz w:val="24"/>
              </w:rPr>
              <w:t xml:space="preserve"> </w:t>
            </w:r>
            <w:r>
              <w:rPr>
                <w:sz w:val="24"/>
              </w:rPr>
              <w:t>Ponto</w:t>
            </w:r>
            <w:r>
              <w:rPr>
                <w:spacing w:val="-4"/>
                <w:sz w:val="24"/>
              </w:rPr>
              <w:t xml:space="preserve"> </w:t>
            </w:r>
            <w:r>
              <w:rPr>
                <w:spacing w:val="-2"/>
                <w:sz w:val="24"/>
              </w:rPr>
              <w:t>(REP).</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3"/>
              <w:jc w:val="left"/>
              <w:rPr>
                <w:b/>
                <w:sz w:val="24"/>
              </w:rPr>
            </w:pPr>
          </w:p>
          <w:p w:rsidR="00080489" w:rsidRDefault="00BD1208">
            <w:pPr>
              <w:pStyle w:val="TableParagraph"/>
              <w:ind w:left="68" w:right="7"/>
              <w:rPr>
                <w:sz w:val="24"/>
              </w:rPr>
            </w:pPr>
            <w:r>
              <w:rPr>
                <w:spacing w:val="-10"/>
                <w:sz w:val="24"/>
              </w:rPr>
              <w:t>3</w:t>
            </w:r>
          </w:p>
        </w:tc>
        <w:tc>
          <w:tcPr>
            <w:tcW w:w="8344" w:type="dxa"/>
          </w:tcPr>
          <w:p w:rsidR="00080489" w:rsidRDefault="00BD1208">
            <w:pPr>
              <w:pStyle w:val="TableParagraph"/>
              <w:ind w:left="109" w:right="42"/>
              <w:rPr>
                <w:sz w:val="24"/>
              </w:rPr>
            </w:pPr>
            <w:r>
              <w:rPr>
                <w:sz w:val="24"/>
              </w:rPr>
              <w:t>Possuir</w:t>
            </w:r>
            <w:r>
              <w:rPr>
                <w:spacing w:val="-3"/>
                <w:sz w:val="24"/>
              </w:rPr>
              <w:t xml:space="preserve"> </w:t>
            </w:r>
            <w:r>
              <w:rPr>
                <w:sz w:val="24"/>
              </w:rPr>
              <w:t>a</w:t>
            </w:r>
            <w:r>
              <w:rPr>
                <w:spacing w:val="-4"/>
                <w:sz w:val="24"/>
              </w:rPr>
              <w:t xml:space="preserve"> </w:t>
            </w:r>
            <w:r>
              <w:rPr>
                <w:sz w:val="24"/>
              </w:rPr>
              <w:t>funcionalidade</w:t>
            </w:r>
            <w:r>
              <w:rPr>
                <w:spacing w:val="-3"/>
                <w:sz w:val="24"/>
              </w:rPr>
              <w:t xml:space="preserve"> </w:t>
            </w:r>
            <w:r>
              <w:rPr>
                <w:sz w:val="24"/>
              </w:rPr>
              <w:t>de</w:t>
            </w:r>
            <w:r>
              <w:rPr>
                <w:spacing w:val="-3"/>
                <w:sz w:val="24"/>
              </w:rPr>
              <w:t xml:space="preserve"> </w:t>
            </w:r>
            <w:r>
              <w:rPr>
                <w:sz w:val="24"/>
              </w:rPr>
              <w:t>entrega</w:t>
            </w:r>
            <w:r>
              <w:rPr>
                <w:spacing w:val="-4"/>
                <w:sz w:val="24"/>
              </w:rPr>
              <w:t xml:space="preserve"> </w:t>
            </w:r>
            <w:r>
              <w:rPr>
                <w:sz w:val="24"/>
              </w:rPr>
              <w:t>e</w:t>
            </w:r>
            <w:r>
              <w:rPr>
                <w:spacing w:val="-3"/>
                <w:sz w:val="24"/>
              </w:rPr>
              <w:t xml:space="preserve"> </w:t>
            </w:r>
            <w:r>
              <w:rPr>
                <w:sz w:val="24"/>
              </w:rPr>
              <w:t>de</w:t>
            </w:r>
            <w:r>
              <w:rPr>
                <w:spacing w:val="-3"/>
                <w:sz w:val="24"/>
              </w:rPr>
              <w:t xml:space="preserve"> </w:t>
            </w:r>
            <w:r>
              <w:rPr>
                <w:sz w:val="24"/>
              </w:rPr>
              <w:t>recepção</w:t>
            </w:r>
            <w:r>
              <w:rPr>
                <w:spacing w:val="-4"/>
                <w:sz w:val="24"/>
              </w:rPr>
              <w:t xml:space="preserve"> </w:t>
            </w:r>
            <w:r>
              <w:rPr>
                <w:sz w:val="24"/>
              </w:rPr>
              <w:t>de</w:t>
            </w:r>
            <w:r>
              <w:rPr>
                <w:spacing w:val="-3"/>
                <w:sz w:val="24"/>
              </w:rPr>
              <w:t xml:space="preserve"> </w:t>
            </w:r>
            <w:r>
              <w:rPr>
                <w:sz w:val="24"/>
              </w:rPr>
              <w:t>informações</w:t>
            </w:r>
            <w:r>
              <w:rPr>
                <w:spacing w:val="-4"/>
                <w:sz w:val="24"/>
              </w:rPr>
              <w:t xml:space="preserve"> </w:t>
            </w:r>
            <w:r>
              <w:rPr>
                <w:sz w:val="24"/>
              </w:rPr>
              <w:t>e</w:t>
            </w:r>
            <w:r>
              <w:rPr>
                <w:spacing w:val="-3"/>
                <w:sz w:val="24"/>
              </w:rPr>
              <w:t xml:space="preserve"> </w:t>
            </w:r>
            <w:r>
              <w:rPr>
                <w:sz w:val="24"/>
              </w:rPr>
              <w:t>integração</w:t>
            </w:r>
            <w:r>
              <w:rPr>
                <w:spacing w:val="-4"/>
                <w:sz w:val="24"/>
              </w:rPr>
              <w:t xml:space="preserve"> </w:t>
            </w:r>
            <w:r>
              <w:rPr>
                <w:sz w:val="24"/>
              </w:rPr>
              <w:t>via webservices, em especial</w:t>
            </w:r>
          </w:p>
          <w:p w:rsidR="00080489" w:rsidRDefault="00BD1208">
            <w:pPr>
              <w:pStyle w:val="TableParagraph"/>
              <w:spacing w:before="37" w:line="287" w:lineRule="exact"/>
              <w:ind w:left="107" w:right="44"/>
              <w:rPr>
                <w:sz w:val="24"/>
              </w:rPr>
            </w:pPr>
            <w:r>
              <w:rPr>
                <w:sz w:val="24"/>
              </w:rPr>
              <w:t>para</w:t>
            </w:r>
            <w:r>
              <w:rPr>
                <w:spacing w:val="-5"/>
                <w:sz w:val="24"/>
              </w:rPr>
              <w:t xml:space="preserve"> </w:t>
            </w:r>
            <w:r>
              <w:rPr>
                <w:sz w:val="24"/>
              </w:rPr>
              <w:t>os</w:t>
            </w:r>
            <w:r>
              <w:rPr>
                <w:spacing w:val="-6"/>
                <w:sz w:val="24"/>
              </w:rPr>
              <w:t xml:space="preserve"> </w:t>
            </w:r>
            <w:r>
              <w:rPr>
                <w:sz w:val="24"/>
              </w:rPr>
              <w:t>seguintes</w:t>
            </w:r>
            <w:r>
              <w:rPr>
                <w:spacing w:val="-5"/>
                <w:sz w:val="24"/>
              </w:rPr>
              <w:t xml:space="preserve"> </w:t>
            </w:r>
            <w:r>
              <w:rPr>
                <w:sz w:val="24"/>
              </w:rPr>
              <w:t>serviços:</w:t>
            </w:r>
            <w:r>
              <w:rPr>
                <w:spacing w:val="-3"/>
                <w:sz w:val="24"/>
              </w:rPr>
              <w:t xml:space="preserve"> </w:t>
            </w:r>
            <w:r>
              <w:rPr>
                <w:sz w:val="24"/>
              </w:rPr>
              <w:t>folha→financeiro;</w:t>
            </w:r>
            <w:r>
              <w:rPr>
                <w:spacing w:val="-2"/>
                <w:sz w:val="24"/>
              </w:rPr>
              <w:t xml:space="preserve"> </w:t>
            </w:r>
            <w:r>
              <w:rPr>
                <w:sz w:val="24"/>
              </w:rPr>
              <w:t>folha→contábil;</w:t>
            </w:r>
            <w:r>
              <w:rPr>
                <w:spacing w:val="-8"/>
                <w:sz w:val="24"/>
              </w:rPr>
              <w:t xml:space="preserve"> </w:t>
            </w:r>
            <w:r>
              <w:rPr>
                <w:sz w:val="24"/>
              </w:rPr>
              <w:t>financeiro-</w:t>
            </w:r>
            <w:r>
              <w:rPr>
                <w:spacing w:val="-2"/>
                <w:sz w:val="24"/>
              </w:rPr>
              <w:t>&gt;folha</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654"/>
        </w:trPr>
        <w:tc>
          <w:tcPr>
            <w:tcW w:w="1162" w:type="dxa"/>
            <w:tcBorders>
              <w:bottom w:val="single" w:sz="24" w:space="0" w:color="000000"/>
            </w:tcBorders>
          </w:tcPr>
          <w:p w:rsidR="00080489" w:rsidRDefault="00BD1208">
            <w:pPr>
              <w:pStyle w:val="TableParagraph"/>
              <w:spacing w:before="182"/>
              <w:ind w:left="68" w:right="7"/>
              <w:rPr>
                <w:sz w:val="24"/>
              </w:rPr>
            </w:pPr>
            <w:r>
              <w:rPr>
                <w:spacing w:val="-10"/>
                <w:sz w:val="24"/>
              </w:rPr>
              <w:t>4</w:t>
            </w:r>
          </w:p>
        </w:tc>
        <w:tc>
          <w:tcPr>
            <w:tcW w:w="8344" w:type="dxa"/>
            <w:tcBorders>
              <w:bottom w:val="single" w:sz="24" w:space="0" w:color="000000"/>
            </w:tcBorders>
          </w:tcPr>
          <w:p w:rsidR="00080489" w:rsidRDefault="00BD1208">
            <w:pPr>
              <w:pStyle w:val="TableParagraph"/>
              <w:spacing w:before="10"/>
              <w:ind w:left="107" w:right="42"/>
              <w:rPr>
                <w:sz w:val="24"/>
              </w:rPr>
            </w:pPr>
            <w:r>
              <w:rPr>
                <w:sz w:val="24"/>
              </w:rPr>
              <w:t>Possuir</w:t>
            </w:r>
            <w:r>
              <w:rPr>
                <w:spacing w:val="-2"/>
                <w:sz w:val="24"/>
              </w:rPr>
              <w:t xml:space="preserve"> </w:t>
            </w:r>
            <w:r>
              <w:rPr>
                <w:sz w:val="24"/>
              </w:rPr>
              <w:t>a</w:t>
            </w:r>
            <w:r>
              <w:rPr>
                <w:spacing w:val="-8"/>
                <w:sz w:val="24"/>
              </w:rPr>
              <w:t xml:space="preserve"> </w:t>
            </w:r>
            <w:r>
              <w:rPr>
                <w:sz w:val="24"/>
              </w:rPr>
              <w:t>funcionalidade</w:t>
            </w:r>
            <w:r>
              <w:rPr>
                <w:spacing w:val="-5"/>
                <w:sz w:val="24"/>
              </w:rPr>
              <w:t xml:space="preserve"> </w:t>
            </w:r>
            <w:r>
              <w:rPr>
                <w:sz w:val="24"/>
              </w:rPr>
              <w:t>de</w:t>
            </w:r>
            <w:r>
              <w:rPr>
                <w:spacing w:val="-1"/>
                <w:sz w:val="24"/>
              </w:rPr>
              <w:t xml:space="preserve"> </w:t>
            </w:r>
            <w:r>
              <w:rPr>
                <w:sz w:val="24"/>
              </w:rPr>
              <w:t>extração</w:t>
            </w:r>
            <w:r>
              <w:rPr>
                <w:spacing w:val="-6"/>
                <w:sz w:val="24"/>
              </w:rPr>
              <w:t xml:space="preserve"> </w:t>
            </w:r>
            <w:r>
              <w:rPr>
                <w:sz w:val="24"/>
              </w:rPr>
              <w:t>de</w:t>
            </w:r>
            <w:r>
              <w:rPr>
                <w:spacing w:val="-2"/>
                <w:sz w:val="24"/>
              </w:rPr>
              <w:t xml:space="preserve"> </w:t>
            </w:r>
            <w:r>
              <w:rPr>
                <w:sz w:val="24"/>
              </w:rPr>
              <w:t>informações</w:t>
            </w:r>
            <w:r>
              <w:rPr>
                <w:spacing w:val="-3"/>
                <w:sz w:val="24"/>
              </w:rPr>
              <w:t xml:space="preserve"> </w:t>
            </w:r>
            <w:r>
              <w:rPr>
                <w:sz w:val="24"/>
              </w:rPr>
              <w:t>e</w:t>
            </w:r>
            <w:r>
              <w:rPr>
                <w:spacing w:val="-2"/>
                <w:sz w:val="24"/>
              </w:rPr>
              <w:t xml:space="preserve"> </w:t>
            </w:r>
            <w:r>
              <w:rPr>
                <w:sz w:val="24"/>
              </w:rPr>
              <w:t>integração</w:t>
            </w:r>
            <w:r>
              <w:rPr>
                <w:spacing w:val="-3"/>
                <w:sz w:val="24"/>
              </w:rPr>
              <w:t xml:space="preserve"> </w:t>
            </w:r>
            <w:r>
              <w:rPr>
                <w:spacing w:val="-5"/>
                <w:sz w:val="24"/>
              </w:rPr>
              <w:t>via</w:t>
            </w:r>
          </w:p>
          <w:p w:rsidR="00080489" w:rsidRDefault="00BD1208">
            <w:pPr>
              <w:pStyle w:val="TableParagraph"/>
              <w:spacing w:before="47" w:line="284" w:lineRule="exact"/>
              <w:ind w:left="107" w:right="45"/>
              <w:rPr>
                <w:sz w:val="24"/>
              </w:rPr>
            </w:pPr>
            <w:r>
              <w:rPr>
                <w:sz w:val="24"/>
              </w:rPr>
              <w:t>WebService</w:t>
            </w:r>
            <w:r>
              <w:rPr>
                <w:spacing w:val="-3"/>
                <w:sz w:val="24"/>
              </w:rPr>
              <w:t xml:space="preserve"> </w:t>
            </w:r>
            <w:r>
              <w:rPr>
                <w:sz w:val="24"/>
              </w:rPr>
              <w:t>contemplando a</w:t>
            </w:r>
            <w:r>
              <w:rPr>
                <w:spacing w:val="-6"/>
                <w:sz w:val="24"/>
              </w:rPr>
              <w:t xml:space="preserve"> </w:t>
            </w:r>
            <w:r>
              <w:rPr>
                <w:sz w:val="24"/>
              </w:rPr>
              <w:t>geração</w:t>
            </w:r>
            <w:r>
              <w:rPr>
                <w:spacing w:val="-4"/>
                <w:sz w:val="24"/>
              </w:rPr>
              <w:t xml:space="preserve"> </w:t>
            </w:r>
            <w:r>
              <w:rPr>
                <w:sz w:val="24"/>
              </w:rPr>
              <w:t>de</w:t>
            </w:r>
            <w:r>
              <w:rPr>
                <w:spacing w:val="-2"/>
                <w:sz w:val="24"/>
              </w:rPr>
              <w:t xml:space="preserve"> </w:t>
            </w:r>
            <w:r>
              <w:rPr>
                <w:sz w:val="24"/>
              </w:rPr>
              <w:t>arquivos</w:t>
            </w:r>
            <w:r>
              <w:rPr>
                <w:spacing w:val="-6"/>
                <w:sz w:val="24"/>
              </w:rPr>
              <w:t xml:space="preserve"> </w:t>
            </w:r>
            <w:r>
              <w:rPr>
                <w:sz w:val="24"/>
              </w:rPr>
              <w:t>para</w:t>
            </w:r>
            <w:r>
              <w:rPr>
                <w:spacing w:val="-5"/>
                <w:sz w:val="24"/>
              </w:rPr>
              <w:t xml:space="preserve"> </w:t>
            </w:r>
            <w:r>
              <w:rPr>
                <w:sz w:val="24"/>
              </w:rPr>
              <w:t>todos</w:t>
            </w:r>
            <w:r>
              <w:rPr>
                <w:spacing w:val="-6"/>
                <w:sz w:val="24"/>
              </w:rPr>
              <w:t xml:space="preserve"> </w:t>
            </w:r>
            <w:r>
              <w:rPr>
                <w:sz w:val="24"/>
              </w:rPr>
              <w:t xml:space="preserve">os </w:t>
            </w:r>
            <w:r>
              <w:rPr>
                <w:spacing w:val="-2"/>
                <w:sz w:val="24"/>
              </w:rPr>
              <w:t>macroprocessos.</w:t>
            </w:r>
          </w:p>
        </w:tc>
        <w:tc>
          <w:tcPr>
            <w:tcW w:w="1180" w:type="dxa"/>
            <w:tcBorders>
              <w:bottom w:val="single" w:sz="24" w:space="0" w:color="000000"/>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634"/>
        </w:trPr>
        <w:tc>
          <w:tcPr>
            <w:tcW w:w="10686" w:type="dxa"/>
            <w:gridSpan w:val="3"/>
            <w:tcBorders>
              <w:top w:val="single" w:sz="24" w:space="0" w:color="000000"/>
              <w:right w:val="single" w:sz="12" w:space="0" w:color="808080"/>
            </w:tcBorders>
            <w:shd w:val="clear" w:color="auto" w:fill="999999"/>
          </w:tcPr>
          <w:p w:rsidR="00080489" w:rsidRDefault="00080489">
            <w:pPr>
              <w:pStyle w:val="TableParagraph"/>
              <w:spacing w:before="36"/>
              <w:jc w:val="left"/>
              <w:rPr>
                <w:b/>
                <w:sz w:val="24"/>
              </w:rPr>
            </w:pPr>
          </w:p>
          <w:p w:rsidR="00080489" w:rsidRDefault="00BD1208">
            <w:pPr>
              <w:pStyle w:val="TableParagraph"/>
              <w:spacing w:line="285" w:lineRule="exact"/>
              <w:ind w:left="68" w:right="4"/>
              <w:rPr>
                <w:b/>
                <w:sz w:val="24"/>
              </w:rPr>
            </w:pPr>
            <w:r>
              <w:rPr>
                <w:b/>
                <w:spacing w:val="-2"/>
                <w:sz w:val="24"/>
              </w:rPr>
              <w:t>CADASTRO</w:t>
            </w:r>
          </w:p>
        </w:tc>
      </w:tr>
      <w:tr w:rsidR="00080489">
        <w:trPr>
          <w:trHeight w:val="661"/>
        </w:trPr>
        <w:tc>
          <w:tcPr>
            <w:tcW w:w="1162" w:type="dxa"/>
          </w:tcPr>
          <w:p w:rsidR="00080489" w:rsidRDefault="00BD1208">
            <w:pPr>
              <w:pStyle w:val="TableParagraph"/>
              <w:spacing w:before="182"/>
              <w:ind w:left="68" w:right="5"/>
              <w:rPr>
                <w:b/>
                <w:sz w:val="24"/>
              </w:rPr>
            </w:pPr>
            <w:r>
              <w:rPr>
                <w:b/>
                <w:spacing w:val="-4"/>
                <w:sz w:val="24"/>
              </w:rPr>
              <w:t>Item</w:t>
            </w:r>
          </w:p>
        </w:tc>
        <w:tc>
          <w:tcPr>
            <w:tcW w:w="8344" w:type="dxa"/>
          </w:tcPr>
          <w:p w:rsidR="00080489" w:rsidRDefault="00BD1208">
            <w:pPr>
              <w:pStyle w:val="TableParagraph"/>
              <w:spacing w:before="182"/>
              <w:ind w:left="107" w:right="45"/>
              <w:rPr>
                <w:b/>
                <w:sz w:val="24"/>
              </w:rPr>
            </w:pPr>
            <w:r>
              <w:rPr>
                <w:b/>
                <w:spacing w:val="-2"/>
                <w:sz w:val="24"/>
              </w:rPr>
              <w:t>Requisito</w:t>
            </w:r>
          </w:p>
        </w:tc>
        <w:tc>
          <w:tcPr>
            <w:tcW w:w="1180" w:type="dxa"/>
            <w:tcBorders>
              <w:right w:val="single" w:sz="12" w:space="0" w:color="808080"/>
            </w:tcBorders>
          </w:tcPr>
          <w:p w:rsidR="00080489" w:rsidRDefault="00BD1208">
            <w:pPr>
              <w:pStyle w:val="TableParagraph"/>
              <w:spacing w:before="10"/>
              <w:ind w:left="83"/>
              <w:jc w:val="left"/>
              <w:rPr>
                <w:b/>
                <w:sz w:val="24"/>
              </w:rPr>
            </w:pPr>
            <w:r>
              <w:rPr>
                <w:b/>
                <w:sz w:val="24"/>
              </w:rPr>
              <w:t xml:space="preserve">Prova </w:t>
            </w:r>
            <w:r>
              <w:rPr>
                <w:b/>
                <w:spacing w:val="-5"/>
                <w:sz w:val="24"/>
              </w:rPr>
              <w:t>de</w:t>
            </w:r>
          </w:p>
          <w:p w:rsidR="00080489" w:rsidRDefault="00BD1208">
            <w:pPr>
              <w:pStyle w:val="TableParagraph"/>
              <w:spacing w:before="51" w:line="287" w:lineRule="exact"/>
              <w:ind w:left="83"/>
              <w:jc w:val="left"/>
              <w:rPr>
                <w:b/>
                <w:sz w:val="24"/>
              </w:rPr>
            </w:pPr>
            <w:r>
              <w:rPr>
                <w:b/>
                <w:spacing w:val="-2"/>
                <w:sz w:val="24"/>
              </w:rPr>
              <w:t>conceito?</w:t>
            </w:r>
          </w:p>
        </w:tc>
      </w:tr>
      <w:tr w:rsidR="00080489">
        <w:trPr>
          <w:trHeight w:val="1274"/>
        </w:trPr>
        <w:tc>
          <w:tcPr>
            <w:tcW w:w="1162" w:type="dxa"/>
          </w:tcPr>
          <w:p w:rsidR="00080489" w:rsidRDefault="00080489">
            <w:pPr>
              <w:pStyle w:val="TableParagraph"/>
              <w:spacing w:before="197"/>
              <w:jc w:val="left"/>
              <w:rPr>
                <w:b/>
                <w:sz w:val="24"/>
              </w:rPr>
            </w:pPr>
          </w:p>
          <w:p w:rsidR="00080489" w:rsidRDefault="00BD1208">
            <w:pPr>
              <w:pStyle w:val="TableParagraph"/>
              <w:ind w:left="68" w:right="7"/>
              <w:rPr>
                <w:sz w:val="24"/>
              </w:rPr>
            </w:pPr>
            <w:r>
              <w:rPr>
                <w:spacing w:val="-10"/>
                <w:sz w:val="24"/>
              </w:rPr>
              <w:t>1</w:t>
            </w:r>
          </w:p>
        </w:tc>
        <w:tc>
          <w:tcPr>
            <w:tcW w:w="8344" w:type="dxa"/>
          </w:tcPr>
          <w:p w:rsidR="00080489" w:rsidRDefault="00BD1208">
            <w:pPr>
              <w:pStyle w:val="TableParagraph"/>
              <w:ind w:left="110" w:right="42"/>
              <w:rPr>
                <w:sz w:val="24"/>
              </w:rPr>
            </w:pPr>
            <w:r>
              <w:rPr>
                <w:sz w:val="24"/>
              </w:rPr>
              <w:t>O</w:t>
            </w:r>
            <w:r>
              <w:rPr>
                <w:spacing w:val="-4"/>
                <w:sz w:val="24"/>
              </w:rPr>
              <w:t xml:space="preserve"> </w:t>
            </w:r>
            <w:r>
              <w:rPr>
                <w:sz w:val="24"/>
              </w:rPr>
              <w:t>cadastro</w:t>
            </w:r>
            <w:r>
              <w:rPr>
                <w:spacing w:val="-4"/>
                <w:sz w:val="24"/>
              </w:rPr>
              <w:t xml:space="preserve"> </w:t>
            </w:r>
            <w:r>
              <w:rPr>
                <w:sz w:val="24"/>
              </w:rPr>
              <w:t>funcional</w:t>
            </w:r>
            <w:r>
              <w:rPr>
                <w:spacing w:val="-3"/>
                <w:sz w:val="24"/>
              </w:rPr>
              <w:t xml:space="preserve"> </w:t>
            </w:r>
            <w:r>
              <w:rPr>
                <w:sz w:val="24"/>
              </w:rPr>
              <w:t>deve</w:t>
            </w:r>
            <w:r>
              <w:rPr>
                <w:spacing w:val="-3"/>
                <w:sz w:val="24"/>
              </w:rPr>
              <w:t xml:space="preserve"> </w:t>
            </w:r>
            <w:r>
              <w:rPr>
                <w:sz w:val="24"/>
              </w:rPr>
              <w:t>ser</w:t>
            </w:r>
            <w:r>
              <w:rPr>
                <w:spacing w:val="-3"/>
                <w:sz w:val="24"/>
              </w:rPr>
              <w:t xml:space="preserve"> </w:t>
            </w:r>
            <w:r>
              <w:rPr>
                <w:sz w:val="24"/>
              </w:rPr>
              <w:t>compatível</w:t>
            </w:r>
            <w:r>
              <w:rPr>
                <w:spacing w:val="-3"/>
                <w:sz w:val="24"/>
              </w:rPr>
              <w:t xml:space="preserve"> </w:t>
            </w:r>
            <w:r>
              <w:rPr>
                <w:sz w:val="24"/>
              </w:rPr>
              <w:t>e/ou</w:t>
            </w:r>
            <w:r>
              <w:rPr>
                <w:spacing w:val="-4"/>
                <w:sz w:val="24"/>
              </w:rPr>
              <w:t xml:space="preserve"> </w:t>
            </w:r>
            <w:r>
              <w:rPr>
                <w:sz w:val="24"/>
              </w:rPr>
              <w:t>customizável</w:t>
            </w:r>
            <w:r>
              <w:rPr>
                <w:spacing w:val="-3"/>
                <w:sz w:val="24"/>
              </w:rPr>
              <w:t xml:space="preserve"> </w:t>
            </w:r>
            <w:r>
              <w:rPr>
                <w:sz w:val="24"/>
              </w:rPr>
              <w:t>com</w:t>
            </w:r>
            <w:r>
              <w:rPr>
                <w:spacing w:val="-3"/>
                <w:sz w:val="24"/>
              </w:rPr>
              <w:t xml:space="preserve"> </w:t>
            </w:r>
            <w:r>
              <w:rPr>
                <w:sz w:val="24"/>
              </w:rPr>
              <w:t>a</w:t>
            </w:r>
            <w:r>
              <w:rPr>
                <w:spacing w:val="-5"/>
                <w:sz w:val="24"/>
              </w:rPr>
              <w:t xml:space="preserve"> </w:t>
            </w:r>
            <w:r>
              <w:rPr>
                <w:sz w:val="24"/>
              </w:rPr>
              <w:t>estrutura</w:t>
            </w:r>
            <w:r>
              <w:rPr>
                <w:spacing w:val="-3"/>
                <w:sz w:val="24"/>
              </w:rPr>
              <w:t xml:space="preserve"> </w:t>
            </w:r>
            <w:r>
              <w:rPr>
                <w:sz w:val="24"/>
              </w:rPr>
              <w:t>de cargos, funções, lotação,</w:t>
            </w:r>
          </w:p>
          <w:p w:rsidR="00080489" w:rsidRDefault="00BD1208">
            <w:pPr>
              <w:pStyle w:val="TableParagraph"/>
              <w:spacing w:before="210"/>
              <w:ind w:left="107" w:right="44"/>
              <w:rPr>
                <w:sz w:val="24"/>
              </w:rPr>
            </w:pPr>
            <w:r>
              <w:rPr>
                <w:sz w:val="24"/>
              </w:rPr>
              <w:t>jornadas,</w:t>
            </w:r>
            <w:r>
              <w:rPr>
                <w:spacing w:val="-2"/>
                <w:sz w:val="24"/>
              </w:rPr>
              <w:t xml:space="preserve"> </w:t>
            </w:r>
            <w:r>
              <w:rPr>
                <w:sz w:val="24"/>
              </w:rPr>
              <w:t>centro</w:t>
            </w:r>
            <w:r>
              <w:rPr>
                <w:spacing w:val="-5"/>
                <w:sz w:val="24"/>
              </w:rPr>
              <w:t xml:space="preserve"> </w:t>
            </w:r>
            <w:r>
              <w:rPr>
                <w:sz w:val="24"/>
              </w:rPr>
              <w:t>de</w:t>
            </w:r>
            <w:r>
              <w:rPr>
                <w:spacing w:val="-5"/>
                <w:sz w:val="24"/>
              </w:rPr>
              <w:t xml:space="preserve"> </w:t>
            </w:r>
            <w:r>
              <w:rPr>
                <w:sz w:val="24"/>
              </w:rPr>
              <w:t>custo</w:t>
            </w:r>
            <w:r>
              <w:rPr>
                <w:spacing w:val="-1"/>
                <w:sz w:val="24"/>
              </w:rPr>
              <w:t xml:space="preserve"> </w:t>
            </w:r>
            <w:r>
              <w:rPr>
                <w:sz w:val="24"/>
              </w:rPr>
              <w:t>e</w:t>
            </w:r>
            <w:r>
              <w:rPr>
                <w:spacing w:val="-2"/>
                <w:sz w:val="24"/>
              </w:rPr>
              <w:t xml:space="preserve"> </w:t>
            </w:r>
            <w:r>
              <w:rPr>
                <w:sz w:val="24"/>
              </w:rPr>
              <w:t>todos</w:t>
            </w:r>
            <w:r>
              <w:rPr>
                <w:spacing w:val="-4"/>
                <w:sz w:val="24"/>
              </w:rPr>
              <w:t xml:space="preserve"> </w:t>
            </w:r>
            <w:r>
              <w:rPr>
                <w:sz w:val="24"/>
              </w:rPr>
              <w:t>os normativos</w:t>
            </w:r>
            <w:r>
              <w:rPr>
                <w:spacing w:val="-4"/>
                <w:sz w:val="24"/>
              </w:rPr>
              <w:t xml:space="preserve"> </w:t>
            </w:r>
            <w:r>
              <w:rPr>
                <w:sz w:val="24"/>
              </w:rPr>
              <w:t>vigentes</w:t>
            </w:r>
            <w:r>
              <w:rPr>
                <w:spacing w:val="-7"/>
                <w:sz w:val="24"/>
              </w:rPr>
              <w:t xml:space="preserve"> </w:t>
            </w:r>
            <w:r>
              <w:rPr>
                <w:sz w:val="24"/>
              </w:rPr>
              <w:t>da</w:t>
            </w:r>
            <w:r>
              <w:rPr>
                <w:spacing w:val="2"/>
                <w:sz w:val="24"/>
              </w:rPr>
              <w:t xml:space="preserve"> </w:t>
            </w:r>
            <w:r>
              <w:rPr>
                <w:spacing w:val="-2"/>
                <w:sz w:val="24"/>
              </w:rPr>
              <w:t>Instituição.</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bl>
    <w:p w:rsidR="00080489" w:rsidRDefault="00080489">
      <w:pPr>
        <w:pStyle w:val="TableParagraph"/>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162"/>
        <w:gridCol w:w="8344"/>
        <w:gridCol w:w="1180"/>
      </w:tblGrid>
      <w:tr w:rsidR="00080489">
        <w:trPr>
          <w:trHeight w:val="1199"/>
        </w:trPr>
        <w:tc>
          <w:tcPr>
            <w:tcW w:w="1162" w:type="dxa"/>
            <w:tcBorders>
              <w:top w:val="nil"/>
            </w:tcBorders>
          </w:tcPr>
          <w:p w:rsidR="00080489" w:rsidRDefault="00080489">
            <w:pPr>
              <w:pStyle w:val="TableParagraph"/>
              <w:jc w:val="left"/>
              <w:rPr>
                <w:b/>
                <w:sz w:val="24"/>
              </w:rPr>
            </w:pPr>
          </w:p>
          <w:p w:rsidR="00080489" w:rsidRDefault="00080489">
            <w:pPr>
              <w:pStyle w:val="TableParagraph"/>
              <w:spacing w:before="46"/>
              <w:jc w:val="left"/>
              <w:rPr>
                <w:b/>
                <w:sz w:val="24"/>
              </w:rPr>
            </w:pPr>
          </w:p>
          <w:p w:rsidR="00080489" w:rsidRDefault="00BD1208">
            <w:pPr>
              <w:pStyle w:val="TableParagraph"/>
              <w:ind w:left="68"/>
              <w:rPr>
                <w:sz w:val="24"/>
              </w:rPr>
            </w:pPr>
            <w:r>
              <w:rPr>
                <w:spacing w:val="-10"/>
                <w:sz w:val="24"/>
              </w:rPr>
              <w:t>2</w:t>
            </w:r>
          </w:p>
        </w:tc>
        <w:tc>
          <w:tcPr>
            <w:tcW w:w="8344" w:type="dxa"/>
            <w:tcBorders>
              <w:top w:val="nil"/>
            </w:tcBorders>
          </w:tcPr>
          <w:p w:rsidR="00080489" w:rsidRDefault="00BD1208">
            <w:pPr>
              <w:pStyle w:val="TableParagraph"/>
              <w:spacing w:before="166"/>
              <w:ind w:left="86" w:right="38" w:firstLine="720"/>
              <w:jc w:val="left"/>
              <w:rPr>
                <w:sz w:val="24"/>
              </w:rPr>
            </w:pPr>
            <w:r>
              <w:rPr>
                <w:sz w:val="24"/>
              </w:rPr>
              <w:t>Permitir</w:t>
            </w:r>
            <w:r>
              <w:rPr>
                <w:spacing w:val="-4"/>
                <w:sz w:val="24"/>
              </w:rPr>
              <w:t xml:space="preserve"> </w:t>
            </w:r>
            <w:r>
              <w:rPr>
                <w:sz w:val="24"/>
              </w:rPr>
              <w:t>a</w:t>
            </w:r>
            <w:r>
              <w:rPr>
                <w:spacing w:val="-5"/>
                <w:sz w:val="24"/>
              </w:rPr>
              <w:t xml:space="preserve"> </w:t>
            </w:r>
            <w:r>
              <w:rPr>
                <w:sz w:val="24"/>
              </w:rPr>
              <w:t>atualização</w:t>
            </w:r>
            <w:r>
              <w:rPr>
                <w:spacing w:val="-5"/>
                <w:sz w:val="24"/>
              </w:rPr>
              <w:t xml:space="preserve"> </w:t>
            </w:r>
            <w:r>
              <w:rPr>
                <w:sz w:val="24"/>
              </w:rPr>
              <w:t>automática</w:t>
            </w:r>
            <w:r>
              <w:rPr>
                <w:spacing w:val="-5"/>
                <w:sz w:val="24"/>
              </w:rPr>
              <w:t xml:space="preserve"> </w:t>
            </w:r>
            <w:r>
              <w:rPr>
                <w:sz w:val="24"/>
              </w:rPr>
              <w:t>no</w:t>
            </w:r>
            <w:r>
              <w:rPr>
                <w:spacing w:val="-5"/>
                <w:sz w:val="24"/>
              </w:rPr>
              <w:t xml:space="preserve"> </w:t>
            </w:r>
            <w:r>
              <w:rPr>
                <w:sz w:val="24"/>
              </w:rPr>
              <w:t>quadro</w:t>
            </w:r>
            <w:r>
              <w:rPr>
                <w:spacing w:val="-5"/>
                <w:sz w:val="24"/>
              </w:rPr>
              <w:t xml:space="preserve"> </w:t>
            </w:r>
            <w:r>
              <w:rPr>
                <w:sz w:val="24"/>
              </w:rPr>
              <w:t>efetivo</w:t>
            </w:r>
            <w:r>
              <w:rPr>
                <w:spacing w:val="-5"/>
                <w:sz w:val="24"/>
              </w:rPr>
              <w:t xml:space="preserve"> </w:t>
            </w:r>
            <w:r>
              <w:rPr>
                <w:sz w:val="24"/>
              </w:rPr>
              <w:t>de</w:t>
            </w:r>
            <w:r>
              <w:rPr>
                <w:spacing w:val="-4"/>
                <w:sz w:val="24"/>
              </w:rPr>
              <w:t xml:space="preserve"> </w:t>
            </w:r>
            <w:r>
              <w:rPr>
                <w:sz w:val="24"/>
              </w:rPr>
              <w:t>vagas</w:t>
            </w:r>
            <w:r>
              <w:rPr>
                <w:spacing w:val="-5"/>
                <w:sz w:val="24"/>
              </w:rPr>
              <w:t xml:space="preserve"> </w:t>
            </w:r>
            <w:r>
              <w:rPr>
                <w:sz w:val="24"/>
              </w:rPr>
              <w:t>quando</w:t>
            </w:r>
            <w:r>
              <w:rPr>
                <w:spacing w:val="-5"/>
                <w:sz w:val="24"/>
              </w:rPr>
              <w:t xml:space="preserve"> </w:t>
            </w:r>
            <w:r>
              <w:rPr>
                <w:sz w:val="24"/>
              </w:rPr>
              <w:t>das ocorrências de movimentação de pessoal: admissão, promoção, rescisão de contrato etc.</w:t>
            </w:r>
          </w:p>
        </w:tc>
        <w:tc>
          <w:tcPr>
            <w:tcW w:w="1180" w:type="dxa"/>
            <w:tcBorders>
              <w:top w:val="nil"/>
              <w:right w:val="single" w:sz="12" w:space="0" w:color="808080"/>
            </w:tcBorders>
          </w:tcPr>
          <w:p w:rsidR="00080489" w:rsidRDefault="00BD1208">
            <w:pPr>
              <w:pStyle w:val="TableParagraph"/>
              <w:spacing w:before="12"/>
              <w:ind w:left="57"/>
              <w:rPr>
                <w:b/>
                <w:sz w:val="24"/>
              </w:rPr>
            </w:pPr>
            <w:r>
              <w:rPr>
                <w:b/>
                <w:spacing w:val="-5"/>
                <w:sz w:val="24"/>
              </w:rPr>
              <w:t>SIM</w:t>
            </w:r>
          </w:p>
        </w:tc>
      </w:tr>
      <w:tr w:rsidR="00080489">
        <w:trPr>
          <w:trHeight w:val="629"/>
        </w:trPr>
        <w:tc>
          <w:tcPr>
            <w:tcW w:w="1162" w:type="dxa"/>
            <w:tcBorders>
              <w:bottom w:val="single" w:sz="8" w:space="0" w:color="2A2A2A"/>
            </w:tcBorders>
          </w:tcPr>
          <w:p w:rsidR="00080489" w:rsidRDefault="00BD1208">
            <w:pPr>
              <w:pStyle w:val="TableParagraph"/>
              <w:spacing w:before="167"/>
              <w:ind w:left="68"/>
              <w:rPr>
                <w:sz w:val="24"/>
              </w:rPr>
            </w:pPr>
            <w:r>
              <w:rPr>
                <w:spacing w:val="-10"/>
                <w:sz w:val="24"/>
              </w:rPr>
              <w:t>3</w:t>
            </w:r>
          </w:p>
        </w:tc>
        <w:tc>
          <w:tcPr>
            <w:tcW w:w="8344" w:type="dxa"/>
            <w:tcBorders>
              <w:bottom w:val="single" w:sz="8" w:space="0" w:color="2A2A2A"/>
            </w:tcBorders>
          </w:tcPr>
          <w:p w:rsidR="00080489" w:rsidRDefault="00BD1208">
            <w:pPr>
              <w:pStyle w:val="TableParagraph"/>
              <w:spacing w:before="22"/>
              <w:ind w:left="2554" w:hanging="2217"/>
              <w:jc w:val="left"/>
              <w:rPr>
                <w:sz w:val="24"/>
              </w:rPr>
            </w:pPr>
            <w:r>
              <w:rPr>
                <w:sz w:val="24"/>
              </w:rPr>
              <w:t>Oferecer</w:t>
            </w:r>
            <w:r>
              <w:rPr>
                <w:spacing w:val="-4"/>
                <w:sz w:val="24"/>
              </w:rPr>
              <w:t xml:space="preserve"> </w:t>
            </w:r>
            <w:r>
              <w:rPr>
                <w:sz w:val="24"/>
              </w:rPr>
              <w:t>mecanismo</w:t>
            </w:r>
            <w:r>
              <w:rPr>
                <w:spacing w:val="-5"/>
                <w:sz w:val="24"/>
              </w:rPr>
              <w:t xml:space="preserve"> </w:t>
            </w:r>
            <w:r>
              <w:rPr>
                <w:sz w:val="24"/>
              </w:rPr>
              <w:t>de</w:t>
            </w:r>
            <w:r>
              <w:rPr>
                <w:spacing w:val="-4"/>
                <w:sz w:val="24"/>
              </w:rPr>
              <w:t xml:space="preserve"> </w:t>
            </w:r>
            <w:r>
              <w:rPr>
                <w:sz w:val="24"/>
              </w:rPr>
              <w:t>pesquisa</w:t>
            </w:r>
            <w:r>
              <w:rPr>
                <w:spacing w:val="-5"/>
                <w:sz w:val="24"/>
              </w:rPr>
              <w:t xml:space="preserve"> </w:t>
            </w:r>
            <w:r>
              <w:rPr>
                <w:sz w:val="24"/>
              </w:rPr>
              <w:t>de</w:t>
            </w:r>
            <w:r>
              <w:rPr>
                <w:spacing w:val="-4"/>
                <w:sz w:val="24"/>
              </w:rPr>
              <w:t xml:space="preserve"> </w:t>
            </w:r>
            <w:r>
              <w:rPr>
                <w:sz w:val="24"/>
              </w:rPr>
              <w:t>empregados</w:t>
            </w:r>
            <w:r>
              <w:rPr>
                <w:spacing w:val="-6"/>
                <w:sz w:val="24"/>
              </w:rPr>
              <w:t xml:space="preserve"> </w:t>
            </w:r>
            <w:r>
              <w:rPr>
                <w:sz w:val="24"/>
              </w:rPr>
              <w:t>por</w:t>
            </w:r>
            <w:r>
              <w:rPr>
                <w:spacing w:val="-4"/>
                <w:sz w:val="24"/>
              </w:rPr>
              <w:t xml:space="preserve"> </w:t>
            </w:r>
            <w:r>
              <w:rPr>
                <w:sz w:val="24"/>
              </w:rPr>
              <w:t>qualquer</w:t>
            </w:r>
            <w:r>
              <w:rPr>
                <w:spacing w:val="-4"/>
                <w:sz w:val="24"/>
              </w:rPr>
              <w:t xml:space="preserve"> </w:t>
            </w:r>
            <w:r>
              <w:rPr>
                <w:sz w:val="24"/>
              </w:rPr>
              <w:t>parte</w:t>
            </w:r>
            <w:r>
              <w:rPr>
                <w:spacing w:val="-4"/>
                <w:sz w:val="24"/>
              </w:rPr>
              <w:t xml:space="preserve"> </w:t>
            </w:r>
            <w:r>
              <w:rPr>
                <w:sz w:val="24"/>
              </w:rPr>
              <w:t>do</w:t>
            </w:r>
            <w:r>
              <w:rPr>
                <w:spacing w:val="-5"/>
                <w:sz w:val="24"/>
              </w:rPr>
              <w:t xml:space="preserve"> </w:t>
            </w:r>
            <w:r>
              <w:rPr>
                <w:sz w:val="24"/>
              </w:rPr>
              <w:t>nome, número de matrícula ou unidade.</w:t>
            </w:r>
          </w:p>
        </w:tc>
        <w:tc>
          <w:tcPr>
            <w:tcW w:w="1180" w:type="dxa"/>
            <w:tcBorders>
              <w:bottom w:val="single" w:sz="8" w:space="0" w:color="2A2A2A"/>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893"/>
        </w:trPr>
        <w:tc>
          <w:tcPr>
            <w:tcW w:w="1162" w:type="dxa"/>
            <w:tcBorders>
              <w:top w:val="single" w:sz="8" w:space="0" w:color="2A2A2A"/>
            </w:tcBorders>
          </w:tcPr>
          <w:p w:rsidR="00080489" w:rsidRDefault="00080489">
            <w:pPr>
              <w:pStyle w:val="TableParagraph"/>
              <w:spacing w:before="182"/>
              <w:jc w:val="left"/>
              <w:rPr>
                <w:b/>
                <w:sz w:val="24"/>
              </w:rPr>
            </w:pPr>
          </w:p>
          <w:p w:rsidR="00080489" w:rsidRDefault="00BD1208">
            <w:pPr>
              <w:pStyle w:val="TableParagraph"/>
              <w:ind w:left="68"/>
              <w:rPr>
                <w:sz w:val="24"/>
              </w:rPr>
            </w:pPr>
            <w:r>
              <w:rPr>
                <w:spacing w:val="-10"/>
                <w:sz w:val="24"/>
              </w:rPr>
              <w:t>4</w:t>
            </w:r>
          </w:p>
        </w:tc>
        <w:tc>
          <w:tcPr>
            <w:tcW w:w="8344" w:type="dxa"/>
            <w:tcBorders>
              <w:top w:val="single" w:sz="8" w:space="0" w:color="2A2A2A"/>
            </w:tcBorders>
          </w:tcPr>
          <w:p w:rsidR="00080489" w:rsidRDefault="00BD1208">
            <w:pPr>
              <w:pStyle w:val="TableParagraph"/>
              <w:spacing w:line="292" w:lineRule="exact"/>
              <w:ind w:left="1527"/>
              <w:jc w:val="left"/>
              <w:rPr>
                <w:sz w:val="24"/>
              </w:rPr>
            </w:pPr>
            <w:r>
              <w:rPr>
                <w:sz w:val="24"/>
              </w:rPr>
              <w:t>Permitir</w:t>
            </w:r>
            <w:r>
              <w:rPr>
                <w:spacing w:val="-3"/>
                <w:sz w:val="24"/>
              </w:rPr>
              <w:t xml:space="preserve"> </w:t>
            </w:r>
            <w:r>
              <w:rPr>
                <w:sz w:val="24"/>
              </w:rPr>
              <w:t>a</w:t>
            </w:r>
            <w:r>
              <w:rPr>
                <w:spacing w:val="-3"/>
                <w:sz w:val="24"/>
              </w:rPr>
              <w:t xml:space="preserve"> </w:t>
            </w:r>
            <w:r>
              <w:rPr>
                <w:sz w:val="24"/>
              </w:rPr>
              <w:t>anexação</w:t>
            </w:r>
            <w:r>
              <w:rPr>
                <w:spacing w:val="-3"/>
                <w:sz w:val="24"/>
              </w:rPr>
              <w:t xml:space="preserve"> </w:t>
            </w:r>
            <w:r>
              <w:rPr>
                <w:sz w:val="24"/>
              </w:rPr>
              <w:t>em</w:t>
            </w:r>
            <w:r>
              <w:rPr>
                <w:spacing w:val="-2"/>
                <w:sz w:val="24"/>
              </w:rPr>
              <w:t xml:space="preserve"> </w:t>
            </w:r>
            <w:r>
              <w:rPr>
                <w:sz w:val="24"/>
              </w:rPr>
              <w:t>repositório</w:t>
            </w:r>
            <w:r>
              <w:rPr>
                <w:spacing w:val="-4"/>
                <w:sz w:val="24"/>
              </w:rPr>
              <w:t xml:space="preserve"> </w:t>
            </w:r>
            <w:r>
              <w:rPr>
                <w:sz w:val="24"/>
              </w:rPr>
              <w:t>online,</w:t>
            </w:r>
            <w:r>
              <w:rPr>
                <w:spacing w:val="-2"/>
                <w:sz w:val="24"/>
              </w:rPr>
              <w:t xml:space="preserve"> </w:t>
            </w:r>
            <w:r>
              <w:rPr>
                <w:sz w:val="24"/>
              </w:rPr>
              <w:t>hospedagem</w:t>
            </w:r>
            <w:r>
              <w:rPr>
                <w:spacing w:val="-2"/>
                <w:sz w:val="24"/>
              </w:rPr>
              <w:t xml:space="preserve"> </w:t>
            </w:r>
            <w:r>
              <w:rPr>
                <w:sz w:val="24"/>
              </w:rPr>
              <w:t>na</w:t>
            </w:r>
            <w:r>
              <w:rPr>
                <w:spacing w:val="-3"/>
                <w:sz w:val="24"/>
              </w:rPr>
              <w:t xml:space="preserve"> </w:t>
            </w:r>
            <w:r>
              <w:rPr>
                <w:spacing w:val="-2"/>
                <w:sz w:val="24"/>
              </w:rPr>
              <w:t>nuvem</w:t>
            </w:r>
          </w:p>
          <w:p w:rsidR="00080489" w:rsidRDefault="00BD1208">
            <w:pPr>
              <w:pStyle w:val="TableParagraph"/>
              <w:spacing w:line="290" w:lineRule="atLeast"/>
              <w:ind w:left="86" w:right="38"/>
              <w:jc w:val="left"/>
              <w:rPr>
                <w:sz w:val="24"/>
              </w:rPr>
            </w:pPr>
            <w:r>
              <w:rPr>
                <w:sz w:val="24"/>
              </w:rPr>
              <w:t>(cloud</w:t>
            </w:r>
            <w:r>
              <w:rPr>
                <w:spacing w:val="-5"/>
                <w:sz w:val="24"/>
              </w:rPr>
              <w:t xml:space="preserve"> </w:t>
            </w:r>
            <w:r>
              <w:rPr>
                <w:sz w:val="24"/>
              </w:rPr>
              <w:t>computing),</w:t>
            </w:r>
            <w:r>
              <w:rPr>
                <w:spacing w:val="-4"/>
                <w:sz w:val="24"/>
              </w:rPr>
              <w:t xml:space="preserve"> </w:t>
            </w:r>
            <w:r>
              <w:rPr>
                <w:sz w:val="24"/>
              </w:rPr>
              <w:t>de</w:t>
            </w:r>
            <w:r>
              <w:rPr>
                <w:spacing w:val="-5"/>
                <w:sz w:val="24"/>
              </w:rPr>
              <w:t xml:space="preserve"> </w:t>
            </w:r>
            <w:r>
              <w:rPr>
                <w:sz w:val="24"/>
              </w:rPr>
              <w:t>documentos</w:t>
            </w:r>
            <w:r>
              <w:rPr>
                <w:spacing w:val="-5"/>
                <w:sz w:val="24"/>
              </w:rPr>
              <w:t xml:space="preserve"> </w:t>
            </w:r>
            <w:r>
              <w:rPr>
                <w:sz w:val="24"/>
              </w:rPr>
              <w:t>do</w:t>
            </w:r>
            <w:r>
              <w:rPr>
                <w:spacing w:val="-5"/>
                <w:sz w:val="24"/>
              </w:rPr>
              <w:t xml:space="preserve"> </w:t>
            </w:r>
            <w:r>
              <w:rPr>
                <w:sz w:val="24"/>
              </w:rPr>
              <w:t>empregado,</w:t>
            </w:r>
            <w:r>
              <w:rPr>
                <w:spacing w:val="-4"/>
                <w:sz w:val="24"/>
              </w:rPr>
              <w:t xml:space="preserve"> </w:t>
            </w:r>
            <w:r>
              <w:rPr>
                <w:sz w:val="24"/>
              </w:rPr>
              <w:t>no</w:t>
            </w:r>
            <w:r>
              <w:rPr>
                <w:spacing w:val="-5"/>
                <w:sz w:val="24"/>
              </w:rPr>
              <w:t xml:space="preserve"> </w:t>
            </w:r>
            <w:r>
              <w:rPr>
                <w:sz w:val="24"/>
              </w:rPr>
              <w:t>mínimo,</w:t>
            </w:r>
            <w:r>
              <w:rPr>
                <w:spacing w:val="-4"/>
                <w:sz w:val="24"/>
              </w:rPr>
              <w:t xml:space="preserve"> </w:t>
            </w:r>
            <w:r>
              <w:rPr>
                <w:sz w:val="24"/>
              </w:rPr>
              <w:t>em</w:t>
            </w:r>
            <w:r>
              <w:rPr>
                <w:spacing w:val="-4"/>
                <w:sz w:val="24"/>
              </w:rPr>
              <w:t xml:space="preserve"> </w:t>
            </w:r>
            <w:r>
              <w:rPr>
                <w:sz w:val="24"/>
              </w:rPr>
              <w:t>formatos</w:t>
            </w:r>
            <w:r>
              <w:rPr>
                <w:spacing w:val="-5"/>
                <w:sz w:val="24"/>
              </w:rPr>
              <w:t xml:space="preserve"> </w:t>
            </w:r>
            <w:r>
              <w:rPr>
                <w:sz w:val="24"/>
              </w:rPr>
              <w:t>como DOC, PDF e JPG.</w:t>
            </w:r>
          </w:p>
        </w:tc>
        <w:tc>
          <w:tcPr>
            <w:tcW w:w="1180" w:type="dxa"/>
            <w:tcBorders>
              <w:top w:val="single" w:sz="8" w:space="0" w:color="2A2A2A"/>
              <w:right w:val="single" w:sz="12" w:space="0" w:color="808080"/>
            </w:tcBorders>
          </w:tcPr>
          <w:p w:rsidR="00080489" w:rsidRDefault="00BD1208">
            <w:pPr>
              <w:pStyle w:val="TableParagraph"/>
              <w:spacing w:before="14"/>
              <w:ind w:left="57"/>
              <w:rPr>
                <w:b/>
                <w:sz w:val="24"/>
              </w:rPr>
            </w:pPr>
            <w:r>
              <w:rPr>
                <w:b/>
                <w:spacing w:val="-5"/>
                <w:sz w:val="24"/>
              </w:rPr>
              <w:t>SIM</w:t>
            </w:r>
          </w:p>
        </w:tc>
      </w:tr>
      <w:tr w:rsidR="00080489">
        <w:trPr>
          <w:trHeight w:val="330"/>
        </w:trPr>
        <w:tc>
          <w:tcPr>
            <w:tcW w:w="1162" w:type="dxa"/>
          </w:tcPr>
          <w:p w:rsidR="00080489" w:rsidRDefault="00BD1208">
            <w:pPr>
              <w:pStyle w:val="TableParagraph"/>
              <w:spacing w:before="23" w:line="287" w:lineRule="exact"/>
              <w:ind w:left="68"/>
              <w:rPr>
                <w:sz w:val="24"/>
              </w:rPr>
            </w:pPr>
            <w:r>
              <w:rPr>
                <w:spacing w:val="-10"/>
                <w:sz w:val="24"/>
              </w:rPr>
              <w:t>5</w:t>
            </w:r>
          </w:p>
        </w:tc>
        <w:tc>
          <w:tcPr>
            <w:tcW w:w="8344" w:type="dxa"/>
          </w:tcPr>
          <w:p w:rsidR="00080489" w:rsidRDefault="00BD1208">
            <w:pPr>
              <w:pStyle w:val="TableParagraph"/>
              <w:spacing w:before="23" w:line="287" w:lineRule="exact"/>
              <w:ind w:left="107" w:right="47"/>
              <w:rPr>
                <w:sz w:val="24"/>
              </w:rPr>
            </w:pPr>
            <w:r>
              <w:rPr>
                <w:sz w:val="24"/>
              </w:rPr>
              <w:t>Permitir</w:t>
            </w:r>
            <w:r>
              <w:rPr>
                <w:spacing w:val="-2"/>
                <w:sz w:val="24"/>
              </w:rPr>
              <w:t xml:space="preserve"> </w:t>
            </w:r>
            <w:r>
              <w:rPr>
                <w:sz w:val="24"/>
              </w:rPr>
              <w:t>o</w:t>
            </w:r>
            <w:r>
              <w:rPr>
                <w:spacing w:val="-5"/>
                <w:sz w:val="24"/>
              </w:rPr>
              <w:t xml:space="preserve"> </w:t>
            </w:r>
            <w:r>
              <w:rPr>
                <w:sz w:val="24"/>
              </w:rPr>
              <w:t>controle</w:t>
            </w:r>
            <w:r>
              <w:rPr>
                <w:spacing w:val="-6"/>
                <w:sz w:val="24"/>
              </w:rPr>
              <w:t xml:space="preserve"> </w:t>
            </w:r>
            <w:r>
              <w:rPr>
                <w:sz w:val="24"/>
              </w:rPr>
              <w:t>de</w:t>
            </w:r>
            <w:r>
              <w:rPr>
                <w:spacing w:val="-3"/>
                <w:sz w:val="24"/>
              </w:rPr>
              <w:t xml:space="preserve"> </w:t>
            </w:r>
            <w:r>
              <w:rPr>
                <w:sz w:val="24"/>
              </w:rPr>
              <w:t>matrículas</w:t>
            </w:r>
            <w:r>
              <w:rPr>
                <w:spacing w:val="-4"/>
                <w:sz w:val="24"/>
              </w:rPr>
              <w:t xml:space="preserve"> </w:t>
            </w:r>
            <w:r>
              <w:rPr>
                <w:sz w:val="24"/>
              </w:rPr>
              <w:t>e</w:t>
            </w:r>
            <w:r>
              <w:rPr>
                <w:spacing w:val="1"/>
                <w:sz w:val="24"/>
              </w:rPr>
              <w:t xml:space="preserve"> </w:t>
            </w:r>
            <w:r>
              <w:rPr>
                <w:sz w:val="24"/>
              </w:rPr>
              <w:t>fichas</w:t>
            </w:r>
            <w:r>
              <w:rPr>
                <w:spacing w:val="-4"/>
                <w:sz w:val="24"/>
              </w:rPr>
              <w:t xml:space="preserve"> </w:t>
            </w:r>
            <w:r>
              <w:rPr>
                <w:sz w:val="24"/>
              </w:rPr>
              <w:t>de registros</w:t>
            </w:r>
            <w:r>
              <w:rPr>
                <w:spacing w:val="-2"/>
                <w:sz w:val="24"/>
              </w:rPr>
              <w:t xml:space="preserve"> </w:t>
            </w:r>
            <w:r>
              <w:rPr>
                <w:sz w:val="24"/>
              </w:rPr>
              <w:t>de</w:t>
            </w:r>
            <w:r>
              <w:rPr>
                <w:spacing w:val="-4"/>
                <w:sz w:val="24"/>
              </w:rPr>
              <w:t xml:space="preserve"> </w:t>
            </w:r>
            <w:r>
              <w:rPr>
                <w:sz w:val="24"/>
              </w:rPr>
              <w:t>forma</w:t>
            </w:r>
            <w:r>
              <w:rPr>
                <w:spacing w:val="-3"/>
                <w:sz w:val="24"/>
              </w:rPr>
              <w:t xml:space="preserve"> </w:t>
            </w:r>
            <w:r>
              <w:rPr>
                <w:spacing w:val="-2"/>
                <w:sz w:val="24"/>
              </w:rPr>
              <w:t>automática.</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586"/>
        </w:trPr>
        <w:tc>
          <w:tcPr>
            <w:tcW w:w="1162" w:type="dxa"/>
          </w:tcPr>
          <w:p w:rsidR="00080489" w:rsidRDefault="00BD1208">
            <w:pPr>
              <w:pStyle w:val="TableParagraph"/>
              <w:spacing w:before="143"/>
              <w:ind w:left="68"/>
              <w:rPr>
                <w:sz w:val="24"/>
              </w:rPr>
            </w:pPr>
            <w:r>
              <w:rPr>
                <w:spacing w:val="-10"/>
                <w:sz w:val="24"/>
              </w:rPr>
              <w:t>6</w:t>
            </w:r>
          </w:p>
        </w:tc>
        <w:tc>
          <w:tcPr>
            <w:tcW w:w="8344" w:type="dxa"/>
          </w:tcPr>
          <w:p w:rsidR="00080489" w:rsidRDefault="00BD1208">
            <w:pPr>
              <w:pStyle w:val="TableParagraph"/>
              <w:spacing w:before="6" w:line="280" w:lineRule="exact"/>
              <w:ind w:left="3076" w:right="38" w:hanging="2818"/>
              <w:jc w:val="left"/>
              <w:rPr>
                <w:sz w:val="24"/>
              </w:rPr>
            </w:pPr>
            <w:r>
              <w:rPr>
                <w:sz w:val="24"/>
              </w:rPr>
              <w:t>Permitir</w:t>
            </w:r>
            <w:r>
              <w:rPr>
                <w:spacing w:val="-5"/>
                <w:sz w:val="24"/>
              </w:rPr>
              <w:t xml:space="preserve"> </w:t>
            </w:r>
            <w:r>
              <w:rPr>
                <w:sz w:val="24"/>
              </w:rPr>
              <w:t>o</w:t>
            </w:r>
            <w:r>
              <w:rPr>
                <w:spacing w:val="-7"/>
                <w:sz w:val="24"/>
              </w:rPr>
              <w:t xml:space="preserve"> </w:t>
            </w:r>
            <w:r>
              <w:rPr>
                <w:sz w:val="24"/>
              </w:rPr>
              <w:t>registro</w:t>
            </w:r>
            <w:r>
              <w:rPr>
                <w:spacing w:val="-7"/>
                <w:sz w:val="24"/>
              </w:rPr>
              <w:t xml:space="preserve"> </w:t>
            </w:r>
            <w:r>
              <w:rPr>
                <w:sz w:val="24"/>
              </w:rPr>
              <w:t>do</w:t>
            </w:r>
            <w:r>
              <w:rPr>
                <w:spacing w:val="-2"/>
                <w:sz w:val="24"/>
              </w:rPr>
              <w:t xml:space="preserve"> </w:t>
            </w:r>
            <w:r>
              <w:rPr>
                <w:sz w:val="24"/>
              </w:rPr>
              <w:t>empregado</w:t>
            </w:r>
            <w:r>
              <w:rPr>
                <w:spacing w:val="-5"/>
                <w:sz w:val="24"/>
              </w:rPr>
              <w:t xml:space="preserve"> </w:t>
            </w:r>
            <w:r>
              <w:rPr>
                <w:sz w:val="24"/>
              </w:rPr>
              <w:t>com</w:t>
            </w:r>
            <w:r>
              <w:rPr>
                <w:spacing w:val="-5"/>
                <w:sz w:val="24"/>
              </w:rPr>
              <w:t xml:space="preserve"> </w:t>
            </w:r>
            <w:r>
              <w:rPr>
                <w:sz w:val="24"/>
              </w:rPr>
              <w:t>matrícula</w:t>
            </w:r>
            <w:r>
              <w:rPr>
                <w:spacing w:val="-5"/>
                <w:sz w:val="24"/>
              </w:rPr>
              <w:t xml:space="preserve"> </w:t>
            </w:r>
            <w:r>
              <w:rPr>
                <w:sz w:val="24"/>
              </w:rPr>
              <w:t>numérica</w:t>
            </w:r>
            <w:r>
              <w:rPr>
                <w:spacing w:val="-5"/>
                <w:sz w:val="24"/>
              </w:rPr>
              <w:t xml:space="preserve"> </w:t>
            </w:r>
            <w:r>
              <w:rPr>
                <w:sz w:val="24"/>
              </w:rPr>
              <w:t>sequencial</w:t>
            </w:r>
            <w:r>
              <w:rPr>
                <w:spacing w:val="-4"/>
                <w:sz w:val="24"/>
              </w:rPr>
              <w:t xml:space="preserve"> </w:t>
            </w:r>
            <w:r>
              <w:rPr>
                <w:sz w:val="24"/>
              </w:rPr>
              <w:t>com</w:t>
            </w:r>
            <w:r>
              <w:rPr>
                <w:spacing w:val="-7"/>
                <w:sz w:val="24"/>
              </w:rPr>
              <w:t xml:space="preserve"> </w:t>
            </w:r>
            <w:r>
              <w:rPr>
                <w:sz w:val="24"/>
              </w:rPr>
              <w:t>limite mínimo de seis dígitos.</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583"/>
        </w:trPr>
        <w:tc>
          <w:tcPr>
            <w:tcW w:w="1162" w:type="dxa"/>
          </w:tcPr>
          <w:p w:rsidR="00080489" w:rsidRDefault="00BD1208">
            <w:pPr>
              <w:pStyle w:val="TableParagraph"/>
              <w:spacing w:before="143"/>
              <w:ind w:left="68"/>
              <w:rPr>
                <w:sz w:val="24"/>
              </w:rPr>
            </w:pPr>
            <w:r>
              <w:rPr>
                <w:spacing w:val="-10"/>
                <w:sz w:val="24"/>
              </w:rPr>
              <w:t>7</w:t>
            </w:r>
          </w:p>
        </w:tc>
        <w:tc>
          <w:tcPr>
            <w:tcW w:w="8344" w:type="dxa"/>
          </w:tcPr>
          <w:p w:rsidR="00080489" w:rsidRDefault="00BD1208">
            <w:pPr>
              <w:pStyle w:val="TableParagraph"/>
              <w:spacing w:before="11" w:line="276" w:lineRule="exact"/>
              <w:ind w:left="3193" w:hanging="3080"/>
              <w:jc w:val="left"/>
              <w:rPr>
                <w:sz w:val="24"/>
              </w:rPr>
            </w:pPr>
            <w:r>
              <w:rPr>
                <w:sz w:val="24"/>
              </w:rPr>
              <w:t>Permitir</w:t>
            </w:r>
            <w:r>
              <w:rPr>
                <w:spacing w:val="-4"/>
                <w:sz w:val="24"/>
              </w:rPr>
              <w:t xml:space="preserve"> </w:t>
            </w:r>
            <w:r>
              <w:rPr>
                <w:sz w:val="24"/>
              </w:rPr>
              <w:t>a</w:t>
            </w:r>
            <w:r>
              <w:rPr>
                <w:spacing w:val="-5"/>
                <w:sz w:val="24"/>
              </w:rPr>
              <w:t xml:space="preserve"> </w:t>
            </w:r>
            <w:r>
              <w:rPr>
                <w:sz w:val="24"/>
              </w:rPr>
              <w:t>impressão</w:t>
            </w:r>
            <w:r>
              <w:rPr>
                <w:spacing w:val="-1"/>
                <w:sz w:val="24"/>
              </w:rPr>
              <w:t xml:space="preserve"> </w:t>
            </w:r>
            <w:r>
              <w:rPr>
                <w:sz w:val="24"/>
              </w:rPr>
              <w:t>de</w:t>
            </w:r>
            <w:r>
              <w:rPr>
                <w:spacing w:val="-7"/>
                <w:sz w:val="24"/>
              </w:rPr>
              <w:t xml:space="preserve"> </w:t>
            </w:r>
            <w:r>
              <w:rPr>
                <w:sz w:val="24"/>
              </w:rPr>
              <w:t>relação</w:t>
            </w:r>
            <w:r>
              <w:rPr>
                <w:spacing w:val="-1"/>
                <w:sz w:val="24"/>
              </w:rPr>
              <w:t xml:space="preserve"> </w:t>
            </w:r>
            <w:r>
              <w:rPr>
                <w:sz w:val="24"/>
              </w:rPr>
              <w:t>de</w:t>
            </w:r>
            <w:r>
              <w:rPr>
                <w:spacing w:val="-7"/>
                <w:sz w:val="24"/>
              </w:rPr>
              <w:t xml:space="preserve"> </w:t>
            </w:r>
            <w:r>
              <w:rPr>
                <w:sz w:val="24"/>
              </w:rPr>
              <w:t>documentos</w:t>
            </w:r>
            <w:r>
              <w:rPr>
                <w:spacing w:val="-7"/>
                <w:sz w:val="24"/>
              </w:rPr>
              <w:t xml:space="preserve"> </w:t>
            </w:r>
            <w:r>
              <w:rPr>
                <w:sz w:val="24"/>
              </w:rPr>
              <w:t>necessários</w:t>
            </w:r>
            <w:r>
              <w:rPr>
                <w:spacing w:val="-6"/>
                <w:sz w:val="24"/>
              </w:rPr>
              <w:t xml:space="preserve"> </w:t>
            </w:r>
            <w:r>
              <w:rPr>
                <w:sz w:val="24"/>
              </w:rPr>
              <w:t>para</w:t>
            </w:r>
            <w:r>
              <w:rPr>
                <w:spacing w:val="-7"/>
                <w:sz w:val="24"/>
              </w:rPr>
              <w:t xml:space="preserve"> </w:t>
            </w:r>
            <w:r>
              <w:rPr>
                <w:sz w:val="24"/>
              </w:rPr>
              <w:t>o</w:t>
            </w:r>
            <w:r>
              <w:rPr>
                <w:spacing w:val="-4"/>
                <w:sz w:val="24"/>
              </w:rPr>
              <w:t xml:space="preserve"> </w:t>
            </w:r>
            <w:r>
              <w:rPr>
                <w:sz w:val="24"/>
              </w:rPr>
              <w:t>ato</w:t>
            </w:r>
            <w:r>
              <w:rPr>
                <w:spacing w:val="-4"/>
                <w:sz w:val="24"/>
              </w:rPr>
              <w:t xml:space="preserve"> </w:t>
            </w:r>
            <w:r>
              <w:rPr>
                <w:sz w:val="24"/>
              </w:rPr>
              <w:t>da</w:t>
            </w:r>
            <w:r>
              <w:rPr>
                <w:spacing w:val="-5"/>
                <w:sz w:val="24"/>
              </w:rPr>
              <w:t xml:space="preserve"> </w:t>
            </w:r>
            <w:r>
              <w:rPr>
                <w:sz w:val="24"/>
              </w:rPr>
              <w:t>admissão num único relatório.</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1201"/>
        </w:trPr>
        <w:tc>
          <w:tcPr>
            <w:tcW w:w="1162" w:type="dxa"/>
          </w:tcPr>
          <w:p w:rsidR="00080489" w:rsidRDefault="00080489">
            <w:pPr>
              <w:pStyle w:val="TableParagraph"/>
              <w:spacing w:before="162"/>
              <w:jc w:val="left"/>
              <w:rPr>
                <w:b/>
                <w:sz w:val="24"/>
              </w:rPr>
            </w:pPr>
          </w:p>
          <w:p w:rsidR="00080489" w:rsidRDefault="00BD1208">
            <w:pPr>
              <w:pStyle w:val="TableParagraph"/>
              <w:ind w:left="68"/>
              <w:rPr>
                <w:sz w:val="24"/>
              </w:rPr>
            </w:pPr>
            <w:r>
              <w:rPr>
                <w:spacing w:val="-10"/>
                <w:sz w:val="24"/>
              </w:rPr>
              <w:t>8</w:t>
            </w:r>
          </w:p>
        </w:tc>
        <w:tc>
          <w:tcPr>
            <w:tcW w:w="8344" w:type="dxa"/>
          </w:tcPr>
          <w:p w:rsidR="00080489" w:rsidRDefault="00BD1208">
            <w:pPr>
              <w:pStyle w:val="TableParagraph"/>
              <w:ind w:left="86" w:right="38"/>
              <w:jc w:val="left"/>
              <w:rPr>
                <w:sz w:val="24"/>
              </w:rPr>
            </w:pPr>
            <w:r>
              <w:rPr>
                <w:sz w:val="24"/>
              </w:rPr>
              <w:t>Permitir</w:t>
            </w:r>
            <w:r>
              <w:rPr>
                <w:spacing w:val="-4"/>
                <w:sz w:val="24"/>
              </w:rPr>
              <w:t xml:space="preserve"> </w:t>
            </w:r>
            <w:r>
              <w:rPr>
                <w:sz w:val="24"/>
              </w:rPr>
              <w:t>o</w:t>
            </w:r>
            <w:r>
              <w:rPr>
                <w:spacing w:val="-5"/>
                <w:sz w:val="24"/>
              </w:rPr>
              <w:t xml:space="preserve"> </w:t>
            </w:r>
            <w:r>
              <w:rPr>
                <w:sz w:val="24"/>
              </w:rPr>
              <w:t>gerenciamento</w:t>
            </w:r>
            <w:r>
              <w:rPr>
                <w:spacing w:val="-5"/>
                <w:sz w:val="24"/>
              </w:rPr>
              <w:t xml:space="preserve"> </w:t>
            </w:r>
            <w:r>
              <w:rPr>
                <w:sz w:val="24"/>
              </w:rPr>
              <w:t>de</w:t>
            </w:r>
            <w:r>
              <w:rPr>
                <w:spacing w:val="-4"/>
                <w:sz w:val="24"/>
              </w:rPr>
              <w:t xml:space="preserve"> </w:t>
            </w:r>
            <w:r>
              <w:rPr>
                <w:sz w:val="24"/>
              </w:rPr>
              <w:t>prontuário</w:t>
            </w:r>
            <w:r>
              <w:rPr>
                <w:spacing w:val="-5"/>
                <w:sz w:val="24"/>
              </w:rPr>
              <w:t xml:space="preserve"> </w:t>
            </w:r>
            <w:r>
              <w:rPr>
                <w:sz w:val="24"/>
              </w:rPr>
              <w:t>do</w:t>
            </w:r>
            <w:r>
              <w:rPr>
                <w:spacing w:val="-6"/>
                <w:sz w:val="24"/>
              </w:rPr>
              <w:t xml:space="preserve"> </w:t>
            </w:r>
            <w:r>
              <w:rPr>
                <w:sz w:val="24"/>
              </w:rPr>
              <w:t>empregado</w:t>
            </w:r>
            <w:r>
              <w:rPr>
                <w:spacing w:val="-5"/>
                <w:sz w:val="24"/>
              </w:rPr>
              <w:t xml:space="preserve"> </w:t>
            </w:r>
            <w:r>
              <w:rPr>
                <w:sz w:val="24"/>
              </w:rPr>
              <w:t>no</w:t>
            </w:r>
            <w:r>
              <w:rPr>
                <w:spacing w:val="-5"/>
                <w:sz w:val="24"/>
              </w:rPr>
              <w:t xml:space="preserve"> </w:t>
            </w:r>
            <w:r>
              <w:rPr>
                <w:sz w:val="24"/>
              </w:rPr>
              <w:t>sistema,</w:t>
            </w:r>
            <w:r>
              <w:rPr>
                <w:spacing w:val="-4"/>
                <w:sz w:val="24"/>
              </w:rPr>
              <w:t xml:space="preserve"> </w:t>
            </w:r>
            <w:r>
              <w:rPr>
                <w:sz w:val="24"/>
              </w:rPr>
              <w:t>possibilitando, por exemplo, o cadastro</w:t>
            </w:r>
          </w:p>
          <w:p w:rsidR="00080489" w:rsidRDefault="00BD1208">
            <w:pPr>
              <w:pStyle w:val="TableParagraph"/>
              <w:spacing w:before="7"/>
              <w:ind w:left="86" w:right="38" w:firstLine="240"/>
              <w:jc w:val="left"/>
              <w:rPr>
                <w:sz w:val="24"/>
              </w:rPr>
            </w:pPr>
            <w:r>
              <w:rPr>
                <w:sz w:val="24"/>
              </w:rPr>
              <w:t>de</w:t>
            </w:r>
            <w:r>
              <w:rPr>
                <w:spacing w:val="-5"/>
                <w:sz w:val="24"/>
              </w:rPr>
              <w:t xml:space="preserve"> </w:t>
            </w:r>
            <w:r>
              <w:rPr>
                <w:sz w:val="24"/>
              </w:rPr>
              <w:t>ocorrências</w:t>
            </w:r>
            <w:r>
              <w:rPr>
                <w:spacing w:val="-6"/>
                <w:sz w:val="24"/>
              </w:rPr>
              <w:t xml:space="preserve"> </w:t>
            </w:r>
            <w:r>
              <w:rPr>
                <w:sz w:val="24"/>
              </w:rPr>
              <w:t>como</w:t>
            </w:r>
            <w:r>
              <w:rPr>
                <w:spacing w:val="-6"/>
                <w:sz w:val="24"/>
              </w:rPr>
              <w:t xml:space="preserve"> </w:t>
            </w:r>
            <w:r>
              <w:rPr>
                <w:sz w:val="24"/>
              </w:rPr>
              <w:t>licença</w:t>
            </w:r>
            <w:r>
              <w:rPr>
                <w:spacing w:val="-5"/>
                <w:sz w:val="24"/>
              </w:rPr>
              <w:t xml:space="preserve"> </w:t>
            </w:r>
            <w:r>
              <w:rPr>
                <w:sz w:val="24"/>
              </w:rPr>
              <w:t>maternidade,</w:t>
            </w:r>
            <w:r>
              <w:rPr>
                <w:spacing w:val="-5"/>
                <w:sz w:val="24"/>
              </w:rPr>
              <w:t xml:space="preserve"> </w:t>
            </w:r>
            <w:r>
              <w:rPr>
                <w:sz w:val="24"/>
              </w:rPr>
              <w:t>auxílio-doença</w:t>
            </w:r>
            <w:r>
              <w:rPr>
                <w:spacing w:val="-6"/>
                <w:sz w:val="24"/>
              </w:rPr>
              <w:t xml:space="preserve"> </w:t>
            </w:r>
            <w:r>
              <w:rPr>
                <w:sz w:val="24"/>
              </w:rPr>
              <w:t>etc.,</w:t>
            </w:r>
            <w:r>
              <w:rPr>
                <w:spacing w:val="-5"/>
                <w:sz w:val="24"/>
              </w:rPr>
              <w:t xml:space="preserve"> </w:t>
            </w:r>
            <w:r>
              <w:rPr>
                <w:sz w:val="24"/>
              </w:rPr>
              <w:t>parametrizáveis para o devido desconto.</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1225"/>
        </w:trPr>
        <w:tc>
          <w:tcPr>
            <w:tcW w:w="1162"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0"/>
              <w:jc w:val="left"/>
              <w:rPr>
                <w:b/>
                <w:sz w:val="24"/>
              </w:rPr>
            </w:pPr>
          </w:p>
          <w:p w:rsidR="00080489" w:rsidRDefault="00BD1208">
            <w:pPr>
              <w:pStyle w:val="TableParagraph"/>
              <w:spacing w:before="1" w:line="285" w:lineRule="exact"/>
              <w:ind w:left="68"/>
              <w:rPr>
                <w:sz w:val="24"/>
              </w:rPr>
            </w:pPr>
            <w:r>
              <w:rPr>
                <w:spacing w:val="-10"/>
                <w:sz w:val="24"/>
              </w:rPr>
              <w:t>9</w:t>
            </w:r>
          </w:p>
        </w:tc>
        <w:tc>
          <w:tcPr>
            <w:tcW w:w="8344" w:type="dxa"/>
          </w:tcPr>
          <w:p w:rsidR="00080489" w:rsidRDefault="00BD1208">
            <w:pPr>
              <w:pStyle w:val="TableParagraph"/>
              <w:ind w:left="111" w:right="44" w:hanging="6"/>
              <w:rPr>
                <w:sz w:val="24"/>
              </w:rPr>
            </w:pPr>
            <w:r>
              <w:rPr>
                <w:sz w:val="24"/>
              </w:rPr>
              <w:t>Permitir o cadastro e controle de estagiário no sistema, disponibilizando a inserção das</w:t>
            </w:r>
            <w:r>
              <w:rPr>
                <w:spacing w:val="-5"/>
                <w:sz w:val="24"/>
              </w:rPr>
              <w:t xml:space="preserve"> </w:t>
            </w:r>
            <w:r>
              <w:rPr>
                <w:sz w:val="24"/>
              </w:rPr>
              <w:t>informações</w:t>
            </w:r>
            <w:r>
              <w:rPr>
                <w:spacing w:val="-5"/>
                <w:sz w:val="24"/>
              </w:rPr>
              <w:t xml:space="preserve"> </w:t>
            </w:r>
            <w:r>
              <w:rPr>
                <w:sz w:val="24"/>
              </w:rPr>
              <w:t>pertinentes</w:t>
            </w:r>
            <w:r>
              <w:rPr>
                <w:spacing w:val="-5"/>
                <w:sz w:val="24"/>
              </w:rPr>
              <w:t xml:space="preserve"> </w:t>
            </w:r>
            <w:r>
              <w:rPr>
                <w:sz w:val="24"/>
              </w:rPr>
              <w:t>do</w:t>
            </w:r>
            <w:r>
              <w:rPr>
                <w:spacing w:val="-5"/>
                <w:sz w:val="24"/>
              </w:rPr>
              <w:t xml:space="preserve"> </w:t>
            </w:r>
            <w:r>
              <w:rPr>
                <w:sz w:val="24"/>
              </w:rPr>
              <w:t>estágio,</w:t>
            </w:r>
            <w:r>
              <w:rPr>
                <w:spacing w:val="-4"/>
                <w:sz w:val="24"/>
              </w:rPr>
              <w:t xml:space="preserve"> </w:t>
            </w:r>
            <w:r>
              <w:rPr>
                <w:sz w:val="24"/>
              </w:rPr>
              <w:t>por</w:t>
            </w:r>
            <w:r>
              <w:rPr>
                <w:spacing w:val="-4"/>
                <w:sz w:val="24"/>
              </w:rPr>
              <w:t xml:space="preserve"> </w:t>
            </w:r>
            <w:r>
              <w:rPr>
                <w:sz w:val="24"/>
              </w:rPr>
              <w:t>exemplo,</w:t>
            </w:r>
            <w:r>
              <w:rPr>
                <w:spacing w:val="-4"/>
                <w:sz w:val="24"/>
              </w:rPr>
              <w:t xml:space="preserve"> </w:t>
            </w:r>
            <w:r>
              <w:rPr>
                <w:sz w:val="24"/>
              </w:rPr>
              <w:t>dados</w:t>
            </w:r>
            <w:r>
              <w:rPr>
                <w:spacing w:val="-4"/>
                <w:sz w:val="24"/>
              </w:rPr>
              <w:t xml:space="preserve"> </w:t>
            </w:r>
            <w:r>
              <w:rPr>
                <w:sz w:val="24"/>
              </w:rPr>
              <w:t>pessoais</w:t>
            </w:r>
            <w:r>
              <w:rPr>
                <w:spacing w:val="-5"/>
                <w:sz w:val="24"/>
              </w:rPr>
              <w:t xml:space="preserve"> </w:t>
            </w:r>
            <w:r>
              <w:rPr>
                <w:sz w:val="24"/>
              </w:rPr>
              <w:t>do</w:t>
            </w:r>
            <w:r>
              <w:rPr>
                <w:spacing w:val="-3"/>
                <w:sz w:val="24"/>
              </w:rPr>
              <w:t xml:space="preserve"> </w:t>
            </w:r>
            <w:r>
              <w:rPr>
                <w:sz w:val="24"/>
              </w:rPr>
              <w:t>estagiário, agente integrador, supervisor do estágio, instituição de ensino,</w:t>
            </w:r>
          </w:p>
          <w:p w:rsidR="00080489" w:rsidRDefault="00BD1208">
            <w:pPr>
              <w:pStyle w:val="TableParagraph"/>
              <w:spacing w:before="39" w:line="287" w:lineRule="exact"/>
              <w:ind w:left="107" w:right="45"/>
              <w:rPr>
                <w:sz w:val="24"/>
              </w:rPr>
            </w:pPr>
            <w:r>
              <w:rPr>
                <w:sz w:val="24"/>
              </w:rPr>
              <w:t>coordenador</w:t>
            </w:r>
            <w:r>
              <w:rPr>
                <w:spacing w:val="-8"/>
                <w:sz w:val="24"/>
              </w:rPr>
              <w:t xml:space="preserve"> </w:t>
            </w:r>
            <w:r>
              <w:rPr>
                <w:sz w:val="24"/>
              </w:rPr>
              <w:t>do</w:t>
            </w:r>
            <w:r>
              <w:rPr>
                <w:spacing w:val="-1"/>
                <w:sz w:val="24"/>
              </w:rPr>
              <w:t xml:space="preserve"> </w:t>
            </w:r>
            <w:r>
              <w:rPr>
                <w:sz w:val="24"/>
              </w:rPr>
              <w:t>curso</w:t>
            </w:r>
            <w:r>
              <w:rPr>
                <w:spacing w:val="-4"/>
                <w:sz w:val="24"/>
              </w:rPr>
              <w:t xml:space="preserve"> </w:t>
            </w:r>
            <w:r>
              <w:rPr>
                <w:sz w:val="24"/>
              </w:rPr>
              <w:t>e</w:t>
            </w:r>
            <w:r>
              <w:rPr>
                <w:spacing w:val="2"/>
                <w:sz w:val="24"/>
              </w:rPr>
              <w:t xml:space="preserve"> </w:t>
            </w:r>
            <w:r>
              <w:rPr>
                <w:sz w:val="24"/>
              </w:rPr>
              <w:t>unidade</w:t>
            </w:r>
            <w:r>
              <w:rPr>
                <w:spacing w:val="-3"/>
                <w:sz w:val="24"/>
              </w:rPr>
              <w:t xml:space="preserve"> </w:t>
            </w:r>
            <w:r>
              <w:rPr>
                <w:spacing w:val="-2"/>
                <w:sz w:val="24"/>
              </w:rPr>
              <w:t>concedente.</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1064"/>
        </w:trPr>
        <w:tc>
          <w:tcPr>
            <w:tcW w:w="1162" w:type="dxa"/>
          </w:tcPr>
          <w:p w:rsidR="00080489" w:rsidRDefault="00080489">
            <w:pPr>
              <w:pStyle w:val="TableParagraph"/>
              <w:spacing w:before="90"/>
              <w:jc w:val="left"/>
              <w:rPr>
                <w:b/>
                <w:sz w:val="24"/>
              </w:rPr>
            </w:pPr>
          </w:p>
          <w:p w:rsidR="00080489" w:rsidRDefault="00BD1208">
            <w:pPr>
              <w:pStyle w:val="TableParagraph"/>
              <w:ind w:left="68" w:right="2"/>
              <w:rPr>
                <w:sz w:val="24"/>
              </w:rPr>
            </w:pPr>
            <w:r>
              <w:rPr>
                <w:spacing w:val="-5"/>
                <w:sz w:val="24"/>
              </w:rPr>
              <w:t>10</w:t>
            </w:r>
          </w:p>
        </w:tc>
        <w:tc>
          <w:tcPr>
            <w:tcW w:w="8344" w:type="dxa"/>
          </w:tcPr>
          <w:p w:rsidR="00080489" w:rsidRDefault="00BD1208">
            <w:pPr>
              <w:pStyle w:val="TableParagraph"/>
              <w:spacing w:before="65"/>
              <w:ind w:left="110" w:right="42"/>
              <w:rPr>
                <w:sz w:val="24"/>
              </w:rPr>
            </w:pPr>
            <w:r>
              <w:rPr>
                <w:sz w:val="24"/>
              </w:rPr>
              <w:t>Permitir,</w:t>
            </w:r>
            <w:r>
              <w:rPr>
                <w:spacing w:val="-3"/>
                <w:sz w:val="24"/>
              </w:rPr>
              <w:t xml:space="preserve"> </w:t>
            </w:r>
            <w:r>
              <w:rPr>
                <w:sz w:val="24"/>
              </w:rPr>
              <w:t>para</w:t>
            </w:r>
            <w:r>
              <w:rPr>
                <w:spacing w:val="-4"/>
                <w:sz w:val="24"/>
              </w:rPr>
              <w:t xml:space="preserve"> </w:t>
            </w:r>
            <w:r>
              <w:rPr>
                <w:sz w:val="24"/>
              </w:rPr>
              <w:t>cada</w:t>
            </w:r>
            <w:r>
              <w:rPr>
                <w:spacing w:val="-4"/>
                <w:sz w:val="24"/>
              </w:rPr>
              <w:t xml:space="preserve"> </w:t>
            </w:r>
            <w:r>
              <w:rPr>
                <w:sz w:val="24"/>
              </w:rPr>
              <w:t>vínculo</w:t>
            </w:r>
            <w:r>
              <w:rPr>
                <w:spacing w:val="-4"/>
                <w:sz w:val="24"/>
              </w:rPr>
              <w:t xml:space="preserve"> </w:t>
            </w:r>
            <w:r>
              <w:rPr>
                <w:sz w:val="24"/>
              </w:rPr>
              <w:t>empregatício</w:t>
            </w:r>
            <w:r>
              <w:rPr>
                <w:spacing w:val="-4"/>
                <w:sz w:val="24"/>
              </w:rPr>
              <w:t xml:space="preserve"> </w:t>
            </w:r>
            <w:r>
              <w:rPr>
                <w:sz w:val="24"/>
              </w:rPr>
              <w:t>com</w:t>
            </w:r>
            <w:r>
              <w:rPr>
                <w:spacing w:val="-3"/>
                <w:sz w:val="24"/>
              </w:rPr>
              <w:t xml:space="preserve"> </w:t>
            </w:r>
            <w:r>
              <w:rPr>
                <w:sz w:val="24"/>
              </w:rPr>
              <w:t>a</w:t>
            </w:r>
            <w:r>
              <w:rPr>
                <w:spacing w:val="-4"/>
                <w:sz w:val="24"/>
              </w:rPr>
              <w:t xml:space="preserve"> </w:t>
            </w:r>
            <w:r>
              <w:rPr>
                <w:sz w:val="24"/>
              </w:rPr>
              <w:t>instituição,</w:t>
            </w:r>
            <w:r>
              <w:rPr>
                <w:spacing w:val="-3"/>
                <w:sz w:val="24"/>
              </w:rPr>
              <w:t xml:space="preserve"> </w:t>
            </w:r>
            <w:r>
              <w:rPr>
                <w:sz w:val="24"/>
              </w:rPr>
              <w:t>controle</w:t>
            </w:r>
            <w:r>
              <w:rPr>
                <w:spacing w:val="-3"/>
                <w:sz w:val="24"/>
              </w:rPr>
              <w:t xml:space="preserve"> </w:t>
            </w:r>
            <w:r>
              <w:rPr>
                <w:sz w:val="24"/>
              </w:rPr>
              <w:t>de</w:t>
            </w:r>
            <w:r>
              <w:rPr>
                <w:spacing w:val="-3"/>
                <w:sz w:val="24"/>
              </w:rPr>
              <w:t xml:space="preserve"> </w:t>
            </w:r>
            <w:r>
              <w:rPr>
                <w:sz w:val="24"/>
              </w:rPr>
              <w:t>cargo,</w:t>
            </w:r>
            <w:r>
              <w:rPr>
                <w:spacing w:val="-3"/>
                <w:sz w:val="24"/>
              </w:rPr>
              <w:t xml:space="preserve"> </w:t>
            </w:r>
            <w:r>
              <w:rPr>
                <w:sz w:val="24"/>
              </w:rPr>
              <w:t>nível, função e centro de</w:t>
            </w:r>
          </w:p>
          <w:p w:rsidR="00080489" w:rsidRDefault="00BD1208">
            <w:pPr>
              <w:pStyle w:val="TableParagraph"/>
              <w:spacing w:before="107" w:line="287" w:lineRule="exact"/>
              <w:ind w:left="107" w:right="43"/>
              <w:rPr>
                <w:sz w:val="24"/>
              </w:rPr>
            </w:pPr>
            <w:r>
              <w:rPr>
                <w:spacing w:val="-2"/>
                <w:sz w:val="24"/>
              </w:rPr>
              <w:t>custo.</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931"/>
        </w:trPr>
        <w:tc>
          <w:tcPr>
            <w:tcW w:w="1162" w:type="dxa"/>
          </w:tcPr>
          <w:p w:rsidR="00080489" w:rsidRDefault="00080489">
            <w:pPr>
              <w:pStyle w:val="TableParagraph"/>
              <w:spacing w:before="197"/>
              <w:jc w:val="left"/>
              <w:rPr>
                <w:b/>
                <w:sz w:val="24"/>
              </w:rPr>
            </w:pPr>
          </w:p>
          <w:p w:rsidR="00080489" w:rsidRDefault="00BD1208">
            <w:pPr>
              <w:pStyle w:val="TableParagraph"/>
              <w:ind w:left="68" w:right="2"/>
              <w:rPr>
                <w:sz w:val="24"/>
              </w:rPr>
            </w:pPr>
            <w:r>
              <w:rPr>
                <w:spacing w:val="-5"/>
                <w:sz w:val="24"/>
              </w:rPr>
              <w:t>11</w:t>
            </w:r>
          </w:p>
        </w:tc>
        <w:tc>
          <w:tcPr>
            <w:tcW w:w="8344" w:type="dxa"/>
          </w:tcPr>
          <w:p w:rsidR="00080489" w:rsidRDefault="00BD1208">
            <w:pPr>
              <w:pStyle w:val="TableParagraph"/>
              <w:spacing w:before="10"/>
              <w:ind w:left="107" w:right="44"/>
              <w:rPr>
                <w:sz w:val="24"/>
              </w:rPr>
            </w:pPr>
            <w:r>
              <w:rPr>
                <w:sz w:val="24"/>
              </w:rPr>
              <w:t>Permitir</w:t>
            </w:r>
            <w:r>
              <w:rPr>
                <w:spacing w:val="-3"/>
                <w:sz w:val="24"/>
              </w:rPr>
              <w:t xml:space="preserve"> </w:t>
            </w:r>
            <w:r>
              <w:rPr>
                <w:sz w:val="24"/>
              </w:rPr>
              <w:t>a</w:t>
            </w:r>
            <w:r>
              <w:rPr>
                <w:spacing w:val="-2"/>
                <w:sz w:val="24"/>
              </w:rPr>
              <w:t xml:space="preserve"> </w:t>
            </w:r>
            <w:r>
              <w:rPr>
                <w:sz w:val="24"/>
              </w:rPr>
              <w:t>contagem</w:t>
            </w:r>
            <w:r>
              <w:rPr>
                <w:spacing w:val="1"/>
                <w:sz w:val="24"/>
              </w:rPr>
              <w:t xml:space="preserve"> </w:t>
            </w:r>
            <w:r>
              <w:rPr>
                <w:sz w:val="24"/>
              </w:rPr>
              <w:t>do</w:t>
            </w:r>
            <w:r>
              <w:rPr>
                <w:spacing w:val="-4"/>
                <w:sz w:val="24"/>
              </w:rPr>
              <w:t xml:space="preserve"> </w:t>
            </w:r>
            <w:r>
              <w:rPr>
                <w:sz w:val="24"/>
              </w:rPr>
              <w:t>prazo</w:t>
            </w:r>
            <w:r>
              <w:rPr>
                <w:spacing w:val="-3"/>
                <w:sz w:val="24"/>
              </w:rPr>
              <w:t xml:space="preserve"> </w:t>
            </w:r>
            <w:r>
              <w:rPr>
                <w:sz w:val="24"/>
              </w:rPr>
              <w:t>legal</w:t>
            </w:r>
            <w:r>
              <w:rPr>
                <w:spacing w:val="-4"/>
                <w:sz w:val="24"/>
              </w:rPr>
              <w:t xml:space="preserve"> </w:t>
            </w:r>
            <w:r>
              <w:rPr>
                <w:sz w:val="24"/>
              </w:rPr>
              <w:t>(responsabilidade</w:t>
            </w:r>
            <w:r>
              <w:rPr>
                <w:spacing w:val="-3"/>
                <w:sz w:val="24"/>
              </w:rPr>
              <w:t xml:space="preserve"> </w:t>
            </w:r>
            <w:r>
              <w:rPr>
                <w:sz w:val="24"/>
              </w:rPr>
              <w:t>da</w:t>
            </w:r>
            <w:r>
              <w:rPr>
                <w:spacing w:val="-5"/>
                <w:sz w:val="24"/>
              </w:rPr>
              <w:t xml:space="preserve"> </w:t>
            </w:r>
            <w:r>
              <w:rPr>
                <w:sz w:val="24"/>
              </w:rPr>
              <w:t>empresa</w:t>
            </w:r>
            <w:r>
              <w:rPr>
                <w:spacing w:val="1"/>
                <w:sz w:val="24"/>
              </w:rPr>
              <w:t xml:space="preserve"> </w:t>
            </w:r>
            <w:r>
              <w:rPr>
                <w:spacing w:val="-10"/>
                <w:sz w:val="24"/>
              </w:rPr>
              <w:t>e</w:t>
            </w:r>
          </w:p>
          <w:p w:rsidR="00080489" w:rsidRDefault="00BD1208">
            <w:pPr>
              <w:pStyle w:val="TableParagraph"/>
              <w:spacing w:before="21"/>
              <w:ind w:left="108" w:right="42"/>
              <w:rPr>
                <w:sz w:val="24"/>
              </w:rPr>
            </w:pPr>
            <w:r>
              <w:rPr>
                <w:sz w:val="24"/>
              </w:rPr>
              <w:t>responsabilidade</w:t>
            </w:r>
            <w:r>
              <w:rPr>
                <w:spacing w:val="-4"/>
                <w:sz w:val="24"/>
              </w:rPr>
              <w:t xml:space="preserve"> </w:t>
            </w:r>
            <w:r>
              <w:rPr>
                <w:sz w:val="24"/>
              </w:rPr>
              <w:t>do</w:t>
            </w:r>
            <w:r>
              <w:rPr>
                <w:spacing w:val="-5"/>
                <w:sz w:val="24"/>
              </w:rPr>
              <w:t xml:space="preserve"> </w:t>
            </w:r>
            <w:r>
              <w:rPr>
                <w:sz w:val="24"/>
              </w:rPr>
              <w:t>INSS</w:t>
            </w:r>
            <w:r>
              <w:rPr>
                <w:spacing w:val="-5"/>
                <w:sz w:val="24"/>
              </w:rPr>
              <w:t xml:space="preserve"> </w:t>
            </w:r>
            <w:r>
              <w:rPr>
                <w:sz w:val="24"/>
              </w:rPr>
              <w:t>conforme</w:t>
            </w:r>
            <w:r>
              <w:rPr>
                <w:spacing w:val="-4"/>
                <w:sz w:val="24"/>
              </w:rPr>
              <w:t xml:space="preserve"> </w:t>
            </w:r>
            <w:r>
              <w:rPr>
                <w:sz w:val="24"/>
              </w:rPr>
              <w:t>legislação</w:t>
            </w:r>
            <w:r>
              <w:rPr>
                <w:spacing w:val="-5"/>
                <w:sz w:val="24"/>
              </w:rPr>
              <w:t xml:space="preserve"> </w:t>
            </w:r>
            <w:r>
              <w:rPr>
                <w:sz w:val="24"/>
              </w:rPr>
              <w:t>vigente)</w:t>
            </w:r>
            <w:r>
              <w:rPr>
                <w:spacing w:val="-5"/>
                <w:sz w:val="24"/>
              </w:rPr>
              <w:t xml:space="preserve"> </w:t>
            </w:r>
            <w:r>
              <w:rPr>
                <w:sz w:val="24"/>
              </w:rPr>
              <w:t>para</w:t>
            </w:r>
            <w:r>
              <w:rPr>
                <w:spacing w:val="-5"/>
                <w:sz w:val="24"/>
              </w:rPr>
              <w:t xml:space="preserve"> </w:t>
            </w:r>
            <w:r>
              <w:rPr>
                <w:sz w:val="24"/>
              </w:rPr>
              <w:t>pagamento</w:t>
            </w:r>
            <w:r>
              <w:rPr>
                <w:spacing w:val="-5"/>
                <w:sz w:val="24"/>
              </w:rPr>
              <w:t xml:space="preserve"> </w:t>
            </w:r>
            <w:r>
              <w:rPr>
                <w:sz w:val="24"/>
              </w:rPr>
              <w:t>dos atestados médicos e licenças junto à Previdência Social.</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584"/>
        </w:trPr>
        <w:tc>
          <w:tcPr>
            <w:tcW w:w="1162" w:type="dxa"/>
          </w:tcPr>
          <w:p w:rsidR="00080489" w:rsidRDefault="00BD1208">
            <w:pPr>
              <w:pStyle w:val="TableParagraph"/>
              <w:spacing w:before="143"/>
              <w:ind w:left="68" w:right="2"/>
              <w:rPr>
                <w:sz w:val="24"/>
              </w:rPr>
            </w:pPr>
            <w:r>
              <w:rPr>
                <w:spacing w:val="-5"/>
                <w:sz w:val="24"/>
              </w:rPr>
              <w:t>12</w:t>
            </w:r>
          </w:p>
        </w:tc>
        <w:tc>
          <w:tcPr>
            <w:tcW w:w="8344" w:type="dxa"/>
          </w:tcPr>
          <w:p w:rsidR="00080489" w:rsidRDefault="00BD1208">
            <w:pPr>
              <w:pStyle w:val="TableParagraph"/>
              <w:spacing w:before="8" w:line="278" w:lineRule="exact"/>
              <w:ind w:left="3622" w:right="38" w:hanging="3204"/>
              <w:jc w:val="left"/>
              <w:rPr>
                <w:sz w:val="24"/>
              </w:rPr>
            </w:pPr>
            <w:r>
              <w:rPr>
                <w:sz w:val="24"/>
              </w:rPr>
              <w:t>Permitir</w:t>
            </w:r>
            <w:r>
              <w:rPr>
                <w:spacing w:val="-5"/>
                <w:sz w:val="24"/>
              </w:rPr>
              <w:t xml:space="preserve"> </w:t>
            </w:r>
            <w:r>
              <w:rPr>
                <w:sz w:val="24"/>
              </w:rPr>
              <w:t>emissão</w:t>
            </w:r>
            <w:r>
              <w:rPr>
                <w:spacing w:val="-7"/>
                <w:sz w:val="24"/>
              </w:rPr>
              <w:t xml:space="preserve"> </w:t>
            </w:r>
            <w:r>
              <w:rPr>
                <w:sz w:val="24"/>
              </w:rPr>
              <w:t>de</w:t>
            </w:r>
            <w:r>
              <w:rPr>
                <w:spacing w:val="-4"/>
                <w:sz w:val="24"/>
              </w:rPr>
              <w:t xml:space="preserve"> </w:t>
            </w:r>
            <w:r>
              <w:rPr>
                <w:sz w:val="24"/>
              </w:rPr>
              <w:t>requerimento</w:t>
            </w:r>
            <w:r>
              <w:rPr>
                <w:spacing w:val="-7"/>
                <w:sz w:val="24"/>
              </w:rPr>
              <w:t xml:space="preserve"> </w:t>
            </w:r>
            <w:r>
              <w:rPr>
                <w:sz w:val="24"/>
              </w:rPr>
              <w:t>de</w:t>
            </w:r>
            <w:r>
              <w:rPr>
                <w:spacing w:val="-4"/>
                <w:sz w:val="24"/>
              </w:rPr>
              <w:t xml:space="preserve"> </w:t>
            </w:r>
            <w:r>
              <w:rPr>
                <w:sz w:val="24"/>
              </w:rPr>
              <w:t>benefício</w:t>
            </w:r>
            <w:r>
              <w:rPr>
                <w:spacing w:val="-7"/>
                <w:sz w:val="24"/>
              </w:rPr>
              <w:t xml:space="preserve"> </w:t>
            </w:r>
            <w:r>
              <w:rPr>
                <w:sz w:val="24"/>
              </w:rPr>
              <w:t>por</w:t>
            </w:r>
            <w:r>
              <w:rPr>
                <w:spacing w:val="-4"/>
                <w:sz w:val="24"/>
              </w:rPr>
              <w:t xml:space="preserve"> </w:t>
            </w:r>
            <w:r>
              <w:rPr>
                <w:sz w:val="24"/>
              </w:rPr>
              <w:t>incapacidade</w:t>
            </w:r>
            <w:r>
              <w:rPr>
                <w:spacing w:val="-4"/>
                <w:sz w:val="24"/>
              </w:rPr>
              <w:t xml:space="preserve"> </w:t>
            </w:r>
            <w:r>
              <w:rPr>
                <w:sz w:val="24"/>
              </w:rPr>
              <w:t>e</w:t>
            </w:r>
            <w:r>
              <w:rPr>
                <w:spacing w:val="-7"/>
                <w:sz w:val="24"/>
              </w:rPr>
              <w:t xml:space="preserve"> </w:t>
            </w:r>
            <w:r>
              <w:rPr>
                <w:sz w:val="24"/>
              </w:rPr>
              <w:t>último</w:t>
            </w:r>
            <w:r>
              <w:rPr>
                <w:spacing w:val="-7"/>
                <w:sz w:val="24"/>
              </w:rPr>
              <w:t xml:space="preserve"> </w:t>
            </w:r>
            <w:r>
              <w:rPr>
                <w:sz w:val="24"/>
              </w:rPr>
              <w:t xml:space="preserve">dia </w:t>
            </w:r>
            <w:r>
              <w:rPr>
                <w:spacing w:val="-2"/>
                <w:sz w:val="24"/>
              </w:rPr>
              <w:t>trabalhado.</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586"/>
        </w:trPr>
        <w:tc>
          <w:tcPr>
            <w:tcW w:w="1162" w:type="dxa"/>
          </w:tcPr>
          <w:p w:rsidR="00080489" w:rsidRDefault="00BD1208">
            <w:pPr>
              <w:pStyle w:val="TableParagraph"/>
              <w:spacing w:before="146"/>
              <w:ind w:left="68" w:right="2"/>
              <w:rPr>
                <w:sz w:val="24"/>
              </w:rPr>
            </w:pPr>
            <w:r>
              <w:rPr>
                <w:spacing w:val="-5"/>
                <w:sz w:val="24"/>
              </w:rPr>
              <w:t>13</w:t>
            </w:r>
          </w:p>
        </w:tc>
        <w:tc>
          <w:tcPr>
            <w:tcW w:w="8344" w:type="dxa"/>
          </w:tcPr>
          <w:p w:rsidR="00080489" w:rsidRDefault="00BD1208">
            <w:pPr>
              <w:pStyle w:val="TableParagraph"/>
              <w:spacing w:line="292" w:lineRule="exact"/>
              <w:ind w:left="107" w:right="48"/>
              <w:rPr>
                <w:sz w:val="24"/>
              </w:rPr>
            </w:pPr>
            <w:r>
              <w:rPr>
                <w:sz w:val="24"/>
              </w:rPr>
              <w:t>Permitir</w:t>
            </w:r>
            <w:r>
              <w:rPr>
                <w:spacing w:val="-2"/>
                <w:sz w:val="24"/>
              </w:rPr>
              <w:t xml:space="preserve"> </w:t>
            </w:r>
            <w:r>
              <w:rPr>
                <w:sz w:val="24"/>
              </w:rPr>
              <w:t>o</w:t>
            </w:r>
            <w:r>
              <w:rPr>
                <w:spacing w:val="-3"/>
                <w:sz w:val="24"/>
              </w:rPr>
              <w:t xml:space="preserve"> </w:t>
            </w:r>
            <w:r>
              <w:rPr>
                <w:sz w:val="24"/>
              </w:rPr>
              <w:t>desenho</w:t>
            </w:r>
            <w:r>
              <w:rPr>
                <w:spacing w:val="-2"/>
                <w:sz w:val="24"/>
              </w:rPr>
              <w:t xml:space="preserve"> </w:t>
            </w:r>
            <w:r>
              <w:rPr>
                <w:sz w:val="24"/>
              </w:rPr>
              <w:t>do</w:t>
            </w:r>
            <w:r>
              <w:rPr>
                <w:spacing w:val="-3"/>
                <w:sz w:val="24"/>
              </w:rPr>
              <w:t xml:space="preserve"> </w:t>
            </w:r>
            <w:r>
              <w:rPr>
                <w:sz w:val="24"/>
              </w:rPr>
              <w:t>organograma,</w:t>
            </w:r>
            <w:r>
              <w:rPr>
                <w:spacing w:val="-1"/>
                <w:sz w:val="24"/>
              </w:rPr>
              <w:t xml:space="preserve"> </w:t>
            </w:r>
            <w:r>
              <w:rPr>
                <w:sz w:val="24"/>
              </w:rPr>
              <w:t>gerar</w:t>
            </w:r>
            <w:r>
              <w:rPr>
                <w:spacing w:val="-2"/>
                <w:sz w:val="24"/>
              </w:rPr>
              <w:t xml:space="preserve"> </w:t>
            </w:r>
            <w:r>
              <w:rPr>
                <w:sz w:val="24"/>
              </w:rPr>
              <w:t>quadro</w:t>
            </w:r>
            <w:r>
              <w:rPr>
                <w:spacing w:val="-2"/>
                <w:sz w:val="24"/>
              </w:rPr>
              <w:t xml:space="preserve"> </w:t>
            </w:r>
            <w:r>
              <w:rPr>
                <w:sz w:val="24"/>
              </w:rPr>
              <w:t>de</w:t>
            </w:r>
            <w:r>
              <w:rPr>
                <w:spacing w:val="-2"/>
                <w:sz w:val="24"/>
              </w:rPr>
              <w:t xml:space="preserve"> </w:t>
            </w:r>
            <w:r>
              <w:rPr>
                <w:sz w:val="24"/>
              </w:rPr>
              <w:t>lotação</w:t>
            </w:r>
            <w:r>
              <w:rPr>
                <w:spacing w:val="-2"/>
                <w:sz w:val="24"/>
              </w:rPr>
              <w:t xml:space="preserve"> </w:t>
            </w:r>
            <w:r>
              <w:rPr>
                <w:sz w:val="24"/>
              </w:rPr>
              <w:t>e</w:t>
            </w:r>
            <w:r>
              <w:rPr>
                <w:spacing w:val="-2"/>
                <w:sz w:val="24"/>
              </w:rPr>
              <w:t xml:space="preserve"> </w:t>
            </w:r>
            <w:r>
              <w:rPr>
                <w:sz w:val="24"/>
              </w:rPr>
              <w:t>número</w:t>
            </w:r>
            <w:r>
              <w:rPr>
                <w:spacing w:val="-2"/>
                <w:sz w:val="24"/>
              </w:rPr>
              <w:t xml:space="preserve"> </w:t>
            </w:r>
            <w:r>
              <w:rPr>
                <w:spacing w:val="-5"/>
                <w:sz w:val="24"/>
              </w:rPr>
              <w:t>de</w:t>
            </w:r>
          </w:p>
          <w:p w:rsidR="00080489" w:rsidRDefault="00BD1208">
            <w:pPr>
              <w:pStyle w:val="TableParagraph"/>
              <w:spacing w:line="273" w:lineRule="exact"/>
              <w:ind w:left="107" w:right="45"/>
              <w:rPr>
                <w:sz w:val="24"/>
              </w:rPr>
            </w:pPr>
            <w:r>
              <w:rPr>
                <w:spacing w:val="-2"/>
                <w:sz w:val="24"/>
              </w:rPr>
              <w:t>empregados.</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1222"/>
        </w:trPr>
        <w:tc>
          <w:tcPr>
            <w:tcW w:w="1162"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38"/>
              <w:jc w:val="left"/>
              <w:rPr>
                <w:b/>
                <w:sz w:val="24"/>
              </w:rPr>
            </w:pPr>
          </w:p>
          <w:p w:rsidR="00080489" w:rsidRDefault="00BD1208">
            <w:pPr>
              <w:pStyle w:val="TableParagraph"/>
              <w:spacing w:line="285" w:lineRule="exact"/>
              <w:ind w:left="68" w:right="2"/>
              <w:rPr>
                <w:sz w:val="24"/>
              </w:rPr>
            </w:pPr>
            <w:r>
              <w:rPr>
                <w:spacing w:val="-5"/>
                <w:sz w:val="24"/>
              </w:rPr>
              <w:t>14</w:t>
            </w:r>
          </w:p>
        </w:tc>
        <w:tc>
          <w:tcPr>
            <w:tcW w:w="8344" w:type="dxa"/>
          </w:tcPr>
          <w:p w:rsidR="00080489" w:rsidRDefault="00BD1208">
            <w:pPr>
              <w:pStyle w:val="TableParagraph"/>
              <w:ind w:left="298" w:right="233" w:hanging="1"/>
              <w:rPr>
                <w:sz w:val="24"/>
              </w:rPr>
            </w:pPr>
            <w:r>
              <w:rPr>
                <w:sz w:val="24"/>
              </w:rPr>
              <w:t>Permitir a vinculação de responsáveis (em vários níveis: diretores, assessores, coordenadores,</w:t>
            </w:r>
            <w:r>
              <w:rPr>
                <w:spacing w:val="-4"/>
                <w:sz w:val="24"/>
              </w:rPr>
              <w:t xml:space="preserve"> </w:t>
            </w:r>
            <w:r>
              <w:rPr>
                <w:sz w:val="24"/>
              </w:rPr>
              <w:t>chefes</w:t>
            </w:r>
            <w:r>
              <w:rPr>
                <w:spacing w:val="-4"/>
                <w:sz w:val="24"/>
              </w:rPr>
              <w:t xml:space="preserve"> </w:t>
            </w:r>
            <w:r>
              <w:rPr>
                <w:sz w:val="24"/>
              </w:rPr>
              <w:t>de</w:t>
            </w:r>
            <w:r>
              <w:rPr>
                <w:spacing w:val="-4"/>
                <w:sz w:val="24"/>
              </w:rPr>
              <w:t xml:space="preserve"> </w:t>
            </w:r>
            <w:r>
              <w:rPr>
                <w:sz w:val="24"/>
              </w:rPr>
              <w:t>setores,</w:t>
            </w:r>
            <w:r>
              <w:rPr>
                <w:spacing w:val="-5"/>
                <w:sz w:val="24"/>
              </w:rPr>
              <w:t xml:space="preserve"> </w:t>
            </w:r>
            <w:r>
              <w:rPr>
                <w:sz w:val="24"/>
              </w:rPr>
              <w:t>supervisores</w:t>
            </w:r>
            <w:r>
              <w:rPr>
                <w:spacing w:val="-4"/>
                <w:sz w:val="24"/>
              </w:rPr>
              <w:t xml:space="preserve"> </w:t>
            </w:r>
            <w:r>
              <w:rPr>
                <w:sz w:val="24"/>
              </w:rPr>
              <w:t>etc.)</w:t>
            </w:r>
            <w:r>
              <w:rPr>
                <w:spacing w:val="-4"/>
                <w:sz w:val="24"/>
              </w:rPr>
              <w:t xml:space="preserve"> </w:t>
            </w:r>
            <w:r>
              <w:rPr>
                <w:sz w:val="24"/>
              </w:rPr>
              <w:t>em</w:t>
            </w:r>
            <w:r>
              <w:rPr>
                <w:spacing w:val="-4"/>
                <w:sz w:val="24"/>
              </w:rPr>
              <w:t xml:space="preserve"> </w:t>
            </w:r>
            <w:r>
              <w:rPr>
                <w:sz w:val="24"/>
              </w:rPr>
              <w:t>cada</w:t>
            </w:r>
            <w:r>
              <w:rPr>
                <w:spacing w:val="-4"/>
                <w:sz w:val="24"/>
              </w:rPr>
              <w:t xml:space="preserve"> </w:t>
            </w:r>
            <w:r>
              <w:rPr>
                <w:sz w:val="24"/>
              </w:rPr>
              <w:t>nível</w:t>
            </w:r>
            <w:r>
              <w:rPr>
                <w:spacing w:val="-4"/>
                <w:sz w:val="24"/>
              </w:rPr>
              <w:t xml:space="preserve"> </w:t>
            </w:r>
            <w:r>
              <w:rPr>
                <w:sz w:val="24"/>
              </w:rPr>
              <w:t>da</w:t>
            </w:r>
            <w:r>
              <w:rPr>
                <w:spacing w:val="-4"/>
                <w:sz w:val="24"/>
              </w:rPr>
              <w:t xml:space="preserve"> </w:t>
            </w:r>
            <w:r>
              <w:rPr>
                <w:sz w:val="24"/>
              </w:rPr>
              <w:t>estrutura organizacional, identificando os subordinados diretos e</w:t>
            </w:r>
          </w:p>
          <w:p w:rsidR="00080489" w:rsidRDefault="00BD1208">
            <w:pPr>
              <w:pStyle w:val="TableParagraph"/>
              <w:spacing w:before="38" w:line="285" w:lineRule="exact"/>
              <w:ind w:left="107" w:right="43"/>
              <w:rPr>
                <w:sz w:val="24"/>
              </w:rPr>
            </w:pPr>
            <w:r>
              <w:rPr>
                <w:spacing w:val="-2"/>
                <w:sz w:val="24"/>
              </w:rPr>
              <w:t>indiretos.</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931"/>
        </w:trPr>
        <w:tc>
          <w:tcPr>
            <w:tcW w:w="1162" w:type="dxa"/>
          </w:tcPr>
          <w:p w:rsidR="00080489" w:rsidRDefault="00080489">
            <w:pPr>
              <w:pStyle w:val="TableParagraph"/>
              <w:spacing w:before="26"/>
              <w:jc w:val="left"/>
              <w:rPr>
                <w:b/>
                <w:sz w:val="24"/>
              </w:rPr>
            </w:pPr>
          </w:p>
          <w:p w:rsidR="00080489" w:rsidRDefault="00BD1208">
            <w:pPr>
              <w:pStyle w:val="TableParagraph"/>
              <w:spacing w:before="1"/>
              <w:ind w:left="68" w:right="2"/>
              <w:rPr>
                <w:sz w:val="24"/>
              </w:rPr>
            </w:pPr>
            <w:r>
              <w:rPr>
                <w:spacing w:val="-5"/>
                <w:sz w:val="24"/>
              </w:rPr>
              <w:t>15</w:t>
            </w:r>
          </w:p>
        </w:tc>
        <w:tc>
          <w:tcPr>
            <w:tcW w:w="8344" w:type="dxa"/>
          </w:tcPr>
          <w:p w:rsidR="00080489" w:rsidRDefault="00BD1208">
            <w:pPr>
              <w:pStyle w:val="TableParagraph"/>
              <w:ind w:left="107" w:right="44"/>
              <w:rPr>
                <w:sz w:val="24"/>
              </w:rPr>
            </w:pPr>
            <w:r>
              <w:rPr>
                <w:sz w:val="24"/>
              </w:rPr>
              <w:t>Permitir</w:t>
            </w:r>
            <w:r>
              <w:rPr>
                <w:spacing w:val="-4"/>
                <w:sz w:val="24"/>
              </w:rPr>
              <w:t xml:space="preserve"> </w:t>
            </w:r>
            <w:r>
              <w:rPr>
                <w:sz w:val="24"/>
              </w:rPr>
              <w:t>a</w:t>
            </w:r>
            <w:r>
              <w:rPr>
                <w:spacing w:val="-5"/>
                <w:sz w:val="24"/>
              </w:rPr>
              <w:t xml:space="preserve"> </w:t>
            </w:r>
            <w:r>
              <w:rPr>
                <w:sz w:val="24"/>
              </w:rPr>
              <w:t>integração</w:t>
            </w:r>
            <w:r>
              <w:rPr>
                <w:spacing w:val="-5"/>
                <w:sz w:val="24"/>
              </w:rPr>
              <w:t xml:space="preserve"> </w:t>
            </w:r>
            <w:r>
              <w:rPr>
                <w:sz w:val="24"/>
              </w:rPr>
              <w:t>nativa</w:t>
            </w:r>
            <w:r>
              <w:rPr>
                <w:spacing w:val="-5"/>
                <w:sz w:val="24"/>
              </w:rPr>
              <w:t xml:space="preserve"> </w:t>
            </w:r>
            <w:r>
              <w:rPr>
                <w:sz w:val="24"/>
              </w:rPr>
              <w:t>com</w:t>
            </w:r>
            <w:r>
              <w:rPr>
                <w:spacing w:val="-4"/>
                <w:sz w:val="24"/>
              </w:rPr>
              <w:t xml:space="preserve"> </w:t>
            </w:r>
            <w:r>
              <w:rPr>
                <w:sz w:val="24"/>
              </w:rPr>
              <w:t>as</w:t>
            </w:r>
            <w:r>
              <w:rPr>
                <w:spacing w:val="-5"/>
                <w:sz w:val="24"/>
              </w:rPr>
              <w:t xml:space="preserve"> </w:t>
            </w:r>
            <w:r>
              <w:rPr>
                <w:sz w:val="24"/>
              </w:rPr>
              <w:t>movimentações</w:t>
            </w:r>
            <w:r>
              <w:rPr>
                <w:spacing w:val="-5"/>
                <w:sz w:val="24"/>
              </w:rPr>
              <w:t xml:space="preserve"> </w:t>
            </w:r>
            <w:r>
              <w:rPr>
                <w:sz w:val="24"/>
              </w:rPr>
              <w:t>dos</w:t>
            </w:r>
            <w:r>
              <w:rPr>
                <w:spacing w:val="-5"/>
                <w:sz w:val="24"/>
              </w:rPr>
              <w:t xml:space="preserve"> </w:t>
            </w:r>
            <w:r>
              <w:rPr>
                <w:sz w:val="24"/>
              </w:rPr>
              <w:t>colaboradores</w:t>
            </w:r>
            <w:r>
              <w:rPr>
                <w:spacing w:val="-5"/>
                <w:sz w:val="24"/>
              </w:rPr>
              <w:t xml:space="preserve"> </w:t>
            </w:r>
            <w:r>
              <w:rPr>
                <w:sz w:val="24"/>
              </w:rPr>
              <w:t>(admissão, frequência, alteração</w:t>
            </w:r>
          </w:p>
          <w:p w:rsidR="00080489" w:rsidRDefault="00BD1208">
            <w:pPr>
              <w:pStyle w:val="TableParagraph"/>
              <w:spacing w:before="40" w:line="285" w:lineRule="exact"/>
              <w:ind w:left="107" w:right="50"/>
              <w:rPr>
                <w:sz w:val="24"/>
              </w:rPr>
            </w:pPr>
            <w:r>
              <w:rPr>
                <w:sz w:val="24"/>
              </w:rPr>
              <w:t>contratual,</w:t>
            </w:r>
            <w:r>
              <w:rPr>
                <w:spacing w:val="-10"/>
                <w:sz w:val="24"/>
              </w:rPr>
              <w:t xml:space="preserve"> </w:t>
            </w:r>
            <w:r>
              <w:rPr>
                <w:sz w:val="24"/>
              </w:rPr>
              <w:t>atestados,</w:t>
            </w:r>
            <w:r>
              <w:rPr>
                <w:spacing w:val="-4"/>
                <w:sz w:val="24"/>
              </w:rPr>
              <w:t xml:space="preserve"> </w:t>
            </w:r>
            <w:r>
              <w:rPr>
                <w:sz w:val="24"/>
              </w:rPr>
              <w:t>afastamentos,</w:t>
            </w:r>
            <w:r>
              <w:rPr>
                <w:spacing w:val="-9"/>
                <w:sz w:val="24"/>
              </w:rPr>
              <w:t xml:space="preserve"> </w:t>
            </w:r>
            <w:r>
              <w:rPr>
                <w:sz w:val="24"/>
              </w:rPr>
              <w:t>rescisão</w:t>
            </w:r>
            <w:r>
              <w:rPr>
                <w:spacing w:val="-4"/>
                <w:sz w:val="24"/>
              </w:rPr>
              <w:t xml:space="preserve"> </w:t>
            </w:r>
            <w:r>
              <w:rPr>
                <w:spacing w:val="-2"/>
                <w:sz w:val="24"/>
              </w:rPr>
              <w:t>etc.).</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330"/>
        </w:trPr>
        <w:tc>
          <w:tcPr>
            <w:tcW w:w="1162" w:type="dxa"/>
          </w:tcPr>
          <w:p w:rsidR="00080489" w:rsidRDefault="00BD1208">
            <w:pPr>
              <w:pStyle w:val="TableParagraph"/>
              <w:spacing w:before="23" w:line="287" w:lineRule="exact"/>
              <w:ind w:left="68" w:right="2"/>
              <w:rPr>
                <w:sz w:val="24"/>
              </w:rPr>
            </w:pPr>
            <w:r>
              <w:rPr>
                <w:spacing w:val="-5"/>
                <w:sz w:val="24"/>
              </w:rPr>
              <w:t>16</w:t>
            </w:r>
          </w:p>
        </w:tc>
        <w:tc>
          <w:tcPr>
            <w:tcW w:w="8344" w:type="dxa"/>
          </w:tcPr>
          <w:p w:rsidR="00080489" w:rsidRDefault="00BD1208">
            <w:pPr>
              <w:pStyle w:val="TableParagraph"/>
              <w:spacing w:before="23" w:line="287" w:lineRule="exact"/>
              <w:ind w:left="107" w:right="44"/>
              <w:rPr>
                <w:sz w:val="24"/>
              </w:rPr>
            </w:pPr>
            <w:r>
              <w:rPr>
                <w:sz w:val="24"/>
              </w:rPr>
              <w:t>Possibilidade</w:t>
            </w:r>
            <w:r>
              <w:rPr>
                <w:spacing w:val="-3"/>
                <w:sz w:val="24"/>
              </w:rPr>
              <w:t xml:space="preserve"> </w:t>
            </w:r>
            <w:r>
              <w:rPr>
                <w:sz w:val="24"/>
              </w:rPr>
              <w:t>de</w:t>
            </w:r>
            <w:r>
              <w:rPr>
                <w:spacing w:val="-3"/>
                <w:sz w:val="24"/>
              </w:rPr>
              <w:t xml:space="preserve"> </w:t>
            </w:r>
            <w:r>
              <w:rPr>
                <w:sz w:val="24"/>
              </w:rPr>
              <w:t>cadastrar</w:t>
            </w:r>
            <w:r>
              <w:rPr>
                <w:spacing w:val="-1"/>
                <w:sz w:val="24"/>
              </w:rPr>
              <w:t xml:space="preserve"> </w:t>
            </w:r>
            <w:r>
              <w:rPr>
                <w:sz w:val="24"/>
              </w:rPr>
              <w:t>mais</w:t>
            </w:r>
            <w:r>
              <w:rPr>
                <w:spacing w:val="-5"/>
                <w:sz w:val="24"/>
              </w:rPr>
              <w:t xml:space="preserve"> </w:t>
            </w:r>
            <w:r>
              <w:rPr>
                <w:sz w:val="24"/>
              </w:rPr>
              <w:t>de</w:t>
            </w:r>
            <w:r>
              <w:rPr>
                <w:spacing w:val="-1"/>
                <w:sz w:val="24"/>
              </w:rPr>
              <w:t xml:space="preserve"> </w:t>
            </w:r>
            <w:r>
              <w:rPr>
                <w:sz w:val="24"/>
              </w:rPr>
              <w:t>um</w:t>
            </w:r>
            <w:r>
              <w:rPr>
                <w:spacing w:val="-5"/>
                <w:sz w:val="24"/>
              </w:rPr>
              <w:t xml:space="preserve"> </w:t>
            </w:r>
            <w:r>
              <w:rPr>
                <w:sz w:val="24"/>
              </w:rPr>
              <w:t>pensionista</w:t>
            </w:r>
            <w:r>
              <w:rPr>
                <w:spacing w:val="-7"/>
                <w:sz w:val="24"/>
              </w:rPr>
              <w:t xml:space="preserve"> </w:t>
            </w:r>
            <w:r>
              <w:rPr>
                <w:sz w:val="24"/>
              </w:rPr>
              <w:t>para</w:t>
            </w:r>
            <w:r>
              <w:rPr>
                <w:spacing w:val="-6"/>
                <w:sz w:val="24"/>
              </w:rPr>
              <w:t xml:space="preserve"> </w:t>
            </w:r>
            <w:r>
              <w:rPr>
                <w:sz w:val="24"/>
              </w:rPr>
              <w:t>um</w:t>
            </w:r>
            <w:r>
              <w:rPr>
                <w:spacing w:val="-5"/>
                <w:sz w:val="24"/>
              </w:rPr>
              <w:t xml:space="preserve"> </w:t>
            </w:r>
            <w:r>
              <w:rPr>
                <w:sz w:val="24"/>
              </w:rPr>
              <w:t>mesmo</w:t>
            </w:r>
            <w:r>
              <w:rPr>
                <w:spacing w:val="-5"/>
                <w:sz w:val="24"/>
              </w:rPr>
              <w:t xml:space="preserve"> </w:t>
            </w:r>
            <w:r>
              <w:rPr>
                <w:spacing w:val="-2"/>
                <w:sz w:val="24"/>
              </w:rPr>
              <w:t>empregado.</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315"/>
        </w:trPr>
        <w:tc>
          <w:tcPr>
            <w:tcW w:w="1162" w:type="dxa"/>
          </w:tcPr>
          <w:p w:rsidR="00080489" w:rsidRDefault="00BD1208">
            <w:pPr>
              <w:pStyle w:val="TableParagraph"/>
              <w:spacing w:before="10" w:line="285" w:lineRule="exact"/>
              <w:ind w:left="68" w:right="2"/>
              <w:rPr>
                <w:sz w:val="24"/>
              </w:rPr>
            </w:pPr>
            <w:r>
              <w:rPr>
                <w:spacing w:val="-5"/>
                <w:sz w:val="24"/>
              </w:rPr>
              <w:t>17</w:t>
            </w:r>
          </w:p>
        </w:tc>
        <w:tc>
          <w:tcPr>
            <w:tcW w:w="8344" w:type="dxa"/>
            <w:tcBorders>
              <w:bottom w:val="nil"/>
            </w:tcBorders>
          </w:tcPr>
          <w:p w:rsidR="00080489" w:rsidRDefault="00BD1208">
            <w:pPr>
              <w:pStyle w:val="TableParagraph"/>
              <w:spacing w:before="10" w:line="285" w:lineRule="exact"/>
              <w:ind w:left="107" w:right="44"/>
              <w:rPr>
                <w:sz w:val="24"/>
              </w:rPr>
            </w:pPr>
            <w:r>
              <w:rPr>
                <w:sz w:val="24"/>
              </w:rPr>
              <w:t>Permitir</w:t>
            </w:r>
            <w:r>
              <w:rPr>
                <w:spacing w:val="-3"/>
                <w:sz w:val="24"/>
              </w:rPr>
              <w:t xml:space="preserve"> </w:t>
            </w:r>
            <w:r>
              <w:rPr>
                <w:sz w:val="24"/>
              </w:rPr>
              <w:t>a</w:t>
            </w:r>
            <w:r>
              <w:rPr>
                <w:spacing w:val="-4"/>
                <w:sz w:val="24"/>
              </w:rPr>
              <w:t xml:space="preserve"> </w:t>
            </w:r>
            <w:r>
              <w:rPr>
                <w:sz w:val="24"/>
              </w:rPr>
              <w:t>parametrização</w:t>
            </w:r>
            <w:r>
              <w:rPr>
                <w:spacing w:val="-3"/>
                <w:sz w:val="24"/>
              </w:rPr>
              <w:t xml:space="preserve"> </w:t>
            </w:r>
            <w:r>
              <w:rPr>
                <w:sz w:val="24"/>
              </w:rPr>
              <w:t>de</w:t>
            </w:r>
            <w:r>
              <w:rPr>
                <w:spacing w:val="-3"/>
                <w:sz w:val="24"/>
              </w:rPr>
              <w:t xml:space="preserve"> </w:t>
            </w:r>
            <w:r>
              <w:rPr>
                <w:sz w:val="24"/>
              </w:rPr>
              <w:t>diversos</w:t>
            </w:r>
            <w:r>
              <w:rPr>
                <w:spacing w:val="-3"/>
                <w:sz w:val="24"/>
              </w:rPr>
              <w:t xml:space="preserve"> </w:t>
            </w:r>
            <w:r>
              <w:rPr>
                <w:sz w:val="24"/>
              </w:rPr>
              <w:t>tipos</w:t>
            </w:r>
            <w:r>
              <w:rPr>
                <w:spacing w:val="-6"/>
                <w:sz w:val="24"/>
              </w:rPr>
              <w:t xml:space="preserve"> </w:t>
            </w:r>
            <w:r>
              <w:rPr>
                <w:sz w:val="24"/>
              </w:rPr>
              <w:t>de</w:t>
            </w:r>
            <w:r>
              <w:rPr>
                <w:spacing w:val="-2"/>
                <w:sz w:val="24"/>
              </w:rPr>
              <w:t xml:space="preserve"> </w:t>
            </w:r>
            <w:r>
              <w:rPr>
                <w:sz w:val="24"/>
              </w:rPr>
              <w:t>cálculos</w:t>
            </w:r>
            <w:r>
              <w:rPr>
                <w:spacing w:val="-2"/>
                <w:sz w:val="24"/>
              </w:rPr>
              <w:t xml:space="preserve"> </w:t>
            </w:r>
            <w:r>
              <w:rPr>
                <w:sz w:val="24"/>
              </w:rPr>
              <w:t>para</w:t>
            </w:r>
            <w:r>
              <w:rPr>
                <w:spacing w:val="-2"/>
                <w:sz w:val="24"/>
              </w:rPr>
              <w:t xml:space="preserve"> pensões</w:t>
            </w:r>
          </w:p>
        </w:tc>
        <w:tc>
          <w:tcPr>
            <w:tcW w:w="1180" w:type="dxa"/>
            <w:tcBorders>
              <w:right w:val="single" w:sz="12" w:space="0" w:color="808080"/>
            </w:tcBorders>
          </w:tcPr>
          <w:p w:rsidR="00080489" w:rsidRDefault="00BD1208">
            <w:pPr>
              <w:pStyle w:val="TableParagraph"/>
              <w:spacing w:before="5" w:line="290" w:lineRule="exact"/>
              <w:ind w:left="57"/>
              <w:rPr>
                <w:b/>
                <w:sz w:val="24"/>
              </w:rPr>
            </w:pPr>
            <w:r>
              <w:rPr>
                <w:b/>
                <w:spacing w:val="-5"/>
                <w:sz w:val="24"/>
              </w:rPr>
              <w:t>SIM</w:t>
            </w:r>
          </w:p>
        </w:tc>
      </w:tr>
    </w:tbl>
    <w:p w:rsidR="00080489" w:rsidRDefault="00080489">
      <w:pPr>
        <w:pStyle w:val="TableParagraph"/>
        <w:spacing w:line="290"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162"/>
        <w:gridCol w:w="8344"/>
        <w:gridCol w:w="1180"/>
      </w:tblGrid>
      <w:tr w:rsidR="00080489">
        <w:trPr>
          <w:trHeight w:val="330"/>
        </w:trPr>
        <w:tc>
          <w:tcPr>
            <w:tcW w:w="1162" w:type="dxa"/>
            <w:tcBorders>
              <w:top w:val="nil"/>
            </w:tcBorders>
          </w:tcPr>
          <w:p w:rsidR="00080489" w:rsidRDefault="00080489">
            <w:pPr>
              <w:pStyle w:val="TableParagraph"/>
              <w:jc w:val="left"/>
              <w:rPr>
                <w:rFonts w:ascii="Times New Roman"/>
              </w:rPr>
            </w:pPr>
          </w:p>
        </w:tc>
        <w:tc>
          <w:tcPr>
            <w:tcW w:w="8344" w:type="dxa"/>
            <w:tcBorders>
              <w:top w:val="nil"/>
            </w:tcBorders>
          </w:tcPr>
          <w:p w:rsidR="00080489" w:rsidRDefault="00BD1208">
            <w:pPr>
              <w:pStyle w:val="TableParagraph"/>
              <w:spacing w:before="26" w:line="284" w:lineRule="exact"/>
              <w:ind w:left="107" w:right="43"/>
              <w:rPr>
                <w:sz w:val="24"/>
              </w:rPr>
            </w:pPr>
            <w:r>
              <w:rPr>
                <w:sz w:val="24"/>
              </w:rPr>
              <w:t>alimentícias</w:t>
            </w:r>
            <w:r>
              <w:rPr>
                <w:spacing w:val="-6"/>
                <w:sz w:val="24"/>
              </w:rPr>
              <w:t xml:space="preserve"> </w:t>
            </w:r>
            <w:r>
              <w:rPr>
                <w:sz w:val="24"/>
              </w:rPr>
              <w:t>com</w:t>
            </w:r>
            <w:r>
              <w:rPr>
                <w:spacing w:val="-5"/>
                <w:sz w:val="24"/>
              </w:rPr>
              <w:t xml:space="preserve"> </w:t>
            </w:r>
            <w:r>
              <w:rPr>
                <w:sz w:val="24"/>
              </w:rPr>
              <w:t>base,</w:t>
            </w:r>
            <w:r>
              <w:rPr>
                <w:spacing w:val="-6"/>
                <w:sz w:val="24"/>
              </w:rPr>
              <w:t xml:space="preserve"> </w:t>
            </w:r>
            <w:r>
              <w:rPr>
                <w:sz w:val="24"/>
              </w:rPr>
              <w:t>por</w:t>
            </w:r>
            <w:r>
              <w:rPr>
                <w:spacing w:val="-2"/>
                <w:sz w:val="24"/>
              </w:rPr>
              <w:t xml:space="preserve"> </w:t>
            </w:r>
            <w:r>
              <w:rPr>
                <w:sz w:val="24"/>
              </w:rPr>
              <w:t>exemplo,</w:t>
            </w:r>
            <w:r>
              <w:rPr>
                <w:spacing w:val="-5"/>
                <w:sz w:val="24"/>
              </w:rPr>
              <w:t xml:space="preserve"> </w:t>
            </w:r>
            <w:r>
              <w:rPr>
                <w:sz w:val="24"/>
              </w:rPr>
              <w:t>no salário</w:t>
            </w:r>
            <w:r>
              <w:rPr>
                <w:spacing w:val="-3"/>
                <w:sz w:val="24"/>
              </w:rPr>
              <w:t xml:space="preserve"> </w:t>
            </w:r>
            <w:r>
              <w:rPr>
                <w:sz w:val="24"/>
              </w:rPr>
              <w:t>bruto,</w:t>
            </w:r>
            <w:r>
              <w:rPr>
                <w:spacing w:val="-7"/>
                <w:sz w:val="24"/>
              </w:rPr>
              <w:t xml:space="preserve"> </w:t>
            </w:r>
            <w:r>
              <w:rPr>
                <w:sz w:val="24"/>
              </w:rPr>
              <w:t>líquido</w:t>
            </w:r>
            <w:r>
              <w:rPr>
                <w:spacing w:val="-2"/>
                <w:sz w:val="24"/>
              </w:rPr>
              <w:t xml:space="preserve"> </w:t>
            </w:r>
            <w:r>
              <w:rPr>
                <w:sz w:val="24"/>
              </w:rPr>
              <w:t>ou</w:t>
            </w:r>
            <w:r>
              <w:rPr>
                <w:spacing w:val="1"/>
                <w:sz w:val="24"/>
              </w:rPr>
              <w:t xml:space="preserve"> </w:t>
            </w:r>
            <w:r>
              <w:rPr>
                <w:sz w:val="24"/>
              </w:rPr>
              <w:t>no</w:t>
            </w:r>
            <w:r>
              <w:rPr>
                <w:spacing w:val="-4"/>
                <w:sz w:val="24"/>
              </w:rPr>
              <w:t xml:space="preserve"> </w:t>
            </w:r>
            <w:r>
              <w:rPr>
                <w:sz w:val="24"/>
              </w:rPr>
              <w:t>salário</w:t>
            </w:r>
            <w:r>
              <w:rPr>
                <w:spacing w:val="-3"/>
                <w:sz w:val="24"/>
              </w:rPr>
              <w:t xml:space="preserve"> </w:t>
            </w:r>
            <w:r>
              <w:rPr>
                <w:spacing w:val="-2"/>
                <w:sz w:val="24"/>
              </w:rPr>
              <w:t>mínimo.</w:t>
            </w:r>
          </w:p>
        </w:tc>
        <w:tc>
          <w:tcPr>
            <w:tcW w:w="1180" w:type="dxa"/>
            <w:tcBorders>
              <w:top w:val="nil"/>
              <w:right w:val="single" w:sz="12" w:space="0" w:color="808080"/>
            </w:tcBorders>
          </w:tcPr>
          <w:p w:rsidR="00080489" w:rsidRDefault="00080489">
            <w:pPr>
              <w:pStyle w:val="TableParagraph"/>
              <w:jc w:val="left"/>
              <w:rPr>
                <w:rFonts w:ascii="Times New Roman"/>
              </w:rPr>
            </w:pPr>
          </w:p>
        </w:tc>
      </w:tr>
      <w:tr w:rsidR="00080489">
        <w:trPr>
          <w:trHeight w:val="1200"/>
        </w:trPr>
        <w:tc>
          <w:tcPr>
            <w:tcW w:w="1162" w:type="dxa"/>
          </w:tcPr>
          <w:p w:rsidR="00080489" w:rsidRDefault="00080489">
            <w:pPr>
              <w:pStyle w:val="TableParagraph"/>
              <w:spacing w:before="158"/>
              <w:jc w:val="left"/>
              <w:rPr>
                <w:b/>
                <w:sz w:val="24"/>
              </w:rPr>
            </w:pPr>
          </w:p>
          <w:p w:rsidR="00080489" w:rsidRDefault="00BD1208">
            <w:pPr>
              <w:pStyle w:val="TableParagraph"/>
              <w:ind w:left="68" w:right="6"/>
              <w:rPr>
                <w:sz w:val="24"/>
              </w:rPr>
            </w:pPr>
            <w:r>
              <w:rPr>
                <w:spacing w:val="-5"/>
                <w:sz w:val="24"/>
              </w:rPr>
              <w:t>18</w:t>
            </w:r>
          </w:p>
        </w:tc>
        <w:tc>
          <w:tcPr>
            <w:tcW w:w="8344" w:type="dxa"/>
          </w:tcPr>
          <w:p w:rsidR="00080489" w:rsidRDefault="00BD1208">
            <w:pPr>
              <w:pStyle w:val="TableParagraph"/>
              <w:ind w:left="108" w:right="42"/>
              <w:rPr>
                <w:sz w:val="24"/>
              </w:rPr>
            </w:pPr>
            <w:r>
              <w:rPr>
                <w:sz w:val="24"/>
              </w:rPr>
              <w:t>Permitir</w:t>
            </w:r>
            <w:r>
              <w:rPr>
                <w:spacing w:val="-4"/>
                <w:sz w:val="24"/>
              </w:rPr>
              <w:t xml:space="preserve"> </w:t>
            </w:r>
            <w:r>
              <w:rPr>
                <w:sz w:val="24"/>
              </w:rPr>
              <w:t>realizar</w:t>
            </w:r>
            <w:r>
              <w:rPr>
                <w:spacing w:val="-4"/>
                <w:sz w:val="24"/>
              </w:rPr>
              <w:t xml:space="preserve"> </w:t>
            </w:r>
            <w:r>
              <w:rPr>
                <w:sz w:val="24"/>
              </w:rPr>
              <w:t>cálculo</w:t>
            </w:r>
            <w:r>
              <w:rPr>
                <w:spacing w:val="-4"/>
                <w:sz w:val="24"/>
              </w:rPr>
              <w:t xml:space="preserve"> </w:t>
            </w:r>
            <w:r>
              <w:rPr>
                <w:sz w:val="24"/>
              </w:rPr>
              <w:t>segmentado</w:t>
            </w:r>
            <w:r>
              <w:rPr>
                <w:spacing w:val="-4"/>
                <w:sz w:val="24"/>
              </w:rPr>
              <w:t xml:space="preserve"> </w:t>
            </w:r>
            <w:r>
              <w:rPr>
                <w:sz w:val="24"/>
              </w:rPr>
              <w:t>por</w:t>
            </w:r>
            <w:r>
              <w:rPr>
                <w:spacing w:val="-4"/>
                <w:sz w:val="24"/>
              </w:rPr>
              <w:t xml:space="preserve"> </w:t>
            </w:r>
            <w:r>
              <w:rPr>
                <w:sz w:val="24"/>
              </w:rPr>
              <w:t>diversos</w:t>
            </w:r>
            <w:r>
              <w:rPr>
                <w:spacing w:val="-4"/>
                <w:sz w:val="24"/>
              </w:rPr>
              <w:t xml:space="preserve"> </w:t>
            </w:r>
            <w:r>
              <w:rPr>
                <w:sz w:val="24"/>
              </w:rPr>
              <w:t>tipos</w:t>
            </w:r>
            <w:r>
              <w:rPr>
                <w:spacing w:val="-4"/>
                <w:sz w:val="24"/>
              </w:rPr>
              <w:t xml:space="preserve"> </w:t>
            </w:r>
            <w:r>
              <w:rPr>
                <w:sz w:val="24"/>
              </w:rPr>
              <w:t>de</w:t>
            </w:r>
            <w:r>
              <w:rPr>
                <w:spacing w:val="-4"/>
                <w:sz w:val="24"/>
              </w:rPr>
              <w:t xml:space="preserve"> </w:t>
            </w:r>
            <w:r>
              <w:rPr>
                <w:sz w:val="24"/>
              </w:rPr>
              <w:t>parâmetros,</w:t>
            </w:r>
            <w:r>
              <w:rPr>
                <w:spacing w:val="-4"/>
                <w:sz w:val="24"/>
              </w:rPr>
              <w:t xml:space="preserve"> </w:t>
            </w:r>
            <w:r>
              <w:rPr>
                <w:sz w:val="24"/>
              </w:rPr>
              <w:t>a</w:t>
            </w:r>
            <w:r>
              <w:rPr>
                <w:spacing w:val="-5"/>
                <w:sz w:val="24"/>
              </w:rPr>
              <w:t xml:space="preserve"> </w:t>
            </w:r>
            <w:r>
              <w:rPr>
                <w:sz w:val="24"/>
              </w:rPr>
              <w:t>saber: empresa, regionais,</w:t>
            </w:r>
          </w:p>
          <w:p w:rsidR="00080489" w:rsidRDefault="00BD1208">
            <w:pPr>
              <w:pStyle w:val="TableParagraph"/>
              <w:spacing w:before="8"/>
              <w:ind w:left="107" w:right="42"/>
              <w:rPr>
                <w:sz w:val="24"/>
              </w:rPr>
            </w:pPr>
            <w:r>
              <w:rPr>
                <w:sz w:val="24"/>
              </w:rPr>
              <w:t>diretorias,</w:t>
            </w:r>
            <w:r>
              <w:rPr>
                <w:spacing w:val="-6"/>
                <w:sz w:val="24"/>
              </w:rPr>
              <w:t xml:space="preserve"> </w:t>
            </w:r>
            <w:r>
              <w:rPr>
                <w:sz w:val="24"/>
              </w:rPr>
              <w:t>departamentos,</w:t>
            </w:r>
            <w:r>
              <w:rPr>
                <w:spacing w:val="-6"/>
                <w:sz w:val="24"/>
              </w:rPr>
              <w:t xml:space="preserve"> </w:t>
            </w:r>
            <w:r>
              <w:rPr>
                <w:sz w:val="24"/>
              </w:rPr>
              <w:t>cargos,</w:t>
            </w:r>
            <w:r>
              <w:rPr>
                <w:spacing w:val="-6"/>
                <w:sz w:val="24"/>
              </w:rPr>
              <w:t xml:space="preserve"> </w:t>
            </w:r>
            <w:r>
              <w:rPr>
                <w:sz w:val="24"/>
              </w:rPr>
              <w:t>sindicatos,</w:t>
            </w:r>
            <w:r>
              <w:rPr>
                <w:spacing w:val="-7"/>
                <w:sz w:val="24"/>
              </w:rPr>
              <w:t xml:space="preserve"> </w:t>
            </w:r>
            <w:r>
              <w:rPr>
                <w:sz w:val="24"/>
              </w:rPr>
              <w:t>vínculo</w:t>
            </w:r>
            <w:r>
              <w:rPr>
                <w:spacing w:val="-7"/>
                <w:sz w:val="24"/>
              </w:rPr>
              <w:t xml:space="preserve"> </w:t>
            </w:r>
            <w:r>
              <w:rPr>
                <w:sz w:val="24"/>
              </w:rPr>
              <w:t>empregatício,</w:t>
            </w:r>
            <w:r>
              <w:rPr>
                <w:spacing w:val="-6"/>
                <w:sz w:val="24"/>
              </w:rPr>
              <w:t xml:space="preserve"> </w:t>
            </w:r>
            <w:r>
              <w:rPr>
                <w:sz w:val="24"/>
              </w:rPr>
              <w:t>grupo</w:t>
            </w:r>
            <w:r>
              <w:rPr>
                <w:spacing w:val="-7"/>
                <w:sz w:val="24"/>
              </w:rPr>
              <w:t xml:space="preserve"> </w:t>
            </w:r>
            <w:r>
              <w:rPr>
                <w:sz w:val="24"/>
              </w:rPr>
              <w:t>de empregados e individual.</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330"/>
        </w:trPr>
        <w:tc>
          <w:tcPr>
            <w:tcW w:w="1162" w:type="dxa"/>
          </w:tcPr>
          <w:p w:rsidR="00080489" w:rsidRDefault="00BD1208">
            <w:pPr>
              <w:pStyle w:val="TableParagraph"/>
              <w:spacing w:before="23" w:line="287" w:lineRule="exact"/>
              <w:ind w:left="68" w:right="6"/>
              <w:rPr>
                <w:sz w:val="24"/>
              </w:rPr>
            </w:pPr>
            <w:r>
              <w:rPr>
                <w:spacing w:val="-5"/>
                <w:sz w:val="24"/>
              </w:rPr>
              <w:t>19</w:t>
            </w:r>
          </w:p>
        </w:tc>
        <w:tc>
          <w:tcPr>
            <w:tcW w:w="8344" w:type="dxa"/>
          </w:tcPr>
          <w:p w:rsidR="00080489" w:rsidRDefault="00BD1208">
            <w:pPr>
              <w:pStyle w:val="TableParagraph"/>
              <w:spacing w:before="23" w:line="287" w:lineRule="exact"/>
              <w:ind w:left="107" w:right="43"/>
              <w:rPr>
                <w:sz w:val="24"/>
              </w:rPr>
            </w:pPr>
            <w:r>
              <w:rPr>
                <w:sz w:val="24"/>
              </w:rPr>
              <w:t>Permitir</w:t>
            </w:r>
            <w:r>
              <w:rPr>
                <w:spacing w:val="-3"/>
                <w:sz w:val="24"/>
              </w:rPr>
              <w:t xml:space="preserve"> </w:t>
            </w:r>
            <w:r>
              <w:rPr>
                <w:sz w:val="24"/>
              </w:rPr>
              <w:t>lançamentos</w:t>
            </w:r>
            <w:r>
              <w:rPr>
                <w:spacing w:val="-3"/>
                <w:sz w:val="24"/>
              </w:rPr>
              <w:t xml:space="preserve"> </w:t>
            </w:r>
            <w:r>
              <w:rPr>
                <w:sz w:val="24"/>
              </w:rPr>
              <w:t>de</w:t>
            </w:r>
            <w:r>
              <w:rPr>
                <w:spacing w:val="-5"/>
                <w:sz w:val="24"/>
              </w:rPr>
              <w:t xml:space="preserve"> </w:t>
            </w:r>
            <w:r>
              <w:rPr>
                <w:sz w:val="24"/>
              </w:rPr>
              <w:t>rubricas</w:t>
            </w:r>
            <w:r>
              <w:rPr>
                <w:spacing w:val="-5"/>
                <w:sz w:val="24"/>
              </w:rPr>
              <w:t xml:space="preserve"> </w:t>
            </w:r>
            <w:r>
              <w:rPr>
                <w:sz w:val="24"/>
              </w:rPr>
              <w:t>que</w:t>
            </w:r>
            <w:r>
              <w:rPr>
                <w:spacing w:val="-2"/>
                <w:sz w:val="24"/>
              </w:rPr>
              <w:t xml:space="preserve"> </w:t>
            </w:r>
            <w:r>
              <w:rPr>
                <w:sz w:val="24"/>
              </w:rPr>
              <w:t>serão</w:t>
            </w:r>
            <w:r>
              <w:rPr>
                <w:spacing w:val="-6"/>
                <w:sz w:val="24"/>
              </w:rPr>
              <w:t xml:space="preserve"> </w:t>
            </w:r>
            <w:r>
              <w:rPr>
                <w:sz w:val="24"/>
              </w:rPr>
              <w:t>processadas</w:t>
            </w:r>
            <w:r>
              <w:rPr>
                <w:spacing w:val="-3"/>
                <w:sz w:val="24"/>
              </w:rPr>
              <w:t xml:space="preserve"> </w:t>
            </w:r>
            <w:r>
              <w:rPr>
                <w:sz w:val="24"/>
              </w:rPr>
              <w:t>em</w:t>
            </w:r>
            <w:r>
              <w:rPr>
                <w:spacing w:val="-2"/>
                <w:sz w:val="24"/>
              </w:rPr>
              <w:t xml:space="preserve"> </w:t>
            </w:r>
            <w:r>
              <w:rPr>
                <w:sz w:val="24"/>
              </w:rPr>
              <w:t>datas</w:t>
            </w:r>
            <w:r>
              <w:rPr>
                <w:spacing w:val="-3"/>
                <w:sz w:val="24"/>
              </w:rPr>
              <w:t xml:space="preserve"> </w:t>
            </w:r>
            <w:r>
              <w:rPr>
                <w:spacing w:val="-2"/>
                <w:sz w:val="24"/>
              </w:rPr>
              <w:t>futuras.</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330"/>
        </w:trPr>
        <w:tc>
          <w:tcPr>
            <w:tcW w:w="1162" w:type="dxa"/>
          </w:tcPr>
          <w:p w:rsidR="00080489" w:rsidRDefault="00BD1208">
            <w:pPr>
              <w:pStyle w:val="TableParagraph"/>
              <w:spacing w:before="23" w:line="287" w:lineRule="exact"/>
              <w:ind w:left="68" w:right="6"/>
              <w:rPr>
                <w:sz w:val="24"/>
              </w:rPr>
            </w:pPr>
            <w:r>
              <w:rPr>
                <w:spacing w:val="-5"/>
                <w:sz w:val="24"/>
              </w:rPr>
              <w:t>20</w:t>
            </w:r>
          </w:p>
        </w:tc>
        <w:tc>
          <w:tcPr>
            <w:tcW w:w="8344" w:type="dxa"/>
          </w:tcPr>
          <w:p w:rsidR="00080489" w:rsidRDefault="00BD1208">
            <w:pPr>
              <w:pStyle w:val="TableParagraph"/>
              <w:spacing w:before="23" w:line="287" w:lineRule="exact"/>
              <w:ind w:left="107" w:right="46"/>
              <w:rPr>
                <w:sz w:val="24"/>
              </w:rPr>
            </w:pPr>
            <w:r>
              <w:rPr>
                <w:sz w:val="24"/>
              </w:rPr>
              <w:t>O</w:t>
            </w:r>
            <w:r>
              <w:rPr>
                <w:spacing w:val="-3"/>
                <w:sz w:val="24"/>
              </w:rPr>
              <w:t xml:space="preserve"> </w:t>
            </w:r>
            <w:r>
              <w:rPr>
                <w:sz w:val="24"/>
              </w:rPr>
              <w:t>sistema</w:t>
            </w:r>
            <w:r>
              <w:rPr>
                <w:spacing w:val="-3"/>
                <w:sz w:val="24"/>
              </w:rPr>
              <w:t xml:space="preserve"> </w:t>
            </w:r>
            <w:r>
              <w:rPr>
                <w:sz w:val="24"/>
              </w:rPr>
              <w:t>deverá gerar</w:t>
            </w:r>
            <w:r>
              <w:rPr>
                <w:spacing w:val="-4"/>
                <w:sz w:val="24"/>
              </w:rPr>
              <w:t xml:space="preserve"> </w:t>
            </w:r>
            <w:r>
              <w:rPr>
                <w:sz w:val="24"/>
              </w:rPr>
              <w:t>o</w:t>
            </w:r>
            <w:r>
              <w:rPr>
                <w:spacing w:val="-2"/>
                <w:sz w:val="24"/>
              </w:rPr>
              <w:t xml:space="preserve"> </w:t>
            </w:r>
            <w:r>
              <w:rPr>
                <w:sz w:val="24"/>
              </w:rPr>
              <w:t>relatório</w:t>
            </w:r>
            <w:r>
              <w:rPr>
                <w:spacing w:val="-3"/>
                <w:sz w:val="24"/>
              </w:rPr>
              <w:t xml:space="preserve"> </w:t>
            </w:r>
            <w:r>
              <w:rPr>
                <w:sz w:val="24"/>
              </w:rPr>
              <w:t>financeiro</w:t>
            </w:r>
            <w:r>
              <w:rPr>
                <w:spacing w:val="-4"/>
                <w:sz w:val="24"/>
              </w:rPr>
              <w:t xml:space="preserve"> </w:t>
            </w:r>
            <w:r>
              <w:rPr>
                <w:spacing w:val="-2"/>
                <w:sz w:val="24"/>
              </w:rPr>
              <w:t>consolidado.</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4"/>
              <w:jc w:val="left"/>
              <w:rPr>
                <w:b/>
                <w:sz w:val="24"/>
              </w:rPr>
            </w:pPr>
          </w:p>
          <w:p w:rsidR="00080489" w:rsidRDefault="00BD1208">
            <w:pPr>
              <w:pStyle w:val="TableParagraph"/>
              <w:ind w:left="68" w:right="6"/>
              <w:rPr>
                <w:sz w:val="24"/>
              </w:rPr>
            </w:pPr>
            <w:r>
              <w:rPr>
                <w:spacing w:val="-5"/>
                <w:sz w:val="24"/>
              </w:rPr>
              <w:t>21</w:t>
            </w:r>
          </w:p>
        </w:tc>
        <w:tc>
          <w:tcPr>
            <w:tcW w:w="8344" w:type="dxa"/>
          </w:tcPr>
          <w:p w:rsidR="00080489" w:rsidRDefault="00BD1208">
            <w:pPr>
              <w:pStyle w:val="TableParagraph"/>
              <w:ind w:left="157" w:right="90"/>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simulações</w:t>
            </w:r>
            <w:r>
              <w:rPr>
                <w:spacing w:val="-4"/>
                <w:sz w:val="24"/>
              </w:rPr>
              <w:t xml:space="preserve"> </w:t>
            </w:r>
            <w:r>
              <w:rPr>
                <w:sz w:val="24"/>
              </w:rPr>
              <w:t>(impacto</w:t>
            </w:r>
            <w:r>
              <w:rPr>
                <w:spacing w:val="-4"/>
                <w:sz w:val="24"/>
              </w:rPr>
              <w:t xml:space="preserve"> </w:t>
            </w:r>
            <w:r>
              <w:rPr>
                <w:sz w:val="24"/>
              </w:rPr>
              <w:t>na</w:t>
            </w:r>
            <w:r>
              <w:rPr>
                <w:spacing w:val="-4"/>
                <w:sz w:val="24"/>
              </w:rPr>
              <w:t xml:space="preserve"> </w:t>
            </w:r>
            <w:r>
              <w:rPr>
                <w:sz w:val="24"/>
              </w:rPr>
              <w:t>folha)</w:t>
            </w:r>
            <w:r>
              <w:rPr>
                <w:spacing w:val="-4"/>
                <w:sz w:val="24"/>
              </w:rPr>
              <w:t xml:space="preserve"> </w:t>
            </w:r>
            <w:r>
              <w:rPr>
                <w:sz w:val="24"/>
              </w:rPr>
              <w:t>de</w:t>
            </w:r>
            <w:r>
              <w:rPr>
                <w:spacing w:val="-3"/>
                <w:sz w:val="24"/>
              </w:rPr>
              <w:t xml:space="preserve"> </w:t>
            </w:r>
            <w:r>
              <w:rPr>
                <w:sz w:val="24"/>
              </w:rPr>
              <w:t>aumento</w:t>
            </w:r>
            <w:r>
              <w:rPr>
                <w:spacing w:val="-4"/>
                <w:sz w:val="24"/>
              </w:rPr>
              <w:t xml:space="preserve"> </w:t>
            </w:r>
            <w:r>
              <w:rPr>
                <w:sz w:val="24"/>
              </w:rPr>
              <w:t>salarial</w:t>
            </w:r>
            <w:r>
              <w:rPr>
                <w:spacing w:val="-3"/>
                <w:sz w:val="24"/>
              </w:rPr>
              <w:t xml:space="preserve"> </w:t>
            </w:r>
            <w:r>
              <w:rPr>
                <w:sz w:val="24"/>
              </w:rPr>
              <w:t>por</w:t>
            </w:r>
            <w:r>
              <w:rPr>
                <w:spacing w:val="-3"/>
                <w:sz w:val="24"/>
              </w:rPr>
              <w:t xml:space="preserve"> </w:t>
            </w:r>
            <w:r>
              <w:rPr>
                <w:sz w:val="24"/>
              </w:rPr>
              <w:t>cargo e mudança de valores de</w:t>
            </w:r>
          </w:p>
          <w:p w:rsidR="00080489" w:rsidRDefault="00BD1208">
            <w:pPr>
              <w:pStyle w:val="TableParagraph"/>
              <w:spacing w:before="38" w:line="285" w:lineRule="exact"/>
              <w:ind w:left="107" w:right="43"/>
              <w:rPr>
                <w:sz w:val="24"/>
              </w:rPr>
            </w:pPr>
            <w:r>
              <w:rPr>
                <w:sz w:val="24"/>
              </w:rPr>
              <w:t>faixa</w:t>
            </w:r>
            <w:r>
              <w:rPr>
                <w:spacing w:val="-2"/>
                <w:sz w:val="24"/>
              </w:rPr>
              <w:t xml:space="preserve"> salarial.</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586"/>
        </w:trPr>
        <w:tc>
          <w:tcPr>
            <w:tcW w:w="1162" w:type="dxa"/>
          </w:tcPr>
          <w:p w:rsidR="00080489" w:rsidRDefault="00BD1208">
            <w:pPr>
              <w:pStyle w:val="TableParagraph"/>
              <w:spacing w:before="146"/>
              <w:ind w:left="68" w:right="6"/>
              <w:rPr>
                <w:sz w:val="24"/>
              </w:rPr>
            </w:pPr>
            <w:r>
              <w:rPr>
                <w:spacing w:val="-5"/>
                <w:sz w:val="24"/>
              </w:rPr>
              <w:t>22</w:t>
            </w:r>
          </w:p>
        </w:tc>
        <w:tc>
          <w:tcPr>
            <w:tcW w:w="8344" w:type="dxa"/>
          </w:tcPr>
          <w:p w:rsidR="00080489" w:rsidRDefault="00BD1208">
            <w:pPr>
              <w:pStyle w:val="TableParagraph"/>
              <w:spacing w:line="292" w:lineRule="exact"/>
              <w:ind w:left="107" w:right="54"/>
              <w:rPr>
                <w:sz w:val="24"/>
              </w:rPr>
            </w:pPr>
            <w:r>
              <w:rPr>
                <w:sz w:val="24"/>
              </w:rPr>
              <w:t>Permitir</w:t>
            </w:r>
            <w:r>
              <w:rPr>
                <w:spacing w:val="-5"/>
                <w:sz w:val="24"/>
              </w:rPr>
              <w:t xml:space="preserve"> </w:t>
            </w:r>
            <w:r>
              <w:rPr>
                <w:sz w:val="24"/>
              </w:rPr>
              <w:t>o</w:t>
            </w:r>
            <w:r>
              <w:rPr>
                <w:spacing w:val="-3"/>
                <w:sz w:val="24"/>
              </w:rPr>
              <w:t xml:space="preserve"> </w:t>
            </w:r>
            <w:r>
              <w:rPr>
                <w:sz w:val="24"/>
              </w:rPr>
              <w:t>controle,</w:t>
            </w:r>
            <w:r>
              <w:rPr>
                <w:spacing w:val="-2"/>
                <w:sz w:val="24"/>
              </w:rPr>
              <w:t xml:space="preserve"> </w:t>
            </w:r>
            <w:r>
              <w:rPr>
                <w:sz w:val="24"/>
              </w:rPr>
              <w:t>manutenção</w:t>
            </w:r>
            <w:r>
              <w:rPr>
                <w:spacing w:val="-3"/>
                <w:sz w:val="24"/>
              </w:rPr>
              <w:t xml:space="preserve"> </w:t>
            </w:r>
            <w:r>
              <w:rPr>
                <w:sz w:val="24"/>
              </w:rPr>
              <w:t>e</w:t>
            </w:r>
            <w:r>
              <w:rPr>
                <w:spacing w:val="-4"/>
                <w:sz w:val="24"/>
              </w:rPr>
              <w:t xml:space="preserve"> </w:t>
            </w:r>
            <w:r>
              <w:rPr>
                <w:sz w:val="24"/>
              </w:rPr>
              <w:t>gerenciamento</w:t>
            </w:r>
            <w:r>
              <w:rPr>
                <w:spacing w:val="-3"/>
                <w:sz w:val="24"/>
              </w:rPr>
              <w:t xml:space="preserve"> </w:t>
            </w:r>
            <w:r>
              <w:rPr>
                <w:sz w:val="24"/>
              </w:rPr>
              <w:t>de</w:t>
            </w:r>
            <w:r>
              <w:rPr>
                <w:spacing w:val="-2"/>
                <w:sz w:val="24"/>
              </w:rPr>
              <w:t xml:space="preserve"> </w:t>
            </w:r>
            <w:r>
              <w:rPr>
                <w:sz w:val="24"/>
              </w:rPr>
              <w:t>licença</w:t>
            </w:r>
            <w:r>
              <w:rPr>
                <w:spacing w:val="-3"/>
                <w:sz w:val="24"/>
              </w:rPr>
              <w:t xml:space="preserve"> </w:t>
            </w:r>
            <w:r>
              <w:rPr>
                <w:spacing w:val="-2"/>
                <w:sz w:val="24"/>
              </w:rPr>
              <w:t>amamentação</w:t>
            </w:r>
          </w:p>
          <w:p w:rsidR="00080489" w:rsidRDefault="00BD1208">
            <w:pPr>
              <w:pStyle w:val="TableParagraph"/>
              <w:spacing w:before="1" w:line="273" w:lineRule="exact"/>
              <w:ind w:left="107" w:right="46"/>
              <w:rPr>
                <w:sz w:val="24"/>
              </w:rPr>
            </w:pPr>
            <w:r>
              <w:rPr>
                <w:sz w:val="24"/>
              </w:rPr>
              <w:t>conforme</w:t>
            </w:r>
            <w:r>
              <w:rPr>
                <w:spacing w:val="-4"/>
                <w:sz w:val="24"/>
              </w:rPr>
              <w:t xml:space="preserve"> </w:t>
            </w:r>
            <w:r>
              <w:rPr>
                <w:sz w:val="24"/>
              </w:rPr>
              <w:t>legislação</w:t>
            </w:r>
            <w:r>
              <w:rPr>
                <w:spacing w:val="-6"/>
                <w:sz w:val="24"/>
              </w:rPr>
              <w:t xml:space="preserve"> </w:t>
            </w:r>
            <w:r>
              <w:rPr>
                <w:spacing w:val="-2"/>
                <w:sz w:val="24"/>
              </w:rPr>
              <w:t>vigente.</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1221"/>
        </w:trPr>
        <w:tc>
          <w:tcPr>
            <w:tcW w:w="1162"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37"/>
              <w:jc w:val="left"/>
              <w:rPr>
                <w:b/>
                <w:sz w:val="24"/>
              </w:rPr>
            </w:pPr>
          </w:p>
          <w:p w:rsidR="00080489" w:rsidRDefault="00BD1208">
            <w:pPr>
              <w:pStyle w:val="TableParagraph"/>
              <w:spacing w:line="285" w:lineRule="exact"/>
              <w:ind w:left="68" w:right="6"/>
              <w:rPr>
                <w:sz w:val="24"/>
              </w:rPr>
            </w:pPr>
            <w:r>
              <w:rPr>
                <w:spacing w:val="-5"/>
                <w:sz w:val="24"/>
              </w:rPr>
              <w:t>23</w:t>
            </w:r>
          </w:p>
        </w:tc>
        <w:tc>
          <w:tcPr>
            <w:tcW w:w="8344" w:type="dxa"/>
          </w:tcPr>
          <w:p w:rsidR="00080489" w:rsidRDefault="00BD1208">
            <w:pPr>
              <w:pStyle w:val="TableParagraph"/>
              <w:ind w:left="108" w:right="42"/>
              <w:rPr>
                <w:sz w:val="24"/>
              </w:rPr>
            </w:pPr>
            <w:r>
              <w:rPr>
                <w:sz w:val="24"/>
              </w:rPr>
              <w:t>Permitir</w:t>
            </w:r>
            <w:r>
              <w:rPr>
                <w:spacing w:val="-4"/>
                <w:sz w:val="24"/>
              </w:rPr>
              <w:t xml:space="preserve"> </w:t>
            </w:r>
            <w:r>
              <w:rPr>
                <w:sz w:val="24"/>
              </w:rPr>
              <w:t>o</w:t>
            </w:r>
            <w:r>
              <w:rPr>
                <w:spacing w:val="-5"/>
                <w:sz w:val="24"/>
              </w:rPr>
              <w:t xml:space="preserve"> </w:t>
            </w:r>
            <w:r>
              <w:rPr>
                <w:sz w:val="24"/>
              </w:rPr>
              <w:t>controle</w:t>
            </w:r>
            <w:r>
              <w:rPr>
                <w:spacing w:val="-4"/>
                <w:sz w:val="24"/>
              </w:rPr>
              <w:t xml:space="preserve"> </w:t>
            </w:r>
            <w:r>
              <w:rPr>
                <w:sz w:val="24"/>
              </w:rPr>
              <w:t>dos</w:t>
            </w:r>
            <w:r>
              <w:rPr>
                <w:spacing w:val="-5"/>
                <w:sz w:val="24"/>
              </w:rPr>
              <w:t xml:space="preserve"> </w:t>
            </w:r>
            <w:r>
              <w:rPr>
                <w:sz w:val="24"/>
              </w:rPr>
              <w:t>prazos</w:t>
            </w:r>
            <w:r>
              <w:rPr>
                <w:spacing w:val="-5"/>
                <w:sz w:val="24"/>
              </w:rPr>
              <w:t xml:space="preserve"> </w:t>
            </w:r>
            <w:r>
              <w:rPr>
                <w:sz w:val="24"/>
              </w:rPr>
              <w:t>referentes</w:t>
            </w:r>
            <w:r>
              <w:rPr>
                <w:spacing w:val="-5"/>
                <w:sz w:val="24"/>
              </w:rPr>
              <w:t xml:space="preserve"> </w:t>
            </w:r>
            <w:r>
              <w:rPr>
                <w:sz w:val="24"/>
              </w:rPr>
              <w:t>aos</w:t>
            </w:r>
            <w:r>
              <w:rPr>
                <w:spacing w:val="-5"/>
                <w:sz w:val="24"/>
              </w:rPr>
              <w:t xml:space="preserve"> </w:t>
            </w:r>
            <w:r>
              <w:rPr>
                <w:sz w:val="24"/>
              </w:rPr>
              <w:t>vencimentos</w:t>
            </w:r>
            <w:r>
              <w:rPr>
                <w:spacing w:val="-5"/>
                <w:sz w:val="24"/>
              </w:rPr>
              <w:t xml:space="preserve"> </w:t>
            </w:r>
            <w:r>
              <w:rPr>
                <w:sz w:val="24"/>
              </w:rPr>
              <w:t>dos</w:t>
            </w:r>
            <w:r>
              <w:rPr>
                <w:spacing w:val="-5"/>
                <w:sz w:val="24"/>
              </w:rPr>
              <w:t xml:space="preserve"> </w:t>
            </w:r>
            <w:r>
              <w:rPr>
                <w:sz w:val="24"/>
              </w:rPr>
              <w:t>períodos</w:t>
            </w:r>
            <w:r>
              <w:rPr>
                <w:spacing w:val="-4"/>
                <w:sz w:val="24"/>
              </w:rPr>
              <w:t xml:space="preserve"> </w:t>
            </w:r>
            <w:r>
              <w:rPr>
                <w:sz w:val="24"/>
              </w:rPr>
              <w:t>aquisitivos para concessão de férias conforme CLT com emissão de alertas para vários níveis (empregado, setor de gestão de pessoas e gestor da</w:t>
            </w:r>
          </w:p>
          <w:p w:rsidR="00080489" w:rsidRDefault="00BD1208">
            <w:pPr>
              <w:pStyle w:val="TableParagraph"/>
              <w:spacing w:before="37" w:line="285" w:lineRule="exact"/>
              <w:ind w:left="107" w:right="44"/>
              <w:rPr>
                <w:sz w:val="24"/>
              </w:rPr>
            </w:pPr>
            <w:r>
              <w:rPr>
                <w:spacing w:val="-2"/>
                <w:sz w:val="24"/>
              </w:rPr>
              <w:t>área).</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932"/>
        </w:trPr>
        <w:tc>
          <w:tcPr>
            <w:tcW w:w="1162" w:type="dxa"/>
          </w:tcPr>
          <w:p w:rsidR="00080489" w:rsidRDefault="00080489">
            <w:pPr>
              <w:pStyle w:val="TableParagraph"/>
              <w:spacing w:before="27"/>
              <w:jc w:val="left"/>
              <w:rPr>
                <w:b/>
                <w:sz w:val="24"/>
              </w:rPr>
            </w:pPr>
          </w:p>
          <w:p w:rsidR="00080489" w:rsidRDefault="00BD1208">
            <w:pPr>
              <w:pStyle w:val="TableParagraph"/>
              <w:ind w:left="68" w:right="6"/>
              <w:rPr>
                <w:sz w:val="24"/>
              </w:rPr>
            </w:pPr>
            <w:r>
              <w:rPr>
                <w:spacing w:val="-5"/>
                <w:sz w:val="24"/>
              </w:rPr>
              <w:t>24</w:t>
            </w:r>
          </w:p>
        </w:tc>
        <w:tc>
          <w:tcPr>
            <w:tcW w:w="8344" w:type="dxa"/>
          </w:tcPr>
          <w:p w:rsidR="00080489" w:rsidRDefault="00BD1208">
            <w:pPr>
              <w:pStyle w:val="TableParagraph"/>
              <w:ind w:left="107" w:right="45"/>
              <w:rPr>
                <w:sz w:val="24"/>
              </w:rPr>
            </w:pPr>
            <w:r>
              <w:rPr>
                <w:sz w:val="24"/>
              </w:rPr>
              <w:t>Permitir</w:t>
            </w:r>
            <w:r>
              <w:rPr>
                <w:spacing w:val="-4"/>
                <w:sz w:val="24"/>
              </w:rPr>
              <w:t xml:space="preserve"> </w:t>
            </w:r>
            <w:r>
              <w:rPr>
                <w:sz w:val="24"/>
              </w:rPr>
              <w:t>a</w:t>
            </w:r>
            <w:r>
              <w:rPr>
                <w:spacing w:val="-5"/>
                <w:sz w:val="24"/>
              </w:rPr>
              <w:t xml:space="preserve"> </w:t>
            </w:r>
            <w:r>
              <w:rPr>
                <w:sz w:val="24"/>
              </w:rPr>
              <w:t>parametrização</w:t>
            </w:r>
            <w:r>
              <w:rPr>
                <w:spacing w:val="-5"/>
                <w:sz w:val="24"/>
              </w:rPr>
              <w:t xml:space="preserve"> </w:t>
            </w:r>
            <w:r>
              <w:rPr>
                <w:sz w:val="24"/>
              </w:rPr>
              <w:t>de</w:t>
            </w:r>
            <w:r>
              <w:rPr>
                <w:spacing w:val="-4"/>
                <w:sz w:val="24"/>
              </w:rPr>
              <w:t xml:space="preserve"> </w:t>
            </w:r>
            <w:r>
              <w:rPr>
                <w:sz w:val="24"/>
              </w:rPr>
              <w:t>compensações</w:t>
            </w:r>
            <w:r>
              <w:rPr>
                <w:spacing w:val="-5"/>
                <w:sz w:val="24"/>
              </w:rPr>
              <w:t xml:space="preserve"> </w:t>
            </w:r>
            <w:r>
              <w:rPr>
                <w:sz w:val="24"/>
              </w:rPr>
              <w:t>dentro</w:t>
            </w:r>
            <w:r>
              <w:rPr>
                <w:spacing w:val="-5"/>
                <w:sz w:val="24"/>
              </w:rPr>
              <w:t xml:space="preserve"> </w:t>
            </w:r>
            <w:r>
              <w:rPr>
                <w:sz w:val="24"/>
              </w:rPr>
              <w:t>de</w:t>
            </w:r>
            <w:r>
              <w:rPr>
                <w:spacing w:val="-4"/>
                <w:sz w:val="24"/>
              </w:rPr>
              <w:t xml:space="preserve"> </w:t>
            </w:r>
            <w:r>
              <w:rPr>
                <w:sz w:val="24"/>
              </w:rPr>
              <w:t>um</w:t>
            </w:r>
            <w:r>
              <w:rPr>
                <w:spacing w:val="-4"/>
                <w:sz w:val="24"/>
              </w:rPr>
              <w:t xml:space="preserve"> </w:t>
            </w:r>
            <w:r>
              <w:rPr>
                <w:sz w:val="24"/>
              </w:rPr>
              <w:t>período</w:t>
            </w:r>
            <w:r>
              <w:rPr>
                <w:spacing w:val="-5"/>
                <w:sz w:val="24"/>
              </w:rPr>
              <w:t xml:space="preserve"> </w:t>
            </w:r>
            <w:r>
              <w:rPr>
                <w:sz w:val="24"/>
              </w:rPr>
              <w:t>a</w:t>
            </w:r>
            <w:r>
              <w:rPr>
                <w:spacing w:val="-5"/>
                <w:sz w:val="24"/>
              </w:rPr>
              <w:t xml:space="preserve"> </w:t>
            </w:r>
            <w:r>
              <w:rPr>
                <w:sz w:val="24"/>
              </w:rPr>
              <w:t>ser estabelecido pela empresa (diárias,</w:t>
            </w:r>
          </w:p>
          <w:p w:rsidR="00080489" w:rsidRDefault="00BD1208">
            <w:pPr>
              <w:pStyle w:val="TableParagraph"/>
              <w:spacing w:before="40" w:line="287" w:lineRule="exact"/>
              <w:ind w:left="107" w:right="43"/>
              <w:rPr>
                <w:sz w:val="24"/>
              </w:rPr>
            </w:pPr>
            <w:r>
              <w:rPr>
                <w:sz w:val="24"/>
              </w:rPr>
              <w:t>mensais,</w:t>
            </w:r>
            <w:r>
              <w:rPr>
                <w:spacing w:val="-4"/>
                <w:sz w:val="24"/>
              </w:rPr>
              <w:t xml:space="preserve"> </w:t>
            </w:r>
            <w:r>
              <w:rPr>
                <w:sz w:val="24"/>
              </w:rPr>
              <w:t>trimestrais,</w:t>
            </w:r>
            <w:r>
              <w:rPr>
                <w:spacing w:val="-4"/>
                <w:sz w:val="24"/>
              </w:rPr>
              <w:t xml:space="preserve"> </w:t>
            </w:r>
            <w:r>
              <w:rPr>
                <w:sz w:val="24"/>
              </w:rPr>
              <w:t>quadrimestrais,</w:t>
            </w:r>
            <w:r>
              <w:rPr>
                <w:spacing w:val="-1"/>
                <w:sz w:val="24"/>
              </w:rPr>
              <w:t xml:space="preserve"> </w:t>
            </w:r>
            <w:r>
              <w:rPr>
                <w:sz w:val="24"/>
              </w:rPr>
              <w:t>semestrais,</w:t>
            </w:r>
            <w:r>
              <w:rPr>
                <w:spacing w:val="-6"/>
                <w:sz w:val="24"/>
              </w:rPr>
              <w:t xml:space="preserve"> </w:t>
            </w:r>
            <w:r>
              <w:rPr>
                <w:sz w:val="24"/>
              </w:rPr>
              <w:t>anuais</w:t>
            </w:r>
            <w:r>
              <w:rPr>
                <w:spacing w:val="-4"/>
                <w:sz w:val="24"/>
              </w:rPr>
              <w:t xml:space="preserve"> </w:t>
            </w:r>
            <w:r>
              <w:rPr>
                <w:sz w:val="24"/>
              </w:rPr>
              <w:t xml:space="preserve">e </w:t>
            </w:r>
            <w:r>
              <w:rPr>
                <w:spacing w:val="-2"/>
                <w:sz w:val="24"/>
              </w:rPr>
              <w:t>outros).</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583"/>
        </w:trPr>
        <w:tc>
          <w:tcPr>
            <w:tcW w:w="1162" w:type="dxa"/>
          </w:tcPr>
          <w:p w:rsidR="00080489" w:rsidRDefault="00BD1208">
            <w:pPr>
              <w:pStyle w:val="TableParagraph"/>
              <w:spacing w:before="143"/>
              <w:ind w:left="68" w:right="6"/>
              <w:rPr>
                <w:sz w:val="24"/>
              </w:rPr>
            </w:pPr>
            <w:r>
              <w:rPr>
                <w:spacing w:val="-5"/>
                <w:sz w:val="24"/>
              </w:rPr>
              <w:t>25</w:t>
            </w:r>
          </w:p>
        </w:tc>
        <w:tc>
          <w:tcPr>
            <w:tcW w:w="8344" w:type="dxa"/>
          </w:tcPr>
          <w:p w:rsidR="00080489" w:rsidRDefault="00BD1208">
            <w:pPr>
              <w:pStyle w:val="TableParagraph"/>
              <w:spacing w:before="11" w:line="276" w:lineRule="exact"/>
              <w:ind w:left="3488" w:right="38" w:hanging="3331"/>
              <w:jc w:val="left"/>
              <w:rPr>
                <w:sz w:val="24"/>
              </w:rPr>
            </w:pPr>
            <w:r>
              <w:rPr>
                <w:sz w:val="24"/>
              </w:rPr>
              <w:t>Permitir</w:t>
            </w:r>
            <w:r>
              <w:rPr>
                <w:spacing w:val="-3"/>
                <w:sz w:val="24"/>
              </w:rPr>
              <w:t xml:space="preserve"> </w:t>
            </w:r>
            <w:r>
              <w:rPr>
                <w:sz w:val="24"/>
              </w:rPr>
              <w:t>a</w:t>
            </w:r>
            <w:r>
              <w:rPr>
                <w:spacing w:val="-5"/>
                <w:sz w:val="24"/>
              </w:rPr>
              <w:t xml:space="preserve"> </w:t>
            </w:r>
            <w:r>
              <w:rPr>
                <w:sz w:val="24"/>
              </w:rPr>
              <w:t>definição</w:t>
            </w:r>
            <w:r>
              <w:rPr>
                <w:spacing w:val="-6"/>
                <w:sz w:val="24"/>
              </w:rPr>
              <w:t xml:space="preserve"> </w:t>
            </w:r>
            <w:r>
              <w:rPr>
                <w:sz w:val="24"/>
              </w:rPr>
              <w:t>de</w:t>
            </w:r>
            <w:r>
              <w:rPr>
                <w:spacing w:val="-3"/>
                <w:sz w:val="24"/>
              </w:rPr>
              <w:t xml:space="preserve"> </w:t>
            </w:r>
            <w:r>
              <w:rPr>
                <w:sz w:val="24"/>
              </w:rPr>
              <w:t>política</w:t>
            </w:r>
            <w:r>
              <w:rPr>
                <w:spacing w:val="-6"/>
                <w:sz w:val="24"/>
              </w:rPr>
              <w:t xml:space="preserve"> </w:t>
            </w:r>
            <w:r>
              <w:rPr>
                <w:sz w:val="24"/>
              </w:rPr>
              <w:t>salarial</w:t>
            </w:r>
            <w:r>
              <w:rPr>
                <w:spacing w:val="-3"/>
                <w:sz w:val="24"/>
              </w:rPr>
              <w:t xml:space="preserve"> </w:t>
            </w:r>
            <w:r>
              <w:rPr>
                <w:sz w:val="24"/>
              </w:rPr>
              <w:t>diferenciada,</w:t>
            </w:r>
            <w:r>
              <w:rPr>
                <w:spacing w:val="-3"/>
                <w:sz w:val="24"/>
              </w:rPr>
              <w:t xml:space="preserve"> </w:t>
            </w:r>
            <w:r>
              <w:rPr>
                <w:sz w:val="24"/>
              </w:rPr>
              <w:t>com</w:t>
            </w:r>
            <w:r>
              <w:rPr>
                <w:spacing w:val="-7"/>
                <w:sz w:val="24"/>
              </w:rPr>
              <w:t xml:space="preserve"> </w:t>
            </w:r>
            <w:r>
              <w:rPr>
                <w:sz w:val="24"/>
              </w:rPr>
              <w:t>livre</w:t>
            </w:r>
            <w:r>
              <w:rPr>
                <w:spacing w:val="-6"/>
                <w:sz w:val="24"/>
              </w:rPr>
              <w:t xml:space="preserve"> </w:t>
            </w:r>
            <w:r>
              <w:rPr>
                <w:sz w:val="24"/>
              </w:rPr>
              <w:t>definição</w:t>
            </w:r>
            <w:r>
              <w:rPr>
                <w:spacing w:val="-6"/>
                <w:sz w:val="24"/>
              </w:rPr>
              <w:t xml:space="preserve"> </w:t>
            </w:r>
            <w:r>
              <w:rPr>
                <w:sz w:val="24"/>
              </w:rPr>
              <w:t>de</w:t>
            </w:r>
            <w:r>
              <w:rPr>
                <w:spacing w:val="-3"/>
                <w:sz w:val="24"/>
              </w:rPr>
              <w:t xml:space="preserve"> </w:t>
            </w:r>
            <w:r>
              <w:rPr>
                <w:sz w:val="24"/>
              </w:rPr>
              <w:t>tabelas, faixas e níveis.</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932"/>
        </w:trPr>
        <w:tc>
          <w:tcPr>
            <w:tcW w:w="1162" w:type="dxa"/>
          </w:tcPr>
          <w:p w:rsidR="00080489" w:rsidRDefault="00080489">
            <w:pPr>
              <w:pStyle w:val="TableParagraph"/>
              <w:spacing w:before="26"/>
              <w:jc w:val="left"/>
              <w:rPr>
                <w:b/>
                <w:sz w:val="24"/>
              </w:rPr>
            </w:pPr>
          </w:p>
          <w:p w:rsidR="00080489" w:rsidRDefault="00BD1208">
            <w:pPr>
              <w:pStyle w:val="TableParagraph"/>
              <w:spacing w:before="1"/>
              <w:ind w:left="68" w:right="6"/>
              <w:rPr>
                <w:sz w:val="24"/>
              </w:rPr>
            </w:pPr>
            <w:r>
              <w:rPr>
                <w:spacing w:val="-5"/>
                <w:sz w:val="24"/>
              </w:rPr>
              <w:t>26</w:t>
            </w:r>
          </w:p>
        </w:tc>
        <w:tc>
          <w:tcPr>
            <w:tcW w:w="8344" w:type="dxa"/>
          </w:tcPr>
          <w:p w:rsidR="00080489" w:rsidRDefault="00BD1208">
            <w:pPr>
              <w:pStyle w:val="TableParagraph"/>
              <w:ind w:left="64"/>
              <w:rPr>
                <w:sz w:val="24"/>
              </w:rPr>
            </w:pPr>
            <w:r>
              <w:rPr>
                <w:sz w:val="24"/>
              </w:rPr>
              <w:t>Permitir</w:t>
            </w:r>
            <w:r>
              <w:rPr>
                <w:spacing w:val="-3"/>
                <w:sz w:val="24"/>
              </w:rPr>
              <w:t xml:space="preserve"> </w:t>
            </w:r>
            <w:r>
              <w:rPr>
                <w:sz w:val="24"/>
              </w:rPr>
              <w:t>o</w:t>
            </w:r>
            <w:r>
              <w:rPr>
                <w:spacing w:val="-4"/>
                <w:sz w:val="24"/>
              </w:rPr>
              <w:t xml:space="preserve"> </w:t>
            </w:r>
            <w:r>
              <w:rPr>
                <w:sz w:val="24"/>
              </w:rPr>
              <w:t>registro</w:t>
            </w:r>
            <w:r>
              <w:rPr>
                <w:spacing w:val="-4"/>
                <w:sz w:val="24"/>
              </w:rPr>
              <w:t xml:space="preserve"> </w:t>
            </w:r>
            <w:r>
              <w:rPr>
                <w:sz w:val="24"/>
              </w:rPr>
              <w:t>de</w:t>
            </w:r>
            <w:r>
              <w:rPr>
                <w:spacing w:val="-3"/>
                <w:sz w:val="24"/>
              </w:rPr>
              <w:t xml:space="preserve"> </w:t>
            </w:r>
            <w:r>
              <w:rPr>
                <w:sz w:val="24"/>
              </w:rPr>
              <w:t>dados</w:t>
            </w:r>
            <w:r>
              <w:rPr>
                <w:spacing w:val="-4"/>
                <w:sz w:val="24"/>
              </w:rPr>
              <w:t xml:space="preserve"> </w:t>
            </w:r>
            <w:r>
              <w:rPr>
                <w:sz w:val="24"/>
              </w:rPr>
              <w:t>pessoais,</w:t>
            </w:r>
            <w:r>
              <w:rPr>
                <w:spacing w:val="-3"/>
                <w:sz w:val="24"/>
              </w:rPr>
              <w:t xml:space="preserve"> </w:t>
            </w:r>
            <w:r>
              <w:rPr>
                <w:sz w:val="24"/>
              </w:rPr>
              <w:t>de</w:t>
            </w:r>
            <w:r>
              <w:rPr>
                <w:spacing w:val="-3"/>
                <w:sz w:val="24"/>
              </w:rPr>
              <w:t xml:space="preserve"> </w:t>
            </w:r>
            <w:r>
              <w:rPr>
                <w:sz w:val="24"/>
              </w:rPr>
              <w:t>endereço</w:t>
            </w:r>
            <w:r>
              <w:rPr>
                <w:spacing w:val="-4"/>
                <w:sz w:val="24"/>
              </w:rPr>
              <w:t xml:space="preserve"> </w:t>
            </w:r>
            <w:r>
              <w:rPr>
                <w:sz w:val="24"/>
              </w:rPr>
              <w:t>e</w:t>
            </w:r>
            <w:r>
              <w:rPr>
                <w:spacing w:val="-3"/>
                <w:sz w:val="24"/>
              </w:rPr>
              <w:t xml:space="preserve"> </w:t>
            </w:r>
            <w:r>
              <w:rPr>
                <w:sz w:val="24"/>
              </w:rPr>
              <w:t>documentação</w:t>
            </w:r>
            <w:r>
              <w:rPr>
                <w:spacing w:val="-4"/>
                <w:sz w:val="24"/>
              </w:rPr>
              <w:t xml:space="preserve"> </w:t>
            </w:r>
            <w:r>
              <w:rPr>
                <w:sz w:val="24"/>
              </w:rPr>
              <w:t>de</w:t>
            </w:r>
            <w:r>
              <w:rPr>
                <w:spacing w:val="-3"/>
                <w:sz w:val="24"/>
              </w:rPr>
              <w:t xml:space="preserve"> </w:t>
            </w:r>
            <w:r>
              <w:rPr>
                <w:sz w:val="24"/>
              </w:rPr>
              <w:t>pessoas</w:t>
            </w:r>
            <w:r>
              <w:rPr>
                <w:spacing w:val="-4"/>
                <w:sz w:val="24"/>
              </w:rPr>
              <w:t xml:space="preserve"> </w:t>
            </w:r>
            <w:r>
              <w:rPr>
                <w:sz w:val="24"/>
              </w:rPr>
              <w:t>que possuam ou já possuíram</w:t>
            </w:r>
          </w:p>
          <w:p w:rsidR="00080489" w:rsidRDefault="00BD1208">
            <w:pPr>
              <w:pStyle w:val="TableParagraph"/>
              <w:spacing w:before="40" w:line="287" w:lineRule="exact"/>
              <w:ind w:left="107" w:right="45"/>
              <w:rPr>
                <w:sz w:val="24"/>
              </w:rPr>
            </w:pPr>
            <w:r>
              <w:rPr>
                <w:sz w:val="24"/>
              </w:rPr>
              <w:t>vínculo</w:t>
            </w:r>
            <w:r>
              <w:rPr>
                <w:spacing w:val="-7"/>
                <w:sz w:val="24"/>
              </w:rPr>
              <w:t xml:space="preserve"> </w:t>
            </w:r>
            <w:r>
              <w:rPr>
                <w:sz w:val="24"/>
              </w:rPr>
              <w:t>funcional</w:t>
            </w:r>
            <w:r>
              <w:rPr>
                <w:spacing w:val="-7"/>
                <w:sz w:val="24"/>
              </w:rPr>
              <w:t xml:space="preserve"> </w:t>
            </w:r>
            <w:r>
              <w:rPr>
                <w:sz w:val="24"/>
              </w:rPr>
              <w:t>com a</w:t>
            </w:r>
            <w:r>
              <w:rPr>
                <w:spacing w:val="-2"/>
                <w:sz w:val="24"/>
              </w:rPr>
              <w:t xml:space="preserve"> instituição.</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344"/>
        </w:trPr>
        <w:tc>
          <w:tcPr>
            <w:tcW w:w="1162" w:type="dxa"/>
          </w:tcPr>
          <w:p w:rsidR="00080489" w:rsidRDefault="00BD1208">
            <w:pPr>
              <w:pStyle w:val="TableParagraph"/>
              <w:spacing w:before="38" w:line="287" w:lineRule="exact"/>
              <w:ind w:left="68" w:right="6"/>
              <w:rPr>
                <w:sz w:val="24"/>
              </w:rPr>
            </w:pPr>
            <w:r>
              <w:rPr>
                <w:spacing w:val="-5"/>
                <w:sz w:val="24"/>
              </w:rPr>
              <w:t>27</w:t>
            </w:r>
          </w:p>
        </w:tc>
        <w:tc>
          <w:tcPr>
            <w:tcW w:w="8344" w:type="dxa"/>
          </w:tcPr>
          <w:p w:rsidR="00080489" w:rsidRDefault="00BD1208">
            <w:pPr>
              <w:pStyle w:val="TableParagraph"/>
              <w:spacing w:before="38" w:line="287" w:lineRule="exact"/>
              <w:ind w:left="107" w:right="43"/>
              <w:rPr>
                <w:sz w:val="24"/>
              </w:rPr>
            </w:pPr>
            <w:r>
              <w:rPr>
                <w:sz w:val="24"/>
              </w:rPr>
              <w:t>Permitir</w:t>
            </w:r>
            <w:r>
              <w:rPr>
                <w:spacing w:val="-2"/>
                <w:sz w:val="24"/>
              </w:rPr>
              <w:t xml:space="preserve"> </w:t>
            </w:r>
            <w:r>
              <w:rPr>
                <w:sz w:val="24"/>
              </w:rPr>
              <w:t>a criação</w:t>
            </w:r>
            <w:r>
              <w:rPr>
                <w:spacing w:val="-3"/>
                <w:sz w:val="24"/>
              </w:rPr>
              <w:t xml:space="preserve"> </w:t>
            </w:r>
            <w:r>
              <w:rPr>
                <w:sz w:val="24"/>
              </w:rPr>
              <w:t>de</w:t>
            </w:r>
            <w:r>
              <w:rPr>
                <w:spacing w:val="-3"/>
                <w:sz w:val="24"/>
              </w:rPr>
              <w:t xml:space="preserve"> </w:t>
            </w:r>
            <w:r>
              <w:rPr>
                <w:sz w:val="24"/>
              </w:rPr>
              <w:t>matrícula</w:t>
            </w:r>
            <w:r>
              <w:rPr>
                <w:spacing w:val="3"/>
                <w:sz w:val="24"/>
              </w:rPr>
              <w:t xml:space="preserve"> </w:t>
            </w:r>
            <w:r>
              <w:rPr>
                <w:sz w:val="24"/>
              </w:rPr>
              <w:t>única,</w:t>
            </w:r>
            <w:r>
              <w:rPr>
                <w:spacing w:val="-6"/>
                <w:sz w:val="24"/>
              </w:rPr>
              <w:t xml:space="preserve"> </w:t>
            </w:r>
            <w:r>
              <w:rPr>
                <w:sz w:val="24"/>
              </w:rPr>
              <w:t>que</w:t>
            </w:r>
            <w:r>
              <w:rPr>
                <w:spacing w:val="-3"/>
                <w:sz w:val="24"/>
              </w:rPr>
              <w:t xml:space="preserve"> </w:t>
            </w:r>
            <w:r>
              <w:rPr>
                <w:sz w:val="24"/>
              </w:rPr>
              <w:t>deverá</w:t>
            </w:r>
            <w:r>
              <w:rPr>
                <w:spacing w:val="-4"/>
                <w:sz w:val="24"/>
              </w:rPr>
              <w:t xml:space="preserve"> </w:t>
            </w:r>
            <w:r>
              <w:rPr>
                <w:sz w:val="24"/>
              </w:rPr>
              <w:t>ser</w:t>
            </w:r>
            <w:r>
              <w:rPr>
                <w:spacing w:val="-1"/>
                <w:sz w:val="24"/>
              </w:rPr>
              <w:t xml:space="preserve"> </w:t>
            </w:r>
            <w:r>
              <w:rPr>
                <w:spacing w:val="-2"/>
                <w:sz w:val="24"/>
              </w:rPr>
              <w:t>sequencial.</w:t>
            </w:r>
          </w:p>
        </w:tc>
        <w:tc>
          <w:tcPr>
            <w:tcW w:w="1180" w:type="dxa"/>
            <w:tcBorders>
              <w:right w:val="single" w:sz="12" w:space="0" w:color="808080"/>
            </w:tcBorders>
          </w:tcPr>
          <w:p w:rsidR="00080489" w:rsidRDefault="00BD1208">
            <w:pPr>
              <w:pStyle w:val="TableParagraph"/>
              <w:spacing w:before="14"/>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3"/>
              <w:jc w:val="left"/>
              <w:rPr>
                <w:b/>
                <w:sz w:val="24"/>
              </w:rPr>
            </w:pPr>
          </w:p>
          <w:p w:rsidR="00080489" w:rsidRDefault="00BD1208">
            <w:pPr>
              <w:pStyle w:val="TableParagraph"/>
              <w:ind w:left="68" w:right="6"/>
              <w:rPr>
                <w:sz w:val="24"/>
              </w:rPr>
            </w:pPr>
            <w:r>
              <w:rPr>
                <w:spacing w:val="-5"/>
                <w:sz w:val="24"/>
              </w:rPr>
              <w:t>28</w:t>
            </w:r>
          </w:p>
        </w:tc>
        <w:tc>
          <w:tcPr>
            <w:tcW w:w="8344" w:type="dxa"/>
          </w:tcPr>
          <w:p w:rsidR="00080489" w:rsidRDefault="00BD1208">
            <w:pPr>
              <w:pStyle w:val="TableParagraph"/>
              <w:ind w:left="108" w:right="42"/>
              <w:rPr>
                <w:sz w:val="24"/>
              </w:rPr>
            </w:pPr>
            <w:r>
              <w:rPr>
                <w:sz w:val="24"/>
              </w:rPr>
              <w:t>Permitir</w:t>
            </w:r>
            <w:r>
              <w:rPr>
                <w:spacing w:val="-3"/>
                <w:sz w:val="24"/>
              </w:rPr>
              <w:t xml:space="preserve"> </w:t>
            </w:r>
            <w:r>
              <w:rPr>
                <w:sz w:val="24"/>
              </w:rPr>
              <w:t>validação</w:t>
            </w:r>
            <w:r>
              <w:rPr>
                <w:spacing w:val="-4"/>
                <w:sz w:val="24"/>
              </w:rPr>
              <w:t xml:space="preserve"> </w:t>
            </w:r>
            <w:r>
              <w:rPr>
                <w:sz w:val="24"/>
              </w:rPr>
              <w:t>automática</w:t>
            </w:r>
            <w:r>
              <w:rPr>
                <w:spacing w:val="-4"/>
                <w:sz w:val="24"/>
              </w:rPr>
              <w:t xml:space="preserve"> </w:t>
            </w:r>
            <w:r>
              <w:rPr>
                <w:sz w:val="24"/>
              </w:rPr>
              <w:t>do</w:t>
            </w:r>
            <w:r>
              <w:rPr>
                <w:spacing w:val="-4"/>
                <w:sz w:val="24"/>
              </w:rPr>
              <w:t xml:space="preserve"> </w:t>
            </w:r>
            <w:r>
              <w:rPr>
                <w:sz w:val="24"/>
              </w:rPr>
              <w:t>dígito</w:t>
            </w:r>
            <w:r>
              <w:rPr>
                <w:spacing w:val="-5"/>
                <w:sz w:val="24"/>
              </w:rPr>
              <w:t xml:space="preserve"> </w:t>
            </w:r>
            <w:r>
              <w:rPr>
                <w:sz w:val="24"/>
              </w:rPr>
              <w:t>verificador</w:t>
            </w:r>
            <w:r>
              <w:rPr>
                <w:spacing w:val="-3"/>
                <w:sz w:val="24"/>
              </w:rPr>
              <w:t xml:space="preserve"> </w:t>
            </w:r>
            <w:r>
              <w:rPr>
                <w:sz w:val="24"/>
              </w:rPr>
              <w:t>de</w:t>
            </w:r>
            <w:r>
              <w:rPr>
                <w:spacing w:val="-3"/>
                <w:sz w:val="24"/>
              </w:rPr>
              <w:t xml:space="preserve"> </w:t>
            </w:r>
            <w:r>
              <w:rPr>
                <w:sz w:val="24"/>
              </w:rPr>
              <w:t>PIS,</w:t>
            </w:r>
            <w:r>
              <w:rPr>
                <w:spacing w:val="-3"/>
                <w:sz w:val="24"/>
              </w:rPr>
              <w:t xml:space="preserve"> </w:t>
            </w:r>
            <w:r>
              <w:rPr>
                <w:sz w:val="24"/>
              </w:rPr>
              <w:t>PASEP,</w:t>
            </w:r>
            <w:r>
              <w:rPr>
                <w:spacing w:val="-4"/>
                <w:sz w:val="24"/>
              </w:rPr>
              <w:t xml:space="preserve"> </w:t>
            </w:r>
            <w:r>
              <w:rPr>
                <w:sz w:val="24"/>
              </w:rPr>
              <w:t>CPF</w:t>
            </w:r>
            <w:r>
              <w:rPr>
                <w:spacing w:val="-4"/>
                <w:sz w:val="24"/>
              </w:rPr>
              <w:t xml:space="preserve"> </w:t>
            </w:r>
            <w:r>
              <w:rPr>
                <w:sz w:val="24"/>
              </w:rPr>
              <w:t>e</w:t>
            </w:r>
            <w:r>
              <w:rPr>
                <w:spacing w:val="-4"/>
                <w:sz w:val="24"/>
              </w:rPr>
              <w:t xml:space="preserve"> </w:t>
            </w:r>
            <w:r>
              <w:rPr>
                <w:sz w:val="24"/>
              </w:rPr>
              <w:t>RG</w:t>
            </w:r>
            <w:r>
              <w:rPr>
                <w:spacing w:val="-3"/>
                <w:sz w:val="24"/>
              </w:rPr>
              <w:t xml:space="preserve"> </w:t>
            </w:r>
            <w:r>
              <w:rPr>
                <w:sz w:val="24"/>
              </w:rPr>
              <w:t>nos diversos pontos</w:t>
            </w:r>
          </w:p>
          <w:p w:rsidR="00080489" w:rsidRDefault="00BD1208">
            <w:pPr>
              <w:pStyle w:val="TableParagraph"/>
              <w:spacing w:before="37" w:line="287" w:lineRule="exact"/>
              <w:ind w:left="107" w:right="45"/>
              <w:rPr>
                <w:sz w:val="24"/>
              </w:rPr>
            </w:pPr>
            <w:r>
              <w:rPr>
                <w:sz w:val="24"/>
              </w:rPr>
              <w:t>do</w:t>
            </w:r>
            <w:r>
              <w:rPr>
                <w:spacing w:val="-2"/>
                <w:sz w:val="24"/>
              </w:rPr>
              <w:t xml:space="preserve"> </w:t>
            </w:r>
            <w:r>
              <w:rPr>
                <w:sz w:val="24"/>
              </w:rPr>
              <w:t>sistema</w:t>
            </w:r>
            <w:r>
              <w:rPr>
                <w:spacing w:val="-5"/>
                <w:sz w:val="24"/>
              </w:rPr>
              <w:t xml:space="preserve"> </w:t>
            </w:r>
            <w:r>
              <w:rPr>
                <w:sz w:val="24"/>
              </w:rPr>
              <w:t>onde</w:t>
            </w:r>
            <w:r>
              <w:rPr>
                <w:spacing w:val="-4"/>
                <w:sz w:val="24"/>
              </w:rPr>
              <w:t xml:space="preserve"> </w:t>
            </w:r>
            <w:r>
              <w:rPr>
                <w:sz w:val="24"/>
              </w:rPr>
              <w:t>estas</w:t>
            </w:r>
            <w:r>
              <w:rPr>
                <w:spacing w:val="-1"/>
                <w:sz w:val="24"/>
              </w:rPr>
              <w:t xml:space="preserve"> </w:t>
            </w:r>
            <w:r>
              <w:rPr>
                <w:sz w:val="24"/>
              </w:rPr>
              <w:t>informações</w:t>
            </w:r>
            <w:r>
              <w:rPr>
                <w:spacing w:val="-7"/>
                <w:sz w:val="24"/>
              </w:rPr>
              <w:t xml:space="preserve"> </w:t>
            </w:r>
            <w:r>
              <w:rPr>
                <w:sz w:val="24"/>
              </w:rPr>
              <w:t>sejam</w:t>
            </w:r>
            <w:r>
              <w:rPr>
                <w:spacing w:val="-5"/>
                <w:sz w:val="24"/>
              </w:rPr>
              <w:t xml:space="preserve"> </w:t>
            </w:r>
            <w:r>
              <w:rPr>
                <w:spacing w:val="-2"/>
                <w:sz w:val="24"/>
              </w:rPr>
              <w:t>tratadas.</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931"/>
        </w:trPr>
        <w:tc>
          <w:tcPr>
            <w:tcW w:w="1162" w:type="dxa"/>
          </w:tcPr>
          <w:p w:rsidR="00080489" w:rsidRDefault="00080489">
            <w:pPr>
              <w:pStyle w:val="TableParagraph"/>
              <w:spacing w:before="26"/>
              <w:jc w:val="left"/>
              <w:rPr>
                <w:b/>
                <w:sz w:val="24"/>
              </w:rPr>
            </w:pPr>
          </w:p>
          <w:p w:rsidR="00080489" w:rsidRDefault="00BD1208">
            <w:pPr>
              <w:pStyle w:val="TableParagraph"/>
              <w:spacing w:before="1"/>
              <w:ind w:left="68" w:right="6"/>
              <w:rPr>
                <w:sz w:val="24"/>
              </w:rPr>
            </w:pPr>
            <w:r>
              <w:rPr>
                <w:spacing w:val="-5"/>
                <w:sz w:val="24"/>
              </w:rPr>
              <w:t>29</w:t>
            </w:r>
          </w:p>
        </w:tc>
        <w:tc>
          <w:tcPr>
            <w:tcW w:w="8344" w:type="dxa"/>
          </w:tcPr>
          <w:p w:rsidR="00080489" w:rsidRDefault="00BD1208">
            <w:pPr>
              <w:pStyle w:val="TableParagraph"/>
              <w:spacing w:before="10"/>
              <w:ind w:left="107" w:right="49"/>
              <w:rPr>
                <w:sz w:val="24"/>
              </w:rPr>
            </w:pPr>
            <w:r>
              <w:rPr>
                <w:sz w:val="24"/>
              </w:rPr>
              <w:t>Permitir</w:t>
            </w:r>
            <w:r>
              <w:rPr>
                <w:spacing w:val="-5"/>
                <w:sz w:val="24"/>
              </w:rPr>
              <w:t xml:space="preserve"> </w:t>
            </w:r>
            <w:r>
              <w:rPr>
                <w:sz w:val="24"/>
              </w:rPr>
              <w:t>a</w:t>
            </w:r>
            <w:r>
              <w:rPr>
                <w:spacing w:val="-5"/>
                <w:sz w:val="24"/>
              </w:rPr>
              <w:t xml:space="preserve"> </w:t>
            </w:r>
            <w:r>
              <w:rPr>
                <w:sz w:val="24"/>
              </w:rPr>
              <w:t>atualização</w:t>
            </w:r>
            <w:r>
              <w:rPr>
                <w:spacing w:val="-5"/>
                <w:sz w:val="24"/>
              </w:rPr>
              <w:t xml:space="preserve"> </w:t>
            </w:r>
            <w:r>
              <w:rPr>
                <w:sz w:val="24"/>
              </w:rPr>
              <w:t>automática</w:t>
            </w:r>
            <w:r>
              <w:rPr>
                <w:spacing w:val="-3"/>
                <w:sz w:val="24"/>
              </w:rPr>
              <w:t xml:space="preserve"> </w:t>
            </w:r>
            <w:r>
              <w:rPr>
                <w:sz w:val="24"/>
              </w:rPr>
              <w:t>no</w:t>
            </w:r>
            <w:r>
              <w:rPr>
                <w:spacing w:val="-4"/>
                <w:sz w:val="24"/>
              </w:rPr>
              <w:t xml:space="preserve"> </w:t>
            </w:r>
            <w:r>
              <w:rPr>
                <w:sz w:val="24"/>
              </w:rPr>
              <w:t>quadro</w:t>
            </w:r>
            <w:r>
              <w:rPr>
                <w:spacing w:val="1"/>
                <w:sz w:val="24"/>
              </w:rPr>
              <w:t xml:space="preserve"> </w:t>
            </w:r>
            <w:r>
              <w:rPr>
                <w:sz w:val="24"/>
              </w:rPr>
              <w:t>efetivo</w:t>
            </w:r>
            <w:r>
              <w:rPr>
                <w:spacing w:val="-4"/>
                <w:sz w:val="24"/>
              </w:rPr>
              <w:t xml:space="preserve"> </w:t>
            </w:r>
            <w:r>
              <w:rPr>
                <w:sz w:val="24"/>
              </w:rPr>
              <w:t>de</w:t>
            </w:r>
            <w:r>
              <w:rPr>
                <w:spacing w:val="-2"/>
                <w:sz w:val="24"/>
              </w:rPr>
              <w:t xml:space="preserve"> </w:t>
            </w:r>
            <w:r>
              <w:rPr>
                <w:sz w:val="24"/>
              </w:rPr>
              <w:t>vagas</w:t>
            </w:r>
            <w:r>
              <w:rPr>
                <w:spacing w:val="-3"/>
                <w:sz w:val="24"/>
              </w:rPr>
              <w:t xml:space="preserve"> </w:t>
            </w:r>
            <w:r>
              <w:rPr>
                <w:sz w:val="24"/>
              </w:rPr>
              <w:t>quando</w:t>
            </w:r>
            <w:r>
              <w:rPr>
                <w:spacing w:val="-3"/>
                <w:sz w:val="24"/>
              </w:rPr>
              <w:t xml:space="preserve"> </w:t>
            </w:r>
            <w:r>
              <w:rPr>
                <w:spacing w:val="-5"/>
                <w:sz w:val="24"/>
              </w:rPr>
              <w:t>das</w:t>
            </w:r>
          </w:p>
          <w:p w:rsidR="00080489" w:rsidRDefault="00BD1208">
            <w:pPr>
              <w:pStyle w:val="TableParagraph"/>
              <w:spacing w:before="22" w:line="290" w:lineRule="atLeast"/>
              <w:ind w:left="108" w:right="42"/>
              <w:rPr>
                <w:sz w:val="24"/>
              </w:rPr>
            </w:pPr>
            <w:r>
              <w:rPr>
                <w:sz w:val="24"/>
              </w:rPr>
              <w:t>ocorrências</w:t>
            </w:r>
            <w:r>
              <w:rPr>
                <w:spacing w:val="-6"/>
                <w:sz w:val="24"/>
              </w:rPr>
              <w:t xml:space="preserve"> </w:t>
            </w:r>
            <w:r>
              <w:rPr>
                <w:sz w:val="24"/>
              </w:rPr>
              <w:t>de</w:t>
            </w:r>
            <w:r>
              <w:rPr>
                <w:spacing w:val="-4"/>
                <w:sz w:val="24"/>
              </w:rPr>
              <w:t xml:space="preserve"> </w:t>
            </w:r>
            <w:r>
              <w:rPr>
                <w:sz w:val="24"/>
              </w:rPr>
              <w:t>movimentação</w:t>
            </w:r>
            <w:r>
              <w:rPr>
                <w:spacing w:val="-5"/>
                <w:sz w:val="24"/>
              </w:rPr>
              <w:t xml:space="preserve"> </w:t>
            </w:r>
            <w:r>
              <w:rPr>
                <w:sz w:val="24"/>
              </w:rPr>
              <w:t>de</w:t>
            </w:r>
            <w:r>
              <w:rPr>
                <w:spacing w:val="-4"/>
                <w:sz w:val="24"/>
              </w:rPr>
              <w:t xml:space="preserve"> </w:t>
            </w:r>
            <w:r>
              <w:rPr>
                <w:sz w:val="24"/>
              </w:rPr>
              <w:t>pessoal:</w:t>
            </w:r>
            <w:r>
              <w:rPr>
                <w:spacing w:val="-4"/>
                <w:sz w:val="24"/>
              </w:rPr>
              <w:t xml:space="preserve"> </w:t>
            </w:r>
            <w:r>
              <w:rPr>
                <w:sz w:val="24"/>
              </w:rPr>
              <w:t>admissão,</w:t>
            </w:r>
            <w:r>
              <w:rPr>
                <w:spacing w:val="-5"/>
                <w:sz w:val="24"/>
              </w:rPr>
              <w:t xml:space="preserve"> </w:t>
            </w:r>
            <w:r>
              <w:rPr>
                <w:sz w:val="24"/>
              </w:rPr>
              <w:t>promoção,</w:t>
            </w:r>
            <w:r>
              <w:rPr>
                <w:spacing w:val="-4"/>
                <w:sz w:val="24"/>
              </w:rPr>
              <w:t xml:space="preserve"> </w:t>
            </w:r>
            <w:r>
              <w:rPr>
                <w:sz w:val="24"/>
              </w:rPr>
              <w:t>transferência</w:t>
            </w:r>
            <w:r>
              <w:rPr>
                <w:spacing w:val="-5"/>
                <w:sz w:val="24"/>
              </w:rPr>
              <w:t xml:space="preserve"> </w:t>
            </w:r>
            <w:r>
              <w:rPr>
                <w:sz w:val="24"/>
              </w:rPr>
              <w:t>e rescisão de contrato.</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4"/>
              <w:jc w:val="left"/>
              <w:rPr>
                <w:b/>
                <w:sz w:val="24"/>
              </w:rPr>
            </w:pPr>
          </w:p>
          <w:p w:rsidR="00080489" w:rsidRDefault="00BD1208">
            <w:pPr>
              <w:pStyle w:val="TableParagraph"/>
              <w:spacing w:before="1"/>
              <w:ind w:left="68" w:right="6"/>
              <w:rPr>
                <w:sz w:val="24"/>
              </w:rPr>
            </w:pPr>
            <w:r>
              <w:rPr>
                <w:spacing w:val="-5"/>
                <w:sz w:val="24"/>
              </w:rPr>
              <w:t>30</w:t>
            </w:r>
          </w:p>
        </w:tc>
        <w:tc>
          <w:tcPr>
            <w:tcW w:w="8344" w:type="dxa"/>
          </w:tcPr>
          <w:p w:rsidR="00080489" w:rsidRDefault="00BD1208">
            <w:pPr>
              <w:pStyle w:val="TableParagraph"/>
              <w:ind w:left="108" w:right="42"/>
              <w:rPr>
                <w:sz w:val="24"/>
              </w:rPr>
            </w:pPr>
            <w:r>
              <w:rPr>
                <w:sz w:val="24"/>
              </w:rPr>
              <w:t>Ao</w:t>
            </w:r>
            <w:r>
              <w:rPr>
                <w:spacing w:val="-4"/>
                <w:sz w:val="24"/>
              </w:rPr>
              <w:t xml:space="preserve"> </w:t>
            </w:r>
            <w:r>
              <w:rPr>
                <w:sz w:val="24"/>
              </w:rPr>
              <w:t>incluir</w:t>
            </w:r>
            <w:r>
              <w:rPr>
                <w:spacing w:val="-3"/>
                <w:sz w:val="24"/>
              </w:rPr>
              <w:t xml:space="preserve"> </w:t>
            </w:r>
            <w:r>
              <w:rPr>
                <w:sz w:val="24"/>
              </w:rPr>
              <w:t>determinado</w:t>
            </w:r>
            <w:r>
              <w:rPr>
                <w:spacing w:val="-4"/>
                <w:sz w:val="24"/>
              </w:rPr>
              <w:t xml:space="preserve"> </w:t>
            </w:r>
            <w:r>
              <w:rPr>
                <w:sz w:val="24"/>
              </w:rPr>
              <w:t>empregado,</w:t>
            </w:r>
            <w:r>
              <w:rPr>
                <w:spacing w:val="-4"/>
                <w:sz w:val="24"/>
              </w:rPr>
              <w:t xml:space="preserve"> </w:t>
            </w:r>
            <w:r>
              <w:rPr>
                <w:sz w:val="24"/>
              </w:rPr>
              <w:t>permitir</w:t>
            </w:r>
            <w:r>
              <w:rPr>
                <w:spacing w:val="-3"/>
                <w:sz w:val="24"/>
              </w:rPr>
              <w:t xml:space="preserve"> </w:t>
            </w:r>
            <w:r>
              <w:rPr>
                <w:sz w:val="24"/>
              </w:rPr>
              <w:t>migração</w:t>
            </w:r>
            <w:r>
              <w:rPr>
                <w:spacing w:val="-4"/>
                <w:sz w:val="24"/>
              </w:rPr>
              <w:t xml:space="preserve"> </w:t>
            </w:r>
            <w:r>
              <w:rPr>
                <w:sz w:val="24"/>
              </w:rPr>
              <w:t>das</w:t>
            </w:r>
            <w:r>
              <w:rPr>
                <w:spacing w:val="-4"/>
                <w:sz w:val="24"/>
              </w:rPr>
              <w:t xml:space="preserve"> </w:t>
            </w:r>
            <w:r>
              <w:rPr>
                <w:sz w:val="24"/>
              </w:rPr>
              <w:t>informações</w:t>
            </w:r>
            <w:r>
              <w:rPr>
                <w:spacing w:val="-4"/>
                <w:sz w:val="24"/>
              </w:rPr>
              <w:t xml:space="preserve"> </w:t>
            </w:r>
            <w:r>
              <w:rPr>
                <w:sz w:val="24"/>
              </w:rPr>
              <w:t>na</w:t>
            </w:r>
            <w:r>
              <w:rPr>
                <w:spacing w:val="-4"/>
                <w:sz w:val="24"/>
              </w:rPr>
              <w:t xml:space="preserve"> </w:t>
            </w:r>
            <w:r>
              <w:rPr>
                <w:sz w:val="24"/>
              </w:rPr>
              <w:t>base</w:t>
            </w:r>
            <w:r>
              <w:rPr>
                <w:spacing w:val="-3"/>
                <w:sz w:val="24"/>
              </w:rPr>
              <w:t xml:space="preserve"> </w:t>
            </w:r>
            <w:r>
              <w:rPr>
                <w:sz w:val="24"/>
              </w:rPr>
              <w:t>de dados, caso o</w:t>
            </w:r>
          </w:p>
          <w:p w:rsidR="00080489" w:rsidRDefault="00BD1208">
            <w:pPr>
              <w:pStyle w:val="TableParagraph"/>
              <w:spacing w:before="39" w:line="285" w:lineRule="exact"/>
              <w:ind w:left="107" w:right="44"/>
              <w:rPr>
                <w:sz w:val="24"/>
              </w:rPr>
            </w:pPr>
            <w:r>
              <w:rPr>
                <w:sz w:val="24"/>
              </w:rPr>
              <w:t>mesmo</w:t>
            </w:r>
            <w:r>
              <w:rPr>
                <w:spacing w:val="-1"/>
                <w:sz w:val="24"/>
              </w:rPr>
              <w:t xml:space="preserve"> </w:t>
            </w:r>
            <w:r>
              <w:rPr>
                <w:sz w:val="24"/>
              </w:rPr>
              <w:t>já</w:t>
            </w:r>
            <w:r>
              <w:rPr>
                <w:spacing w:val="-6"/>
                <w:sz w:val="24"/>
              </w:rPr>
              <w:t xml:space="preserve"> </w:t>
            </w:r>
            <w:r>
              <w:rPr>
                <w:sz w:val="24"/>
              </w:rPr>
              <w:t>tenha</w:t>
            </w:r>
            <w:r>
              <w:rPr>
                <w:spacing w:val="-5"/>
                <w:sz w:val="24"/>
              </w:rPr>
              <w:t xml:space="preserve"> </w:t>
            </w:r>
            <w:r>
              <w:rPr>
                <w:sz w:val="24"/>
              </w:rPr>
              <w:t>sido</w:t>
            </w:r>
            <w:r>
              <w:rPr>
                <w:spacing w:val="-5"/>
                <w:sz w:val="24"/>
              </w:rPr>
              <w:t xml:space="preserve"> </w:t>
            </w:r>
            <w:r>
              <w:rPr>
                <w:sz w:val="24"/>
              </w:rPr>
              <w:t>cadastrado</w:t>
            </w:r>
            <w:r>
              <w:rPr>
                <w:spacing w:val="-3"/>
                <w:sz w:val="24"/>
              </w:rPr>
              <w:t xml:space="preserve"> </w:t>
            </w:r>
            <w:r>
              <w:rPr>
                <w:sz w:val="24"/>
              </w:rPr>
              <w:t>na</w:t>
            </w:r>
            <w:r>
              <w:rPr>
                <w:spacing w:val="-2"/>
                <w:sz w:val="24"/>
              </w:rPr>
              <w:t xml:space="preserve"> instituição.</w:t>
            </w:r>
          </w:p>
        </w:tc>
        <w:tc>
          <w:tcPr>
            <w:tcW w:w="1180" w:type="dxa"/>
            <w:tcBorders>
              <w:right w:val="single" w:sz="12" w:space="0" w:color="808080"/>
            </w:tcBorders>
          </w:tcPr>
          <w:p w:rsidR="00080489" w:rsidRDefault="00BD1208">
            <w:pPr>
              <w:pStyle w:val="TableParagraph"/>
              <w:spacing w:before="6"/>
              <w:ind w:left="57"/>
              <w:rPr>
                <w:b/>
                <w:sz w:val="24"/>
              </w:rPr>
            </w:pPr>
            <w:r>
              <w:rPr>
                <w:b/>
                <w:spacing w:val="-5"/>
                <w:sz w:val="24"/>
              </w:rPr>
              <w:t>SIM</w:t>
            </w:r>
          </w:p>
        </w:tc>
      </w:tr>
      <w:tr w:rsidR="00080489">
        <w:trPr>
          <w:trHeight w:val="330"/>
        </w:trPr>
        <w:tc>
          <w:tcPr>
            <w:tcW w:w="1162" w:type="dxa"/>
          </w:tcPr>
          <w:p w:rsidR="00080489" w:rsidRDefault="00BD1208">
            <w:pPr>
              <w:pStyle w:val="TableParagraph"/>
              <w:spacing w:before="23" w:line="287" w:lineRule="exact"/>
              <w:ind w:left="68" w:right="6"/>
              <w:rPr>
                <w:sz w:val="24"/>
              </w:rPr>
            </w:pPr>
            <w:r>
              <w:rPr>
                <w:spacing w:val="-5"/>
                <w:sz w:val="24"/>
              </w:rPr>
              <w:t>31</w:t>
            </w:r>
          </w:p>
        </w:tc>
        <w:tc>
          <w:tcPr>
            <w:tcW w:w="8344" w:type="dxa"/>
          </w:tcPr>
          <w:p w:rsidR="00080489" w:rsidRDefault="00BD1208">
            <w:pPr>
              <w:pStyle w:val="TableParagraph"/>
              <w:spacing w:before="23" w:line="287" w:lineRule="exact"/>
              <w:ind w:left="107" w:right="44"/>
              <w:rPr>
                <w:sz w:val="24"/>
              </w:rPr>
            </w:pPr>
            <w:r>
              <w:rPr>
                <w:sz w:val="24"/>
              </w:rPr>
              <w:t>Permitir</w:t>
            </w:r>
            <w:r>
              <w:rPr>
                <w:spacing w:val="-2"/>
                <w:sz w:val="24"/>
              </w:rPr>
              <w:t xml:space="preserve"> </w:t>
            </w:r>
            <w:r>
              <w:rPr>
                <w:sz w:val="24"/>
              </w:rPr>
              <w:t>associar</w:t>
            </w:r>
            <w:r>
              <w:rPr>
                <w:spacing w:val="-4"/>
                <w:sz w:val="24"/>
              </w:rPr>
              <w:t xml:space="preserve"> </w:t>
            </w:r>
            <w:r>
              <w:rPr>
                <w:sz w:val="24"/>
              </w:rPr>
              <w:t>foto</w:t>
            </w:r>
            <w:r>
              <w:rPr>
                <w:spacing w:val="-3"/>
                <w:sz w:val="24"/>
              </w:rPr>
              <w:t xml:space="preserve"> </w:t>
            </w:r>
            <w:r>
              <w:rPr>
                <w:sz w:val="24"/>
              </w:rPr>
              <w:t>ao</w:t>
            </w:r>
            <w:r>
              <w:rPr>
                <w:spacing w:val="-4"/>
                <w:sz w:val="24"/>
              </w:rPr>
              <w:t xml:space="preserve"> </w:t>
            </w:r>
            <w:r>
              <w:rPr>
                <w:spacing w:val="-2"/>
                <w:sz w:val="24"/>
              </w:rPr>
              <w:t>empregado.</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1849"/>
        </w:trPr>
        <w:tc>
          <w:tcPr>
            <w:tcW w:w="1162"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79"/>
              <w:jc w:val="left"/>
              <w:rPr>
                <w:b/>
                <w:sz w:val="24"/>
              </w:rPr>
            </w:pPr>
          </w:p>
          <w:p w:rsidR="00080489" w:rsidRDefault="00BD1208">
            <w:pPr>
              <w:pStyle w:val="TableParagraph"/>
              <w:spacing w:line="285" w:lineRule="exact"/>
              <w:ind w:left="68" w:right="6"/>
              <w:rPr>
                <w:sz w:val="24"/>
              </w:rPr>
            </w:pPr>
            <w:r>
              <w:rPr>
                <w:spacing w:val="-5"/>
                <w:sz w:val="24"/>
              </w:rPr>
              <w:t>32</w:t>
            </w:r>
          </w:p>
        </w:tc>
        <w:tc>
          <w:tcPr>
            <w:tcW w:w="8344" w:type="dxa"/>
          </w:tcPr>
          <w:p w:rsidR="00080489" w:rsidRDefault="00BD1208">
            <w:pPr>
              <w:pStyle w:val="TableParagraph"/>
              <w:ind w:left="157" w:right="91"/>
              <w:rPr>
                <w:sz w:val="24"/>
              </w:rPr>
            </w:pPr>
            <w:r>
              <w:rPr>
                <w:sz w:val="24"/>
              </w:rPr>
              <w:t>Permitir</w:t>
            </w:r>
            <w:r>
              <w:rPr>
                <w:spacing w:val="-4"/>
                <w:sz w:val="24"/>
              </w:rPr>
              <w:t xml:space="preserve"> </w:t>
            </w:r>
            <w:r>
              <w:rPr>
                <w:sz w:val="24"/>
              </w:rPr>
              <w:t>o</w:t>
            </w:r>
            <w:r>
              <w:rPr>
                <w:spacing w:val="-5"/>
                <w:sz w:val="24"/>
              </w:rPr>
              <w:t xml:space="preserve"> </w:t>
            </w:r>
            <w:r>
              <w:rPr>
                <w:sz w:val="24"/>
              </w:rPr>
              <w:t>pré-cadastro</w:t>
            </w:r>
            <w:r>
              <w:rPr>
                <w:spacing w:val="-7"/>
                <w:sz w:val="24"/>
              </w:rPr>
              <w:t xml:space="preserve"> </w:t>
            </w:r>
            <w:r>
              <w:rPr>
                <w:sz w:val="24"/>
              </w:rPr>
              <w:t>das</w:t>
            </w:r>
            <w:r>
              <w:rPr>
                <w:spacing w:val="-5"/>
                <w:sz w:val="24"/>
              </w:rPr>
              <w:t xml:space="preserve"> </w:t>
            </w:r>
            <w:r>
              <w:rPr>
                <w:sz w:val="24"/>
              </w:rPr>
              <w:t>pessoas</w:t>
            </w:r>
            <w:r>
              <w:rPr>
                <w:spacing w:val="-4"/>
                <w:sz w:val="24"/>
              </w:rPr>
              <w:t xml:space="preserve"> </w:t>
            </w:r>
            <w:r>
              <w:rPr>
                <w:sz w:val="24"/>
              </w:rPr>
              <w:t>classificadas</w:t>
            </w:r>
            <w:r>
              <w:rPr>
                <w:spacing w:val="-5"/>
                <w:sz w:val="24"/>
              </w:rPr>
              <w:t xml:space="preserve"> </w:t>
            </w:r>
            <w:r>
              <w:rPr>
                <w:sz w:val="24"/>
              </w:rPr>
              <w:t>em</w:t>
            </w:r>
            <w:r>
              <w:rPr>
                <w:spacing w:val="-4"/>
                <w:sz w:val="24"/>
              </w:rPr>
              <w:t xml:space="preserve"> </w:t>
            </w:r>
            <w:r>
              <w:rPr>
                <w:sz w:val="24"/>
              </w:rPr>
              <w:t>concurso</w:t>
            </w:r>
            <w:r>
              <w:rPr>
                <w:spacing w:val="-5"/>
                <w:sz w:val="24"/>
              </w:rPr>
              <w:t xml:space="preserve"> </w:t>
            </w:r>
            <w:r>
              <w:rPr>
                <w:sz w:val="24"/>
              </w:rPr>
              <w:t>público,</w:t>
            </w:r>
            <w:r>
              <w:rPr>
                <w:spacing w:val="-4"/>
                <w:sz w:val="24"/>
              </w:rPr>
              <w:t xml:space="preserve"> </w:t>
            </w:r>
            <w:r>
              <w:rPr>
                <w:sz w:val="24"/>
              </w:rPr>
              <w:t>por</w:t>
            </w:r>
            <w:r>
              <w:rPr>
                <w:spacing w:val="-4"/>
                <w:sz w:val="24"/>
              </w:rPr>
              <w:t xml:space="preserve"> </w:t>
            </w:r>
            <w:r>
              <w:rPr>
                <w:sz w:val="24"/>
              </w:rPr>
              <w:t>ordem classificatória, através de importação de arquivo em Excel (formato CSV) que contém os</w:t>
            </w:r>
            <w:r>
              <w:rPr>
                <w:spacing w:val="-1"/>
                <w:sz w:val="24"/>
              </w:rPr>
              <w:t xml:space="preserve"> </w:t>
            </w:r>
            <w:r>
              <w:rPr>
                <w:sz w:val="24"/>
              </w:rPr>
              <w:t>dados</w:t>
            </w:r>
            <w:r>
              <w:rPr>
                <w:spacing w:val="-1"/>
                <w:sz w:val="24"/>
              </w:rPr>
              <w:t xml:space="preserve"> </w:t>
            </w:r>
            <w:r>
              <w:rPr>
                <w:sz w:val="24"/>
              </w:rPr>
              <w:t>dos</w:t>
            </w:r>
            <w:r>
              <w:rPr>
                <w:spacing w:val="-1"/>
                <w:sz w:val="24"/>
              </w:rPr>
              <w:t xml:space="preserve"> </w:t>
            </w:r>
            <w:r>
              <w:rPr>
                <w:sz w:val="24"/>
              </w:rPr>
              <w:t>aprovados,</w:t>
            </w:r>
            <w:r>
              <w:rPr>
                <w:spacing w:val="-1"/>
                <w:sz w:val="24"/>
              </w:rPr>
              <w:t xml:space="preserve"> </w:t>
            </w:r>
            <w:r>
              <w:rPr>
                <w:sz w:val="24"/>
              </w:rPr>
              <w:t>possibilitando a</w:t>
            </w:r>
            <w:r>
              <w:rPr>
                <w:spacing w:val="-1"/>
                <w:sz w:val="24"/>
              </w:rPr>
              <w:t xml:space="preserve"> </w:t>
            </w:r>
            <w:r>
              <w:rPr>
                <w:sz w:val="24"/>
              </w:rPr>
              <w:t>importação</w:t>
            </w:r>
            <w:r>
              <w:rPr>
                <w:spacing w:val="-1"/>
                <w:sz w:val="24"/>
              </w:rPr>
              <w:t xml:space="preserve"> </w:t>
            </w:r>
            <w:r>
              <w:rPr>
                <w:sz w:val="24"/>
              </w:rPr>
              <w:t>dessas</w:t>
            </w:r>
            <w:r>
              <w:rPr>
                <w:spacing w:val="-1"/>
                <w:sz w:val="24"/>
              </w:rPr>
              <w:t xml:space="preserve"> </w:t>
            </w:r>
            <w:r>
              <w:rPr>
                <w:sz w:val="24"/>
              </w:rPr>
              <w:t>informações ao cadastro funcional mediante alteração de status (candidato e</w:t>
            </w:r>
          </w:p>
          <w:p w:rsidR="00080489" w:rsidRDefault="00BD1208">
            <w:pPr>
              <w:pStyle w:val="TableParagraph"/>
              <w:spacing w:before="33"/>
              <w:ind w:left="107" w:right="43"/>
              <w:rPr>
                <w:sz w:val="24"/>
              </w:rPr>
            </w:pPr>
            <w:r>
              <w:rPr>
                <w:sz w:val="24"/>
              </w:rPr>
              <w:t>contratado)</w:t>
            </w:r>
            <w:r>
              <w:rPr>
                <w:spacing w:val="-5"/>
                <w:sz w:val="24"/>
              </w:rPr>
              <w:t xml:space="preserve"> </w:t>
            </w:r>
            <w:r>
              <w:rPr>
                <w:sz w:val="24"/>
              </w:rPr>
              <w:t>a</w:t>
            </w:r>
            <w:r>
              <w:rPr>
                <w:spacing w:val="-5"/>
                <w:sz w:val="24"/>
              </w:rPr>
              <w:t xml:space="preserve"> </w:t>
            </w:r>
            <w:r>
              <w:rPr>
                <w:sz w:val="24"/>
              </w:rPr>
              <w:t>fim</w:t>
            </w:r>
            <w:r>
              <w:rPr>
                <w:spacing w:val="-5"/>
                <w:sz w:val="24"/>
              </w:rPr>
              <w:t xml:space="preserve"> </w:t>
            </w:r>
            <w:r>
              <w:rPr>
                <w:sz w:val="24"/>
              </w:rPr>
              <w:t>de</w:t>
            </w:r>
            <w:r>
              <w:rPr>
                <w:spacing w:val="2"/>
                <w:sz w:val="24"/>
              </w:rPr>
              <w:t xml:space="preserve"> </w:t>
            </w:r>
            <w:r>
              <w:rPr>
                <w:sz w:val="24"/>
              </w:rPr>
              <w:t>agilizar</w:t>
            </w:r>
            <w:r>
              <w:rPr>
                <w:spacing w:val="-1"/>
                <w:sz w:val="24"/>
              </w:rPr>
              <w:t xml:space="preserve"> </w:t>
            </w:r>
            <w:r>
              <w:rPr>
                <w:sz w:val="24"/>
              </w:rPr>
              <w:t>o</w:t>
            </w:r>
            <w:r>
              <w:rPr>
                <w:spacing w:val="-4"/>
                <w:sz w:val="24"/>
              </w:rPr>
              <w:t xml:space="preserve"> </w:t>
            </w:r>
            <w:r>
              <w:rPr>
                <w:sz w:val="24"/>
              </w:rPr>
              <w:t>cadastro</w:t>
            </w:r>
            <w:r>
              <w:rPr>
                <w:spacing w:val="-5"/>
                <w:sz w:val="24"/>
              </w:rPr>
              <w:t xml:space="preserve"> </w:t>
            </w:r>
            <w:r>
              <w:rPr>
                <w:sz w:val="24"/>
              </w:rPr>
              <w:t>de</w:t>
            </w:r>
            <w:r>
              <w:rPr>
                <w:spacing w:val="-1"/>
                <w:sz w:val="24"/>
              </w:rPr>
              <w:t xml:space="preserve"> </w:t>
            </w:r>
            <w:r>
              <w:rPr>
                <w:sz w:val="24"/>
              </w:rPr>
              <w:t>novo</w:t>
            </w:r>
            <w:r>
              <w:rPr>
                <w:spacing w:val="-4"/>
                <w:sz w:val="24"/>
              </w:rPr>
              <w:t xml:space="preserve"> </w:t>
            </w:r>
            <w:r>
              <w:rPr>
                <w:spacing w:val="-2"/>
                <w:sz w:val="24"/>
              </w:rPr>
              <w:t>empregado.</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bl>
    <w:p w:rsidR="00080489" w:rsidRDefault="00080489">
      <w:pPr>
        <w:pStyle w:val="TableParagraph"/>
        <w:spacing w:line="292" w:lineRule="exact"/>
        <w:rPr>
          <w:b/>
          <w:sz w:val="24"/>
        </w:rPr>
        <w:sectPr w:rsidR="00080489">
          <w:pgSz w:w="11910" w:h="16840"/>
          <w:pgMar w:top="1320" w:right="425" w:bottom="1720" w:left="425" w:header="0" w:footer="1532" w:gutter="0"/>
          <w:cols w:space="720"/>
        </w:sectPr>
      </w:pPr>
    </w:p>
    <w:p w:rsidR="00080489" w:rsidRDefault="00080489">
      <w:pPr>
        <w:pStyle w:val="Corpodetexto"/>
        <w:spacing w:before="10"/>
        <w:ind w:left="0"/>
        <w:rPr>
          <w:b/>
          <w:sz w:val="3"/>
        </w:rPr>
      </w:pPr>
    </w:p>
    <w:tbl>
      <w:tblPr>
        <w:tblStyle w:val="TableNormal"/>
        <w:tblW w:w="0" w:type="auto"/>
        <w:tblInd w:w="192"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1162"/>
        <w:gridCol w:w="8344"/>
        <w:gridCol w:w="1180"/>
      </w:tblGrid>
      <w:tr w:rsidR="00080489">
        <w:trPr>
          <w:trHeight w:val="944"/>
        </w:trPr>
        <w:tc>
          <w:tcPr>
            <w:tcW w:w="1162" w:type="dxa"/>
            <w:tcBorders>
              <w:top w:val="nil"/>
            </w:tcBorders>
          </w:tcPr>
          <w:p w:rsidR="00080489" w:rsidRDefault="00080489">
            <w:pPr>
              <w:pStyle w:val="TableParagraph"/>
              <w:spacing w:before="38"/>
              <w:jc w:val="left"/>
              <w:rPr>
                <w:b/>
                <w:sz w:val="24"/>
              </w:rPr>
            </w:pPr>
          </w:p>
          <w:p w:rsidR="00080489" w:rsidRDefault="00BD1208">
            <w:pPr>
              <w:pStyle w:val="TableParagraph"/>
              <w:spacing w:before="1"/>
              <w:ind w:left="68" w:right="6"/>
              <w:rPr>
                <w:sz w:val="24"/>
              </w:rPr>
            </w:pPr>
            <w:r>
              <w:rPr>
                <w:spacing w:val="-5"/>
                <w:sz w:val="24"/>
              </w:rPr>
              <w:t>33</w:t>
            </w:r>
          </w:p>
        </w:tc>
        <w:tc>
          <w:tcPr>
            <w:tcW w:w="8344" w:type="dxa"/>
            <w:tcBorders>
              <w:top w:val="nil"/>
            </w:tcBorders>
          </w:tcPr>
          <w:p w:rsidR="00080489" w:rsidRDefault="00BD1208">
            <w:pPr>
              <w:pStyle w:val="TableParagraph"/>
              <w:spacing w:before="12"/>
              <w:ind w:left="109" w:right="42"/>
              <w:rPr>
                <w:sz w:val="24"/>
              </w:rPr>
            </w:pPr>
            <w:r>
              <w:rPr>
                <w:sz w:val="24"/>
              </w:rPr>
              <w:t>Permitir</w:t>
            </w:r>
            <w:r>
              <w:rPr>
                <w:spacing w:val="-4"/>
                <w:sz w:val="24"/>
              </w:rPr>
              <w:t xml:space="preserve"> </w:t>
            </w:r>
            <w:r>
              <w:rPr>
                <w:sz w:val="24"/>
              </w:rPr>
              <w:t>cadastro</w:t>
            </w:r>
            <w:r>
              <w:rPr>
                <w:spacing w:val="-8"/>
                <w:sz w:val="24"/>
              </w:rPr>
              <w:t xml:space="preserve"> </w:t>
            </w:r>
            <w:r>
              <w:rPr>
                <w:sz w:val="24"/>
              </w:rPr>
              <w:t>de</w:t>
            </w:r>
            <w:r>
              <w:rPr>
                <w:spacing w:val="-7"/>
                <w:sz w:val="24"/>
              </w:rPr>
              <w:t xml:space="preserve"> </w:t>
            </w:r>
            <w:r>
              <w:rPr>
                <w:sz w:val="24"/>
              </w:rPr>
              <w:t>autônomos,</w:t>
            </w:r>
            <w:r>
              <w:rPr>
                <w:spacing w:val="-8"/>
                <w:sz w:val="24"/>
              </w:rPr>
              <w:t xml:space="preserve"> </w:t>
            </w:r>
            <w:r>
              <w:rPr>
                <w:sz w:val="24"/>
              </w:rPr>
              <w:t>além</w:t>
            </w:r>
            <w:r>
              <w:rPr>
                <w:spacing w:val="-7"/>
                <w:sz w:val="24"/>
              </w:rPr>
              <w:t xml:space="preserve"> </w:t>
            </w:r>
            <w:r>
              <w:rPr>
                <w:sz w:val="24"/>
              </w:rPr>
              <w:t>do</w:t>
            </w:r>
            <w:r>
              <w:rPr>
                <w:spacing w:val="-6"/>
                <w:sz w:val="24"/>
              </w:rPr>
              <w:t xml:space="preserve"> </w:t>
            </w:r>
            <w:r>
              <w:rPr>
                <w:sz w:val="24"/>
              </w:rPr>
              <w:t>controle</w:t>
            </w:r>
            <w:r>
              <w:rPr>
                <w:spacing w:val="-4"/>
                <w:sz w:val="24"/>
              </w:rPr>
              <w:t xml:space="preserve"> </w:t>
            </w:r>
            <w:r>
              <w:rPr>
                <w:sz w:val="24"/>
              </w:rPr>
              <w:t>e</w:t>
            </w:r>
            <w:r>
              <w:rPr>
                <w:spacing w:val="-1"/>
                <w:sz w:val="24"/>
              </w:rPr>
              <w:t xml:space="preserve"> </w:t>
            </w:r>
            <w:r>
              <w:rPr>
                <w:sz w:val="24"/>
              </w:rPr>
              <w:t>manutenção</w:t>
            </w:r>
            <w:r>
              <w:rPr>
                <w:spacing w:val="-4"/>
                <w:sz w:val="24"/>
              </w:rPr>
              <w:t xml:space="preserve"> </w:t>
            </w:r>
            <w:r>
              <w:rPr>
                <w:sz w:val="24"/>
              </w:rPr>
              <w:t>de RPCI</w:t>
            </w:r>
            <w:r>
              <w:rPr>
                <w:spacing w:val="-8"/>
                <w:sz w:val="24"/>
              </w:rPr>
              <w:t xml:space="preserve"> </w:t>
            </w:r>
            <w:r>
              <w:rPr>
                <w:sz w:val="24"/>
              </w:rPr>
              <w:t>(Recibos de Pagamento de</w:t>
            </w:r>
          </w:p>
          <w:p w:rsidR="00080489" w:rsidRDefault="00BD1208">
            <w:pPr>
              <w:pStyle w:val="TableParagraph"/>
              <w:spacing w:before="40" w:line="287" w:lineRule="exact"/>
              <w:ind w:left="107" w:right="43"/>
              <w:rPr>
                <w:sz w:val="24"/>
              </w:rPr>
            </w:pPr>
            <w:r>
              <w:rPr>
                <w:spacing w:val="-2"/>
                <w:sz w:val="24"/>
              </w:rPr>
              <w:t>Contribuintes</w:t>
            </w:r>
            <w:r>
              <w:rPr>
                <w:spacing w:val="11"/>
                <w:sz w:val="24"/>
              </w:rPr>
              <w:t xml:space="preserve"> </w:t>
            </w:r>
            <w:r>
              <w:rPr>
                <w:spacing w:val="-2"/>
                <w:sz w:val="24"/>
              </w:rPr>
              <w:t>Individuais).</w:t>
            </w:r>
          </w:p>
        </w:tc>
        <w:tc>
          <w:tcPr>
            <w:tcW w:w="1180" w:type="dxa"/>
            <w:tcBorders>
              <w:top w:val="nil"/>
              <w:right w:val="single" w:sz="12" w:space="0" w:color="808080"/>
            </w:tcBorders>
          </w:tcPr>
          <w:p w:rsidR="00080489" w:rsidRDefault="00BD1208">
            <w:pPr>
              <w:pStyle w:val="TableParagraph"/>
              <w:spacing w:before="12"/>
              <w:ind w:left="57"/>
              <w:rPr>
                <w:b/>
                <w:sz w:val="24"/>
              </w:rPr>
            </w:pPr>
            <w:r>
              <w:rPr>
                <w:b/>
                <w:spacing w:val="-5"/>
                <w:sz w:val="24"/>
              </w:rPr>
              <w:t>SIM</w:t>
            </w:r>
          </w:p>
        </w:tc>
      </w:tr>
      <w:tr w:rsidR="00080489">
        <w:trPr>
          <w:trHeight w:val="330"/>
        </w:trPr>
        <w:tc>
          <w:tcPr>
            <w:tcW w:w="1162" w:type="dxa"/>
          </w:tcPr>
          <w:p w:rsidR="00080489" w:rsidRDefault="00BD1208">
            <w:pPr>
              <w:pStyle w:val="TableParagraph"/>
              <w:spacing w:before="23" w:line="287" w:lineRule="exact"/>
              <w:ind w:left="68" w:right="6"/>
              <w:rPr>
                <w:sz w:val="24"/>
              </w:rPr>
            </w:pPr>
            <w:r>
              <w:rPr>
                <w:spacing w:val="-5"/>
                <w:sz w:val="24"/>
              </w:rPr>
              <w:t>34</w:t>
            </w:r>
          </w:p>
        </w:tc>
        <w:tc>
          <w:tcPr>
            <w:tcW w:w="8344" w:type="dxa"/>
          </w:tcPr>
          <w:p w:rsidR="00080489" w:rsidRDefault="00BD1208">
            <w:pPr>
              <w:pStyle w:val="TableParagraph"/>
              <w:spacing w:before="23" w:line="287" w:lineRule="exact"/>
              <w:ind w:left="107" w:right="45"/>
              <w:rPr>
                <w:sz w:val="24"/>
              </w:rPr>
            </w:pPr>
            <w:r>
              <w:rPr>
                <w:sz w:val="24"/>
              </w:rPr>
              <w:t>Permitir</w:t>
            </w:r>
            <w:r>
              <w:rPr>
                <w:spacing w:val="-4"/>
                <w:sz w:val="24"/>
              </w:rPr>
              <w:t xml:space="preserve"> </w:t>
            </w:r>
            <w:r>
              <w:rPr>
                <w:sz w:val="24"/>
              </w:rPr>
              <w:t>a</w:t>
            </w:r>
            <w:r>
              <w:rPr>
                <w:spacing w:val="-1"/>
                <w:sz w:val="24"/>
              </w:rPr>
              <w:t xml:space="preserve"> </w:t>
            </w:r>
            <w:r>
              <w:rPr>
                <w:sz w:val="24"/>
              </w:rPr>
              <w:t>manutenção</w:t>
            </w:r>
            <w:r>
              <w:rPr>
                <w:spacing w:val="-5"/>
                <w:sz w:val="24"/>
              </w:rPr>
              <w:t xml:space="preserve"> </w:t>
            </w:r>
            <w:r>
              <w:rPr>
                <w:sz w:val="24"/>
              </w:rPr>
              <w:t>da</w:t>
            </w:r>
            <w:r>
              <w:rPr>
                <w:spacing w:val="-2"/>
                <w:sz w:val="24"/>
              </w:rPr>
              <w:t xml:space="preserve"> </w:t>
            </w:r>
            <w:r>
              <w:rPr>
                <w:sz w:val="24"/>
              </w:rPr>
              <w:t>formação</w:t>
            </w:r>
            <w:r>
              <w:rPr>
                <w:spacing w:val="-2"/>
                <w:sz w:val="24"/>
              </w:rPr>
              <w:t xml:space="preserve"> </w:t>
            </w:r>
            <w:r>
              <w:rPr>
                <w:sz w:val="24"/>
              </w:rPr>
              <w:t>escolar</w:t>
            </w:r>
            <w:r>
              <w:rPr>
                <w:spacing w:val="-4"/>
                <w:sz w:val="24"/>
              </w:rPr>
              <w:t xml:space="preserve"> </w:t>
            </w:r>
            <w:r>
              <w:rPr>
                <w:sz w:val="24"/>
              </w:rPr>
              <w:t>do</w:t>
            </w:r>
            <w:r>
              <w:rPr>
                <w:spacing w:val="-3"/>
                <w:sz w:val="24"/>
              </w:rPr>
              <w:t xml:space="preserve"> </w:t>
            </w:r>
            <w:r>
              <w:rPr>
                <w:spacing w:val="-2"/>
                <w:sz w:val="24"/>
              </w:rPr>
              <w:t>profissional/estagiário.</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329"/>
        </w:trPr>
        <w:tc>
          <w:tcPr>
            <w:tcW w:w="1162" w:type="dxa"/>
            <w:tcBorders>
              <w:bottom w:val="single" w:sz="8" w:space="0" w:color="2A2A2A"/>
            </w:tcBorders>
          </w:tcPr>
          <w:p w:rsidR="00080489" w:rsidRDefault="00BD1208">
            <w:pPr>
              <w:pStyle w:val="TableParagraph"/>
              <w:spacing w:before="23" w:line="286" w:lineRule="exact"/>
              <w:ind w:left="68" w:right="6"/>
              <w:rPr>
                <w:sz w:val="24"/>
              </w:rPr>
            </w:pPr>
            <w:r>
              <w:rPr>
                <w:spacing w:val="-5"/>
                <w:sz w:val="24"/>
              </w:rPr>
              <w:t>35</w:t>
            </w:r>
          </w:p>
        </w:tc>
        <w:tc>
          <w:tcPr>
            <w:tcW w:w="8344" w:type="dxa"/>
            <w:tcBorders>
              <w:bottom w:val="single" w:sz="8" w:space="0" w:color="2A2A2A"/>
            </w:tcBorders>
          </w:tcPr>
          <w:p w:rsidR="00080489" w:rsidRDefault="00BD1208">
            <w:pPr>
              <w:pStyle w:val="TableParagraph"/>
              <w:spacing w:before="23" w:line="286" w:lineRule="exact"/>
              <w:ind w:left="107" w:right="43"/>
              <w:rPr>
                <w:sz w:val="24"/>
              </w:rPr>
            </w:pPr>
            <w:r>
              <w:rPr>
                <w:sz w:val="24"/>
              </w:rPr>
              <w:t>Permitir</w:t>
            </w:r>
            <w:r>
              <w:rPr>
                <w:spacing w:val="-2"/>
                <w:sz w:val="24"/>
              </w:rPr>
              <w:t xml:space="preserve"> </w:t>
            </w:r>
            <w:r>
              <w:rPr>
                <w:sz w:val="24"/>
              </w:rPr>
              <w:t>o</w:t>
            </w:r>
            <w:r>
              <w:rPr>
                <w:spacing w:val="-4"/>
                <w:sz w:val="24"/>
              </w:rPr>
              <w:t xml:space="preserve"> </w:t>
            </w:r>
            <w:r>
              <w:rPr>
                <w:sz w:val="24"/>
              </w:rPr>
              <w:t>controle</w:t>
            </w:r>
            <w:r>
              <w:rPr>
                <w:spacing w:val="-3"/>
                <w:sz w:val="24"/>
              </w:rPr>
              <w:t xml:space="preserve"> </w:t>
            </w:r>
            <w:r>
              <w:rPr>
                <w:sz w:val="24"/>
              </w:rPr>
              <w:t>da</w:t>
            </w:r>
            <w:r>
              <w:rPr>
                <w:spacing w:val="-4"/>
                <w:sz w:val="24"/>
              </w:rPr>
              <w:t xml:space="preserve"> </w:t>
            </w:r>
            <w:r>
              <w:rPr>
                <w:sz w:val="24"/>
              </w:rPr>
              <w:t>situação</w:t>
            </w:r>
            <w:r>
              <w:rPr>
                <w:spacing w:val="-2"/>
                <w:sz w:val="24"/>
              </w:rPr>
              <w:t xml:space="preserve"> </w:t>
            </w:r>
            <w:r>
              <w:rPr>
                <w:sz w:val="24"/>
              </w:rPr>
              <w:t>funcional</w:t>
            </w:r>
            <w:r>
              <w:rPr>
                <w:spacing w:val="-4"/>
                <w:sz w:val="24"/>
              </w:rPr>
              <w:t xml:space="preserve"> </w:t>
            </w:r>
            <w:r>
              <w:rPr>
                <w:sz w:val="24"/>
              </w:rPr>
              <w:t>na</w:t>
            </w:r>
            <w:r>
              <w:rPr>
                <w:spacing w:val="2"/>
                <w:sz w:val="24"/>
              </w:rPr>
              <w:t xml:space="preserve"> </w:t>
            </w:r>
            <w:r>
              <w:rPr>
                <w:spacing w:val="-2"/>
                <w:sz w:val="24"/>
              </w:rPr>
              <w:t>instituição.</w:t>
            </w:r>
          </w:p>
        </w:tc>
        <w:tc>
          <w:tcPr>
            <w:tcW w:w="1180" w:type="dxa"/>
            <w:tcBorders>
              <w:bottom w:val="single" w:sz="8" w:space="0" w:color="2A2A2A"/>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894"/>
        </w:trPr>
        <w:tc>
          <w:tcPr>
            <w:tcW w:w="1162" w:type="dxa"/>
            <w:tcBorders>
              <w:top w:val="single" w:sz="8" w:space="0" w:color="2A2A2A"/>
            </w:tcBorders>
          </w:tcPr>
          <w:p w:rsidR="00080489" w:rsidRDefault="00080489">
            <w:pPr>
              <w:pStyle w:val="TableParagraph"/>
              <w:spacing w:before="15"/>
              <w:jc w:val="left"/>
              <w:rPr>
                <w:b/>
                <w:sz w:val="24"/>
              </w:rPr>
            </w:pPr>
          </w:p>
          <w:p w:rsidR="00080489" w:rsidRDefault="00BD1208">
            <w:pPr>
              <w:pStyle w:val="TableParagraph"/>
              <w:ind w:left="68" w:right="6"/>
              <w:rPr>
                <w:sz w:val="24"/>
              </w:rPr>
            </w:pPr>
            <w:r>
              <w:rPr>
                <w:spacing w:val="-5"/>
                <w:sz w:val="24"/>
              </w:rPr>
              <w:t>36</w:t>
            </w:r>
          </w:p>
        </w:tc>
        <w:tc>
          <w:tcPr>
            <w:tcW w:w="8344" w:type="dxa"/>
            <w:tcBorders>
              <w:top w:val="single" w:sz="8" w:space="0" w:color="2A2A2A"/>
            </w:tcBorders>
          </w:tcPr>
          <w:p w:rsidR="00080489" w:rsidRDefault="00BD1208">
            <w:pPr>
              <w:pStyle w:val="TableParagraph"/>
              <w:spacing w:line="290" w:lineRule="atLeast"/>
              <w:ind w:left="86" w:right="95" w:firstLine="3600"/>
              <w:jc w:val="left"/>
              <w:rPr>
                <w:sz w:val="24"/>
              </w:rPr>
            </w:pPr>
            <w:r>
              <w:rPr>
                <w:sz w:val="24"/>
              </w:rPr>
              <w:t>Permitir</w:t>
            </w:r>
            <w:r>
              <w:rPr>
                <w:spacing w:val="-6"/>
                <w:sz w:val="24"/>
              </w:rPr>
              <w:t xml:space="preserve"> </w:t>
            </w:r>
            <w:r>
              <w:rPr>
                <w:sz w:val="24"/>
              </w:rPr>
              <w:t>acesso</w:t>
            </w:r>
            <w:r>
              <w:rPr>
                <w:spacing w:val="-8"/>
                <w:sz w:val="24"/>
              </w:rPr>
              <w:t xml:space="preserve"> </w:t>
            </w:r>
            <w:r>
              <w:rPr>
                <w:sz w:val="24"/>
              </w:rPr>
              <w:t>a</w:t>
            </w:r>
            <w:r>
              <w:rPr>
                <w:spacing w:val="-7"/>
                <w:sz w:val="24"/>
              </w:rPr>
              <w:t xml:space="preserve"> </w:t>
            </w:r>
            <w:r>
              <w:rPr>
                <w:sz w:val="24"/>
              </w:rPr>
              <w:t>ferramentas,</w:t>
            </w:r>
            <w:r>
              <w:rPr>
                <w:spacing w:val="-6"/>
                <w:sz w:val="24"/>
              </w:rPr>
              <w:t xml:space="preserve"> </w:t>
            </w:r>
            <w:r>
              <w:rPr>
                <w:sz w:val="24"/>
              </w:rPr>
              <w:t>relatórios</w:t>
            </w:r>
            <w:r>
              <w:rPr>
                <w:spacing w:val="-7"/>
                <w:sz w:val="24"/>
              </w:rPr>
              <w:t xml:space="preserve"> </w:t>
            </w:r>
            <w:r>
              <w:rPr>
                <w:sz w:val="24"/>
              </w:rPr>
              <w:t>e</w:t>
            </w:r>
            <w:r>
              <w:rPr>
                <w:spacing w:val="-6"/>
                <w:sz w:val="24"/>
              </w:rPr>
              <w:t xml:space="preserve"> </w:t>
            </w:r>
            <w:r>
              <w:rPr>
                <w:sz w:val="24"/>
              </w:rPr>
              <w:t>ou rotinas para conferências da folha, em qualquer nível da estrutura organizacional da contratante.</w:t>
            </w:r>
          </w:p>
        </w:tc>
        <w:tc>
          <w:tcPr>
            <w:tcW w:w="1180" w:type="dxa"/>
            <w:tcBorders>
              <w:top w:val="single" w:sz="8" w:space="0" w:color="2A2A2A"/>
              <w:right w:val="single" w:sz="12" w:space="0" w:color="808080"/>
            </w:tcBorders>
          </w:tcPr>
          <w:p w:rsidR="00080489" w:rsidRDefault="00BD1208">
            <w:pPr>
              <w:pStyle w:val="TableParagraph"/>
              <w:spacing w:before="16"/>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3"/>
              <w:jc w:val="left"/>
              <w:rPr>
                <w:b/>
                <w:sz w:val="24"/>
              </w:rPr>
            </w:pPr>
          </w:p>
          <w:p w:rsidR="00080489" w:rsidRDefault="00BD1208">
            <w:pPr>
              <w:pStyle w:val="TableParagraph"/>
              <w:ind w:left="68" w:right="6"/>
              <w:rPr>
                <w:sz w:val="24"/>
              </w:rPr>
            </w:pPr>
            <w:r>
              <w:rPr>
                <w:spacing w:val="-5"/>
                <w:sz w:val="24"/>
              </w:rPr>
              <w:t>37</w:t>
            </w:r>
          </w:p>
        </w:tc>
        <w:tc>
          <w:tcPr>
            <w:tcW w:w="8344" w:type="dxa"/>
          </w:tcPr>
          <w:p w:rsidR="00080489" w:rsidRDefault="00BD1208">
            <w:pPr>
              <w:pStyle w:val="TableParagraph"/>
              <w:ind w:left="107" w:right="45"/>
              <w:rPr>
                <w:sz w:val="24"/>
              </w:rPr>
            </w:pPr>
            <w:r>
              <w:rPr>
                <w:sz w:val="24"/>
              </w:rPr>
              <w:t>Permitir</w:t>
            </w:r>
            <w:r>
              <w:rPr>
                <w:spacing w:val="-3"/>
                <w:sz w:val="24"/>
              </w:rPr>
              <w:t xml:space="preserve"> </w:t>
            </w:r>
            <w:r>
              <w:rPr>
                <w:sz w:val="24"/>
              </w:rPr>
              <w:t>a</w:t>
            </w:r>
            <w:r>
              <w:rPr>
                <w:spacing w:val="-4"/>
                <w:sz w:val="24"/>
              </w:rPr>
              <w:t xml:space="preserve"> </w:t>
            </w:r>
            <w:r>
              <w:rPr>
                <w:sz w:val="24"/>
              </w:rPr>
              <w:t>geração</w:t>
            </w:r>
            <w:r>
              <w:rPr>
                <w:spacing w:val="-4"/>
                <w:sz w:val="24"/>
              </w:rPr>
              <w:t xml:space="preserve"> </w:t>
            </w:r>
            <w:r>
              <w:rPr>
                <w:sz w:val="24"/>
              </w:rPr>
              <w:t>de</w:t>
            </w:r>
            <w:r>
              <w:rPr>
                <w:spacing w:val="-3"/>
                <w:sz w:val="24"/>
              </w:rPr>
              <w:t xml:space="preserve"> </w:t>
            </w:r>
            <w:r>
              <w:rPr>
                <w:sz w:val="24"/>
              </w:rPr>
              <w:t>relatórios</w:t>
            </w:r>
            <w:r>
              <w:rPr>
                <w:spacing w:val="-4"/>
                <w:sz w:val="24"/>
              </w:rPr>
              <w:t xml:space="preserve"> </w:t>
            </w:r>
            <w:r>
              <w:rPr>
                <w:sz w:val="24"/>
              </w:rPr>
              <w:t>para</w:t>
            </w:r>
            <w:r>
              <w:rPr>
                <w:spacing w:val="-4"/>
                <w:sz w:val="24"/>
              </w:rPr>
              <w:t xml:space="preserve"> </w:t>
            </w:r>
            <w:r>
              <w:rPr>
                <w:sz w:val="24"/>
              </w:rPr>
              <w:t>emissão</w:t>
            </w:r>
            <w:r>
              <w:rPr>
                <w:spacing w:val="-4"/>
                <w:sz w:val="24"/>
              </w:rPr>
              <w:t xml:space="preserve"> </w:t>
            </w:r>
            <w:r>
              <w:rPr>
                <w:sz w:val="24"/>
              </w:rPr>
              <w:t>de</w:t>
            </w:r>
            <w:r>
              <w:rPr>
                <w:spacing w:val="-3"/>
                <w:sz w:val="24"/>
              </w:rPr>
              <w:t xml:space="preserve"> </w:t>
            </w:r>
            <w:r>
              <w:rPr>
                <w:sz w:val="24"/>
              </w:rPr>
              <w:t>holerite,</w:t>
            </w:r>
            <w:r>
              <w:rPr>
                <w:spacing w:val="-3"/>
                <w:sz w:val="24"/>
              </w:rPr>
              <w:t xml:space="preserve"> </w:t>
            </w:r>
            <w:r>
              <w:rPr>
                <w:sz w:val="24"/>
              </w:rPr>
              <w:t>arquivo</w:t>
            </w:r>
            <w:r>
              <w:rPr>
                <w:spacing w:val="-5"/>
                <w:sz w:val="24"/>
              </w:rPr>
              <w:t xml:space="preserve"> </w:t>
            </w:r>
            <w:r>
              <w:rPr>
                <w:sz w:val="24"/>
              </w:rPr>
              <w:t>bancário</w:t>
            </w:r>
            <w:r>
              <w:rPr>
                <w:spacing w:val="-4"/>
                <w:sz w:val="24"/>
              </w:rPr>
              <w:t xml:space="preserve"> </w:t>
            </w:r>
            <w:r>
              <w:rPr>
                <w:sz w:val="24"/>
              </w:rPr>
              <w:t>(de acordo com leiaute</w:t>
            </w:r>
          </w:p>
          <w:p w:rsidR="00080489" w:rsidRDefault="00BD1208">
            <w:pPr>
              <w:pStyle w:val="TableParagraph"/>
              <w:spacing w:before="37" w:line="287" w:lineRule="exact"/>
              <w:ind w:left="108" w:right="42"/>
              <w:rPr>
                <w:sz w:val="24"/>
              </w:rPr>
            </w:pPr>
            <w:r>
              <w:rPr>
                <w:sz w:val="24"/>
              </w:rPr>
              <w:t>bancário)</w:t>
            </w:r>
            <w:r>
              <w:rPr>
                <w:spacing w:val="-3"/>
                <w:sz w:val="24"/>
              </w:rPr>
              <w:t xml:space="preserve"> </w:t>
            </w:r>
            <w:r>
              <w:rPr>
                <w:sz w:val="24"/>
              </w:rPr>
              <w:t>e</w:t>
            </w:r>
            <w:r>
              <w:rPr>
                <w:spacing w:val="-1"/>
                <w:sz w:val="24"/>
              </w:rPr>
              <w:t xml:space="preserve"> </w:t>
            </w:r>
            <w:r>
              <w:rPr>
                <w:sz w:val="24"/>
              </w:rPr>
              <w:t>folha</w:t>
            </w:r>
            <w:r>
              <w:rPr>
                <w:spacing w:val="-5"/>
                <w:sz w:val="24"/>
              </w:rPr>
              <w:t xml:space="preserve"> </w:t>
            </w:r>
            <w:r>
              <w:rPr>
                <w:sz w:val="24"/>
              </w:rPr>
              <w:t>de</w:t>
            </w:r>
            <w:r>
              <w:rPr>
                <w:spacing w:val="-1"/>
                <w:sz w:val="24"/>
              </w:rPr>
              <w:t xml:space="preserve"> </w:t>
            </w:r>
            <w:r>
              <w:rPr>
                <w:sz w:val="24"/>
              </w:rPr>
              <w:t>pagamento</w:t>
            </w:r>
            <w:r>
              <w:rPr>
                <w:spacing w:val="-2"/>
                <w:sz w:val="24"/>
              </w:rPr>
              <w:t xml:space="preserve"> analítica.</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931"/>
        </w:trPr>
        <w:tc>
          <w:tcPr>
            <w:tcW w:w="1162" w:type="dxa"/>
          </w:tcPr>
          <w:p w:rsidR="00080489" w:rsidRDefault="00080489">
            <w:pPr>
              <w:pStyle w:val="TableParagraph"/>
              <w:spacing w:before="26"/>
              <w:jc w:val="left"/>
              <w:rPr>
                <w:b/>
                <w:sz w:val="24"/>
              </w:rPr>
            </w:pPr>
          </w:p>
          <w:p w:rsidR="00080489" w:rsidRDefault="00BD1208">
            <w:pPr>
              <w:pStyle w:val="TableParagraph"/>
              <w:spacing w:before="1"/>
              <w:ind w:left="68" w:right="6"/>
              <w:rPr>
                <w:sz w:val="24"/>
              </w:rPr>
            </w:pPr>
            <w:r>
              <w:rPr>
                <w:spacing w:val="-5"/>
                <w:sz w:val="24"/>
              </w:rPr>
              <w:t>38</w:t>
            </w:r>
          </w:p>
        </w:tc>
        <w:tc>
          <w:tcPr>
            <w:tcW w:w="8344" w:type="dxa"/>
          </w:tcPr>
          <w:p w:rsidR="00080489" w:rsidRDefault="00BD1208">
            <w:pPr>
              <w:pStyle w:val="TableParagraph"/>
              <w:ind w:left="110" w:right="42"/>
              <w:rPr>
                <w:sz w:val="24"/>
              </w:rPr>
            </w:pPr>
            <w:r>
              <w:rPr>
                <w:sz w:val="24"/>
              </w:rPr>
              <w:t>Permitir</w:t>
            </w:r>
            <w:r>
              <w:rPr>
                <w:spacing w:val="-4"/>
                <w:sz w:val="24"/>
              </w:rPr>
              <w:t xml:space="preserve"> </w:t>
            </w:r>
            <w:r>
              <w:rPr>
                <w:sz w:val="24"/>
              </w:rPr>
              <w:t>o</w:t>
            </w:r>
            <w:r>
              <w:rPr>
                <w:spacing w:val="-5"/>
                <w:sz w:val="24"/>
              </w:rPr>
              <w:t xml:space="preserve"> </w:t>
            </w:r>
            <w:r>
              <w:rPr>
                <w:sz w:val="24"/>
              </w:rPr>
              <w:t>gerenciamento</w:t>
            </w:r>
            <w:r>
              <w:rPr>
                <w:spacing w:val="-5"/>
                <w:sz w:val="24"/>
              </w:rPr>
              <w:t xml:space="preserve"> </w:t>
            </w:r>
            <w:r>
              <w:rPr>
                <w:sz w:val="24"/>
              </w:rPr>
              <w:t>de</w:t>
            </w:r>
            <w:r>
              <w:rPr>
                <w:spacing w:val="-4"/>
                <w:sz w:val="24"/>
              </w:rPr>
              <w:t xml:space="preserve"> </w:t>
            </w:r>
            <w:r>
              <w:rPr>
                <w:sz w:val="24"/>
              </w:rPr>
              <w:t>horas</w:t>
            </w:r>
            <w:r>
              <w:rPr>
                <w:spacing w:val="-4"/>
                <w:sz w:val="24"/>
              </w:rPr>
              <w:t xml:space="preserve"> </w:t>
            </w:r>
            <w:r>
              <w:rPr>
                <w:sz w:val="24"/>
              </w:rPr>
              <w:t>extras,</w:t>
            </w:r>
            <w:r>
              <w:rPr>
                <w:spacing w:val="-4"/>
                <w:sz w:val="24"/>
              </w:rPr>
              <w:t xml:space="preserve"> </w:t>
            </w:r>
            <w:r>
              <w:rPr>
                <w:sz w:val="24"/>
              </w:rPr>
              <w:t>adicional</w:t>
            </w:r>
            <w:r>
              <w:rPr>
                <w:spacing w:val="-4"/>
                <w:sz w:val="24"/>
              </w:rPr>
              <w:t xml:space="preserve"> </w:t>
            </w:r>
            <w:r>
              <w:rPr>
                <w:sz w:val="24"/>
              </w:rPr>
              <w:t>noturno,</w:t>
            </w:r>
            <w:r>
              <w:rPr>
                <w:spacing w:val="-5"/>
                <w:sz w:val="24"/>
              </w:rPr>
              <w:t xml:space="preserve"> </w:t>
            </w:r>
            <w:r>
              <w:rPr>
                <w:sz w:val="24"/>
              </w:rPr>
              <w:t>dentre</w:t>
            </w:r>
            <w:r>
              <w:rPr>
                <w:spacing w:val="-3"/>
                <w:sz w:val="24"/>
              </w:rPr>
              <w:t xml:space="preserve"> </w:t>
            </w:r>
            <w:r>
              <w:rPr>
                <w:sz w:val="24"/>
              </w:rPr>
              <w:t>outros,</w:t>
            </w:r>
            <w:r>
              <w:rPr>
                <w:spacing w:val="-5"/>
                <w:sz w:val="24"/>
              </w:rPr>
              <w:t xml:space="preserve"> </w:t>
            </w:r>
            <w:r>
              <w:rPr>
                <w:sz w:val="24"/>
              </w:rPr>
              <w:t>para composição dos</w:t>
            </w:r>
          </w:p>
          <w:p w:rsidR="00080489" w:rsidRDefault="00BD1208">
            <w:pPr>
              <w:pStyle w:val="TableParagraph"/>
              <w:spacing w:before="40" w:line="285" w:lineRule="exact"/>
              <w:ind w:left="107" w:right="42"/>
              <w:rPr>
                <w:sz w:val="24"/>
              </w:rPr>
            </w:pPr>
            <w:r>
              <w:rPr>
                <w:sz w:val="24"/>
              </w:rPr>
              <w:t>cálculos</w:t>
            </w:r>
            <w:r>
              <w:rPr>
                <w:spacing w:val="-4"/>
                <w:sz w:val="24"/>
              </w:rPr>
              <w:t xml:space="preserve"> </w:t>
            </w:r>
            <w:r>
              <w:rPr>
                <w:sz w:val="24"/>
              </w:rPr>
              <w:t>de</w:t>
            </w:r>
            <w:r>
              <w:rPr>
                <w:spacing w:val="-3"/>
                <w:sz w:val="24"/>
              </w:rPr>
              <w:t xml:space="preserve"> </w:t>
            </w:r>
            <w:r>
              <w:rPr>
                <w:spacing w:val="-2"/>
                <w:sz w:val="24"/>
              </w:rPr>
              <w:t>médias.</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4"/>
              <w:jc w:val="left"/>
              <w:rPr>
                <w:b/>
                <w:sz w:val="24"/>
              </w:rPr>
            </w:pPr>
          </w:p>
          <w:p w:rsidR="00080489" w:rsidRDefault="00BD1208">
            <w:pPr>
              <w:pStyle w:val="TableParagraph"/>
              <w:ind w:left="68" w:right="6"/>
              <w:rPr>
                <w:sz w:val="24"/>
              </w:rPr>
            </w:pPr>
            <w:r>
              <w:rPr>
                <w:spacing w:val="-5"/>
                <w:sz w:val="24"/>
              </w:rPr>
              <w:t>39</w:t>
            </w:r>
          </w:p>
        </w:tc>
        <w:tc>
          <w:tcPr>
            <w:tcW w:w="8344" w:type="dxa"/>
          </w:tcPr>
          <w:p w:rsidR="00080489" w:rsidRDefault="00BD1208">
            <w:pPr>
              <w:pStyle w:val="TableParagraph"/>
              <w:ind w:left="109" w:right="42"/>
              <w:rPr>
                <w:sz w:val="24"/>
              </w:rPr>
            </w:pPr>
            <w:r>
              <w:rPr>
                <w:sz w:val="24"/>
              </w:rPr>
              <w:t>Permitir</w:t>
            </w:r>
            <w:r>
              <w:rPr>
                <w:spacing w:val="-4"/>
                <w:sz w:val="24"/>
              </w:rPr>
              <w:t xml:space="preserve"> </w:t>
            </w:r>
            <w:r>
              <w:rPr>
                <w:sz w:val="24"/>
              </w:rPr>
              <w:t>consultas</w:t>
            </w:r>
            <w:r>
              <w:rPr>
                <w:spacing w:val="-5"/>
                <w:sz w:val="24"/>
              </w:rPr>
              <w:t xml:space="preserve"> </w:t>
            </w:r>
            <w:r>
              <w:rPr>
                <w:sz w:val="24"/>
              </w:rPr>
              <w:t>e</w:t>
            </w:r>
            <w:r>
              <w:rPr>
                <w:spacing w:val="-4"/>
                <w:sz w:val="24"/>
              </w:rPr>
              <w:t xml:space="preserve"> </w:t>
            </w:r>
            <w:r>
              <w:rPr>
                <w:sz w:val="24"/>
              </w:rPr>
              <w:t>emissão</w:t>
            </w:r>
            <w:r>
              <w:rPr>
                <w:spacing w:val="-5"/>
                <w:sz w:val="24"/>
              </w:rPr>
              <w:t xml:space="preserve"> </w:t>
            </w:r>
            <w:r>
              <w:rPr>
                <w:sz w:val="24"/>
              </w:rPr>
              <w:t>de</w:t>
            </w:r>
            <w:r>
              <w:rPr>
                <w:spacing w:val="-4"/>
                <w:sz w:val="24"/>
              </w:rPr>
              <w:t xml:space="preserve"> </w:t>
            </w:r>
            <w:r>
              <w:rPr>
                <w:sz w:val="24"/>
              </w:rPr>
              <w:t>relatórios</w:t>
            </w:r>
            <w:r>
              <w:rPr>
                <w:spacing w:val="-5"/>
                <w:sz w:val="24"/>
              </w:rPr>
              <w:t xml:space="preserve"> </w:t>
            </w:r>
            <w:r>
              <w:rPr>
                <w:sz w:val="24"/>
              </w:rPr>
              <w:t>relacionados</w:t>
            </w:r>
            <w:r>
              <w:rPr>
                <w:spacing w:val="-5"/>
                <w:sz w:val="24"/>
              </w:rPr>
              <w:t xml:space="preserve"> </w:t>
            </w:r>
            <w:r>
              <w:rPr>
                <w:sz w:val="24"/>
              </w:rPr>
              <w:t>à</w:t>
            </w:r>
            <w:r>
              <w:rPr>
                <w:spacing w:val="-5"/>
                <w:sz w:val="24"/>
              </w:rPr>
              <w:t xml:space="preserve"> </w:t>
            </w:r>
            <w:r>
              <w:rPr>
                <w:sz w:val="24"/>
              </w:rPr>
              <w:t>frequência,</w:t>
            </w:r>
            <w:r>
              <w:rPr>
                <w:spacing w:val="-4"/>
                <w:sz w:val="24"/>
              </w:rPr>
              <w:t xml:space="preserve"> </w:t>
            </w:r>
            <w:r>
              <w:rPr>
                <w:sz w:val="24"/>
              </w:rPr>
              <w:t>assiduidade, pontualidade, dados</w:t>
            </w:r>
          </w:p>
          <w:p w:rsidR="00080489" w:rsidRDefault="00BD1208">
            <w:pPr>
              <w:pStyle w:val="TableParagraph"/>
              <w:spacing w:before="39" w:line="285" w:lineRule="exact"/>
              <w:ind w:left="107" w:right="46"/>
              <w:rPr>
                <w:sz w:val="24"/>
              </w:rPr>
            </w:pPr>
            <w:r>
              <w:rPr>
                <w:sz w:val="24"/>
              </w:rPr>
              <w:t>pessoais</w:t>
            </w:r>
            <w:r>
              <w:rPr>
                <w:spacing w:val="-5"/>
                <w:sz w:val="24"/>
              </w:rPr>
              <w:t xml:space="preserve"> </w:t>
            </w:r>
            <w:r>
              <w:rPr>
                <w:sz w:val="24"/>
              </w:rPr>
              <w:t>e</w:t>
            </w:r>
            <w:r>
              <w:rPr>
                <w:spacing w:val="-5"/>
                <w:sz w:val="24"/>
              </w:rPr>
              <w:t xml:space="preserve"> </w:t>
            </w:r>
            <w:r>
              <w:rPr>
                <w:sz w:val="24"/>
              </w:rPr>
              <w:t>dados</w:t>
            </w:r>
            <w:r>
              <w:rPr>
                <w:spacing w:val="-7"/>
                <w:sz w:val="24"/>
              </w:rPr>
              <w:t xml:space="preserve"> </w:t>
            </w:r>
            <w:r>
              <w:rPr>
                <w:sz w:val="24"/>
              </w:rPr>
              <w:t>de</w:t>
            </w:r>
            <w:r>
              <w:rPr>
                <w:spacing w:val="-1"/>
                <w:sz w:val="24"/>
              </w:rPr>
              <w:t xml:space="preserve"> </w:t>
            </w:r>
            <w:r>
              <w:rPr>
                <w:spacing w:val="-2"/>
                <w:sz w:val="24"/>
              </w:rPr>
              <w:t>pagamentos.</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1225"/>
        </w:trPr>
        <w:tc>
          <w:tcPr>
            <w:tcW w:w="1162" w:type="dxa"/>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42"/>
              <w:jc w:val="left"/>
              <w:rPr>
                <w:b/>
                <w:sz w:val="24"/>
              </w:rPr>
            </w:pPr>
          </w:p>
          <w:p w:rsidR="00080489" w:rsidRDefault="00BD1208">
            <w:pPr>
              <w:pStyle w:val="TableParagraph"/>
              <w:spacing w:line="284" w:lineRule="exact"/>
              <w:ind w:left="68" w:right="6"/>
              <w:rPr>
                <w:sz w:val="24"/>
              </w:rPr>
            </w:pPr>
            <w:r>
              <w:rPr>
                <w:spacing w:val="-5"/>
                <w:sz w:val="24"/>
              </w:rPr>
              <w:t>40</w:t>
            </w:r>
          </w:p>
        </w:tc>
        <w:tc>
          <w:tcPr>
            <w:tcW w:w="8344" w:type="dxa"/>
          </w:tcPr>
          <w:p w:rsidR="00080489" w:rsidRDefault="00BD1208">
            <w:pPr>
              <w:pStyle w:val="TableParagraph"/>
              <w:ind w:left="415" w:right="350" w:hanging="2"/>
              <w:rPr>
                <w:sz w:val="24"/>
              </w:rPr>
            </w:pPr>
            <w:r>
              <w:rPr>
                <w:sz w:val="24"/>
              </w:rPr>
              <w:t>Permitir o acionamento de rotinas específicas de movimentação de pessoal (promoções,</w:t>
            </w:r>
            <w:r>
              <w:rPr>
                <w:spacing w:val="-5"/>
                <w:sz w:val="24"/>
              </w:rPr>
              <w:t xml:space="preserve"> </w:t>
            </w:r>
            <w:r>
              <w:rPr>
                <w:sz w:val="24"/>
              </w:rPr>
              <w:t>transferências,</w:t>
            </w:r>
            <w:r>
              <w:rPr>
                <w:spacing w:val="-8"/>
                <w:sz w:val="24"/>
              </w:rPr>
              <w:t xml:space="preserve"> </w:t>
            </w:r>
            <w:r>
              <w:rPr>
                <w:sz w:val="24"/>
              </w:rPr>
              <w:t>frequência,</w:t>
            </w:r>
            <w:r>
              <w:rPr>
                <w:spacing w:val="-5"/>
                <w:sz w:val="24"/>
              </w:rPr>
              <w:t xml:space="preserve"> </w:t>
            </w:r>
            <w:r>
              <w:rPr>
                <w:sz w:val="24"/>
              </w:rPr>
              <w:t>afastamentos,</w:t>
            </w:r>
            <w:r>
              <w:rPr>
                <w:spacing w:val="-5"/>
                <w:sz w:val="24"/>
              </w:rPr>
              <w:t xml:space="preserve"> </w:t>
            </w:r>
            <w:r>
              <w:rPr>
                <w:sz w:val="24"/>
              </w:rPr>
              <w:t>rescisão</w:t>
            </w:r>
            <w:r>
              <w:rPr>
                <w:spacing w:val="-6"/>
                <w:sz w:val="24"/>
              </w:rPr>
              <w:t xml:space="preserve"> </w:t>
            </w:r>
            <w:r>
              <w:rPr>
                <w:sz w:val="24"/>
              </w:rPr>
              <w:t>de</w:t>
            </w:r>
            <w:r>
              <w:rPr>
                <w:spacing w:val="-5"/>
                <w:sz w:val="24"/>
              </w:rPr>
              <w:t xml:space="preserve"> </w:t>
            </w:r>
            <w:r>
              <w:rPr>
                <w:sz w:val="24"/>
              </w:rPr>
              <w:t>contrato</w:t>
            </w:r>
            <w:r>
              <w:rPr>
                <w:spacing w:val="-6"/>
                <w:sz w:val="24"/>
              </w:rPr>
              <w:t xml:space="preserve"> </w:t>
            </w:r>
            <w:r>
              <w:rPr>
                <w:sz w:val="24"/>
              </w:rPr>
              <w:t>e lançamentos para os cálculos) de</w:t>
            </w:r>
          </w:p>
          <w:p w:rsidR="00080489" w:rsidRDefault="00BD1208">
            <w:pPr>
              <w:pStyle w:val="TableParagraph"/>
              <w:spacing w:before="41" w:line="285" w:lineRule="exact"/>
              <w:ind w:left="107" w:right="43"/>
              <w:rPr>
                <w:sz w:val="24"/>
              </w:rPr>
            </w:pPr>
            <w:r>
              <w:rPr>
                <w:sz w:val="24"/>
              </w:rPr>
              <w:t>forma</w:t>
            </w:r>
            <w:r>
              <w:rPr>
                <w:spacing w:val="-8"/>
                <w:sz w:val="24"/>
              </w:rPr>
              <w:t xml:space="preserve"> </w:t>
            </w:r>
            <w:r>
              <w:rPr>
                <w:sz w:val="24"/>
              </w:rPr>
              <w:t>direta</w:t>
            </w:r>
            <w:r>
              <w:rPr>
                <w:spacing w:val="-5"/>
                <w:sz w:val="24"/>
              </w:rPr>
              <w:t xml:space="preserve"> </w:t>
            </w:r>
            <w:r>
              <w:rPr>
                <w:sz w:val="24"/>
              </w:rPr>
              <w:t>e</w:t>
            </w:r>
            <w:r>
              <w:rPr>
                <w:spacing w:val="-2"/>
                <w:sz w:val="24"/>
              </w:rPr>
              <w:t xml:space="preserve"> </w:t>
            </w:r>
            <w:r>
              <w:rPr>
                <w:sz w:val="24"/>
              </w:rPr>
              <w:t>de acordo</w:t>
            </w:r>
            <w:r>
              <w:rPr>
                <w:spacing w:val="-3"/>
                <w:sz w:val="24"/>
              </w:rPr>
              <w:t xml:space="preserve"> </w:t>
            </w:r>
            <w:r>
              <w:rPr>
                <w:sz w:val="24"/>
              </w:rPr>
              <w:t>com</w:t>
            </w:r>
            <w:r>
              <w:rPr>
                <w:spacing w:val="-2"/>
                <w:sz w:val="24"/>
              </w:rPr>
              <w:t xml:space="preserve"> </w:t>
            </w:r>
            <w:r>
              <w:rPr>
                <w:sz w:val="24"/>
              </w:rPr>
              <w:t>os</w:t>
            </w:r>
            <w:r>
              <w:rPr>
                <w:spacing w:val="-3"/>
                <w:sz w:val="24"/>
              </w:rPr>
              <w:t xml:space="preserve"> </w:t>
            </w:r>
            <w:r>
              <w:rPr>
                <w:sz w:val="24"/>
              </w:rPr>
              <w:t>níveis</w:t>
            </w:r>
            <w:r>
              <w:rPr>
                <w:spacing w:val="-5"/>
                <w:sz w:val="24"/>
              </w:rPr>
              <w:t xml:space="preserve"> </w:t>
            </w:r>
            <w:r>
              <w:rPr>
                <w:sz w:val="24"/>
              </w:rPr>
              <w:t>de permissão de</w:t>
            </w:r>
            <w:r>
              <w:rPr>
                <w:spacing w:val="-3"/>
                <w:sz w:val="24"/>
              </w:rPr>
              <w:t xml:space="preserve"> </w:t>
            </w:r>
            <w:r>
              <w:rPr>
                <w:spacing w:val="-2"/>
                <w:sz w:val="24"/>
              </w:rPr>
              <w:t>acesso.</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4"/>
              <w:jc w:val="left"/>
              <w:rPr>
                <w:b/>
                <w:sz w:val="24"/>
              </w:rPr>
            </w:pPr>
          </w:p>
          <w:p w:rsidR="00080489" w:rsidRDefault="00BD1208">
            <w:pPr>
              <w:pStyle w:val="TableParagraph"/>
              <w:ind w:left="68" w:right="6"/>
              <w:rPr>
                <w:sz w:val="24"/>
              </w:rPr>
            </w:pPr>
            <w:r>
              <w:rPr>
                <w:spacing w:val="-5"/>
                <w:sz w:val="24"/>
              </w:rPr>
              <w:t>41</w:t>
            </w:r>
          </w:p>
        </w:tc>
        <w:tc>
          <w:tcPr>
            <w:tcW w:w="8344" w:type="dxa"/>
          </w:tcPr>
          <w:p w:rsidR="00080489" w:rsidRDefault="00BD1208">
            <w:pPr>
              <w:pStyle w:val="TableParagraph"/>
              <w:ind w:left="157" w:right="91"/>
              <w:rPr>
                <w:sz w:val="24"/>
              </w:rPr>
            </w:pPr>
            <w:r>
              <w:rPr>
                <w:sz w:val="24"/>
              </w:rPr>
              <w:t>Permitir</w:t>
            </w:r>
            <w:r>
              <w:rPr>
                <w:spacing w:val="-5"/>
                <w:sz w:val="24"/>
              </w:rPr>
              <w:t xml:space="preserve"> </w:t>
            </w:r>
            <w:r>
              <w:rPr>
                <w:sz w:val="24"/>
              </w:rPr>
              <w:t>a</w:t>
            </w:r>
            <w:r>
              <w:rPr>
                <w:spacing w:val="-5"/>
                <w:sz w:val="24"/>
              </w:rPr>
              <w:t xml:space="preserve"> </w:t>
            </w:r>
            <w:r>
              <w:rPr>
                <w:sz w:val="24"/>
              </w:rPr>
              <w:t>manutenção</w:t>
            </w:r>
            <w:r>
              <w:rPr>
                <w:spacing w:val="-5"/>
                <w:sz w:val="24"/>
              </w:rPr>
              <w:t xml:space="preserve"> </w:t>
            </w:r>
            <w:r>
              <w:rPr>
                <w:sz w:val="24"/>
              </w:rPr>
              <w:t>de</w:t>
            </w:r>
            <w:r>
              <w:rPr>
                <w:spacing w:val="-5"/>
                <w:sz w:val="24"/>
              </w:rPr>
              <w:t xml:space="preserve"> </w:t>
            </w:r>
            <w:r>
              <w:rPr>
                <w:sz w:val="24"/>
              </w:rPr>
              <w:t>informações</w:t>
            </w:r>
            <w:r>
              <w:rPr>
                <w:spacing w:val="-5"/>
                <w:sz w:val="24"/>
              </w:rPr>
              <w:t xml:space="preserve"> </w:t>
            </w:r>
            <w:r>
              <w:rPr>
                <w:sz w:val="24"/>
              </w:rPr>
              <w:t>relacionadas</w:t>
            </w:r>
            <w:r>
              <w:rPr>
                <w:spacing w:val="-5"/>
                <w:sz w:val="24"/>
              </w:rPr>
              <w:t xml:space="preserve"> </w:t>
            </w:r>
            <w:r>
              <w:rPr>
                <w:sz w:val="24"/>
              </w:rPr>
              <w:t>a</w:t>
            </w:r>
            <w:r>
              <w:rPr>
                <w:spacing w:val="-5"/>
                <w:sz w:val="24"/>
              </w:rPr>
              <w:t xml:space="preserve"> </w:t>
            </w:r>
            <w:r>
              <w:rPr>
                <w:sz w:val="24"/>
              </w:rPr>
              <w:t>outros</w:t>
            </w:r>
            <w:r>
              <w:rPr>
                <w:spacing w:val="-5"/>
                <w:sz w:val="24"/>
              </w:rPr>
              <w:t xml:space="preserve"> </w:t>
            </w:r>
            <w:r>
              <w:rPr>
                <w:sz w:val="24"/>
              </w:rPr>
              <w:t>vínculos empregatícios para efeito de</w:t>
            </w:r>
          </w:p>
          <w:p w:rsidR="00080489" w:rsidRDefault="00BD1208">
            <w:pPr>
              <w:pStyle w:val="TableParagraph"/>
              <w:spacing w:before="37" w:line="287" w:lineRule="exact"/>
              <w:ind w:left="107" w:right="45"/>
              <w:rPr>
                <w:sz w:val="24"/>
              </w:rPr>
            </w:pPr>
            <w:r>
              <w:rPr>
                <w:sz w:val="24"/>
              </w:rPr>
              <w:t>recolhimento</w:t>
            </w:r>
            <w:r>
              <w:rPr>
                <w:spacing w:val="-4"/>
                <w:sz w:val="24"/>
              </w:rPr>
              <w:t xml:space="preserve"> </w:t>
            </w:r>
            <w:r>
              <w:rPr>
                <w:sz w:val="24"/>
              </w:rPr>
              <w:t>do</w:t>
            </w:r>
            <w:r>
              <w:rPr>
                <w:spacing w:val="1"/>
                <w:sz w:val="24"/>
              </w:rPr>
              <w:t xml:space="preserve"> </w:t>
            </w:r>
            <w:r>
              <w:rPr>
                <w:sz w:val="24"/>
              </w:rPr>
              <w:t>INSS</w:t>
            </w:r>
            <w:r>
              <w:rPr>
                <w:spacing w:val="-4"/>
                <w:sz w:val="24"/>
              </w:rPr>
              <w:t xml:space="preserve"> </w:t>
            </w:r>
            <w:r>
              <w:rPr>
                <w:sz w:val="24"/>
              </w:rPr>
              <w:t>do</w:t>
            </w:r>
            <w:r>
              <w:rPr>
                <w:spacing w:val="-4"/>
                <w:sz w:val="24"/>
              </w:rPr>
              <w:t xml:space="preserve"> </w:t>
            </w:r>
            <w:r>
              <w:rPr>
                <w:spacing w:val="-2"/>
                <w:sz w:val="24"/>
              </w:rPr>
              <w:t>empregado.</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r w:rsidR="00080489">
        <w:trPr>
          <w:trHeight w:val="930"/>
        </w:trPr>
        <w:tc>
          <w:tcPr>
            <w:tcW w:w="1162" w:type="dxa"/>
          </w:tcPr>
          <w:p w:rsidR="00080489" w:rsidRDefault="00080489">
            <w:pPr>
              <w:pStyle w:val="TableParagraph"/>
              <w:spacing w:before="24"/>
              <w:jc w:val="left"/>
              <w:rPr>
                <w:b/>
                <w:sz w:val="24"/>
              </w:rPr>
            </w:pPr>
          </w:p>
          <w:p w:rsidR="00080489" w:rsidRDefault="00BD1208">
            <w:pPr>
              <w:pStyle w:val="TableParagraph"/>
              <w:ind w:left="68" w:right="6"/>
              <w:rPr>
                <w:sz w:val="24"/>
              </w:rPr>
            </w:pPr>
            <w:r>
              <w:rPr>
                <w:spacing w:val="-5"/>
                <w:sz w:val="24"/>
              </w:rPr>
              <w:t>42</w:t>
            </w:r>
          </w:p>
        </w:tc>
        <w:tc>
          <w:tcPr>
            <w:tcW w:w="8344" w:type="dxa"/>
          </w:tcPr>
          <w:p w:rsidR="00080489" w:rsidRDefault="00BD1208">
            <w:pPr>
              <w:pStyle w:val="TableParagraph"/>
              <w:ind w:left="107" w:right="43"/>
              <w:rPr>
                <w:sz w:val="24"/>
              </w:rPr>
            </w:pPr>
            <w:r>
              <w:rPr>
                <w:sz w:val="24"/>
              </w:rPr>
              <w:t>Possibilidade</w:t>
            </w:r>
            <w:r>
              <w:rPr>
                <w:spacing w:val="-4"/>
                <w:sz w:val="24"/>
              </w:rPr>
              <w:t xml:space="preserve"> </w:t>
            </w:r>
            <w:r>
              <w:rPr>
                <w:sz w:val="24"/>
              </w:rPr>
              <w:t>de</w:t>
            </w:r>
            <w:r>
              <w:rPr>
                <w:spacing w:val="-4"/>
                <w:sz w:val="24"/>
              </w:rPr>
              <w:t xml:space="preserve"> </w:t>
            </w:r>
            <w:r>
              <w:rPr>
                <w:sz w:val="24"/>
              </w:rPr>
              <w:t>análise</w:t>
            </w:r>
            <w:r>
              <w:rPr>
                <w:spacing w:val="-5"/>
                <w:sz w:val="24"/>
              </w:rPr>
              <w:t xml:space="preserve"> </w:t>
            </w:r>
            <w:r>
              <w:rPr>
                <w:sz w:val="24"/>
              </w:rPr>
              <w:t>gerencial</w:t>
            </w:r>
            <w:r>
              <w:rPr>
                <w:spacing w:val="-4"/>
                <w:sz w:val="24"/>
              </w:rPr>
              <w:t xml:space="preserve"> </w:t>
            </w:r>
            <w:r>
              <w:rPr>
                <w:sz w:val="24"/>
              </w:rPr>
              <w:t>sobre</w:t>
            </w:r>
            <w:r>
              <w:rPr>
                <w:spacing w:val="-4"/>
                <w:sz w:val="24"/>
              </w:rPr>
              <w:t xml:space="preserve"> </w:t>
            </w:r>
            <w:r>
              <w:rPr>
                <w:sz w:val="24"/>
              </w:rPr>
              <w:t>os</w:t>
            </w:r>
            <w:r>
              <w:rPr>
                <w:spacing w:val="-5"/>
                <w:sz w:val="24"/>
              </w:rPr>
              <w:t xml:space="preserve"> </w:t>
            </w:r>
            <w:r>
              <w:rPr>
                <w:sz w:val="24"/>
              </w:rPr>
              <w:t>indicadores</w:t>
            </w:r>
            <w:r>
              <w:rPr>
                <w:spacing w:val="-5"/>
                <w:sz w:val="24"/>
              </w:rPr>
              <w:t xml:space="preserve"> </w:t>
            </w:r>
            <w:r>
              <w:rPr>
                <w:sz w:val="24"/>
              </w:rPr>
              <w:t>de</w:t>
            </w:r>
            <w:r>
              <w:rPr>
                <w:spacing w:val="-4"/>
                <w:sz w:val="24"/>
              </w:rPr>
              <w:t xml:space="preserve"> </w:t>
            </w:r>
            <w:r>
              <w:rPr>
                <w:sz w:val="24"/>
              </w:rPr>
              <w:t>Gestão</w:t>
            </w:r>
            <w:r>
              <w:rPr>
                <w:spacing w:val="-5"/>
                <w:sz w:val="24"/>
              </w:rPr>
              <w:t xml:space="preserve"> </w:t>
            </w:r>
            <w:r>
              <w:rPr>
                <w:sz w:val="24"/>
              </w:rPr>
              <w:t>de</w:t>
            </w:r>
            <w:r>
              <w:rPr>
                <w:spacing w:val="-4"/>
                <w:sz w:val="24"/>
              </w:rPr>
              <w:t xml:space="preserve"> </w:t>
            </w:r>
            <w:r>
              <w:rPr>
                <w:sz w:val="24"/>
              </w:rPr>
              <w:t>Pessoas,</w:t>
            </w:r>
            <w:r>
              <w:rPr>
                <w:spacing w:val="-4"/>
                <w:sz w:val="24"/>
              </w:rPr>
              <w:t xml:space="preserve"> </w:t>
            </w:r>
            <w:r>
              <w:rPr>
                <w:sz w:val="24"/>
              </w:rPr>
              <w:t>por área, departamento,</w:t>
            </w:r>
          </w:p>
          <w:p w:rsidR="00080489" w:rsidRDefault="00BD1208">
            <w:pPr>
              <w:pStyle w:val="TableParagraph"/>
              <w:spacing w:before="37" w:line="287" w:lineRule="exact"/>
              <w:ind w:left="107" w:right="44"/>
              <w:rPr>
                <w:sz w:val="24"/>
              </w:rPr>
            </w:pPr>
            <w:r>
              <w:rPr>
                <w:sz w:val="24"/>
              </w:rPr>
              <w:t>cargos,</w:t>
            </w:r>
            <w:r>
              <w:rPr>
                <w:spacing w:val="-4"/>
                <w:sz w:val="24"/>
              </w:rPr>
              <w:t xml:space="preserve"> </w:t>
            </w:r>
            <w:r>
              <w:rPr>
                <w:sz w:val="24"/>
              </w:rPr>
              <w:t>funções,</w:t>
            </w:r>
            <w:r>
              <w:rPr>
                <w:spacing w:val="-3"/>
                <w:sz w:val="24"/>
              </w:rPr>
              <w:t xml:space="preserve"> </w:t>
            </w:r>
            <w:r>
              <w:rPr>
                <w:sz w:val="24"/>
              </w:rPr>
              <w:t>grupos</w:t>
            </w:r>
            <w:r>
              <w:rPr>
                <w:spacing w:val="-4"/>
                <w:sz w:val="24"/>
              </w:rPr>
              <w:t xml:space="preserve"> </w:t>
            </w:r>
            <w:r>
              <w:rPr>
                <w:sz w:val="24"/>
              </w:rPr>
              <w:t>ocupacionais,</w:t>
            </w:r>
            <w:r>
              <w:rPr>
                <w:spacing w:val="-6"/>
                <w:sz w:val="24"/>
              </w:rPr>
              <w:t xml:space="preserve"> </w:t>
            </w:r>
            <w:r>
              <w:rPr>
                <w:sz w:val="24"/>
              </w:rPr>
              <w:t>locais</w:t>
            </w:r>
            <w:r>
              <w:rPr>
                <w:spacing w:val="-5"/>
                <w:sz w:val="24"/>
              </w:rPr>
              <w:t xml:space="preserve"> </w:t>
            </w:r>
            <w:r>
              <w:rPr>
                <w:sz w:val="24"/>
              </w:rPr>
              <w:t>de</w:t>
            </w:r>
            <w:r>
              <w:rPr>
                <w:spacing w:val="-2"/>
                <w:sz w:val="24"/>
              </w:rPr>
              <w:t xml:space="preserve"> </w:t>
            </w:r>
            <w:r>
              <w:rPr>
                <w:sz w:val="24"/>
              </w:rPr>
              <w:t>trabalho</w:t>
            </w:r>
            <w:r>
              <w:rPr>
                <w:spacing w:val="-6"/>
                <w:sz w:val="24"/>
              </w:rPr>
              <w:t xml:space="preserve"> </w:t>
            </w:r>
            <w:r>
              <w:rPr>
                <w:sz w:val="24"/>
              </w:rPr>
              <w:t>e</w:t>
            </w:r>
            <w:r>
              <w:rPr>
                <w:spacing w:val="1"/>
                <w:sz w:val="24"/>
              </w:rPr>
              <w:t xml:space="preserve"> </w:t>
            </w:r>
            <w:r>
              <w:rPr>
                <w:spacing w:val="-2"/>
                <w:sz w:val="24"/>
              </w:rPr>
              <w:t>individuais.</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932"/>
        </w:trPr>
        <w:tc>
          <w:tcPr>
            <w:tcW w:w="1162" w:type="dxa"/>
          </w:tcPr>
          <w:p w:rsidR="00080489" w:rsidRDefault="00080489">
            <w:pPr>
              <w:pStyle w:val="TableParagraph"/>
              <w:spacing w:before="26"/>
              <w:jc w:val="left"/>
              <w:rPr>
                <w:b/>
                <w:sz w:val="24"/>
              </w:rPr>
            </w:pPr>
          </w:p>
          <w:p w:rsidR="00080489" w:rsidRDefault="00BD1208">
            <w:pPr>
              <w:pStyle w:val="TableParagraph"/>
              <w:spacing w:before="1"/>
              <w:ind w:left="68" w:right="6"/>
              <w:rPr>
                <w:sz w:val="24"/>
              </w:rPr>
            </w:pPr>
            <w:r>
              <w:rPr>
                <w:spacing w:val="-5"/>
                <w:sz w:val="24"/>
              </w:rPr>
              <w:t>43</w:t>
            </w:r>
          </w:p>
        </w:tc>
        <w:tc>
          <w:tcPr>
            <w:tcW w:w="8344" w:type="dxa"/>
          </w:tcPr>
          <w:p w:rsidR="00080489" w:rsidRDefault="00BD1208">
            <w:pPr>
              <w:pStyle w:val="TableParagraph"/>
              <w:ind w:left="109" w:right="42"/>
              <w:rPr>
                <w:sz w:val="24"/>
              </w:rPr>
            </w:pPr>
            <w:r>
              <w:rPr>
                <w:sz w:val="24"/>
              </w:rPr>
              <w:t>Integração</w:t>
            </w:r>
            <w:r>
              <w:rPr>
                <w:spacing w:val="-5"/>
                <w:sz w:val="24"/>
              </w:rPr>
              <w:t xml:space="preserve"> </w:t>
            </w:r>
            <w:r>
              <w:rPr>
                <w:sz w:val="24"/>
              </w:rPr>
              <w:t>com</w:t>
            </w:r>
            <w:r>
              <w:rPr>
                <w:spacing w:val="-4"/>
                <w:sz w:val="24"/>
              </w:rPr>
              <w:t xml:space="preserve"> </w:t>
            </w:r>
            <w:r>
              <w:rPr>
                <w:sz w:val="24"/>
              </w:rPr>
              <w:t>Active</w:t>
            </w:r>
            <w:r>
              <w:rPr>
                <w:spacing w:val="-4"/>
                <w:sz w:val="24"/>
              </w:rPr>
              <w:t xml:space="preserve"> </w:t>
            </w:r>
            <w:r>
              <w:rPr>
                <w:sz w:val="24"/>
              </w:rPr>
              <w:t>Directory</w:t>
            </w:r>
            <w:r>
              <w:rPr>
                <w:spacing w:val="-4"/>
                <w:sz w:val="24"/>
              </w:rPr>
              <w:t xml:space="preserve"> </w:t>
            </w:r>
            <w:r>
              <w:rPr>
                <w:sz w:val="24"/>
              </w:rPr>
              <w:t>para</w:t>
            </w:r>
            <w:r>
              <w:rPr>
                <w:spacing w:val="-5"/>
                <w:sz w:val="24"/>
              </w:rPr>
              <w:t xml:space="preserve"> </w:t>
            </w:r>
            <w:r>
              <w:rPr>
                <w:sz w:val="24"/>
              </w:rPr>
              <w:t>autenticação.</w:t>
            </w:r>
            <w:r>
              <w:rPr>
                <w:spacing w:val="-5"/>
                <w:sz w:val="24"/>
              </w:rPr>
              <w:t xml:space="preserve"> </w:t>
            </w:r>
            <w:r>
              <w:rPr>
                <w:sz w:val="24"/>
              </w:rPr>
              <w:t>Active</w:t>
            </w:r>
            <w:r>
              <w:rPr>
                <w:spacing w:val="-4"/>
                <w:sz w:val="24"/>
              </w:rPr>
              <w:t xml:space="preserve"> </w:t>
            </w:r>
            <w:r>
              <w:rPr>
                <w:sz w:val="24"/>
              </w:rPr>
              <w:t>Directory</w:t>
            </w:r>
            <w:r>
              <w:rPr>
                <w:spacing w:val="-5"/>
                <w:sz w:val="24"/>
              </w:rPr>
              <w:t xml:space="preserve"> </w:t>
            </w:r>
            <w:r>
              <w:rPr>
                <w:sz w:val="24"/>
              </w:rPr>
              <w:t>é</w:t>
            </w:r>
            <w:r>
              <w:rPr>
                <w:spacing w:val="-4"/>
                <w:sz w:val="24"/>
              </w:rPr>
              <w:t xml:space="preserve"> </w:t>
            </w:r>
            <w:r>
              <w:rPr>
                <w:sz w:val="24"/>
              </w:rPr>
              <w:t>um</w:t>
            </w:r>
            <w:r>
              <w:rPr>
                <w:spacing w:val="-4"/>
                <w:sz w:val="24"/>
              </w:rPr>
              <w:t xml:space="preserve"> </w:t>
            </w:r>
            <w:r>
              <w:rPr>
                <w:sz w:val="24"/>
              </w:rPr>
              <w:t>software da Microsoft,</w:t>
            </w:r>
          </w:p>
          <w:p w:rsidR="00080489" w:rsidRDefault="00BD1208">
            <w:pPr>
              <w:pStyle w:val="TableParagraph"/>
              <w:spacing w:before="40" w:line="287" w:lineRule="exact"/>
              <w:ind w:left="107" w:right="48"/>
              <w:rPr>
                <w:sz w:val="24"/>
              </w:rPr>
            </w:pPr>
            <w:r>
              <w:rPr>
                <w:sz w:val="24"/>
              </w:rPr>
              <w:t>utilizado</w:t>
            </w:r>
            <w:r>
              <w:rPr>
                <w:spacing w:val="-5"/>
                <w:sz w:val="24"/>
              </w:rPr>
              <w:t xml:space="preserve"> </w:t>
            </w:r>
            <w:r>
              <w:rPr>
                <w:sz w:val="24"/>
              </w:rPr>
              <w:t>em</w:t>
            </w:r>
            <w:r>
              <w:rPr>
                <w:spacing w:val="-7"/>
                <w:sz w:val="24"/>
              </w:rPr>
              <w:t xml:space="preserve"> </w:t>
            </w:r>
            <w:r>
              <w:rPr>
                <w:sz w:val="24"/>
              </w:rPr>
              <w:t>ambientes</w:t>
            </w:r>
            <w:r>
              <w:rPr>
                <w:spacing w:val="-6"/>
                <w:sz w:val="24"/>
              </w:rPr>
              <w:t xml:space="preserve"> </w:t>
            </w:r>
            <w:r>
              <w:rPr>
                <w:spacing w:val="-2"/>
                <w:sz w:val="24"/>
              </w:rPr>
              <w:t>Windows.</w:t>
            </w:r>
          </w:p>
        </w:tc>
        <w:tc>
          <w:tcPr>
            <w:tcW w:w="1180" w:type="dxa"/>
            <w:tcBorders>
              <w:right w:val="single" w:sz="12" w:space="0" w:color="808080"/>
            </w:tcBorders>
          </w:tcPr>
          <w:p w:rsidR="00080489" w:rsidRDefault="00BD1208">
            <w:pPr>
              <w:pStyle w:val="TableParagraph"/>
              <w:spacing w:line="292" w:lineRule="exact"/>
              <w:ind w:left="57"/>
              <w:rPr>
                <w:b/>
                <w:sz w:val="24"/>
              </w:rPr>
            </w:pPr>
            <w:r>
              <w:rPr>
                <w:b/>
                <w:spacing w:val="-5"/>
                <w:sz w:val="24"/>
              </w:rPr>
              <w:t>SIM</w:t>
            </w:r>
          </w:p>
        </w:tc>
      </w:tr>
      <w:tr w:rsidR="00080489">
        <w:trPr>
          <w:trHeight w:val="1465"/>
        </w:trPr>
        <w:tc>
          <w:tcPr>
            <w:tcW w:w="1162" w:type="dxa"/>
          </w:tcPr>
          <w:p w:rsidR="00080489" w:rsidRDefault="00080489">
            <w:pPr>
              <w:pStyle w:val="TableParagraph"/>
              <w:spacing w:before="290"/>
              <w:jc w:val="left"/>
              <w:rPr>
                <w:b/>
                <w:sz w:val="24"/>
              </w:rPr>
            </w:pPr>
          </w:p>
          <w:p w:rsidR="00080489" w:rsidRDefault="00BD1208">
            <w:pPr>
              <w:pStyle w:val="TableParagraph"/>
              <w:ind w:left="68" w:right="6"/>
              <w:rPr>
                <w:sz w:val="24"/>
              </w:rPr>
            </w:pPr>
            <w:r>
              <w:rPr>
                <w:spacing w:val="-5"/>
                <w:sz w:val="24"/>
              </w:rPr>
              <w:t>44</w:t>
            </w:r>
          </w:p>
        </w:tc>
        <w:tc>
          <w:tcPr>
            <w:tcW w:w="8344" w:type="dxa"/>
          </w:tcPr>
          <w:p w:rsidR="00080489" w:rsidRDefault="00BD1208">
            <w:pPr>
              <w:pStyle w:val="TableParagraph"/>
              <w:ind w:left="86" w:right="38"/>
              <w:jc w:val="left"/>
              <w:rPr>
                <w:sz w:val="24"/>
              </w:rPr>
            </w:pPr>
            <w:r>
              <w:rPr>
                <w:sz w:val="24"/>
              </w:rPr>
              <w:t>Contratação da solução na modalidade SaaS (Software as a Service) – Modalidade de Software como Serviço, com infraestrutura operacional em nuvem e operações/funcionalidades</w:t>
            </w:r>
            <w:r>
              <w:rPr>
                <w:spacing w:val="-1"/>
                <w:sz w:val="24"/>
              </w:rPr>
              <w:t xml:space="preserve"> </w:t>
            </w:r>
            <w:r>
              <w:rPr>
                <w:sz w:val="24"/>
              </w:rPr>
              <w:t>para</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MÓDULOS.</w:t>
            </w:r>
            <w:r>
              <w:rPr>
                <w:spacing w:val="-1"/>
                <w:sz w:val="24"/>
              </w:rPr>
              <w:t xml:space="preserve"> </w:t>
            </w:r>
            <w:r>
              <w:rPr>
                <w:sz w:val="24"/>
              </w:rPr>
              <w:t>A solução</w:t>
            </w:r>
            <w:r>
              <w:rPr>
                <w:spacing w:val="-1"/>
                <w:sz w:val="24"/>
              </w:rPr>
              <w:t xml:space="preserve"> </w:t>
            </w:r>
            <w:r>
              <w:rPr>
                <w:sz w:val="24"/>
              </w:rPr>
              <w:t>deve atender de forma</w:t>
            </w:r>
            <w:r>
              <w:rPr>
                <w:spacing w:val="-7"/>
                <w:sz w:val="24"/>
              </w:rPr>
              <w:t xml:space="preserve"> </w:t>
            </w:r>
            <w:r>
              <w:rPr>
                <w:sz w:val="24"/>
              </w:rPr>
              <w:t>nativa</w:t>
            </w:r>
            <w:r>
              <w:rPr>
                <w:spacing w:val="-5"/>
                <w:sz w:val="24"/>
              </w:rPr>
              <w:t xml:space="preserve"> </w:t>
            </w:r>
            <w:r>
              <w:rPr>
                <w:sz w:val="24"/>
              </w:rPr>
              <w:t>100%</w:t>
            </w:r>
            <w:r>
              <w:rPr>
                <w:spacing w:val="-4"/>
                <w:sz w:val="24"/>
              </w:rPr>
              <w:t xml:space="preserve"> </w:t>
            </w:r>
            <w:r>
              <w:rPr>
                <w:sz w:val="24"/>
              </w:rPr>
              <w:t>dos</w:t>
            </w:r>
            <w:r>
              <w:rPr>
                <w:spacing w:val="-5"/>
                <w:sz w:val="24"/>
              </w:rPr>
              <w:t xml:space="preserve"> </w:t>
            </w:r>
            <w:r>
              <w:rPr>
                <w:sz w:val="24"/>
              </w:rPr>
              <w:t>requisitos</w:t>
            </w:r>
            <w:r>
              <w:rPr>
                <w:spacing w:val="-5"/>
                <w:sz w:val="24"/>
              </w:rPr>
              <w:t xml:space="preserve"> </w:t>
            </w:r>
            <w:r>
              <w:rPr>
                <w:sz w:val="24"/>
              </w:rPr>
              <w:t>gerais</w:t>
            </w:r>
            <w:r>
              <w:rPr>
                <w:spacing w:val="-5"/>
                <w:sz w:val="24"/>
              </w:rPr>
              <w:t xml:space="preserve"> </w:t>
            </w:r>
            <w:r>
              <w:rPr>
                <w:sz w:val="24"/>
              </w:rPr>
              <w:t>e</w:t>
            </w:r>
            <w:r>
              <w:rPr>
                <w:spacing w:val="-4"/>
                <w:sz w:val="24"/>
              </w:rPr>
              <w:t xml:space="preserve"> </w:t>
            </w:r>
            <w:r>
              <w:rPr>
                <w:sz w:val="24"/>
              </w:rPr>
              <w:t>90%</w:t>
            </w:r>
            <w:r>
              <w:rPr>
                <w:spacing w:val="-9"/>
                <w:sz w:val="24"/>
              </w:rPr>
              <w:t xml:space="preserve"> </w:t>
            </w:r>
            <w:r>
              <w:rPr>
                <w:sz w:val="24"/>
              </w:rPr>
              <w:t>dos</w:t>
            </w:r>
            <w:r>
              <w:rPr>
                <w:spacing w:val="-4"/>
                <w:sz w:val="24"/>
              </w:rPr>
              <w:t xml:space="preserve"> </w:t>
            </w:r>
            <w:r>
              <w:rPr>
                <w:sz w:val="24"/>
              </w:rPr>
              <w:t>requisitos</w:t>
            </w:r>
            <w:r>
              <w:rPr>
                <w:spacing w:val="-5"/>
                <w:sz w:val="24"/>
              </w:rPr>
              <w:t xml:space="preserve"> </w:t>
            </w:r>
            <w:r>
              <w:rPr>
                <w:sz w:val="24"/>
              </w:rPr>
              <w:t>dos</w:t>
            </w:r>
            <w:r>
              <w:rPr>
                <w:spacing w:val="-3"/>
                <w:sz w:val="24"/>
              </w:rPr>
              <w:t xml:space="preserve"> </w:t>
            </w:r>
            <w:r>
              <w:rPr>
                <w:sz w:val="24"/>
              </w:rPr>
              <w:t>Macroprocessos.</w:t>
            </w:r>
          </w:p>
        </w:tc>
        <w:tc>
          <w:tcPr>
            <w:tcW w:w="1180" w:type="dxa"/>
            <w:tcBorders>
              <w:right w:val="single" w:sz="12" w:space="0" w:color="808080"/>
            </w:tcBorders>
          </w:tcPr>
          <w:p w:rsidR="00080489" w:rsidRDefault="00BD1208">
            <w:pPr>
              <w:pStyle w:val="TableParagraph"/>
              <w:spacing w:before="5"/>
              <w:ind w:left="57"/>
              <w:rPr>
                <w:b/>
                <w:sz w:val="24"/>
              </w:rPr>
            </w:pPr>
            <w:r>
              <w:rPr>
                <w:b/>
                <w:spacing w:val="-5"/>
                <w:sz w:val="24"/>
              </w:rPr>
              <w:t>SIM</w:t>
            </w:r>
          </w:p>
        </w:tc>
      </w:tr>
    </w:tbl>
    <w:p w:rsidR="00080489" w:rsidRDefault="00080489">
      <w:pPr>
        <w:pStyle w:val="Corpodetexto"/>
        <w:ind w:left="0"/>
        <w:rPr>
          <w:b/>
        </w:rPr>
      </w:pPr>
    </w:p>
    <w:p w:rsidR="00080489" w:rsidRDefault="00080489">
      <w:pPr>
        <w:pStyle w:val="Corpodetexto"/>
        <w:spacing w:before="26"/>
        <w:ind w:left="0"/>
        <w:rPr>
          <w:b/>
        </w:rPr>
      </w:pPr>
    </w:p>
    <w:p w:rsidR="00080489" w:rsidRDefault="00BD1208">
      <w:pPr>
        <w:pStyle w:val="PargrafodaLista"/>
        <w:numPr>
          <w:ilvl w:val="1"/>
          <w:numId w:val="16"/>
        </w:numPr>
        <w:tabs>
          <w:tab w:val="left" w:pos="1706"/>
        </w:tabs>
        <w:spacing w:before="1"/>
        <w:ind w:hanging="1338"/>
        <w:jc w:val="both"/>
        <w:rPr>
          <w:b/>
          <w:sz w:val="24"/>
        </w:rPr>
      </w:pPr>
      <w:r>
        <w:rPr>
          <w:b/>
          <w:spacing w:val="-2"/>
          <w:w w:val="105"/>
          <w:sz w:val="24"/>
        </w:rPr>
        <w:t>Sustentabilidade</w:t>
      </w:r>
    </w:p>
    <w:p w:rsidR="00080489" w:rsidRDefault="00BD1208">
      <w:pPr>
        <w:pStyle w:val="PargrafodaLista"/>
        <w:numPr>
          <w:ilvl w:val="2"/>
          <w:numId w:val="16"/>
        </w:numPr>
        <w:tabs>
          <w:tab w:val="left" w:pos="1706"/>
        </w:tabs>
        <w:spacing w:before="119" w:line="244" w:lineRule="auto"/>
        <w:ind w:right="373" w:firstLine="0"/>
        <w:jc w:val="both"/>
        <w:rPr>
          <w:sz w:val="24"/>
        </w:rPr>
      </w:pPr>
      <w:r>
        <w:rPr>
          <w:sz w:val="24"/>
        </w:rPr>
        <w:t>A implantação da tecnologia proposta no presente Termo de Referência não demanda alteração das estruturas físicas do CONSELHO REGIONAL DE SERVIÇO SOCIAL - CRESS - RJ , não utilizará cabeamentos,</w:t>
      </w:r>
      <w:r>
        <w:rPr>
          <w:spacing w:val="71"/>
          <w:sz w:val="24"/>
        </w:rPr>
        <w:t xml:space="preserve"> </w:t>
      </w:r>
      <w:r>
        <w:rPr>
          <w:sz w:val="24"/>
        </w:rPr>
        <w:t>canaletas</w:t>
      </w:r>
      <w:r>
        <w:rPr>
          <w:spacing w:val="62"/>
          <w:sz w:val="24"/>
        </w:rPr>
        <w:t xml:space="preserve"> </w:t>
      </w:r>
      <w:r>
        <w:rPr>
          <w:sz w:val="24"/>
        </w:rPr>
        <w:t>e</w:t>
      </w:r>
      <w:r>
        <w:rPr>
          <w:spacing w:val="71"/>
          <w:sz w:val="24"/>
        </w:rPr>
        <w:t xml:space="preserve"> </w:t>
      </w:r>
      <w:r>
        <w:rPr>
          <w:sz w:val="24"/>
        </w:rPr>
        <w:t>quaisquer</w:t>
      </w:r>
      <w:r>
        <w:rPr>
          <w:spacing w:val="71"/>
          <w:sz w:val="24"/>
        </w:rPr>
        <w:t xml:space="preserve"> </w:t>
      </w:r>
      <w:r>
        <w:rPr>
          <w:sz w:val="24"/>
        </w:rPr>
        <w:t>outros</w:t>
      </w:r>
      <w:r>
        <w:rPr>
          <w:spacing w:val="75"/>
          <w:sz w:val="24"/>
        </w:rPr>
        <w:t xml:space="preserve"> </w:t>
      </w:r>
      <w:r>
        <w:rPr>
          <w:sz w:val="24"/>
        </w:rPr>
        <w:t>produtos,</w:t>
      </w:r>
      <w:r>
        <w:rPr>
          <w:spacing w:val="71"/>
          <w:sz w:val="24"/>
        </w:rPr>
        <w:t xml:space="preserve"> </w:t>
      </w:r>
      <w:r>
        <w:rPr>
          <w:sz w:val="24"/>
        </w:rPr>
        <w:t>materiais</w:t>
      </w:r>
      <w:r>
        <w:rPr>
          <w:spacing w:val="69"/>
          <w:sz w:val="24"/>
        </w:rPr>
        <w:t xml:space="preserve"> </w:t>
      </w:r>
      <w:r>
        <w:rPr>
          <w:sz w:val="24"/>
        </w:rPr>
        <w:t>e/ou</w:t>
      </w:r>
      <w:r>
        <w:rPr>
          <w:spacing w:val="66"/>
          <w:sz w:val="24"/>
        </w:rPr>
        <w:t xml:space="preserve"> </w:t>
      </w:r>
      <w:r>
        <w:rPr>
          <w:sz w:val="24"/>
        </w:rPr>
        <w:t>insumos</w:t>
      </w:r>
      <w:r>
        <w:rPr>
          <w:spacing w:val="71"/>
          <w:sz w:val="24"/>
        </w:rPr>
        <w:t xml:space="preserve"> </w:t>
      </w:r>
      <w:r>
        <w:rPr>
          <w:sz w:val="24"/>
        </w:rPr>
        <w:t>que</w:t>
      </w:r>
      <w:r>
        <w:rPr>
          <w:spacing w:val="68"/>
          <w:sz w:val="24"/>
        </w:rPr>
        <w:t xml:space="preserve"> </w:t>
      </w:r>
      <w:r>
        <w:rPr>
          <w:sz w:val="24"/>
        </w:rPr>
        <w:t>possam</w:t>
      </w:r>
      <w:r>
        <w:rPr>
          <w:spacing w:val="68"/>
          <w:sz w:val="24"/>
        </w:rPr>
        <w:t xml:space="preserve"> </w:t>
      </w:r>
      <w:r>
        <w:rPr>
          <w:sz w:val="24"/>
        </w:rPr>
        <w:t>causar</w:t>
      </w:r>
    </w:p>
    <w:p w:rsidR="00080489" w:rsidRDefault="00080489">
      <w:pPr>
        <w:pStyle w:val="PargrafodaLista"/>
        <w:spacing w:line="244" w:lineRule="auto"/>
        <w:rPr>
          <w:sz w:val="24"/>
        </w:rPr>
        <w:sectPr w:rsidR="00080489">
          <w:pgSz w:w="11910" w:h="16840"/>
          <w:pgMar w:top="1320" w:right="425" w:bottom="1720" w:left="425" w:header="0" w:footer="1532" w:gutter="0"/>
          <w:cols w:space="720"/>
        </w:sectPr>
      </w:pPr>
    </w:p>
    <w:p w:rsidR="00080489" w:rsidRDefault="00BD1208">
      <w:pPr>
        <w:pStyle w:val="Corpodetexto"/>
        <w:spacing w:before="58" w:line="247" w:lineRule="auto"/>
        <w:ind w:right="376" w:firstLine="662"/>
        <w:jc w:val="both"/>
      </w:pPr>
      <w:r>
        <w:rPr>
          <w:w w:val="105"/>
        </w:rPr>
        <w:lastRenderedPageBreak/>
        <w:t>dano</w:t>
      </w:r>
      <w:r>
        <w:rPr>
          <w:spacing w:val="-6"/>
          <w:w w:val="105"/>
        </w:rPr>
        <w:t xml:space="preserve"> </w:t>
      </w:r>
      <w:r>
        <w:rPr>
          <w:w w:val="105"/>
        </w:rPr>
        <w:t>ambiental,</w:t>
      </w:r>
      <w:r>
        <w:rPr>
          <w:spacing w:val="-8"/>
          <w:w w:val="105"/>
        </w:rPr>
        <w:t xml:space="preserve"> </w:t>
      </w:r>
      <w:r>
        <w:rPr>
          <w:w w:val="105"/>
        </w:rPr>
        <w:t>portanto,</w:t>
      </w:r>
      <w:r>
        <w:rPr>
          <w:spacing w:val="-9"/>
          <w:w w:val="105"/>
        </w:rPr>
        <w:t xml:space="preserve"> </w:t>
      </w:r>
      <w:r>
        <w:rPr>
          <w:w w:val="105"/>
        </w:rPr>
        <w:t>vimos</w:t>
      </w:r>
      <w:r>
        <w:rPr>
          <w:spacing w:val="-6"/>
          <w:w w:val="105"/>
        </w:rPr>
        <w:t xml:space="preserve"> </w:t>
      </w:r>
      <w:r>
        <w:rPr>
          <w:w w:val="105"/>
        </w:rPr>
        <w:t>que</w:t>
      </w:r>
      <w:r>
        <w:rPr>
          <w:spacing w:val="-7"/>
          <w:w w:val="105"/>
        </w:rPr>
        <w:t xml:space="preserve"> </w:t>
      </w:r>
      <w:r>
        <w:rPr>
          <w:w w:val="105"/>
        </w:rPr>
        <w:t>a</w:t>
      </w:r>
      <w:r>
        <w:rPr>
          <w:spacing w:val="-8"/>
          <w:w w:val="105"/>
        </w:rPr>
        <w:t xml:space="preserve"> </w:t>
      </w:r>
      <w:r>
        <w:rPr>
          <w:w w:val="105"/>
        </w:rPr>
        <w:t>presente</w:t>
      </w:r>
      <w:r>
        <w:rPr>
          <w:spacing w:val="-10"/>
          <w:w w:val="105"/>
        </w:rPr>
        <w:t xml:space="preserve"> </w:t>
      </w:r>
      <w:r>
        <w:rPr>
          <w:w w:val="105"/>
        </w:rPr>
        <w:t>contratação</w:t>
      </w:r>
      <w:r>
        <w:rPr>
          <w:spacing w:val="-9"/>
          <w:w w:val="105"/>
        </w:rPr>
        <w:t xml:space="preserve"> </w:t>
      </w:r>
      <w:r>
        <w:rPr>
          <w:w w:val="105"/>
        </w:rPr>
        <w:t>não</w:t>
      </w:r>
      <w:r>
        <w:rPr>
          <w:spacing w:val="-10"/>
          <w:w w:val="105"/>
        </w:rPr>
        <w:t xml:space="preserve"> </w:t>
      </w:r>
      <w:r>
        <w:rPr>
          <w:w w:val="105"/>
        </w:rPr>
        <w:t>irá</w:t>
      </w:r>
      <w:r>
        <w:rPr>
          <w:spacing w:val="-8"/>
          <w:w w:val="105"/>
        </w:rPr>
        <w:t xml:space="preserve"> </w:t>
      </w:r>
      <w:r>
        <w:rPr>
          <w:w w:val="105"/>
        </w:rPr>
        <w:t>trazer</w:t>
      </w:r>
      <w:r>
        <w:rPr>
          <w:spacing w:val="-13"/>
          <w:w w:val="105"/>
        </w:rPr>
        <w:t xml:space="preserve"> </w:t>
      </w:r>
      <w:r>
        <w:rPr>
          <w:w w:val="105"/>
        </w:rPr>
        <w:t>impactos</w:t>
      </w:r>
      <w:r>
        <w:rPr>
          <w:spacing w:val="-5"/>
          <w:w w:val="105"/>
        </w:rPr>
        <w:t xml:space="preserve"> </w:t>
      </w:r>
      <w:r>
        <w:rPr>
          <w:w w:val="105"/>
        </w:rPr>
        <w:t>negativos ao meio ambiente, pelo contrário, por não se utilizar de nenhum material na sua operação, estará evitando um impacto ambiental negativo, e ainda, por se tratar de uma tecnologia da informação digital, eliminará impressões que hoje são necessárias devido ao procedimentos manuais que ainda são realizados.</w:t>
      </w:r>
    </w:p>
    <w:p w:rsidR="00080489" w:rsidRDefault="00080489">
      <w:pPr>
        <w:pStyle w:val="Corpodetexto"/>
        <w:spacing w:before="234"/>
        <w:ind w:left="0"/>
      </w:pPr>
    </w:p>
    <w:p w:rsidR="00080489" w:rsidRDefault="00BD1208">
      <w:pPr>
        <w:pStyle w:val="Ttulo4"/>
        <w:numPr>
          <w:ilvl w:val="1"/>
          <w:numId w:val="16"/>
        </w:numPr>
        <w:tabs>
          <w:tab w:val="left" w:pos="1706"/>
        </w:tabs>
        <w:spacing w:before="1"/>
        <w:ind w:hanging="1338"/>
      </w:pPr>
      <w:r>
        <w:t>Indicação</w:t>
      </w:r>
      <w:r>
        <w:rPr>
          <w:spacing w:val="6"/>
        </w:rPr>
        <w:t xml:space="preserve"> </w:t>
      </w:r>
      <w:r>
        <w:t>de</w:t>
      </w:r>
      <w:r>
        <w:rPr>
          <w:spacing w:val="8"/>
        </w:rPr>
        <w:t xml:space="preserve"> </w:t>
      </w:r>
      <w:r>
        <w:t>marcas</w:t>
      </w:r>
      <w:r>
        <w:rPr>
          <w:spacing w:val="6"/>
        </w:rPr>
        <w:t xml:space="preserve"> </w:t>
      </w:r>
      <w:r>
        <w:t>ou</w:t>
      </w:r>
      <w:r>
        <w:rPr>
          <w:spacing w:val="-1"/>
        </w:rPr>
        <w:t xml:space="preserve"> </w:t>
      </w:r>
      <w:r>
        <w:t>modelos</w:t>
      </w:r>
      <w:r>
        <w:rPr>
          <w:spacing w:val="11"/>
        </w:rPr>
        <w:t xml:space="preserve"> </w:t>
      </w:r>
      <w:r>
        <w:t>(</w:t>
      </w:r>
      <w:r>
        <w:rPr>
          <w:color w:val="0000EC"/>
          <w:u w:val="single" w:color="0000EC"/>
        </w:rPr>
        <w:t>Art.</w:t>
      </w:r>
      <w:r>
        <w:rPr>
          <w:color w:val="0000EC"/>
          <w:spacing w:val="6"/>
          <w:u w:val="single" w:color="0000EC"/>
        </w:rPr>
        <w:t xml:space="preserve"> </w:t>
      </w:r>
      <w:r>
        <w:rPr>
          <w:color w:val="0000EC"/>
          <w:u w:val="single" w:color="0000EC"/>
        </w:rPr>
        <w:t>41,</w:t>
      </w:r>
      <w:r>
        <w:rPr>
          <w:color w:val="0000EC"/>
          <w:spacing w:val="8"/>
          <w:u w:val="single" w:color="0000EC"/>
        </w:rPr>
        <w:t xml:space="preserve"> </w:t>
      </w:r>
      <w:r>
        <w:rPr>
          <w:color w:val="0000EC"/>
          <w:u w:val="single" w:color="0000EC"/>
        </w:rPr>
        <w:t>inciso</w:t>
      </w:r>
      <w:r>
        <w:rPr>
          <w:color w:val="0000EC"/>
          <w:spacing w:val="9"/>
          <w:u w:val="single" w:color="0000EC"/>
        </w:rPr>
        <w:t xml:space="preserve"> </w:t>
      </w:r>
      <w:r>
        <w:rPr>
          <w:color w:val="0000EC"/>
          <w:u w:val="single" w:color="0000EC"/>
        </w:rPr>
        <w:t>I,</w:t>
      </w:r>
      <w:r>
        <w:rPr>
          <w:color w:val="0000EC"/>
          <w:spacing w:val="7"/>
          <w:u w:val="single" w:color="0000EC"/>
        </w:rPr>
        <w:t xml:space="preserve"> </w:t>
      </w:r>
      <w:r>
        <w:rPr>
          <w:color w:val="0000EC"/>
          <w:u w:val="single" w:color="0000EC"/>
        </w:rPr>
        <w:t>da</w:t>
      </w:r>
      <w:r>
        <w:rPr>
          <w:color w:val="0000EC"/>
          <w:spacing w:val="9"/>
          <w:u w:val="single" w:color="0000EC"/>
        </w:rPr>
        <w:t xml:space="preserve"> </w:t>
      </w:r>
      <w:r>
        <w:rPr>
          <w:color w:val="0000EC"/>
          <w:u w:val="single" w:color="0000EC"/>
        </w:rPr>
        <w:t>Lei</w:t>
      </w:r>
      <w:r>
        <w:rPr>
          <w:color w:val="0000EC"/>
          <w:spacing w:val="8"/>
          <w:u w:val="single" w:color="0000EC"/>
        </w:rPr>
        <w:t xml:space="preserve"> </w:t>
      </w:r>
      <w:r>
        <w:rPr>
          <w:color w:val="0000EC"/>
          <w:u w:val="single" w:color="0000EC"/>
        </w:rPr>
        <w:t>nº</w:t>
      </w:r>
      <w:r>
        <w:rPr>
          <w:color w:val="0000EC"/>
          <w:spacing w:val="7"/>
          <w:u w:val="single" w:color="0000EC"/>
        </w:rPr>
        <w:t xml:space="preserve"> </w:t>
      </w:r>
      <w:r>
        <w:rPr>
          <w:color w:val="0000EC"/>
          <w:u w:val="single" w:color="0000EC"/>
        </w:rPr>
        <w:t>14.133,</w:t>
      </w:r>
      <w:r>
        <w:rPr>
          <w:color w:val="0000EC"/>
          <w:spacing w:val="9"/>
          <w:u w:val="single" w:color="0000EC"/>
        </w:rPr>
        <w:t xml:space="preserve"> </w:t>
      </w:r>
      <w:r>
        <w:rPr>
          <w:color w:val="0000EC"/>
          <w:u w:val="single" w:color="0000EC"/>
        </w:rPr>
        <w:t>de</w:t>
      </w:r>
      <w:r>
        <w:rPr>
          <w:color w:val="0000EC"/>
          <w:spacing w:val="10"/>
          <w:u w:val="single" w:color="0000EC"/>
        </w:rPr>
        <w:t xml:space="preserve"> </w:t>
      </w:r>
      <w:r>
        <w:rPr>
          <w:color w:val="0000EC"/>
          <w:spacing w:val="-2"/>
          <w:u w:val="single" w:color="0000EC"/>
        </w:rPr>
        <w:t>2021</w:t>
      </w:r>
      <w:r>
        <w:rPr>
          <w:spacing w:val="-2"/>
        </w:rPr>
        <w:t>):</w:t>
      </w:r>
    </w:p>
    <w:p w:rsidR="00080489" w:rsidRDefault="00BD1208">
      <w:pPr>
        <w:pStyle w:val="PargrafodaLista"/>
        <w:numPr>
          <w:ilvl w:val="2"/>
          <w:numId w:val="16"/>
        </w:numPr>
        <w:tabs>
          <w:tab w:val="left" w:pos="1706"/>
        </w:tabs>
        <w:spacing w:before="119"/>
        <w:ind w:left="1706" w:hanging="1338"/>
        <w:rPr>
          <w:sz w:val="24"/>
        </w:rPr>
      </w:pPr>
      <w:r>
        <w:rPr>
          <w:sz w:val="24"/>
        </w:rPr>
        <w:t>Não</w:t>
      </w:r>
      <w:r>
        <w:rPr>
          <w:spacing w:val="7"/>
          <w:sz w:val="24"/>
        </w:rPr>
        <w:t xml:space="preserve"> </w:t>
      </w:r>
      <w:r>
        <w:rPr>
          <w:sz w:val="24"/>
        </w:rPr>
        <w:t>se</w:t>
      </w:r>
      <w:r>
        <w:rPr>
          <w:spacing w:val="8"/>
          <w:sz w:val="24"/>
        </w:rPr>
        <w:t xml:space="preserve"> </w:t>
      </w:r>
      <w:r>
        <w:rPr>
          <w:sz w:val="24"/>
        </w:rPr>
        <w:t>aplica</w:t>
      </w:r>
      <w:r>
        <w:rPr>
          <w:spacing w:val="14"/>
          <w:sz w:val="24"/>
        </w:rPr>
        <w:t xml:space="preserve"> </w:t>
      </w:r>
      <w:r>
        <w:rPr>
          <w:sz w:val="24"/>
        </w:rPr>
        <w:t>a</w:t>
      </w:r>
      <w:r>
        <w:rPr>
          <w:spacing w:val="7"/>
          <w:sz w:val="24"/>
        </w:rPr>
        <w:t xml:space="preserve"> </w:t>
      </w:r>
      <w:r>
        <w:rPr>
          <w:sz w:val="24"/>
        </w:rPr>
        <w:t>presente</w:t>
      </w:r>
      <w:r>
        <w:rPr>
          <w:spacing w:val="11"/>
          <w:sz w:val="24"/>
        </w:rPr>
        <w:t xml:space="preserve"> </w:t>
      </w:r>
      <w:r>
        <w:rPr>
          <w:spacing w:val="-2"/>
          <w:sz w:val="24"/>
        </w:rPr>
        <w:t>contratação.</w:t>
      </w:r>
    </w:p>
    <w:p w:rsidR="00080489" w:rsidRDefault="00080489">
      <w:pPr>
        <w:pStyle w:val="Corpodetexto"/>
        <w:spacing w:before="241"/>
        <w:ind w:left="0"/>
      </w:pPr>
    </w:p>
    <w:p w:rsidR="00080489" w:rsidRDefault="00BD1208">
      <w:pPr>
        <w:pStyle w:val="Ttulo4"/>
        <w:numPr>
          <w:ilvl w:val="1"/>
          <w:numId w:val="16"/>
        </w:numPr>
        <w:tabs>
          <w:tab w:val="left" w:pos="1706"/>
        </w:tabs>
        <w:ind w:hanging="1338"/>
      </w:pPr>
      <w:r>
        <w:t>Da</w:t>
      </w:r>
      <w:r>
        <w:rPr>
          <w:spacing w:val="5"/>
        </w:rPr>
        <w:t xml:space="preserve"> </w:t>
      </w:r>
      <w:r>
        <w:t>vedação</w:t>
      </w:r>
      <w:r>
        <w:rPr>
          <w:spacing w:val="13"/>
        </w:rPr>
        <w:t xml:space="preserve"> </w:t>
      </w:r>
      <w:r>
        <w:t>de</w:t>
      </w:r>
      <w:r>
        <w:rPr>
          <w:spacing w:val="13"/>
        </w:rPr>
        <w:t xml:space="preserve"> </w:t>
      </w:r>
      <w:r>
        <w:t>utilização</w:t>
      </w:r>
      <w:r>
        <w:rPr>
          <w:spacing w:val="5"/>
        </w:rPr>
        <w:t xml:space="preserve"> </w:t>
      </w:r>
      <w:r>
        <w:t>de</w:t>
      </w:r>
      <w:r>
        <w:rPr>
          <w:spacing w:val="14"/>
        </w:rPr>
        <w:t xml:space="preserve"> </w:t>
      </w:r>
      <w:r>
        <w:t>marca/produto</w:t>
      </w:r>
      <w:r>
        <w:rPr>
          <w:spacing w:val="12"/>
        </w:rPr>
        <w:t xml:space="preserve"> </w:t>
      </w:r>
      <w:r>
        <w:t>na</w:t>
      </w:r>
      <w:r>
        <w:rPr>
          <w:spacing w:val="16"/>
        </w:rPr>
        <w:t xml:space="preserve"> </w:t>
      </w:r>
      <w:r>
        <w:t>execução</w:t>
      </w:r>
      <w:r>
        <w:rPr>
          <w:spacing w:val="5"/>
        </w:rPr>
        <w:t xml:space="preserve"> </w:t>
      </w:r>
      <w:r>
        <w:t>do</w:t>
      </w:r>
      <w:r>
        <w:rPr>
          <w:spacing w:val="12"/>
        </w:rPr>
        <w:t xml:space="preserve"> </w:t>
      </w:r>
      <w:r>
        <w:rPr>
          <w:spacing w:val="-2"/>
        </w:rPr>
        <w:t>serviço</w:t>
      </w:r>
    </w:p>
    <w:p w:rsidR="00080489" w:rsidRDefault="00BD1208">
      <w:pPr>
        <w:pStyle w:val="PargrafodaLista"/>
        <w:numPr>
          <w:ilvl w:val="2"/>
          <w:numId w:val="16"/>
        </w:numPr>
        <w:tabs>
          <w:tab w:val="left" w:pos="1706"/>
        </w:tabs>
        <w:spacing w:before="124"/>
        <w:ind w:left="1706" w:hanging="1338"/>
        <w:rPr>
          <w:sz w:val="24"/>
        </w:rPr>
      </w:pPr>
      <w:r>
        <w:rPr>
          <w:sz w:val="24"/>
        </w:rPr>
        <w:t>Não</w:t>
      </w:r>
      <w:r>
        <w:rPr>
          <w:spacing w:val="7"/>
          <w:sz w:val="24"/>
        </w:rPr>
        <w:t xml:space="preserve"> </w:t>
      </w:r>
      <w:r>
        <w:rPr>
          <w:sz w:val="24"/>
        </w:rPr>
        <w:t>se</w:t>
      </w:r>
      <w:r>
        <w:rPr>
          <w:spacing w:val="8"/>
          <w:sz w:val="24"/>
        </w:rPr>
        <w:t xml:space="preserve"> </w:t>
      </w:r>
      <w:r>
        <w:rPr>
          <w:sz w:val="24"/>
        </w:rPr>
        <w:t>aplica</w:t>
      </w:r>
      <w:r>
        <w:rPr>
          <w:spacing w:val="14"/>
          <w:sz w:val="24"/>
        </w:rPr>
        <w:t xml:space="preserve"> </w:t>
      </w:r>
      <w:r>
        <w:rPr>
          <w:sz w:val="24"/>
        </w:rPr>
        <w:t>a</w:t>
      </w:r>
      <w:r>
        <w:rPr>
          <w:spacing w:val="7"/>
          <w:sz w:val="24"/>
        </w:rPr>
        <w:t xml:space="preserve"> </w:t>
      </w:r>
      <w:r>
        <w:rPr>
          <w:sz w:val="24"/>
        </w:rPr>
        <w:t>presente</w:t>
      </w:r>
      <w:r>
        <w:rPr>
          <w:spacing w:val="11"/>
          <w:sz w:val="24"/>
        </w:rPr>
        <w:t xml:space="preserve"> </w:t>
      </w:r>
      <w:r>
        <w:rPr>
          <w:spacing w:val="-2"/>
          <w:sz w:val="24"/>
        </w:rPr>
        <w:t>contratação.</w:t>
      </w:r>
    </w:p>
    <w:p w:rsidR="00080489" w:rsidRDefault="00080489">
      <w:pPr>
        <w:pStyle w:val="Corpodetexto"/>
        <w:spacing w:before="239"/>
        <w:ind w:left="0"/>
      </w:pPr>
    </w:p>
    <w:p w:rsidR="00080489" w:rsidRDefault="00BD1208">
      <w:pPr>
        <w:pStyle w:val="Ttulo4"/>
        <w:numPr>
          <w:ilvl w:val="1"/>
          <w:numId w:val="16"/>
        </w:numPr>
        <w:tabs>
          <w:tab w:val="left" w:pos="1706"/>
        </w:tabs>
        <w:ind w:hanging="1338"/>
      </w:pPr>
      <w:r>
        <w:t>Da</w:t>
      </w:r>
      <w:r>
        <w:rPr>
          <w:spacing w:val="3"/>
        </w:rPr>
        <w:t xml:space="preserve"> </w:t>
      </w:r>
      <w:r>
        <w:t>exigência</w:t>
      </w:r>
      <w:r>
        <w:rPr>
          <w:spacing w:val="7"/>
        </w:rPr>
        <w:t xml:space="preserve"> </w:t>
      </w:r>
      <w:r>
        <w:t>de</w:t>
      </w:r>
      <w:r>
        <w:rPr>
          <w:spacing w:val="8"/>
        </w:rPr>
        <w:t xml:space="preserve"> </w:t>
      </w:r>
      <w:r>
        <w:t>propriedade</w:t>
      </w:r>
      <w:r>
        <w:rPr>
          <w:spacing w:val="6"/>
        </w:rPr>
        <w:t xml:space="preserve"> </w:t>
      </w:r>
      <w:r>
        <w:t>do</w:t>
      </w:r>
      <w:r>
        <w:rPr>
          <w:spacing w:val="3"/>
        </w:rPr>
        <w:t xml:space="preserve"> </w:t>
      </w:r>
      <w:r>
        <w:rPr>
          <w:spacing w:val="-2"/>
        </w:rPr>
        <w:t>sistema</w:t>
      </w:r>
    </w:p>
    <w:p w:rsidR="00080489" w:rsidRDefault="00BD1208">
      <w:pPr>
        <w:pStyle w:val="PargrafodaLista"/>
        <w:numPr>
          <w:ilvl w:val="2"/>
          <w:numId w:val="16"/>
        </w:numPr>
        <w:tabs>
          <w:tab w:val="left" w:pos="1706"/>
        </w:tabs>
        <w:spacing w:before="121" w:line="244" w:lineRule="auto"/>
        <w:ind w:right="949" w:firstLine="0"/>
        <w:rPr>
          <w:sz w:val="24"/>
        </w:rPr>
      </w:pPr>
      <w:r>
        <w:rPr>
          <w:w w:val="105"/>
          <w:sz w:val="24"/>
        </w:rPr>
        <w:t>As</w:t>
      </w:r>
      <w:r>
        <w:rPr>
          <w:spacing w:val="-4"/>
          <w:w w:val="105"/>
          <w:sz w:val="24"/>
        </w:rPr>
        <w:t xml:space="preserve"> </w:t>
      </w:r>
      <w:r>
        <w:rPr>
          <w:w w:val="105"/>
          <w:sz w:val="24"/>
        </w:rPr>
        <w:t>empresas</w:t>
      </w:r>
      <w:r>
        <w:rPr>
          <w:spacing w:val="-3"/>
          <w:w w:val="105"/>
          <w:sz w:val="24"/>
        </w:rPr>
        <w:t xml:space="preserve"> </w:t>
      </w:r>
      <w:r>
        <w:rPr>
          <w:w w:val="105"/>
          <w:sz w:val="24"/>
        </w:rPr>
        <w:t>licitantes</w:t>
      </w:r>
      <w:r>
        <w:rPr>
          <w:spacing w:val="-3"/>
          <w:w w:val="105"/>
          <w:sz w:val="24"/>
        </w:rPr>
        <w:t xml:space="preserve"> </w:t>
      </w:r>
      <w:r>
        <w:rPr>
          <w:w w:val="105"/>
          <w:sz w:val="24"/>
        </w:rPr>
        <w:t>devem</w:t>
      </w:r>
      <w:r>
        <w:rPr>
          <w:spacing w:val="-4"/>
          <w:w w:val="105"/>
          <w:sz w:val="24"/>
        </w:rPr>
        <w:t xml:space="preserve"> </w:t>
      </w:r>
      <w:r>
        <w:rPr>
          <w:w w:val="105"/>
          <w:sz w:val="24"/>
        </w:rPr>
        <w:t>ser</w:t>
      </w:r>
      <w:r>
        <w:rPr>
          <w:spacing w:val="-3"/>
          <w:w w:val="105"/>
          <w:sz w:val="24"/>
        </w:rPr>
        <w:t xml:space="preserve"> </w:t>
      </w:r>
      <w:r>
        <w:rPr>
          <w:w w:val="105"/>
          <w:sz w:val="24"/>
        </w:rPr>
        <w:t>proprietárias</w:t>
      </w:r>
      <w:r>
        <w:rPr>
          <w:spacing w:val="-3"/>
          <w:w w:val="105"/>
          <w:sz w:val="24"/>
        </w:rPr>
        <w:t xml:space="preserve"> </w:t>
      </w:r>
      <w:r>
        <w:rPr>
          <w:w w:val="105"/>
          <w:sz w:val="24"/>
        </w:rPr>
        <w:t>dos</w:t>
      </w:r>
      <w:r>
        <w:rPr>
          <w:spacing w:val="-4"/>
          <w:w w:val="105"/>
          <w:sz w:val="24"/>
        </w:rPr>
        <w:t xml:space="preserve"> </w:t>
      </w:r>
      <w:r>
        <w:rPr>
          <w:w w:val="105"/>
          <w:sz w:val="24"/>
        </w:rPr>
        <w:t>sistemas</w:t>
      </w:r>
      <w:r>
        <w:rPr>
          <w:spacing w:val="-2"/>
          <w:w w:val="105"/>
          <w:sz w:val="24"/>
        </w:rPr>
        <w:t xml:space="preserve"> </w:t>
      </w:r>
      <w:r>
        <w:rPr>
          <w:w w:val="105"/>
          <w:sz w:val="24"/>
        </w:rPr>
        <w:t>e</w:t>
      </w:r>
      <w:r>
        <w:rPr>
          <w:spacing w:val="-3"/>
          <w:w w:val="105"/>
          <w:sz w:val="24"/>
        </w:rPr>
        <w:t xml:space="preserve"> </w:t>
      </w:r>
      <w:r>
        <w:rPr>
          <w:w w:val="105"/>
          <w:sz w:val="24"/>
        </w:rPr>
        <w:t>deverão</w:t>
      </w:r>
      <w:r>
        <w:rPr>
          <w:spacing w:val="-3"/>
          <w:w w:val="105"/>
          <w:sz w:val="24"/>
        </w:rPr>
        <w:t xml:space="preserve"> </w:t>
      </w:r>
      <w:r>
        <w:rPr>
          <w:w w:val="105"/>
          <w:sz w:val="24"/>
        </w:rPr>
        <w:t>apresentar documentação comprovando sua propriedade;</w:t>
      </w:r>
    </w:p>
    <w:p w:rsidR="00080489" w:rsidRDefault="00BD1208">
      <w:pPr>
        <w:pStyle w:val="PargrafodaLista"/>
        <w:numPr>
          <w:ilvl w:val="3"/>
          <w:numId w:val="16"/>
        </w:numPr>
        <w:tabs>
          <w:tab w:val="left" w:pos="1706"/>
        </w:tabs>
        <w:spacing w:before="119"/>
        <w:ind w:right="41"/>
        <w:jc w:val="both"/>
        <w:rPr>
          <w:sz w:val="24"/>
        </w:rPr>
      </w:pPr>
      <w:r>
        <w:rPr>
          <w:w w:val="105"/>
          <w:sz w:val="24"/>
        </w:rPr>
        <w:t>No caso da licitante ser parceira/representante da proprietária/fabricante do Saas, esta deverá apresentar documento emitido pela proprietária/fabricante que comprove tal relacionamento, e apresentar a documentação descrita no item 4.19.2 (a e b) em nome da proprietária/fabricante do SaaS.</w:t>
      </w:r>
    </w:p>
    <w:p w:rsidR="00080489" w:rsidRDefault="00080489">
      <w:pPr>
        <w:pStyle w:val="Corpodetexto"/>
        <w:ind w:left="0"/>
      </w:pPr>
    </w:p>
    <w:p w:rsidR="00080489" w:rsidRDefault="00BD1208">
      <w:pPr>
        <w:pStyle w:val="Ttulo4"/>
        <w:numPr>
          <w:ilvl w:val="1"/>
          <w:numId w:val="16"/>
        </w:numPr>
        <w:tabs>
          <w:tab w:val="left" w:pos="1706"/>
        </w:tabs>
        <w:ind w:hanging="1338"/>
      </w:pPr>
      <w:r>
        <w:rPr>
          <w:spacing w:val="-2"/>
          <w:w w:val="105"/>
        </w:rPr>
        <w:t>Subcontratação</w:t>
      </w:r>
    </w:p>
    <w:p w:rsidR="00080489" w:rsidRDefault="00BD1208">
      <w:pPr>
        <w:pStyle w:val="PargrafodaLista"/>
        <w:numPr>
          <w:ilvl w:val="2"/>
          <w:numId w:val="16"/>
        </w:numPr>
        <w:tabs>
          <w:tab w:val="left" w:pos="1706"/>
        </w:tabs>
        <w:spacing w:before="120"/>
        <w:ind w:left="1706" w:hanging="1338"/>
        <w:rPr>
          <w:sz w:val="24"/>
        </w:rPr>
      </w:pPr>
      <w:r>
        <w:rPr>
          <w:sz w:val="24"/>
        </w:rPr>
        <w:t>Não</w:t>
      </w:r>
      <w:r>
        <w:rPr>
          <w:spacing w:val="5"/>
          <w:sz w:val="24"/>
        </w:rPr>
        <w:t xml:space="preserve"> </w:t>
      </w:r>
      <w:r>
        <w:rPr>
          <w:sz w:val="24"/>
        </w:rPr>
        <w:t>é</w:t>
      </w:r>
      <w:r>
        <w:rPr>
          <w:spacing w:val="11"/>
          <w:sz w:val="24"/>
        </w:rPr>
        <w:t xml:space="preserve"> </w:t>
      </w:r>
      <w:r>
        <w:rPr>
          <w:sz w:val="24"/>
        </w:rPr>
        <w:t>admitida</w:t>
      </w:r>
      <w:r>
        <w:rPr>
          <w:spacing w:val="11"/>
          <w:sz w:val="24"/>
        </w:rPr>
        <w:t xml:space="preserve"> </w:t>
      </w:r>
      <w:r>
        <w:rPr>
          <w:sz w:val="24"/>
        </w:rPr>
        <w:t>a</w:t>
      </w:r>
      <w:r>
        <w:rPr>
          <w:spacing w:val="9"/>
          <w:sz w:val="24"/>
        </w:rPr>
        <w:t xml:space="preserve"> </w:t>
      </w:r>
      <w:r>
        <w:rPr>
          <w:sz w:val="24"/>
        </w:rPr>
        <w:t>subcontratação</w:t>
      </w:r>
      <w:r>
        <w:rPr>
          <w:spacing w:val="12"/>
          <w:sz w:val="24"/>
        </w:rPr>
        <w:t xml:space="preserve"> </w:t>
      </w:r>
      <w:r>
        <w:rPr>
          <w:sz w:val="24"/>
        </w:rPr>
        <w:t>do</w:t>
      </w:r>
      <w:r>
        <w:rPr>
          <w:spacing w:val="6"/>
          <w:sz w:val="24"/>
        </w:rPr>
        <w:t xml:space="preserve"> </w:t>
      </w:r>
      <w:r>
        <w:rPr>
          <w:sz w:val="24"/>
        </w:rPr>
        <w:t>objeto</w:t>
      </w:r>
      <w:r>
        <w:rPr>
          <w:spacing w:val="13"/>
          <w:sz w:val="24"/>
        </w:rPr>
        <w:t xml:space="preserve"> </w:t>
      </w:r>
      <w:r>
        <w:rPr>
          <w:spacing w:val="-2"/>
          <w:sz w:val="24"/>
        </w:rPr>
        <w:t>contratual.</w:t>
      </w:r>
    </w:p>
    <w:p w:rsidR="00080489" w:rsidRDefault="00080489">
      <w:pPr>
        <w:pStyle w:val="Corpodetexto"/>
        <w:spacing w:before="244"/>
        <w:ind w:left="0"/>
      </w:pPr>
    </w:p>
    <w:p w:rsidR="00080489" w:rsidRDefault="00BD1208">
      <w:pPr>
        <w:pStyle w:val="Ttulo4"/>
        <w:numPr>
          <w:ilvl w:val="1"/>
          <w:numId w:val="16"/>
        </w:numPr>
        <w:tabs>
          <w:tab w:val="left" w:pos="1706"/>
        </w:tabs>
        <w:spacing w:before="1"/>
        <w:ind w:hanging="1338"/>
        <w:jc w:val="both"/>
      </w:pPr>
      <w:r>
        <w:t>Verificação</w:t>
      </w:r>
      <w:r>
        <w:rPr>
          <w:spacing w:val="1"/>
        </w:rPr>
        <w:t xml:space="preserve"> </w:t>
      </w:r>
      <w:r>
        <w:t>de</w:t>
      </w:r>
      <w:r>
        <w:rPr>
          <w:spacing w:val="5"/>
        </w:rPr>
        <w:t xml:space="preserve"> </w:t>
      </w:r>
      <w:r>
        <w:t>amostra</w:t>
      </w:r>
      <w:r>
        <w:rPr>
          <w:spacing w:val="6"/>
        </w:rPr>
        <w:t xml:space="preserve"> </w:t>
      </w:r>
      <w:r>
        <w:t>do</w:t>
      </w:r>
      <w:r>
        <w:rPr>
          <w:spacing w:val="5"/>
        </w:rPr>
        <w:t xml:space="preserve"> </w:t>
      </w:r>
      <w:r>
        <w:t>objeto</w:t>
      </w:r>
      <w:r>
        <w:rPr>
          <w:spacing w:val="6"/>
        </w:rPr>
        <w:t xml:space="preserve"> </w:t>
      </w:r>
      <w:r>
        <w:t>/</w:t>
      </w:r>
      <w:r>
        <w:rPr>
          <w:spacing w:val="4"/>
        </w:rPr>
        <w:t xml:space="preserve"> </w:t>
      </w:r>
      <w:r>
        <w:t>Avaliação</w:t>
      </w:r>
      <w:r>
        <w:rPr>
          <w:spacing w:val="7"/>
        </w:rPr>
        <w:t xml:space="preserve"> </w:t>
      </w:r>
      <w:r>
        <w:t>do</w:t>
      </w:r>
      <w:r>
        <w:rPr>
          <w:spacing w:val="5"/>
        </w:rPr>
        <w:t xml:space="preserve"> </w:t>
      </w:r>
      <w:r>
        <w:t>Sistema</w:t>
      </w:r>
      <w:r>
        <w:rPr>
          <w:spacing w:val="1"/>
        </w:rPr>
        <w:t xml:space="preserve"> </w:t>
      </w:r>
      <w:r>
        <w:t>(Prova</w:t>
      </w:r>
      <w:r>
        <w:rPr>
          <w:spacing w:val="6"/>
        </w:rPr>
        <w:t xml:space="preserve"> </w:t>
      </w:r>
      <w:r>
        <w:t>de</w:t>
      </w:r>
      <w:r>
        <w:rPr>
          <w:spacing w:val="7"/>
        </w:rPr>
        <w:t xml:space="preserve"> </w:t>
      </w:r>
      <w:r>
        <w:rPr>
          <w:spacing w:val="-2"/>
        </w:rPr>
        <w:t>Conceito)</w:t>
      </w:r>
    </w:p>
    <w:p w:rsidR="00080489" w:rsidRDefault="00BD1208">
      <w:pPr>
        <w:pStyle w:val="PargrafodaLista"/>
        <w:numPr>
          <w:ilvl w:val="2"/>
          <w:numId w:val="16"/>
        </w:numPr>
        <w:tabs>
          <w:tab w:val="left" w:pos="1706"/>
        </w:tabs>
        <w:spacing w:before="121" w:line="247" w:lineRule="auto"/>
        <w:ind w:right="378" w:firstLine="0"/>
        <w:jc w:val="both"/>
        <w:rPr>
          <w:sz w:val="24"/>
        </w:rPr>
      </w:pPr>
      <w:r>
        <w:rPr>
          <w:w w:val="105"/>
          <w:sz w:val="24"/>
        </w:rPr>
        <w:t>Será realizada a Prova de Conceito do objeto para averiguar se a Solução de TIC apresentada pela Licitante vencedora detém os requisitos mínimos necessários para realização dos serviços</w:t>
      </w:r>
      <w:r>
        <w:rPr>
          <w:spacing w:val="-3"/>
          <w:w w:val="105"/>
          <w:sz w:val="24"/>
        </w:rPr>
        <w:t xml:space="preserve"> </w:t>
      </w:r>
      <w:r>
        <w:rPr>
          <w:w w:val="105"/>
          <w:sz w:val="24"/>
        </w:rPr>
        <w:t>a</w:t>
      </w:r>
      <w:r>
        <w:rPr>
          <w:spacing w:val="-6"/>
          <w:w w:val="105"/>
          <w:sz w:val="24"/>
        </w:rPr>
        <w:t xml:space="preserve"> </w:t>
      </w:r>
      <w:r>
        <w:rPr>
          <w:w w:val="105"/>
          <w:sz w:val="24"/>
        </w:rPr>
        <w:t>serem</w:t>
      </w:r>
      <w:r>
        <w:rPr>
          <w:spacing w:val="-7"/>
          <w:w w:val="105"/>
          <w:sz w:val="24"/>
        </w:rPr>
        <w:t xml:space="preserve"> </w:t>
      </w:r>
      <w:r>
        <w:rPr>
          <w:w w:val="105"/>
          <w:sz w:val="24"/>
        </w:rPr>
        <w:t>contratados,</w:t>
      </w:r>
      <w:r>
        <w:rPr>
          <w:spacing w:val="-4"/>
          <w:w w:val="105"/>
          <w:sz w:val="24"/>
        </w:rPr>
        <w:t xml:space="preserve"> </w:t>
      </w:r>
      <w:r>
        <w:rPr>
          <w:w w:val="105"/>
          <w:sz w:val="24"/>
        </w:rPr>
        <w:t>de</w:t>
      </w:r>
      <w:r>
        <w:rPr>
          <w:spacing w:val="-6"/>
          <w:w w:val="105"/>
          <w:sz w:val="24"/>
        </w:rPr>
        <w:t xml:space="preserve"> </w:t>
      </w:r>
      <w:r>
        <w:rPr>
          <w:w w:val="105"/>
          <w:sz w:val="24"/>
        </w:rPr>
        <w:t>acordo</w:t>
      </w:r>
      <w:r>
        <w:rPr>
          <w:spacing w:val="-2"/>
          <w:w w:val="105"/>
          <w:sz w:val="24"/>
        </w:rPr>
        <w:t xml:space="preserve"> </w:t>
      </w:r>
      <w:r>
        <w:rPr>
          <w:w w:val="105"/>
          <w:sz w:val="24"/>
        </w:rPr>
        <w:t>com</w:t>
      </w:r>
      <w:r>
        <w:rPr>
          <w:spacing w:val="-7"/>
          <w:w w:val="105"/>
          <w:sz w:val="24"/>
        </w:rPr>
        <w:t xml:space="preserve"> </w:t>
      </w:r>
      <w:r>
        <w:rPr>
          <w:w w:val="105"/>
          <w:sz w:val="24"/>
        </w:rPr>
        <w:t>as</w:t>
      </w:r>
      <w:r>
        <w:rPr>
          <w:spacing w:val="-10"/>
          <w:w w:val="105"/>
          <w:sz w:val="24"/>
        </w:rPr>
        <w:t xml:space="preserve"> </w:t>
      </w:r>
      <w:r>
        <w:rPr>
          <w:w w:val="105"/>
          <w:sz w:val="24"/>
        </w:rPr>
        <w:t>funcionalidades,</w:t>
      </w:r>
      <w:r>
        <w:rPr>
          <w:spacing w:val="-4"/>
          <w:w w:val="105"/>
          <w:sz w:val="24"/>
        </w:rPr>
        <w:t xml:space="preserve"> </w:t>
      </w:r>
      <w:r>
        <w:rPr>
          <w:w w:val="105"/>
          <w:sz w:val="24"/>
        </w:rPr>
        <w:t>procedimentos</w:t>
      </w:r>
      <w:r>
        <w:rPr>
          <w:spacing w:val="-5"/>
          <w:w w:val="105"/>
          <w:sz w:val="24"/>
        </w:rPr>
        <w:t xml:space="preserve"> </w:t>
      </w:r>
      <w:r>
        <w:rPr>
          <w:w w:val="105"/>
          <w:sz w:val="24"/>
        </w:rPr>
        <w:t>e</w:t>
      </w:r>
      <w:r>
        <w:rPr>
          <w:spacing w:val="-5"/>
          <w:w w:val="105"/>
          <w:sz w:val="24"/>
        </w:rPr>
        <w:t xml:space="preserve"> </w:t>
      </w:r>
      <w:r>
        <w:rPr>
          <w:w w:val="105"/>
          <w:sz w:val="24"/>
        </w:rPr>
        <w:t>critérios</w:t>
      </w:r>
      <w:r>
        <w:rPr>
          <w:spacing w:val="-2"/>
          <w:w w:val="105"/>
          <w:sz w:val="24"/>
        </w:rPr>
        <w:t xml:space="preserve"> </w:t>
      </w:r>
      <w:r>
        <w:rPr>
          <w:w w:val="105"/>
          <w:sz w:val="24"/>
        </w:rPr>
        <w:t>objetivos descritos no presente Termo de Referência.</w:t>
      </w:r>
    </w:p>
    <w:p w:rsidR="00080489" w:rsidRDefault="00BD1208">
      <w:pPr>
        <w:pStyle w:val="PargrafodaLista"/>
        <w:numPr>
          <w:ilvl w:val="2"/>
          <w:numId w:val="16"/>
        </w:numPr>
        <w:tabs>
          <w:tab w:val="left" w:pos="1706"/>
        </w:tabs>
        <w:spacing w:before="109" w:line="244" w:lineRule="auto"/>
        <w:ind w:right="382" w:firstLine="0"/>
        <w:jc w:val="both"/>
        <w:rPr>
          <w:sz w:val="24"/>
        </w:rPr>
      </w:pPr>
      <w:r>
        <w:rPr>
          <w:w w:val="105"/>
          <w:sz w:val="24"/>
        </w:rPr>
        <w:t>A</w:t>
      </w:r>
      <w:r>
        <w:rPr>
          <w:spacing w:val="-10"/>
          <w:w w:val="105"/>
          <w:sz w:val="24"/>
        </w:rPr>
        <w:t xml:space="preserve"> </w:t>
      </w:r>
      <w:r>
        <w:rPr>
          <w:w w:val="105"/>
          <w:sz w:val="24"/>
        </w:rPr>
        <w:t>Licitante</w:t>
      </w:r>
      <w:r>
        <w:rPr>
          <w:spacing w:val="-7"/>
          <w:w w:val="105"/>
          <w:sz w:val="24"/>
        </w:rPr>
        <w:t xml:space="preserve"> </w:t>
      </w:r>
      <w:r>
        <w:rPr>
          <w:w w:val="105"/>
          <w:sz w:val="24"/>
        </w:rPr>
        <w:t>vencedora,</w:t>
      </w:r>
      <w:r>
        <w:rPr>
          <w:spacing w:val="-8"/>
          <w:w w:val="105"/>
          <w:sz w:val="24"/>
        </w:rPr>
        <w:t xml:space="preserve"> </w:t>
      </w:r>
      <w:r>
        <w:rPr>
          <w:w w:val="105"/>
          <w:sz w:val="24"/>
        </w:rPr>
        <w:t>deverá</w:t>
      </w:r>
      <w:r>
        <w:rPr>
          <w:spacing w:val="-6"/>
          <w:w w:val="105"/>
          <w:sz w:val="24"/>
        </w:rPr>
        <w:t xml:space="preserve"> </w:t>
      </w:r>
      <w:r>
        <w:rPr>
          <w:w w:val="105"/>
          <w:sz w:val="24"/>
        </w:rPr>
        <w:t>providenciar,</w:t>
      </w:r>
      <w:r>
        <w:rPr>
          <w:spacing w:val="-10"/>
          <w:w w:val="105"/>
          <w:sz w:val="24"/>
        </w:rPr>
        <w:t xml:space="preserve"> </w:t>
      </w:r>
      <w:r>
        <w:rPr>
          <w:w w:val="105"/>
          <w:sz w:val="24"/>
        </w:rPr>
        <w:t>com</w:t>
      </w:r>
      <w:r>
        <w:rPr>
          <w:spacing w:val="-9"/>
          <w:w w:val="105"/>
          <w:sz w:val="24"/>
        </w:rPr>
        <w:t xml:space="preserve"> </w:t>
      </w:r>
      <w:r>
        <w:rPr>
          <w:w w:val="105"/>
          <w:sz w:val="24"/>
        </w:rPr>
        <w:t>recursos</w:t>
      </w:r>
      <w:r>
        <w:rPr>
          <w:spacing w:val="-6"/>
          <w:w w:val="105"/>
          <w:sz w:val="24"/>
        </w:rPr>
        <w:t xml:space="preserve"> </w:t>
      </w:r>
      <w:r>
        <w:rPr>
          <w:w w:val="105"/>
          <w:sz w:val="24"/>
        </w:rPr>
        <w:t>próprios</w:t>
      </w:r>
      <w:r>
        <w:rPr>
          <w:spacing w:val="-5"/>
          <w:w w:val="105"/>
          <w:sz w:val="24"/>
        </w:rPr>
        <w:t xml:space="preserve"> </w:t>
      </w:r>
      <w:r>
        <w:rPr>
          <w:w w:val="105"/>
          <w:sz w:val="24"/>
        </w:rPr>
        <w:t>e</w:t>
      </w:r>
      <w:r>
        <w:rPr>
          <w:spacing w:val="-6"/>
          <w:w w:val="105"/>
          <w:sz w:val="24"/>
        </w:rPr>
        <w:t xml:space="preserve"> </w:t>
      </w:r>
      <w:r>
        <w:rPr>
          <w:w w:val="105"/>
          <w:sz w:val="24"/>
        </w:rPr>
        <w:t>num</w:t>
      </w:r>
      <w:r>
        <w:rPr>
          <w:spacing w:val="-9"/>
          <w:w w:val="105"/>
          <w:sz w:val="24"/>
        </w:rPr>
        <w:t xml:space="preserve"> </w:t>
      </w:r>
      <w:r>
        <w:rPr>
          <w:w w:val="105"/>
          <w:sz w:val="24"/>
        </w:rPr>
        <w:t>prazo</w:t>
      </w:r>
      <w:r>
        <w:rPr>
          <w:spacing w:val="-4"/>
          <w:w w:val="105"/>
          <w:sz w:val="24"/>
        </w:rPr>
        <w:t xml:space="preserve"> </w:t>
      </w:r>
      <w:r>
        <w:rPr>
          <w:w w:val="105"/>
          <w:sz w:val="24"/>
        </w:rPr>
        <w:t>máximo de</w:t>
      </w:r>
      <w:r>
        <w:rPr>
          <w:spacing w:val="17"/>
          <w:w w:val="105"/>
          <w:sz w:val="24"/>
        </w:rPr>
        <w:t xml:space="preserve"> </w:t>
      </w:r>
      <w:r>
        <w:rPr>
          <w:w w:val="105"/>
          <w:sz w:val="24"/>
        </w:rPr>
        <w:t>05</w:t>
      </w:r>
      <w:r>
        <w:rPr>
          <w:spacing w:val="20"/>
          <w:w w:val="105"/>
          <w:sz w:val="24"/>
        </w:rPr>
        <w:t xml:space="preserve"> </w:t>
      </w:r>
      <w:r>
        <w:rPr>
          <w:w w:val="105"/>
          <w:sz w:val="24"/>
        </w:rPr>
        <w:t>(cinco)</w:t>
      </w:r>
      <w:r>
        <w:rPr>
          <w:spacing w:val="21"/>
          <w:w w:val="105"/>
          <w:sz w:val="24"/>
        </w:rPr>
        <w:t xml:space="preserve"> </w:t>
      </w:r>
      <w:r>
        <w:rPr>
          <w:w w:val="105"/>
          <w:sz w:val="24"/>
        </w:rPr>
        <w:t>dias</w:t>
      </w:r>
      <w:r>
        <w:rPr>
          <w:spacing w:val="20"/>
          <w:w w:val="105"/>
          <w:sz w:val="24"/>
        </w:rPr>
        <w:t xml:space="preserve"> </w:t>
      </w:r>
      <w:r>
        <w:rPr>
          <w:w w:val="105"/>
          <w:sz w:val="24"/>
        </w:rPr>
        <w:t>úteis</w:t>
      </w:r>
      <w:r>
        <w:rPr>
          <w:spacing w:val="19"/>
          <w:w w:val="105"/>
          <w:sz w:val="24"/>
        </w:rPr>
        <w:t xml:space="preserve"> </w:t>
      </w:r>
      <w:r>
        <w:rPr>
          <w:w w:val="105"/>
          <w:sz w:val="24"/>
        </w:rPr>
        <w:t>após</w:t>
      </w:r>
      <w:r>
        <w:rPr>
          <w:spacing w:val="19"/>
          <w:w w:val="105"/>
          <w:sz w:val="24"/>
        </w:rPr>
        <w:t xml:space="preserve"> </w:t>
      </w:r>
      <w:r>
        <w:rPr>
          <w:w w:val="105"/>
          <w:sz w:val="24"/>
        </w:rPr>
        <w:t>a</w:t>
      </w:r>
      <w:r>
        <w:rPr>
          <w:spacing w:val="19"/>
          <w:w w:val="105"/>
          <w:sz w:val="24"/>
        </w:rPr>
        <w:t xml:space="preserve"> </w:t>
      </w:r>
      <w:r>
        <w:rPr>
          <w:w w:val="105"/>
          <w:sz w:val="24"/>
        </w:rPr>
        <w:t>convocação</w:t>
      </w:r>
      <w:r>
        <w:rPr>
          <w:spacing w:val="19"/>
          <w:w w:val="105"/>
          <w:sz w:val="24"/>
        </w:rPr>
        <w:t xml:space="preserve"> </w:t>
      </w:r>
      <w:r>
        <w:rPr>
          <w:w w:val="105"/>
          <w:sz w:val="24"/>
        </w:rPr>
        <w:t>do</w:t>
      </w:r>
      <w:r>
        <w:rPr>
          <w:spacing w:val="18"/>
          <w:w w:val="105"/>
          <w:sz w:val="24"/>
        </w:rPr>
        <w:t xml:space="preserve"> </w:t>
      </w:r>
      <w:r>
        <w:rPr>
          <w:w w:val="105"/>
          <w:sz w:val="24"/>
        </w:rPr>
        <w:t>Pregoeiro,</w:t>
      </w:r>
      <w:r>
        <w:rPr>
          <w:spacing w:val="18"/>
          <w:w w:val="105"/>
          <w:sz w:val="24"/>
        </w:rPr>
        <w:t xml:space="preserve"> </w:t>
      </w:r>
      <w:r>
        <w:rPr>
          <w:w w:val="105"/>
          <w:sz w:val="24"/>
        </w:rPr>
        <w:t>a</w:t>
      </w:r>
      <w:r>
        <w:rPr>
          <w:spacing w:val="19"/>
          <w:w w:val="105"/>
          <w:sz w:val="24"/>
        </w:rPr>
        <w:t xml:space="preserve"> </w:t>
      </w:r>
      <w:r>
        <w:rPr>
          <w:w w:val="105"/>
          <w:sz w:val="24"/>
        </w:rPr>
        <w:t>apresentação</w:t>
      </w:r>
      <w:r>
        <w:rPr>
          <w:spacing w:val="22"/>
          <w:w w:val="105"/>
          <w:sz w:val="24"/>
        </w:rPr>
        <w:t xml:space="preserve"> </w:t>
      </w:r>
      <w:r>
        <w:rPr>
          <w:w w:val="105"/>
          <w:sz w:val="24"/>
        </w:rPr>
        <w:t>da</w:t>
      </w:r>
      <w:r>
        <w:rPr>
          <w:spacing w:val="18"/>
          <w:w w:val="105"/>
          <w:sz w:val="24"/>
        </w:rPr>
        <w:t xml:space="preserve"> </w:t>
      </w:r>
      <w:r>
        <w:rPr>
          <w:w w:val="105"/>
          <w:sz w:val="24"/>
        </w:rPr>
        <w:t>Solução</w:t>
      </w:r>
      <w:r>
        <w:rPr>
          <w:spacing w:val="20"/>
          <w:w w:val="105"/>
          <w:sz w:val="24"/>
        </w:rPr>
        <w:t xml:space="preserve"> </w:t>
      </w:r>
      <w:r>
        <w:rPr>
          <w:w w:val="105"/>
          <w:sz w:val="24"/>
        </w:rPr>
        <w:t>de</w:t>
      </w:r>
      <w:r>
        <w:rPr>
          <w:spacing w:val="18"/>
          <w:w w:val="105"/>
          <w:sz w:val="24"/>
        </w:rPr>
        <w:t xml:space="preserve"> </w:t>
      </w:r>
      <w:r>
        <w:rPr>
          <w:w w:val="105"/>
          <w:sz w:val="24"/>
        </w:rPr>
        <w:t>TIC</w:t>
      </w:r>
      <w:r>
        <w:rPr>
          <w:spacing w:val="20"/>
          <w:w w:val="105"/>
          <w:sz w:val="24"/>
        </w:rPr>
        <w:t xml:space="preserve"> </w:t>
      </w:r>
      <w:r>
        <w:rPr>
          <w:w w:val="105"/>
          <w:sz w:val="24"/>
        </w:rPr>
        <w:t>para</w:t>
      </w:r>
      <w:r>
        <w:rPr>
          <w:spacing w:val="18"/>
          <w:w w:val="105"/>
          <w:sz w:val="24"/>
        </w:rPr>
        <w:t xml:space="preserve"> </w:t>
      </w:r>
      <w:r>
        <w:rPr>
          <w:w w:val="105"/>
          <w:sz w:val="24"/>
        </w:rPr>
        <w:t>a</w:t>
      </w:r>
    </w:p>
    <w:p w:rsidR="00080489" w:rsidRDefault="00080489">
      <w:pPr>
        <w:pStyle w:val="PargrafodaLista"/>
        <w:spacing w:line="244" w:lineRule="auto"/>
        <w:rPr>
          <w:sz w:val="24"/>
        </w:rPr>
        <w:sectPr w:rsidR="00080489">
          <w:pgSz w:w="11910" w:h="16840"/>
          <w:pgMar w:top="1320" w:right="425" w:bottom="1720" w:left="425" w:header="0" w:footer="1532" w:gutter="0"/>
          <w:cols w:space="720"/>
        </w:sectPr>
      </w:pPr>
    </w:p>
    <w:p w:rsidR="00080489" w:rsidRDefault="00BD1208">
      <w:pPr>
        <w:pStyle w:val="Corpodetexto"/>
        <w:spacing w:before="58" w:line="247" w:lineRule="auto"/>
        <w:ind w:right="380" w:firstLine="662"/>
        <w:jc w:val="both"/>
      </w:pPr>
      <w:r>
        <w:rPr>
          <w:w w:val="105"/>
        </w:rPr>
        <w:lastRenderedPageBreak/>
        <w:t xml:space="preserve">equipe técnica do CONSELHO REGIONAL DE SERVIÇO SOCIAL - CRESS - RJ , a fim de que sejam </w:t>
      </w:r>
      <w:r>
        <w:rPr>
          <w:spacing w:val="-2"/>
          <w:w w:val="105"/>
        </w:rPr>
        <w:t>analisados</w:t>
      </w:r>
      <w:r>
        <w:rPr>
          <w:spacing w:val="-5"/>
          <w:w w:val="105"/>
        </w:rPr>
        <w:t xml:space="preserve"> </w:t>
      </w:r>
      <w:r>
        <w:rPr>
          <w:spacing w:val="-2"/>
          <w:w w:val="105"/>
        </w:rPr>
        <w:t>os</w:t>
      </w:r>
      <w:r>
        <w:rPr>
          <w:spacing w:val="-5"/>
          <w:w w:val="105"/>
        </w:rPr>
        <w:t xml:space="preserve"> </w:t>
      </w:r>
      <w:r>
        <w:rPr>
          <w:spacing w:val="-2"/>
          <w:w w:val="105"/>
        </w:rPr>
        <w:t>requisitos</w:t>
      </w:r>
      <w:r>
        <w:rPr>
          <w:spacing w:val="-5"/>
          <w:w w:val="105"/>
        </w:rPr>
        <w:t xml:space="preserve"> </w:t>
      </w:r>
      <w:r>
        <w:rPr>
          <w:spacing w:val="-2"/>
          <w:w w:val="105"/>
        </w:rPr>
        <w:t>e</w:t>
      </w:r>
      <w:r>
        <w:rPr>
          <w:spacing w:val="-5"/>
          <w:w w:val="105"/>
        </w:rPr>
        <w:t xml:space="preserve"> </w:t>
      </w:r>
      <w:r>
        <w:rPr>
          <w:spacing w:val="-2"/>
          <w:w w:val="105"/>
        </w:rPr>
        <w:t>funcionalidades</w:t>
      </w:r>
      <w:r>
        <w:rPr>
          <w:spacing w:val="-5"/>
          <w:w w:val="105"/>
        </w:rPr>
        <w:t xml:space="preserve"> </w:t>
      </w:r>
      <w:r>
        <w:rPr>
          <w:spacing w:val="-2"/>
          <w:w w:val="105"/>
        </w:rPr>
        <w:t>estabelecidos</w:t>
      </w:r>
      <w:r>
        <w:rPr>
          <w:spacing w:val="-4"/>
          <w:w w:val="105"/>
        </w:rPr>
        <w:t xml:space="preserve"> </w:t>
      </w:r>
      <w:r>
        <w:rPr>
          <w:spacing w:val="-2"/>
          <w:w w:val="105"/>
        </w:rPr>
        <w:t>neste</w:t>
      </w:r>
      <w:r>
        <w:rPr>
          <w:spacing w:val="-4"/>
          <w:w w:val="105"/>
        </w:rPr>
        <w:t xml:space="preserve"> </w:t>
      </w:r>
      <w:r>
        <w:rPr>
          <w:spacing w:val="-2"/>
          <w:w w:val="105"/>
        </w:rPr>
        <w:t>Termo</w:t>
      </w:r>
      <w:r>
        <w:rPr>
          <w:spacing w:val="-4"/>
          <w:w w:val="105"/>
        </w:rPr>
        <w:t xml:space="preserve"> </w:t>
      </w:r>
      <w:r>
        <w:rPr>
          <w:spacing w:val="-2"/>
          <w:w w:val="105"/>
        </w:rPr>
        <w:t>de Referência.</w:t>
      </w:r>
      <w:r>
        <w:rPr>
          <w:spacing w:val="-5"/>
          <w:w w:val="105"/>
        </w:rPr>
        <w:t xml:space="preserve"> </w:t>
      </w:r>
      <w:r>
        <w:rPr>
          <w:spacing w:val="-2"/>
          <w:w w:val="105"/>
        </w:rPr>
        <w:t>NO</w:t>
      </w:r>
      <w:r>
        <w:rPr>
          <w:spacing w:val="-5"/>
          <w:w w:val="105"/>
        </w:rPr>
        <w:t xml:space="preserve"> </w:t>
      </w:r>
      <w:r>
        <w:rPr>
          <w:spacing w:val="-2"/>
          <w:w w:val="105"/>
        </w:rPr>
        <w:t>CASO</w:t>
      </w:r>
      <w:r>
        <w:rPr>
          <w:spacing w:val="-5"/>
          <w:w w:val="105"/>
        </w:rPr>
        <w:t xml:space="preserve"> </w:t>
      </w:r>
      <w:r>
        <w:rPr>
          <w:spacing w:val="-2"/>
          <w:w w:val="105"/>
        </w:rPr>
        <w:t xml:space="preserve">DE NÃO </w:t>
      </w:r>
      <w:r>
        <w:rPr>
          <w:w w:val="105"/>
        </w:rPr>
        <w:t>ATENDIMENTO DAS EXIGÊNCIAS DESTE TERMO DE REFERÊNCIA OU DOS DEMAIS REQUISITOS OBRIGATÓRIOS</w:t>
      </w:r>
      <w:r>
        <w:rPr>
          <w:spacing w:val="40"/>
          <w:w w:val="105"/>
        </w:rPr>
        <w:t xml:space="preserve"> </w:t>
      </w:r>
      <w:r>
        <w:rPr>
          <w:w w:val="105"/>
        </w:rPr>
        <w:t>EXIGIDOS</w:t>
      </w:r>
      <w:r>
        <w:rPr>
          <w:spacing w:val="40"/>
          <w:w w:val="105"/>
        </w:rPr>
        <w:t xml:space="preserve"> </w:t>
      </w:r>
      <w:r>
        <w:rPr>
          <w:w w:val="105"/>
        </w:rPr>
        <w:t>NO</w:t>
      </w:r>
      <w:r>
        <w:rPr>
          <w:spacing w:val="40"/>
          <w:w w:val="105"/>
        </w:rPr>
        <w:t xml:space="preserve"> </w:t>
      </w:r>
      <w:r>
        <w:rPr>
          <w:w w:val="105"/>
        </w:rPr>
        <w:t>CERTAME,</w:t>
      </w:r>
      <w:r>
        <w:rPr>
          <w:spacing w:val="40"/>
          <w:w w:val="105"/>
        </w:rPr>
        <w:t xml:space="preserve"> </w:t>
      </w:r>
      <w:r>
        <w:rPr>
          <w:w w:val="105"/>
        </w:rPr>
        <w:t>A LICITANTE</w:t>
      </w:r>
      <w:r>
        <w:rPr>
          <w:spacing w:val="40"/>
          <w:w w:val="105"/>
        </w:rPr>
        <w:t xml:space="preserve"> </w:t>
      </w:r>
      <w:r>
        <w:rPr>
          <w:w w:val="105"/>
        </w:rPr>
        <w:t>SERÁ DESCLASSIFICADA;</w:t>
      </w:r>
    </w:p>
    <w:p w:rsidR="00080489" w:rsidRDefault="00BD1208">
      <w:pPr>
        <w:pStyle w:val="PargrafodaLista"/>
        <w:numPr>
          <w:ilvl w:val="2"/>
          <w:numId w:val="16"/>
        </w:numPr>
        <w:tabs>
          <w:tab w:val="left" w:pos="1706"/>
        </w:tabs>
        <w:spacing w:before="108" w:line="247" w:lineRule="auto"/>
        <w:ind w:right="380" w:firstLine="0"/>
        <w:jc w:val="both"/>
        <w:rPr>
          <w:sz w:val="24"/>
        </w:rPr>
      </w:pPr>
      <w:r>
        <w:rPr>
          <w:w w:val="105"/>
          <w:sz w:val="24"/>
        </w:rPr>
        <w:t>Contratação da solução na modalidade SaaS (Software as a Service) – Modalidade de Software</w:t>
      </w:r>
      <w:r>
        <w:rPr>
          <w:spacing w:val="-5"/>
          <w:w w:val="105"/>
          <w:sz w:val="24"/>
        </w:rPr>
        <w:t xml:space="preserve"> </w:t>
      </w:r>
      <w:r>
        <w:rPr>
          <w:w w:val="105"/>
          <w:sz w:val="24"/>
        </w:rPr>
        <w:t>como</w:t>
      </w:r>
      <w:r>
        <w:rPr>
          <w:spacing w:val="-7"/>
          <w:w w:val="105"/>
          <w:sz w:val="24"/>
        </w:rPr>
        <w:t xml:space="preserve"> </w:t>
      </w:r>
      <w:r>
        <w:rPr>
          <w:w w:val="105"/>
          <w:sz w:val="24"/>
        </w:rPr>
        <w:t>Serviço,</w:t>
      </w:r>
      <w:r>
        <w:rPr>
          <w:spacing w:val="-9"/>
          <w:w w:val="105"/>
          <w:sz w:val="24"/>
        </w:rPr>
        <w:t xml:space="preserve"> </w:t>
      </w:r>
      <w:r>
        <w:rPr>
          <w:w w:val="105"/>
          <w:sz w:val="24"/>
        </w:rPr>
        <w:t>com</w:t>
      </w:r>
      <w:r>
        <w:rPr>
          <w:spacing w:val="-9"/>
          <w:w w:val="105"/>
          <w:sz w:val="24"/>
        </w:rPr>
        <w:t xml:space="preserve"> </w:t>
      </w:r>
      <w:r>
        <w:rPr>
          <w:w w:val="105"/>
          <w:sz w:val="24"/>
        </w:rPr>
        <w:t>infraestrutura</w:t>
      </w:r>
      <w:r>
        <w:rPr>
          <w:spacing w:val="-8"/>
          <w:w w:val="105"/>
          <w:sz w:val="24"/>
        </w:rPr>
        <w:t xml:space="preserve"> </w:t>
      </w:r>
      <w:r>
        <w:rPr>
          <w:w w:val="105"/>
          <w:sz w:val="24"/>
        </w:rPr>
        <w:t>operacional</w:t>
      </w:r>
      <w:r>
        <w:rPr>
          <w:spacing w:val="-5"/>
          <w:w w:val="105"/>
          <w:sz w:val="24"/>
        </w:rPr>
        <w:t xml:space="preserve"> </w:t>
      </w:r>
      <w:r>
        <w:rPr>
          <w:w w:val="105"/>
          <w:sz w:val="24"/>
        </w:rPr>
        <w:t>em</w:t>
      </w:r>
      <w:r>
        <w:rPr>
          <w:spacing w:val="-11"/>
          <w:w w:val="105"/>
          <w:sz w:val="24"/>
        </w:rPr>
        <w:t xml:space="preserve"> </w:t>
      </w:r>
      <w:r>
        <w:rPr>
          <w:w w:val="105"/>
          <w:sz w:val="24"/>
        </w:rPr>
        <w:t>nuvem</w:t>
      </w:r>
      <w:r>
        <w:rPr>
          <w:spacing w:val="-7"/>
          <w:w w:val="105"/>
          <w:sz w:val="24"/>
        </w:rPr>
        <w:t xml:space="preserve"> </w:t>
      </w:r>
      <w:r>
        <w:rPr>
          <w:w w:val="105"/>
          <w:sz w:val="24"/>
        </w:rPr>
        <w:t>e</w:t>
      </w:r>
      <w:r>
        <w:rPr>
          <w:spacing w:val="-11"/>
          <w:w w:val="105"/>
          <w:sz w:val="24"/>
        </w:rPr>
        <w:t xml:space="preserve"> </w:t>
      </w:r>
      <w:r>
        <w:rPr>
          <w:w w:val="105"/>
          <w:sz w:val="24"/>
        </w:rPr>
        <w:t>operações/funcionalidades</w:t>
      </w:r>
      <w:r>
        <w:rPr>
          <w:spacing w:val="-8"/>
          <w:w w:val="105"/>
          <w:sz w:val="24"/>
        </w:rPr>
        <w:t xml:space="preserve"> </w:t>
      </w:r>
      <w:r>
        <w:rPr>
          <w:w w:val="105"/>
          <w:sz w:val="24"/>
        </w:rPr>
        <w:t>para TODOS</w:t>
      </w:r>
      <w:r>
        <w:rPr>
          <w:spacing w:val="-2"/>
          <w:w w:val="105"/>
          <w:sz w:val="24"/>
        </w:rPr>
        <w:t xml:space="preserve"> </w:t>
      </w:r>
      <w:r>
        <w:rPr>
          <w:w w:val="105"/>
          <w:sz w:val="24"/>
        </w:rPr>
        <w:t>OS</w:t>
      </w:r>
      <w:r>
        <w:rPr>
          <w:spacing w:val="-1"/>
          <w:w w:val="105"/>
          <w:sz w:val="24"/>
        </w:rPr>
        <w:t xml:space="preserve"> </w:t>
      </w:r>
      <w:r>
        <w:rPr>
          <w:w w:val="105"/>
          <w:sz w:val="24"/>
        </w:rPr>
        <w:t>MÓDULOS. A</w:t>
      </w:r>
      <w:r>
        <w:rPr>
          <w:spacing w:val="-2"/>
          <w:w w:val="105"/>
          <w:sz w:val="24"/>
        </w:rPr>
        <w:t xml:space="preserve"> </w:t>
      </w:r>
      <w:r>
        <w:rPr>
          <w:w w:val="105"/>
          <w:sz w:val="24"/>
        </w:rPr>
        <w:t>solução</w:t>
      </w:r>
      <w:r>
        <w:rPr>
          <w:spacing w:val="-2"/>
          <w:w w:val="105"/>
          <w:sz w:val="24"/>
        </w:rPr>
        <w:t xml:space="preserve"> </w:t>
      </w:r>
      <w:r>
        <w:rPr>
          <w:w w:val="105"/>
          <w:sz w:val="24"/>
        </w:rPr>
        <w:t>deve</w:t>
      </w:r>
      <w:r>
        <w:rPr>
          <w:spacing w:val="-2"/>
          <w:w w:val="105"/>
          <w:sz w:val="24"/>
        </w:rPr>
        <w:t xml:space="preserve"> </w:t>
      </w:r>
      <w:r>
        <w:rPr>
          <w:w w:val="105"/>
          <w:sz w:val="24"/>
        </w:rPr>
        <w:t>atender</w:t>
      </w:r>
      <w:r>
        <w:rPr>
          <w:spacing w:val="-2"/>
          <w:w w:val="105"/>
          <w:sz w:val="24"/>
        </w:rPr>
        <w:t xml:space="preserve"> </w:t>
      </w:r>
      <w:r>
        <w:rPr>
          <w:w w:val="105"/>
          <w:sz w:val="24"/>
        </w:rPr>
        <w:t>de</w:t>
      </w:r>
      <w:r>
        <w:rPr>
          <w:spacing w:val="-2"/>
          <w:w w:val="105"/>
          <w:sz w:val="24"/>
        </w:rPr>
        <w:t xml:space="preserve"> </w:t>
      </w:r>
      <w:r>
        <w:rPr>
          <w:w w:val="105"/>
          <w:sz w:val="24"/>
        </w:rPr>
        <w:t>forma nativa</w:t>
      </w:r>
      <w:r>
        <w:rPr>
          <w:spacing w:val="-2"/>
          <w:w w:val="105"/>
          <w:sz w:val="24"/>
        </w:rPr>
        <w:t xml:space="preserve"> </w:t>
      </w:r>
      <w:r>
        <w:rPr>
          <w:w w:val="105"/>
          <w:sz w:val="24"/>
        </w:rPr>
        <w:t>100%</w:t>
      </w:r>
      <w:r>
        <w:rPr>
          <w:spacing w:val="-2"/>
          <w:w w:val="105"/>
          <w:sz w:val="24"/>
        </w:rPr>
        <w:t xml:space="preserve"> </w:t>
      </w:r>
      <w:r>
        <w:rPr>
          <w:w w:val="105"/>
          <w:sz w:val="24"/>
        </w:rPr>
        <w:t>dos</w:t>
      </w:r>
      <w:r>
        <w:rPr>
          <w:spacing w:val="-2"/>
          <w:w w:val="105"/>
          <w:sz w:val="24"/>
        </w:rPr>
        <w:t xml:space="preserve"> </w:t>
      </w:r>
      <w:r>
        <w:rPr>
          <w:w w:val="105"/>
          <w:sz w:val="24"/>
        </w:rPr>
        <w:t>requisitos</w:t>
      </w:r>
      <w:r>
        <w:rPr>
          <w:spacing w:val="-1"/>
          <w:w w:val="105"/>
          <w:sz w:val="24"/>
        </w:rPr>
        <w:t xml:space="preserve"> </w:t>
      </w:r>
      <w:r>
        <w:rPr>
          <w:w w:val="105"/>
          <w:sz w:val="24"/>
        </w:rPr>
        <w:t>gerais e</w:t>
      </w:r>
      <w:r>
        <w:rPr>
          <w:spacing w:val="-2"/>
          <w:w w:val="105"/>
          <w:sz w:val="24"/>
        </w:rPr>
        <w:t xml:space="preserve"> </w:t>
      </w:r>
      <w:r w:rsidR="003F1CED">
        <w:rPr>
          <w:w w:val="105"/>
          <w:sz w:val="24"/>
        </w:rPr>
        <w:t>90</w:t>
      </w:r>
      <w:r>
        <w:rPr>
          <w:w w:val="105"/>
          <w:sz w:val="24"/>
        </w:rPr>
        <w:t>% dos requisitos macroprocessos;</w:t>
      </w:r>
    </w:p>
    <w:p w:rsidR="00080489" w:rsidRDefault="00BD1208">
      <w:pPr>
        <w:pStyle w:val="PargrafodaLista"/>
        <w:numPr>
          <w:ilvl w:val="2"/>
          <w:numId w:val="16"/>
        </w:numPr>
        <w:tabs>
          <w:tab w:val="left" w:pos="1706"/>
        </w:tabs>
        <w:spacing w:before="116" w:line="244" w:lineRule="auto"/>
        <w:ind w:right="394" w:firstLine="0"/>
        <w:jc w:val="both"/>
        <w:rPr>
          <w:sz w:val="24"/>
        </w:rPr>
      </w:pPr>
      <w:r>
        <w:rPr>
          <w:w w:val="105"/>
          <w:sz w:val="24"/>
        </w:rPr>
        <w:t>Atender quando da demonstração da Solução de TIC o mínimo exigido no presente Termo de Referência;</w:t>
      </w:r>
    </w:p>
    <w:p w:rsidR="00080489" w:rsidRDefault="00BD1208">
      <w:pPr>
        <w:pStyle w:val="PargrafodaLista"/>
        <w:numPr>
          <w:ilvl w:val="2"/>
          <w:numId w:val="16"/>
        </w:numPr>
        <w:tabs>
          <w:tab w:val="left" w:pos="1706"/>
        </w:tabs>
        <w:spacing w:before="118" w:line="244" w:lineRule="auto"/>
        <w:ind w:right="386" w:firstLine="0"/>
        <w:jc w:val="both"/>
        <w:rPr>
          <w:sz w:val="24"/>
        </w:rPr>
      </w:pPr>
      <w:r>
        <w:rPr>
          <w:w w:val="105"/>
          <w:sz w:val="24"/>
        </w:rPr>
        <w:t>Os detalhamentos do processo de Prova de Conceito do sistema estão descritos no ANEXO II - Prova de Conceito, do Edital;</w:t>
      </w:r>
    </w:p>
    <w:p w:rsidR="00080489" w:rsidRDefault="00BD1208">
      <w:pPr>
        <w:pStyle w:val="PargrafodaLista"/>
        <w:numPr>
          <w:ilvl w:val="2"/>
          <w:numId w:val="16"/>
        </w:numPr>
        <w:tabs>
          <w:tab w:val="left" w:pos="1706"/>
        </w:tabs>
        <w:spacing w:before="113" w:line="247" w:lineRule="auto"/>
        <w:ind w:right="392" w:firstLine="0"/>
        <w:jc w:val="both"/>
        <w:rPr>
          <w:sz w:val="24"/>
        </w:rPr>
      </w:pPr>
      <w:r>
        <w:rPr>
          <w:sz w:val="24"/>
        </w:rPr>
        <w:t>Constatado o atendimento às exigências fixadas no Edital e seus Anexos, em especial no presente</w:t>
      </w:r>
      <w:r>
        <w:rPr>
          <w:spacing w:val="40"/>
          <w:sz w:val="24"/>
        </w:rPr>
        <w:t xml:space="preserve"> </w:t>
      </w:r>
      <w:r>
        <w:rPr>
          <w:sz w:val="24"/>
        </w:rPr>
        <w:t>Termo</w:t>
      </w:r>
      <w:r>
        <w:rPr>
          <w:spacing w:val="40"/>
          <w:sz w:val="24"/>
        </w:rPr>
        <w:t xml:space="preserve"> </w:t>
      </w:r>
      <w:r>
        <w:rPr>
          <w:sz w:val="24"/>
        </w:rPr>
        <w:t>de</w:t>
      </w:r>
      <w:r>
        <w:rPr>
          <w:spacing w:val="40"/>
          <w:sz w:val="24"/>
        </w:rPr>
        <w:t xml:space="preserve"> </w:t>
      </w:r>
      <w:r>
        <w:rPr>
          <w:sz w:val="24"/>
        </w:rPr>
        <w:t>Referência,</w:t>
      </w:r>
      <w:r>
        <w:rPr>
          <w:spacing w:val="40"/>
          <w:sz w:val="24"/>
        </w:rPr>
        <w:t xml:space="preserve"> </w:t>
      </w:r>
      <w:r>
        <w:rPr>
          <w:sz w:val="24"/>
        </w:rPr>
        <w:t>o</w:t>
      </w:r>
      <w:r>
        <w:rPr>
          <w:spacing w:val="40"/>
          <w:sz w:val="24"/>
        </w:rPr>
        <w:t xml:space="preserve"> </w:t>
      </w:r>
      <w:r>
        <w:rPr>
          <w:sz w:val="24"/>
        </w:rPr>
        <w:t>objeto</w:t>
      </w:r>
      <w:r>
        <w:rPr>
          <w:spacing w:val="40"/>
          <w:sz w:val="24"/>
        </w:rPr>
        <w:t xml:space="preserve"> </w:t>
      </w:r>
      <w:r>
        <w:rPr>
          <w:sz w:val="24"/>
        </w:rPr>
        <w:t>será</w:t>
      </w:r>
      <w:r>
        <w:rPr>
          <w:spacing w:val="40"/>
          <w:sz w:val="24"/>
        </w:rPr>
        <w:t xml:space="preserve"> </w:t>
      </w:r>
      <w:r>
        <w:rPr>
          <w:sz w:val="24"/>
        </w:rPr>
        <w:t>Adjudicado</w:t>
      </w:r>
      <w:r>
        <w:rPr>
          <w:spacing w:val="40"/>
          <w:sz w:val="24"/>
        </w:rPr>
        <w:t xml:space="preserve"> </w:t>
      </w:r>
      <w:r>
        <w:rPr>
          <w:sz w:val="24"/>
        </w:rPr>
        <w:t>e</w:t>
      </w:r>
      <w:r>
        <w:rPr>
          <w:spacing w:val="40"/>
          <w:sz w:val="24"/>
        </w:rPr>
        <w:t xml:space="preserve"> </w:t>
      </w:r>
      <w:r>
        <w:rPr>
          <w:sz w:val="24"/>
        </w:rPr>
        <w:t>Homologado</w:t>
      </w:r>
      <w:r>
        <w:rPr>
          <w:spacing w:val="38"/>
          <w:sz w:val="24"/>
        </w:rPr>
        <w:t xml:space="preserve"> </w:t>
      </w:r>
      <w:r>
        <w:rPr>
          <w:sz w:val="24"/>
        </w:rPr>
        <w:t>à</w:t>
      </w:r>
      <w:r>
        <w:rPr>
          <w:spacing w:val="40"/>
          <w:sz w:val="24"/>
        </w:rPr>
        <w:t xml:space="preserve"> </w:t>
      </w:r>
      <w:r>
        <w:rPr>
          <w:sz w:val="24"/>
        </w:rPr>
        <w:t>licitante</w:t>
      </w:r>
      <w:r>
        <w:rPr>
          <w:spacing w:val="40"/>
          <w:sz w:val="24"/>
        </w:rPr>
        <w:t xml:space="preserve"> </w:t>
      </w:r>
      <w:r>
        <w:rPr>
          <w:sz w:val="24"/>
        </w:rPr>
        <w:t>vencedora;</w:t>
      </w:r>
    </w:p>
    <w:p w:rsidR="00080489" w:rsidRDefault="00BD1208">
      <w:pPr>
        <w:pStyle w:val="PargrafodaLista"/>
        <w:numPr>
          <w:ilvl w:val="2"/>
          <w:numId w:val="16"/>
        </w:numPr>
        <w:tabs>
          <w:tab w:val="left" w:pos="1706"/>
        </w:tabs>
        <w:spacing w:before="115" w:line="247" w:lineRule="auto"/>
        <w:ind w:right="375" w:firstLine="0"/>
        <w:jc w:val="both"/>
        <w:rPr>
          <w:sz w:val="24"/>
        </w:rPr>
      </w:pPr>
      <w:r>
        <w:rPr>
          <w:w w:val="105"/>
          <w:sz w:val="24"/>
        </w:rPr>
        <w:t xml:space="preserve">O acompanhamento dos resultados, recursos e atas poderão ser consultados nos sites </w:t>
      </w:r>
      <w:hyperlink r:id="rId125">
        <w:r>
          <w:rPr>
            <w:w w:val="105"/>
            <w:sz w:val="24"/>
            <w:u w:val="single" w:color="0000EC"/>
          </w:rPr>
          <w:t>www.comprasgovernamentais.gov.br</w:t>
        </w:r>
      </w:hyperlink>
      <w:r>
        <w:rPr>
          <w:w w:val="105"/>
          <w:sz w:val="24"/>
        </w:rPr>
        <w:t xml:space="preserve"> , ficando a interessada responsável pelo ônus decorrente da perda</w:t>
      </w:r>
      <w:r>
        <w:rPr>
          <w:spacing w:val="-7"/>
          <w:w w:val="105"/>
          <w:sz w:val="24"/>
        </w:rPr>
        <w:t xml:space="preserve"> </w:t>
      </w:r>
      <w:r>
        <w:rPr>
          <w:w w:val="105"/>
          <w:sz w:val="24"/>
        </w:rPr>
        <w:t>de</w:t>
      </w:r>
      <w:r>
        <w:rPr>
          <w:spacing w:val="-6"/>
          <w:w w:val="105"/>
          <w:sz w:val="24"/>
        </w:rPr>
        <w:t xml:space="preserve"> </w:t>
      </w:r>
      <w:r>
        <w:rPr>
          <w:w w:val="105"/>
          <w:sz w:val="24"/>
        </w:rPr>
        <w:t>negócios</w:t>
      </w:r>
      <w:r>
        <w:rPr>
          <w:spacing w:val="-6"/>
          <w:w w:val="105"/>
          <w:sz w:val="24"/>
        </w:rPr>
        <w:t xml:space="preserve"> </w:t>
      </w:r>
      <w:r>
        <w:rPr>
          <w:w w:val="105"/>
          <w:sz w:val="24"/>
        </w:rPr>
        <w:t>diante</w:t>
      </w:r>
      <w:r>
        <w:rPr>
          <w:spacing w:val="-7"/>
          <w:w w:val="105"/>
          <w:sz w:val="24"/>
        </w:rPr>
        <w:t xml:space="preserve"> </w:t>
      </w:r>
      <w:r>
        <w:rPr>
          <w:w w:val="105"/>
          <w:sz w:val="24"/>
        </w:rPr>
        <w:t>da</w:t>
      </w:r>
      <w:r>
        <w:rPr>
          <w:spacing w:val="-7"/>
          <w:w w:val="105"/>
          <w:sz w:val="24"/>
        </w:rPr>
        <w:t xml:space="preserve"> </w:t>
      </w:r>
      <w:r>
        <w:rPr>
          <w:w w:val="105"/>
          <w:sz w:val="24"/>
        </w:rPr>
        <w:t>inobservância</w:t>
      </w:r>
      <w:r>
        <w:rPr>
          <w:spacing w:val="-5"/>
          <w:w w:val="105"/>
          <w:sz w:val="24"/>
        </w:rPr>
        <w:t xml:space="preserve"> </w:t>
      </w:r>
      <w:r>
        <w:rPr>
          <w:w w:val="105"/>
          <w:sz w:val="24"/>
        </w:rPr>
        <w:t>de</w:t>
      </w:r>
      <w:r>
        <w:rPr>
          <w:spacing w:val="-2"/>
          <w:w w:val="105"/>
          <w:sz w:val="24"/>
        </w:rPr>
        <w:t xml:space="preserve"> </w:t>
      </w:r>
      <w:r>
        <w:rPr>
          <w:w w:val="105"/>
          <w:sz w:val="24"/>
        </w:rPr>
        <w:t>quaisquer</w:t>
      </w:r>
      <w:r>
        <w:rPr>
          <w:spacing w:val="-7"/>
          <w:w w:val="105"/>
          <w:sz w:val="24"/>
        </w:rPr>
        <w:t xml:space="preserve"> </w:t>
      </w:r>
      <w:r>
        <w:rPr>
          <w:w w:val="105"/>
          <w:sz w:val="24"/>
        </w:rPr>
        <w:t>mensagens,</w:t>
      </w:r>
      <w:r>
        <w:rPr>
          <w:spacing w:val="-8"/>
          <w:w w:val="105"/>
          <w:sz w:val="24"/>
        </w:rPr>
        <w:t xml:space="preserve"> </w:t>
      </w:r>
      <w:r>
        <w:rPr>
          <w:w w:val="105"/>
          <w:sz w:val="24"/>
        </w:rPr>
        <w:t>convocações</w:t>
      </w:r>
      <w:r>
        <w:rPr>
          <w:spacing w:val="-5"/>
          <w:w w:val="105"/>
          <w:sz w:val="24"/>
        </w:rPr>
        <w:t xml:space="preserve"> </w:t>
      </w:r>
      <w:r>
        <w:rPr>
          <w:w w:val="105"/>
          <w:sz w:val="24"/>
        </w:rPr>
        <w:t>e/ou</w:t>
      </w:r>
      <w:r>
        <w:rPr>
          <w:spacing w:val="-6"/>
          <w:w w:val="105"/>
          <w:sz w:val="24"/>
        </w:rPr>
        <w:t xml:space="preserve"> </w:t>
      </w:r>
      <w:r>
        <w:rPr>
          <w:w w:val="105"/>
          <w:sz w:val="24"/>
        </w:rPr>
        <w:t>atendimento de prazos;</w:t>
      </w:r>
    </w:p>
    <w:p w:rsidR="00080489" w:rsidRDefault="00BD1208">
      <w:pPr>
        <w:pStyle w:val="PargrafodaLista"/>
        <w:numPr>
          <w:ilvl w:val="2"/>
          <w:numId w:val="16"/>
        </w:numPr>
        <w:tabs>
          <w:tab w:val="left" w:pos="1706"/>
        </w:tabs>
        <w:spacing w:before="112" w:line="244" w:lineRule="auto"/>
        <w:ind w:right="392" w:firstLine="0"/>
        <w:jc w:val="both"/>
        <w:rPr>
          <w:sz w:val="24"/>
        </w:rPr>
      </w:pPr>
      <w:r>
        <w:rPr>
          <w:sz w:val="24"/>
        </w:rPr>
        <w:t>O resultado deste certame, compreendendo a sua homologação, será comunicado às licitantes</w:t>
      </w:r>
      <w:r>
        <w:rPr>
          <w:spacing w:val="37"/>
          <w:sz w:val="24"/>
        </w:rPr>
        <w:t xml:space="preserve"> </w:t>
      </w:r>
      <w:r>
        <w:rPr>
          <w:sz w:val="24"/>
        </w:rPr>
        <w:t>através</w:t>
      </w:r>
      <w:r>
        <w:rPr>
          <w:spacing w:val="38"/>
          <w:sz w:val="24"/>
        </w:rPr>
        <w:t xml:space="preserve"> </w:t>
      </w:r>
      <w:r>
        <w:rPr>
          <w:sz w:val="24"/>
        </w:rPr>
        <w:t>dos</w:t>
      </w:r>
      <w:r>
        <w:rPr>
          <w:spacing w:val="38"/>
          <w:sz w:val="24"/>
        </w:rPr>
        <w:t xml:space="preserve"> </w:t>
      </w:r>
      <w:r>
        <w:rPr>
          <w:sz w:val="24"/>
        </w:rPr>
        <w:t xml:space="preserve">sites </w:t>
      </w:r>
      <w:hyperlink r:id="rId126">
        <w:r>
          <w:rPr>
            <w:sz w:val="24"/>
            <w:u w:val="single" w:color="0000EC"/>
          </w:rPr>
          <w:t>www.comprasgovernamentais.gov.br</w:t>
        </w:r>
      </w:hyperlink>
      <w:r>
        <w:rPr>
          <w:spacing w:val="34"/>
          <w:sz w:val="24"/>
        </w:rPr>
        <w:t xml:space="preserve"> </w:t>
      </w:r>
      <w:r>
        <w:rPr>
          <w:sz w:val="24"/>
        </w:rPr>
        <w:t>,e/ou</w:t>
      </w:r>
      <w:r>
        <w:rPr>
          <w:spacing w:val="34"/>
          <w:sz w:val="24"/>
        </w:rPr>
        <w:t xml:space="preserve"> </w:t>
      </w:r>
      <w:r>
        <w:rPr>
          <w:sz w:val="24"/>
        </w:rPr>
        <w:t>através</w:t>
      </w:r>
      <w:r>
        <w:rPr>
          <w:spacing w:val="40"/>
          <w:sz w:val="24"/>
        </w:rPr>
        <w:t xml:space="preserve"> </w:t>
      </w:r>
      <w:r>
        <w:rPr>
          <w:sz w:val="24"/>
        </w:rPr>
        <w:t>da</w:t>
      </w:r>
      <w:r>
        <w:rPr>
          <w:spacing w:val="40"/>
          <w:sz w:val="24"/>
        </w:rPr>
        <w:t xml:space="preserve"> </w:t>
      </w:r>
      <w:r>
        <w:rPr>
          <w:sz w:val="24"/>
        </w:rPr>
        <w:t>publicação</w:t>
      </w:r>
      <w:r>
        <w:rPr>
          <w:spacing w:val="39"/>
          <w:sz w:val="24"/>
        </w:rPr>
        <w:t xml:space="preserve"> </w:t>
      </w:r>
      <w:r>
        <w:rPr>
          <w:sz w:val="24"/>
        </w:rPr>
        <w:t>no</w:t>
      </w:r>
      <w:r>
        <w:rPr>
          <w:spacing w:val="36"/>
          <w:sz w:val="24"/>
        </w:rPr>
        <w:t xml:space="preserve"> </w:t>
      </w:r>
      <w:r>
        <w:rPr>
          <w:sz w:val="24"/>
        </w:rPr>
        <w:t>PNCP</w:t>
      </w:r>
    </w:p>
    <w:p w:rsidR="00080489" w:rsidRDefault="00BD1208">
      <w:pPr>
        <w:pStyle w:val="Corpodetexto"/>
        <w:spacing w:before="4"/>
        <w:jc w:val="both"/>
      </w:pPr>
      <w:r>
        <w:rPr>
          <w:w w:val="105"/>
        </w:rPr>
        <w:t>-</w:t>
      </w:r>
      <w:r>
        <w:rPr>
          <w:spacing w:val="-8"/>
          <w:w w:val="105"/>
        </w:rPr>
        <w:t xml:space="preserve"> </w:t>
      </w:r>
      <w:r>
        <w:rPr>
          <w:w w:val="105"/>
        </w:rPr>
        <w:t>Portal</w:t>
      </w:r>
      <w:r>
        <w:rPr>
          <w:spacing w:val="-11"/>
          <w:w w:val="105"/>
        </w:rPr>
        <w:t xml:space="preserve"> </w:t>
      </w:r>
      <w:r>
        <w:rPr>
          <w:w w:val="105"/>
        </w:rPr>
        <w:t>Nacional</w:t>
      </w:r>
      <w:r>
        <w:rPr>
          <w:spacing w:val="-10"/>
          <w:w w:val="105"/>
        </w:rPr>
        <w:t xml:space="preserve"> </w:t>
      </w:r>
      <w:r>
        <w:rPr>
          <w:w w:val="105"/>
        </w:rPr>
        <w:t>de</w:t>
      </w:r>
      <w:r>
        <w:rPr>
          <w:spacing w:val="-5"/>
          <w:w w:val="105"/>
        </w:rPr>
        <w:t xml:space="preserve"> </w:t>
      </w:r>
      <w:r>
        <w:rPr>
          <w:w w:val="105"/>
        </w:rPr>
        <w:t>Compras</w:t>
      </w:r>
      <w:r>
        <w:rPr>
          <w:spacing w:val="-9"/>
          <w:w w:val="105"/>
        </w:rPr>
        <w:t xml:space="preserve"> </w:t>
      </w:r>
      <w:r>
        <w:rPr>
          <w:spacing w:val="-2"/>
          <w:w w:val="105"/>
        </w:rPr>
        <w:t>Públicas.</w:t>
      </w:r>
    </w:p>
    <w:p w:rsidR="00080489" w:rsidRDefault="00080489">
      <w:pPr>
        <w:pStyle w:val="Corpodetexto"/>
        <w:spacing w:before="244"/>
        <w:ind w:left="0"/>
      </w:pPr>
    </w:p>
    <w:p w:rsidR="00080489" w:rsidRDefault="00BD1208">
      <w:pPr>
        <w:pStyle w:val="Ttulo4"/>
        <w:numPr>
          <w:ilvl w:val="1"/>
          <w:numId w:val="16"/>
        </w:numPr>
        <w:tabs>
          <w:tab w:val="left" w:pos="1706"/>
        </w:tabs>
        <w:ind w:hanging="1338"/>
        <w:jc w:val="both"/>
      </w:pPr>
      <w:r>
        <w:t>Garantia</w:t>
      </w:r>
      <w:r>
        <w:rPr>
          <w:spacing w:val="2"/>
        </w:rPr>
        <w:t xml:space="preserve"> </w:t>
      </w:r>
      <w:r>
        <w:t>da</w:t>
      </w:r>
      <w:r>
        <w:rPr>
          <w:spacing w:val="4"/>
        </w:rPr>
        <w:t xml:space="preserve"> </w:t>
      </w:r>
      <w:r>
        <w:rPr>
          <w:spacing w:val="-2"/>
        </w:rPr>
        <w:t>Contratação</w:t>
      </w:r>
    </w:p>
    <w:p w:rsidR="00080489" w:rsidRDefault="00BD1208">
      <w:pPr>
        <w:pStyle w:val="PargrafodaLista"/>
        <w:numPr>
          <w:ilvl w:val="2"/>
          <w:numId w:val="16"/>
        </w:numPr>
        <w:tabs>
          <w:tab w:val="left" w:pos="1762"/>
        </w:tabs>
        <w:spacing w:before="120"/>
        <w:ind w:left="1762" w:hanging="1395"/>
        <w:jc w:val="both"/>
        <w:rPr>
          <w:sz w:val="24"/>
        </w:rPr>
      </w:pPr>
      <w:r>
        <w:rPr>
          <w:sz w:val="24"/>
        </w:rPr>
        <w:t>Não</w:t>
      </w:r>
      <w:r>
        <w:rPr>
          <w:spacing w:val="9"/>
          <w:sz w:val="24"/>
        </w:rPr>
        <w:t xml:space="preserve"> </w:t>
      </w:r>
      <w:r>
        <w:rPr>
          <w:sz w:val="24"/>
        </w:rPr>
        <w:t>haverá</w:t>
      </w:r>
      <w:r>
        <w:rPr>
          <w:spacing w:val="9"/>
          <w:sz w:val="24"/>
        </w:rPr>
        <w:t xml:space="preserve"> </w:t>
      </w:r>
      <w:r>
        <w:rPr>
          <w:sz w:val="24"/>
        </w:rPr>
        <w:t>exigência</w:t>
      </w:r>
      <w:r>
        <w:rPr>
          <w:spacing w:val="12"/>
          <w:sz w:val="24"/>
        </w:rPr>
        <w:t xml:space="preserve"> </w:t>
      </w:r>
      <w:r>
        <w:rPr>
          <w:sz w:val="24"/>
        </w:rPr>
        <w:t>da</w:t>
      </w:r>
      <w:r>
        <w:rPr>
          <w:spacing w:val="7"/>
          <w:sz w:val="24"/>
        </w:rPr>
        <w:t xml:space="preserve"> </w:t>
      </w:r>
      <w:r>
        <w:rPr>
          <w:sz w:val="24"/>
        </w:rPr>
        <w:t>garantia</w:t>
      </w:r>
      <w:r>
        <w:rPr>
          <w:spacing w:val="13"/>
          <w:sz w:val="24"/>
        </w:rPr>
        <w:t xml:space="preserve"> </w:t>
      </w:r>
      <w:r>
        <w:rPr>
          <w:sz w:val="24"/>
        </w:rPr>
        <w:t>da</w:t>
      </w:r>
      <w:r>
        <w:rPr>
          <w:spacing w:val="13"/>
          <w:sz w:val="24"/>
        </w:rPr>
        <w:t xml:space="preserve"> </w:t>
      </w:r>
      <w:r>
        <w:rPr>
          <w:spacing w:val="-2"/>
          <w:sz w:val="24"/>
        </w:rPr>
        <w:t>contratação.</w:t>
      </w:r>
    </w:p>
    <w:p w:rsidR="00080489" w:rsidRDefault="00080489">
      <w:pPr>
        <w:pStyle w:val="Corpodetexto"/>
        <w:spacing w:before="242"/>
        <w:ind w:left="0"/>
      </w:pPr>
    </w:p>
    <w:p w:rsidR="00080489" w:rsidRDefault="00BD1208">
      <w:pPr>
        <w:pStyle w:val="Ttulo4"/>
        <w:numPr>
          <w:ilvl w:val="1"/>
          <w:numId w:val="16"/>
        </w:numPr>
        <w:tabs>
          <w:tab w:val="left" w:pos="1706"/>
        </w:tabs>
        <w:ind w:hanging="1338"/>
        <w:jc w:val="both"/>
      </w:pPr>
      <w:r>
        <w:t>Informações</w:t>
      </w:r>
      <w:r>
        <w:rPr>
          <w:spacing w:val="13"/>
        </w:rPr>
        <w:t xml:space="preserve"> </w:t>
      </w:r>
      <w:r>
        <w:t>relevantes</w:t>
      </w:r>
      <w:r>
        <w:rPr>
          <w:spacing w:val="10"/>
        </w:rPr>
        <w:t xml:space="preserve"> </w:t>
      </w:r>
      <w:r>
        <w:t>para</w:t>
      </w:r>
      <w:r>
        <w:rPr>
          <w:spacing w:val="12"/>
        </w:rPr>
        <w:t xml:space="preserve"> </w:t>
      </w:r>
      <w:r>
        <w:t>o</w:t>
      </w:r>
      <w:r>
        <w:rPr>
          <w:spacing w:val="11"/>
        </w:rPr>
        <w:t xml:space="preserve"> </w:t>
      </w:r>
      <w:r>
        <w:t>dimensionamento</w:t>
      </w:r>
      <w:r>
        <w:rPr>
          <w:spacing w:val="14"/>
        </w:rPr>
        <w:t xml:space="preserve"> </w:t>
      </w:r>
      <w:r>
        <w:t>da</w:t>
      </w:r>
      <w:r>
        <w:rPr>
          <w:spacing w:val="15"/>
        </w:rPr>
        <w:t xml:space="preserve"> </w:t>
      </w:r>
      <w:r>
        <w:rPr>
          <w:spacing w:val="-2"/>
        </w:rPr>
        <w:t>proposta</w:t>
      </w:r>
    </w:p>
    <w:p w:rsidR="00080489" w:rsidRDefault="00BD1208">
      <w:pPr>
        <w:pStyle w:val="PargrafodaLista"/>
        <w:numPr>
          <w:ilvl w:val="2"/>
          <w:numId w:val="16"/>
        </w:numPr>
        <w:tabs>
          <w:tab w:val="left" w:pos="1706"/>
        </w:tabs>
        <w:spacing w:before="120" w:line="247" w:lineRule="auto"/>
        <w:ind w:right="374" w:firstLine="0"/>
        <w:jc w:val="both"/>
        <w:rPr>
          <w:sz w:val="24"/>
        </w:rPr>
      </w:pPr>
      <w:r>
        <w:rPr>
          <w:w w:val="105"/>
          <w:sz w:val="24"/>
        </w:rPr>
        <w:t>Entende-se</w:t>
      </w:r>
      <w:r>
        <w:rPr>
          <w:spacing w:val="-13"/>
          <w:w w:val="105"/>
          <w:sz w:val="24"/>
        </w:rPr>
        <w:t xml:space="preserve"> </w:t>
      </w:r>
      <w:r>
        <w:rPr>
          <w:w w:val="105"/>
          <w:sz w:val="24"/>
        </w:rPr>
        <w:t>que</w:t>
      </w:r>
      <w:r>
        <w:rPr>
          <w:spacing w:val="-14"/>
          <w:w w:val="105"/>
          <w:sz w:val="24"/>
        </w:rPr>
        <w:t xml:space="preserve"> </w:t>
      </w:r>
      <w:r>
        <w:rPr>
          <w:w w:val="105"/>
          <w:sz w:val="24"/>
        </w:rPr>
        <w:t>todas</w:t>
      </w:r>
      <w:r>
        <w:rPr>
          <w:spacing w:val="-13"/>
          <w:w w:val="105"/>
          <w:sz w:val="24"/>
        </w:rPr>
        <w:t xml:space="preserve"> </w:t>
      </w:r>
      <w:r>
        <w:rPr>
          <w:w w:val="105"/>
          <w:sz w:val="24"/>
        </w:rPr>
        <w:t>as</w:t>
      </w:r>
      <w:r>
        <w:rPr>
          <w:spacing w:val="-14"/>
          <w:w w:val="105"/>
          <w:sz w:val="24"/>
        </w:rPr>
        <w:t xml:space="preserve"> </w:t>
      </w:r>
      <w:r>
        <w:rPr>
          <w:w w:val="105"/>
          <w:sz w:val="24"/>
        </w:rPr>
        <w:t>informações</w:t>
      </w:r>
      <w:r>
        <w:rPr>
          <w:spacing w:val="-13"/>
          <w:w w:val="105"/>
          <w:sz w:val="24"/>
        </w:rPr>
        <w:t xml:space="preserve"> </w:t>
      </w:r>
      <w:r>
        <w:rPr>
          <w:w w:val="105"/>
          <w:sz w:val="24"/>
        </w:rPr>
        <w:t>acerca</w:t>
      </w:r>
      <w:r>
        <w:rPr>
          <w:spacing w:val="29"/>
          <w:w w:val="105"/>
          <w:sz w:val="24"/>
        </w:rPr>
        <w:t xml:space="preserve"> </w:t>
      </w:r>
      <w:r>
        <w:rPr>
          <w:w w:val="105"/>
          <w:sz w:val="24"/>
        </w:rPr>
        <w:t>da</w:t>
      </w:r>
      <w:r>
        <w:rPr>
          <w:spacing w:val="28"/>
          <w:w w:val="105"/>
          <w:sz w:val="24"/>
        </w:rPr>
        <w:t xml:space="preserve"> </w:t>
      </w:r>
      <w:r>
        <w:rPr>
          <w:w w:val="105"/>
          <w:sz w:val="24"/>
        </w:rPr>
        <w:t>solução</w:t>
      </w:r>
      <w:r>
        <w:rPr>
          <w:spacing w:val="29"/>
          <w:w w:val="105"/>
          <w:sz w:val="24"/>
        </w:rPr>
        <w:t xml:space="preserve"> </w:t>
      </w:r>
      <w:r>
        <w:rPr>
          <w:w w:val="105"/>
          <w:sz w:val="24"/>
        </w:rPr>
        <w:t>SaaS</w:t>
      </w:r>
      <w:r>
        <w:rPr>
          <w:spacing w:val="29"/>
          <w:w w:val="105"/>
          <w:sz w:val="24"/>
        </w:rPr>
        <w:t xml:space="preserve"> </w:t>
      </w:r>
      <w:r>
        <w:rPr>
          <w:w w:val="105"/>
          <w:sz w:val="24"/>
        </w:rPr>
        <w:t>já</w:t>
      </w:r>
      <w:r>
        <w:rPr>
          <w:spacing w:val="29"/>
          <w:w w:val="105"/>
          <w:sz w:val="24"/>
        </w:rPr>
        <w:t xml:space="preserve"> </w:t>
      </w:r>
      <w:r>
        <w:rPr>
          <w:w w:val="105"/>
          <w:sz w:val="24"/>
        </w:rPr>
        <w:t>foram</w:t>
      </w:r>
      <w:r>
        <w:rPr>
          <w:spacing w:val="-15"/>
          <w:w w:val="105"/>
          <w:sz w:val="24"/>
        </w:rPr>
        <w:t xml:space="preserve"> </w:t>
      </w:r>
      <w:r>
        <w:rPr>
          <w:w w:val="105"/>
          <w:sz w:val="24"/>
        </w:rPr>
        <w:t xml:space="preserve">pormenorizadas </w:t>
      </w:r>
      <w:r>
        <w:rPr>
          <w:sz w:val="24"/>
        </w:rPr>
        <w:t xml:space="preserve">neste Termo de Referência, porém, a demanda do CONSELHO REGIONAL DE SERVIÇO SOCIAL - CRESS - RJ </w:t>
      </w:r>
      <w:r>
        <w:rPr>
          <w:w w:val="105"/>
          <w:sz w:val="24"/>
        </w:rPr>
        <w:t>tem como base as seguintes características:</w:t>
      </w:r>
    </w:p>
    <w:p w:rsidR="00080489" w:rsidRDefault="00BD1208">
      <w:pPr>
        <w:pStyle w:val="PargrafodaLista"/>
        <w:numPr>
          <w:ilvl w:val="0"/>
          <w:numId w:val="15"/>
        </w:numPr>
        <w:tabs>
          <w:tab w:val="left" w:pos="2216"/>
        </w:tabs>
        <w:spacing w:before="115" w:line="244" w:lineRule="auto"/>
        <w:ind w:right="382" w:firstLine="0"/>
        <w:jc w:val="both"/>
        <w:rPr>
          <w:sz w:val="24"/>
        </w:rPr>
      </w:pPr>
      <w:r>
        <w:rPr>
          <w:w w:val="105"/>
          <w:sz w:val="24"/>
        </w:rPr>
        <w:t>A solução deve ser 100% web, possibilitando disponibilizar em tempo real as informações processuais cadastradas em banco de dados único e permitir a gestão total dos processos.</w:t>
      </w:r>
    </w:p>
    <w:p w:rsidR="00080489" w:rsidRDefault="00BD1208">
      <w:pPr>
        <w:pStyle w:val="PargrafodaLista"/>
        <w:numPr>
          <w:ilvl w:val="0"/>
          <w:numId w:val="15"/>
        </w:numPr>
        <w:tabs>
          <w:tab w:val="left" w:pos="2215"/>
        </w:tabs>
        <w:spacing w:before="118" w:line="295" w:lineRule="auto"/>
        <w:ind w:right="39" w:firstLine="0"/>
        <w:jc w:val="both"/>
        <w:rPr>
          <w:sz w:val="24"/>
        </w:rPr>
      </w:pPr>
      <w:r>
        <w:rPr>
          <w:sz w:val="24"/>
        </w:rPr>
        <w:t>Todo acesso web deverá ser realizado por meio de protocolo HTTP seguro (HTTPs) com certificado criptográfico. Não sendo aceitas soluções no modelo cliente.</w:t>
      </w:r>
    </w:p>
    <w:p w:rsidR="00080489" w:rsidRDefault="00BD1208">
      <w:pPr>
        <w:pStyle w:val="PargrafodaLista"/>
        <w:numPr>
          <w:ilvl w:val="0"/>
          <w:numId w:val="15"/>
        </w:numPr>
        <w:tabs>
          <w:tab w:val="left" w:pos="2216"/>
        </w:tabs>
        <w:spacing w:before="54" w:line="247" w:lineRule="auto"/>
        <w:ind w:right="377" w:firstLine="0"/>
        <w:jc w:val="both"/>
        <w:rPr>
          <w:sz w:val="24"/>
        </w:rPr>
      </w:pPr>
      <w:r>
        <w:rPr>
          <w:w w:val="105"/>
          <w:sz w:val="24"/>
        </w:rPr>
        <w:t>A solução deverá possuir plataforma de software em conformidade com padrões de</w:t>
      </w:r>
      <w:r>
        <w:rPr>
          <w:spacing w:val="-6"/>
          <w:w w:val="105"/>
          <w:sz w:val="24"/>
        </w:rPr>
        <w:t xml:space="preserve"> </w:t>
      </w:r>
      <w:r>
        <w:rPr>
          <w:w w:val="105"/>
          <w:sz w:val="24"/>
        </w:rPr>
        <w:t>segurança</w:t>
      </w:r>
      <w:r>
        <w:rPr>
          <w:spacing w:val="-2"/>
          <w:w w:val="105"/>
          <w:sz w:val="24"/>
        </w:rPr>
        <w:t xml:space="preserve"> </w:t>
      </w:r>
      <w:r>
        <w:rPr>
          <w:w w:val="105"/>
          <w:sz w:val="24"/>
        </w:rPr>
        <w:t>de</w:t>
      </w:r>
      <w:r>
        <w:rPr>
          <w:spacing w:val="-1"/>
          <w:w w:val="105"/>
          <w:sz w:val="24"/>
        </w:rPr>
        <w:t xml:space="preserve"> </w:t>
      </w:r>
      <w:r>
        <w:rPr>
          <w:w w:val="105"/>
          <w:sz w:val="24"/>
        </w:rPr>
        <w:t>mercado</w:t>
      </w:r>
      <w:r>
        <w:rPr>
          <w:spacing w:val="-4"/>
          <w:w w:val="105"/>
          <w:sz w:val="24"/>
        </w:rPr>
        <w:t xml:space="preserve"> </w:t>
      </w:r>
      <w:r>
        <w:rPr>
          <w:w w:val="105"/>
          <w:sz w:val="24"/>
        </w:rPr>
        <w:t>atestado por</w:t>
      </w:r>
      <w:r>
        <w:rPr>
          <w:spacing w:val="-8"/>
          <w:w w:val="105"/>
          <w:sz w:val="24"/>
        </w:rPr>
        <w:t xml:space="preserve"> </w:t>
      </w:r>
      <w:r>
        <w:rPr>
          <w:w w:val="105"/>
          <w:sz w:val="24"/>
        </w:rPr>
        <w:t>ferramentas</w:t>
      </w:r>
      <w:r>
        <w:rPr>
          <w:spacing w:val="-4"/>
          <w:w w:val="105"/>
          <w:sz w:val="24"/>
        </w:rPr>
        <w:t xml:space="preserve"> </w:t>
      </w:r>
      <w:r>
        <w:rPr>
          <w:w w:val="105"/>
          <w:sz w:val="24"/>
        </w:rPr>
        <w:t>e</w:t>
      </w:r>
      <w:r>
        <w:rPr>
          <w:spacing w:val="-5"/>
          <w:w w:val="105"/>
          <w:sz w:val="24"/>
        </w:rPr>
        <w:t xml:space="preserve"> </w:t>
      </w:r>
      <w:r>
        <w:rPr>
          <w:w w:val="105"/>
          <w:sz w:val="24"/>
        </w:rPr>
        <w:t>testes</w:t>
      </w:r>
      <w:r>
        <w:rPr>
          <w:spacing w:val="-5"/>
          <w:w w:val="105"/>
          <w:sz w:val="24"/>
        </w:rPr>
        <w:t xml:space="preserve"> </w:t>
      </w:r>
      <w:r>
        <w:rPr>
          <w:w w:val="105"/>
          <w:sz w:val="24"/>
        </w:rPr>
        <w:t>-</w:t>
      </w:r>
      <w:r>
        <w:rPr>
          <w:spacing w:val="-3"/>
          <w:w w:val="105"/>
          <w:sz w:val="24"/>
        </w:rPr>
        <w:t xml:space="preserve"> </w:t>
      </w:r>
      <w:r>
        <w:rPr>
          <w:w w:val="105"/>
          <w:sz w:val="24"/>
        </w:rPr>
        <w:t>DAST/SAST</w:t>
      </w:r>
      <w:r>
        <w:rPr>
          <w:spacing w:val="-5"/>
          <w:w w:val="105"/>
          <w:sz w:val="24"/>
        </w:rPr>
        <w:t xml:space="preserve"> </w:t>
      </w:r>
      <w:r>
        <w:rPr>
          <w:w w:val="105"/>
          <w:sz w:val="24"/>
        </w:rPr>
        <w:t>-</w:t>
      </w:r>
      <w:r>
        <w:rPr>
          <w:spacing w:val="-5"/>
          <w:w w:val="105"/>
          <w:sz w:val="24"/>
        </w:rPr>
        <w:t xml:space="preserve"> </w:t>
      </w:r>
      <w:r>
        <w:rPr>
          <w:w w:val="105"/>
          <w:sz w:val="24"/>
        </w:rPr>
        <w:t>realizados por fornecedores externos.</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PargrafodaLista"/>
        <w:numPr>
          <w:ilvl w:val="0"/>
          <w:numId w:val="15"/>
        </w:numPr>
        <w:tabs>
          <w:tab w:val="left" w:pos="2216"/>
        </w:tabs>
        <w:spacing w:before="58" w:line="247" w:lineRule="auto"/>
        <w:ind w:right="376" w:firstLine="0"/>
        <w:jc w:val="both"/>
        <w:rPr>
          <w:sz w:val="24"/>
        </w:rPr>
      </w:pPr>
      <w:r>
        <w:rPr>
          <w:sz w:val="24"/>
        </w:rPr>
        <w:lastRenderedPageBreak/>
        <w:t>O sistema deverá abrir em um navegador de mercado, tais como Google Chrome, Microsoft Edge, Safari, Opera, Firefox, sem nenhum tipo de emulador ou plug-ins para funcionamento da aplicação.</w:t>
      </w:r>
    </w:p>
    <w:p w:rsidR="00080489" w:rsidRDefault="00BD1208">
      <w:pPr>
        <w:pStyle w:val="PargrafodaLista"/>
        <w:numPr>
          <w:ilvl w:val="0"/>
          <w:numId w:val="15"/>
        </w:numPr>
        <w:tabs>
          <w:tab w:val="left" w:pos="2216"/>
        </w:tabs>
        <w:spacing w:before="115" w:line="247" w:lineRule="auto"/>
        <w:ind w:right="375" w:firstLine="0"/>
        <w:jc w:val="both"/>
        <w:rPr>
          <w:sz w:val="24"/>
        </w:rPr>
      </w:pPr>
      <w:r>
        <w:rPr>
          <w:w w:val="105"/>
          <w:sz w:val="24"/>
        </w:rPr>
        <w:t>O</w:t>
      </w:r>
      <w:r>
        <w:rPr>
          <w:spacing w:val="-14"/>
          <w:w w:val="105"/>
          <w:sz w:val="24"/>
        </w:rPr>
        <w:t xml:space="preserve"> </w:t>
      </w:r>
      <w:r>
        <w:rPr>
          <w:w w:val="105"/>
          <w:sz w:val="24"/>
        </w:rPr>
        <w:t>SaaS</w:t>
      </w:r>
      <w:r>
        <w:rPr>
          <w:spacing w:val="-13"/>
          <w:w w:val="105"/>
          <w:sz w:val="24"/>
        </w:rPr>
        <w:t xml:space="preserve"> </w:t>
      </w:r>
      <w:r>
        <w:rPr>
          <w:w w:val="105"/>
          <w:sz w:val="24"/>
        </w:rPr>
        <w:t>deverá</w:t>
      </w:r>
      <w:r>
        <w:rPr>
          <w:spacing w:val="-11"/>
          <w:w w:val="105"/>
          <w:sz w:val="24"/>
        </w:rPr>
        <w:t xml:space="preserve"> </w:t>
      </w:r>
      <w:r>
        <w:rPr>
          <w:w w:val="105"/>
          <w:sz w:val="24"/>
        </w:rPr>
        <w:t>ser</w:t>
      </w:r>
      <w:r>
        <w:rPr>
          <w:spacing w:val="-12"/>
          <w:w w:val="105"/>
          <w:sz w:val="24"/>
        </w:rPr>
        <w:t xml:space="preserve"> </w:t>
      </w:r>
      <w:r>
        <w:rPr>
          <w:w w:val="105"/>
          <w:sz w:val="24"/>
        </w:rPr>
        <w:t>um</w:t>
      </w:r>
      <w:r>
        <w:rPr>
          <w:spacing w:val="-13"/>
          <w:w w:val="105"/>
          <w:sz w:val="24"/>
        </w:rPr>
        <w:t xml:space="preserve"> </w:t>
      </w:r>
      <w:r>
        <w:rPr>
          <w:w w:val="105"/>
          <w:sz w:val="24"/>
        </w:rPr>
        <w:t>sistema</w:t>
      </w:r>
      <w:r>
        <w:rPr>
          <w:spacing w:val="-9"/>
          <w:w w:val="105"/>
          <w:sz w:val="24"/>
        </w:rPr>
        <w:t xml:space="preserve"> </w:t>
      </w:r>
      <w:r>
        <w:rPr>
          <w:w w:val="105"/>
          <w:sz w:val="24"/>
        </w:rPr>
        <w:t>pronto,</w:t>
      </w:r>
      <w:r>
        <w:rPr>
          <w:spacing w:val="-12"/>
          <w:w w:val="105"/>
          <w:sz w:val="24"/>
        </w:rPr>
        <w:t xml:space="preserve"> </w:t>
      </w:r>
      <w:r>
        <w:rPr>
          <w:w w:val="105"/>
          <w:sz w:val="24"/>
        </w:rPr>
        <w:t>100%</w:t>
      </w:r>
      <w:r>
        <w:rPr>
          <w:spacing w:val="-9"/>
          <w:w w:val="105"/>
          <w:sz w:val="24"/>
        </w:rPr>
        <w:t xml:space="preserve"> </w:t>
      </w:r>
      <w:r>
        <w:rPr>
          <w:w w:val="105"/>
          <w:sz w:val="24"/>
        </w:rPr>
        <w:t>web,</w:t>
      </w:r>
      <w:r>
        <w:rPr>
          <w:spacing w:val="-12"/>
          <w:w w:val="105"/>
          <w:sz w:val="24"/>
        </w:rPr>
        <w:t xml:space="preserve"> </w:t>
      </w:r>
      <w:r>
        <w:rPr>
          <w:w w:val="105"/>
          <w:sz w:val="24"/>
        </w:rPr>
        <w:t>especializado</w:t>
      </w:r>
      <w:r>
        <w:rPr>
          <w:spacing w:val="-9"/>
          <w:w w:val="105"/>
          <w:sz w:val="24"/>
        </w:rPr>
        <w:t xml:space="preserve"> </w:t>
      </w:r>
      <w:r>
        <w:rPr>
          <w:w w:val="105"/>
          <w:sz w:val="24"/>
        </w:rPr>
        <w:t>para</w:t>
      </w:r>
      <w:r>
        <w:rPr>
          <w:spacing w:val="-7"/>
          <w:w w:val="105"/>
          <w:sz w:val="24"/>
        </w:rPr>
        <w:t xml:space="preserve"> </w:t>
      </w:r>
      <w:r>
        <w:rPr>
          <w:w w:val="105"/>
          <w:sz w:val="24"/>
        </w:rPr>
        <w:t>departamento pessoal e gestão de pessoas, devendo contemplar os seguintes macroprocessos mínimos: Administração de Pessoal e Folha de Pagamento, E-Social, Medicina e Segurança do Trabalho, Ponto Eletrônico e Mobile, Treinamento e Desenvolvimento de Pessoal, Plano de Cargos, Salários e Carreira.</w:t>
      </w:r>
    </w:p>
    <w:p w:rsidR="00080489" w:rsidRDefault="00BD1208">
      <w:pPr>
        <w:pStyle w:val="PargrafodaLista"/>
        <w:numPr>
          <w:ilvl w:val="0"/>
          <w:numId w:val="15"/>
        </w:numPr>
        <w:tabs>
          <w:tab w:val="left" w:pos="2214"/>
        </w:tabs>
        <w:spacing w:before="109" w:line="247" w:lineRule="auto"/>
        <w:ind w:right="371" w:firstLine="0"/>
        <w:jc w:val="both"/>
        <w:rPr>
          <w:sz w:val="24"/>
        </w:rPr>
      </w:pPr>
      <w:r>
        <w:rPr>
          <w:w w:val="105"/>
          <w:sz w:val="24"/>
        </w:rPr>
        <w:t>A</w:t>
      </w:r>
      <w:r>
        <w:rPr>
          <w:spacing w:val="-7"/>
          <w:w w:val="105"/>
          <w:sz w:val="24"/>
        </w:rPr>
        <w:t xml:space="preserve"> </w:t>
      </w:r>
      <w:r>
        <w:rPr>
          <w:w w:val="105"/>
          <w:sz w:val="24"/>
        </w:rPr>
        <w:t>empresa</w:t>
      </w:r>
      <w:r>
        <w:rPr>
          <w:spacing w:val="-6"/>
          <w:w w:val="105"/>
          <w:sz w:val="24"/>
        </w:rPr>
        <w:t xml:space="preserve"> </w:t>
      </w:r>
      <w:r>
        <w:rPr>
          <w:w w:val="105"/>
          <w:sz w:val="24"/>
        </w:rPr>
        <w:t>contratada</w:t>
      </w:r>
      <w:r>
        <w:rPr>
          <w:spacing w:val="-5"/>
          <w:w w:val="105"/>
          <w:sz w:val="24"/>
        </w:rPr>
        <w:t xml:space="preserve"> </w:t>
      </w:r>
      <w:r>
        <w:rPr>
          <w:w w:val="105"/>
          <w:sz w:val="24"/>
        </w:rPr>
        <w:t>deve</w:t>
      </w:r>
      <w:r>
        <w:rPr>
          <w:spacing w:val="-6"/>
          <w:w w:val="105"/>
          <w:sz w:val="24"/>
        </w:rPr>
        <w:t xml:space="preserve"> </w:t>
      </w:r>
      <w:r>
        <w:rPr>
          <w:w w:val="105"/>
          <w:sz w:val="24"/>
        </w:rPr>
        <w:t>ser</w:t>
      </w:r>
      <w:r>
        <w:rPr>
          <w:spacing w:val="-7"/>
          <w:w w:val="105"/>
          <w:sz w:val="24"/>
        </w:rPr>
        <w:t xml:space="preserve"> </w:t>
      </w:r>
      <w:r>
        <w:rPr>
          <w:w w:val="105"/>
          <w:sz w:val="24"/>
        </w:rPr>
        <w:t>especializada no</w:t>
      </w:r>
      <w:r>
        <w:rPr>
          <w:spacing w:val="-9"/>
          <w:w w:val="105"/>
          <w:sz w:val="24"/>
        </w:rPr>
        <w:t xml:space="preserve"> </w:t>
      </w:r>
      <w:r>
        <w:rPr>
          <w:w w:val="105"/>
          <w:sz w:val="24"/>
        </w:rPr>
        <w:t>fornecimento</w:t>
      </w:r>
      <w:r>
        <w:rPr>
          <w:spacing w:val="-4"/>
          <w:w w:val="105"/>
          <w:sz w:val="24"/>
        </w:rPr>
        <w:t xml:space="preserve"> </w:t>
      </w:r>
      <w:r>
        <w:rPr>
          <w:w w:val="105"/>
          <w:sz w:val="24"/>
        </w:rPr>
        <w:t>do</w:t>
      </w:r>
      <w:r>
        <w:rPr>
          <w:spacing w:val="-5"/>
          <w:w w:val="105"/>
          <w:sz w:val="24"/>
        </w:rPr>
        <w:t xml:space="preserve"> </w:t>
      </w:r>
      <w:r>
        <w:rPr>
          <w:w w:val="105"/>
          <w:sz w:val="24"/>
        </w:rPr>
        <w:t>SaaS</w:t>
      </w:r>
      <w:r>
        <w:rPr>
          <w:spacing w:val="-6"/>
          <w:w w:val="105"/>
          <w:sz w:val="24"/>
        </w:rPr>
        <w:t xml:space="preserve"> </w:t>
      </w:r>
      <w:r>
        <w:rPr>
          <w:w w:val="105"/>
          <w:sz w:val="24"/>
        </w:rPr>
        <w:t>requerido</w:t>
      </w:r>
      <w:r>
        <w:rPr>
          <w:spacing w:val="-5"/>
          <w:w w:val="105"/>
          <w:sz w:val="24"/>
        </w:rPr>
        <w:t xml:space="preserve"> </w:t>
      </w:r>
      <w:r>
        <w:rPr>
          <w:w w:val="105"/>
          <w:sz w:val="24"/>
        </w:rPr>
        <w:t>e no fornecimento dos serviços de ativação, implantação, treinamento, operação assistida,</w:t>
      </w:r>
      <w:r>
        <w:rPr>
          <w:spacing w:val="-5"/>
          <w:w w:val="105"/>
          <w:sz w:val="24"/>
        </w:rPr>
        <w:t xml:space="preserve"> </w:t>
      </w:r>
      <w:r>
        <w:rPr>
          <w:w w:val="105"/>
          <w:sz w:val="24"/>
        </w:rPr>
        <w:t>suporte</w:t>
      </w:r>
      <w:r>
        <w:rPr>
          <w:spacing w:val="-5"/>
          <w:w w:val="105"/>
          <w:sz w:val="24"/>
        </w:rPr>
        <w:t xml:space="preserve"> </w:t>
      </w:r>
      <w:r>
        <w:rPr>
          <w:w w:val="105"/>
          <w:sz w:val="24"/>
        </w:rPr>
        <w:t>técnico</w:t>
      </w:r>
      <w:r>
        <w:rPr>
          <w:spacing w:val="-5"/>
          <w:w w:val="105"/>
          <w:sz w:val="24"/>
        </w:rPr>
        <w:t xml:space="preserve"> </w:t>
      </w:r>
      <w:r>
        <w:rPr>
          <w:w w:val="105"/>
          <w:sz w:val="24"/>
        </w:rPr>
        <w:t>e</w:t>
      </w:r>
      <w:r>
        <w:rPr>
          <w:spacing w:val="-2"/>
          <w:w w:val="105"/>
          <w:sz w:val="24"/>
        </w:rPr>
        <w:t xml:space="preserve"> </w:t>
      </w:r>
      <w:r>
        <w:rPr>
          <w:w w:val="105"/>
          <w:sz w:val="24"/>
        </w:rPr>
        <w:t>customização</w:t>
      </w:r>
      <w:r>
        <w:rPr>
          <w:spacing w:val="-4"/>
          <w:w w:val="105"/>
          <w:sz w:val="24"/>
        </w:rPr>
        <w:t xml:space="preserve"> </w:t>
      </w:r>
      <w:r>
        <w:rPr>
          <w:w w:val="105"/>
          <w:sz w:val="24"/>
        </w:rPr>
        <w:t>para</w:t>
      </w:r>
      <w:r>
        <w:rPr>
          <w:spacing w:val="-3"/>
          <w:w w:val="105"/>
          <w:sz w:val="24"/>
        </w:rPr>
        <w:t xml:space="preserve"> </w:t>
      </w:r>
      <w:r>
        <w:rPr>
          <w:w w:val="105"/>
          <w:sz w:val="24"/>
        </w:rPr>
        <w:t>o</w:t>
      </w:r>
      <w:r>
        <w:rPr>
          <w:spacing w:val="-5"/>
          <w:w w:val="105"/>
          <w:sz w:val="24"/>
        </w:rPr>
        <w:t xml:space="preserve"> </w:t>
      </w:r>
      <w:r>
        <w:rPr>
          <w:w w:val="105"/>
          <w:sz w:val="24"/>
        </w:rPr>
        <w:t>referido</w:t>
      </w:r>
      <w:r>
        <w:rPr>
          <w:spacing w:val="-5"/>
          <w:w w:val="105"/>
          <w:sz w:val="24"/>
        </w:rPr>
        <w:t xml:space="preserve"> </w:t>
      </w:r>
      <w:r>
        <w:rPr>
          <w:w w:val="105"/>
          <w:sz w:val="24"/>
        </w:rPr>
        <w:t>software,</w:t>
      </w:r>
      <w:r>
        <w:rPr>
          <w:spacing w:val="-4"/>
          <w:w w:val="105"/>
          <w:sz w:val="24"/>
        </w:rPr>
        <w:t xml:space="preserve"> </w:t>
      </w:r>
      <w:r>
        <w:rPr>
          <w:w w:val="105"/>
          <w:sz w:val="24"/>
        </w:rPr>
        <w:t>visando</w:t>
      </w:r>
      <w:r>
        <w:rPr>
          <w:spacing w:val="-1"/>
          <w:w w:val="105"/>
          <w:sz w:val="24"/>
        </w:rPr>
        <w:t xml:space="preserve"> </w:t>
      </w:r>
      <w:r>
        <w:rPr>
          <w:w w:val="105"/>
          <w:sz w:val="24"/>
        </w:rPr>
        <w:t>a</w:t>
      </w:r>
      <w:r>
        <w:rPr>
          <w:spacing w:val="-5"/>
          <w:w w:val="105"/>
          <w:sz w:val="24"/>
        </w:rPr>
        <w:t xml:space="preserve"> </w:t>
      </w:r>
      <w:r>
        <w:rPr>
          <w:w w:val="105"/>
          <w:sz w:val="24"/>
        </w:rPr>
        <w:t>atender as demandas do CONTRATANTE conforme condições, quantidades e exigências a serem estabelecidas neste Termo de Referência, no Edital e seus Anexos.</w:t>
      </w:r>
    </w:p>
    <w:p w:rsidR="00080489" w:rsidRDefault="00BD1208">
      <w:pPr>
        <w:pStyle w:val="PargrafodaLista"/>
        <w:numPr>
          <w:ilvl w:val="0"/>
          <w:numId w:val="15"/>
        </w:numPr>
        <w:tabs>
          <w:tab w:val="left" w:pos="2216"/>
        </w:tabs>
        <w:spacing w:before="110" w:line="247" w:lineRule="auto"/>
        <w:ind w:right="371" w:firstLine="0"/>
        <w:jc w:val="both"/>
        <w:rPr>
          <w:sz w:val="24"/>
        </w:rPr>
      </w:pPr>
      <w:r>
        <w:rPr>
          <w:w w:val="105"/>
          <w:sz w:val="24"/>
        </w:rPr>
        <w:t>A</w:t>
      </w:r>
      <w:r>
        <w:rPr>
          <w:spacing w:val="-9"/>
          <w:w w:val="105"/>
          <w:sz w:val="24"/>
        </w:rPr>
        <w:t xml:space="preserve"> </w:t>
      </w:r>
      <w:r>
        <w:rPr>
          <w:w w:val="105"/>
          <w:sz w:val="24"/>
        </w:rPr>
        <w:t>empresa</w:t>
      </w:r>
      <w:r>
        <w:rPr>
          <w:spacing w:val="-8"/>
          <w:w w:val="105"/>
          <w:sz w:val="24"/>
        </w:rPr>
        <w:t xml:space="preserve"> </w:t>
      </w:r>
      <w:r>
        <w:rPr>
          <w:w w:val="105"/>
          <w:sz w:val="24"/>
        </w:rPr>
        <w:t>contratada</w:t>
      </w:r>
      <w:r>
        <w:rPr>
          <w:spacing w:val="-7"/>
          <w:w w:val="105"/>
          <w:sz w:val="24"/>
        </w:rPr>
        <w:t xml:space="preserve"> </w:t>
      </w:r>
      <w:r>
        <w:rPr>
          <w:w w:val="105"/>
          <w:sz w:val="24"/>
        </w:rPr>
        <w:t>ficará</w:t>
      </w:r>
      <w:r>
        <w:rPr>
          <w:spacing w:val="-9"/>
          <w:w w:val="105"/>
          <w:sz w:val="24"/>
        </w:rPr>
        <w:t xml:space="preserve"> </w:t>
      </w:r>
      <w:r>
        <w:rPr>
          <w:w w:val="105"/>
          <w:sz w:val="24"/>
        </w:rPr>
        <w:t>responsável</w:t>
      </w:r>
      <w:r>
        <w:rPr>
          <w:spacing w:val="-9"/>
          <w:w w:val="105"/>
          <w:sz w:val="24"/>
        </w:rPr>
        <w:t xml:space="preserve"> </w:t>
      </w:r>
      <w:r>
        <w:rPr>
          <w:w w:val="105"/>
          <w:sz w:val="24"/>
        </w:rPr>
        <w:t>pela</w:t>
      </w:r>
      <w:r>
        <w:rPr>
          <w:spacing w:val="40"/>
          <w:w w:val="105"/>
          <w:sz w:val="24"/>
        </w:rPr>
        <w:t xml:space="preserve"> </w:t>
      </w:r>
      <w:r>
        <w:rPr>
          <w:w w:val="105"/>
          <w:sz w:val="24"/>
        </w:rPr>
        <w:t>contratação</w:t>
      </w:r>
      <w:r>
        <w:rPr>
          <w:spacing w:val="40"/>
          <w:w w:val="105"/>
          <w:sz w:val="24"/>
        </w:rPr>
        <w:t xml:space="preserve"> </w:t>
      </w:r>
      <w:r>
        <w:rPr>
          <w:w w:val="105"/>
          <w:sz w:val="24"/>
        </w:rPr>
        <w:t>de</w:t>
      </w:r>
      <w:r>
        <w:rPr>
          <w:spacing w:val="40"/>
          <w:w w:val="105"/>
          <w:sz w:val="24"/>
        </w:rPr>
        <w:t xml:space="preserve"> </w:t>
      </w:r>
      <w:r>
        <w:rPr>
          <w:w w:val="105"/>
          <w:sz w:val="24"/>
        </w:rPr>
        <w:t>licença</w:t>
      </w:r>
      <w:r>
        <w:rPr>
          <w:spacing w:val="40"/>
          <w:w w:val="105"/>
          <w:sz w:val="24"/>
        </w:rPr>
        <w:t xml:space="preserve"> </w:t>
      </w:r>
      <w:r>
        <w:rPr>
          <w:w w:val="105"/>
          <w:sz w:val="24"/>
        </w:rPr>
        <w:t>e</w:t>
      </w:r>
      <w:r>
        <w:rPr>
          <w:spacing w:val="-10"/>
          <w:w w:val="105"/>
          <w:sz w:val="24"/>
        </w:rPr>
        <w:t xml:space="preserve"> </w:t>
      </w:r>
      <w:r>
        <w:rPr>
          <w:w w:val="105"/>
          <w:sz w:val="24"/>
        </w:rPr>
        <w:t>instalação de quaisquer softwares básicos, de segurança, de gestão, utilitário, acessório, de banco de dados, de armazenamento, de cópia e de qualquer outra natureza e de quaisquer equipamentos e recursos de</w:t>
      </w:r>
      <w:r>
        <w:rPr>
          <w:spacing w:val="40"/>
          <w:w w:val="105"/>
          <w:sz w:val="24"/>
        </w:rPr>
        <w:t xml:space="preserve"> </w:t>
      </w:r>
      <w:r>
        <w:rPr>
          <w:w w:val="105"/>
          <w:sz w:val="24"/>
        </w:rPr>
        <w:t>infraestrutura</w:t>
      </w:r>
      <w:r>
        <w:rPr>
          <w:spacing w:val="40"/>
          <w:w w:val="105"/>
          <w:sz w:val="24"/>
        </w:rPr>
        <w:t xml:space="preserve"> </w:t>
      </w:r>
      <w:r>
        <w:rPr>
          <w:w w:val="105"/>
          <w:sz w:val="24"/>
        </w:rPr>
        <w:t>necessários para a oferta do serviço contratado. Passam a ser responsabilidade integral da CONTRATADA as garantias</w:t>
      </w:r>
      <w:r>
        <w:rPr>
          <w:spacing w:val="-15"/>
          <w:w w:val="105"/>
          <w:sz w:val="24"/>
        </w:rPr>
        <w:t xml:space="preserve"> </w:t>
      </w:r>
      <w:r>
        <w:rPr>
          <w:w w:val="105"/>
          <w:sz w:val="24"/>
        </w:rPr>
        <w:t>da</w:t>
      </w:r>
      <w:r>
        <w:rPr>
          <w:spacing w:val="-14"/>
          <w:w w:val="105"/>
          <w:sz w:val="24"/>
        </w:rPr>
        <w:t xml:space="preserve"> </w:t>
      </w:r>
      <w:r>
        <w:rPr>
          <w:w w:val="105"/>
          <w:sz w:val="24"/>
        </w:rPr>
        <w:t>disponibilidade</w:t>
      </w:r>
      <w:r>
        <w:rPr>
          <w:spacing w:val="-14"/>
          <w:w w:val="105"/>
          <w:sz w:val="24"/>
        </w:rPr>
        <w:t xml:space="preserve"> </w:t>
      </w:r>
      <w:r>
        <w:rPr>
          <w:w w:val="105"/>
          <w:sz w:val="24"/>
        </w:rPr>
        <w:t>da</w:t>
      </w:r>
      <w:r>
        <w:rPr>
          <w:spacing w:val="-14"/>
          <w:w w:val="105"/>
          <w:sz w:val="24"/>
        </w:rPr>
        <w:t xml:space="preserve"> </w:t>
      </w:r>
      <w:r>
        <w:rPr>
          <w:w w:val="105"/>
          <w:sz w:val="24"/>
        </w:rPr>
        <w:t>solução</w:t>
      </w:r>
      <w:r>
        <w:rPr>
          <w:spacing w:val="-15"/>
          <w:w w:val="105"/>
          <w:sz w:val="24"/>
        </w:rPr>
        <w:t xml:space="preserve"> </w:t>
      </w:r>
      <w:r>
        <w:rPr>
          <w:w w:val="105"/>
          <w:sz w:val="24"/>
        </w:rPr>
        <w:t>e</w:t>
      </w:r>
      <w:r>
        <w:rPr>
          <w:spacing w:val="-14"/>
          <w:w w:val="105"/>
          <w:sz w:val="24"/>
        </w:rPr>
        <w:t xml:space="preserve"> </w:t>
      </w:r>
      <w:r>
        <w:rPr>
          <w:w w:val="105"/>
          <w:sz w:val="24"/>
        </w:rPr>
        <w:t>da</w:t>
      </w:r>
      <w:r>
        <w:rPr>
          <w:spacing w:val="-14"/>
          <w:w w:val="105"/>
          <w:sz w:val="24"/>
        </w:rPr>
        <w:t xml:space="preserve"> </w:t>
      </w:r>
      <w:r>
        <w:rPr>
          <w:w w:val="105"/>
          <w:sz w:val="24"/>
        </w:rPr>
        <w:t>atualização</w:t>
      </w:r>
      <w:r>
        <w:rPr>
          <w:spacing w:val="-14"/>
          <w:w w:val="105"/>
          <w:sz w:val="24"/>
        </w:rPr>
        <w:t xml:space="preserve"> </w:t>
      </w:r>
      <w:r>
        <w:rPr>
          <w:w w:val="105"/>
          <w:sz w:val="24"/>
        </w:rPr>
        <w:t>contínua</w:t>
      </w:r>
      <w:r>
        <w:rPr>
          <w:spacing w:val="-15"/>
          <w:w w:val="105"/>
          <w:sz w:val="24"/>
        </w:rPr>
        <w:t xml:space="preserve"> </w:t>
      </w:r>
      <w:r>
        <w:rPr>
          <w:w w:val="105"/>
          <w:sz w:val="24"/>
        </w:rPr>
        <w:t>dosistema,</w:t>
      </w:r>
      <w:r>
        <w:rPr>
          <w:spacing w:val="-9"/>
          <w:w w:val="105"/>
          <w:sz w:val="24"/>
        </w:rPr>
        <w:t xml:space="preserve"> </w:t>
      </w:r>
      <w:r>
        <w:rPr>
          <w:w w:val="105"/>
          <w:sz w:val="24"/>
        </w:rPr>
        <w:t>de</w:t>
      </w:r>
      <w:r>
        <w:rPr>
          <w:spacing w:val="-13"/>
          <w:w w:val="105"/>
          <w:sz w:val="24"/>
        </w:rPr>
        <w:t xml:space="preserve"> </w:t>
      </w:r>
      <w:r>
        <w:rPr>
          <w:w w:val="105"/>
          <w:sz w:val="24"/>
        </w:rPr>
        <w:t>forma transparente para todos os usuários.</w:t>
      </w:r>
    </w:p>
    <w:p w:rsidR="00080489" w:rsidRDefault="00BD1208">
      <w:pPr>
        <w:pStyle w:val="PargrafodaLista"/>
        <w:numPr>
          <w:ilvl w:val="0"/>
          <w:numId w:val="15"/>
        </w:numPr>
        <w:tabs>
          <w:tab w:val="left" w:pos="2216"/>
        </w:tabs>
        <w:spacing w:before="114" w:line="244" w:lineRule="auto"/>
        <w:ind w:right="381" w:firstLine="0"/>
        <w:jc w:val="both"/>
        <w:rPr>
          <w:sz w:val="24"/>
        </w:rPr>
      </w:pPr>
      <w:r>
        <w:rPr>
          <w:w w:val="105"/>
          <w:sz w:val="24"/>
        </w:rPr>
        <w:t>O Saas deverá processar informações, de no mínimo, do número de pessoas vinculadas ao contratante, listadas na estimativa abaixo:</w:t>
      </w:r>
    </w:p>
    <w:p w:rsidR="00080489" w:rsidRDefault="00080489">
      <w:pPr>
        <w:pStyle w:val="Corpodetexto"/>
        <w:spacing w:before="52"/>
        <w:ind w:left="0"/>
        <w:rPr>
          <w:sz w:val="20"/>
        </w:rPr>
      </w:pPr>
    </w:p>
    <w:tbl>
      <w:tblPr>
        <w:tblStyle w:val="TableNormal"/>
        <w:tblW w:w="0" w:type="auto"/>
        <w:tblInd w:w="2024" w:type="dxa"/>
        <w:tblBorders>
          <w:top w:val="single" w:sz="12" w:space="0" w:color="2A2A2A"/>
          <w:left w:val="single" w:sz="12" w:space="0" w:color="2A2A2A"/>
          <w:bottom w:val="single" w:sz="12" w:space="0" w:color="2A2A2A"/>
          <w:right w:val="single" w:sz="12" w:space="0" w:color="2A2A2A"/>
          <w:insideH w:val="single" w:sz="12" w:space="0" w:color="2A2A2A"/>
          <w:insideV w:val="single" w:sz="12" w:space="0" w:color="2A2A2A"/>
        </w:tblBorders>
        <w:tblLayout w:type="fixed"/>
        <w:tblLook w:val="01E0" w:firstRow="1" w:lastRow="1" w:firstColumn="1" w:lastColumn="1" w:noHBand="0" w:noVBand="0"/>
      </w:tblPr>
      <w:tblGrid>
        <w:gridCol w:w="5235"/>
        <w:gridCol w:w="1915"/>
      </w:tblGrid>
      <w:tr w:rsidR="00080489">
        <w:trPr>
          <w:trHeight w:val="230"/>
        </w:trPr>
        <w:tc>
          <w:tcPr>
            <w:tcW w:w="5235" w:type="dxa"/>
          </w:tcPr>
          <w:p w:rsidR="00080489" w:rsidRDefault="00BD1208">
            <w:pPr>
              <w:pStyle w:val="TableParagraph"/>
              <w:spacing w:line="210" w:lineRule="exact"/>
              <w:ind w:left="82" w:right="10"/>
              <w:rPr>
                <w:b/>
                <w:sz w:val="24"/>
              </w:rPr>
            </w:pPr>
            <w:r>
              <w:rPr>
                <w:b/>
                <w:sz w:val="24"/>
              </w:rPr>
              <w:t>TIPO</w:t>
            </w:r>
            <w:r>
              <w:rPr>
                <w:b/>
                <w:spacing w:val="-6"/>
                <w:sz w:val="24"/>
              </w:rPr>
              <w:t xml:space="preserve"> </w:t>
            </w:r>
            <w:r>
              <w:rPr>
                <w:b/>
                <w:sz w:val="24"/>
              </w:rPr>
              <w:t>DE</w:t>
            </w:r>
            <w:r>
              <w:rPr>
                <w:b/>
                <w:spacing w:val="-4"/>
                <w:sz w:val="24"/>
              </w:rPr>
              <w:t xml:space="preserve"> </w:t>
            </w:r>
            <w:r>
              <w:rPr>
                <w:b/>
                <w:spacing w:val="-2"/>
                <w:sz w:val="24"/>
              </w:rPr>
              <w:t>PESSOA</w:t>
            </w:r>
          </w:p>
        </w:tc>
        <w:tc>
          <w:tcPr>
            <w:tcW w:w="1915" w:type="dxa"/>
            <w:tcBorders>
              <w:right w:val="single" w:sz="12" w:space="0" w:color="808080"/>
            </w:tcBorders>
          </w:tcPr>
          <w:p w:rsidR="00080489" w:rsidRDefault="00BD1208">
            <w:pPr>
              <w:pStyle w:val="TableParagraph"/>
              <w:spacing w:line="210" w:lineRule="exact"/>
              <w:ind w:left="84"/>
              <w:rPr>
                <w:b/>
                <w:sz w:val="24"/>
              </w:rPr>
            </w:pPr>
            <w:r>
              <w:rPr>
                <w:b/>
                <w:spacing w:val="-2"/>
                <w:sz w:val="24"/>
              </w:rPr>
              <w:t>QUANTIDADE</w:t>
            </w:r>
          </w:p>
        </w:tc>
      </w:tr>
      <w:tr w:rsidR="00080489">
        <w:trPr>
          <w:trHeight w:val="229"/>
        </w:trPr>
        <w:tc>
          <w:tcPr>
            <w:tcW w:w="5235" w:type="dxa"/>
          </w:tcPr>
          <w:p w:rsidR="00080489" w:rsidRDefault="00BD1208">
            <w:pPr>
              <w:pStyle w:val="TableParagraph"/>
              <w:spacing w:line="209" w:lineRule="exact"/>
              <w:ind w:left="82" w:right="17"/>
              <w:rPr>
                <w:sz w:val="24"/>
              </w:rPr>
            </w:pPr>
            <w:r>
              <w:rPr>
                <w:sz w:val="24"/>
              </w:rPr>
              <w:t>EMPREGADOS</w:t>
            </w:r>
            <w:r>
              <w:rPr>
                <w:spacing w:val="-6"/>
                <w:sz w:val="24"/>
              </w:rPr>
              <w:t xml:space="preserve"> </w:t>
            </w:r>
            <w:r>
              <w:rPr>
                <w:sz w:val="24"/>
              </w:rPr>
              <w:t>CONTRATADOS</w:t>
            </w:r>
            <w:r>
              <w:rPr>
                <w:spacing w:val="-2"/>
                <w:sz w:val="24"/>
              </w:rPr>
              <w:t xml:space="preserve"> </w:t>
            </w:r>
            <w:r>
              <w:rPr>
                <w:sz w:val="24"/>
              </w:rPr>
              <w:t>EM</w:t>
            </w:r>
            <w:r>
              <w:rPr>
                <w:spacing w:val="-5"/>
                <w:sz w:val="24"/>
              </w:rPr>
              <w:t xml:space="preserve"> </w:t>
            </w:r>
            <w:r>
              <w:rPr>
                <w:sz w:val="24"/>
              </w:rPr>
              <w:t>REGIME</w:t>
            </w:r>
            <w:r>
              <w:rPr>
                <w:spacing w:val="-5"/>
                <w:sz w:val="24"/>
              </w:rPr>
              <w:t xml:space="preserve"> CLT</w:t>
            </w:r>
          </w:p>
        </w:tc>
        <w:tc>
          <w:tcPr>
            <w:tcW w:w="1915" w:type="dxa"/>
            <w:tcBorders>
              <w:right w:val="single" w:sz="12" w:space="0" w:color="808080"/>
            </w:tcBorders>
          </w:tcPr>
          <w:p w:rsidR="00080489" w:rsidRDefault="00BD1208">
            <w:pPr>
              <w:pStyle w:val="TableParagraph"/>
              <w:spacing w:line="209" w:lineRule="exact"/>
              <w:ind w:left="84" w:right="2"/>
              <w:rPr>
                <w:sz w:val="24"/>
              </w:rPr>
            </w:pPr>
            <w:r>
              <w:rPr>
                <w:spacing w:val="-5"/>
                <w:sz w:val="24"/>
              </w:rPr>
              <w:t>35</w:t>
            </w:r>
          </w:p>
        </w:tc>
      </w:tr>
      <w:tr w:rsidR="00080489">
        <w:trPr>
          <w:trHeight w:val="229"/>
        </w:trPr>
        <w:tc>
          <w:tcPr>
            <w:tcW w:w="5235" w:type="dxa"/>
          </w:tcPr>
          <w:p w:rsidR="00080489" w:rsidRDefault="00BD1208">
            <w:pPr>
              <w:pStyle w:val="TableParagraph"/>
              <w:spacing w:line="209" w:lineRule="exact"/>
              <w:ind w:left="82" w:right="2"/>
              <w:rPr>
                <w:sz w:val="24"/>
              </w:rPr>
            </w:pPr>
            <w:r>
              <w:rPr>
                <w:spacing w:val="-2"/>
                <w:sz w:val="24"/>
              </w:rPr>
              <w:t>ESTAGIÁRIOS</w:t>
            </w:r>
          </w:p>
        </w:tc>
        <w:tc>
          <w:tcPr>
            <w:tcW w:w="1915" w:type="dxa"/>
            <w:tcBorders>
              <w:right w:val="single" w:sz="12" w:space="0" w:color="808080"/>
            </w:tcBorders>
          </w:tcPr>
          <w:p w:rsidR="00080489" w:rsidRDefault="00BD1208">
            <w:pPr>
              <w:pStyle w:val="TableParagraph"/>
              <w:spacing w:line="209" w:lineRule="exact"/>
              <w:ind w:left="84" w:right="2"/>
              <w:rPr>
                <w:sz w:val="24"/>
              </w:rPr>
            </w:pPr>
            <w:r>
              <w:rPr>
                <w:spacing w:val="-5"/>
                <w:sz w:val="24"/>
              </w:rPr>
              <w:t>05</w:t>
            </w:r>
          </w:p>
        </w:tc>
      </w:tr>
      <w:tr w:rsidR="00080489">
        <w:trPr>
          <w:trHeight w:val="230"/>
        </w:trPr>
        <w:tc>
          <w:tcPr>
            <w:tcW w:w="5235" w:type="dxa"/>
          </w:tcPr>
          <w:p w:rsidR="00080489" w:rsidRDefault="00BD1208">
            <w:pPr>
              <w:pStyle w:val="TableParagraph"/>
              <w:spacing w:line="210" w:lineRule="exact"/>
              <w:ind w:left="82" w:right="9"/>
              <w:rPr>
                <w:sz w:val="24"/>
              </w:rPr>
            </w:pPr>
            <w:r>
              <w:rPr>
                <w:sz w:val="24"/>
              </w:rPr>
              <w:t>JOVENS</w:t>
            </w:r>
            <w:r>
              <w:rPr>
                <w:spacing w:val="-4"/>
                <w:sz w:val="24"/>
              </w:rPr>
              <w:t xml:space="preserve"> </w:t>
            </w:r>
            <w:r>
              <w:rPr>
                <w:spacing w:val="-2"/>
                <w:sz w:val="24"/>
              </w:rPr>
              <w:t>APREDIZES</w:t>
            </w:r>
          </w:p>
        </w:tc>
        <w:tc>
          <w:tcPr>
            <w:tcW w:w="1915" w:type="dxa"/>
            <w:tcBorders>
              <w:right w:val="single" w:sz="12" w:space="0" w:color="808080"/>
            </w:tcBorders>
          </w:tcPr>
          <w:p w:rsidR="00080489" w:rsidRDefault="00BD1208">
            <w:pPr>
              <w:pStyle w:val="TableParagraph"/>
              <w:spacing w:line="210" w:lineRule="exact"/>
              <w:ind w:left="84" w:right="2"/>
              <w:rPr>
                <w:sz w:val="24"/>
              </w:rPr>
            </w:pPr>
            <w:r>
              <w:rPr>
                <w:spacing w:val="-5"/>
                <w:sz w:val="24"/>
              </w:rPr>
              <w:t>05</w:t>
            </w:r>
          </w:p>
        </w:tc>
      </w:tr>
      <w:tr w:rsidR="00080489">
        <w:trPr>
          <w:trHeight w:val="229"/>
        </w:trPr>
        <w:tc>
          <w:tcPr>
            <w:tcW w:w="5235" w:type="dxa"/>
          </w:tcPr>
          <w:p w:rsidR="00080489" w:rsidRDefault="00BD1208">
            <w:pPr>
              <w:pStyle w:val="TableParagraph"/>
              <w:spacing w:line="209" w:lineRule="exact"/>
              <w:ind w:left="82" w:right="1"/>
              <w:rPr>
                <w:sz w:val="24"/>
              </w:rPr>
            </w:pPr>
            <w:r>
              <w:rPr>
                <w:spacing w:val="-2"/>
                <w:sz w:val="24"/>
              </w:rPr>
              <w:t>AUTÔNOMOS/TERCEIRIZADOS</w:t>
            </w:r>
          </w:p>
        </w:tc>
        <w:tc>
          <w:tcPr>
            <w:tcW w:w="1915" w:type="dxa"/>
            <w:tcBorders>
              <w:right w:val="single" w:sz="12" w:space="0" w:color="808080"/>
            </w:tcBorders>
          </w:tcPr>
          <w:p w:rsidR="00080489" w:rsidRDefault="00BD1208">
            <w:pPr>
              <w:pStyle w:val="TableParagraph"/>
              <w:spacing w:line="209" w:lineRule="exact"/>
              <w:ind w:left="84" w:right="2"/>
              <w:rPr>
                <w:sz w:val="24"/>
              </w:rPr>
            </w:pPr>
            <w:r>
              <w:rPr>
                <w:spacing w:val="-5"/>
                <w:sz w:val="24"/>
              </w:rPr>
              <w:t>05</w:t>
            </w:r>
          </w:p>
        </w:tc>
      </w:tr>
      <w:tr w:rsidR="00080489">
        <w:trPr>
          <w:trHeight w:val="231"/>
        </w:trPr>
        <w:tc>
          <w:tcPr>
            <w:tcW w:w="5235" w:type="dxa"/>
            <w:tcBorders>
              <w:bottom w:val="single" w:sz="12" w:space="0" w:color="808080"/>
              <w:right w:val="single" w:sz="12" w:space="0" w:color="000000"/>
            </w:tcBorders>
          </w:tcPr>
          <w:p w:rsidR="00080489" w:rsidRDefault="00BD1208">
            <w:pPr>
              <w:pStyle w:val="TableParagraph"/>
              <w:spacing w:line="212" w:lineRule="exact"/>
              <w:ind w:left="82"/>
              <w:rPr>
                <w:sz w:val="24"/>
              </w:rPr>
            </w:pPr>
            <w:r>
              <w:rPr>
                <w:spacing w:val="-2"/>
                <w:sz w:val="24"/>
              </w:rPr>
              <w:t>TEMPORÁRIO</w:t>
            </w:r>
          </w:p>
        </w:tc>
        <w:tc>
          <w:tcPr>
            <w:tcW w:w="1915" w:type="dxa"/>
            <w:tcBorders>
              <w:left w:val="single" w:sz="12" w:space="0" w:color="000000"/>
              <w:bottom w:val="single" w:sz="12" w:space="0" w:color="808080"/>
              <w:right w:val="single" w:sz="12" w:space="0" w:color="808080"/>
            </w:tcBorders>
          </w:tcPr>
          <w:p w:rsidR="00080489" w:rsidRDefault="00BD1208">
            <w:pPr>
              <w:pStyle w:val="TableParagraph"/>
              <w:spacing w:line="212" w:lineRule="exact"/>
              <w:ind w:left="84" w:right="2"/>
              <w:rPr>
                <w:sz w:val="24"/>
              </w:rPr>
            </w:pPr>
            <w:r>
              <w:rPr>
                <w:spacing w:val="-5"/>
                <w:sz w:val="24"/>
              </w:rPr>
              <w:t>05</w:t>
            </w:r>
          </w:p>
        </w:tc>
      </w:tr>
    </w:tbl>
    <w:p w:rsidR="00080489" w:rsidRDefault="00BD1208">
      <w:pPr>
        <w:pStyle w:val="Corpodetexto"/>
        <w:spacing w:before="108" w:line="355" w:lineRule="auto"/>
        <w:ind w:left="2587" w:right="2221" w:hanging="528"/>
        <w:jc w:val="both"/>
      </w:pPr>
      <w:r>
        <w:t>Obs.:</w:t>
      </w:r>
      <w:r>
        <w:rPr>
          <w:spacing w:val="-3"/>
        </w:rPr>
        <w:t xml:space="preserve"> </w:t>
      </w:r>
      <w:r>
        <w:t>Este</w:t>
      </w:r>
      <w:r>
        <w:rPr>
          <w:spacing w:val="-3"/>
        </w:rPr>
        <w:t xml:space="preserve"> </w:t>
      </w:r>
      <w:r>
        <w:t>número</w:t>
      </w:r>
      <w:r>
        <w:rPr>
          <w:spacing w:val="-4"/>
        </w:rPr>
        <w:t xml:space="preserve"> </w:t>
      </w:r>
      <w:r>
        <w:t>poderá</w:t>
      </w:r>
      <w:r>
        <w:rPr>
          <w:spacing w:val="-4"/>
        </w:rPr>
        <w:t xml:space="preserve"> </w:t>
      </w:r>
      <w:r>
        <w:t>variar</w:t>
      </w:r>
      <w:r>
        <w:rPr>
          <w:spacing w:val="-3"/>
        </w:rPr>
        <w:t xml:space="preserve"> </w:t>
      </w:r>
      <w:r>
        <w:t>para</w:t>
      </w:r>
      <w:r>
        <w:rPr>
          <w:spacing w:val="-4"/>
        </w:rPr>
        <w:t xml:space="preserve"> </w:t>
      </w:r>
      <w:r>
        <w:t>mais</w:t>
      </w:r>
      <w:r>
        <w:rPr>
          <w:spacing w:val="-4"/>
        </w:rPr>
        <w:t xml:space="preserve"> </w:t>
      </w:r>
      <w:r>
        <w:t>ou</w:t>
      </w:r>
      <w:r>
        <w:rPr>
          <w:spacing w:val="-4"/>
        </w:rPr>
        <w:t xml:space="preserve"> </w:t>
      </w:r>
      <w:r>
        <w:t>para</w:t>
      </w:r>
      <w:r>
        <w:rPr>
          <w:spacing w:val="-1"/>
        </w:rPr>
        <w:t xml:space="preserve"> </w:t>
      </w:r>
      <w:r>
        <w:t>menos,</w:t>
      </w:r>
      <w:r>
        <w:rPr>
          <w:spacing w:val="-3"/>
        </w:rPr>
        <w:t xml:space="preserve"> </w:t>
      </w:r>
      <w:r>
        <w:t>de</w:t>
      </w:r>
      <w:r>
        <w:rPr>
          <w:spacing w:val="-3"/>
        </w:rPr>
        <w:t xml:space="preserve"> </w:t>
      </w:r>
      <w:r>
        <w:t>acordo com as contratações, demissões</w:t>
      </w:r>
      <w:r>
        <w:rPr>
          <w:spacing w:val="40"/>
        </w:rPr>
        <w:t xml:space="preserve"> </w:t>
      </w:r>
      <w:r>
        <w:t>e</w:t>
      </w:r>
      <w:r>
        <w:rPr>
          <w:spacing w:val="40"/>
        </w:rPr>
        <w:t xml:space="preserve"> </w:t>
      </w:r>
      <w:r>
        <w:t>dispensas</w:t>
      </w:r>
      <w:r>
        <w:rPr>
          <w:spacing w:val="40"/>
        </w:rPr>
        <w:t xml:space="preserve"> </w:t>
      </w:r>
      <w:r>
        <w:t>durante</w:t>
      </w:r>
      <w:r>
        <w:rPr>
          <w:spacing w:val="40"/>
        </w:rPr>
        <w:t xml:space="preserve"> </w:t>
      </w:r>
      <w:r>
        <w:t>os</w:t>
      </w:r>
      <w:r>
        <w:rPr>
          <w:spacing w:val="40"/>
        </w:rPr>
        <w:t xml:space="preserve"> </w:t>
      </w:r>
      <w:r>
        <w:t>anos de contrato.</w:t>
      </w:r>
    </w:p>
    <w:p w:rsidR="00080489" w:rsidRDefault="00BD1208">
      <w:pPr>
        <w:pStyle w:val="Corpodetexto"/>
        <w:spacing w:before="106"/>
        <w:ind w:left="0"/>
        <w:rPr>
          <w:sz w:val="20"/>
        </w:rPr>
      </w:pPr>
      <w:r>
        <w:rPr>
          <w:noProof/>
          <w:sz w:val="20"/>
          <w:lang w:val="pt-BR" w:eastAsia="pt-BR"/>
        </w:rPr>
        <mc:AlternateContent>
          <mc:Choice Requires="wps">
            <w:drawing>
              <wp:anchor distT="0" distB="0" distL="0" distR="0" simplePos="0" relativeHeight="487600640" behindDoc="1" locked="0" layoutInCell="1" allowOverlap="1">
                <wp:simplePos x="0" y="0"/>
                <wp:positionH relativeFrom="page">
                  <wp:posOffset>505968</wp:posOffset>
                </wp:positionH>
                <wp:positionV relativeFrom="paragraph">
                  <wp:posOffset>237755</wp:posOffset>
                </wp:positionV>
                <wp:extent cx="6543675" cy="166370"/>
                <wp:effectExtent l="0" t="0" r="0" b="0"/>
                <wp:wrapTopAndBottom/>
                <wp:docPr id="143" name="Text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166370"/>
                        </a:xfrm>
                        <a:prstGeom prst="rect">
                          <a:avLst/>
                        </a:prstGeom>
                        <a:solidFill>
                          <a:srgbClr val="E6E6E6"/>
                        </a:solidFill>
                      </wps:spPr>
                      <wps:txbx>
                        <w:txbxContent>
                          <w:p w:rsidR="00BD1208" w:rsidRDefault="00BD1208">
                            <w:pPr>
                              <w:tabs>
                                <w:tab w:val="left" w:pos="1335"/>
                              </w:tabs>
                              <w:spacing w:line="256" w:lineRule="exact"/>
                              <w:rPr>
                                <w:rFonts w:ascii="Times New Roman" w:hAnsi="Times New Roman"/>
                                <w:b/>
                                <w:color w:val="000000"/>
                                <w:sz w:val="24"/>
                              </w:rPr>
                            </w:pPr>
                            <w:r>
                              <w:rPr>
                                <w:rFonts w:ascii="Times New Roman" w:hAnsi="Times New Roman"/>
                                <w:color w:val="000000"/>
                                <w:spacing w:val="-5"/>
                                <w:sz w:val="24"/>
                              </w:rPr>
                              <w:t>5.</w:t>
                            </w:r>
                            <w:r>
                              <w:rPr>
                                <w:rFonts w:ascii="Times New Roman" w:hAnsi="Times New Roman"/>
                                <w:color w:val="000000"/>
                                <w:sz w:val="24"/>
                              </w:rPr>
                              <w:tab/>
                            </w:r>
                            <w:r>
                              <w:rPr>
                                <w:rFonts w:ascii="Times New Roman" w:hAnsi="Times New Roman"/>
                                <w:b/>
                                <w:color w:val="000000"/>
                                <w:sz w:val="24"/>
                              </w:rPr>
                              <w:t>PAPÉIS</w:t>
                            </w:r>
                            <w:r>
                              <w:rPr>
                                <w:rFonts w:ascii="Times New Roman" w:hAnsi="Times New Roman"/>
                                <w:b/>
                                <w:color w:val="000000"/>
                                <w:spacing w:val="-1"/>
                                <w:sz w:val="24"/>
                              </w:rPr>
                              <w:t xml:space="preserve"> </w:t>
                            </w:r>
                            <w:r>
                              <w:rPr>
                                <w:rFonts w:ascii="Times New Roman" w:hAnsi="Times New Roman"/>
                                <w:b/>
                                <w:color w:val="000000"/>
                                <w:sz w:val="24"/>
                              </w:rPr>
                              <w:t>E</w:t>
                            </w:r>
                            <w:r>
                              <w:rPr>
                                <w:rFonts w:ascii="Times New Roman" w:hAnsi="Times New Roman"/>
                                <w:b/>
                                <w:color w:val="000000"/>
                                <w:spacing w:val="1"/>
                                <w:sz w:val="24"/>
                              </w:rPr>
                              <w:t xml:space="preserve"> </w:t>
                            </w:r>
                            <w:r>
                              <w:rPr>
                                <w:rFonts w:ascii="Times New Roman" w:hAnsi="Times New Roman"/>
                                <w:b/>
                                <w:color w:val="000000"/>
                                <w:spacing w:val="-2"/>
                                <w:sz w:val="24"/>
                              </w:rPr>
                              <w:t>RESPONSABILIDADES</w:t>
                            </w:r>
                          </w:p>
                        </w:txbxContent>
                      </wps:txbx>
                      <wps:bodyPr wrap="square" lIns="0" tIns="0" rIns="0" bIns="0" rtlCol="0">
                        <a:noAutofit/>
                      </wps:bodyPr>
                    </wps:wsp>
                  </a:graphicData>
                </a:graphic>
              </wp:anchor>
            </w:drawing>
          </mc:Choice>
          <mc:Fallback>
            <w:pict>
              <v:shape id="Textbox 143" o:spid="_x0000_s1066" type="#_x0000_t202" style="position:absolute;margin-left:39.85pt;margin-top:18.7pt;width:515.25pt;height:13.1pt;z-index:-15715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" fillcolor="#e6e6e6" stroked="f">
                <v:path arrowok="t"/>
                <v:textbox inset="0,0,0,0">
                  <w:txbxContent>
                    <w:p w:rsidR="00BD1208" w:rsidRDefault="00BD1208">
                      <w:pPr>
                        <w:tabs>
                          <w:tab w:val="left" w:pos="1335"/>
                        </w:tabs>
                        <w:spacing w:line="256" w:lineRule="exact"/>
                        <w:rPr>
                          <w:rFonts w:ascii="Times New Roman" w:hAnsi="Times New Roman"/>
                          <w:b/>
                          <w:color w:val="000000"/>
                          <w:sz w:val="24"/>
                        </w:rPr>
                      </w:pPr>
                      <w:r>
                        <w:rPr>
                          <w:rFonts w:ascii="Times New Roman" w:hAnsi="Times New Roman"/>
                          <w:color w:val="000000"/>
                          <w:spacing w:val="-5"/>
                          <w:sz w:val="24"/>
                        </w:rPr>
                        <w:t>5.</w:t>
                      </w:r>
                      <w:r>
                        <w:rPr>
                          <w:rFonts w:ascii="Times New Roman" w:hAnsi="Times New Roman"/>
                          <w:color w:val="000000"/>
                          <w:sz w:val="24"/>
                        </w:rPr>
                        <w:tab/>
                      </w:r>
                      <w:r>
                        <w:rPr>
                          <w:rFonts w:ascii="Times New Roman" w:hAnsi="Times New Roman"/>
                          <w:b/>
                          <w:color w:val="000000"/>
                          <w:sz w:val="24"/>
                        </w:rPr>
                        <w:t>PAPÉIS</w:t>
                      </w:r>
                      <w:r>
                        <w:rPr>
                          <w:rFonts w:ascii="Times New Roman" w:hAnsi="Times New Roman"/>
                          <w:b/>
                          <w:color w:val="000000"/>
                          <w:spacing w:val="-1"/>
                          <w:sz w:val="24"/>
                        </w:rPr>
                        <w:t xml:space="preserve"> </w:t>
                      </w:r>
                      <w:r>
                        <w:rPr>
                          <w:rFonts w:ascii="Times New Roman" w:hAnsi="Times New Roman"/>
                          <w:b/>
                          <w:color w:val="000000"/>
                          <w:sz w:val="24"/>
                        </w:rPr>
                        <w:t>E</w:t>
                      </w:r>
                      <w:r>
                        <w:rPr>
                          <w:rFonts w:ascii="Times New Roman" w:hAnsi="Times New Roman"/>
                          <w:b/>
                          <w:color w:val="000000"/>
                          <w:spacing w:val="1"/>
                          <w:sz w:val="24"/>
                        </w:rPr>
                        <w:t xml:space="preserve"> </w:t>
                      </w:r>
                      <w:r>
                        <w:rPr>
                          <w:rFonts w:ascii="Times New Roman" w:hAnsi="Times New Roman"/>
                          <w:b/>
                          <w:color w:val="000000"/>
                          <w:spacing w:val="-2"/>
                          <w:sz w:val="24"/>
                        </w:rPr>
                        <w:t>RESPONSABILIDADES</w:t>
                      </w:r>
                    </w:p>
                  </w:txbxContent>
                </v:textbox>
                <w10:wrap type="topAndBottom" anchorx="page"/>
              </v:shape>
            </w:pict>
          </mc:Fallback>
        </mc:AlternateContent>
      </w:r>
    </w:p>
    <w:p w:rsidR="00080489" w:rsidRDefault="00080489">
      <w:pPr>
        <w:pStyle w:val="Corpodetexto"/>
        <w:spacing w:before="222"/>
        <w:ind w:left="0"/>
      </w:pPr>
    </w:p>
    <w:p w:rsidR="00080489" w:rsidRDefault="00BD1208">
      <w:pPr>
        <w:pStyle w:val="Ttulo4"/>
        <w:numPr>
          <w:ilvl w:val="1"/>
          <w:numId w:val="14"/>
        </w:numPr>
        <w:tabs>
          <w:tab w:val="left" w:pos="1706"/>
        </w:tabs>
        <w:ind w:hanging="1338"/>
      </w:pPr>
      <w:r>
        <w:t>São</w:t>
      </w:r>
      <w:r>
        <w:rPr>
          <w:spacing w:val="1"/>
        </w:rPr>
        <w:t xml:space="preserve"> </w:t>
      </w:r>
      <w:r>
        <w:t>obrigações</w:t>
      </w:r>
      <w:r>
        <w:rPr>
          <w:spacing w:val="5"/>
        </w:rPr>
        <w:t xml:space="preserve"> </w:t>
      </w:r>
      <w:r>
        <w:t>da</w:t>
      </w:r>
      <w:r>
        <w:rPr>
          <w:spacing w:val="4"/>
        </w:rPr>
        <w:t xml:space="preserve"> </w:t>
      </w:r>
      <w:r>
        <w:rPr>
          <w:spacing w:val="-2"/>
        </w:rPr>
        <w:t>CONTRATANTE:</w:t>
      </w:r>
    </w:p>
    <w:p w:rsidR="00080489" w:rsidRDefault="00BD1208">
      <w:pPr>
        <w:pStyle w:val="PargrafodaLista"/>
        <w:numPr>
          <w:ilvl w:val="2"/>
          <w:numId w:val="14"/>
        </w:numPr>
        <w:tabs>
          <w:tab w:val="left" w:pos="1706"/>
        </w:tabs>
        <w:spacing w:before="121" w:line="244" w:lineRule="auto"/>
        <w:ind w:right="986" w:firstLine="0"/>
        <w:rPr>
          <w:sz w:val="24"/>
        </w:rPr>
      </w:pPr>
      <w:r>
        <w:rPr>
          <w:w w:val="105"/>
          <w:sz w:val="24"/>
        </w:rPr>
        <w:t>nomear Gestor e Fiscais Técnico, Administrativo e Requisitante do contrato para acompanhar e fiscalizar a execução dos contratos;</w:t>
      </w:r>
    </w:p>
    <w:p w:rsidR="00080489" w:rsidRDefault="00BD1208">
      <w:pPr>
        <w:pStyle w:val="PargrafodaLista"/>
        <w:numPr>
          <w:ilvl w:val="2"/>
          <w:numId w:val="14"/>
        </w:numPr>
        <w:tabs>
          <w:tab w:val="left" w:pos="1706"/>
        </w:tabs>
        <w:spacing w:before="117"/>
        <w:ind w:left="1706" w:hanging="1338"/>
        <w:rPr>
          <w:sz w:val="24"/>
        </w:rPr>
      </w:pPr>
      <w:r>
        <w:rPr>
          <w:sz w:val="24"/>
        </w:rPr>
        <w:t>encaminhar</w:t>
      </w:r>
      <w:r>
        <w:rPr>
          <w:spacing w:val="10"/>
          <w:sz w:val="24"/>
        </w:rPr>
        <w:t xml:space="preserve"> </w:t>
      </w:r>
      <w:r>
        <w:rPr>
          <w:sz w:val="24"/>
        </w:rPr>
        <w:t>formalmente</w:t>
      </w:r>
      <w:r>
        <w:rPr>
          <w:spacing w:val="9"/>
          <w:sz w:val="24"/>
        </w:rPr>
        <w:t xml:space="preserve"> </w:t>
      </w:r>
      <w:r>
        <w:rPr>
          <w:sz w:val="24"/>
        </w:rPr>
        <w:t>a</w:t>
      </w:r>
      <w:r>
        <w:rPr>
          <w:spacing w:val="18"/>
          <w:sz w:val="24"/>
        </w:rPr>
        <w:t xml:space="preserve"> </w:t>
      </w:r>
      <w:r>
        <w:rPr>
          <w:sz w:val="24"/>
        </w:rPr>
        <w:t>demanda</w:t>
      </w:r>
      <w:r>
        <w:rPr>
          <w:spacing w:val="17"/>
          <w:sz w:val="24"/>
        </w:rPr>
        <w:t xml:space="preserve"> </w:t>
      </w:r>
      <w:r>
        <w:rPr>
          <w:sz w:val="24"/>
        </w:rPr>
        <w:t>por</w:t>
      </w:r>
      <w:r>
        <w:rPr>
          <w:spacing w:val="12"/>
          <w:sz w:val="24"/>
        </w:rPr>
        <w:t xml:space="preserve"> </w:t>
      </w:r>
      <w:r>
        <w:rPr>
          <w:sz w:val="24"/>
        </w:rPr>
        <w:t>meio</w:t>
      </w:r>
      <w:r>
        <w:rPr>
          <w:spacing w:val="18"/>
          <w:sz w:val="24"/>
        </w:rPr>
        <w:t xml:space="preserve"> </w:t>
      </w:r>
      <w:r>
        <w:rPr>
          <w:sz w:val="24"/>
        </w:rPr>
        <w:t>de</w:t>
      </w:r>
      <w:r>
        <w:rPr>
          <w:spacing w:val="17"/>
          <w:sz w:val="24"/>
        </w:rPr>
        <w:t xml:space="preserve"> </w:t>
      </w:r>
      <w:r>
        <w:rPr>
          <w:sz w:val="24"/>
        </w:rPr>
        <w:t>Ordem</w:t>
      </w:r>
      <w:r>
        <w:rPr>
          <w:spacing w:val="13"/>
          <w:sz w:val="24"/>
        </w:rPr>
        <w:t xml:space="preserve"> </w:t>
      </w:r>
      <w:r>
        <w:rPr>
          <w:sz w:val="24"/>
        </w:rPr>
        <w:t>de</w:t>
      </w:r>
      <w:r>
        <w:rPr>
          <w:spacing w:val="14"/>
          <w:sz w:val="24"/>
        </w:rPr>
        <w:t xml:space="preserve"> </w:t>
      </w:r>
      <w:r>
        <w:rPr>
          <w:sz w:val="24"/>
        </w:rPr>
        <w:t>Serviço</w:t>
      </w:r>
      <w:r>
        <w:rPr>
          <w:spacing w:val="14"/>
          <w:sz w:val="24"/>
        </w:rPr>
        <w:t xml:space="preserve"> </w:t>
      </w:r>
      <w:r>
        <w:rPr>
          <w:sz w:val="24"/>
        </w:rPr>
        <w:t>ou</w:t>
      </w:r>
      <w:r>
        <w:rPr>
          <w:spacing w:val="11"/>
          <w:sz w:val="24"/>
        </w:rPr>
        <w:t xml:space="preserve"> </w:t>
      </w:r>
      <w:r>
        <w:rPr>
          <w:sz w:val="24"/>
        </w:rPr>
        <w:t>de</w:t>
      </w:r>
      <w:r>
        <w:rPr>
          <w:spacing w:val="18"/>
          <w:sz w:val="24"/>
        </w:rPr>
        <w:t xml:space="preserve"> </w:t>
      </w:r>
      <w:r>
        <w:rPr>
          <w:spacing w:val="-2"/>
          <w:sz w:val="24"/>
        </w:rPr>
        <w:t>Fornecimento</w:t>
      </w:r>
    </w:p>
    <w:p w:rsidR="00080489" w:rsidRDefault="00080489">
      <w:pPr>
        <w:pStyle w:val="PargrafodaLista"/>
        <w:jc w:val="left"/>
        <w:rPr>
          <w:sz w:val="24"/>
        </w:rPr>
        <w:sectPr w:rsidR="00080489">
          <w:pgSz w:w="11910" w:h="16840"/>
          <w:pgMar w:top="1320" w:right="425" w:bottom="1720" w:left="425" w:header="0" w:footer="1532" w:gutter="0"/>
          <w:cols w:space="720"/>
        </w:sectPr>
      </w:pPr>
    </w:p>
    <w:p w:rsidR="00080489" w:rsidRDefault="00BD1208">
      <w:pPr>
        <w:pStyle w:val="Corpodetexto"/>
        <w:spacing w:before="58"/>
        <w:ind w:left="1030"/>
      </w:pPr>
      <w:r>
        <w:rPr>
          <w:w w:val="105"/>
        </w:rPr>
        <w:lastRenderedPageBreak/>
        <w:t>de</w:t>
      </w:r>
      <w:r>
        <w:rPr>
          <w:spacing w:val="-15"/>
          <w:w w:val="105"/>
        </w:rPr>
        <w:t xml:space="preserve"> </w:t>
      </w:r>
      <w:r>
        <w:rPr>
          <w:w w:val="105"/>
        </w:rPr>
        <w:t>Bens,</w:t>
      </w:r>
      <w:r>
        <w:rPr>
          <w:spacing w:val="-9"/>
          <w:w w:val="105"/>
        </w:rPr>
        <w:t xml:space="preserve"> </w:t>
      </w:r>
      <w:r>
        <w:rPr>
          <w:w w:val="105"/>
        </w:rPr>
        <w:t>de</w:t>
      </w:r>
      <w:r>
        <w:rPr>
          <w:spacing w:val="-9"/>
          <w:w w:val="105"/>
        </w:rPr>
        <w:t xml:space="preserve"> </w:t>
      </w:r>
      <w:r>
        <w:rPr>
          <w:w w:val="105"/>
        </w:rPr>
        <w:t>acordo</w:t>
      </w:r>
      <w:r>
        <w:rPr>
          <w:spacing w:val="-6"/>
          <w:w w:val="105"/>
        </w:rPr>
        <w:t xml:space="preserve"> </w:t>
      </w:r>
      <w:r>
        <w:rPr>
          <w:w w:val="105"/>
        </w:rPr>
        <w:t>com</w:t>
      </w:r>
      <w:r>
        <w:rPr>
          <w:spacing w:val="-10"/>
          <w:w w:val="105"/>
        </w:rPr>
        <w:t xml:space="preserve"> </w:t>
      </w:r>
      <w:r>
        <w:rPr>
          <w:w w:val="105"/>
        </w:rPr>
        <w:t>os</w:t>
      </w:r>
      <w:r>
        <w:rPr>
          <w:spacing w:val="-8"/>
          <w:w w:val="105"/>
        </w:rPr>
        <w:t xml:space="preserve"> </w:t>
      </w:r>
      <w:r>
        <w:rPr>
          <w:w w:val="105"/>
        </w:rPr>
        <w:t>critérios</w:t>
      </w:r>
      <w:r>
        <w:rPr>
          <w:spacing w:val="-8"/>
          <w:w w:val="105"/>
        </w:rPr>
        <w:t xml:space="preserve"> </w:t>
      </w:r>
      <w:r>
        <w:rPr>
          <w:w w:val="105"/>
        </w:rPr>
        <w:t>estabelecidos</w:t>
      </w:r>
      <w:r>
        <w:rPr>
          <w:spacing w:val="-7"/>
          <w:w w:val="105"/>
        </w:rPr>
        <w:t xml:space="preserve"> </w:t>
      </w:r>
      <w:r>
        <w:rPr>
          <w:w w:val="105"/>
        </w:rPr>
        <w:t>no</w:t>
      </w:r>
      <w:r>
        <w:rPr>
          <w:spacing w:val="-11"/>
          <w:w w:val="105"/>
        </w:rPr>
        <w:t xml:space="preserve"> </w:t>
      </w:r>
      <w:r>
        <w:rPr>
          <w:w w:val="105"/>
        </w:rPr>
        <w:t>Termo</w:t>
      </w:r>
      <w:r>
        <w:rPr>
          <w:spacing w:val="-11"/>
          <w:w w:val="105"/>
        </w:rPr>
        <w:t xml:space="preserve"> </w:t>
      </w:r>
      <w:r>
        <w:rPr>
          <w:w w:val="105"/>
        </w:rPr>
        <w:t>de</w:t>
      </w:r>
      <w:r>
        <w:rPr>
          <w:spacing w:val="-7"/>
          <w:w w:val="105"/>
        </w:rPr>
        <w:t xml:space="preserve"> </w:t>
      </w:r>
      <w:r>
        <w:rPr>
          <w:spacing w:val="-2"/>
          <w:w w:val="105"/>
        </w:rPr>
        <w:t>Referência;</w:t>
      </w:r>
    </w:p>
    <w:p w:rsidR="00080489" w:rsidRDefault="00BD1208">
      <w:pPr>
        <w:pStyle w:val="PargrafodaLista"/>
        <w:numPr>
          <w:ilvl w:val="2"/>
          <w:numId w:val="14"/>
        </w:numPr>
        <w:tabs>
          <w:tab w:val="left" w:pos="1706"/>
        </w:tabs>
        <w:spacing w:before="121" w:line="247" w:lineRule="auto"/>
        <w:ind w:right="1036" w:firstLine="0"/>
        <w:rPr>
          <w:sz w:val="24"/>
        </w:rPr>
      </w:pPr>
      <w:r>
        <w:rPr>
          <w:w w:val="105"/>
          <w:sz w:val="24"/>
        </w:rPr>
        <w:t>receber o objeto fornecido pelo contratado que esteja em conformidade com a proposta aceita, conforme inspeções realizadas;</w:t>
      </w:r>
    </w:p>
    <w:p w:rsidR="00080489" w:rsidRDefault="00BD1208">
      <w:pPr>
        <w:pStyle w:val="PargrafodaLista"/>
        <w:numPr>
          <w:ilvl w:val="2"/>
          <w:numId w:val="14"/>
        </w:numPr>
        <w:tabs>
          <w:tab w:val="left" w:pos="1706"/>
        </w:tabs>
        <w:spacing w:before="112" w:line="247" w:lineRule="auto"/>
        <w:ind w:right="412" w:firstLine="0"/>
        <w:rPr>
          <w:sz w:val="24"/>
        </w:rPr>
      </w:pPr>
      <w:r>
        <w:rPr>
          <w:w w:val="105"/>
          <w:sz w:val="24"/>
        </w:rPr>
        <w:t>ficará</w:t>
      </w:r>
      <w:r>
        <w:rPr>
          <w:spacing w:val="-7"/>
          <w:w w:val="105"/>
          <w:sz w:val="24"/>
        </w:rPr>
        <w:t xml:space="preserve"> </w:t>
      </w:r>
      <w:r>
        <w:rPr>
          <w:w w:val="105"/>
          <w:sz w:val="24"/>
        </w:rPr>
        <w:t>a</w:t>
      </w:r>
      <w:r>
        <w:rPr>
          <w:spacing w:val="-7"/>
          <w:w w:val="105"/>
          <w:sz w:val="24"/>
        </w:rPr>
        <w:t xml:space="preserve"> </w:t>
      </w:r>
      <w:r>
        <w:rPr>
          <w:w w:val="105"/>
          <w:sz w:val="24"/>
        </w:rPr>
        <w:t>critério</w:t>
      </w:r>
      <w:r>
        <w:rPr>
          <w:spacing w:val="-6"/>
          <w:w w:val="105"/>
          <w:sz w:val="24"/>
        </w:rPr>
        <w:t xml:space="preserve"> </w:t>
      </w:r>
      <w:r>
        <w:rPr>
          <w:w w:val="105"/>
          <w:sz w:val="24"/>
        </w:rPr>
        <w:t>da</w:t>
      </w:r>
      <w:r>
        <w:rPr>
          <w:spacing w:val="-11"/>
          <w:w w:val="105"/>
          <w:sz w:val="24"/>
        </w:rPr>
        <w:t xml:space="preserve"> </w:t>
      </w:r>
      <w:r>
        <w:rPr>
          <w:w w:val="105"/>
          <w:sz w:val="24"/>
        </w:rPr>
        <w:t>fiscalização</w:t>
      </w:r>
      <w:r>
        <w:rPr>
          <w:spacing w:val="-7"/>
          <w:w w:val="105"/>
          <w:sz w:val="24"/>
        </w:rPr>
        <w:t xml:space="preserve"> </w:t>
      </w:r>
      <w:r>
        <w:rPr>
          <w:w w:val="105"/>
          <w:sz w:val="24"/>
        </w:rPr>
        <w:t>do</w:t>
      </w:r>
      <w:r>
        <w:rPr>
          <w:spacing w:val="-5"/>
          <w:w w:val="105"/>
          <w:sz w:val="24"/>
        </w:rPr>
        <w:t xml:space="preserve"> </w:t>
      </w:r>
      <w:r>
        <w:rPr>
          <w:w w:val="105"/>
          <w:sz w:val="24"/>
        </w:rPr>
        <w:t>CONSELHO</w:t>
      </w:r>
      <w:r>
        <w:rPr>
          <w:spacing w:val="-8"/>
          <w:w w:val="105"/>
          <w:sz w:val="24"/>
        </w:rPr>
        <w:t xml:space="preserve"> </w:t>
      </w:r>
      <w:r>
        <w:rPr>
          <w:w w:val="105"/>
          <w:sz w:val="24"/>
        </w:rPr>
        <w:t>REGIONAL</w:t>
      </w:r>
      <w:r>
        <w:rPr>
          <w:spacing w:val="-5"/>
          <w:w w:val="105"/>
          <w:sz w:val="24"/>
        </w:rPr>
        <w:t xml:space="preserve"> </w:t>
      </w:r>
      <w:r>
        <w:rPr>
          <w:w w:val="105"/>
          <w:sz w:val="24"/>
        </w:rPr>
        <w:t>DE</w:t>
      </w:r>
      <w:r>
        <w:rPr>
          <w:spacing w:val="-6"/>
          <w:w w:val="105"/>
          <w:sz w:val="24"/>
        </w:rPr>
        <w:t xml:space="preserve"> </w:t>
      </w:r>
      <w:r>
        <w:rPr>
          <w:w w:val="105"/>
          <w:sz w:val="24"/>
        </w:rPr>
        <w:t>SERVIÇO</w:t>
      </w:r>
      <w:r>
        <w:rPr>
          <w:spacing w:val="-5"/>
          <w:w w:val="105"/>
          <w:sz w:val="24"/>
        </w:rPr>
        <w:t xml:space="preserve"> </w:t>
      </w:r>
      <w:r>
        <w:rPr>
          <w:w w:val="105"/>
          <w:sz w:val="24"/>
        </w:rPr>
        <w:t>SOCIAL</w:t>
      </w:r>
      <w:r>
        <w:rPr>
          <w:spacing w:val="-8"/>
          <w:w w:val="105"/>
          <w:sz w:val="24"/>
        </w:rPr>
        <w:t xml:space="preserve"> </w:t>
      </w:r>
      <w:r>
        <w:rPr>
          <w:w w:val="105"/>
          <w:sz w:val="24"/>
        </w:rPr>
        <w:t>-</w:t>
      </w:r>
      <w:r>
        <w:rPr>
          <w:spacing w:val="-8"/>
          <w:w w:val="105"/>
          <w:sz w:val="24"/>
        </w:rPr>
        <w:t xml:space="preserve"> </w:t>
      </w:r>
      <w:r>
        <w:rPr>
          <w:w w:val="105"/>
          <w:sz w:val="24"/>
        </w:rPr>
        <w:t>CRESS</w:t>
      </w:r>
      <w:r>
        <w:rPr>
          <w:spacing w:val="-8"/>
          <w:w w:val="105"/>
          <w:sz w:val="24"/>
        </w:rPr>
        <w:t xml:space="preserve"> </w:t>
      </w:r>
      <w:r>
        <w:rPr>
          <w:w w:val="105"/>
          <w:sz w:val="24"/>
        </w:rPr>
        <w:t>-</w:t>
      </w:r>
      <w:r>
        <w:rPr>
          <w:spacing w:val="-8"/>
          <w:w w:val="105"/>
          <w:sz w:val="24"/>
        </w:rPr>
        <w:t xml:space="preserve"> </w:t>
      </w:r>
      <w:r>
        <w:rPr>
          <w:w w:val="105"/>
          <w:sz w:val="24"/>
        </w:rPr>
        <w:t>RJ impugnar qualquer fornecimento executado que não satisfaça as condições aqui prescritas;</w:t>
      </w:r>
    </w:p>
    <w:p w:rsidR="00080489" w:rsidRDefault="00BD1208">
      <w:pPr>
        <w:pStyle w:val="PargrafodaLista"/>
        <w:numPr>
          <w:ilvl w:val="2"/>
          <w:numId w:val="14"/>
        </w:numPr>
        <w:tabs>
          <w:tab w:val="left" w:pos="1706"/>
        </w:tabs>
        <w:spacing w:before="115" w:line="244" w:lineRule="auto"/>
        <w:ind w:right="414" w:firstLine="0"/>
        <w:rPr>
          <w:sz w:val="24"/>
        </w:rPr>
      </w:pPr>
      <w:r>
        <w:rPr>
          <w:w w:val="105"/>
          <w:sz w:val="24"/>
        </w:rPr>
        <w:t>exigir</w:t>
      </w:r>
      <w:r>
        <w:rPr>
          <w:spacing w:val="28"/>
          <w:w w:val="105"/>
          <w:sz w:val="24"/>
        </w:rPr>
        <w:t xml:space="preserve"> </w:t>
      </w:r>
      <w:r>
        <w:rPr>
          <w:w w:val="105"/>
          <w:sz w:val="24"/>
        </w:rPr>
        <w:t>o</w:t>
      </w:r>
      <w:r>
        <w:rPr>
          <w:spacing w:val="32"/>
          <w:w w:val="105"/>
          <w:sz w:val="24"/>
        </w:rPr>
        <w:t xml:space="preserve"> </w:t>
      </w:r>
      <w:r>
        <w:rPr>
          <w:w w:val="105"/>
          <w:sz w:val="24"/>
        </w:rPr>
        <w:t>cumprimento</w:t>
      </w:r>
      <w:r>
        <w:rPr>
          <w:spacing w:val="31"/>
          <w:w w:val="105"/>
          <w:sz w:val="24"/>
        </w:rPr>
        <w:t xml:space="preserve"> </w:t>
      </w:r>
      <w:r>
        <w:rPr>
          <w:w w:val="105"/>
          <w:sz w:val="24"/>
        </w:rPr>
        <w:t>de</w:t>
      </w:r>
      <w:r>
        <w:rPr>
          <w:spacing w:val="32"/>
          <w:w w:val="105"/>
          <w:sz w:val="24"/>
        </w:rPr>
        <w:t xml:space="preserve"> </w:t>
      </w:r>
      <w:r>
        <w:rPr>
          <w:w w:val="105"/>
          <w:sz w:val="24"/>
        </w:rPr>
        <w:t>todas</w:t>
      </w:r>
      <w:r>
        <w:rPr>
          <w:spacing w:val="31"/>
          <w:w w:val="105"/>
          <w:sz w:val="24"/>
        </w:rPr>
        <w:t xml:space="preserve"> </w:t>
      </w:r>
      <w:r>
        <w:rPr>
          <w:w w:val="105"/>
          <w:sz w:val="24"/>
        </w:rPr>
        <w:t>as</w:t>
      </w:r>
      <w:r>
        <w:rPr>
          <w:spacing w:val="30"/>
          <w:w w:val="105"/>
          <w:sz w:val="24"/>
        </w:rPr>
        <w:t xml:space="preserve"> </w:t>
      </w:r>
      <w:r>
        <w:rPr>
          <w:w w:val="105"/>
          <w:sz w:val="24"/>
        </w:rPr>
        <w:t>obrigações</w:t>
      </w:r>
      <w:r>
        <w:rPr>
          <w:spacing w:val="29"/>
          <w:w w:val="105"/>
          <w:sz w:val="24"/>
        </w:rPr>
        <w:t xml:space="preserve"> </w:t>
      </w:r>
      <w:r>
        <w:rPr>
          <w:w w:val="105"/>
          <w:sz w:val="24"/>
        </w:rPr>
        <w:t>assumidas</w:t>
      </w:r>
      <w:r>
        <w:rPr>
          <w:spacing w:val="31"/>
          <w:w w:val="105"/>
          <w:sz w:val="24"/>
        </w:rPr>
        <w:t xml:space="preserve"> </w:t>
      </w:r>
      <w:r>
        <w:rPr>
          <w:w w:val="105"/>
          <w:sz w:val="24"/>
        </w:rPr>
        <w:t>pela</w:t>
      </w:r>
      <w:r>
        <w:rPr>
          <w:spacing w:val="34"/>
          <w:w w:val="105"/>
          <w:sz w:val="24"/>
        </w:rPr>
        <w:t xml:space="preserve"> </w:t>
      </w:r>
      <w:r>
        <w:rPr>
          <w:w w:val="105"/>
          <w:sz w:val="24"/>
        </w:rPr>
        <w:t>Contratada,</w:t>
      </w:r>
      <w:r>
        <w:rPr>
          <w:spacing w:val="33"/>
          <w:w w:val="105"/>
          <w:sz w:val="24"/>
        </w:rPr>
        <w:t xml:space="preserve"> </w:t>
      </w:r>
      <w:r>
        <w:rPr>
          <w:w w:val="105"/>
          <w:sz w:val="24"/>
        </w:rPr>
        <w:t>de</w:t>
      </w:r>
      <w:r>
        <w:rPr>
          <w:spacing w:val="31"/>
          <w:w w:val="105"/>
          <w:sz w:val="24"/>
        </w:rPr>
        <w:t xml:space="preserve"> </w:t>
      </w:r>
      <w:r>
        <w:rPr>
          <w:w w:val="105"/>
          <w:sz w:val="24"/>
        </w:rPr>
        <w:t>acordo com</w:t>
      </w:r>
      <w:r>
        <w:rPr>
          <w:spacing w:val="40"/>
          <w:w w:val="105"/>
          <w:sz w:val="24"/>
        </w:rPr>
        <w:t xml:space="preserve"> </w:t>
      </w:r>
      <w:r>
        <w:rPr>
          <w:w w:val="105"/>
          <w:sz w:val="24"/>
        </w:rPr>
        <w:t>as cláusulas contratuais e os termos de sua proposta;</w:t>
      </w:r>
    </w:p>
    <w:p w:rsidR="00080489" w:rsidRDefault="00BD1208">
      <w:pPr>
        <w:pStyle w:val="PargrafodaLista"/>
        <w:numPr>
          <w:ilvl w:val="2"/>
          <w:numId w:val="14"/>
        </w:numPr>
        <w:tabs>
          <w:tab w:val="left" w:pos="1706"/>
        </w:tabs>
        <w:spacing w:before="114" w:line="247" w:lineRule="auto"/>
        <w:ind w:right="423" w:firstLine="0"/>
        <w:rPr>
          <w:sz w:val="24"/>
        </w:rPr>
      </w:pPr>
      <w:r>
        <w:rPr>
          <w:w w:val="105"/>
          <w:sz w:val="24"/>
        </w:rPr>
        <w:t>notificar a Contratada por escrito da ocorrência de eventuais imperfeições no curso da execução dos serviços, fixando prazo para a sua correção;</w:t>
      </w:r>
    </w:p>
    <w:p w:rsidR="00080489" w:rsidRDefault="00BD1208">
      <w:pPr>
        <w:pStyle w:val="PargrafodaLista"/>
        <w:numPr>
          <w:ilvl w:val="2"/>
          <w:numId w:val="14"/>
        </w:numPr>
        <w:tabs>
          <w:tab w:val="left" w:pos="1706"/>
        </w:tabs>
        <w:spacing w:before="116"/>
        <w:ind w:left="1706" w:hanging="1338"/>
        <w:rPr>
          <w:sz w:val="24"/>
        </w:rPr>
      </w:pPr>
      <w:r>
        <w:rPr>
          <w:sz w:val="24"/>
        </w:rPr>
        <w:t>aplicar</w:t>
      </w:r>
      <w:r>
        <w:rPr>
          <w:spacing w:val="8"/>
          <w:sz w:val="24"/>
        </w:rPr>
        <w:t xml:space="preserve"> </w:t>
      </w:r>
      <w:r>
        <w:rPr>
          <w:sz w:val="24"/>
        </w:rPr>
        <w:t>à</w:t>
      </w:r>
      <w:r>
        <w:rPr>
          <w:spacing w:val="8"/>
          <w:sz w:val="24"/>
        </w:rPr>
        <w:t xml:space="preserve"> </w:t>
      </w:r>
      <w:r>
        <w:rPr>
          <w:sz w:val="24"/>
        </w:rPr>
        <w:t>contratada</w:t>
      </w:r>
      <w:r>
        <w:rPr>
          <w:spacing w:val="11"/>
          <w:sz w:val="24"/>
        </w:rPr>
        <w:t xml:space="preserve"> </w:t>
      </w:r>
      <w:r>
        <w:rPr>
          <w:sz w:val="24"/>
        </w:rPr>
        <w:t>as</w:t>
      </w:r>
      <w:r>
        <w:rPr>
          <w:spacing w:val="9"/>
          <w:sz w:val="24"/>
        </w:rPr>
        <w:t xml:space="preserve"> </w:t>
      </w:r>
      <w:r>
        <w:rPr>
          <w:sz w:val="24"/>
        </w:rPr>
        <w:t>sanções</w:t>
      </w:r>
      <w:r>
        <w:rPr>
          <w:spacing w:val="11"/>
          <w:sz w:val="24"/>
        </w:rPr>
        <w:t xml:space="preserve"> </w:t>
      </w:r>
      <w:r>
        <w:rPr>
          <w:sz w:val="24"/>
        </w:rPr>
        <w:t>administrativas</w:t>
      </w:r>
      <w:r>
        <w:rPr>
          <w:spacing w:val="9"/>
          <w:sz w:val="24"/>
        </w:rPr>
        <w:t xml:space="preserve"> </w:t>
      </w:r>
      <w:r>
        <w:rPr>
          <w:sz w:val="24"/>
        </w:rPr>
        <w:t>regulamentares</w:t>
      </w:r>
      <w:r>
        <w:rPr>
          <w:spacing w:val="11"/>
          <w:sz w:val="24"/>
        </w:rPr>
        <w:t xml:space="preserve"> </w:t>
      </w:r>
      <w:r>
        <w:rPr>
          <w:sz w:val="24"/>
        </w:rPr>
        <w:t>e</w:t>
      </w:r>
      <w:r>
        <w:rPr>
          <w:spacing w:val="11"/>
          <w:sz w:val="24"/>
        </w:rPr>
        <w:t xml:space="preserve"> </w:t>
      </w:r>
      <w:r>
        <w:rPr>
          <w:sz w:val="24"/>
        </w:rPr>
        <w:t>contratuais</w:t>
      </w:r>
      <w:r>
        <w:rPr>
          <w:spacing w:val="11"/>
          <w:sz w:val="24"/>
        </w:rPr>
        <w:t xml:space="preserve"> </w:t>
      </w:r>
      <w:r>
        <w:rPr>
          <w:spacing w:val="-2"/>
          <w:sz w:val="24"/>
        </w:rPr>
        <w:t>cabíveis;</w:t>
      </w:r>
    </w:p>
    <w:p w:rsidR="00080489" w:rsidRDefault="00BD1208">
      <w:pPr>
        <w:pStyle w:val="PargrafodaLista"/>
        <w:numPr>
          <w:ilvl w:val="2"/>
          <w:numId w:val="14"/>
        </w:numPr>
        <w:tabs>
          <w:tab w:val="left" w:pos="1706"/>
        </w:tabs>
        <w:spacing w:before="120" w:line="244" w:lineRule="auto"/>
        <w:ind w:right="1026" w:firstLine="0"/>
        <w:rPr>
          <w:sz w:val="24"/>
        </w:rPr>
      </w:pPr>
      <w:r>
        <w:rPr>
          <w:w w:val="105"/>
          <w:sz w:val="24"/>
        </w:rPr>
        <w:t>liquidar</w:t>
      </w:r>
      <w:r>
        <w:rPr>
          <w:spacing w:val="40"/>
          <w:w w:val="105"/>
          <w:sz w:val="24"/>
        </w:rPr>
        <w:t xml:space="preserve"> </w:t>
      </w:r>
      <w:r>
        <w:rPr>
          <w:w w:val="105"/>
          <w:sz w:val="24"/>
        </w:rPr>
        <w:t>o</w:t>
      </w:r>
      <w:r>
        <w:rPr>
          <w:spacing w:val="40"/>
          <w:w w:val="105"/>
          <w:sz w:val="24"/>
        </w:rPr>
        <w:t xml:space="preserve"> </w:t>
      </w:r>
      <w:r>
        <w:rPr>
          <w:w w:val="105"/>
          <w:sz w:val="24"/>
        </w:rPr>
        <w:t>empenho</w:t>
      </w:r>
      <w:r>
        <w:rPr>
          <w:spacing w:val="40"/>
          <w:w w:val="105"/>
          <w:sz w:val="24"/>
        </w:rPr>
        <w:t xml:space="preserve"> </w:t>
      </w:r>
      <w:r>
        <w:rPr>
          <w:w w:val="105"/>
          <w:sz w:val="24"/>
        </w:rPr>
        <w:t>e</w:t>
      </w:r>
      <w:r>
        <w:rPr>
          <w:spacing w:val="40"/>
          <w:w w:val="105"/>
          <w:sz w:val="24"/>
        </w:rPr>
        <w:t xml:space="preserve"> </w:t>
      </w:r>
      <w:r>
        <w:rPr>
          <w:w w:val="105"/>
          <w:sz w:val="24"/>
        </w:rPr>
        <w:t>efetuar</w:t>
      </w:r>
      <w:r>
        <w:rPr>
          <w:spacing w:val="40"/>
          <w:w w:val="105"/>
          <w:sz w:val="24"/>
        </w:rPr>
        <w:t xml:space="preserve"> </w:t>
      </w:r>
      <w:r>
        <w:rPr>
          <w:w w:val="105"/>
          <w:sz w:val="24"/>
        </w:rPr>
        <w:t>o</w:t>
      </w:r>
      <w:r>
        <w:rPr>
          <w:spacing w:val="40"/>
          <w:w w:val="105"/>
          <w:sz w:val="24"/>
        </w:rPr>
        <w:t xml:space="preserve"> </w:t>
      </w:r>
      <w:r>
        <w:rPr>
          <w:w w:val="105"/>
          <w:sz w:val="24"/>
        </w:rPr>
        <w:t>pagamento</w:t>
      </w:r>
      <w:r>
        <w:rPr>
          <w:spacing w:val="40"/>
          <w:w w:val="105"/>
          <w:sz w:val="24"/>
        </w:rPr>
        <w:t xml:space="preserve"> </w:t>
      </w:r>
      <w:r>
        <w:rPr>
          <w:w w:val="105"/>
          <w:sz w:val="24"/>
        </w:rPr>
        <w:t>à</w:t>
      </w:r>
      <w:r>
        <w:rPr>
          <w:spacing w:val="40"/>
          <w:w w:val="105"/>
          <w:sz w:val="24"/>
        </w:rPr>
        <w:t xml:space="preserve"> </w:t>
      </w:r>
      <w:r>
        <w:rPr>
          <w:w w:val="105"/>
          <w:sz w:val="24"/>
        </w:rPr>
        <w:t>contratada,</w:t>
      </w:r>
      <w:r>
        <w:rPr>
          <w:spacing w:val="40"/>
          <w:w w:val="105"/>
          <w:sz w:val="24"/>
        </w:rPr>
        <w:t xml:space="preserve"> </w:t>
      </w:r>
      <w:r>
        <w:rPr>
          <w:w w:val="105"/>
          <w:sz w:val="24"/>
        </w:rPr>
        <w:t>dentro</w:t>
      </w:r>
      <w:r>
        <w:rPr>
          <w:spacing w:val="40"/>
          <w:w w:val="105"/>
          <w:sz w:val="24"/>
        </w:rPr>
        <w:t xml:space="preserve"> </w:t>
      </w:r>
      <w:r>
        <w:rPr>
          <w:w w:val="105"/>
          <w:sz w:val="24"/>
        </w:rPr>
        <w:t>dos</w:t>
      </w:r>
      <w:r>
        <w:rPr>
          <w:spacing w:val="40"/>
          <w:w w:val="105"/>
          <w:sz w:val="24"/>
        </w:rPr>
        <w:t xml:space="preserve"> </w:t>
      </w:r>
      <w:r>
        <w:rPr>
          <w:w w:val="105"/>
          <w:sz w:val="24"/>
        </w:rPr>
        <w:t>prazos preestabelecidos em contrato;</w:t>
      </w:r>
    </w:p>
    <w:p w:rsidR="00080489" w:rsidRDefault="00BD1208">
      <w:pPr>
        <w:pStyle w:val="PargrafodaLista"/>
        <w:numPr>
          <w:ilvl w:val="2"/>
          <w:numId w:val="14"/>
        </w:numPr>
        <w:tabs>
          <w:tab w:val="left" w:pos="1706"/>
        </w:tabs>
        <w:spacing w:before="119"/>
        <w:ind w:left="1706" w:right="82"/>
        <w:rPr>
          <w:sz w:val="24"/>
        </w:rPr>
      </w:pPr>
      <w:r>
        <w:rPr>
          <w:w w:val="105"/>
          <w:sz w:val="24"/>
        </w:rPr>
        <w:t>efetuar</w:t>
      </w:r>
      <w:r>
        <w:rPr>
          <w:spacing w:val="40"/>
          <w:w w:val="105"/>
          <w:sz w:val="24"/>
        </w:rPr>
        <w:t xml:space="preserve"> </w:t>
      </w:r>
      <w:r>
        <w:rPr>
          <w:w w:val="105"/>
          <w:sz w:val="24"/>
        </w:rPr>
        <w:t>as</w:t>
      </w:r>
      <w:r>
        <w:rPr>
          <w:spacing w:val="40"/>
          <w:w w:val="105"/>
          <w:sz w:val="24"/>
        </w:rPr>
        <w:t xml:space="preserve"> </w:t>
      </w:r>
      <w:r>
        <w:rPr>
          <w:w w:val="105"/>
          <w:sz w:val="24"/>
        </w:rPr>
        <w:t>retenções</w:t>
      </w:r>
      <w:r>
        <w:rPr>
          <w:spacing w:val="40"/>
          <w:w w:val="105"/>
          <w:sz w:val="24"/>
        </w:rPr>
        <w:t xml:space="preserve"> </w:t>
      </w:r>
      <w:r>
        <w:rPr>
          <w:w w:val="105"/>
          <w:sz w:val="24"/>
        </w:rPr>
        <w:t>tributárias</w:t>
      </w:r>
      <w:r>
        <w:rPr>
          <w:spacing w:val="40"/>
          <w:w w:val="105"/>
          <w:sz w:val="24"/>
        </w:rPr>
        <w:t xml:space="preserve"> </w:t>
      </w:r>
      <w:r>
        <w:rPr>
          <w:w w:val="105"/>
          <w:sz w:val="24"/>
        </w:rPr>
        <w:t>devidas</w:t>
      </w:r>
      <w:r>
        <w:rPr>
          <w:spacing w:val="40"/>
          <w:w w:val="105"/>
          <w:sz w:val="24"/>
        </w:rPr>
        <w:t xml:space="preserve"> </w:t>
      </w:r>
      <w:r>
        <w:rPr>
          <w:w w:val="105"/>
          <w:sz w:val="24"/>
        </w:rPr>
        <w:t>sobre</w:t>
      </w:r>
      <w:r>
        <w:rPr>
          <w:spacing w:val="40"/>
          <w:w w:val="105"/>
          <w:sz w:val="24"/>
        </w:rPr>
        <w:t xml:space="preserve"> </w:t>
      </w:r>
      <w:r>
        <w:rPr>
          <w:w w:val="105"/>
          <w:sz w:val="24"/>
        </w:rPr>
        <w:t>o</w:t>
      </w:r>
      <w:r>
        <w:rPr>
          <w:spacing w:val="40"/>
          <w:w w:val="105"/>
          <w:sz w:val="24"/>
        </w:rPr>
        <w:t xml:space="preserve"> </w:t>
      </w:r>
      <w:r>
        <w:rPr>
          <w:w w:val="105"/>
          <w:sz w:val="24"/>
        </w:rPr>
        <w:t>valor</w:t>
      </w:r>
      <w:r>
        <w:rPr>
          <w:spacing w:val="40"/>
          <w:w w:val="105"/>
          <w:sz w:val="24"/>
        </w:rPr>
        <w:t xml:space="preserve"> </w:t>
      </w:r>
      <w:r>
        <w:rPr>
          <w:w w:val="105"/>
          <w:sz w:val="24"/>
        </w:rPr>
        <w:t>da</w:t>
      </w:r>
      <w:r>
        <w:rPr>
          <w:spacing w:val="40"/>
          <w:w w:val="105"/>
          <w:sz w:val="24"/>
        </w:rPr>
        <w:t xml:space="preserve"> </w:t>
      </w:r>
      <w:r>
        <w:rPr>
          <w:w w:val="105"/>
          <w:sz w:val="24"/>
        </w:rPr>
        <w:t>Nota</w:t>
      </w:r>
      <w:r>
        <w:rPr>
          <w:spacing w:val="40"/>
          <w:w w:val="105"/>
          <w:sz w:val="24"/>
        </w:rPr>
        <w:t xml:space="preserve"> </w:t>
      </w:r>
      <w:r>
        <w:rPr>
          <w:w w:val="105"/>
          <w:sz w:val="24"/>
        </w:rPr>
        <w:t>Fiscal/Fatura</w:t>
      </w:r>
      <w:r>
        <w:rPr>
          <w:spacing w:val="40"/>
          <w:w w:val="105"/>
          <w:sz w:val="24"/>
        </w:rPr>
        <w:t xml:space="preserve"> </w:t>
      </w:r>
      <w:r>
        <w:rPr>
          <w:w w:val="105"/>
          <w:sz w:val="24"/>
        </w:rPr>
        <w:t xml:space="preserve">fornecida </w:t>
      </w:r>
      <w:r>
        <w:rPr>
          <w:spacing w:val="-4"/>
          <w:w w:val="105"/>
          <w:sz w:val="24"/>
        </w:rPr>
        <w:t>pela</w:t>
      </w:r>
    </w:p>
    <w:p w:rsidR="00080489" w:rsidRDefault="00BD1208">
      <w:pPr>
        <w:pStyle w:val="Corpodetexto"/>
        <w:spacing w:before="66"/>
      </w:pPr>
      <w:r>
        <w:rPr>
          <w:spacing w:val="-2"/>
          <w:w w:val="105"/>
        </w:rPr>
        <w:t>contratada;</w:t>
      </w:r>
    </w:p>
    <w:p w:rsidR="00080489" w:rsidRDefault="00BD1208">
      <w:pPr>
        <w:pStyle w:val="PargrafodaLista"/>
        <w:numPr>
          <w:ilvl w:val="2"/>
          <w:numId w:val="14"/>
        </w:numPr>
        <w:tabs>
          <w:tab w:val="left" w:pos="1706"/>
        </w:tabs>
        <w:spacing w:before="122" w:line="244" w:lineRule="auto"/>
        <w:ind w:right="377" w:firstLine="0"/>
        <w:jc w:val="both"/>
        <w:rPr>
          <w:sz w:val="24"/>
        </w:rPr>
      </w:pPr>
      <w:r>
        <w:rPr>
          <w:sz w:val="24"/>
        </w:rPr>
        <w:t>comunicar à contratada todas</w:t>
      </w:r>
      <w:r>
        <w:rPr>
          <w:spacing w:val="33"/>
          <w:sz w:val="24"/>
        </w:rPr>
        <w:t xml:space="preserve"> </w:t>
      </w:r>
      <w:r>
        <w:rPr>
          <w:sz w:val="24"/>
        </w:rPr>
        <w:t>e</w:t>
      </w:r>
      <w:r>
        <w:rPr>
          <w:spacing w:val="33"/>
          <w:sz w:val="24"/>
        </w:rPr>
        <w:t xml:space="preserve"> </w:t>
      </w:r>
      <w:r>
        <w:rPr>
          <w:sz w:val="24"/>
        </w:rPr>
        <w:t>quaisquer ocorrências relacionadas</w:t>
      </w:r>
      <w:r>
        <w:rPr>
          <w:spacing w:val="33"/>
          <w:sz w:val="24"/>
        </w:rPr>
        <w:t xml:space="preserve"> </w:t>
      </w:r>
      <w:r>
        <w:rPr>
          <w:sz w:val="24"/>
        </w:rPr>
        <w:t>com</w:t>
      </w:r>
      <w:r>
        <w:rPr>
          <w:spacing w:val="35"/>
          <w:sz w:val="24"/>
        </w:rPr>
        <w:t xml:space="preserve"> </w:t>
      </w:r>
      <w:r>
        <w:rPr>
          <w:sz w:val="24"/>
        </w:rPr>
        <w:t>o fornecimento da solução de TIC;</w:t>
      </w:r>
    </w:p>
    <w:p w:rsidR="00080489" w:rsidRDefault="00BD1208">
      <w:pPr>
        <w:pStyle w:val="PargrafodaLista"/>
        <w:numPr>
          <w:ilvl w:val="2"/>
          <w:numId w:val="14"/>
        </w:numPr>
        <w:tabs>
          <w:tab w:val="left" w:pos="1706"/>
        </w:tabs>
        <w:spacing w:before="115" w:line="247" w:lineRule="auto"/>
        <w:ind w:right="374" w:firstLine="0"/>
        <w:jc w:val="both"/>
        <w:rPr>
          <w:sz w:val="24"/>
        </w:rPr>
      </w:pPr>
      <w:r>
        <w:rPr>
          <w:w w:val="105"/>
          <w:sz w:val="24"/>
        </w:rPr>
        <w:t>prever que os direitos de propriedade intelectual e direitos autorais da solução de TIC sobre os diversos artefatos e produtos cuja criação ou alteração seja objeto da relação contratual pertençam</w:t>
      </w:r>
      <w:r>
        <w:rPr>
          <w:spacing w:val="-3"/>
          <w:w w:val="105"/>
          <w:sz w:val="24"/>
        </w:rPr>
        <w:t xml:space="preserve"> </w:t>
      </w:r>
      <w:r>
        <w:rPr>
          <w:w w:val="105"/>
          <w:sz w:val="24"/>
        </w:rPr>
        <w:t>à</w:t>
      </w:r>
      <w:r>
        <w:rPr>
          <w:spacing w:val="-3"/>
          <w:w w:val="105"/>
          <w:sz w:val="24"/>
        </w:rPr>
        <w:t xml:space="preserve"> </w:t>
      </w:r>
      <w:r>
        <w:rPr>
          <w:w w:val="105"/>
          <w:sz w:val="24"/>
        </w:rPr>
        <w:t>Administração,</w:t>
      </w:r>
      <w:r>
        <w:rPr>
          <w:spacing w:val="-4"/>
          <w:w w:val="105"/>
          <w:sz w:val="24"/>
        </w:rPr>
        <w:t xml:space="preserve"> </w:t>
      </w:r>
      <w:r>
        <w:rPr>
          <w:w w:val="105"/>
          <w:sz w:val="24"/>
        </w:rPr>
        <w:t>incluindo</w:t>
      </w:r>
      <w:r>
        <w:rPr>
          <w:spacing w:val="-3"/>
          <w:w w:val="105"/>
          <w:sz w:val="24"/>
        </w:rPr>
        <w:t xml:space="preserve"> </w:t>
      </w:r>
      <w:r>
        <w:rPr>
          <w:w w:val="105"/>
          <w:sz w:val="24"/>
        </w:rPr>
        <w:t>a</w:t>
      </w:r>
      <w:r>
        <w:rPr>
          <w:spacing w:val="-4"/>
          <w:w w:val="105"/>
          <w:sz w:val="24"/>
        </w:rPr>
        <w:t xml:space="preserve"> </w:t>
      </w:r>
      <w:r>
        <w:rPr>
          <w:w w:val="105"/>
          <w:sz w:val="24"/>
        </w:rPr>
        <w:t>documentação,</w:t>
      </w:r>
      <w:r>
        <w:rPr>
          <w:spacing w:val="-3"/>
          <w:w w:val="105"/>
          <w:sz w:val="24"/>
        </w:rPr>
        <w:t xml:space="preserve"> </w:t>
      </w:r>
      <w:r>
        <w:rPr>
          <w:w w:val="105"/>
          <w:sz w:val="24"/>
        </w:rPr>
        <w:t>o</w:t>
      </w:r>
      <w:r>
        <w:rPr>
          <w:spacing w:val="-4"/>
          <w:w w:val="105"/>
          <w:sz w:val="24"/>
        </w:rPr>
        <w:t xml:space="preserve"> </w:t>
      </w:r>
      <w:r>
        <w:rPr>
          <w:w w:val="105"/>
          <w:sz w:val="24"/>
        </w:rPr>
        <w:t>código-fonte</w:t>
      </w:r>
      <w:r>
        <w:rPr>
          <w:spacing w:val="-4"/>
          <w:w w:val="105"/>
          <w:sz w:val="24"/>
        </w:rPr>
        <w:t xml:space="preserve"> </w:t>
      </w:r>
      <w:r>
        <w:rPr>
          <w:w w:val="105"/>
          <w:sz w:val="24"/>
        </w:rPr>
        <w:t>de</w:t>
      </w:r>
      <w:r>
        <w:rPr>
          <w:spacing w:val="-4"/>
          <w:w w:val="105"/>
          <w:sz w:val="24"/>
        </w:rPr>
        <w:t xml:space="preserve"> </w:t>
      </w:r>
      <w:r>
        <w:rPr>
          <w:w w:val="105"/>
          <w:sz w:val="24"/>
        </w:rPr>
        <w:t>aplicações,</w:t>
      </w:r>
      <w:r>
        <w:rPr>
          <w:spacing w:val="-2"/>
          <w:w w:val="105"/>
          <w:sz w:val="24"/>
        </w:rPr>
        <w:t xml:space="preserve"> </w:t>
      </w:r>
      <w:r>
        <w:rPr>
          <w:w w:val="105"/>
          <w:sz w:val="24"/>
        </w:rPr>
        <w:t>os</w:t>
      </w:r>
      <w:r>
        <w:rPr>
          <w:spacing w:val="-4"/>
          <w:w w:val="105"/>
          <w:sz w:val="24"/>
        </w:rPr>
        <w:t xml:space="preserve"> </w:t>
      </w:r>
      <w:r>
        <w:rPr>
          <w:w w:val="105"/>
          <w:sz w:val="24"/>
        </w:rPr>
        <w:t>modelos</w:t>
      </w:r>
      <w:r>
        <w:rPr>
          <w:spacing w:val="-3"/>
          <w:w w:val="105"/>
          <w:sz w:val="24"/>
        </w:rPr>
        <w:t xml:space="preserve"> </w:t>
      </w:r>
      <w:r>
        <w:rPr>
          <w:w w:val="105"/>
          <w:sz w:val="24"/>
        </w:rPr>
        <w:t>de dados e as bases de dados, justificando os casos em que isso não ocorrer;</w:t>
      </w:r>
    </w:p>
    <w:p w:rsidR="00080489" w:rsidRDefault="00BD1208">
      <w:pPr>
        <w:pStyle w:val="PargrafodaLista"/>
        <w:numPr>
          <w:ilvl w:val="2"/>
          <w:numId w:val="14"/>
        </w:numPr>
        <w:tabs>
          <w:tab w:val="left" w:pos="1706"/>
        </w:tabs>
        <w:spacing w:before="113" w:line="247" w:lineRule="auto"/>
        <w:ind w:right="377" w:firstLine="0"/>
        <w:jc w:val="both"/>
        <w:rPr>
          <w:sz w:val="24"/>
        </w:rPr>
      </w:pPr>
      <w:r>
        <w:rPr>
          <w:sz w:val="24"/>
        </w:rPr>
        <w:t>não</w:t>
      </w:r>
      <w:r>
        <w:rPr>
          <w:spacing w:val="40"/>
          <w:sz w:val="24"/>
        </w:rPr>
        <w:t xml:space="preserve"> </w:t>
      </w:r>
      <w:r>
        <w:rPr>
          <w:sz w:val="24"/>
        </w:rPr>
        <w:t>permitir</w:t>
      </w:r>
      <w:r>
        <w:rPr>
          <w:spacing w:val="40"/>
          <w:sz w:val="24"/>
        </w:rPr>
        <w:t xml:space="preserve"> </w:t>
      </w:r>
      <w:r>
        <w:rPr>
          <w:sz w:val="24"/>
        </w:rPr>
        <w:t>que</w:t>
      </w:r>
      <w:r>
        <w:rPr>
          <w:spacing w:val="40"/>
          <w:sz w:val="24"/>
        </w:rPr>
        <w:t xml:space="preserve"> </w:t>
      </w:r>
      <w:r>
        <w:rPr>
          <w:sz w:val="24"/>
        </w:rPr>
        <w:t>os</w:t>
      </w:r>
      <w:r>
        <w:rPr>
          <w:spacing w:val="40"/>
          <w:sz w:val="24"/>
        </w:rPr>
        <w:t xml:space="preserve"> </w:t>
      </w:r>
      <w:r>
        <w:rPr>
          <w:sz w:val="24"/>
        </w:rPr>
        <w:t>empregados</w:t>
      </w:r>
      <w:r>
        <w:rPr>
          <w:spacing w:val="40"/>
          <w:sz w:val="24"/>
        </w:rPr>
        <w:t xml:space="preserve"> </w:t>
      </w:r>
      <w:r>
        <w:rPr>
          <w:sz w:val="24"/>
        </w:rPr>
        <w:t>da</w:t>
      </w:r>
      <w:r>
        <w:rPr>
          <w:spacing w:val="40"/>
          <w:sz w:val="24"/>
        </w:rPr>
        <w:t xml:space="preserve"> </w:t>
      </w:r>
      <w:r>
        <w:rPr>
          <w:sz w:val="24"/>
        </w:rPr>
        <w:t>Contratada</w:t>
      </w:r>
      <w:r>
        <w:rPr>
          <w:spacing w:val="40"/>
          <w:sz w:val="24"/>
        </w:rPr>
        <w:t xml:space="preserve"> </w:t>
      </w:r>
      <w:r>
        <w:rPr>
          <w:sz w:val="24"/>
        </w:rPr>
        <w:t>realizem</w:t>
      </w:r>
      <w:r>
        <w:rPr>
          <w:spacing w:val="40"/>
          <w:sz w:val="24"/>
        </w:rPr>
        <w:t xml:space="preserve"> </w:t>
      </w:r>
      <w:r>
        <w:rPr>
          <w:sz w:val="24"/>
        </w:rPr>
        <w:t>horas</w:t>
      </w:r>
      <w:r>
        <w:rPr>
          <w:spacing w:val="40"/>
          <w:sz w:val="24"/>
        </w:rPr>
        <w:t xml:space="preserve"> </w:t>
      </w:r>
      <w:r>
        <w:rPr>
          <w:sz w:val="24"/>
        </w:rPr>
        <w:t>extras,</w:t>
      </w:r>
      <w:r>
        <w:rPr>
          <w:spacing w:val="40"/>
          <w:sz w:val="24"/>
        </w:rPr>
        <w:t xml:space="preserve"> </w:t>
      </w:r>
      <w:r>
        <w:rPr>
          <w:sz w:val="24"/>
        </w:rPr>
        <w:t>exceto</w:t>
      </w:r>
      <w:r>
        <w:rPr>
          <w:spacing w:val="40"/>
          <w:sz w:val="24"/>
        </w:rPr>
        <w:t xml:space="preserve"> </w:t>
      </w:r>
      <w:r>
        <w:rPr>
          <w:sz w:val="24"/>
        </w:rPr>
        <w:t>em</w:t>
      </w:r>
      <w:r>
        <w:rPr>
          <w:spacing w:val="40"/>
          <w:sz w:val="24"/>
        </w:rPr>
        <w:t xml:space="preserve"> </w:t>
      </w:r>
      <w:r>
        <w:rPr>
          <w:sz w:val="24"/>
        </w:rPr>
        <w:t>caso de</w:t>
      </w:r>
      <w:r>
        <w:rPr>
          <w:spacing w:val="40"/>
          <w:sz w:val="24"/>
        </w:rPr>
        <w:t xml:space="preserve"> </w:t>
      </w:r>
      <w:r>
        <w:rPr>
          <w:sz w:val="24"/>
        </w:rPr>
        <w:t>comprovada</w:t>
      </w:r>
      <w:r>
        <w:rPr>
          <w:spacing w:val="26"/>
          <w:sz w:val="24"/>
        </w:rPr>
        <w:t xml:space="preserve"> </w:t>
      </w:r>
      <w:r>
        <w:rPr>
          <w:sz w:val="24"/>
        </w:rPr>
        <w:t>necessidade</w:t>
      </w:r>
      <w:r>
        <w:rPr>
          <w:spacing w:val="27"/>
          <w:sz w:val="24"/>
        </w:rPr>
        <w:t xml:space="preserve"> </w:t>
      </w:r>
      <w:r>
        <w:rPr>
          <w:sz w:val="24"/>
        </w:rPr>
        <w:t>de</w:t>
      </w:r>
      <w:r>
        <w:rPr>
          <w:spacing w:val="23"/>
          <w:sz w:val="24"/>
        </w:rPr>
        <w:t xml:space="preserve"> </w:t>
      </w:r>
      <w:r>
        <w:rPr>
          <w:sz w:val="24"/>
        </w:rPr>
        <w:t>serviço,</w:t>
      </w:r>
      <w:r>
        <w:rPr>
          <w:spacing w:val="18"/>
          <w:sz w:val="24"/>
        </w:rPr>
        <w:t xml:space="preserve"> </w:t>
      </w:r>
      <w:r>
        <w:rPr>
          <w:sz w:val="24"/>
        </w:rPr>
        <w:t>formalmente</w:t>
      </w:r>
      <w:r>
        <w:rPr>
          <w:spacing w:val="22"/>
          <w:sz w:val="24"/>
        </w:rPr>
        <w:t xml:space="preserve"> </w:t>
      </w:r>
      <w:r>
        <w:rPr>
          <w:sz w:val="24"/>
        </w:rPr>
        <w:t>justificada</w:t>
      </w:r>
      <w:r>
        <w:rPr>
          <w:spacing w:val="25"/>
          <w:sz w:val="24"/>
        </w:rPr>
        <w:t xml:space="preserve"> </w:t>
      </w:r>
      <w:r>
        <w:rPr>
          <w:sz w:val="24"/>
        </w:rPr>
        <w:t>pela</w:t>
      </w:r>
      <w:r>
        <w:rPr>
          <w:spacing w:val="24"/>
          <w:sz w:val="24"/>
        </w:rPr>
        <w:t xml:space="preserve"> </w:t>
      </w:r>
      <w:r>
        <w:rPr>
          <w:sz w:val="24"/>
        </w:rPr>
        <w:t>autoridade</w:t>
      </w:r>
      <w:r>
        <w:rPr>
          <w:spacing w:val="23"/>
          <w:sz w:val="24"/>
        </w:rPr>
        <w:t xml:space="preserve"> </w:t>
      </w:r>
      <w:r>
        <w:rPr>
          <w:sz w:val="24"/>
        </w:rPr>
        <w:t>do</w:t>
      </w:r>
      <w:r>
        <w:rPr>
          <w:spacing w:val="27"/>
          <w:sz w:val="24"/>
        </w:rPr>
        <w:t xml:space="preserve"> </w:t>
      </w:r>
      <w:r>
        <w:rPr>
          <w:sz w:val="24"/>
        </w:rPr>
        <w:t>órgão</w:t>
      </w:r>
      <w:r>
        <w:rPr>
          <w:spacing w:val="27"/>
          <w:sz w:val="24"/>
        </w:rPr>
        <w:t xml:space="preserve"> </w:t>
      </w:r>
      <w:r>
        <w:rPr>
          <w:sz w:val="24"/>
        </w:rPr>
        <w:t>para</w:t>
      </w:r>
      <w:r>
        <w:rPr>
          <w:spacing w:val="18"/>
          <w:sz w:val="24"/>
        </w:rPr>
        <w:t xml:space="preserve"> </w:t>
      </w:r>
      <w:r>
        <w:rPr>
          <w:sz w:val="24"/>
        </w:rPr>
        <w:t>o</w:t>
      </w:r>
      <w:r>
        <w:rPr>
          <w:spacing w:val="23"/>
          <w:sz w:val="24"/>
        </w:rPr>
        <w:t xml:space="preserve"> </w:t>
      </w:r>
      <w:r>
        <w:rPr>
          <w:sz w:val="24"/>
        </w:rPr>
        <w:t>qual o</w:t>
      </w:r>
      <w:r>
        <w:rPr>
          <w:spacing w:val="-2"/>
          <w:sz w:val="24"/>
        </w:rPr>
        <w:t xml:space="preserve"> </w:t>
      </w:r>
      <w:r>
        <w:rPr>
          <w:sz w:val="24"/>
        </w:rPr>
        <w:t>trabalho seja prestado e desde que observado o limite da legislação trabalhista;</w:t>
      </w:r>
    </w:p>
    <w:p w:rsidR="00080489" w:rsidRDefault="00080489">
      <w:pPr>
        <w:pStyle w:val="Corpodetexto"/>
        <w:spacing w:before="234"/>
        <w:ind w:left="0"/>
      </w:pPr>
    </w:p>
    <w:p w:rsidR="00080489" w:rsidRDefault="00BD1208">
      <w:pPr>
        <w:pStyle w:val="Ttulo4"/>
        <w:numPr>
          <w:ilvl w:val="1"/>
          <w:numId w:val="14"/>
        </w:numPr>
        <w:tabs>
          <w:tab w:val="left" w:pos="1706"/>
        </w:tabs>
        <w:ind w:hanging="1338"/>
        <w:jc w:val="both"/>
      </w:pPr>
      <w:r>
        <w:t>São</w:t>
      </w:r>
      <w:r>
        <w:rPr>
          <w:spacing w:val="3"/>
        </w:rPr>
        <w:t xml:space="preserve"> </w:t>
      </w:r>
      <w:r>
        <w:t>obrigações</w:t>
      </w:r>
      <w:r>
        <w:rPr>
          <w:spacing w:val="5"/>
        </w:rPr>
        <w:t xml:space="preserve"> </w:t>
      </w:r>
      <w:r>
        <w:t>do</w:t>
      </w:r>
      <w:r>
        <w:rPr>
          <w:spacing w:val="3"/>
        </w:rPr>
        <w:t xml:space="preserve"> </w:t>
      </w:r>
      <w:r>
        <w:rPr>
          <w:spacing w:val="-2"/>
        </w:rPr>
        <w:t>CONTRATADO</w:t>
      </w:r>
    </w:p>
    <w:p w:rsidR="00080489" w:rsidRDefault="00BD1208">
      <w:pPr>
        <w:pStyle w:val="PargrafodaLista"/>
        <w:numPr>
          <w:ilvl w:val="2"/>
          <w:numId w:val="14"/>
        </w:numPr>
        <w:tabs>
          <w:tab w:val="left" w:pos="1706"/>
        </w:tabs>
        <w:spacing w:before="122" w:line="247" w:lineRule="auto"/>
        <w:ind w:right="380" w:firstLine="0"/>
        <w:jc w:val="both"/>
        <w:rPr>
          <w:sz w:val="24"/>
        </w:rPr>
      </w:pPr>
      <w:r>
        <w:rPr>
          <w:w w:val="105"/>
          <w:sz w:val="24"/>
        </w:rPr>
        <w:t>executar os serviços conforme especificações deste Termo de Referência e de sua proposta, com a alocação dos empregados necessários ao perfeito cumprimento das cláusulas contratuais, além de fornecer os materiais e equipamentos,</w:t>
      </w:r>
      <w:r>
        <w:rPr>
          <w:spacing w:val="-1"/>
          <w:w w:val="105"/>
          <w:sz w:val="24"/>
        </w:rPr>
        <w:t xml:space="preserve"> </w:t>
      </w:r>
      <w:r>
        <w:rPr>
          <w:w w:val="105"/>
          <w:sz w:val="24"/>
        </w:rPr>
        <w:t>ferramentas e utensílios necessários, na qualidade e quantidade especificadas neste Termo de Referência e em sua proposta;</w:t>
      </w:r>
    </w:p>
    <w:p w:rsidR="00080489" w:rsidRDefault="00BD1208">
      <w:pPr>
        <w:pStyle w:val="PargrafodaLista"/>
        <w:numPr>
          <w:ilvl w:val="2"/>
          <w:numId w:val="14"/>
        </w:numPr>
        <w:tabs>
          <w:tab w:val="left" w:pos="1706"/>
        </w:tabs>
        <w:spacing w:before="110" w:line="244" w:lineRule="auto"/>
        <w:ind w:right="383" w:firstLine="0"/>
        <w:jc w:val="both"/>
        <w:rPr>
          <w:sz w:val="24"/>
        </w:rPr>
      </w:pPr>
      <w:r>
        <w:rPr>
          <w:w w:val="105"/>
          <w:sz w:val="24"/>
        </w:rPr>
        <w:t>indicar formalmente preposto apto a representá-la junto à contratante, que deverá responder pela fiel execução do contrato;</w:t>
      </w:r>
    </w:p>
    <w:p w:rsidR="00080489" w:rsidRDefault="00BD1208">
      <w:pPr>
        <w:pStyle w:val="PargrafodaLista"/>
        <w:numPr>
          <w:ilvl w:val="2"/>
          <w:numId w:val="14"/>
        </w:numPr>
        <w:tabs>
          <w:tab w:val="left" w:pos="1706"/>
        </w:tabs>
        <w:spacing w:before="118" w:line="244" w:lineRule="auto"/>
        <w:ind w:right="388" w:firstLine="0"/>
        <w:jc w:val="both"/>
        <w:rPr>
          <w:sz w:val="24"/>
        </w:rPr>
      </w:pPr>
      <w:r>
        <w:rPr>
          <w:w w:val="105"/>
          <w:sz w:val="24"/>
        </w:rPr>
        <w:t>atender prontamente quaisquer orientações e exigências da Equipe de Fiscalização do Contrato, inerentes à execução do objeto contratual;</w:t>
      </w:r>
    </w:p>
    <w:p w:rsidR="00080489" w:rsidRDefault="00BD1208">
      <w:pPr>
        <w:pStyle w:val="PargrafodaLista"/>
        <w:numPr>
          <w:ilvl w:val="2"/>
          <w:numId w:val="14"/>
        </w:numPr>
        <w:tabs>
          <w:tab w:val="left" w:pos="1706"/>
        </w:tabs>
        <w:spacing w:before="116" w:line="247" w:lineRule="auto"/>
        <w:ind w:right="375" w:firstLine="0"/>
        <w:jc w:val="both"/>
        <w:rPr>
          <w:sz w:val="24"/>
        </w:rPr>
      </w:pPr>
      <w:r>
        <w:rPr>
          <w:w w:val="105"/>
          <w:sz w:val="24"/>
        </w:rPr>
        <w:t>reparar quaisquer danos diretamente causados à contratante ou a terceiros por culpa ou dolo de seus representantes legais, prepostos ou empregados, em decorrência da relação contratual, não excluindo ou reduzindo</w:t>
      </w:r>
      <w:r>
        <w:rPr>
          <w:spacing w:val="-5"/>
          <w:w w:val="105"/>
          <w:sz w:val="24"/>
        </w:rPr>
        <w:t xml:space="preserve"> </w:t>
      </w:r>
      <w:r>
        <w:rPr>
          <w:w w:val="105"/>
          <w:sz w:val="24"/>
        </w:rPr>
        <w:t>a</w:t>
      </w:r>
      <w:r>
        <w:rPr>
          <w:spacing w:val="-5"/>
          <w:w w:val="105"/>
          <w:sz w:val="24"/>
        </w:rPr>
        <w:t xml:space="preserve"> </w:t>
      </w:r>
      <w:r>
        <w:rPr>
          <w:w w:val="105"/>
          <w:sz w:val="24"/>
        </w:rPr>
        <w:t>responsabilidade da</w:t>
      </w:r>
      <w:r>
        <w:rPr>
          <w:spacing w:val="-7"/>
          <w:w w:val="105"/>
          <w:sz w:val="24"/>
        </w:rPr>
        <w:t xml:space="preserve"> </w:t>
      </w:r>
      <w:r>
        <w:rPr>
          <w:w w:val="105"/>
          <w:sz w:val="24"/>
        </w:rPr>
        <w:t>fiscalização</w:t>
      </w:r>
      <w:r>
        <w:rPr>
          <w:spacing w:val="-2"/>
          <w:w w:val="105"/>
          <w:sz w:val="24"/>
        </w:rPr>
        <w:t xml:space="preserve"> </w:t>
      </w:r>
      <w:r>
        <w:rPr>
          <w:w w:val="105"/>
          <w:sz w:val="24"/>
        </w:rPr>
        <w:t>ou</w:t>
      </w:r>
      <w:r>
        <w:rPr>
          <w:spacing w:val="-4"/>
          <w:w w:val="105"/>
          <w:sz w:val="24"/>
        </w:rPr>
        <w:t xml:space="preserve"> </w:t>
      </w:r>
      <w:r>
        <w:rPr>
          <w:w w:val="105"/>
          <w:sz w:val="24"/>
        </w:rPr>
        <w:t>o</w:t>
      </w:r>
      <w:r>
        <w:rPr>
          <w:spacing w:val="-4"/>
          <w:w w:val="105"/>
          <w:sz w:val="24"/>
        </w:rPr>
        <w:t xml:space="preserve"> </w:t>
      </w:r>
      <w:r>
        <w:rPr>
          <w:w w:val="105"/>
          <w:sz w:val="24"/>
        </w:rPr>
        <w:t>acompanhamento</w:t>
      </w:r>
      <w:r>
        <w:rPr>
          <w:spacing w:val="-3"/>
          <w:w w:val="105"/>
          <w:sz w:val="24"/>
        </w:rPr>
        <w:t xml:space="preserve"> </w:t>
      </w:r>
      <w:r>
        <w:rPr>
          <w:w w:val="105"/>
          <w:sz w:val="24"/>
        </w:rPr>
        <w:t>da</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Corpodetexto"/>
        <w:spacing w:before="58"/>
        <w:ind w:left="1030"/>
        <w:jc w:val="both"/>
      </w:pPr>
      <w:r>
        <w:lastRenderedPageBreak/>
        <w:t>execução</w:t>
      </w:r>
      <w:r>
        <w:rPr>
          <w:spacing w:val="21"/>
        </w:rPr>
        <w:t xml:space="preserve"> </w:t>
      </w:r>
      <w:r>
        <w:t>dos</w:t>
      </w:r>
      <w:r>
        <w:rPr>
          <w:spacing w:val="19"/>
        </w:rPr>
        <w:t xml:space="preserve"> </w:t>
      </w:r>
      <w:r>
        <w:t>serviços</w:t>
      </w:r>
      <w:r>
        <w:rPr>
          <w:spacing w:val="23"/>
        </w:rPr>
        <w:t xml:space="preserve"> </w:t>
      </w:r>
      <w:r>
        <w:t>pela</w:t>
      </w:r>
      <w:r>
        <w:rPr>
          <w:spacing w:val="19"/>
        </w:rPr>
        <w:t xml:space="preserve"> </w:t>
      </w:r>
      <w:r>
        <w:rPr>
          <w:spacing w:val="-2"/>
        </w:rPr>
        <w:t>contratante;</w:t>
      </w:r>
    </w:p>
    <w:p w:rsidR="00080489" w:rsidRDefault="00BD1208">
      <w:pPr>
        <w:pStyle w:val="PargrafodaLista"/>
        <w:numPr>
          <w:ilvl w:val="2"/>
          <w:numId w:val="14"/>
        </w:numPr>
        <w:tabs>
          <w:tab w:val="left" w:pos="1706"/>
        </w:tabs>
        <w:spacing w:before="121" w:line="247" w:lineRule="auto"/>
        <w:ind w:right="381" w:firstLine="0"/>
        <w:jc w:val="both"/>
        <w:rPr>
          <w:sz w:val="24"/>
        </w:rPr>
      </w:pPr>
      <w:r>
        <w:rPr>
          <w:w w:val="105"/>
          <w:sz w:val="24"/>
        </w:rPr>
        <w:t>reparar,</w:t>
      </w:r>
      <w:r>
        <w:rPr>
          <w:spacing w:val="-13"/>
          <w:w w:val="105"/>
          <w:sz w:val="24"/>
        </w:rPr>
        <w:t xml:space="preserve"> </w:t>
      </w:r>
      <w:r>
        <w:rPr>
          <w:w w:val="105"/>
          <w:sz w:val="24"/>
        </w:rPr>
        <w:t>corrigir,</w:t>
      </w:r>
      <w:r>
        <w:rPr>
          <w:spacing w:val="-7"/>
          <w:w w:val="105"/>
          <w:sz w:val="24"/>
        </w:rPr>
        <w:t xml:space="preserve"> </w:t>
      </w:r>
      <w:r>
        <w:rPr>
          <w:w w:val="105"/>
          <w:sz w:val="24"/>
        </w:rPr>
        <w:t>remover</w:t>
      </w:r>
      <w:r>
        <w:rPr>
          <w:spacing w:val="-13"/>
          <w:w w:val="105"/>
          <w:sz w:val="24"/>
        </w:rPr>
        <w:t xml:space="preserve"> </w:t>
      </w:r>
      <w:r>
        <w:rPr>
          <w:w w:val="105"/>
          <w:sz w:val="24"/>
        </w:rPr>
        <w:t>ou</w:t>
      </w:r>
      <w:r>
        <w:rPr>
          <w:spacing w:val="-6"/>
          <w:w w:val="105"/>
          <w:sz w:val="24"/>
        </w:rPr>
        <w:t xml:space="preserve"> </w:t>
      </w:r>
      <w:r>
        <w:rPr>
          <w:w w:val="105"/>
          <w:sz w:val="24"/>
        </w:rPr>
        <w:t>substituir,</w:t>
      </w:r>
      <w:r>
        <w:rPr>
          <w:spacing w:val="-8"/>
          <w:w w:val="105"/>
          <w:sz w:val="24"/>
        </w:rPr>
        <w:t xml:space="preserve"> </w:t>
      </w:r>
      <w:r>
        <w:rPr>
          <w:w w:val="105"/>
          <w:sz w:val="24"/>
        </w:rPr>
        <w:t>às</w:t>
      </w:r>
      <w:r>
        <w:rPr>
          <w:spacing w:val="-9"/>
          <w:w w:val="105"/>
          <w:sz w:val="24"/>
        </w:rPr>
        <w:t xml:space="preserve"> </w:t>
      </w:r>
      <w:r>
        <w:rPr>
          <w:w w:val="105"/>
          <w:sz w:val="24"/>
        </w:rPr>
        <w:t>suas</w:t>
      </w:r>
      <w:r>
        <w:rPr>
          <w:spacing w:val="-8"/>
          <w:w w:val="105"/>
          <w:sz w:val="24"/>
        </w:rPr>
        <w:t xml:space="preserve"> </w:t>
      </w:r>
      <w:r>
        <w:rPr>
          <w:w w:val="105"/>
          <w:sz w:val="24"/>
        </w:rPr>
        <w:t>expensas,</w:t>
      </w:r>
      <w:r>
        <w:rPr>
          <w:spacing w:val="-9"/>
          <w:w w:val="105"/>
          <w:sz w:val="24"/>
        </w:rPr>
        <w:t xml:space="preserve"> </w:t>
      </w:r>
      <w:r>
        <w:rPr>
          <w:w w:val="105"/>
          <w:sz w:val="24"/>
        </w:rPr>
        <w:t>no</w:t>
      </w:r>
      <w:r>
        <w:rPr>
          <w:spacing w:val="-8"/>
          <w:w w:val="105"/>
          <w:sz w:val="24"/>
        </w:rPr>
        <w:t xml:space="preserve"> </w:t>
      </w:r>
      <w:r>
        <w:rPr>
          <w:w w:val="105"/>
          <w:sz w:val="24"/>
        </w:rPr>
        <w:t>total</w:t>
      </w:r>
      <w:r>
        <w:rPr>
          <w:spacing w:val="-11"/>
          <w:w w:val="105"/>
          <w:sz w:val="24"/>
        </w:rPr>
        <w:t xml:space="preserve"> </w:t>
      </w:r>
      <w:r>
        <w:rPr>
          <w:w w:val="105"/>
          <w:sz w:val="24"/>
        </w:rPr>
        <w:t>ou</w:t>
      </w:r>
      <w:r>
        <w:rPr>
          <w:spacing w:val="-13"/>
          <w:w w:val="105"/>
          <w:sz w:val="24"/>
        </w:rPr>
        <w:t xml:space="preserve"> </w:t>
      </w:r>
      <w:r>
        <w:rPr>
          <w:w w:val="105"/>
          <w:sz w:val="24"/>
        </w:rPr>
        <w:t>em</w:t>
      </w:r>
      <w:r>
        <w:rPr>
          <w:spacing w:val="-8"/>
          <w:w w:val="105"/>
          <w:sz w:val="24"/>
        </w:rPr>
        <w:t xml:space="preserve"> </w:t>
      </w:r>
      <w:r>
        <w:rPr>
          <w:w w:val="105"/>
          <w:sz w:val="24"/>
        </w:rPr>
        <w:t>parte,</w:t>
      </w:r>
      <w:r>
        <w:rPr>
          <w:spacing w:val="-9"/>
          <w:w w:val="105"/>
          <w:sz w:val="24"/>
        </w:rPr>
        <w:t xml:space="preserve"> </w:t>
      </w:r>
      <w:r>
        <w:rPr>
          <w:w w:val="105"/>
          <w:sz w:val="24"/>
        </w:rPr>
        <w:t>no</w:t>
      </w:r>
      <w:r>
        <w:rPr>
          <w:spacing w:val="-10"/>
          <w:w w:val="105"/>
          <w:sz w:val="24"/>
        </w:rPr>
        <w:t xml:space="preserve"> </w:t>
      </w:r>
      <w:r>
        <w:rPr>
          <w:w w:val="105"/>
          <w:sz w:val="24"/>
        </w:rPr>
        <w:t>prazo fixado pelo fiscal do contrato, os serviços efetuados em que se verificarem vícios, defeitos ou incorreções resultantes da execução ou dos materiais empregados;</w:t>
      </w:r>
    </w:p>
    <w:p w:rsidR="00080489" w:rsidRDefault="00BD1208">
      <w:pPr>
        <w:pStyle w:val="PargrafodaLista"/>
        <w:numPr>
          <w:ilvl w:val="2"/>
          <w:numId w:val="14"/>
        </w:numPr>
        <w:tabs>
          <w:tab w:val="left" w:pos="1706"/>
        </w:tabs>
        <w:spacing w:before="116" w:line="247" w:lineRule="auto"/>
        <w:ind w:right="375" w:firstLine="0"/>
        <w:jc w:val="both"/>
        <w:rPr>
          <w:sz w:val="24"/>
        </w:rPr>
      </w:pPr>
      <w:r>
        <w:rPr>
          <w:w w:val="105"/>
          <w:sz w:val="24"/>
        </w:rPr>
        <w:t>responsabilizar-se pelos vícios e danos decorrentes da execução do objeto, de acordo com os artigos 14 e 17 a 27, do Código de Defesa do Consumidor (Lei nº 8.078, de 1990), ficando a Contratante</w:t>
      </w:r>
      <w:r>
        <w:rPr>
          <w:spacing w:val="-4"/>
          <w:w w:val="105"/>
          <w:sz w:val="24"/>
        </w:rPr>
        <w:t xml:space="preserve"> </w:t>
      </w:r>
      <w:r>
        <w:rPr>
          <w:w w:val="105"/>
          <w:sz w:val="24"/>
        </w:rPr>
        <w:t>autorizada</w:t>
      </w:r>
      <w:r>
        <w:rPr>
          <w:spacing w:val="-4"/>
          <w:w w:val="105"/>
          <w:sz w:val="24"/>
        </w:rPr>
        <w:t xml:space="preserve"> </w:t>
      </w:r>
      <w:r>
        <w:rPr>
          <w:w w:val="105"/>
          <w:sz w:val="24"/>
        </w:rPr>
        <w:t>a</w:t>
      </w:r>
      <w:r>
        <w:rPr>
          <w:spacing w:val="-2"/>
          <w:w w:val="105"/>
          <w:sz w:val="24"/>
        </w:rPr>
        <w:t xml:space="preserve"> </w:t>
      </w:r>
      <w:r>
        <w:rPr>
          <w:w w:val="105"/>
          <w:sz w:val="24"/>
        </w:rPr>
        <w:t>descontar</w:t>
      </w:r>
      <w:r>
        <w:rPr>
          <w:spacing w:val="-5"/>
          <w:w w:val="105"/>
          <w:sz w:val="24"/>
        </w:rPr>
        <w:t xml:space="preserve"> </w:t>
      </w:r>
      <w:r>
        <w:rPr>
          <w:w w:val="105"/>
          <w:sz w:val="24"/>
        </w:rPr>
        <w:t>da</w:t>
      </w:r>
      <w:r>
        <w:rPr>
          <w:spacing w:val="-4"/>
          <w:w w:val="105"/>
          <w:sz w:val="24"/>
        </w:rPr>
        <w:t xml:space="preserve"> </w:t>
      </w:r>
      <w:r>
        <w:rPr>
          <w:w w:val="105"/>
          <w:sz w:val="24"/>
        </w:rPr>
        <w:t>garantia,</w:t>
      </w:r>
      <w:r>
        <w:rPr>
          <w:spacing w:val="-6"/>
          <w:w w:val="105"/>
          <w:sz w:val="24"/>
        </w:rPr>
        <w:t xml:space="preserve"> </w:t>
      </w:r>
      <w:r>
        <w:rPr>
          <w:w w:val="105"/>
          <w:sz w:val="24"/>
        </w:rPr>
        <w:t>caso</w:t>
      </w:r>
      <w:r>
        <w:rPr>
          <w:spacing w:val="-5"/>
          <w:w w:val="105"/>
          <w:sz w:val="24"/>
        </w:rPr>
        <w:t xml:space="preserve"> </w:t>
      </w:r>
      <w:r>
        <w:rPr>
          <w:w w:val="105"/>
          <w:sz w:val="24"/>
        </w:rPr>
        <w:t>exigida</w:t>
      </w:r>
      <w:r>
        <w:rPr>
          <w:spacing w:val="-3"/>
          <w:w w:val="105"/>
          <w:sz w:val="24"/>
        </w:rPr>
        <w:t xml:space="preserve"> </w:t>
      </w:r>
      <w:r>
        <w:rPr>
          <w:w w:val="105"/>
          <w:sz w:val="24"/>
        </w:rPr>
        <w:t>no</w:t>
      </w:r>
      <w:r>
        <w:rPr>
          <w:spacing w:val="-4"/>
          <w:w w:val="105"/>
          <w:sz w:val="24"/>
        </w:rPr>
        <w:t xml:space="preserve"> </w:t>
      </w:r>
      <w:r>
        <w:rPr>
          <w:w w:val="105"/>
          <w:sz w:val="24"/>
        </w:rPr>
        <w:t>edital,</w:t>
      </w:r>
      <w:r>
        <w:rPr>
          <w:spacing w:val="-4"/>
          <w:w w:val="105"/>
          <w:sz w:val="24"/>
        </w:rPr>
        <w:t xml:space="preserve"> </w:t>
      </w:r>
      <w:r>
        <w:rPr>
          <w:w w:val="105"/>
          <w:sz w:val="24"/>
        </w:rPr>
        <w:t>ou</w:t>
      </w:r>
      <w:r>
        <w:rPr>
          <w:spacing w:val="-3"/>
          <w:w w:val="105"/>
          <w:sz w:val="24"/>
        </w:rPr>
        <w:t xml:space="preserve"> </w:t>
      </w:r>
      <w:r>
        <w:rPr>
          <w:w w:val="105"/>
          <w:sz w:val="24"/>
        </w:rPr>
        <w:t>dos</w:t>
      </w:r>
      <w:r>
        <w:rPr>
          <w:spacing w:val="-3"/>
          <w:w w:val="105"/>
          <w:sz w:val="24"/>
        </w:rPr>
        <w:t xml:space="preserve"> </w:t>
      </w:r>
      <w:r>
        <w:rPr>
          <w:w w:val="105"/>
          <w:sz w:val="24"/>
        </w:rPr>
        <w:t>pagamentos</w:t>
      </w:r>
      <w:r>
        <w:rPr>
          <w:spacing w:val="-2"/>
          <w:w w:val="105"/>
          <w:sz w:val="24"/>
        </w:rPr>
        <w:t xml:space="preserve"> </w:t>
      </w:r>
      <w:r>
        <w:rPr>
          <w:w w:val="105"/>
          <w:sz w:val="24"/>
        </w:rPr>
        <w:t>devidos</w:t>
      </w:r>
      <w:r>
        <w:rPr>
          <w:spacing w:val="-3"/>
          <w:w w:val="105"/>
          <w:sz w:val="24"/>
        </w:rPr>
        <w:t xml:space="preserve"> </w:t>
      </w:r>
      <w:r>
        <w:rPr>
          <w:w w:val="105"/>
          <w:sz w:val="24"/>
        </w:rPr>
        <w:t>à Contratada, o valor correspondente aos danos sofridos;</w:t>
      </w:r>
    </w:p>
    <w:p w:rsidR="00080489" w:rsidRDefault="00BD1208">
      <w:pPr>
        <w:pStyle w:val="PargrafodaLista"/>
        <w:numPr>
          <w:ilvl w:val="2"/>
          <w:numId w:val="14"/>
        </w:numPr>
        <w:tabs>
          <w:tab w:val="left" w:pos="1706"/>
        </w:tabs>
        <w:spacing w:before="107" w:line="247" w:lineRule="auto"/>
        <w:ind w:right="383" w:firstLine="0"/>
        <w:jc w:val="both"/>
        <w:rPr>
          <w:sz w:val="24"/>
        </w:rPr>
      </w:pPr>
      <w:r>
        <w:rPr>
          <w:w w:val="105"/>
          <w:sz w:val="24"/>
        </w:rPr>
        <w:t>responsabilizar-se por todas as obrigações trabalhistas, sociais, previdenciárias, tributárias e as demais previstas na legislação específica, cuja inadimplência não transfere responsabilidade à Contratante;</w:t>
      </w:r>
    </w:p>
    <w:p w:rsidR="00080489" w:rsidRDefault="00BD1208">
      <w:pPr>
        <w:pStyle w:val="PargrafodaLista"/>
        <w:numPr>
          <w:ilvl w:val="2"/>
          <w:numId w:val="14"/>
        </w:numPr>
        <w:tabs>
          <w:tab w:val="left" w:pos="1706"/>
        </w:tabs>
        <w:spacing w:before="116" w:line="247" w:lineRule="auto"/>
        <w:ind w:right="377" w:firstLine="0"/>
        <w:jc w:val="both"/>
        <w:rPr>
          <w:sz w:val="24"/>
        </w:rPr>
      </w:pPr>
      <w:r>
        <w:rPr>
          <w:w w:val="105"/>
          <w:sz w:val="24"/>
        </w:rPr>
        <w:t>propiciar todos os meios necessários à fiscalização do contrato pela contratante, cujo representante terá poderes para sustar o fornecimento, total ou parcial, em qualquer tempo, desde que motivadas as causas e justificativas desta decisão;</w:t>
      </w:r>
    </w:p>
    <w:p w:rsidR="00080489" w:rsidRDefault="00BD1208">
      <w:pPr>
        <w:pStyle w:val="PargrafodaLista"/>
        <w:numPr>
          <w:ilvl w:val="2"/>
          <w:numId w:val="14"/>
        </w:numPr>
        <w:tabs>
          <w:tab w:val="left" w:pos="1706"/>
        </w:tabs>
        <w:spacing w:before="111"/>
        <w:ind w:left="1706" w:hanging="1338"/>
        <w:jc w:val="both"/>
        <w:rPr>
          <w:sz w:val="24"/>
        </w:rPr>
      </w:pPr>
      <w:r>
        <w:rPr>
          <w:sz w:val="24"/>
        </w:rPr>
        <w:t>manter,</w:t>
      </w:r>
      <w:r>
        <w:rPr>
          <w:spacing w:val="12"/>
          <w:sz w:val="24"/>
        </w:rPr>
        <w:t xml:space="preserve"> </w:t>
      </w:r>
      <w:r>
        <w:rPr>
          <w:sz w:val="24"/>
        </w:rPr>
        <w:t>durante</w:t>
      </w:r>
      <w:r>
        <w:rPr>
          <w:spacing w:val="11"/>
          <w:sz w:val="24"/>
        </w:rPr>
        <w:t xml:space="preserve"> </w:t>
      </w:r>
      <w:r>
        <w:rPr>
          <w:sz w:val="24"/>
        </w:rPr>
        <w:t>toda</w:t>
      </w:r>
      <w:r>
        <w:rPr>
          <w:spacing w:val="9"/>
          <w:sz w:val="24"/>
        </w:rPr>
        <w:t xml:space="preserve"> </w:t>
      </w:r>
      <w:r>
        <w:rPr>
          <w:sz w:val="24"/>
        </w:rPr>
        <w:t>a</w:t>
      </w:r>
      <w:r>
        <w:rPr>
          <w:spacing w:val="17"/>
          <w:sz w:val="24"/>
        </w:rPr>
        <w:t xml:space="preserve"> </w:t>
      </w:r>
      <w:r>
        <w:rPr>
          <w:sz w:val="24"/>
        </w:rPr>
        <w:t>execução</w:t>
      </w:r>
      <w:r>
        <w:rPr>
          <w:spacing w:val="14"/>
          <w:sz w:val="24"/>
        </w:rPr>
        <w:t xml:space="preserve"> </w:t>
      </w:r>
      <w:r>
        <w:rPr>
          <w:sz w:val="24"/>
        </w:rPr>
        <w:t>do</w:t>
      </w:r>
      <w:r>
        <w:rPr>
          <w:spacing w:val="13"/>
          <w:sz w:val="24"/>
        </w:rPr>
        <w:t xml:space="preserve"> </w:t>
      </w:r>
      <w:r>
        <w:rPr>
          <w:sz w:val="24"/>
        </w:rPr>
        <w:t>contrato,</w:t>
      </w:r>
      <w:r>
        <w:rPr>
          <w:spacing w:val="8"/>
          <w:sz w:val="24"/>
        </w:rPr>
        <w:t xml:space="preserve"> </w:t>
      </w:r>
      <w:r>
        <w:rPr>
          <w:sz w:val="24"/>
        </w:rPr>
        <w:t>as</w:t>
      </w:r>
      <w:r>
        <w:rPr>
          <w:spacing w:val="9"/>
          <w:sz w:val="24"/>
        </w:rPr>
        <w:t xml:space="preserve"> </w:t>
      </w:r>
      <w:r>
        <w:rPr>
          <w:sz w:val="24"/>
        </w:rPr>
        <w:t>mesmas</w:t>
      </w:r>
      <w:r>
        <w:rPr>
          <w:spacing w:val="9"/>
          <w:sz w:val="24"/>
        </w:rPr>
        <w:t xml:space="preserve"> </w:t>
      </w:r>
      <w:r>
        <w:rPr>
          <w:sz w:val="24"/>
        </w:rPr>
        <w:t>condições</w:t>
      </w:r>
      <w:r>
        <w:rPr>
          <w:spacing w:val="16"/>
          <w:sz w:val="24"/>
        </w:rPr>
        <w:t xml:space="preserve"> </w:t>
      </w:r>
      <w:r>
        <w:rPr>
          <w:sz w:val="24"/>
        </w:rPr>
        <w:t>da</w:t>
      </w:r>
      <w:r>
        <w:rPr>
          <w:spacing w:val="14"/>
          <w:sz w:val="24"/>
        </w:rPr>
        <w:t xml:space="preserve"> </w:t>
      </w:r>
      <w:r>
        <w:rPr>
          <w:spacing w:val="-2"/>
          <w:sz w:val="24"/>
        </w:rPr>
        <w:t>habilitação;</w:t>
      </w:r>
    </w:p>
    <w:p w:rsidR="00080489" w:rsidRDefault="00BD1208">
      <w:pPr>
        <w:pStyle w:val="PargrafodaLista"/>
        <w:numPr>
          <w:ilvl w:val="2"/>
          <w:numId w:val="14"/>
        </w:numPr>
        <w:tabs>
          <w:tab w:val="left" w:pos="1706"/>
        </w:tabs>
        <w:spacing w:before="120" w:line="247" w:lineRule="auto"/>
        <w:ind w:right="389" w:firstLine="0"/>
        <w:jc w:val="both"/>
        <w:rPr>
          <w:sz w:val="24"/>
        </w:rPr>
      </w:pPr>
      <w:r>
        <w:rPr>
          <w:sz w:val="24"/>
        </w:rPr>
        <w:t>quando</w:t>
      </w:r>
      <w:r>
        <w:rPr>
          <w:spacing w:val="-8"/>
          <w:sz w:val="24"/>
        </w:rPr>
        <w:t xml:space="preserve"> </w:t>
      </w:r>
      <w:r>
        <w:rPr>
          <w:sz w:val="24"/>
        </w:rPr>
        <w:t>especificada,</w:t>
      </w:r>
      <w:r>
        <w:rPr>
          <w:spacing w:val="-8"/>
          <w:sz w:val="24"/>
        </w:rPr>
        <w:t xml:space="preserve"> </w:t>
      </w:r>
      <w:r>
        <w:rPr>
          <w:sz w:val="24"/>
        </w:rPr>
        <w:t>manter,</w:t>
      </w:r>
      <w:r>
        <w:rPr>
          <w:spacing w:val="-7"/>
          <w:sz w:val="24"/>
        </w:rPr>
        <w:t xml:space="preserve"> </w:t>
      </w:r>
      <w:r>
        <w:rPr>
          <w:sz w:val="24"/>
        </w:rPr>
        <w:t>durante</w:t>
      </w:r>
      <w:r>
        <w:rPr>
          <w:spacing w:val="-8"/>
          <w:sz w:val="24"/>
        </w:rPr>
        <w:t xml:space="preserve"> </w:t>
      </w:r>
      <w:r>
        <w:rPr>
          <w:sz w:val="24"/>
        </w:rPr>
        <w:t>a</w:t>
      </w:r>
      <w:r>
        <w:rPr>
          <w:spacing w:val="-8"/>
          <w:sz w:val="24"/>
        </w:rPr>
        <w:t xml:space="preserve"> </w:t>
      </w:r>
      <w:r>
        <w:rPr>
          <w:sz w:val="24"/>
        </w:rPr>
        <w:t>execução</w:t>
      </w:r>
      <w:r>
        <w:rPr>
          <w:spacing w:val="-8"/>
          <w:sz w:val="24"/>
        </w:rPr>
        <w:t xml:space="preserve"> </w:t>
      </w:r>
      <w:r>
        <w:rPr>
          <w:sz w:val="24"/>
        </w:rPr>
        <w:t>do</w:t>
      </w:r>
      <w:r>
        <w:rPr>
          <w:spacing w:val="-8"/>
          <w:sz w:val="24"/>
        </w:rPr>
        <w:t xml:space="preserve"> </w:t>
      </w:r>
      <w:r>
        <w:rPr>
          <w:sz w:val="24"/>
        </w:rPr>
        <w:t>contrato,</w:t>
      </w:r>
      <w:r>
        <w:rPr>
          <w:spacing w:val="-8"/>
          <w:sz w:val="24"/>
        </w:rPr>
        <w:t xml:space="preserve"> </w:t>
      </w:r>
      <w:r>
        <w:rPr>
          <w:sz w:val="24"/>
        </w:rPr>
        <w:t>equipe</w:t>
      </w:r>
      <w:r>
        <w:rPr>
          <w:spacing w:val="-7"/>
          <w:sz w:val="24"/>
        </w:rPr>
        <w:t xml:space="preserve"> </w:t>
      </w:r>
      <w:r>
        <w:rPr>
          <w:sz w:val="24"/>
        </w:rPr>
        <w:t>técnica</w:t>
      </w:r>
      <w:r>
        <w:rPr>
          <w:spacing w:val="-7"/>
          <w:sz w:val="24"/>
        </w:rPr>
        <w:t xml:space="preserve"> </w:t>
      </w:r>
      <w:r>
        <w:rPr>
          <w:sz w:val="24"/>
        </w:rPr>
        <w:t>composta</w:t>
      </w:r>
      <w:r>
        <w:rPr>
          <w:spacing w:val="-6"/>
          <w:sz w:val="24"/>
        </w:rPr>
        <w:t xml:space="preserve"> </w:t>
      </w:r>
      <w:r>
        <w:rPr>
          <w:sz w:val="24"/>
        </w:rPr>
        <w:t>por profissionais</w:t>
      </w:r>
      <w:r>
        <w:rPr>
          <w:spacing w:val="40"/>
          <w:sz w:val="24"/>
        </w:rPr>
        <w:t xml:space="preserve"> </w:t>
      </w:r>
      <w:r>
        <w:rPr>
          <w:sz w:val="24"/>
        </w:rPr>
        <w:t>devidamente</w:t>
      </w:r>
      <w:r>
        <w:rPr>
          <w:spacing w:val="40"/>
          <w:sz w:val="24"/>
        </w:rPr>
        <w:t xml:space="preserve"> </w:t>
      </w:r>
      <w:r>
        <w:rPr>
          <w:sz w:val="24"/>
        </w:rPr>
        <w:t>habilitados,</w:t>
      </w:r>
      <w:r>
        <w:rPr>
          <w:spacing w:val="40"/>
          <w:sz w:val="24"/>
        </w:rPr>
        <w:t xml:space="preserve"> </w:t>
      </w:r>
      <w:r>
        <w:rPr>
          <w:sz w:val="24"/>
        </w:rPr>
        <w:t>treinados</w:t>
      </w:r>
      <w:r>
        <w:rPr>
          <w:spacing w:val="40"/>
          <w:sz w:val="24"/>
        </w:rPr>
        <w:t xml:space="preserve"> </w:t>
      </w:r>
      <w:r>
        <w:rPr>
          <w:sz w:val="24"/>
        </w:rPr>
        <w:t>e</w:t>
      </w:r>
      <w:r>
        <w:rPr>
          <w:spacing w:val="40"/>
          <w:sz w:val="24"/>
        </w:rPr>
        <w:t xml:space="preserve"> </w:t>
      </w:r>
      <w:r>
        <w:rPr>
          <w:sz w:val="24"/>
        </w:rPr>
        <w:t>qualificados</w:t>
      </w:r>
      <w:r>
        <w:rPr>
          <w:spacing w:val="40"/>
          <w:sz w:val="24"/>
        </w:rPr>
        <w:t xml:space="preserve"> </w:t>
      </w:r>
      <w:r>
        <w:rPr>
          <w:sz w:val="24"/>
        </w:rPr>
        <w:t>para</w:t>
      </w:r>
      <w:r>
        <w:rPr>
          <w:spacing w:val="40"/>
          <w:sz w:val="24"/>
        </w:rPr>
        <w:t xml:space="preserve"> </w:t>
      </w:r>
      <w:r>
        <w:rPr>
          <w:sz w:val="24"/>
        </w:rPr>
        <w:t>fornecimento</w:t>
      </w:r>
      <w:r>
        <w:rPr>
          <w:spacing w:val="40"/>
          <w:sz w:val="24"/>
        </w:rPr>
        <w:t xml:space="preserve"> </w:t>
      </w:r>
      <w:r>
        <w:rPr>
          <w:sz w:val="24"/>
        </w:rPr>
        <w:t>da</w:t>
      </w:r>
      <w:r>
        <w:rPr>
          <w:spacing w:val="40"/>
          <w:sz w:val="24"/>
        </w:rPr>
        <w:t xml:space="preserve"> </w:t>
      </w:r>
      <w:r>
        <w:rPr>
          <w:sz w:val="24"/>
        </w:rPr>
        <w:t>solução</w:t>
      </w:r>
      <w:r>
        <w:rPr>
          <w:spacing w:val="40"/>
          <w:sz w:val="24"/>
        </w:rPr>
        <w:t xml:space="preserve"> </w:t>
      </w:r>
      <w:r>
        <w:rPr>
          <w:sz w:val="24"/>
        </w:rPr>
        <w:t>deTIC;</w:t>
      </w:r>
    </w:p>
    <w:p w:rsidR="00080489" w:rsidRDefault="00BD1208">
      <w:pPr>
        <w:pStyle w:val="PargrafodaLista"/>
        <w:numPr>
          <w:ilvl w:val="2"/>
          <w:numId w:val="14"/>
        </w:numPr>
        <w:tabs>
          <w:tab w:val="left" w:pos="1706"/>
        </w:tabs>
        <w:spacing w:before="115" w:line="244" w:lineRule="auto"/>
        <w:ind w:right="377" w:firstLine="0"/>
        <w:jc w:val="both"/>
        <w:rPr>
          <w:sz w:val="24"/>
        </w:rPr>
      </w:pPr>
      <w:r>
        <w:rPr>
          <w:w w:val="105"/>
          <w:sz w:val="24"/>
        </w:rPr>
        <w:t>quando</w:t>
      </w:r>
      <w:r>
        <w:rPr>
          <w:spacing w:val="-3"/>
          <w:w w:val="105"/>
          <w:sz w:val="24"/>
        </w:rPr>
        <w:t xml:space="preserve"> </w:t>
      </w:r>
      <w:r>
        <w:rPr>
          <w:w w:val="105"/>
          <w:sz w:val="24"/>
        </w:rPr>
        <w:t>especificado,</w:t>
      </w:r>
      <w:r>
        <w:rPr>
          <w:spacing w:val="-4"/>
          <w:w w:val="105"/>
          <w:sz w:val="24"/>
        </w:rPr>
        <w:t xml:space="preserve"> </w:t>
      </w:r>
      <w:r>
        <w:rPr>
          <w:w w:val="105"/>
          <w:sz w:val="24"/>
        </w:rPr>
        <w:t>manter</w:t>
      </w:r>
      <w:r>
        <w:rPr>
          <w:spacing w:val="-4"/>
          <w:w w:val="105"/>
          <w:sz w:val="24"/>
        </w:rPr>
        <w:t xml:space="preserve"> </w:t>
      </w:r>
      <w:r>
        <w:rPr>
          <w:w w:val="105"/>
          <w:sz w:val="24"/>
        </w:rPr>
        <w:t>a</w:t>
      </w:r>
      <w:r>
        <w:rPr>
          <w:spacing w:val="-4"/>
          <w:w w:val="105"/>
          <w:sz w:val="24"/>
        </w:rPr>
        <w:t xml:space="preserve"> </w:t>
      </w:r>
      <w:r>
        <w:rPr>
          <w:w w:val="105"/>
          <w:sz w:val="24"/>
        </w:rPr>
        <w:t>produtividade</w:t>
      </w:r>
      <w:r>
        <w:rPr>
          <w:spacing w:val="-4"/>
          <w:w w:val="105"/>
          <w:sz w:val="24"/>
        </w:rPr>
        <w:t xml:space="preserve"> </w:t>
      </w:r>
      <w:r>
        <w:rPr>
          <w:w w:val="105"/>
          <w:sz w:val="24"/>
        </w:rPr>
        <w:t>ou</w:t>
      </w:r>
      <w:r>
        <w:rPr>
          <w:spacing w:val="-3"/>
          <w:w w:val="105"/>
          <w:sz w:val="24"/>
        </w:rPr>
        <w:t xml:space="preserve"> </w:t>
      </w:r>
      <w:r>
        <w:rPr>
          <w:w w:val="105"/>
          <w:sz w:val="24"/>
        </w:rPr>
        <w:t>a</w:t>
      </w:r>
      <w:r>
        <w:rPr>
          <w:spacing w:val="-4"/>
          <w:w w:val="105"/>
          <w:sz w:val="24"/>
        </w:rPr>
        <w:t xml:space="preserve"> </w:t>
      </w:r>
      <w:r>
        <w:rPr>
          <w:w w:val="105"/>
          <w:sz w:val="24"/>
        </w:rPr>
        <w:t>capacidade</w:t>
      </w:r>
      <w:r>
        <w:rPr>
          <w:spacing w:val="-4"/>
          <w:w w:val="105"/>
          <w:sz w:val="24"/>
        </w:rPr>
        <w:t xml:space="preserve"> </w:t>
      </w:r>
      <w:r>
        <w:rPr>
          <w:w w:val="105"/>
          <w:sz w:val="24"/>
        </w:rPr>
        <w:t>mínima</w:t>
      </w:r>
      <w:r>
        <w:rPr>
          <w:spacing w:val="-4"/>
          <w:w w:val="105"/>
          <w:sz w:val="24"/>
        </w:rPr>
        <w:t xml:space="preserve"> </w:t>
      </w:r>
      <w:r>
        <w:rPr>
          <w:w w:val="105"/>
          <w:sz w:val="24"/>
        </w:rPr>
        <w:t>de</w:t>
      </w:r>
      <w:r>
        <w:rPr>
          <w:spacing w:val="-4"/>
          <w:w w:val="105"/>
          <w:sz w:val="24"/>
        </w:rPr>
        <w:t xml:space="preserve"> </w:t>
      </w:r>
      <w:r>
        <w:rPr>
          <w:w w:val="105"/>
          <w:sz w:val="24"/>
        </w:rPr>
        <w:t>fornecimento da solução de TIC durante a execução do contrato;</w:t>
      </w:r>
    </w:p>
    <w:p w:rsidR="00080489" w:rsidRDefault="00BD1208">
      <w:pPr>
        <w:pStyle w:val="PargrafodaLista"/>
        <w:numPr>
          <w:ilvl w:val="2"/>
          <w:numId w:val="14"/>
        </w:numPr>
        <w:tabs>
          <w:tab w:val="left" w:pos="1706"/>
        </w:tabs>
        <w:spacing w:before="113" w:line="247" w:lineRule="auto"/>
        <w:ind w:right="372" w:firstLine="0"/>
        <w:jc w:val="both"/>
        <w:rPr>
          <w:sz w:val="24"/>
        </w:rPr>
      </w:pPr>
      <w:r>
        <w:rPr>
          <w:sz w:val="24"/>
        </w:rPr>
        <w:t>ceder os direitos de propriedade intelectual e direitos autorais da solução de TIC sobre os diversos artefatos e produtos produzidos em decorrência da relação contratual, incluindo a documentação,</w:t>
      </w:r>
      <w:r>
        <w:rPr>
          <w:spacing w:val="36"/>
          <w:sz w:val="24"/>
        </w:rPr>
        <w:t xml:space="preserve"> </w:t>
      </w:r>
      <w:r>
        <w:rPr>
          <w:sz w:val="24"/>
        </w:rPr>
        <w:t>os</w:t>
      </w:r>
      <w:r>
        <w:rPr>
          <w:spacing w:val="38"/>
          <w:sz w:val="24"/>
        </w:rPr>
        <w:t xml:space="preserve"> </w:t>
      </w:r>
      <w:r>
        <w:rPr>
          <w:sz w:val="24"/>
        </w:rPr>
        <w:t>modelos</w:t>
      </w:r>
      <w:r>
        <w:rPr>
          <w:spacing w:val="40"/>
          <w:sz w:val="24"/>
        </w:rPr>
        <w:t xml:space="preserve"> </w:t>
      </w:r>
      <w:r>
        <w:rPr>
          <w:sz w:val="24"/>
        </w:rPr>
        <w:t>de</w:t>
      </w:r>
      <w:r>
        <w:rPr>
          <w:spacing w:val="40"/>
          <w:sz w:val="24"/>
        </w:rPr>
        <w:t xml:space="preserve"> </w:t>
      </w:r>
      <w:r>
        <w:rPr>
          <w:sz w:val="24"/>
        </w:rPr>
        <w:t>dados</w:t>
      </w:r>
      <w:r>
        <w:rPr>
          <w:spacing w:val="40"/>
          <w:sz w:val="24"/>
        </w:rPr>
        <w:t xml:space="preserve"> </w:t>
      </w:r>
      <w:r>
        <w:rPr>
          <w:sz w:val="24"/>
        </w:rPr>
        <w:t>e</w:t>
      </w:r>
      <w:r>
        <w:rPr>
          <w:spacing w:val="40"/>
          <w:sz w:val="24"/>
        </w:rPr>
        <w:t xml:space="preserve"> </w:t>
      </w:r>
      <w:r>
        <w:rPr>
          <w:sz w:val="24"/>
        </w:rPr>
        <w:t>as</w:t>
      </w:r>
      <w:r>
        <w:rPr>
          <w:spacing w:val="40"/>
          <w:sz w:val="24"/>
        </w:rPr>
        <w:t xml:space="preserve"> </w:t>
      </w:r>
      <w:r>
        <w:rPr>
          <w:sz w:val="24"/>
        </w:rPr>
        <w:t>bases</w:t>
      </w:r>
      <w:r>
        <w:rPr>
          <w:spacing w:val="40"/>
          <w:sz w:val="24"/>
        </w:rPr>
        <w:t xml:space="preserve"> </w:t>
      </w:r>
      <w:r>
        <w:rPr>
          <w:sz w:val="24"/>
        </w:rPr>
        <w:t>de</w:t>
      </w:r>
      <w:r>
        <w:rPr>
          <w:spacing w:val="40"/>
          <w:sz w:val="24"/>
        </w:rPr>
        <w:t xml:space="preserve"> </w:t>
      </w:r>
      <w:r>
        <w:rPr>
          <w:sz w:val="24"/>
        </w:rPr>
        <w:t>dados</w:t>
      </w:r>
      <w:r>
        <w:rPr>
          <w:spacing w:val="40"/>
          <w:sz w:val="24"/>
        </w:rPr>
        <w:t xml:space="preserve"> </w:t>
      </w:r>
      <w:r>
        <w:rPr>
          <w:sz w:val="24"/>
        </w:rPr>
        <w:t>à</w:t>
      </w:r>
      <w:r>
        <w:rPr>
          <w:spacing w:val="40"/>
          <w:sz w:val="24"/>
        </w:rPr>
        <w:t xml:space="preserve"> </w:t>
      </w:r>
      <w:r>
        <w:rPr>
          <w:sz w:val="24"/>
        </w:rPr>
        <w:t>Administração;</w:t>
      </w:r>
    </w:p>
    <w:p w:rsidR="00080489" w:rsidRDefault="00BD1208">
      <w:pPr>
        <w:pStyle w:val="PargrafodaLista"/>
        <w:numPr>
          <w:ilvl w:val="2"/>
          <w:numId w:val="14"/>
        </w:numPr>
        <w:tabs>
          <w:tab w:val="left" w:pos="1706"/>
        </w:tabs>
        <w:spacing w:before="113"/>
        <w:ind w:left="1706" w:hanging="1338"/>
        <w:jc w:val="both"/>
        <w:rPr>
          <w:sz w:val="24"/>
        </w:rPr>
      </w:pPr>
      <w:r>
        <w:rPr>
          <w:sz w:val="24"/>
        </w:rPr>
        <w:t>fazer</w:t>
      </w:r>
      <w:r>
        <w:rPr>
          <w:spacing w:val="3"/>
          <w:sz w:val="24"/>
        </w:rPr>
        <w:t xml:space="preserve"> </w:t>
      </w:r>
      <w:r>
        <w:rPr>
          <w:sz w:val="24"/>
        </w:rPr>
        <w:t>a</w:t>
      </w:r>
      <w:r>
        <w:rPr>
          <w:spacing w:val="8"/>
          <w:sz w:val="24"/>
        </w:rPr>
        <w:t xml:space="preserve"> </w:t>
      </w:r>
      <w:r>
        <w:rPr>
          <w:sz w:val="24"/>
        </w:rPr>
        <w:t>transição</w:t>
      </w:r>
      <w:r>
        <w:rPr>
          <w:spacing w:val="7"/>
          <w:sz w:val="24"/>
        </w:rPr>
        <w:t xml:space="preserve"> </w:t>
      </w:r>
      <w:r>
        <w:rPr>
          <w:sz w:val="24"/>
        </w:rPr>
        <w:t>contratual,</w:t>
      </w:r>
      <w:r>
        <w:rPr>
          <w:spacing w:val="8"/>
          <w:sz w:val="24"/>
        </w:rPr>
        <w:t xml:space="preserve"> </w:t>
      </w:r>
      <w:r>
        <w:rPr>
          <w:sz w:val="24"/>
        </w:rPr>
        <w:t>quando</w:t>
      </w:r>
      <w:r>
        <w:rPr>
          <w:spacing w:val="11"/>
          <w:sz w:val="24"/>
        </w:rPr>
        <w:t xml:space="preserve"> </w:t>
      </w:r>
      <w:r>
        <w:rPr>
          <w:sz w:val="24"/>
        </w:rPr>
        <w:t>for</w:t>
      </w:r>
      <w:r>
        <w:rPr>
          <w:spacing w:val="5"/>
          <w:sz w:val="24"/>
        </w:rPr>
        <w:t xml:space="preserve"> </w:t>
      </w:r>
      <w:r>
        <w:rPr>
          <w:sz w:val="24"/>
        </w:rPr>
        <w:t>o</w:t>
      </w:r>
      <w:r>
        <w:rPr>
          <w:spacing w:val="6"/>
          <w:sz w:val="24"/>
        </w:rPr>
        <w:t xml:space="preserve"> </w:t>
      </w:r>
      <w:r>
        <w:rPr>
          <w:spacing w:val="-2"/>
          <w:sz w:val="24"/>
        </w:rPr>
        <w:t>caso;</w:t>
      </w:r>
    </w:p>
    <w:p w:rsidR="00080489" w:rsidRDefault="00BD1208">
      <w:pPr>
        <w:pStyle w:val="PargrafodaLista"/>
        <w:numPr>
          <w:ilvl w:val="2"/>
          <w:numId w:val="14"/>
        </w:numPr>
        <w:tabs>
          <w:tab w:val="left" w:pos="1706"/>
        </w:tabs>
        <w:spacing w:before="122" w:line="244" w:lineRule="auto"/>
        <w:ind w:right="378" w:firstLine="0"/>
        <w:jc w:val="both"/>
        <w:rPr>
          <w:sz w:val="24"/>
        </w:rPr>
      </w:pPr>
      <w:r>
        <w:rPr>
          <w:w w:val="105"/>
          <w:sz w:val="24"/>
        </w:rPr>
        <w:t>relatar</w:t>
      </w:r>
      <w:r>
        <w:rPr>
          <w:spacing w:val="-13"/>
          <w:w w:val="105"/>
          <w:sz w:val="24"/>
        </w:rPr>
        <w:t xml:space="preserve"> </w:t>
      </w:r>
      <w:r>
        <w:rPr>
          <w:w w:val="105"/>
          <w:sz w:val="24"/>
        </w:rPr>
        <w:t>à</w:t>
      </w:r>
      <w:r>
        <w:rPr>
          <w:spacing w:val="-9"/>
          <w:w w:val="105"/>
          <w:sz w:val="24"/>
        </w:rPr>
        <w:t xml:space="preserve"> </w:t>
      </w:r>
      <w:r>
        <w:rPr>
          <w:w w:val="105"/>
          <w:sz w:val="24"/>
        </w:rPr>
        <w:t>Contratante</w:t>
      </w:r>
      <w:r>
        <w:rPr>
          <w:spacing w:val="-9"/>
          <w:w w:val="105"/>
          <w:sz w:val="24"/>
        </w:rPr>
        <w:t xml:space="preserve"> </w:t>
      </w:r>
      <w:r>
        <w:rPr>
          <w:w w:val="105"/>
          <w:sz w:val="24"/>
        </w:rPr>
        <w:t>toda</w:t>
      </w:r>
      <w:r>
        <w:rPr>
          <w:spacing w:val="-11"/>
          <w:w w:val="105"/>
          <w:sz w:val="24"/>
        </w:rPr>
        <w:t xml:space="preserve"> </w:t>
      </w:r>
      <w:r>
        <w:rPr>
          <w:w w:val="105"/>
          <w:sz w:val="24"/>
        </w:rPr>
        <w:t>e</w:t>
      </w:r>
      <w:r>
        <w:rPr>
          <w:spacing w:val="-10"/>
          <w:w w:val="105"/>
          <w:sz w:val="24"/>
        </w:rPr>
        <w:t xml:space="preserve"> </w:t>
      </w:r>
      <w:r>
        <w:rPr>
          <w:w w:val="105"/>
          <w:sz w:val="24"/>
        </w:rPr>
        <w:t>qualquer</w:t>
      </w:r>
      <w:r>
        <w:rPr>
          <w:spacing w:val="-14"/>
          <w:w w:val="105"/>
          <w:sz w:val="24"/>
        </w:rPr>
        <w:t xml:space="preserve"> </w:t>
      </w:r>
      <w:r>
        <w:rPr>
          <w:w w:val="105"/>
          <w:sz w:val="24"/>
        </w:rPr>
        <w:t>irregularidade</w:t>
      </w:r>
      <w:r>
        <w:rPr>
          <w:spacing w:val="-11"/>
          <w:w w:val="105"/>
          <w:sz w:val="24"/>
        </w:rPr>
        <w:t xml:space="preserve"> </w:t>
      </w:r>
      <w:r>
        <w:rPr>
          <w:w w:val="105"/>
          <w:sz w:val="24"/>
        </w:rPr>
        <w:t>verificada</w:t>
      </w:r>
      <w:r>
        <w:rPr>
          <w:spacing w:val="-10"/>
          <w:w w:val="105"/>
          <w:sz w:val="24"/>
        </w:rPr>
        <w:t xml:space="preserve"> </w:t>
      </w:r>
      <w:r>
        <w:rPr>
          <w:w w:val="105"/>
          <w:sz w:val="24"/>
        </w:rPr>
        <w:t>no</w:t>
      </w:r>
      <w:r>
        <w:rPr>
          <w:spacing w:val="-10"/>
          <w:w w:val="105"/>
          <w:sz w:val="24"/>
        </w:rPr>
        <w:t xml:space="preserve"> </w:t>
      </w:r>
      <w:r>
        <w:rPr>
          <w:w w:val="105"/>
          <w:sz w:val="24"/>
        </w:rPr>
        <w:t>decorrer</w:t>
      </w:r>
      <w:r>
        <w:rPr>
          <w:spacing w:val="-12"/>
          <w:w w:val="105"/>
          <w:sz w:val="24"/>
        </w:rPr>
        <w:t xml:space="preserve"> </w:t>
      </w:r>
      <w:r>
        <w:rPr>
          <w:w w:val="105"/>
          <w:sz w:val="24"/>
        </w:rPr>
        <w:t>da</w:t>
      </w:r>
      <w:r>
        <w:rPr>
          <w:spacing w:val="-11"/>
          <w:w w:val="105"/>
          <w:sz w:val="24"/>
        </w:rPr>
        <w:t xml:space="preserve"> </w:t>
      </w:r>
      <w:r>
        <w:rPr>
          <w:w w:val="105"/>
          <w:sz w:val="24"/>
        </w:rPr>
        <w:t>prestação dos serviços;</w:t>
      </w:r>
    </w:p>
    <w:p w:rsidR="00080489" w:rsidRDefault="00BD1208">
      <w:pPr>
        <w:pStyle w:val="PargrafodaLista"/>
        <w:numPr>
          <w:ilvl w:val="2"/>
          <w:numId w:val="14"/>
        </w:numPr>
        <w:tabs>
          <w:tab w:val="left" w:pos="1706"/>
        </w:tabs>
        <w:spacing w:before="116" w:line="247" w:lineRule="auto"/>
        <w:ind w:right="379" w:firstLine="0"/>
        <w:jc w:val="both"/>
        <w:rPr>
          <w:sz w:val="24"/>
        </w:rPr>
      </w:pPr>
      <w:r>
        <w:rPr>
          <w:w w:val="105"/>
          <w:sz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080489" w:rsidRDefault="00BD1208">
      <w:pPr>
        <w:pStyle w:val="PargrafodaLista"/>
        <w:numPr>
          <w:ilvl w:val="2"/>
          <w:numId w:val="14"/>
        </w:numPr>
        <w:tabs>
          <w:tab w:val="left" w:pos="1706"/>
        </w:tabs>
        <w:spacing w:before="115"/>
        <w:ind w:left="1706" w:right="48"/>
        <w:jc w:val="both"/>
        <w:rPr>
          <w:sz w:val="24"/>
        </w:rPr>
      </w:pPr>
      <w:r>
        <w:rPr>
          <w:w w:val="105"/>
          <w:sz w:val="24"/>
        </w:rPr>
        <w:t xml:space="preserve">guardar sigilo sobre todas as informações obtidas em decorrência do cumprimento do </w:t>
      </w:r>
      <w:r>
        <w:rPr>
          <w:spacing w:val="-2"/>
          <w:w w:val="105"/>
          <w:sz w:val="24"/>
        </w:rPr>
        <w:t>contrato;</w:t>
      </w:r>
    </w:p>
    <w:p w:rsidR="00080489" w:rsidRDefault="00BD1208">
      <w:pPr>
        <w:pStyle w:val="PargrafodaLista"/>
        <w:numPr>
          <w:ilvl w:val="2"/>
          <w:numId w:val="14"/>
        </w:numPr>
        <w:tabs>
          <w:tab w:val="left" w:pos="1706"/>
        </w:tabs>
        <w:spacing w:before="65" w:line="247" w:lineRule="auto"/>
        <w:ind w:right="376" w:firstLine="0"/>
        <w:jc w:val="both"/>
        <w:rPr>
          <w:sz w:val="24"/>
        </w:rPr>
      </w:pPr>
      <w:r>
        <w:rPr>
          <w:w w:val="105"/>
          <w:sz w:val="24"/>
        </w:rPr>
        <w:t xml:space="preserve">arcar com o ônus decorrente de eventual equívoco no dimensionamento dos quantitativos de sua proposta, devendo complementá-los, caso o previsto inicialmente em sua </w:t>
      </w:r>
      <w:r>
        <w:rPr>
          <w:sz w:val="24"/>
        </w:rPr>
        <w:t>proposta</w:t>
      </w:r>
      <w:r>
        <w:rPr>
          <w:spacing w:val="-10"/>
          <w:sz w:val="24"/>
        </w:rPr>
        <w:t xml:space="preserve"> </w:t>
      </w:r>
      <w:r>
        <w:rPr>
          <w:sz w:val="24"/>
        </w:rPr>
        <w:t>não</w:t>
      </w:r>
      <w:r>
        <w:rPr>
          <w:spacing w:val="-12"/>
          <w:sz w:val="24"/>
        </w:rPr>
        <w:t xml:space="preserve"> </w:t>
      </w:r>
      <w:r>
        <w:rPr>
          <w:sz w:val="24"/>
        </w:rPr>
        <w:t>seja</w:t>
      </w:r>
      <w:r>
        <w:rPr>
          <w:spacing w:val="-11"/>
          <w:sz w:val="24"/>
        </w:rPr>
        <w:t xml:space="preserve"> </w:t>
      </w:r>
      <w:r>
        <w:rPr>
          <w:sz w:val="24"/>
        </w:rPr>
        <w:t>satisfatório</w:t>
      </w:r>
      <w:r>
        <w:rPr>
          <w:spacing w:val="-12"/>
          <w:sz w:val="24"/>
        </w:rPr>
        <w:t xml:space="preserve"> </w:t>
      </w:r>
      <w:r>
        <w:rPr>
          <w:sz w:val="24"/>
        </w:rPr>
        <w:t>para</w:t>
      </w:r>
      <w:r>
        <w:rPr>
          <w:spacing w:val="-10"/>
          <w:sz w:val="24"/>
        </w:rPr>
        <w:t xml:space="preserve"> </w:t>
      </w:r>
      <w:r>
        <w:rPr>
          <w:sz w:val="24"/>
        </w:rPr>
        <w:t>o</w:t>
      </w:r>
      <w:r>
        <w:rPr>
          <w:spacing w:val="-12"/>
          <w:sz w:val="24"/>
        </w:rPr>
        <w:t xml:space="preserve"> </w:t>
      </w:r>
      <w:r>
        <w:rPr>
          <w:sz w:val="24"/>
        </w:rPr>
        <w:t>atendimento</w:t>
      </w:r>
      <w:r>
        <w:rPr>
          <w:spacing w:val="-12"/>
          <w:sz w:val="24"/>
        </w:rPr>
        <w:t xml:space="preserve"> </w:t>
      </w:r>
      <w:r>
        <w:rPr>
          <w:sz w:val="24"/>
        </w:rPr>
        <w:t>ao</w:t>
      </w:r>
      <w:r>
        <w:rPr>
          <w:spacing w:val="-10"/>
          <w:sz w:val="24"/>
        </w:rPr>
        <w:t xml:space="preserve"> </w:t>
      </w:r>
      <w:r>
        <w:rPr>
          <w:sz w:val="24"/>
        </w:rPr>
        <w:t>objeto</w:t>
      </w:r>
      <w:r>
        <w:rPr>
          <w:spacing w:val="-12"/>
          <w:sz w:val="24"/>
        </w:rPr>
        <w:t xml:space="preserve"> </w:t>
      </w:r>
      <w:r>
        <w:rPr>
          <w:sz w:val="24"/>
        </w:rPr>
        <w:t>da</w:t>
      </w:r>
      <w:r>
        <w:rPr>
          <w:spacing w:val="-10"/>
          <w:sz w:val="24"/>
        </w:rPr>
        <w:t xml:space="preserve"> </w:t>
      </w:r>
      <w:r>
        <w:rPr>
          <w:sz w:val="24"/>
        </w:rPr>
        <w:t>licitação,</w:t>
      </w:r>
      <w:r>
        <w:rPr>
          <w:spacing w:val="-11"/>
          <w:sz w:val="24"/>
        </w:rPr>
        <w:t xml:space="preserve"> </w:t>
      </w:r>
      <w:r>
        <w:rPr>
          <w:sz w:val="24"/>
        </w:rPr>
        <w:t>exceto</w:t>
      </w:r>
      <w:r>
        <w:rPr>
          <w:spacing w:val="-12"/>
          <w:sz w:val="24"/>
        </w:rPr>
        <w:t xml:space="preserve"> </w:t>
      </w:r>
      <w:r>
        <w:rPr>
          <w:sz w:val="24"/>
        </w:rPr>
        <w:t>quando</w:t>
      </w:r>
      <w:r>
        <w:rPr>
          <w:spacing w:val="-10"/>
          <w:sz w:val="24"/>
        </w:rPr>
        <w:t xml:space="preserve"> </w:t>
      </w:r>
      <w:r>
        <w:rPr>
          <w:sz w:val="24"/>
        </w:rPr>
        <w:t>ocorrer</w:t>
      </w:r>
      <w:r>
        <w:rPr>
          <w:spacing w:val="-11"/>
          <w:sz w:val="24"/>
        </w:rPr>
        <w:t xml:space="preserve"> </w:t>
      </w:r>
      <w:r>
        <w:rPr>
          <w:sz w:val="24"/>
        </w:rPr>
        <w:t>algum</w:t>
      </w:r>
      <w:r>
        <w:rPr>
          <w:spacing w:val="-5"/>
          <w:sz w:val="24"/>
        </w:rPr>
        <w:t xml:space="preserve"> </w:t>
      </w:r>
      <w:r>
        <w:rPr>
          <w:sz w:val="24"/>
        </w:rPr>
        <w:t xml:space="preserve">dos </w:t>
      </w:r>
      <w:r>
        <w:rPr>
          <w:w w:val="105"/>
          <w:sz w:val="24"/>
        </w:rPr>
        <w:t>eventos</w:t>
      </w:r>
      <w:r>
        <w:rPr>
          <w:spacing w:val="-6"/>
          <w:w w:val="105"/>
          <w:sz w:val="24"/>
        </w:rPr>
        <w:t xml:space="preserve"> </w:t>
      </w:r>
      <w:r>
        <w:rPr>
          <w:w w:val="105"/>
          <w:sz w:val="24"/>
        </w:rPr>
        <w:t>arrolados nos</w:t>
      </w:r>
      <w:r>
        <w:rPr>
          <w:spacing w:val="-8"/>
          <w:w w:val="105"/>
          <w:sz w:val="24"/>
        </w:rPr>
        <w:t xml:space="preserve"> </w:t>
      </w:r>
      <w:r>
        <w:rPr>
          <w:w w:val="105"/>
          <w:sz w:val="24"/>
        </w:rPr>
        <w:t>incisos</w:t>
      </w:r>
      <w:r>
        <w:rPr>
          <w:spacing w:val="-1"/>
          <w:w w:val="105"/>
          <w:sz w:val="24"/>
        </w:rPr>
        <w:t xml:space="preserve"> </w:t>
      </w:r>
      <w:r>
        <w:rPr>
          <w:w w:val="105"/>
          <w:sz w:val="24"/>
        </w:rPr>
        <w:t>do</w:t>
      </w:r>
      <w:r>
        <w:rPr>
          <w:spacing w:val="-7"/>
          <w:w w:val="105"/>
          <w:sz w:val="24"/>
        </w:rPr>
        <w:t xml:space="preserve"> </w:t>
      </w:r>
      <w:r>
        <w:rPr>
          <w:w w:val="105"/>
          <w:sz w:val="24"/>
        </w:rPr>
        <w:t>§</w:t>
      </w:r>
      <w:r>
        <w:rPr>
          <w:spacing w:val="-3"/>
          <w:w w:val="105"/>
          <w:sz w:val="24"/>
        </w:rPr>
        <w:t xml:space="preserve"> </w:t>
      </w:r>
      <w:r>
        <w:rPr>
          <w:w w:val="105"/>
          <w:sz w:val="24"/>
        </w:rPr>
        <w:t>1º</w:t>
      </w:r>
      <w:r>
        <w:rPr>
          <w:spacing w:val="-2"/>
          <w:w w:val="105"/>
          <w:sz w:val="24"/>
        </w:rPr>
        <w:t xml:space="preserve"> </w:t>
      </w:r>
      <w:r>
        <w:rPr>
          <w:w w:val="105"/>
          <w:sz w:val="24"/>
        </w:rPr>
        <w:t>do</w:t>
      </w:r>
      <w:r>
        <w:rPr>
          <w:spacing w:val="-5"/>
          <w:w w:val="105"/>
          <w:sz w:val="24"/>
        </w:rPr>
        <w:t xml:space="preserve"> </w:t>
      </w:r>
      <w:r>
        <w:rPr>
          <w:w w:val="105"/>
          <w:sz w:val="24"/>
        </w:rPr>
        <w:t>art. 57 da Lei nº 8.666, de 1993.</w:t>
      </w:r>
    </w:p>
    <w:p w:rsidR="00080489" w:rsidRDefault="00080489">
      <w:pPr>
        <w:pStyle w:val="Corpodetexto"/>
        <w:ind w:left="0"/>
        <w:rPr>
          <w:sz w:val="20"/>
        </w:rPr>
      </w:pPr>
    </w:p>
    <w:p w:rsidR="00080489" w:rsidRDefault="00BD1208">
      <w:pPr>
        <w:pStyle w:val="Corpodetexto"/>
        <w:spacing w:before="41"/>
        <w:ind w:left="0"/>
        <w:rPr>
          <w:sz w:val="20"/>
        </w:rPr>
      </w:pPr>
      <w:r>
        <w:rPr>
          <w:noProof/>
          <w:sz w:val="20"/>
          <w:lang w:val="pt-BR" w:eastAsia="pt-BR"/>
        </w:rPr>
        <mc:AlternateContent>
          <mc:Choice Requires="wps">
            <w:drawing>
              <wp:anchor distT="0" distB="0" distL="0" distR="0" simplePos="0" relativeHeight="487601152" behindDoc="1" locked="0" layoutInCell="1" allowOverlap="1">
                <wp:simplePos x="0" y="0"/>
                <wp:positionH relativeFrom="page">
                  <wp:posOffset>505968</wp:posOffset>
                </wp:positionH>
                <wp:positionV relativeFrom="paragraph">
                  <wp:posOffset>196304</wp:posOffset>
                </wp:positionV>
                <wp:extent cx="6543675" cy="166370"/>
                <wp:effectExtent l="0" t="0" r="0" b="0"/>
                <wp:wrapTopAndBottom/>
                <wp:docPr id="144" name="Text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166370"/>
                        </a:xfrm>
                        <a:prstGeom prst="rect">
                          <a:avLst/>
                        </a:prstGeom>
                        <a:solidFill>
                          <a:srgbClr val="E6E6E6"/>
                        </a:solidFill>
                      </wps:spPr>
                      <wps:txbx>
                        <w:txbxContent>
                          <w:p w:rsidR="00BD1208" w:rsidRDefault="00BD1208">
                            <w:pPr>
                              <w:tabs>
                                <w:tab w:val="left" w:pos="1335"/>
                              </w:tabs>
                              <w:spacing w:line="255" w:lineRule="exact"/>
                              <w:rPr>
                                <w:rFonts w:ascii="Times New Roman" w:hAnsi="Times New Roman"/>
                                <w:b/>
                                <w:color w:val="000000"/>
                                <w:sz w:val="24"/>
                              </w:rPr>
                            </w:pPr>
                            <w:r>
                              <w:rPr>
                                <w:rFonts w:ascii="Times New Roman" w:hAnsi="Times New Roman"/>
                                <w:color w:val="000000"/>
                                <w:spacing w:val="-5"/>
                                <w:sz w:val="24"/>
                              </w:rPr>
                              <w:t>6.</w:t>
                            </w:r>
                            <w:r>
                              <w:rPr>
                                <w:rFonts w:ascii="Times New Roman" w:hAnsi="Times New Roman"/>
                                <w:color w:val="000000"/>
                                <w:sz w:val="24"/>
                              </w:rPr>
                              <w:tab/>
                            </w:r>
                            <w:r>
                              <w:rPr>
                                <w:rFonts w:ascii="Times New Roman" w:hAnsi="Times New Roman"/>
                                <w:b/>
                                <w:color w:val="000000"/>
                                <w:sz w:val="24"/>
                              </w:rPr>
                              <w:t>MODELO</w:t>
                            </w:r>
                            <w:r>
                              <w:rPr>
                                <w:rFonts w:ascii="Times New Roman" w:hAnsi="Times New Roman"/>
                                <w:b/>
                                <w:color w:val="000000"/>
                                <w:spacing w:val="15"/>
                                <w:sz w:val="24"/>
                              </w:rPr>
                              <w:t xml:space="preserve"> </w:t>
                            </w:r>
                            <w:r>
                              <w:rPr>
                                <w:rFonts w:ascii="Times New Roman" w:hAnsi="Times New Roman"/>
                                <w:b/>
                                <w:color w:val="000000"/>
                                <w:sz w:val="24"/>
                              </w:rPr>
                              <w:t>DE</w:t>
                            </w:r>
                            <w:r>
                              <w:rPr>
                                <w:rFonts w:ascii="Times New Roman" w:hAnsi="Times New Roman"/>
                                <w:b/>
                                <w:color w:val="000000"/>
                                <w:spacing w:val="14"/>
                                <w:sz w:val="24"/>
                              </w:rPr>
                              <w:t xml:space="preserve"> </w:t>
                            </w:r>
                            <w:r>
                              <w:rPr>
                                <w:rFonts w:ascii="Times New Roman" w:hAnsi="Times New Roman"/>
                                <w:b/>
                                <w:color w:val="000000"/>
                                <w:sz w:val="24"/>
                              </w:rPr>
                              <w:t>EXECUÇÃO</w:t>
                            </w:r>
                            <w:r>
                              <w:rPr>
                                <w:rFonts w:ascii="Times New Roman" w:hAnsi="Times New Roman"/>
                                <w:b/>
                                <w:color w:val="000000"/>
                                <w:spacing w:val="15"/>
                                <w:sz w:val="24"/>
                              </w:rPr>
                              <w:t xml:space="preserve"> </w:t>
                            </w:r>
                            <w:r>
                              <w:rPr>
                                <w:rFonts w:ascii="Times New Roman" w:hAnsi="Times New Roman"/>
                                <w:b/>
                                <w:color w:val="000000"/>
                                <w:sz w:val="24"/>
                              </w:rPr>
                              <w:t>DO</w:t>
                            </w:r>
                            <w:r>
                              <w:rPr>
                                <w:rFonts w:ascii="Times New Roman" w:hAnsi="Times New Roman"/>
                                <w:b/>
                                <w:color w:val="000000"/>
                                <w:spacing w:val="15"/>
                                <w:sz w:val="24"/>
                              </w:rPr>
                              <w:t xml:space="preserve"> </w:t>
                            </w:r>
                            <w:r>
                              <w:rPr>
                                <w:rFonts w:ascii="Times New Roman" w:hAnsi="Times New Roman"/>
                                <w:b/>
                                <w:color w:val="000000"/>
                                <w:spacing w:val="-2"/>
                                <w:sz w:val="24"/>
                              </w:rPr>
                              <w:t>CONTRATO</w:t>
                            </w:r>
                          </w:p>
                        </w:txbxContent>
                      </wps:txbx>
                      <wps:bodyPr wrap="square" lIns="0" tIns="0" rIns="0" bIns="0" rtlCol="0">
                        <a:noAutofit/>
                      </wps:bodyPr>
                    </wps:wsp>
                  </a:graphicData>
                </a:graphic>
              </wp:anchor>
            </w:drawing>
          </mc:Choice>
          <mc:Fallback>
            <w:pict>
              <v:shape id="Textbox 144" o:spid="_x0000_s1067" type="#_x0000_t202" style="position:absolute;margin-left:39.85pt;margin-top:15.45pt;width:515.25pt;height:13.1pt;z-index:-15715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" fillcolor="#e6e6e6" stroked="f">
                <v:path arrowok="t"/>
                <v:textbox inset="0,0,0,0">
                  <w:txbxContent>
                    <w:p w:rsidR="00BD1208" w:rsidRDefault="00BD1208">
                      <w:pPr>
                        <w:tabs>
                          <w:tab w:val="left" w:pos="1335"/>
                        </w:tabs>
                        <w:spacing w:line="255" w:lineRule="exact"/>
                        <w:rPr>
                          <w:rFonts w:ascii="Times New Roman" w:hAnsi="Times New Roman"/>
                          <w:b/>
                          <w:color w:val="000000"/>
                          <w:sz w:val="24"/>
                        </w:rPr>
                      </w:pPr>
                      <w:r>
                        <w:rPr>
                          <w:rFonts w:ascii="Times New Roman" w:hAnsi="Times New Roman"/>
                          <w:color w:val="000000"/>
                          <w:spacing w:val="-5"/>
                          <w:sz w:val="24"/>
                        </w:rPr>
                        <w:t>6.</w:t>
                      </w:r>
                      <w:r>
                        <w:rPr>
                          <w:rFonts w:ascii="Times New Roman" w:hAnsi="Times New Roman"/>
                          <w:color w:val="000000"/>
                          <w:sz w:val="24"/>
                        </w:rPr>
                        <w:tab/>
                      </w:r>
                      <w:r>
                        <w:rPr>
                          <w:rFonts w:ascii="Times New Roman" w:hAnsi="Times New Roman"/>
                          <w:b/>
                          <w:color w:val="000000"/>
                          <w:sz w:val="24"/>
                        </w:rPr>
                        <w:t>MODELO</w:t>
                      </w:r>
                      <w:r>
                        <w:rPr>
                          <w:rFonts w:ascii="Times New Roman" w:hAnsi="Times New Roman"/>
                          <w:b/>
                          <w:color w:val="000000"/>
                          <w:spacing w:val="15"/>
                          <w:sz w:val="24"/>
                        </w:rPr>
                        <w:t xml:space="preserve"> </w:t>
                      </w:r>
                      <w:r>
                        <w:rPr>
                          <w:rFonts w:ascii="Times New Roman" w:hAnsi="Times New Roman"/>
                          <w:b/>
                          <w:color w:val="000000"/>
                          <w:sz w:val="24"/>
                        </w:rPr>
                        <w:t>DE</w:t>
                      </w:r>
                      <w:r>
                        <w:rPr>
                          <w:rFonts w:ascii="Times New Roman" w:hAnsi="Times New Roman"/>
                          <w:b/>
                          <w:color w:val="000000"/>
                          <w:spacing w:val="14"/>
                          <w:sz w:val="24"/>
                        </w:rPr>
                        <w:t xml:space="preserve"> </w:t>
                      </w:r>
                      <w:r>
                        <w:rPr>
                          <w:rFonts w:ascii="Times New Roman" w:hAnsi="Times New Roman"/>
                          <w:b/>
                          <w:color w:val="000000"/>
                          <w:sz w:val="24"/>
                        </w:rPr>
                        <w:t>EXECUÇÃO</w:t>
                      </w:r>
                      <w:r>
                        <w:rPr>
                          <w:rFonts w:ascii="Times New Roman" w:hAnsi="Times New Roman"/>
                          <w:b/>
                          <w:color w:val="000000"/>
                          <w:spacing w:val="15"/>
                          <w:sz w:val="24"/>
                        </w:rPr>
                        <w:t xml:space="preserve"> </w:t>
                      </w:r>
                      <w:r>
                        <w:rPr>
                          <w:rFonts w:ascii="Times New Roman" w:hAnsi="Times New Roman"/>
                          <w:b/>
                          <w:color w:val="000000"/>
                          <w:sz w:val="24"/>
                        </w:rPr>
                        <w:t>DO</w:t>
                      </w:r>
                      <w:r>
                        <w:rPr>
                          <w:rFonts w:ascii="Times New Roman" w:hAnsi="Times New Roman"/>
                          <w:b/>
                          <w:color w:val="000000"/>
                          <w:spacing w:val="15"/>
                          <w:sz w:val="24"/>
                        </w:rPr>
                        <w:t xml:space="preserve"> </w:t>
                      </w:r>
                      <w:r>
                        <w:rPr>
                          <w:rFonts w:ascii="Times New Roman" w:hAnsi="Times New Roman"/>
                          <w:b/>
                          <w:color w:val="000000"/>
                          <w:spacing w:val="-2"/>
                          <w:sz w:val="24"/>
                        </w:rPr>
                        <w:t>CONTRATO</w:t>
                      </w:r>
                    </w:p>
                  </w:txbxContent>
                </v:textbox>
                <w10:wrap type="topAndBottom" anchorx="page"/>
              </v:shape>
            </w:pict>
          </mc:Fallback>
        </mc:AlternateContent>
      </w:r>
    </w:p>
    <w:p w:rsidR="00080489" w:rsidRDefault="00080489">
      <w:pPr>
        <w:pStyle w:val="Corpodetexto"/>
        <w:rPr>
          <w:sz w:val="20"/>
        </w:rPr>
        <w:sectPr w:rsidR="00080489">
          <w:pgSz w:w="11910" w:h="16840"/>
          <w:pgMar w:top="1320" w:right="425" w:bottom="1720" w:left="425" w:header="0" w:footer="1532" w:gutter="0"/>
          <w:cols w:space="720"/>
        </w:sectPr>
      </w:pPr>
    </w:p>
    <w:p w:rsidR="00080489" w:rsidRDefault="00BD1208">
      <w:pPr>
        <w:pStyle w:val="Ttulo4"/>
        <w:spacing w:before="58"/>
        <w:ind w:left="1030" w:firstLine="0"/>
      </w:pPr>
      <w:r>
        <w:lastRenderedPageBreak/>
        <w:t>Condições</w:t>
      </w:r>
      <w:r>
        <w:rPr>
          <w:spacing w:val="3"/>
        </w:rPr>
        <w:t xml:space="preserve"> </w:t>
      </w:r>
      <w:r>
        <w:t>de</w:t>
      </w:r>
      <w:r>
        <w:rPr>
          <w:spacing w:val="9"/>
        </w:rPr>
        <w:t xml:space="preserve"> </w:t>
      </w:r>
      <w:r>
        <w:t>execução</w:t>
      </w:r>
      <w:r>
        <w:rPr>
          <w:spacing w:val="6"/>
        </w:rPr>
        <w:t xml:space="preserve"> </w:t>
      </w:r>
      <w:r>
        <w:t>e</w:t>
      </w:r>
      <w:r>
        <w:rPr>
          <w:spacing w:val="9"/>
        </w:rPr>
        <w:t xml:space="preserve"> </w:t>
      </w:r>
      <w:r>
        <w:t>forma</w:t>
      </w:r>
      <w:r>
        <w:rPr>
          <w:spacing w:val="3"/>
        </w:rPr>
        <w:t xml:space="preserve"> </w:t>
      </w:r>
      <w:r>
        <w:t>de</w:t>
      </w:r>
      <w:r>
        <w:rPr>
          <w:spacing w:val="6"/>
        </w:rPr>
        <w:t xml:space="preserve"> </w:t>
      </w:r>
      <w:r>
        <w:t>prestação</w:t>
      </w:r>
      <w:r>
        <w:rPr>
          <w:spacing w:val="4"/>
        </w:rPr>
        <w:t xml:space="preserve"> </w:t>
      </w:r>
      <w:r>
        <w:t>dos</w:t>
      </w:r>
      <w:r>
        <w:rPr>
          <w:spacing w:val="6"/>
        </w:rPr>
        <w:t xml:space="preserve"> </w:t>
      </w:r>
      <w:r>
        <w:rPr>
          <w:spacing w:val="-2"/>
        </w:rPr>
        <w:t>serviços</w:t>
      </w:r>
    </w:p>
    <w:p w:rsidR="00080489" w:rsidRDefault="00BD1208">
      <w:pPr>
        <w:pStyle w:val="PargrafodaLista"/>
        <w:numPr>
          <w:ilvl w:val="1"/>
          <w:numId w:val="13"/>
        </w:numPr>
        <w:tabs>
          <w:tab w:val="left" w:pos="1706"/>
        </w:tabs>
        <w:spacing w:before="121"/>
        <w:ind w:hanging="1338"/>
        <w:jc w:val="both"/>
        <w:rPr>
          <w:rFonts w:ascii="Times New Roman" w:hAnsi="Times New Roman"/>
        </w:rPr>
      </w:pPr>
      <w:r>
        <w:rPr>
          <w:sz w:val="24"/>
        </w:rPr>
        <w:t>A</w:t>
      </w:r>
      <w:r>
        <w:rPr>
          <w:spacing w:val="2"/>
          <w:sz w:val="24"/>
        </w:rPr>
        <w:t xml:space="preserve"> </w:t>
      </w:r>
      <w:r>
        <w:rPr>
          <w:sz w:val="24"/>
        </w:rPr>
        <w:t>execução</w:t>
      </w:r>
      <w:r>
        <w:rPr>
          <w:spacing w:val="12"/>
          <w:sz w:val="24"/>
        </w:rPr>
        <w:t xml:space="preserve"> </w:t>
      </w:r>
      <w:r>
        <w:rPr>
          <w:sz w:val="24"/>
        </w:rPr>
        <w:t>do</w:t>
      </w:r>
      <w:r>
        <w:rPr>
          <w:spacing w:val="5"/>
          <w:sz w:val="24"/>
        </w:rPr>
        <w:t xml:space="preserve"> </w:t>
      </w:r>
      <w:r>
        <w:rPr>
          <w:sz w:val="24"/>
        </w:rPr>
        <w:t>objeto</w:t>
      </w:r>
      <w:r>
        <w:rPr>
          <w:spacing w:val="9"/>
          <w:sz w:val="24"/>
        </w:rPr>
        <w:t xml:space="preserve"> </w:t>
      </w:r>
      <w:r>
        <w:rPr>
          <w:sz w:val="24"/>
        </w:rPr>
        <w:t>terá</w:t>
      </w:r>
      <w:r>
        <w:rPr>
          <w:spacing w:val="7"/>
          <w:sz w:val="24"/>
        </w:rPr>
        <w:t xml:space="preserve"> </w:t>
      </w:r>
      <w:r>
        <w:rPr>
          <w:sz w:val="24"/>
        </w:rPr>
        <w:t>início</w:t>
      </w:r>
      <w:r>
        <w:rPr>
          <w:spacing w:val="7"/>
          <w:sz w:val="24"/>
        </w:rPr>
        <w:t xml:space="preserve"> </w:t>
      </w:r>
      <w:r>
        <w:rPr>
          <w:sz w:val="24"/>
        </w:rPr>
        <w:t>imediato</w:t>
      </w:r>
      <w:r>
        <w:rPr>
          <w:spacing w:val="8"/>
          <w:sz w:val="24"/>
        </w:rPr>
        <w:t xml:space="preserve"> </w:t>
      </w:r>
      <w:r>
        <w:rPr>
          <w:sz w:val="24"/>
        </w:rPr>
        <w:t>à</w:t>
      </w:r>
      <w:r>
        <w:rPr>
          <w:spacing w:val="8"/>
          <w:sz w:val="24"/>
        </w:rPr>
        <w:t xml:space="preserve"> </w:t>
      </w:r>
      <w:r>
        <w:rPr>
          <w:sz w:val="24"/>
        </w:rPr>
        <w:t>assinatura</w:t>
      </w:r>
      <w:r>
        <w:rPr>
          <w:spacing w:val="12"/>
          <w:sz w:val="24"/>
        </w:rPr>
        <w:t xml:space="preserve"> </w:t>
      </w:r>
      <w:r>
        <w:rPr>
          <w:sz w:val="24"/>
        </w:rPr>
        <w:t>do</w:t>
      </w:r>
      <w:r>
        <w:rPr>
          <w:spacing w:val="9"/>
          <w:sz w:val="24"/>
        </w:rPr>
        <w:t xml:space="preserve"> </w:t>
      </w:r>
      <w:r>
        <w:rPr>
          <w:spacing w:val="-2"/>
          <w:sz w:val="24"/>
        </w:rPr>
        <w:t>Contrato.</w:t>
      </w:r>
    </w:p>
    <w:p w:rsidR="00080489" w:rsidRDefault="00BD1208">
      <w:pPr>
        <w:pStyle w:val="PargrafodaLista"/>
        <w:numPr>
          <w:ilvl w:val="1"/>
          <w:numId w:val="13"/>
        </w:numPr>
        <w:tabs>
          <w:tab w:val="left" w:pos="1706"/>
        </w:tabs>
        <w:spacing w:before="121" w:line="244" w:lineRule="auto"/>
        <w:ind w:left="368" w:right="388" w:firstLine="0"/>
        <w:jc w:val="both"/>
        <w:rPr>
          <w:rFonts w:ascii="Times New Roman" w:hAnsi="Times New Roman"/>
        </w:rPr>
      </w:pPr>
      <w:r>
        <w:rPr>
          <w:w w:val="105"/>
          <w:sz w:val="24"/>
        </w:rPr>
        <w:t>A implantação seguirá conforme descrito no item 4.10 (Requisitos/projeto de Implantação) deste Termo de Referência.</w:t>
      </w:r>
    </w:p>
    <w:p w:rsidR="00080489" w:rsidRDefault="00BD1208">
      <w:pPr>
        <w:pStyle w:val="PargrafodaLista"/>
        <w:numPr>
          <w:ilvl w:val="1"/>
          <w:numId w:val="13"/>
        </w:numPr>
        <w:tabs>
          <w:tab w:val="left" w:pos="1706"/>
        </w:tabs>
        <w:spacing w:before="114" w:line="247" w:lineRule="auto"/>
        <w:ind w:left="368" w:right="380" w:firstLine="0"/>
        <w:jc w:val="both"/>
        <w:rPr>
          <w:rFonts w:ascii="Times New Roman" w:hAnsi="Times New Roman"/>
        </w:rPr>
      </w:pPr>
      <w:r>
        <w:rPr>
          <w:w w:val="105"/>
          <w:sz w:val="24"/>
        </w:rPr>
        <w:t>A execução do objeto será dividida em 3 (três) processos: iniciação, operação e desativação, os quais serão medidos pelo cumprimento da SLA acordada em cada subprocesso estabelecido naqueles processos.</w:t>
      </w:r>
    </w:p>
    <w:p w:rsidR="00080489" w:rsidRDefault="00BD1208">
      <w:pPr>
        <w:pStyle w:val="PargrafodaLista"/>
        <w:numPr>
          <w:ilvl w:val="2"/>
          <w:numId w:val="13"/>
        </w:numPr>
        <w:tabs>
          <w:tab w:val="left" w:pos="1706"/>
        </w:tabs>
        <w:spacing w:before="116" w:line="247" w:lineRule="auto"/>
        <w:ind w:right="373" w:firstLine="0"/>
        <w:jc w:val="both"/>
        <w:rPr>
          <w:sz w:val="24"/>
        </w:rPr>
      </w:pPr>
      <w:r>
        <w:rPr>
          <w:w w:val="105"/>
          <w:sz w:val="24"/>
        </w:rPr>
        <w:t>PROCESSO I - INICIAÇÃO: define os subprocessos e as atividades necessárias para validação do escopo, definição dos papéis relacionados aos serviços contratados, alinhamento dos objetivos e responsabilidades de cada parte e desenvolvimento do curso de ações necessárias para atender o SLA requerido nesse instrumento. Ainda, na iniciação, serão executados serviços de ativação e implantação da solução (hardware e software, migração, integração e testes).</w:t>
      </w:r>
    </w:p>
    <w:p w:rsidR="00080489" w:rsidRDefault="00BD1208">
      <w:pPr>
        <w:pStyle w:val="PargrafodaLista"/>
        <w:numPr>
          <w:ilvl w:val="2"/>
          <w:numId w:val="13"/>
        </w:numPr>
        <w:tabs>
          <w:tab w:val="left" w:pos="1706"/>
        </w:tabs>
        <w:spacing w:before="109" w:line="244" w:lineRule="auto"/>
        <w:ind w:right="389" w:firstLine="0"/>
        <w:jc w:val="both"/>
        <w:rPr>
          <w:sz w:val="24"/>
        </w:rPr>
      </w:pPr>
      <w:r>
        <w:rPr>
          <w:w w:val="105"/>
          <w:sz w:val="24"/>
        </w:rPr>
        <w:t>PROCESSO II – OPERAÇÃO: define os subprocessos e as atividades necessárias às perfeitas manutenção e disponibilidade dos serviços ofertados.</w:t>
      </w:r>
    </w:p>
    <w:p w:rsidR="00080489" w:rsidRDefault="00BD1208">
      <w:pPr>
        <w:pStyle w:val="PargrafodaLista"/>
        <w:numPr>
          <w:ilvl w:val="2"/>
          <w:numId w:val="13"/>
        </w:numPr>
        <w:tabs>
          <w:tab w:val="left" w:pos="1706"/>
        </w:tabs>
        <w:spacing w:before="118" w:line="247" w:lineRule="auto"/>
        <w:ind w:right="377" w:firstLine="0"/>
        <w:jc w:val="both"/>
        <w:rPr>
          <w:sz w:val="24"/>
        </w:rPr>
      </w:pPr>
      <w:r>
        <w:rPr>
          <w:w w:val="105"/>
          <w:sz w:val="24"/>
        </w:rPr>
        <w:t>PROCESSO III – DESATIVAÇÃO: define os subprocessos e as atividades relativas ao encerramento dos serviços, tais como uma transição de operação paralela, entrega de cópia atualizada de banco de dados e sua documentação, entrega documentada de toda customização requerida, na forma de requisito e de definição de dados de entrada e saída, e toda documentação fornecida para realização dos serviços constantes deste instrumento.</w:t>
      </w:r>
    </w:p>
    <w:p w:rsidR="00080489" w:rsidRDefault="00080489">
      <w:pPr>
        <w:pStyle w:val="Corpodetexto"/>
        <w:spacing w:before="235"/>
        <w:ind w:left="0"/>
      </w:pPr>
    </w:p>
    <w:p w:rsidR="00080489" w:rsidRDefault="00BD1208">
      <w:pPr>
        <w:pStyle w:val="Ttulo4"/>
        <w:spacing w:before="1"/>
        <w:ind w:left="368" w:firstLine="0"/>
        <w:jc w:val="left"/>
      </w:pPr>
      <w:r>
        <w:t>Controle</w:t>
      </w:r>
      <w:r>
        <w:rPr>
          <w:spacing w:val="10"/>
        </w:rPr>
        <w:t xml:space="preserve"> </w:t>
      </w:r>
      <w:r>
        <w:t>e</w:t>
      </w:r>
      <w:r>
        <w:rPr>
          <w:spacing w:val="9"/>
        </w:rPr>
        <w:t xml:space="preserve"> </w:t>
      </w:r>
      <w:r>
        <w:t>registro</w:t>
      </w:r>
      <w:r>
        <w:rPr>
          <w:spacing w:val="6"/>
        </w:rPr>
        <w:t xml:space="preserve"> </w:t>
      </w:r>
      <w:r>
        <w:t>em</w:t>
      </w:r>
      <w:r>
        <w:rPr>
          <w:spacing w:val="3"/>
        </w:rPr>
        <w:t xml:space="preserve"> </w:t>
      </w:r>
      <w:r>
        <w:t>cada</w:t>
      </w:r>
      <w:r>
        <w:rPr>
          <w:spacing w:val="8"/>
        </w:rPr>
        <w:t xml:space="preserve"> </w:t>
      </w:r>
      <w:r>
        <w:rPr>
          <w:spacing w:val="-2"/>
        </w:rPr>
        <w:t>processo</w:t>
      </w:r>
    </w:p>
    <w:p w:rsidR="00080489" w:rsidRDefault="00BD1208">
      <w:pPr>
        <w:pStyle w:val="PargrafodaLista"/>
        <w:numPr>
          <w:ilvl w:val="1"/>
          <w:numId w:val="13"/>
        </w:numPr>
        <w:tabs>
          <w:tab w:val="left" w:pos="1706"/>
        </w:tabs>
        <w:spacing w:before="119" w:line="244" w:lineRule="auto"/>
        <w:ind w:left="368" w:right="381" w:firstLine="0"/>
        <w:jc w:val="both"/>
        <w:rPr>
          <w:rFonts w:ascii="Times New Roman" w:hAnsi="Times New Roman"/>
        </w:rPr>
      </w:pPr>
      <w:r>
        <w:rPr>
          <w:w w:val="105"/>
          <w:sz w:val="24"/>
        </w:rPr>
        <w:t>Cada</w:t>
      </w:r>
      <w:r>
        <w:rPr>
          <w:spacing w:val="-15"/>
          <w:w w:val="105"/>
          <w:sz w:val="24"/>
        </w:rPr>
        <w:t xml:space="preserve"> </w:t>
      </w:r>
      <w:r>
        <w:rPr>
          <w:w w:val="105"/>
          <w:sz w:val="24"/>
        </w:rPr>
        <w:t>processo</w:t>
      </w:r>
      <w:r>
        <w:rPr>
          <w:spacing w:val="-12"/>
          <w:w w:val="105"/>
          <w:sz w:val="24"/>
        </w:rPr>
        <w:t xml:space="preserve"> </w:t>
      </w:r>
      <w:r>
        <w:rPr>
          <w:w w:val="105"/>
          <w:sz w:val="24"/>
        </w:rPr>
        <w:t>terá</w:t>
      </w:r>
      <w:r>
        <w:rPr>
          <w:spacing w:val="-13"/>
          <w:w w:val="105"/>
          <w:sz w:val="24"/>
        </w:rPr>
        <w:t xml:space="preserve"> </w:t>
      </w:r>
      <w:r>
        <w:rPr>
          <w:w w:val="105"/>
          <w:sz w:val="24"/>
        </w:rPr>
        <w:t>seu</w:t>
      </w:r>
      <w:r>
        <w:rPr>
          <w:spacing w:val="-13"/>
          <w:w w:val="105"/>
          <w:sz w:val="24"/>
        </w:rPr>
        <w:t xml:space="preserve"> </w:t>
      </w:r>
      <w:r>
        <w:rPr>
          <w:w w:val="105"/>
          <w:sz w:val="24"/>
        </w:rPr>
        <w:t>período</w:t>
      </w:r>
      <w:r>
        <w:rPr>
          <w:spacing w:val="-12"/>
          <w:w w:val="105"/>
          <w:sz w:val="24"/>
        </w:rPr>
        <w:t xml:space="preserve"> </w:t>
      </w:r>
      <w:r>
        <w:rPr>
          <w:w w:val="105"/>
          <w:sz w:val="24"/>
        </w:rPr>
        <w:t>de</w:t>
      </w:r>
      <w:r>
        <w:rPr>
          <w:spacing w:val="-12"/>
          <w:w w:val="105"/>
          <w:sz w:val="24"/>
        </w:rPr>
        <w:t xml:space="preserve"> </w:t>
      </w:r>
      <w:r>
        <w:rPr>
          <w:w w:val="105"/>
          <w:sz w:val="24"/>
        </w:rPr>
        <w:t>execução</w:t>
      </w:r>
      <w:r>
        <w:rPr>
          <w:spacing w:val="-12"/>
          <w:w w:val="105"/>
          <w:sz w:val="24"/>
        </w:rPr>
        <w:t xml:space="preserve"> </w:t>
      </w:r>
      <w:r>
        <w:rPr>
          <w:w w:val="105"/>
          <w:sz w:val="24"/>
        </w:rPr>
        <w:t>durante</w:t>
      </w:r>
      <w:r>
        <w:rPr>
          <w:spacing w:val="-13"/>
          <w:w w:val="105"/>
          <w:sz w:val="24"/>
        </w:rPr>
        <w:t xml:space="preserve"> </w:t>
      </w:r>
      <w:r>
        <w:rPr>
          <w:w w:val="105"/>
          <w:sz w:val="24"/>
        </w:rPr>
        <w:t>a</w:t>
      </w:r>
      <w:r>
        <w:rPr>
          <w:spacing w:val="-13"/>
          <w:w w:val="105"/>
          <w:sz w:val="24"/>
        </w:rPr>
        <w:t xml:space="preserve"> </w:t>
      </w:r>
      <w:r>
        <w:rPr>
          <w:w w:val="105"/>
          <w:sz w:val="24"/>
        </w:rPr>
        <w:t>vigência</w:t>
      </w:r>
      <w:r>
        <w:rPr>
          <w:spacing w:val="-12"/>
          <w:w w:val="105"/>
          <w:sz w:val="24"/>
        </w:rPr>
        <w:t xml:space="preserve"> </w:t>
      </w:r>
      <w:r>
        <w:rPr>
          <w:w w:val="105"/>
          <w:sz w:val="24"/>
        </w:rPr>
        <w:t>do</w:t>
      </w:r>
      <w:r>
        <w:rPr>
          <w:spacing w:val="-15"/>
          <w:w w:val="105"/>
          <w:sz w:val="24"/>
        </w:rPr>
        <w:t xml:space="preserve"> </w:t>
      </w:r>
      <w:r>
        <w:rPr>
          <w:w w:val="105"/>
          <w:sz w:val="24"/>
        </w:rPr>
        <w:t>contrato</w:t>
      </w:r>
      <w:r>
        <w:rPr>
          <w:spacing w:val="-13"/>
          <w:w w:val="105"/>
          <w:sz w:val="24"/>
        </w:rPr>
        <w:t xml:space="preserve"> </w:t>
      </w:r>
      <w:r>
        <w:rPr>
          <w:w w:val="105"/>
          <w:sz w:val="24"/>
        </w:rPr>
        <w:t>e</w:t>
      </w:r>
      <w:r>
        <w:rPr>
          <w:spacing w:val="-12"/>
          <w:w w:val="105"/>
          <w:sz w:val="24"/>
        </w:rPr>
        <w:t xml:space="preserve"> </w:t>
      </w:r>
      <w:r>
        <w:rPr>
          <w:w w:val="105"/>
          <w:sz w:val="24"/>
        </w:rPr>
        <w:t>os</w:t>
      </w:r>
      <w:r>
        <w:rPr>
          <w:spacing w:val="-13"/>
          <w:w w:val="105"/>
          <w:sz w:val="24"/>
        </w:rPr>
        <w:t xml:space="preserve"> </w:t>
      </w:r>
      <w:r>
        <w:rPr>
          <w:w w:val="105"/>
          <w:sz w:val="24"/>
        </w:rPr>
        <w:t>serviços executados serão medidos por meio de análise do SLA (Nível de Serviço Acordado).</w:t>
      </w:r>
    </w:p>
    <w:p w:rsidR="00080489" w:rsidRDefault="00BD1208">
      <w:pPr>
        <w:pStyle w:val="PargrafodaLista"/>
        <w:numPr>
          <w:ilvl w:val="1"/>
          <w:numId w:val="13"/>
        </w:numPr>
        <w:tabs>
          <w:tab w:val="left" w:pos="1706"/>
        </w:tabs>
        <w:spacing w:before="113" w:line="247" w:lineRule="auto"/>
        <w:ind w:left="368" w:right="386" w:firstLine="0"/>
        <w:jc w:val="both"/>
        <w:rPr>
          <w:rFonts w:ascii="Times New Roman" w:hAnsi="Times New Roman"/>
        </w:rPr>
      </w:pPr>
      <w:r>
        <w:rPr>
          <w:w w:val="105"/>
          <w:sz w:val="24"/>
        </w:rPr>
        <w:t>Durante a execução do contrato, o CONTRATANTE e a CONTRATADA deverão se reunir para participarem de definições conjuntas, avaliação dos serviços prestados e tomada de decisão visando</w:t>
      </w:r>
      <w:r>
        <w:rPr>
          <w:spacing w:val="40"/>
          <w:w w:val="105"/>
          <w:sz w:val="24"/>
        </w:rPr>
        <w:t xml:space="preserve"> </w:t>
      </w:r>
      <w:r>
        <w:rPr>
          <w:w w:val="105"/>
          <w:sz w:val="24"/>
        </w:rPr>
        <w:t>ajustar eventuais melhorias ou falhas identificadas.</w:t>
      </w:r>
    </w:p>
    <w:p w:rsidR="00080489" w:rsidRDefault="00BD1208">
      <w:pPr>
        <w:pStyle w:val="PargrafodaLista"/>
        <w:numPr>
          <w:ilvl w:val="1"/>
          <w:numId w:val="13"/>
        </w:numPr>
        <w:tabs>
          <w:tab w:val="left" w:pos="1706"/>
        </w:tabs>
        <w:spacing w:before="115" w:line="247" w:lineRule="auto"/>
        <w:ind w:left="368" w:right="441" w:firstLine="0"/>
        <w:jc w:val="both"/>
        <w:rPr>
          <w:rFonts w:ascii="Times New Roman" w:hAnsi="Times New Roman"/>
        </w:rPr>
      </w:pPr>
      <w:r>
        <w:rPr>
          <w:w w:val="105"/>
          <w:sz w:val="24"/>
        </w:rPr>
        <w:t>Para toda reunião entre a equipe do CONTRATANTE e a equipe da CONTRATADA, seja presencial ou remota, o PREPOSTO da CONTRATADA deverá fornecer, até no máximo 2 (dois) dias úteis, após a ocorrência da reunião, a respectiva Ata da Reunião para validação do CONTRATANTE, incluindo os compromissos e demais encaminhamentos do projeto.</w:t>
      </w:r>
    </w:p>
    <w:p w:rsidR="00080489" w:rsidRDefault="00BD1208">
      <w:pPr>
        <w:pStyle w:val="PargrafodaLista"/>
        <w:numPr>
          <w:ilvl w:val="1"/>
          <w:numId w:val="13"/>
        </w:numPr>
        <w:tabs>
          <w:tab w:val="left" w:pos="1706"/>
        </w:tabs>
        <w:spacing w:before="112" w:line="247" w:lineRule="auto"/>
        <w:ind w:left="368" w:right="479" w:firstLine="0"/>
        <w:jc w:val="both"/>
        <w:rPr>
          <w:rFonts w:ascii="Times New Roman" w:hAnsi="Times New Roman"/>
        </w:rPr>
      </w:pPr>
      <w:r>
        <w:rPr>
          <w:w w:val="105"/>
          <w:sz w:val="24"/>
        </w:rPr>
        <w:t xml:space="preserve">O CONTRATANTE poderá fornecer o modelo de Ata de Reunião, para que a CONTRATADA esteja de acordo com os padrões de documentações de projetos adotados pelo </w:t>
      </w:r>
      <w:r>
        <w:rPr>
          <w:spacing w:val="-2"/>
          <w:w w:val="105"/>
          <w:sz w:val="24"/>
        </w:rPr>
        <w:t>CONTRATANTE.</w:t>
      </w:r>
    </w:p>
    <w:p w:rsidR="00080489" w:rsidRDefault="00080489">
      <w:pPr>
        <w:pStyle w:val="Corpodetexto"/>
        <w:spacing w:before="233"/>
        <w:ind w:left="0"/>
      </w:pPr>
    </w:p>
    <w:p w:rsidR="00080489" w:rsidRDefault="00BD1208">
      <w:pPr>
        <w:ind w:left="368"/>
        <w:rPr>
          <w:b/>
          <w:sz w:val="24"/>
        </w:rPr>
      </w:pPr>
      <w:r>
        <w:rPr>
          <w:b/>
          <w:sz w:val="24"/>
        </w:rPr>
        <w:t>Detalhamento</w:t>
      </w:r>
      <w:r>
        <w:rPr>
          <w:b/>
          <w:spacing w:val="15"/>
          <w:sz w:val="24"/>
        </w:rPr>
        <w:t xml:space="preserve"> </w:t>
      </w:r>
      <w:r>
        <w:rPr>
          <w:b/>
          <w:sz w:val="24"/>
        </w:rPr>
        <w:t>dos</w:t>
      </w:r>
      <w:r>
        <w:rPr>
          <w:b/>
          <w:spacing w:val="12"/>
          <w:sz w:val="24"/>
        </w:rPr>
        <w:t xml:space="preserve"> </w:t>
      </w:r>
      <w:r>
        <w:rPr>
          <w:b/>
          <w:spacing w:val="-2"/>
          <w:sz w:val="24"/>
        </w:rPr>
        <w:t>Processos</w:t>
      </w:r>
    </w:p>
    <w:p w:rsidR="00080489" w:rsidRDefault="00BD1208">
      <w:pPr>
        <w:pStyle w:val="Ttulo3"/>
        <w:numPr>
          <w:ilvl w:val="1"/>
          <w:numId w:val="13"/>
        </w:numPr>
        <w:tabs>
          <w:tab w:val="left" w:pos="1706"/>
        </w:tabs>
        <w:spacing w:before="120"/>
        <w:ind w:hanging="1338"/>
        <w:jc w:val="both"/>
        <w:rPr>
          <w:sz w:val="22"/>
        </w:rPr>
      </w:pPr>
      <w:r>
        <w:rPr>
          <w:rFonts w:ascii="Calibri" w:hAnsi="Calibri"/>
        </w:rPr>
        <w:t>PROCESSO</w:t>
      </w:r>
      <w:r>
        <w:rPr>
          <w:rFonts w:ascii="Calibri" w:hAnsi="Calibri"/>
          <w:spacing w:val="7"/>
        </w:rPr>
        <w:t xml:space="preserve"> </w:t>
      </w:r>
      <w:r>
        <w:rPr>
          <w:rFonts w:ascii="Calibri" w:hAnsi="Calibri"/>
        </w:rPr>
        <w:t>I</w:t>
      </w:r>
      <w:r>
        <w:rPr>
          <w:rFonts w:ascii="Calibri" w:hAnsi="Calibri"/>
          <w:spacing w:val="6"/>
        </w:rPr>
        <w:t xml:space="preserve"> </w:t>
      </w:r>
      <w:r>
        <w:rPr>
          <w:rFonts w:ascii="Calibri" w:hAnsi="Calibri"/>
        </w:rPr>
        <w:t>-</w:t>
      </w:r>
      <w:r>
        <w:rPr>
          <w:rFonts w:ascii="Calibri" w:hAnsi="Calibri"/>
          <w:spacing w:val="5"/>
        </w:rPr>
        <w:t xml:space="preserve"> </w:t>
      </w:r>
      <w:r>
        <w:rPr>
          <w:rFonts w:ascii="Calibri" w:hAnsi="Calibri"/>
          <w:spacing w:val="-2"/>
        </w:rPr>
        <w:t>INICIAÇÃO</w:t>
      </w:r>
    </w:p>
    <w:p w:rsidR="00080489" w:rsidRDefault="00BD1208">
      <w:pPr>
        <w:pStyle w:val="PargrafodaLista"/>
        <w:numPr>
          <w:ilvl w:val="2"/>
          <w:numId w:val="13"/>
        </w:numPr>
        <w:tabs>
          <w:tab w:val="left" w:pos="1706"/>
        </w:tabs>
        <w:spacing w:before="122"/>
        <w:ind w:left="1706" w:hanging="1338"/>
        <w:jc w:val="both"/>
        <w:rPr>
          <w:sz w:val="24"/>
        </w:rPr>
      </w:pPr>
      <w:r>
        <w:rPr>
          <w:w w:val="105"/>
          <w:sz w:val="24"/>
        </w:rPr>
        <w:t>Serão</w:t>
      </w:r>
      <w:r>
        <w:rPr>
          <w:spacing w:val="14"/>
          <w:w w:val="105"/>
          <w:sz w:val="24"/>
        </w:rPr>
        <w:t xml:space="preserve"> </w:t>
      </w:r>
      <w:r>
        <w:rPr>
          <w:w w:val="105"/>
          <w:sz w:val="24"/>
        </w:rPr>
        <w:t>executados</w:t>
      </w:r>
      <w:r>
        <w:rPr>
          <w:spacing w:val="65"/>
          <w:w w:val="105"/>
          <w:sz w:val="24"/>
        </w:rPr>
        <w:t xml:space="preserve"> </w:t>
      </w:r>
      <w:r>
        <w:rPr>
          <w:w w:val="105"/>
          <w:sz w:val="24"/>
        </w:rPr>
        <w:t>todos</w:t>
      </w:r>
      <w:r>
        <w:rPr>
          <w:spacing w:val="68"/>
          <w:w w:val="105"/>
          <w:sz w:val="24"/>
        </w:rPr>
        <w:t xml:space="preserve"> </w:t>
      </w:r>
      <w:r>
        <w:rPr>
          <w:w w:val="105"/>
          <w:sz w:val="24"/>
        </w:rPr>
        <w:t>os</w:t>
      </w:r>
      <w:r>
        <w:rPr>
          <w:spacing w:val="65"/>
          <w:w w:val="105"/>
          <w:sz w:val="24"/>
        </w:rPr>
        <w:t xml:space="preserve"> </w:t>
      </w:r>
      <w:r>
        <w:rPr>
          <w:w w:val="105"/>
          <w:sz w:val="24"/>
        </w:rPr>
        <w:t>serviços</w:t>
      </w:r>
      <w:r>
        <w:rPr>
          <w:spacing w:val="66"/>
          <w:w w:val="105"/>
          <w:sz w:val="24"/>
        </w:rPr>
        <w:t xml:space="preserve"> </w:t>
      </w:r>
      <w:r>
        <w:rPr>
          <w:w w:val="105"/>
          <w:sz w:val="24"/>
        </w:rPr>
        <w:t>necessários</w:t>
      </w:r>
      <w:r>
        <w:rPr>
          <w:spacing w:val="66"/>
          <w:w w:val="105"/>
          <w:sz w:val="24"/>
        </w:rPr>
        <w:t xml:space="preserve"> </w:t>
      </w:r>
      <w:r>
        <w:rPr>
          <w:w w:val="105"/>
          <w:sz w:val="24"/>
        </w:rPr>
        <w:t>à</w:t>
      </w:r>
      <w:r>
        <w:rPr>
          <w:spacing w:val="67"/>
          <w:w w:val="105"/>
          <w:sz w:val="24"/>
        </w:rPr>
        <w:t xml:space="preserve"> </w:t>
      </w:r>
      <w:r>
        <w:rPr>
          <w:w w:val="105"/>
          <w:sz w:val="24"/>
        </w:rPr>
        <w:t>validação</w:t>
      </w:r>
      <w:r>
        <w:rPr>
          <w:spacing w:val="67"/>
          <w:w w:val="105"/>
          <w:sz w:val="24"/>
        </w:rPr>
        <w:t xml:space="preserve"> </w:t>
      </w:r>
      <w:r>
        <w:rPr>
          <w:w w:val="105"/>
          <w:sz w:val="24"/>
        </w:rPr>
        <w:t>do</w:t>
      </w:r>
      <w:r>
        <w:rPr>
          <w:spacing w:val="68"/>
          <w:w w:val="105"/>
          <w:sz w:val="24"/>
        </w:rPr>
        <w:t xml:space="preserve"> </w:t>
      </w:r>
      <w:r>
        <w:rPr>
          <w:w w:val="105"/>
          <w:sz w:val="24"/>
        </w:rPr>
        <w:t>escopo</w:t>
      </w:r>
      <w:r>
        <w:rPr>
          <w:spacing w:val="68"/>
          <w:w w:val="105"/>
          <w:sz w:val="24"/>
        </w:rPr>
        <w:t xml:space="preserve"> </w:t>
      </w:r>
      <w:r>
        <w:rPr>
          <w:spacing w:val="-2"/>
          <w:w w:val="105"/>
          <w:sz w:val="24"/>
        </w:rPr>
        <w:t>ofertado,</w:t>
      </w:r>
    </w:p>
    <w:p w:rsidR="00080489" w:rsidRDefault="00080489">
      <w:pPr>
        <w:pStyle w:val="PargrafodaLista"/>
        <w:rPr>
          <w:sz w:val="24"/>
        </w:rPr>
        <w:sectPr w:rsidR="00080489">
          <w:pgSz w:w="11910" w:h="16840"/>
          <w:pgMar w:top="1320" w:right="425" w:bottom="1720" w:left="425" w:header="0" w:footer="1532" w:gutter="0"/>
          <w:cols w:space="720"/>
        </w:sectPr>
      </w:pPr>
    </w:p>
    <w:p w:rsidR="00080489" w:rsidRDefault="00BD1208">
      <w:pPr>
        <w:pStyle w:val="Corpodetexto"/>
        <w:spacing w:before="58" w:line="247" w:lineRule="auto"/>
        <w:ind w:right="381" w:firstLine="662"/>
        <w:jc w:val="both"/>
      </w:pPr>
      <w:r>
        <w:lastRenderedPageBreak/>
        <w:t>definição dos papéis relacionados aos serviços contratados, alinhamento dos objetivos e responsabilidades de cada parte e desenvolvimento do curso de ações necessárias para atender o SLA requerido neste Instrumento.</w:t>
      </w:r>
    </w:p>
    <w:p w:rsidR="00080489" w:rsidRDefault="00BD1208">
      <w:pPr>
        <w:pStyle w:val="PargrafodaLista"/>
        <w:numPr>
          <w:ilvl w:val="2"/>
          <w:numId w:val="13"/>
        </w:numPr>
        <w:tabs>
          <w:tab w:val="left" w:pos="1706"/>
        </w:tabs>
        <w:spacing w:before="114"/>
        <w:ind w:left="1706" w:right="41"/>
        <w:jc w:val="both"/>
        <w:rPr>
          <w:sz w:val="24"/>
        </w:rPr>
      </w:pPr>
      <w:r>
        <w:rPr>
          <w:w w:val="105"/>
          <w:sz w:val="24"/>
        </w:rPr>
        <w:t xml:space="preserve">Os serviços descritos neste processo serão executados conforme prazos definidos no </w:t>
      </w:r>
      <w:r>
        <w:rPr>
          <w:spacing w:val="-2"/>
          <w:w w:val="105"/>
          <w:sz w:val="24"/>
        </w:rPr>
        <w:t>subitem</w:t>
      </w:r>
    </w:p>
    <w:p w:rsidR="00080489" w:rsidRDefault="00BD1208">
      <w:pPr>
        <w:pStyle w:val="Corpodetexto"/>
        <w:spacing w:before="4" w:line="247" w:lineRule="auto"/>
        <w:ind w:right="390"/>
        <w:jc w:val="both"/>
      </w:pPr>
      <w:r>
        <w:rPr>
          <w:w w:val="105"/>
        </w:rPr>
        <w:t>4.10.6 (Cronograma de Implantação), deste Termo de Referência e serão avaliados e analisados de acordo</w:t>
      </w:r>
      <w:r>
        <w:rPr>
          <w:spacing w:val="-15"/>
          <w:w w:val="105"/>
        </w:rPr>
        <w:t xml:space="preserve"> </w:t>
      </w:r>
      <w:r>
        <w:rPr>
          <w:w w:val="105"/>
        </w:rPr>
        <w:t>com</w:t>
      </w:r>
      <w:r>
        <w:rPr>
          <w:spacing w:val="-14"/>
          <w:w w:val="105"/>
        </w:rPr>
        <w:t xml:space="preserve"> </w:t>
      </w:r>
      <w:r>
        <w:rPr>
          <w:w w:val="105"/>
        </w:rPr>
        <w:t>a</w:t>
      </w:r>
      <w:r>
        <w:rPr>
          <w:spacing w:val="-14"/>
          <w:w w:val="105"/>
        </w:rPr>
        <w:t xml:space="preserve"> </w:t>
      </w:r>
      <w:r>
        <w:rPr>
          <w:w w:val="105"/>
        </w:rPr>
        <w:t>evolução</w:t>
      </w:r>
      <w:r>
        <w:rPr>
          <w:spacing w:val="-14"/>
          <w:w w:val="105"/>
        </w:rPr>
        <w:t xml:space="preserve"> </w:t>
      </w:r>
      <w:r>
        <w:rPr>
          <w:w w:val="105"/>
        </w:rPr>
        <w:t>do</w:t>
      </w:r>
      <w:r>
        <w:rPr>
          <w:spacing w:val="-15"/>
          <w:w w:val="105"/>
        </w:rPr>
        <w:t xml:space="preserve"> </w:t>
      </w:r>
      <w:r>
        <w:rPr>
          <w:w w:val="105"/>
        </w:rPr>
        <w:t>cronograma</w:t>
      </w:r>
      <w:r>
        <w:rPr>
          <w:spacing w:val="-14"/>
          <w:w w:val="105"/>
        </w:rPr>
        <w:t xml:space="preserve"> </w:t>
      </w:r>
      <w:r>
        <w:rPr>
          <w:w w:val="105"/>
        </w:rPr>
        <w:t>do</w:t>
      </w:r>
      <w:r>
        <w:rPr>
          <w:spacing w:val="-14"/>
          <w:w w:val="105"/>
        </w:rPr>
        <w:t xml:space="preserve"> </w:t>
      </w:r>
      <w:r>
        <w:rPr>
          <w:w w:val="105"/>
        </w:rPr>
        <w:t>processo</w:t>
      </w:r>
      <w:r>
        <w:rPr>
          <w:spacing w:val="-14"/>
          <w:w w:val="105"/>
        </w:rPr>
        <w:t xml:space="preserve"> </w:t>
      </w:r>
      <w:r>
        <w:rPr>
          <w:w w:val="105"/>
        </w:rPr>
        <w:t>de</w:t>
      </w:r>
      <w:r>
        <w:rPr>
          <w:spacing w:val="-15"/>
          <w:w w:val="105"/>
        </w:rPr>
        <w:t xml:space="preserve"> </w:t>
      </w:r>
      <w:r>
        <w:rPr>
          <w:w w:val="105"/>
        </w:rPr>
        <w:t>iniciação,</w:t>
      </w:r>
      <w:r>
        <w:rPr>
          <w:spacing w:val="4"/>
          <w:w w:val="105"/>
        </w:rPr>
        <w:t xml:space="preserve"> </w:t>
      </w:r>
      <w:r>
        <w:rPr>
          <w:w w:val="105"/>
        </w:rPr>
        <w:t>devendo</w:t>
      </w:r>
      <w:r>
        <w:rPr>
          <w:spacing w:val="-14"/>
          <w:w w:val="105"/>
        </w:rPr>
        <w:t xml:space="preserve"> </w:t>
      </w:r>
      <w:r>
        <w:rPr>
          <w:w w:val="105"/>
        </w:rPr>
        <w:t>cumprir</w:t>
      </w:r>
      <w:r>
        <w:rPr>
          <w:spacing w:val="-14"/>
          <w:w w:val="105"/>
        </w:rPr>
        <w:t xml:space="preserve"> </w:t>
      </w:r>
      <w:r>
        <w:rPr>
          <w:w w:val="105"/>
        </w:rPr>
        <w:t>todos</w:t>
      </w:r>
      <w:r>
        <w:rPr>
          <w:spacing w:val="11"/>
          <w:w w:val="105"/>
        </w:rPr>
        <w:t xml:space="preserve"> </w:t>
      </w:r>
      <w:r>
        <w:rPr>
          <w:w w:val="105"/>
        </w:rPr>
        <w:t>os</w:t>
      </w:r>
      <w:r>
        <w:rPr>
          <w:spacing w:val="-15"/>
          <w:w w:val="105"/>
        </w:rPr>
        <w:t xml:space="preserve"> </w:t>
      </w:r>
      <w:r>
        <w:rPr>
          <w:w w:val="105"/>
        </w:rPr>
        <w:t>requisitos e</w:t>
      </w:r>
      <w:r>
        <w:rPr>
          <w:spacing w:val="-4"/>
          <w:w w:val="105"/>
        </w:rPr>
        <w:t xml:space="preserve"> </w:t>
      </w:r>
      <w:r>
        <w:rPr>
          <w:w w:val="105"/>
        </w:rPr>
        <w:t>SLA</w:t>
      </w:r>
      <w:r>
        <w:rPr>
          <w:spacing w:val="-6"/>
          <w:w w:val="105"/>
        </w:rPr>
        <w:t xml:space="preserve"> </w:t>
      </w:r>
      <w:r>
        <w:rPr>
          <w:w w:val="105"/>
        </w:rPr>
        <w:t>(Acordo de Nível de Serviço) estabelecidos, detalhados em cada subprocesso.</w:t>
      </w:r>
    </w:p>
    <w:p w:rsidR="00080489" w:rsidRDefault="00BD1208">
      <w:pPr>
        <w:pStyle w:val="PargrafodaLista"/>
        <w:numPr>
          <w:ilvl w:val="2"/>
          <w:numId w:val="13"/>
        </w:numPr>
        <w:tabs>
          <w:tab w:val="left" w:pos="1706"/>
        </w:tabs>
        <w:spacing w:before="115" w:line="247" w:lineRule="auto"/>
        <w:ind w:right="449" w:firstLine="0"/>
        <w:jc w:val="both"/>
        <w:rPr>
          <w:sz w:val="24"/>
        </w:rPr>
      </w:pPr>
      <w:r>
        <w:rPr>
          <w:w w:val="105"/>
          <w:sz w:val="24"/>
        </w:rPr>
        <w:t xml:space="preserve">O CONTRATANTE constituirá equipe técnica para o acompanhamento dos serviços. A equipe técnica será responsável pela avaliação do planejamento e aprovação de todas as fases da </w:t>
      </w:r>
      <w:r>
        <w:rPr>
          <w:spacing w:val="-2"/>
          <w:w w:val="105"/>
          <w:sz w:val="24"/>
        </w:rPr>
        <w:t>implantação.</w:t>
      </w:r>
    </w:p>
    <w:p w:rsidR="00080489" w:rsidRDefault="00BD1208">
      <w:pPr>
        <w:pStyle w:val="PargrafodaLista"/>
        <w:numPr>
          <w:ilvl w:val="2"/>
          <w:numId w:val="13"/>
        </w:numPr>
        <w:tabs>
          <w:tab w:val="left" w:pos="1706"/>
        </w:tabs>
        <w:spacing w:before="113"/>
        <w:ind w:left="1706" w:right="79"/>
        <w:rPr>
          <w:sz w:val="24"/>
        </w:rPr>
      </w:pPr>
      <w:r>
        <w:rPr>
          <w:w w:val="105"/>
          <w:sz w:val="24"/>
        </w:rPr>
        <w:t>Entende-se</w:t>
      </w:r>
      <w:r>
        <w:rPr>
          <w:spacing w:val="40"/>
          <w:w w:val="105"/>
          <w:sz w:val="24"/>
        </w:rPr>
        <w:t xml:space="preserve"> </w:t>
      </w:r>
      <w:r>
        <w:rPr>
          <w:w w:val="105"/>
          <w:sz w:val="24"/>
        </w:rPr>
        <w:t>por</w:t>
      </w:r>
      <w:r>
        <w:rPr>
          <w:spacing w:val="40"/>
          <w:w w:val="105"/>
          <w:sz w:val="24"/>
        </w:rPr>
        <w:t xml:space="preserve"> </w:t>
      </w:r>
      <w:r>
        <w:rPr>
          <w:w w:val="105"/>
          <w:sz w:val="24"/>
        </w:rPr>
        <w:t>implantação</w:t>
      </w:r>
      <w:r>
        <w:rPr>
          <w:spacing w:val="40"/>
          <w:w w:val="105"/>
          <w:sz w:val="24"/>
        </w:rPr>
        <w:t xml:space="preserve"> </w:t>
      </w:r>
      <w:r>
        <w:rPr>
          <w:w w:val="105"/>
          <w:sz w:val="24"/>
        </w:rPr>
        <w:t>todo</w:t>
      </w:r>
      <w:r>
        <w:rPr>
          <w:spacing w:val="40"/>
          <w:w w:val="105"/>
          <w:sz w:val="24"/>
        </w:rPr>
        <w:t xml:space="preserve"> </w:t>
      </w:r>
      <w:r>
        <w:rPr>
          <w:w w:val="105"/>
          <w:sz w:val="24"/>
        </w:rPr>
        <w:t>o</w:t>
      </w:r>
      <w:r>
        <w:rPr>
          <w:spacing w:val="40"/>
          <w:w w:val="105"/>
          <w:sz w:val="24"/>
        </w:rPr>
        <w:t xml:space="preserve"> </w:t>
      </w:r>
      <w:r>
        <w:rPr>
          <w:w w:val="105"/>
          <w:sz w:val="24"/>
        </w:rPr>
        <w:t>processo</w:t>
      </w:r>
      <w:r>
        <w:rPr>
          <w:spacing w:val="40"/>
          <w:w w:val="105"/>
          <w:sz w:val="24"/>
        </w:rPr>
        <w:t xml:space="preserve"> </w:t>
      </w:r>
      <w:r>
        <w:rPr>
          <w:w w:val="105"/>
          <w:sz w:val="24"/>
        </w:rPr>
        <w:t>para</w:t>
      </w:r>
      <w:r>
        <w:rPr>
          <w:spacing w:val="40"/>
          <w:w w:val="105"/>
          <w:sz w:val="24"/>
        </w:rPr>
        <w:t xml:space="preserve"> </w:t>
      </w:r>
      <w:r>
        <w:rPr>
          <w:w w:val="105"/>
          <w:sz w:val="24"/>
        </w:rPr>
        <w:t>se</w:t>
      </w:r>
      <w:r>
        <w:rPr>
          <w:spacing w:val="40"/>
          <w:w w:val="105"/>
          <w:sz w:val="24"/>
        </w:rPr>
        <w:t xml:space="preserve"> </w:t>
      </w:r>
      <w:r>
        <w:rPr>
          <w:w w:val="105"/>
          <w:sz w:val="24"/>
        </w:rPr>
        <w:t>considerar</w:t>
      </w:r>
      <w:r>
        <w:rPr>
          <w:spacing w:val="40"/>
          <w:w w:val="105"/>
          <w:sz w:val="24"/>
        </w:rPr>
        <w:t xml:space="preserve"> </w:t>
      </w:r>
      <w:r>
        <w:rPr>
          <w:w w:val="105"/>
          <w:sz w:val="24"/>
        </w:rPr>
        <w:t>a</w:t>
      </w:r>
      <w:r>
        <w:rPr>
          <w:spacing w:val="40"/>
          <w:w w:val="105"/>
          <w:sz w:val="24"/>
        </w:rPr>
        <w:t xml:space="preserve"> </w:t>
      </w:r>
      <w:r>
        <w:rPr>
          <w:w w:val="105"/>
          <w:sz w:val="24"/>
        </w:rPr>
        <w:t>solução</w:t>
      </w:r>
      <w:r>
        <w:rPr>
          <w:spacing w:val="40"/>
          <w:w w:val="105"/>
          <w:sz w:val="24"/>
        </w:rPr>
        <w:t xml:space="preserve"> </w:t>
      </w:r>
      <w:r>
        <w:rPr>
          <w:w w:val="105"/>
          <w:sz w:val="24"/>
        </w:rPr>
        <w:t xml:space="preserve">contratada </w:t>
      </w:r>
      <w:r>
        <w:rPr>
          <w:spacing w:val="-2"/>
          <w:w w:val="105"/>
          <w:sz w:val="24"/>
        </w:rPr>
        <w:t>operacional,</w:t>
      </w:r>
    </w:p>
    <w:p w:rsidR="00080489" w:rsidRDefault="00BD1208">
      <w:pPr>
        <w:pStyle w:val="Corpodetexto"/>
        <w:spacing w:before="67"/>
      </w:pPr>
      <w:r>
        <w:t>englobando</w:t>
      </w:r>
      <w:r>
        <w:rPr>
          <w:spacing w:val="10"/>
        </w:rPr>
        <w:t xml:space="preserve"> </w:t>
      </w:r>
      <w:r>
        <w:t>as</w:t>
      </w:r>
      <w:r>
        <w:rPr>
          <w:spacing w:val="9"/>
        </w:rPr>
        <w:t xml:space="preserve"> </w:t>
      </w:r>
      <w:r>
        <w:t>etapas</w:t>
      </w:r>
      <w:r>
        <w:rPr>
          <w:spacing w:val="10"/>
        </w:rPr>
        <w:t xml:space="preserve"> </w:t>
      </w:r>
      <w:r>
        <w:t>do</w:t>
      </w:r>
      <w:r>
        <w:rPr>
          <w:spacing w:val="10"/>
        </w:rPr>
        <w:t xml:space="preserve"> </w:t>
      </w:r>
      <w:r>
        <w:t>projeto</w:t>
      </w:r>
      <w:r>
        <w:rPr>
          <w:spacing w:val="11"/>
        </w:rPr>
        <w:t xml:space="preserve"> </w:t>
      </w:r>
      <w:r>
        <w:t>de</w:t>
      </w:r>
      <w:r>
        <w:rPr>
          <w:spacing w:val="11"/>
        </w:rPr>
        <w:t xml:space="preserve"> </w:t>
      </w:r>
      <w:r>
        <w:rPr>
          <w:spacing w:val="-2"/>
        </w:rPr>
        <w:t>implantação.</w:t>
      </w:r>
    </w:p>
    <w:p w:rsidR="00080489" w:rsidRDefault="00BD1208">
      <w:pPr>
        <w:pStyle w:val="PargrafodaLista"/>
        <w:numPr>
          <w:ilvl w:val="2"/>
          <w:numId w:val="13"/>
        </w:numPr>
        <w:tabs>
          <w:tab w:val="left" w:pos="1706"/>
        </w:tabs>
        <w:spacing w:before="120"/>
        <w:ind w:left="1706" w:hanging="1338"/>
        <w:rPr>
          <w:sz w:val="24"/>
        </w:rPr>
      </w:pPr>
      <w:r>
        <w:rPr>
          <w:sz w:val="24"/>
        </w:rPr>
        <w:t>Serão</w:t>
      </w:r>
      <w:r>
        <w:rPr>
          <w:spacing w:val="2"/>
          <w:sz w:val="24"/>
        </w:rPr>
        <w:t xml:space="preserve"> </w:t>
      </w:r>
      <w:r>
        <w:rPr>
          <w:sz w:val="24"/>
        </w:rPr>
        <w:t>de</w:t>
      </w:r>
      <w:r>
        <w:rPr>
          <w:spacing w:val="2"/>
          <w:sz w:val="24"/>
        </w:rPr>
        <w:t xml:space="preserve"> </w:t>
      </w:r>
      <w:r>
        <w:rPr>
          <w:sz w:val="24"/>
        </w:rPr>
        <w:t>responsabilidade</w:t>
      </w:r>
      <w:r>
        <w:rPr>
          <w:spacing w:val="6"/>
          <w:sz w:val="24"/>
        </w:rPr>
        <w:t xml:space="preserve"> </w:t>
      </w:r>
      <w:r>
        <w:rPr>
          <w:sz w:val="24"/>
        </w:rPr>
        <w:t>da</w:t>
      </w:r>
      <w:r>
        <w:rPr>
          <w:spacing w:val="4"/>
          <w:sz w:val="24"/>
        </w:rPr>
        <w:t xml:space="preserve"> </w:t>
      </w:r>
      <w:r>
        <w:rPr>
          <w:sz w:val="24"/>
        </w:rPr>
        <w:t>CONTRATADA</w:t>
      </w:r>
      <w:r>
        <w:rPr>
          <w:spacing w:val="6"/>
          <w:sz w:val="24"/>
        </w:rPr>
        <w:t xml:space="preserve"> </w:t>
      </w:r>
      <w:r>
        <w:rPr>
          <w:sz w:val="24"/>
        </w:rPr>
        <w:t>os</w:t>
      </w:r>
      <w:r>
        <w:rPr>
          <w:spacing w:val="8"/>
          <w:sz w:val="24"/>
        </w:rPr>
        <w:t xml:space="preserve"> </w:t>
      </w:r>
      <w:r>
        <w:rPr>
          <w:sz w:val="24"/>
        </w:rPr>
        <w:t>custos</w:t>
      </w:r>
      <w:r>
        <w:rPr>
          <w:spacing w:val="6"/>
          <w:sz w:val="24"/>
        </w:rPr>
        <w:t xml:space="preserve"> </w:t>
      </w:r>
      <w:r>
        <w:rPr>
          <w:sz w:val="24"/>
        </w:rPr>
        <w:t>e</w:t>
      </w:r>
      <w:r>
        <w:rPr>
          <w:spacing w:val="8"/>
          <w:sz w:val="24"/>
        </w:rPr>
        <w:t xml:space="preserve"> </w:t>
      </w:r>
      <w:r>
        <w:rPr>
          <w:sz w:val="24"/>
        </w:rPr>
        <w:t>insumos</w:t>
      </w:r>
      <w:r>
        <w:rPr>
          <w:spacing w:val="11"/>
          <w:sz w:val="24"/>
        </w:rPr>
        <w:t xml:space="preserve"> </w:t>
      </w:r>
      <w:r>
        <w:rPr>
          <w:sz w:val="24"/>
        </w:rPr>
        <w:t>do</w:t>
      </w:r>
      <w:r>
        <w:rPr>
          <w:spacing w:val="3"/>
          <w:sz w:val="24"/>
        </w:rPr>
        <w:t xml:space="preserve"> </w:t>
      </w:r>
      <w:r>
        <w:rPr>
          <w:sz w:val="24"/>
        </w:rPr>
        <w:t>processo</w:t>
      </w:r>
      <w:r>
        <w:rPr>
          <w:spacing w:val="7"/>
          <w:sz w:val="24"/>
        </w:rPr>
        <w:t xml:space="preserve"> </w:t>
      </w:r>
      <w:r>
        <w:rPr>
          <w:sz w:val="24"/>
        </w:rPr>
        <w:t>de</w:t>
      </w:r>
      <w:r>
        <w:rPr>
          <w:spacing w:val="9"/>
          <w:sz w:val="24"/>
        </w:rPr>
        <w:t xml:space="preserve"> </w:t>
      </w:r>
      <w:r>
        <w:rPr>
          <w:spacing w:val="-2"/>
          <w:sz w:val="24"/>
        </w:rPr>
        <w:t>Iniciação.</w:t>
      </w:r>
    </w:p>
    <w:p w:rsidR="00080489" w:rsidRDefault="00BD1208">
      <w:pPr>
        <w:pStyle w:val="PargrafodaLista"/>
        <w:numPr>
          <w:ilvl w:val="2"/>
          <w:numId w:val="13"/>
        </w:numPr>
        <w:tabs>
          <w:tab w:val="left" w:pos="1706"/>
        </w:tabs>
        <w:spacing w:before="121"/>
        <w:ind w:left="1706" w:hanging="1338"/>
        <w:rPr>
          <w:sz w:val="24"/>
        </w:rPr>
      </w:pPr>
      <w:r>
        <w:rPr>
          <w:sz w:val="24"/>
        </w:rPr>
        <w:t>Subprocessos</w:t>
      </w:r>
      <w:r>
        <w:rPr>
          <w:spacing w:val="7"/>
          <w:sz w:val="24"/>
        </w:rPr>
        <w:t xml:space="preserve"> </w:t>
      </w:r>
      <w:r>
        <w:rPr>
          <w:sz w:val="24"/>
        </w:rPr>
        <w:t>do</w:t>
      </w:r>
      <w:r>
        <w:rPr>
          <w:spacing w:val="6"/>
          <w:sz w:val="24"/>
        </w:rPr>
        <w:t xml:space="preserve"> </w:t>
      </w:r>
      <w:r>
        <w:rPr>
          <w:sz w:val="24"/>
        </w:rPr>
        <w:t>Processo</w:t>
      </w:r>
      <w:r>
        <w:rPr>
          <w:spacing w:val="4"/>
          <w:sz w:val="24"/>
        </w:rPr>
        <w:t xml:space="preserve"> </w:t>
      </w:r>
      <w:r>
        <w:rPr>
          <w:sz w:val="24"/>
        </w:rPr>
        <w:t>I</w:t>
      </w:r>
      <w:r>
        <w:rPr>
          <w:spacing w:val="6"/>
          <w:sz w:val="24"/>
        </w:rPr>
        <w:t xml:space="preserve"> </w:t>
      </w:r>
      <w:r>
        <w:rPr>
          <w:sz w:val="24"/>
        </w:rPr>
        <w:t>–</w:t>
      </w:r>
      <w:r>
        <w:rPr>
          <w:spacing w:val="9"/>
          <w:sz w:val="24"/>
        </w:rPr>
        <w:t xml:space="preserve"> </w:t>
      </w:r>
      <w:r>
        <w:rPr>
          <w:spacing w:val="-2"/>
          <w:sz w:val="24"/>
        </w:rPr>
        <w:t>Iniciação</w:t>
      </w:r>
    </w:p>
    <w:p w:rsidR="00080489" w:rsidRDefault="00BD1208">
      <w:pPr>
        <w:pStyle w:val="PargrafodaLista"/>
        <w:numPr>
          <w:ilvl w:val="3"/>
          <w:numId w:val="13"/>
        </w:numPr>
        <w:tabs>
          <w:tab w:val="left" w:pos="1706"/>
        </w:tabs>
        <w:spacing w:before="121"/>
        <w:ind w:hanging="1338"/>
        <w:rPr>
          <w:sz w:val="24"/>
        </w:rPr>
      </w:pPr>
      <w:r>
        <w:rPr>
          <w:sz w:val="24"/>
        </w:rPr>
        <w:t>Planejamento</w:t>
      </w:r>
      <w:r>
        <w:rPr>
          <w:spacing w:val="1"/>
          <w:sz w:val="24"/>
        </w:rPr>
        <w:t xml:space="preserve"> </w:t>
      </w:r>
      <w:r>
        <w:rPr>
          <w:sz w:val="24"/>
        </w:rPr>
        <w:t>da</w:t>
      </w:r>
      <w:r>
        <w:rPr>
          <w:spacing w:val="6"/>
          <w:sz w:val="24"/>
        </w:rPr>
        <w:t xml:space="preserve"> </w:t>
      </w:r>
      <w:r>
        <w:rPr>
          <w:spacing w:val="-2"/>
          <w:sz w:val="24"/>
        </w:rPr>
        <w:t>Implantação;</w:t>
      </w:r>
    </w:p>
    <w:p w:rsidR="00080489" w:rsidRDefault="00BD1208">
      <w:pPr>
        <w:pStyle w:val="PargrafodaLista"/>
        <w:numPr>
          <w:ilvl w:val="3"/>
          <w:numId w:val="13"/>
        </w:numPr>
        <w:tabs>
          <w:tab w:val="left" w:pos="1706"/>
        </w:tabs>
        <w:spacing w:before="121"/>
        <w:ind w:hanging="1338"/>
        <w:rPr>
          <w:sz w:val="24"/>
        </w:rPr>
      </w:pPr>
      <w:r>
        <w:rPr>
          <w:sz w:val="24"/>
        </w:rPr>
        <w:t>Implantação;</w:t>
      </w:r>
      <w:r>
        <w:rPr>
          <w:spacing w:val="27"/>
          <w:sz w:val="24"/>
        </w:rPr>
        <w:t xml:space="preserve"> </w:t>
      </w:r>
      <w:r>
        <w:rPr>
          <w:spacing w:val="-10"/>
          <w:sz w:val="24"/>
        </w:rPr>
        <w:t>e</w:t>
      </w:r>
    </w:p>
    <w:p w:rsidR="00080489" w:rsidRDefault="00BD1208">
      <w:pPr>
        <w:pStyle w:val="PargrafodaLista"/>
        <w:numPr>
          <w:ilvl w:val="3"/>
          <w:numId w:val="13"/>
        </w:numPr>
        <w:tabs>
          <w:tab w:val="left" w:pos="1706"/>
        </w:tabs>
        <w:spacing w:before="121"/>
        <w:ind w:hanging="1338"/>
        <w:rPr>
          <w:sz w:val="24"/>
        </w:rPr>
      </w:pPr>
      <w:r>
        <w:rPr>
          <w:sz w:val="24"/>
        </w:rPr>
        <w:t>Aceite</w:t>
      </w:r>
      <w:r>
        <w:rPr>
          <w:spacing w:val="-1"/>
          <w:sz w:val="24"/>
        </w:rPr>
        <w:t xml:space="preserve"> </w:t>
      </w:r>
      <w:r>
        <w:rPr>
          <w:sz w:val="24"/>
        </w:rPr>
        <w:t>da</w:t>
      </w:r>
      <w:r>
        <w:rPr>
          <w:spacing w:val="2"/>
          <w:sz w:val="24"/>
        </w:rPr>
        <w:t xml:space="preserve"> </w:t>
      </w:r>
      <w:r>
        <w:rPr>
          <w:spacing w:val="-2"/>
          <w:sz w:val="24"/>
        </w:rPr>
        <w:t>Implantação.</w:t>
      </w:r>
    </w:p>
    <w:p w:rsidR="00080489" w:rsidRDefault="00080489">
      <w:pPr>
        <w:pStyle w:val="Corpodetexto"/>
        <w:spacing w:before="244"/>
        <w:ind w:left="0"/>
      </w:pPr>
    </w:p>
    <w:p w:rsidR="00080489" w:rsidRDefault="00BD1208">
      <w:pPr>
        <w:pStyle w:val="Ttulo4"/>
        <w:numPr>
          <w:ilvl w:val="1"/>
          <w:numId w:val="13"/>
        </w:numPr>
        <w:tabs>
          <w:tab w:val="left" w:pos="1706"/>
        </w:tabs>
        <w:ind w:hanging="1338"/>
        <w:rPr>
          <w:rFonts w:ascii="Times New Roman" w:hAnsi="Times New Roman"/>
          <w:sz w:val="22"/>
        </w:rPr>
      </w:pPr>
      <w:r>
        <w:t>Subprocesso</w:t>
      </w:r>
      <w:r>
        <w:rPr>
          <w:spacing w:val="12"/>
        </w:rPr>
        <w:t xml:space="preserve"> </w:t>
      </w:r>
      <w:r>
        <w:t>Planejamento</w:t>
      </w:r>
      <w:r>
        <w:rPr>
          <w:spacing w:val="11"/>
        </w:rPr>
        <w:t xml:space="preserve"> </w:t>
      </w:r>
      <w:r>
        <w:t>da</w:t>
      </w:r>
      <w:r>
        <w:rPr>
          <w:spacing w:val="14"/>
        </w:rPr>
        <w:t xml:space="preserve"> </w:t>
      </w:r>
      <w:r>
        <w:rPr>
          <w:spacing w:val="-2"/>
        </w:rPr>
        <w:t>Implantação</w:t>
      </w:r>
    </w:p>
    <w:p w:rsidR="00080489" w:rsidRDefault="00BD1208">
      <w:pPr>
        <w:pStyle w:val="PargrafodaLista"/>
        <w:numPr>
          <w:ilvl w:val="2"/>
          <w:numId w:val="13"/>
        </w:numPr>
        <w:tabs>
          <w:tab w:val="left" w:pos="1706"/>
        </w:tabs>
        <w:spacing w:before="121"/>
        <w:ind w:left="1706" w:hanging="1338"/>
        <w:rPr>
          <w:sz w:val="24"/>
        </w:rPr>
      </w:pPr>
      <w:r>
        <w:rPr>
          <w:sz w:val="24"/>
        </w:rPr>
        <w:t>Reunião</w:t>
      </w:r>
      <w:r>
        <w:rPr>
          <w:spacing w:val="9"/>
          <w:sz w:val="24"/>
        </w:rPr>
        <w:t xml:space="preserve"> </w:t>
      </w:r>
      <w:r>
        <w:rPr>
          <w:sz w:val="24"/>
        </w:rPr>
        <w:t>de</w:t>
      </w:r>
      <w:r>
        <w:rPr>
          <w:spacing w:val="13"/>
          <w:sz w:val="24"/>
        </w:rPr>
        <w:t xml:space="preserve"> </w:t>
      </w:r>
      <w:r>
        <w:rPr>
          <w:sz w:val="24"/>
        </w:rPr>
        <w:t>Abertura,</w:t>
      </w:r>
      <w:r>
        <w:rPr>
          <w:spacing w:val="14"/>
          <w:sz w:val="24"/>
        </w:rPr>
        <w:t xml:space="preserve"> </w:t>
      </w:r>
      <w:r>
        <w:rPr>
          <w:sz w:val="24"/>
        </w:rPr>
        <w:t>com</w:t>
      </w:r>
      <w:r>
        <w:rPr>
          <w:spacing w:val="9"/>
          <w:sz w:val="24"/>
        </w:rPr>
        <w:t xml:space="preserve"> </w:t>
      </w:r>
      <w:r>
        <w:rPr>
          <w:sz w:val="24"/>
        </w:rPr>
        <w:t>todos</w:t>
      </w:r>
      <w:r>
        <w:rPr>
          <w:spacing w:val="9"/>
          <w:sz w:val="24"/>
        </w:rPr>
        <w:t xml:space="preserve"> </w:t>
      </w:r>
      <w:r>
        <w:rPr>
          <w:sz w:val="24"/>
        </w:rPr>
        <w:t>os</w:t>
      </w:r>
      <w:r>
        <w:rPr>
          <w:spacing w:val="11"/>
          <w:sz w:val="24"/>
        </w:rPr>
        <w:t xml:space="preserve"> </w:t>
      </w:r>
      <w:r>
        <w:rPr>
          <w:spacing w:val="-2"/>
          <w:sz w:val="24"/>
        </w:rPr>
        <w:t>interessados;</w:t>
      </w:r>
    </w:p>
    <w:p w:rsidR="00080489" w:rsidRDefault="00BD1208">
      <w:pPr>
        <w:pStyle w:val="PargrafodaLista"/>
        <w:numPr>
          <w:ilvl w:val="2"/>
          <w:numId w:val="13"/>
        </w:numPr>
        <w:tabs>
          <w:tab w:val="left" w:pos="1706"/>
        </w:tabs>
        <w:spacing w:before="120"/>
        <w:ind w:left="1706" w:hanging="1338"/>
        <w:rPr>
          <w:sz w:val="24"/>
        </w:rPr>
      </w:pPr>
      <w:r>
        <w:rPr>
          <w:sz w:val="24"/>
        </w:rPr>
        <w:t>Elaboração</w:t>
      </w:r>
      <w:r>
        <w:rPr>
          <w:spacing w:val="11"/>
          <w:sz w:val="24"/>
        </w:rPr>
        <w:t xml:space="preserve"> </w:t>
      </w:r>
      <w:r>
        <w:rPr>
          <w:sz w:val="24"/>
        </w:rPr>
        <w:t>do</w:t>
      </w:r>
      <w:r>
        <w:rPr>
          <w:spacing w:val="8"/>
          <w:sz w:val="24"/>
        </w:rPr>
        <w:t xml:space="preserve"> </w:t>
      </w:r>
      <w:r>
        <w:rPr>
          <w:sz w:val="24"/>
        </w:rPr>
        <w:t>Plano</w:t>
      </w:r>
      <w:r>
        <w:rPr>
          <w:spacing w:val="10"/>
          <w:sz w:val="24"/>
        </w:rPr>
        <w:t xml:space="preserve"> </w:t>
      </w:r>
      <w:r>
        <w:rPr>
          <w:sz w:val="24"/>
        </w:rPr>
        <w:t>de</w:t>
      </w:r>
      <w:r>
        <w:rPr>
          <w:spacing w:val="14"/>
          <w:sz w:val="24"/>
        </w:rPr>
        <w:t xml:space="preserve"> </w:t>
      </w:r>
      <w:r>
        <w:rPr>
          <w:sz w:val="24"/>
        </w:rPr>
        <w:t>Implantação</w:t>
      </w:r>
      <w:r>
        <w:rPr>
          <w:spacing w:val="10"/>
          <w:sz w:val="24"/>
        </w:rPr>
        <w:t xml:space="preserve"> </w:t>
      </w:r>
      <w:r>
        <w:rPr>
          <w:sz w:val="24"/>
        </w:rPr>
        <w:t>e</w:t>
      </w:r>
      <w:r>
        <w:rPr>
          <w:spacing w:val="13"/>
          <w:sz w:val="24"/>
        </w:rPr>
        <w:t xml:space="preserve"> </w:t>
      </w:r>
      <w:r>
        <w:rPr>
          <w:sz w:val="24"/>
        </w:rPr>
        <w:t>de</w:t>
      </w:r>
      <w:r>
        <w:rPr>
          <w:spacing w:val="11"/>
          <w:sz w:val="24"/>
        </w:rPr>
        <w:t xml:space="preserve"> </w:t>
      </w:r>
      <w:r>
        <w:rPr>
          <w:sz w:val="24"/>
        </w:rPr>
        <w:t>sua</w:t>
      </w:r>
      <w:r>
        <w:rPr>
          <w:spacing w:val="9"/>
          <w:sz w:val="24"/>
        </w:rPr>
        <w:t xml:space="preserve"> </w:t>
      </w:r>
      <w:r>
        <w:rPr>
          <w:spacing w:val="-2"/>
          <w:sz w:val="24"/>
        </w:rPr>
        <w:t>contingência;</w:t>
      </w:r>
    </w:p>
    <w:p w:rsidR="00080489" w:rsidRDefault="00BD1208">
      <w:pPr>
        <w:pStyle w:val="PargrafodaLista"/>
        <w:numPr>
          <w:ilvl w:val="3"/>
          <w:numId w:val="13"/>
        </w:numPr>
        <w:tabs>
          <w:tab w:val="left" w:pos="1706"/>
        </w:tabs>
        <w:spacing w:before="121" w:line="244" w:lineRule="auto"/>
        <w:ind w:left="368" w:right="383" w:firstLine="0"/>
        <w:jc w:val="both"/>
        <w:rPr>
          <w:sz w:val="24"/>
        </w:rPr>
      </w:pPr>
      <w:r>
        <w:rPr>
          <w:w w:val="105"/>
          <w:sz w:val="24"/>
        </w:rPr>
        <w:t>Levantamento de informações relativas ao modus operandi atual do RH, envolvendo atividades automatizadas ou não, para preparar a solução CONTRATADA a fim de que atenda às expectativas do CONTRATANTE;</w:t>
      </w:r>
    </w:p>
    <w:p w:rsidR="00080489" w:rsidRDefault="00BD1208">
      <w:pPr>
        <w:pStyle w:val="PargrafodaLista"/>
        <w:numPr>
          <w:ilvl w:val="3"/>
          <w:numId w:val="13"/>
        </w:numPr>
        <w:tabs>
          <w:tab w:val="left" w:pos="1706"/>
        </w:tabs>
        <w:spacing w:before="116"/>
        <w:ind w:hanging="1338"/>
        <w:rPr>
          <w:sz w:val="24"/>
        </w:rPr>
      </w:pPr>
      <w:r>
        <w:rPr>
          <w:w w:val="105"/>
          <w:sz w:val="24"/>
        </w:rPr>
        <w:t>Definição</w:t>
      </w:r>
      <w:r>
        <w:rPr>
          <w:spacing w:val="12"/>
          <w:w w:val="105"/>
          <w:sz w:val="24"/>
        </w:rPr>
        <w:t xml:space="preserve"> </w:t>
      </w:r>
      <w:r>
        <w:rPr>
          <w:w w:val="105"/>
          <w:sz w:val="24"/>
        </w:rPr>
        <w:t>do</w:t>
      </w:r>
      <w:r>
        <w:rPr>
          <w:spacing w:val="59"/>
          <w:w w:val="105"/>
          <w:sz w:val="24"/>
        </w:rPr>
        <w:t xml:space="preserve"> </w:t>
      </w:r>
      <w:r>
        <w:rPr>
          <w:w w:val="105"/>
          <w:sz w:val="24"/>
        </w:rPr>
        <w:t>cronograma,</w:t>
      </w:r>
      <w:r>
        <w:rPr>
          <w:spacing w:val="60"/>
          <w:w w:val="105"/>
          <w:sz w:val="24"/>
        </w:rPr>
        <w:t xml:space="preserve"> </w:t>
      </w:r>
      <w:r>
        <w:rPr>
          <w:w w:val="105"/>
          <w:sz w:val="24"/>
        </w:rPr>
        <w:t>tendo</w:t>
      </w:r>
      <w:r>
        <w:rPr>
          <w:spacing w:val="58"/>
          <w:w w:val="105"/>
          <w:sz w:val="24"/>
        </w:rPr>
        <w:t xml:space="preserve"> </w:t>
      </w:r>
      <w:r>
        <w:rPr>
          <w:w w:val="105"/>
          <w:sz w:val="24"/>
        </w:rPr>
        <w:t>como</w:t>
      </w:r>
      <w:r>
        <w:rPr>
          <w:spacing w:val="60"/>
          <w:w w:val="105"/>
          <w:sz w:val="24"/>
        </w:rPr>
        <w:t xml:space="preserve"> </w:t>
      </w:r>
      <w:r>
        <w:rPr>
          <w:w w:val="105"/>
          <w:sz w:val="24"/>
        </w:rPr>
        <w:t>prazos</w:t>
      </w:r>
      <w:r>
        <w:rPr>
          <w:spacing w:val="60"/>
          <w:w w:val="105"/>
          <w:sz w:val="24"/>
        </w:rPr>
        <w:t xml:space="preserve"> </w:t>
      </w:r>
      <w:r>
        <w:rPr>
          <w:w w:val="105"/>
          <w:sz w:val="24"/>
        </w:rPr>
        <w:t>máximos</w:t>
      </w:r>
      <w:r>
        <w:rPr>
          <w:spacing w:val="60"/>
          <w:w w:val="105"/>
          <w:sz w:val="24"/>
        </w:rPr>
        <w:t xml:space="preserve"> </w:t>
      </w:r>
      <w:r>
        <w:rPr>
          <w:w w:val="105"/>
          <w:sz w:val="24"/>
        </w:rPr>
        <w:t>os</w:t>
      </w:r>
      <w:r>
        <w:rPr>
          <w:spacing w:val="58"/>
          <w:w w:val="105"/>
          <w:sz w:val="24"/>
        </w:rPr>
        <w:t xml:space="preserve"> </w:t>
      </w:r>
      <w:r>
        <w:rPr>
          <w:w w:val="105"/>
          <w:sz w:val="24"/>
        </w:rPr>
        <w:t>apresentados</w:t>
      </w:r>
      <w:r>
        <w:rPr>
          <w:spacing w:val="62"/>
          <w:w w:val="105"/>
          <w:sz w:val="24"/>
        </w:rPr>
        <w:t xml:space="preserve"> </w:t>
      </w:r>
      <w:r>
        <w:rPr>
          <w:w w:val="105"/>
          <w:sz w:val="24"/>
        </w:rPr>
        <w:t>no</w:t>
      </w:r>
      <w:r>
        <w:rPr>
          <w:spacing w:val="59"/>
          <w:w w:val="105"/>
          <w:sz w:val="24"/>
        </w:rPr>
        <w:t xml:space="preserve"> </w:t>
      </w:r>
      <w:r>
        <w:rPr>
          <w:spacing w:val="-4"/>
          <w:w w:val="105"/>
          <w:sz w:val="24"/>
        </w:rPr>
        <w:t>item</w:t>
      </w:r>
    </w:p>
    <w:p w:rsidR="00080489" w:rsidRDefault="00BD1208">
      <w:pPr>
        <w:pStyle w:val="Corpodetexto"/>
        <w:spacing w:before="9"/>
      </w:pPr>
      <w:r>
        <w:rPr>
          <w:w w:val="105"/>
        </w:rPr>
        <w:t>4.10.6.</w:t>
      </w:r>
      <w:r>
        <w:rPr>
          <w:spacing w:val="-14"/>
          <w:w w:val="105"/>
        </w:rPr>
        <w:t xml:space="preserve"> </w:t>
      </w:r>
      <w:r>
        <w:rPr>
          <w:w w:val="105"/>
        </w:rPr>
        <w:t>Cronograma</w:t>
      </w:r>
      <w:r>
        <w:rPr>
          <w:spacing w:val="-11"/>
          <w:w w:val="105"/>
        </w:rPr>
        <w:t xml:space="preserve"> </w:t>
      </w:r>
      <w:r>
        <w:rPr>
          <w:w w:val="105"/>
        </w:rPr>
        <w:t>de</w:t>
      </w:r>
      <w:r>
        <w:rPr>
          <w:spacing w:val="-11"/>
          <w:w w:val="105"/>
        </w:rPr>
        <w:t xml:space="preserve"> </w:t>
      </w:r>
      <w:r>
        <w:rPr>
          <w:w w:val="105"/>
        </w:rPr>
        <w:t>Implantação,</w:t>
      </w:r>
      <w:r>
        <w:rPr>
          <w:spacing w:val="-13"/>
          <w:w w:val="105"/>
        </w:rPr>
        <w:t xml:space="preserve"> </w:t>
      </w:r>
      <w:r>
        <w:rPr>
          <w:w w:val="105"/>
        </w:rPr>
        <w:t>deste</w:t>
      </w:r>
      <w:r>
        <w:rPr>
          <w:spacing w:val="-13"/>
          <w:w w:val="105"/>
        </w:rPr>
        <w:t xml:space="preserve"> </w:t>
      </w:r>
      <w:r>
        <w:rPr>
          <w:spacing w:val="-2"/>
          <w:w w:val="105"/>
        </w:rPr>
        <w:t>Instrumento;</w:t>
      </w:r>
    </w:p>
    <w:p w:rsidR="00080489" w:rsidRDefault="00BD1208">
      <w:pPr>
        <w:pStyle w:val="PargrafodaLista"/>
        <w:numPr>
          <w:ilvl w:val="3"/>
          <w:numId w:val="13"/>
        </w:numPr>
        <w:tabs>
          <w:tab w:val="left" w:pos="1706"/>
        </w:tabs>
        <w:spacing w:before="123" w:line="244" w:lineRule="auto"/>
        <w:ind w:left="368" w:right="416" w:firstLine="0"/>
        <w:rPr>
          <w:sz w:val="24"/>
        </w:rPr>
      </w:pPr>
      <w:r>
        <w:rPr>
          <w:w w:val="105"/>
          <w:sz w:val="24"/>
        </w:rPr>
        <w:t>Definição</w:t>
      </w:r>
      <w:r>
        <w:rPr>
          <w:spacing w:val="40"/>
          <w:w w:val="105"/>
          <w:sz w:val="24"/>
        </w:rPr>
        <w:t xml:space="preserve"> </w:t>
      </w:r>
      <w:r>
        <w:rPr>
          <w:w w:val="105"/>
          <w:sz w:val="24"/>
        </w:rPr>
        <w:t>da</w:t>
      </w:r>
      <w:r>
        <w:rPr>
          <w:spacing w:val="40"/>
          <w:w w:val="105"/>
          <w:sz w:val="24"/>
        </w:rPr>
        <w:t xml:space="preserve"> </w:t>
      </w:r>
      <w:r>
        <w:rPr>
          <w:w w:val="105"/>
          <w:sz w:val="24"/>
        </w:rPr>
        <w:t>matriz</w:t>
      </w:r>
      <w:r>
        <w:rPr>
          <w:spacing w:val="40"/>
          <w:w w:val="105"/>
          <w:sz w:val="24"/>
        </w:rPr>
        <w:t xml:space="preserve"> </w:t>
      </w:r>
      <w:r>
        <w:rPr>
          <w:w w:val="105"/>
          <w:sz w:val="24"/>
        </w:rPr>
        <w:t>de</w:t>
      </w:r>
      <w:r>
        <w:rPr>
          <w:spacing w:val="40"/>
          <w:w w:val="105"/>
          <w:sz w:val="24"/>
        </w:rPr>
        <w:t xml:space="preserve"> </w:t>
      </w:r>
      <w:r>
        <w:rPr>
          <w:w w:val="105"/>
          <w:sz w:val="24"/>
        </w:rPr>
        <w:t>responsabilidades</w:t>
      </w:r>
      <w:r>
        <w:rPr>
          <w:spacing w:val="40"/>
          <w:w w:val="105"/>
          <w:sz w:val="24"/>
        </w:rPr>
        <w:t xml:space="preserve"> </w:t>
      </w:r>
      <w:r>
        <w:rPr>
          <w:w w:val="105"/>
          <w:sz w:val="24"/>
        </w:rPr>
        <w:t>para</w:t>
      </w:r>
      <w:r>
        <w:rPr>
          <w:spacing w:val="40"/>
          <w:w w:val="105"/>
          <w:sz w:val="24"/>
        </w:rPr>
        <w:t xml:space="preserve"> </w:t>
      </w:r>
      <w:r>
        <w:rPr>
          <w:w w:val="105"/>
          <w:sz w:val="24"/>
        </w:rPr>
        <w:t>todas</w:t>
      </w:r>
      <w:r>
        <w:rPr>
          <w:spacing w:val="40"/>
          <w:w w:val="105"/>
          <w:sz w:val="24"/>
        </w:rPr>
        <w:t xml:space="preserve"> </w:t>
      </w:r>
      <w:r>
        <w:rPr>
          <w:w w:val="105"/>
          <w:sz w:val="24"/>
        </w:rPr>
        <w:t>as</w:t>
      </w:r>
      <w:r>
        <w:rPr>
          <w:spacing w:val="40"/>
          <w:w w:val="105"/>
          <w:sz w:val="24"/>
        </w:rPr>
        <w:t xml:space="preserve"> </w:t>
      </w:r>
      <w:r>
        <w:rPr>
          <w:w w:val="105"/>
          <w:sz w:val="24"/>
        </w:rPr>
        <w:t>etapas</w:t>
      </w:r>
      <w:r>
        <w:rPr>
          <w:spacing w:val="40"/>
          <w:w w:val="105"/>
          <w:sz w:val="24"/>
        </w:rPr>
        <w:t xml:space="preserve"> </w:t>
      </w:r>
      <w:r>
        <w:rPr>
          <w:w w:val="105"/>
          <w:sz w:val="24"/>
        </w:rPr>
        <w:t>da</w:t>
      </w:r>
      <w:r>
        <w:rPr>
          <w:spacing w:val="40"/>
          <w:w w:val="105"/>
          <w:sz w:val="24"/>
        </w:rPr>
        <w:t xml:space="preserve"> </w:t>
      </w:r>
      <w:r>
        <w:rPr>
          <w:w w:val="105"/>
          <w:sz w:val="24"/>
        </w:rPr>
        <w:t>implantação,</w:t>
      </w:r>
      <w:r>
        <w:rPr>
          <w:spacing w:val="40"/>
          <w:w w:val="105"/>
          <w:sz w:val="24"/>
        </w:rPr>
        <w:t xml:space="preserve"> </w:t>
      </w:r>
      <w:r>
        <w:rPr>
          <w:w w:val="105"/>
          <w:sz w:val="24"/>
        </w:rPr>
        <w:t>da operação e da desativação, incluídas as ações relacionadas a comunicação e mudanças; e</w:t>
      </w:r>
    </w:p>
    <w:p w:rsidR="00080489" w:rsidRDefault="00080489">
      <w:pPr>
        <w:pStyle w:val="Corpodetexto"/>
        <w:spacing w:before="241"/>
        <w:ind w:left="0"/>
      </w:pPr>
    </w:p>
    <w:p w:rsidR="00080489" w:rsidRDefault="00BD1208">
      <w:pPr>
        <w:pStyle w:val="PargrafodaLista"/>
        <w:numPr>
          <w:ilvl w:val="2"/>
          <w:numId w:val="13"/>
        </w:numPr>
        <w:tabs>
          <w:tab w:val="left" w:pos="1706"/>
        </w:tabs>
        <w:ind w:left="1706" w:hanging="1338"/>
        <w:rPr>
          <w:sz w:val="24"/>
        </w:rPr>
      </w:pPr>
      <w:r>
        <w:rPr>
          <w:sz w:val="24"/>
        </w:rPr>
        <w:t>Elaboração</w:t>
      </w:r>
      <w:r>
        <w:rPr>
          <w:spacing w:val="11"/>
          <w:sz w:val="24"/>
        </w:rPr>
        <w:t xml:space="preserve"> </w:t>
      </w:r>
      <w:r>
        <w:rPr>
          <w:sz w:val="24"/>
        </w:rPr>
        <w:t>do</w:t>
      </w:r>
      <w:r>
        <w:rPr>
          <w:spacing w:val="10"/>
          <w:sz w:val="24"/>
        </w:rPr>
        <w:t xml:space="preserve"> </w:t>
      </w:r>
      <w:r>
        <w:rPr>
          <w:sz w:val="24"/>
        </w:rPr>
        <w:t>Plano</w:t>
      </w:r>
      <w:r>
        <w:rPr>
          <w:spacing w:val="6"/>
          <w:sz w:val="24"/>
        </w:rPr>
        <w:t xml:space="preserve"> </w:t>
      </w:r>
      <w:r>
        <w:rPr>
          <w:sz w:val="24"/>
        </w:rPr>
        <w:t>de</w:t>
      </w:r>
      <w:r>
        <w:rPr>
          <w:spacing w:val="15"/>
          <w:sz w:val="24"/>
        </w:rPr>
        <w:t xml:space="preserve"> </w:t>
      </w:r>
      <w:r>
        <w:rPr>
          <w:spacing w:val="-2"/>
          <w:sz w:val="24"/>
        </w:rPr>
        <w:t>Treinamento;</w:t>
      </w:r>
    </w:p>
    <w:p w:rsidR="00080489" w:rsidRDefault="00BD1208">
      <w:pPr>
        <w:pStyle w:val="PargrafodaLista"/>
        <w:numPr>
          <w:ilvl w:val="3"/>
          <w:numId w:val="13"/>
        </w:numPr>
        <w:tabs>
          <w:tab w:val="left" w:pos="1706"/>
        </w:tabs>
        <w:spacing w:before="120"/>
        <w:ind w:right="641"/>
        <w:rPr>
          <w:sz w:val="24"/>
        </w:rPr>
      </w:pPr>
      <w:r>
        <w:rPr>
          <w:w w:val="105"/>
          <w:sz w:val="24"/>
        </w:rPr>
        <w:t>Levantamento</w:t>
      </w:r>
      <w:r>
        <w:rPr>
          <w:spacing w:val="31"/>
          <w:w w:val="105"/>
          <w:sz w:val="24"/>
        </w:rPr>
        <w:t xml:space="preserve"> </w:t>
      </w:r>
      <w:r>
        <w:rPr>
          <w:w w:val="105"/>
          <w:sz w:val="24"/>
        </w:rPr>
        <w:t>dos</w:t>
      </w:r>
      <w:r>
        <w:rPr>
          <w:spacing w:val="32"/>
          <w:w w:val="105"/>
          <w:sz w:val="24"/>
        </w:rPr>
        <w:t xml:space="preserve"> </w:t>
      </w:r>
      <w:r>
        <w:rPr>
          <w:w w:val="105"/>
          <w:sz w:val="24"/>
        </w:rPr>
        <w:t>recursos</w:t>
      </w:r>
      <w:r>
        <w:rPr>
          <w:spacing w:val="36"/>
          <w:w w:val="105"/>
          <w:sz w:val="24"/>
        </w:rPr>
        <w:t xml:space="preserve"> </w:t>
      </w:r>
      <w:r>
        <w:rPr>
          <w:w w:val="105"/>
          <w:sz w:val="24"/>
        </w:rPr>
        <w:t>que</w:t>
      </w:r>
      <w:r>
        <w:rPr>
          <w:spacing w:val="30"/>
          <w:w w:val="105"/>
          <w:sz w:val="24"/>
        </w:rPr>
        <w:t xml:space="preserve"> </w:t>
      </w:r>
      <w:r>
        <w:rPr>
          <w:w w:val="105"/>
          <w:sz w:val="24"/>
        </w:rPr>
        <w:t>cada</w:t>
      </w:r>
      <w:r>
        <w:rPr>
          <w:spacing w:val="34"/>
          <w:w w:val="105"/>
          <w:sz w:val="24"/>
        </w:rPr>
        <w:t xml:space="preserve"> </w:t>
      </w:r>
      <w:r>
        <w:rPr>
          <w:w w:val="105"/>
          <w:sz w:val="24"/>
        </w:rPr>
        <w:t>parte</w:t>
      </w:r>
      <w:r>
        <w:rPr>
          <w:spacing w:val="32"/>
          <w:w w:val="105"/>
          <w:sz w:val="24"/>
        </w:rPr>
        <w:t xml:space="preserve"> </w:t>
      </w:r>
      <w:r>
        <w:rPr>
          <w:w w:val="105"/>
          <w:sz w:val="24"/>
        </w:rPr>
        <w:t>deve</w:t>
      </w:r>
      <w:r>
        <w:rPr>
          <w:spacing w:val="32"/>
          <w:w w:val="105"/>
          <w:sz w:val="24"/>
        </w:rPr>
        <w:t xml:space="preserve"> </w:t>
      </w:r>
      <w:r>
        <w:rPr>
          <w:w w:val="105"/>
          <w:sz w:val="24"/>
        </w:rPr>
        <w:t>providenciar</w:t>
      </w:r>
      <w:r>
        <w:rPr>
          <w:spacing w:val="32"/>
          <w:w w:val="105"/>
          <w:sz w:val="24"/>
        </w:rPr>
        <w:t xml:space="preserve"> </w:t>
      </w:r>
      <w:r>
        <w:rPr>
          <w:w w:val="105"/>
          <w:sz w:val="24"/>
        </w:rPr>
        <w:t>para</w:t>
      </w:r>
      <w:r>
        <w:rPr>
          <w:spacing w:val="31"/>
          <w:w w:val="105"/>
          <w:sz w:val="24"/>
        </w:rPr>
        <w:t xml:space="preserve"> </w:t>
      </w:r>
      <w:r>
        <w:rPr>
          <w:w w:val="105"/>
          <w:sz w:val="24"/>
        </w:rPr>
        <w:t>realização</w:t>
      </w:r>
      <w:r>
        <w:rPr>
          <w:spacing w:val="34"/>
          <w:w w:val="105"/>
          <w:sz w:val="24"/>
        </w:rPr>
        <w:t xml:space="preserve"> </w:t>
      </w:r>
      <w:r>
        <w:rPr>
          <w:w w:val="105"/>
          <w:sz w:val="24"/>
        </w:rPr>
        <w:t xml:space="preserve">dos </w:t>
      </w:r>
      <w:r>
        <w:rPr>
          <w:spacing w:val="-2"/>
          <w:w w:val="105"/>
          <w:sz w:val="24"/>
        </w:rPr>
        <w:t>treinamentos;</w:t>
      </w:r>
    </w:p>
    <w:p w:rsidR="00080489" w:rsidRDefault="00BD1208">
      <w:pPr>
        <w:pStyle w:val="PargrafodaLista"/>
        <w:numPr>
          <w:ilvl w:val="3"/>
          <w:numId w:val="13"/>
        </w:numPr>
        <w:tabs>
          <w:tab w:val="left" w:pos="1706"/>
        </w:tabs>
        <w:spacing w:before="119"/>
        <w:ind w:hanging="1338"/>
        <w:rPr>
          <w:sz w:val="24"/>
        </w:rPr>
      </w:pPr>
      <w:r>
        <w:rPr>
          <w:sz w:val="24"/>
        </w:rPr>
        <w:t>Definição</w:t>
      </w:r>
      <w:r>
        <w:rPr>
          <w:spacing w:val="1"/>
          <w:sz w:val="24"/>
        </w:rPr>
        <w:t xml:space="preserve"> </w:t>
      </w:r>
      <w:r>
        <w:rPr>
          <w:sz w:val="24"/>
        </w:rPr>
        <w:t>da</w:t>
      </w:r>
      <w:r>
        <w:rPr>
          <w:spacing w:val="2"/>
          <w:sz w:val="24"/>
        </w:rPr>
        <w:t xml:space="preserve"> </w:t>
      </w:r>
      <w:r>
        <w:rPr>
          <w:sz w:val="24"/>
        </w:rPr>
        <w:t>relação</w:t>
      </w:r>
      <w:r>
        <w:rPr>
          <w:spacing w:val="2"/>
          <w:sz w:val="24"/>
        </w:rPr>
        <w:t xml:space="preserve"> </w:t>
      </w:r>
      <w:r>
        <w:rPr>
          <w:sz w:val="24"/>
        </w:rPr>
        <w:t>de</w:t>
      </w:r>
      <w:r>
        <w:rPr>
          <w:spacing w:val="1"/>
          <w:sz w:val="24"/>
        </w:rPr>
        <w:t xml:space="preserve"> </w:t>
      </w:r>
      <w:r>
        <w:rPr>
          <w:spacing w:val="-2"/>
          <w:sz w:val="24"/>
        </w:rPr>
        <w:t>treinandos;</w:t>
      </w:r>
    </w:p>
    <w:p w:rsidR="00080489" w:rsidRDefault="00BD1208">
      <w:pPr>
        <w:pStyle w:val="PargrafodaLista"/>
        <w:numPr>
          <w:ilvl w:val="3"/>
          <w:numId w:val="13"/>
        </w:numPr>
        <w:tabs>
          <w:tab w:val="left" w:pos="1706"/>
        </w:tabs>
        <w:spacing w:before="123"/>
        <w:ind w:hanging="1338"/>
        <w:rPr>
          <w:sz w:val="24"/>
        </w:rPr>
      </w:pPr>
      <w:r>
        <w:rPr>
          <w:sz w:val="24"/>
        </w:rPr>
        <w:t>Elaboração</w:t>
      </w:r>
      <w:r>
        <w:rPr>
          <w:spacing w:val="3"/>
          <w:sz w:val="24"/>
        </w:rPr>
        <w:t xml:space="preserve"> </w:t>
      </w:r>
      <w:r>
        <w:rPr>
          <w:sz w:val="24"/>
        </w:rPr>
        <w:t>pela</w:t>
      </w:r>
      <w:r>
        <w:rPr>
          <w:spacing w:val="12"/>
          <w:sz w:val="24"/>
        </w:rPr>
        <w:t xml:space="preserve"> </w:t>
      </w:r>
      <w:r>
        <w:rPr>
          <w:sz w:val="24"/>
        </w:rPr>
        <w:t>CONTRATADA,</w:t>
      </w:r>
      <w:r>
        <w:rPr>
          <w:spacing w:val="10"/>
          <w:sz w:val="24"/>
        </w:rPr>
        <w:t xml:space="preserve"> </w:t>
      </w:r>
      <w:r>
        <w:rPr>
          <w:sz w:val="24"/>
        </w:rPr>
        <w:t>de</w:t>
      </w:r>
      <w:r>
        <w:rPr>
          <w:spacing w:val="14"/>
          <w:sz w:val="24"/>
        </w:rPr>
        <w:t xml:space="preserve"> </w:t>
      </w:r>
      <w:r>
        <w:rPr>
          <w:sz w:val="24"/>
        </w:rPr>
        <w:t>vídeos</w:t>
      </w:r>
      <w:r>
        <w:rPr>
          <w:spacing w:val="9"/>
          <w:sz w:val="24"/>
        </w:rPr>
        <w:t xml:space="preserve"> </w:t>
      </w:r>
      <w:r>
        <w:rPr>
          <w:sz w:val="24"/>
        </w:rPr>
        <w:t>gravados</w:t>
      </w:r>
      <w:r>
        <w:rPr>
          <w:spacing w:val="8"/>
          <w:sz w:val="24"/>
        </w:rPr>
        <w:t xml:space="preserve"> </w:t>
      </w:r>
      <w:r>
        <w:rPr>
          <w:sz w:val="24"/>
        </w:rPr>
        <w:t>de</w:t>
      </w:r>
      <w:r>
        <w:rPr>
          <w:spacing w:val="14"/>
          <w:sz w:val="24"/>
        </w:rPr>
        <w:t xml:space="preserve"> </w:t>
      </w:r>
      <w:r>
        <w:rPr>
          <w:sz w:val="24"/>
        </w:rPr>
        <w:t>auto</w:t>
      </w:r>
      <w:r>
        <w:rPr>
          <w:spacing w:val="12"/>
          <w:sz w:val="24"/>
        </w:rPr>
        <w:t xml:space="preserve"> </w:t>
      </w:r>
      <w:r>
        <w:rPr>
          <w:spacing w:val="-2"/>
          <w:sz w:val="24"/>
        </w:rPr>
        <w:t>treinamento.</w:t>
      </w:r>
    </w:p>
    <w:p w:rsidR="00080489" w:rsidRDefault="00080489">
      <w:pPr>
        <w:pStyle w:val="PargrafodaLista"/>
        <w:jc w:val="left"/>
        <w:rPr>
          <w:sz w:val="24"/>
        </w:rPr>
        <w:sectPr w:rsidR="00080489">
          <w:pgSz w:w="11910" w:h="16840"/>
          <w:pgMar w:top="1320" w:right="425" w:bottom="1720" w:left="425" w:header="0" w:footer="1532" w:gutter="0"/>
          <w:cols w:space="720"/>
        </w:sectPr>
      </w:pPr>
    </w:p>
    <w:p w:rsidR="00080489" w:rsidRDefault="00080489">
      <w:pPr>
        <w:pStyle w:val="Corpodetexto"/>
        <w:spacing w:before="58"/>
        <w:ind w:left="0"/>
      </w:pPr>
    </w:p>
    <w:p w:rsidR="00080489" w:rsidRDefault="00BD1208">
      <w:pPr>
        <w:pStyle w:val="PargrafodaLista"/>
        <w:numPr>
          <w:ilvl w:val="2"/>
          <w:numId w:val="13"/>
        </w:numPr>
        <w:tabs>
          <w:tab w:val="left" w:pos="1706"/>
        </w:tabs>
        <w:spacing w:before="1"/>
        <w:ind w:left="1706" w:hanging="1338"/>
        <w:rPr>
          <w:sz w:val="24"/>
        </w:rPr>
      </w:pPr>
      <w:r>
        <w:rPr>
          <w:sz w:val="24"/>
        </w:rPr>
        <w:t>Elaboração</w:t>
      </w:r>
      <w:r>
        <w:rPr>
          <w:spacing w:val="8"/>
          <w:sz w:val="24"/>
        </w:rPr>
        <w:t xml:space="preserve"> </w:t>
      </w:r>
      <w:r>
        <w:rPr>
          <w:sz w:val="24"/>
        </w:rPr>
        <w:t>do</w:t>
      </w:r>
      <w:r>
        <w:rPr>
          <w:spacing w:val="13"/>
          <w:sz w:val="24"/>
        </w:rPr>
        <w:t xml:space="preserve"> </w:t>
      </w:r>
      <w:r>
        <w:rPr>
          <w:sz w:val="24"/>
        </w:rPr>
        <w:t>Plano</w:t>
      </w:r>
      <w:r>
        <w:rPr>
          <w:spacing w:val="13"/>
          <w:sz w:val="24"/>
        </w:rPr>
        <w:t xml:space="preserve"> </w:t>
      </w:r>
      <w:r>
        <w:rPr>
          <w:sz w:val="24"/>
        </w:rPr>
        <w:t>Inicial</w:t>
      </w:r>
      <w:r>
        <w:rPr>
          <w:spacing w:val="14"/>
          <w:sz w:val="24"/>
        </w:rPr>
        <w:t xml:space="preserve"> </w:t>
      </w:r>
      <w:r>
        <w:rPr>
          <w:sz w:val="24"/>
        </w:rPr>
        <w:t>de</w:t>
      </w:r>
      <w:r>
        <w:rPr>
          <w:spacing w:val="15"/>
          <w:sz w:val="24"/>
        </w:rPr>
        <w:t xml:space="preserve"> </w:t>
      </w:r>
      <w:r>
        <w:rPr>
          <w:spacing w:val="-2"/>
          <w:sz w:val="24"/>
        </w:rPr>
        <w:t>Customização;</w:t>
      </w:r>
    </w:p>
    <w:p w:rsidR="00080489" w:rsidRDefault="00BD1208">
      <w:pPr>
        <w:pStyle w:val="PargrafodaLista"/>
        <w:numPr>
          <w:ilvl w:val="3"/>
          <w:numId w:val="13"/>
        </w:numPr>
        <w:tabs>
          <w:tab w:val="left" w:pos="1706"/>
        </w:tabs>
        <w:spacing w:before="121"/>
        <w:ind w:hanging="1338"/>
        <w:rPr>
          <w:sz w:val="24"/>
        </w:rPr>
      </w:pPr>
      <w:r>
        <w:rPr>
          <w:sz w:val="24"/>
        </w:rPr>
        <w:t>Identificação</w:t>
      </w:r>
      <w:r>
        <w:rPr>
          <w:spacing w:val="8"/>
          <w:sz w:val="24"/>
        </w:rPr>
        <w:t xml:space="preserve"> </w:t>
      </w:r>
      <w:r>
        <w:rPr>
          <w:sz w:val="24"/>
        </w:rPr>
        <w:t>dos</w:t>
      </w:r>
      <w:r>
        <w:rPr>
          <w:spacing w:val="12"/>
          <w:sz w:val="24"/>
        </w:rPr>
        <w:t xml:space="preserve"> </w:t>
      </w:r>
      <w:r>
        <w:rPr>
          <w:sz w:val="24"/>
        </w:rPr>
        <w:t>requisitos</w:t>
      </w:r>
      <w:r>
        <w:rPr>
          <w:spacing w:val="13"/>
          <w:sz w:val="24"/>
        </w:rPr>
        <w:t xml:space="preserve"> </w:t>
      </w:r>
      <w:r>
        <w:rPr>
          <w:sz w:val="24"/>
        </w:rPr>
        <w:t>iniciais</w:t>
      </w:r>
      <w:r>
        <w:rPr>
          <w:spacing w:val="13"/>
          <w:sz w:val="24"/>
        </w:rPr>
        <w:t xml:space="preserve"> </w:t>
      </w:r>
      <w:r>
        <w:rPr>
          <w:sz w:val="24"/>
        </w:rPr>
        <w:t>que</w:t>
      </w:r>
      <w:r>
        <w:rPr>
          <w:spacing w:val="14"/>
          <w:sz w:val="24"/>
        </w:rPr>
        <w:t xml:space="preserve"> </w:t>
      </w:r>
      <w:r>
        <w:rPr>
          <w:sz w:val="24"/>
        </w:rPr>
        <w:t>devem</w:t>
      </w:r>
      <w:r>
        <w:rPr>
          <w:spacing w:val="9"/>
          <w:sz w:val="24"/>
        </w:rPr>
        <w:t xml:space="preserve"> </w:t>
      </w:r>
      <w:r>
        <w:rPr>
          <w:sz w:val="24"/>
        </w:rPr>
        <w:t>ser</w:t>
      </w:r>
      <w:r>
        <w:rPr>
          <w:spacing w:val="11"/>
          <w:sz w:val="24"/>
        </w:rPr>
        <w:t xml:space="preserve"> </w:t>
      </w:r>
      <w:r>
        <w:rPr>
          <w:sz w:val="24"/>
        </w:rPr>
        <w:t>atendidos</w:t>
      </w:r>
      <w:r>
        <w:rPr>
          <w:spacing w:val="11"/>
          <w:sz w:val="24"/>
        </w:rPr>
        <w:t xml:space="preserve"> </w:t>
      </w:r>
      <w:r>
        <w:rPr>
          <w:sz w:val="24"/>
        </w:rPr>
        <w:t>por</w:t>
      </w:r>
      <w:r>
        <w:rPr>
          <w:spacing w:val="10"/>
          <w:sz w:val="24"/>
        </w:rPr>
        <w:t xml:space="preserve"> </w:t>
      </w:r>
      <w:r>
        <w:rPr>
          <w:sz w:val="24"/>
        </w:rPr>
        <w:t>meio</w:t>
      </w:r>
      <w:r>
        <w:rPr>
          <w:spacing w:val="12"/>
          <w:sz w:val="24"/>
        </w:rPr>
        <w:t xml:space="preserve"> </w:t>
      </w:r>
      <w:r>
        <w:rPr>
          <w:sz w:val="24"/>
        </w:rPr>
        <w:t>de</w:t>
      </w:r>
      <w:r>
        <w:rPr>
          <w:spacing w:val="12"/>
          <w:sz w:val="24"/>
        </w:rPr>
        <w:t xml:space="preserve"> </w:t>
      </w:r>
      <w:r>
        <w:rPr>
          <w:spacing w:val="-2"/>
          <w:sz w:val="24"/>
        </w:rPr>
        <w:t>customização*;</w:t>
      </w:r>
    </w:p>
    <w:p w:rsidR="00080489" w:rsidRDefault="00BD1208">
      <w:pPr>
        <w:pStyle w:val="PargrafodaLista"/>
        <w:numPr>
          <w:ilvl w:val="3"/>
          <w:numId w:val="13"/>
        </w:numPr>
        <w:tabs>
          <w:tab w:val="left" w:pos="1706"/>
        </w:tabs>
        <w:spacing w:before="120"/>
        <w:ind w:hanging="1338"/>
        <w:rPr>
          <w:sz w:val="24"/>
        </w:rPr>
      </w:pPr>
      <w:r>
        <w:rPr>
          <w:sz w:val="24"/>
        </w:rPr>
        <w:t>Apresentação</w:t>
      </w:r>
      <w:r>
        <w:rPr>
          <w:spacing w:val="9"/>
          <w:sz w:val="24"/>
        </w:rPr>
        <w:t xml:space="preserve"> </w:t>
      </w:r>
      <w:r>
        <w:rPr>
          <w:sz w:val="24"/>
        </w:rPr>
        <w:t>de</w:t>
      </w:r>
      <w:r>
        <w:rPr>
          <w:spacing w:val="7"/>
          <w:sz w:val="24"/>
        </w:rPr>
        <w:t xml:space="preserve"> </w:t>
      </w:r>
      <w:r>
        <w:rPr>
          <w:sz w:val="24"/>
        </w:rPr>
        <w:t>esforço</w:t>
      </w:r>
      <w:r>
        <w:rPr>
          <w:spacing w:val="7"/>
          <w:sz w:val="24"/>
        </w:rPr>
        <w:t xml:space="preserve"> </w:t>
      </w:r>
      <w:r>
        <w:rPr>
          <w:sz w:val="24"/>
        </w:rPr>
        <w:t>de</w:t>
      </w:r>
      <w:r>
        <w:rPr>
          <w:spacing w:val="9"/>
          <w:sz w:val="24"/>
        </w:rPr>
        <w:t xml:space="preserve"> </w:t>
      </w:r>
      <w:r>
        <w:rPr>
          <w:sz w:val="24"/>
        </w:rPr>
        <w:t>trabalho</w:t>
      </w:r>
      <w:r>
        <w:rPr>
          <w:spacing w:val="10"/>
          <w:sz w:val="24"/>
        </w:rPr>
        <w:t xml:space="preserve"> </w:t>
      </w:r>
      <w:r>
        <w:rPr>
          <w:sz w:val="24"/>
        </w:rPr>
        <w:t>e</w:t>
      </w:r>
      <w:r>
        <w:rPr>
          <w:spacing w:val="7"/>
          <w:sz w:val="24"/>
        </w:rPr>
        <w:t xml:space="preserve"> </w:t>
      </w:r>
      <w:r>
        <w:rPr>
          <w:sz w:val="24"/>
        </w:rPr>
        <w:t>de</w:t>
      </w:r>
      <w:r>
        <w:rPr>
          <w:spacing w:val="12"/>
          <w:sz w:val="24"/>
        </w:rPr>
        <w:t xml:space="preserve"> </w:t>
      </w:r>
      <w:r>
        <w:rPr>
          <w:sz w:val="24"/>
        </w:rPr>
        <w:t>prazo</w:t>
      </w:r>
      <w:r>
        <w:rPr>
          <w:spacing w:val="11"/>
          <w:sz w:val="24"/>
        </w:rPr>
        <w:t xml:space="preserve"> </w:t>
      </w:r>
      <w:r>
        <w:rPr>
          <w:sz w:val="24"/>
        </w:rPr>
        <w:t>de</w:t>
      </w:r>
      <w:r>
        <w:rPr>
          <w:spacing w:val="7"/>
          <w:sz w:val="24"/>
        </w:rPr>
        <w:t xml:space="preserve"> </w:t>
      </w:r>
      <w:r>
        <w:rPr>
          <w:spacing w:val="-2"/>
          <w:sz w:val="24"/>
        </w:rPr>
        <w:t>realização;</w:t>
      </w:r>
    </w:p>
    <w:p w:rsidR="00080489" w:rsidRDefault="00080489">
      <w:pPr>
        <w:pStyle w:val="Corpodetexto"/>
        <w:spacing w:before="244"/>
        <w:ind w:left="0"/>
      </w:pPr>
    </w:p>
    <w:p w:rsidR="00080489" w:rsidRDefault="00BD1208">
      <w:pPr>
        <w:pStyle w:val="PargrafodaLista"/>
        <w:numPr>
          <w:ilvl w:val="2"/>
          <w:numId w:val="13"/>
        </w:numPr>
        <w:tabs>
          <w:tab w:val="left" w:pos="1706"/>
        </w:tabs>
        <w:ind w:left="1706" w:hanging="1338"/>
        <w:jc w:val="both"/>
        <w:rPr>
          <w:sz w:val="24"/>
        </w:rPr>
      </w:pPr>
      <w:r>
        <w:rPr>
          <w:sz w:val="24"/>
        </w:rPr>
        <w:t>Apresentação</w:t>
      </w:r>
      <w:r>
        <w:rPr>
          <w:spacing w:val="12"/>
          <w:sz w:val="24"/>
        </w:rPr>
        <w:t xml:space="preserve"> </w:t>
      </w:r>
      <w:r>
        <w:rPr>
          <w:sz w:val="24"/>
        </w:rPr>
        <w:t>dos</w:t>
      </w:r>
      <w:r>
        <w:rPr>
          <w:spacing w:val="12"/>
          <w:sz w:val="24"/>
        </w:rPr>
        <w:t xml:space="preserve"> </w:t>
      </w:r>
      <w:r>
        <w:rPr>
          <w:sz w:val="24"/>
        </w:rPr>
        <w:t>Planos</w:t>
      </w:r>
      <w:r>
        <w:rPr>
          <w:spacing w:val="14"/>
          <w:sz w:val="24"/>
        </w:rPr>
        <w:t xml:space="preserve"> </w:t>
      </w:r>
      <w:r>
        <w:rPr>
          <w:sz w:val="24"/>
        </w:rPr>
        <w:t>para</w:t>
      </w:r>
      <w:r>
        <w:rPr>
          <w:spacing w:val="14"/>
          <w:sz w:val="24"/>
        </w:rPr>
        <w:t xml:space="preserve"> </w:t>
      </w:r>
      <w:r>
        <w:rPr>
          <w:sz w:val="24"/>
        </w:rPr>
        <w:t>os</w:t>
      </w:r>
      <w:r>
        <w:rPr>
          <w:spacing w:val="13"/>
          <w:sz w:val="24"/>
        </w:rPr>
        <w:t xml:space="preserve"> </w:t>
      </w:r>
      <w:r>
        <w:rPr>
          <w:sz w:val="24"/>
        </w:rPr>
        <w:t>interessados;</w:t>
      </w:r>
      <w:r>
        <w:rPr>
          <w:spacing w:val="12"/>
          <w:sz w:val="24"/>
        </w:rPr>
        <w:t xml:space="preserve"> </w:t>
      </w:r>
      <w:r>
        <w:rPr>
          <w:spacing w:val="-10"/>
          <w:sz w:val="24"/>
        </w:rPr>
        <w:t>e</w:t>
      </w:r>
    </w:p>
    <w:p w:rsidR="00080489" w:rsidRDefault="00BD1208">
      <w:pPr>
        <w:pStyle w:val="PargrafodaLista"/>
        <w:numPr>
          <w:ilvl w:val="2"/>
          <w:numId w:val="13"/>
        </w:numPr>
        <w:tabs>
          <w:tab w:val="left" w:pos="1706"/>
        </w:tabs>
        <w:spacing w:before="120"/>
        <w:ind w:left="1706" w:hanging="1338"/>
        <w:jc w:val="both"/>
        <w:rPr>
          <w:sz w:val="24"/>
        </w:rPr>
      </w:pPr>
      <w:r>
        <w:rPr>
          <w:sz w:val="24"/>
        </w:rPr>
        <w:t>Aceites dos</w:t>
      </w:r>
      <w:r>
        <w:rPr>
          <w:spacing w:val="3"/>
          <w:sz w:val="24"/>
        </w:rPr>
        <w:t xml:space="preserve"> </w:t>
      </w:r>
      <w:r>
        <w:rPr>
          <w:spacing w:val="-2"/>
          <w:sz w:val="24"/>
        </w:rPr>
        <w:t>Planos;</w:t>
      </w:r>
    </w:p>
    <w:p w:rsidR="00080489" w:rsidRDefault="00BD1208">
      <w:pPr>
        <w:pStyle w:val="Corpodetexto"/>
        <w:spacing w:before="120" w:line="247" w:lineRule="auto"/>
        <w:ind w:right="383"/>
        <w:jc w:val="both"/>
      </w:pPr>
      <w:r>
        <w:rPr>
          <w:w w:val="105"/>
        </w:rPr>
        <w:t>* Customização: desenvolvimento de futuros e novos requisitos, de acordo com as necessidades da CONTRATANTE, alterando o código-fonte do SaaS. Requisito exigido como nativo neste Termo de Referência não pode ser entregue por customização.</w:t>
      </w:r>
    </w:p>
    <w:p w:rsidR="00080489" w:rsidRDefault="00080489">
      <w:pPr>
        <w:pStyle w:val="Corpodetexto"/>
        <w:spacing w:before="237"/>
        <w:ind w:left="0"/>
      </w:pPr>
    </w:p>
    <w:p w:rsidR="00080489" w:rsidRDefault="00BD1208">
      <w:pPr>
        <w:pStyle w:val="Ttulo4"/>
        <w:numPr>
          <w:ilvl w:val="1"/>
          <w:numId w:val="13"/>
        </w:numPr>
        <w:tabs>
          <w:tab w:val="left" w:pos="1706"/>
        </w:tabs>
        <w:ind w:hanging="1338"/>
        <w:jc w:val="both"/>
        <w:rPr>
          <w:rFonts w:ascii="Times New Roman" w:hAnsi="Times New Roman"/>
          <w:sz w:val="22"/>
        </w:rPr>
      </w:pPr>
      <w:r>
        <w:t>Subprocesso</w:t>
      </w:r>
      <w:r>
        <w:rPr>
          <w:spacing w:val="10"/>
        </w:rPr>
        <w:t xml:space="preserve"> </w:t>
      </w:r>
      <w:r>
        <w:rPr>
          <w:spacing w:val="-2"/>
        </w:rPr>
        <w:t>Implantação</w:t>
      </w:r>
    </w:p>
    <w:p w:rsidR="00080489" w:rsidRDefault="00BD1208">
      <w:pPr>
        <w:pStyle w:val="PargrafodaLista"/>
        <w:numPr>
          <w:ilvl w:val="2"/>
          <w:numId w:val="13"/>
        </w:numPr>
        <w:tabs>
          <w:tab w:val="left" w:pos="1706"/>
        </w:tabs>
        <w:spacing w:before="120"/>
        <w:ind w:left="1706" w:hanging="1338"/>
        <w:rPr>
          <w:sz w:val="24"/>
        </w:rPr>
      </w:pPr>
      <w:r>
        <w:rPr>
          <w:sz w:val="24"/>
        </w:rPr>
        <w:t>Preparação</w:t>
      </w:r>
      <w:r>
        <w:rPr>
          <w:spacing w:val="12"/>
          <w:sz w:val="24"/>
        </w:rPr>
        <w:t xml:space="preserve"> </w:t>
      </w:r>
      <w:r>
        <w:rPr>
          <w:sz w:val="24"/>
        </w:rPr>
        <w:t>do</w:t>
      </w:r>
      <w:r>
        <w:rPr>
          <w:spacing w:val="12"/>
          <w:sz w:val="24"/>
        </w:rPr>
        <w:t xml:space="preserve"> </w:t>
      </w:r>
      <w:r>
        <w:rPr>
          <w:sz w:val="24"/>
        </w:rPr>
        <w:t>ambiente</w:t>
      </w:r>
      <w:r>
        <w:rPr>
          <w:spacing w:val="14"/>
          <w:sz w:val="24"/>
        </w:rPr>
        <w:t xml:space="preserve"> </w:t>
      </w:r>
      <w:r>
        <w:rPr>
          <w:sz w:val="24"/>
        </w:rPr>
        <w:t>operacional</w:t>
      </w:r>
      <w:r>
        <w:rPr>
          <w:spacing w:val="13"/>
          <w:sz w:val="24"/>
        </w:rPr>
        <w:t xml:space="preserve"> </w:t>
      </w:r>
      <w:r>
        <w:rPr>
          <w:sz w:val="24"/>
        </w:rPr>
        <w:t>para</w:t>
      </w:r>
      <w:r>
        <w:rPr>
          <w:spacing w:val="15"/>
          <w:sz w:val="24"/>
        </w:rPr>
        <w:t xml:space="preserve"> </w:t>
      </w:r>
      <w:r>
        <w:rPr>
          <w:sz w:val="24"/>
        </w:rPr>
        <w:t>disponibilidade</w:t>
      </w:r>
      <w:r>
        <w:rPr>
          <w:spacing w:val="13"/>
          <w:sz w:val="24"/>
        </w:rPr>
        <w:t xml:space="preserve"> </w:t>
      </w:r>
      <w:r>
        <w:rPr>
          <w:sz w:val="24"/>
        </w:rPr>
        <w:t>do</w:t>
      </w:r>
      <w:r>
        <w:rPr>
          <w:spacing w:val="16"/>
          <w:sz w:val="24"/>
        </w:rPr>
        <w:t xml:space="preserve"> </w:t>
      </w:r>
      <w:r>
        <w:rPr>
          <w:spacing w:val="-2"/>
          <w:sz w:val="24"/>
        </w:rPr>
        <w:t>SaaS;</w:t>
      </w:r>
    </w:p>
    <w:p w:rsidR="00080489" w:rsidRDefault="00080489">
      <w:pPr>
        <w:pStyle w:val="Corpodetexto"/>
        <w:spacing w:before="241"/>
        <w:ind w:left="0"/>
      </w:pPr>
    </w:p>
    <w:p w:rsidR="00080489" w:rsidRDefault="00BD1208">
      <w:pPr>
        <w:pStyle w:val="PargrafodaLista"/>
        <w:numPr>
          <w:ilvl w:val="2"/>
          <w:numId w:val="13"/>
        </w:numPr>
        <w:tabs>
          <w:tab w:val="left" w:pos="1706"/>
        </w:tabs>
        <w:spacing w:line="244" w:lineRule="auto"/>
        <w:ind w:right="1090" w:firstLine="0"/>
        <w:rPr>
          <w:sz w:val="24"/>
        </w:rPr>
      </w:pPr>
      <w:r>
        <w:rPr>
          <w:w w:val="105"/>
          <w:sz w:val="24"/>
        </w:rPr>
        <w:t>Ativação</w:t>
      </w:r>
      <w:r>
        <w:rPr>
          <w:spacing w:val="40"/>
          <w:w w:val="105"/>
          <w:sz w:val="24"/>
        </w:rPr>
        <w:t xml:space="preserve"> </w:t>
      </w:r>
      <w:r>
        <w:rPr>
          <w:w w:val="105"/>
          <w:sz w:val="24"/>
        </w:rPr>
        <w:t>da</w:t>
      </w:r>
      <w:r>
        <w:rPr>
          <w:spacing w:val="39"/>
          <w:w w:val="105"/>
          <w:sz w:val="24"/>
        </w:rPr>
        <w:t xml:space="preserve"> </w:t>
      </w:r>
      <w:r>
        <w:rPr>
          <w:w w:val="105"/>
          <w:sz w:val="24"/>
        </w:rPr>
        <w:t>solução</w:t>
      </w:r>
      <w:r>
        <w:rPr>
          <w:spacing w:val="40"/>
          <w:w w:val="105"/>
          <w:sz w:val="24"/>
        </w:rPr>
        <w:t xml:space="preserve"> </w:t>
      </w:r>
      <w:r>
        <w:rPr>
          <w:w w:val="105"/>
          <w:sz w:val="24"/>
        </w:rPr>
        <w:t>–</w:t>
      </w:r>
      <w:r>
        <w:rPr>
          <w:spacing w:val="39"/>
          <w:w w:val="105"/>
          <w:sz w:val="24"/>
        </w:rPr>
        <w:t xml:space="preserve"> </w:t>
      </w:r>
      <w:r>
        <w:rPr>
          <w:w w:val="105"/>
          <w:sz w:val="24"/>
        </w:rPr>
        <w:t>entrega</w:t>
      </w:r>
      <w:r>
        <w:rPr>
          <w:spacing w:val="40"/>
          <w:w w:val="105"/>
          <w:sz w:val="24"/>
        </w:rPr>
        <w:t xml:space="preserve"> </w:t>
      </w:r>
      <w:r>
        <w:rPr>
          <w:w w:val="105"/>
          <w:sz w:val="24"/>
        </w:rPr>
        <w:t>da</w:t>
      </w:r>
      <w:r>
        <w:rPr>
          <w:spacing w:val="39"/>
          <w:w w:val="105"/>
          <w:sz w:val="24"/>
        </w:rPr>
        <w:t xml:space="preserve"> </w:t>
      </w:r>
      <w:r>
        <w:rPr>
          <w:w w:val="105"/>
          <w:sz w:val="24"/>
        </w:rPr>
        <w:t>solução</w:t>
      </w:r>
      <w:r>
        <w:rPr>
          <w:spacing w:val="40"/>
          <w:w w:val="105"/>
          <w:sz w:val="24"/>
        </w:rPr>
        <w:t xml:space="preserve"> </w:t>
      </w:r>
      <w:r>
        <w:rPr>
          <w:w w:val="105"/>
          <w:sz w:val="24"/>
        </w:rPr>
        <w:t>em</w:t>
      </w:r>
      <w:r>
        <w:rPr>
          <w:spacing w:val="40"/>
          <w:w w:val="105"/>
          <w:sz w:val="24"/>
        </w:rPr>
        <w:t xml:space="preserve"> </w:t>
      </w:r>
      <w:r>
        <w:rPr>
          <w:w w:val="105"/>
          <w:sz w:val="24"/>
        </w:rPr>
        <w:t>seu</w:t>
      </w:r>
      <w:r>
        <w:rPr>
          <w:spacing w:val="40"/>
          <w:w w:val="105"/>
          <w:sz w:val="24"/>
        </w:rPr>
        <w:t xml:space="preserve"> </w:t>
      </w:r>
      <w:r>
        <w:rPr>
          <w:w w:val="105"/>
          <w:sz w:val="24"/>
        </w:rPr>
        <w:t>estado</w:t>
      </w:r>
      <w:r>
        <w:rPr>
          <w:spacing w:val="40"/>
          <w:w w:val="105"/>
          <w:sz w:val="24"/>
        </w:rPr>
        <w:t xml:space="preserve"> </w:t>
      </w:r>
      <w:r>
        <w:rPr>
          <w:w w:val="105"/>
          <w:sz w:val="24"/>
        </w:rPr>
        <w:t>inicial</w:t>
      </w:r>
      <w:r>
        <w:rPr>
          <w:spacing w:val="37"/>
          <w:w w:val="105"/>
          <w:sz w:val="24"/>
        </w:rPr>
        <w:t xml:space="preserve"> </w:t>
      </w:r>
      <w:r>
        <w:rPr>
          <w:w w:val="105"/>
          <w:sz w:val="24"/>
        </w:rPr>
        <w:t>com</w:t>
      </w:r>
      <w:r>
        <w:rPr>
          <w:spacing w:val="40"/>
          <w:w w:val="105"/>
          <w:sz w:val="24"/>
        </w:rPr>
        <w:t xml:space="preserve"> </w:t>
      </w:r>
      <w:r>
        <w:rPr>
          <w:w w:val="105"/>
          <w:sz w:val="24"/>
        </w:rPr>
        <w:t>usuário administrador do CONTRATANTE cadastrado;</w:t>
      </w:r>
    </w:p>
    <w:p w:rsidR="00080489" w:rsidRDefault="00BD1208">
      <w:pPr>
        <w:pStyle w:val="PargrafodaLista"/>
        <w:numPr>
          <w:ilvl w:val="2"/>
          <w:numId w:val="13"/>
        </w:numPr>
        <w:tabs>
          <w:tab w:val="left" w:pos="1706"/>
        </w:tabs>
        <w:spacing w:before="116"/>
        <w:ind w:left="1706" w:hanging="1338"/>
        <w:rPr>
          <w:sz w:val="24"/>
        </w:rPr>
      </w:pPr>
      <w:r>
        <w:rPr>
          <w:sz w:val="24"/>
        </w:rPr>
        <w:t>Entrega</w:t>
      </w:r>
      <w:r>
        <w:rPr>
          <w:spacing w:val="6"/>
          <w:sz w:val="24"/>
        </w:rPr>
        <w:t xml:space="preserve"> </w:t>
      </w:r>
      <w:r>
        <w:rPr>
          <w:sz w:val="24"/>
        </w:rPr>
        <w:t>das</w:t>
      </w:r>
      <w:r>
        <w:rPr>
          <w:spacing w:val="8"/>
          <w:sz w:val="24"/>
        </w:rPr>
        <w:t xml:space="preserve"> </w:t>
      </w:r>
      <w:r>
        <w:rPr>
          <w:sz w:val="24"/>
        </w:rPr>
        <w:t>credenciais</w:t>
      </w:r>
      <w:r>
        <w:rPr>
          <w:spacing w:val="6"/>
          <w:sz w:val="24"/>
        </w:rPr>
        <w:t xml:space="preserve"> </w:t>
      </w:r>
      <w:r>
        <w:rPr>
          <w:sz w:val="24"/>
        </w:rPr>
        <w:t>de</w:t>
      </w:r>
      <w:r>
        <w:rPr>
          <w:spacing w:val="3"/>
          <w:sz w:val="24"/>
        </w:rPr>
        <w:t xml:space="preserve"> </w:t>
      </w:r>
      <w:r>
        <w:rPr>
          <w:sz w:val="24"/>
        </w:rPr>
        <w:t>acesso</w:t>
      </w:r>
      <w:r>
        <w:rPr>
          <w:spacing w:val="9"/>
          <w:sz w:val="24"/>
        </w:rPr>
        <w:t xml:space="preserve"> </w:t>
      </w:r>
      <w:r>
        <w:rPr>
          <w:sz w:val="24"/>
        </w:rPr>
        <w:t>da solução</w:t>
      </w:r>
      <w:r>
        <w:rPr>
          <w:spacing w:val="5"/>
          <w:sz w:val="24"/>
        </w:rPr>
        <w:t xml:space="preserve"> </w:t>
      </w:r>
      <w:r>
        <w:rPr>
          <w:sz w:val="24"/>
        </w:rPr>
        <w:t>ao</w:t>
      </w:r>
      <w:r>
        <w:rPr>
          <w:spacing w:val="7"/>
          <w:sz w:val="24"/>
        </w:rPr>
        <w:t xml:space="preserve"> </w:t>
      </w:r>
      <w:r>
        <w:rPr>
          <w:sz w:val="24"/>
        </w:rPr>
        <w:t>administrador,</w:t>
      </w:r>
      <w:r>
        <w:rPr>
          <w:spacing w:val="4"/>
          <w:sz w:val="24"/>
        </w:rPr>
        <w:t xml:space="preserve"> </w:t>
      </w:r>
      <w:r>
        <w:rPr>
          <w:sz w:val="24"/>
        </w:rPr>
        <w:t>por</w:t>
      </w:r>
      <w:r>
        <w:rPr>
          <w:spacing w:val="7"/>
          <w:sz w:val="24"/>
        </w:rPr>
        <w:t xml:space="preserve"> </w:t>
      </w:r>
      <w:r>
        <w:rPr>
          <w:sz w:val="24"/>
        </w:rPr>
        <w:t>parte</w:t>
      </w:r>
      <w:r>
        <w:rPr>
          <w:spacing w:val="6"/>
          <w:sz w:val="24"/>
        </w:rPr>
        <w:t xml:space="preserve"> </w:t>
      </w:r>
      <w:r>
        <w:rPr>
          <w:sz w:val="24"/>
        </w:rPr>
        <w:t>do</w:t>
      </w:r>
      <w:r>
        <w:rPr>
          <w:spacing w:val="4"/>
          <w:sz w:val="24"/>
        </w:rPr>
        <w:t xml:space="preserve"> </w:t>
      </w:r>
      <w:r>
        <w:rPr>
          <w:spacing w:val="-2"/>
          <w:sz w:val="24"/>
        </w:rPr>
        <w:t>CONTRATANTE;</w:t>
      </w:r>
    </w:p>
    <w:p w:rsidR="00080489" w:rsidRDefault="00BD1208">
      <w:pPr>
        <w:pStyle w:val="PargrafodaLista"/>
        <w:numPr>
          <w:ilvl w:val="2"/>
          <w:numId w:val="13"/>
        </w:numPr>
        <w:tabs>
          <w:tab w:val="left" w:pos="1706"/>
        </w:tabs>
        <w:spacing w:before="121" w:line="244" w:lineRule="auto"/>
        <w:ind w:right="380" w:firstLine="0"/>
        <w:jc w:val="both"/>
        <w:rPr>
          <w:sz w:val="24"/>
        </w:rPr>
      </w:pPr>
      <w:r>
        <w:rPr>
          <w:w w:val="105"/>
          <w:sz w:val="24"/>
        </w:rPr>
        <w:t>Configuração necessária para permitir atendimento do cronograma do governo federal quanto ao fornecimento de informações requeridas pelo e- Social;</w:t>
      </w:r>
    </w:p>
    <w:p w:rsidR="00080489" w:rsidRDefault="00BD1208">
      <w:pPr>
        <w:pStyle w:val="PargrafodaLista"/>
        <w:numPr>
          <w:ilvl w:val="2"/>
          <w:numId w:val="13"/>
        </w:numPr>
        <w:tabs>
          <w:tab w:val="left" w:pos="1706"/>
        </w:tabs>
        <w:spacing w:before="117" w:line="247" w:lineRule="auto"/>
        <w:ind w:right="378" w:firstLine="0"/>
        <w:jc w:val="both"/>
        <w:rPr>
          <w:sz w:val="24"/>
        </w:rPr>
      </w:pPr>
      <w:r>
        <w:rPr>
          <w:w w:val="105"/>
          <w:sz w:val="24"/>
        </w:rPr>
        <w:t>Configuração</w:t>
      </w:r>
      <w:r>
        <w:rPr>
          <w:spacing w:val="-2"/>
          <w:w w:val="105"/>
          <w:sz w:val="24"/>
        </w:rPr>
        <w:t xml:space="preserve"> </w:t>
      </w:r>
      <w:r>
        <w:rPr>
          <w:w w:val="105"/>
          <w:sz w:val="24"/>
        </w:rPr>
        <w:t>do</w:t>
      </w:r>
      <w:r>
        <w:rPr>
          <w:spacing w:val="-3"/>
          <w:w w:val="105"/>
          <w:sz w:val="24"/>
        </w:rPr>
        <w:t xml:space="preserve"> </w:t>
      </w:r>
      <w:r>
        <w:rPr>
          <w:w w:val="105"/>
          <w:sz w:val="24"/>
        </w:rPr>
        <w:t>SaaS,</w:t>
      </w:r>
      <w:r>
        <w:rPr>
          <w:spacing w:val="-1"/>
          <w:w w:val="105"/>
          <w:sz w:val="24"/>
        </w:rPr>
        <w:t xml:space="preserve"> </w:t>
      </w:r>
      <w:r>
        <w:rPr>
          <w:w w:val="105"/>
          <w:sz w:val="24"/>
        </w:rPr>
        <w:t>mediante</w:t>
      </w:r>
      <w:r>
        <w:rPr>
          <w:spacing w:val="-3"/>
          <w:w w:val="105"/>
          <w:sz w:val="24"/>
        </w:rPr>
        <w:t xml:space="preserve"> </w:t>
      </w:r>
      <w:r>
        <w:rPr>
          <w:w w:val="105"/>
          <w:sz w:val="24"/>
        </w:rPr>
        <w:t>parametrização,</w:t>
      </w:r>
      <w:r>
        <w:rPr>
          <w:spacing w:val="-3"/>
          <w:w w:val="105"/>
          <w:sz w:val="24"/>
        </w:rPr>
        <w:t xml:space="preserve"> </w:t>
      </w:r>
      <w:r>
        <w:rPr>
          <w:w w:val="105"/>
          <w:sz w:val="24"/>
        </w:rPr>
        <w:t>quando</w:t>
      </w:r>
      <w:r>
        <w:rPr>
          <w:spacing w:val="-1"/>
          <w:w w:val="105"/>
          <w:sz w:val="24"/>
        </w:rPr>
        <w:t xml:space="preserve"> </w:t>
      </w:r>
      <w:r>
        <w:rPr>
          <w:w w:val="105"/>
          <w:sz w:val="24"/>
        </w:rPr>
        <w:t>necessária,</w:t>
      </w:r>
      <w:r>
        <w:rPr>
          <w:spacing w:val="-2"/>
          <w:w w:val="105"/>
          <w:sz w:val="24"/>
        </w:rPr>
        <w:t xml:space="preserve"> </w:t>
      </w:r>
      <w:r>
        <w:rPr>
          <w:w w:val="105"/>
          <w:sz w:val="24"/>
        </w:rPr>
        <w:t>para</w:t>
      </w:r>
      <w:r>
        <w:rPr>
          <w:spacing w:val="-2"/>
          <w:w w:val="105"/>
          <w:sz w:val="24"/>
        </w:rPr>
        <w:t xml:space="preserve"> </w:t>
      </w:r>
      <w:r>
        <w:rPr>
          <w:w w:val="105"/>
          <w:sz w:val="24"/>
        </w:rPr>
        <w:t>uso</w:t>
      </w:r>
      <w:r>
        <w:rPr>
          <w:spacing w:val="-3"/>
          <w:w w:val="105"/>
          <w:sz w:val="24"/>
        </w:rPr>
        <w:t xml:space="preserve"> </w:t>
      </w:r>
      <w:r>
        <w:rPr>
          <w:w w:val="105"/>
          <w:sz w:val="24"/>
        </w:rPr>
        <w:t>pleno</w:t>
      </w:r>
      <w:r>
        <w:rPr>
          <w:spacing w:val="-2"/>
          <w:w w:val="105"/>
          <w:sz w:val="24"/>
        </w:rPr>
        <w:t xml:space="preserve"> </w:t>
      </w:r>
      <w:r>
        <w:rPr>
          <w:w w:val="105"/>
          <w:sz w:val="24"/>
        </w:rPr>
        <w:t>de todos</w:t>
      </w:r>
      <w:r>
        <w:rPr>
          <w:spacing w:val="-3"/>
          <w:w w:val="105"/>
          <w:sz w:val="24"/>
        </w:rPr>
        <w:t xml:space="preserve"> </w:t>
      </w:r>
      <w:r>
        <w:rPr>
          <w:w w:val="105"/>
          <w:sz w:val="24"/>
        </w:rPr>
        <w:t>os</w:t>
      </w:r>
      <w:r>
        <w:rPr>
          <w:spacing w:val="-3"/>
          <w:w w:val="105"/>
          <w:sz w:val="24"/>
        </w:rPr>
        <w:t xml:space="preserve"> </w:t>
      </w:r>
      <w:r>
        <w:rPr>
          <w:w w:val="105"/>
          <w:sz w:val="24"/>
        </w:rPr>
        <w:t>requisitos</w:t>
      </w:r>
      <w:r>
        <w:rPr>
          <w:spacing w:val="-3"/>
          <w:w w:val="105"/>
          <w:sz w:val="24"/>
        </w:rPr>
        <w:t xml:space="preserve"> </w:t>
      </w:r>
      <w:r>
        <w:rPr>
          <w:w w:val="105"/>
          <w:sz w:val="24"/>
        </w:rPr>
        <w:t>definidos</w:t>
      </w:r>
      <w:r>
        <w:rPr>
          <w:spacing w:val="-3"/>
          <w:w w:val="105"/>
          <w:sz w:val="24"/>
        </w:rPr>
        <w:t xml:space="preserve"> </w:t>
      </w:r>
      <w:r>
        <w:rPr>
          <w:w w:val="105"/>
          <w:sz w:val="24"/>
        </w:rPr>
        <w:t>neste</w:t>
      </w:r>
      <w:r>
        <w:rPr>
          <w:spacing w:val="-3"/>
          <w:w w:val="105"/>
          <w:sz w:val="24"/>
        </w:rPr>
        <w:t xml:space="preserve"> </w:t>
      </w:r>
      <w:r>
        <w:rPr>
          <w:w w:val="105"/>
          <w:sz w:val="24"/>
        </w:rPr>
        <w:t>Instrumento.</w:t>
      </w:r>
      <w:r>
        <w:rPr>
          <w:spacing w:val="-3"/>
          <w:w w:val="105"/>
          <w:sz w:val="24"/>
        </w:rPr>
        <w:t xml:space="preserve"> </w:t>
      </w:r>
      <w:r>
        <w:rPr>
          <w:w w:val="105"/>
          <w:sz w:val="24"/>
        </w:rPr>
        <w:t>Esta</w:t>
      </w:r>
      <w:r>
        <w:rPr>
          <w:spacing w:val="-2"/>
          <w:w w:val="105"/>
          <w:sz w:val="24"/>
        </w:rPr>
        <w:t xml:space="preserve"> </w:t>
      </w:r>
      <w:r>
        <w:rPr>
          <w:w w:val="105"/>
          <w:sz w:val="24"/>
        </w:rPr>
        <w:t>atividade</w:t>
      </w:r>
      <w:r>
        <w:rPr>
          <w:spacing w:val="-3"/>
          <w:w w:val="105"/>
          <w:sz w:val="24"/>
        </w:rPr>
        <w:t xml:space="preserve"> </w:t>
      </w:r>
      <w:r>
        <w:rPr>
          <w:w w:val="105"/>
          <w:sz w:val="24"/>
        </w:rPr>
        <w:t>não</w:t>
      </w:r>
      <w:r>
        <w:rPr>
          <w:spacing w:val="-2"/>
          <w:w w:val="105"/>
          <w:sz w:val="24"/>
        </w:rPr>
        <w:t xml:space="preserve"> </w:t>
      </w:r>
      <w:r>
        <w:rPr>
          <w:w w:val="105"/>
          <w:sz w:val="24"/>
        </w:rPr>
        <w:t>pode</w:t>
      </w:r>
      <w:r>
        <w:rPr>
          <w:spacing w:val="-3"/>
          <w:w w:val="105"/>
          <w:sz w:val="24"/>
        </w:rPr>
        <w:t xml:space="preserve"> </w:t>
      </w:r>
      <w:r>
        <w:rPr>
          <w:w w:val="105"/>
          <w:sz w:val="24"/>
        </w:rPr>
        <w:t>incluir</w:t>
      </w:r>
      <w:r>
        <w:rPr>
          <w:spacing w:val="-3"/>
          <w:w w:val="105"/>
          <w:sz w:val="24"/>
        </w:rPr>
        <w:t xml:space="preserve"> </w:t>
      </w:r>
      <w:r>
        <w:rPr>
          <w:w w:val="105"/>
          <w:sz w:val="24"/>
        </w:rPr>
        <w:t>desenvolvimento</w:t>
      </w:r>
      <w:r>
        <w:rPr>
          <w:spacing w:val="-1"/>
          <w:w w:val="105"/>
          <w:sz w:val="24"/>
        </w:rPr>
        <w:t xml:space="preserve"> </w:t>
      </w:r>
      <w:r>
        <w:rPr>
          <w:w w:val="105"/>
          <w:sz w:val="24"/>
        </w:rPr>
        <w:t>ou customização, apenas utilização de recursos nativos da solução fornecida;</w:t>
      </w:r>
    </w:p>
    <w:p w:rsidR="00080489" w:rsidRDefault="00BD1208">
      <w:pPr>
        <w:pStyle w:val="PargrafodaLista"/>
        <w:numPr>
          <w:ilvl w:val="2"/>
          <w:numId w:val="13"/>
        </w:numPr>
        <w:tabs>
          <w:tab w:val="left" w:pos="1706"/>
        </w:tabs>
        <w:spacing w:before="113" w:line="244" w:lineRule="auto"/>
        <w:ind w:right="437" w:firstLine="0"/>
        <w:jc w:val="both"/>
        <w:rPr>
          <w:sz w:val="24"/>
        </w:rPr>
      </w:pPr>
      <w:r>
        <w:rPr>
          <w:w w:val="105"/>
          <w:sz w:val="24"/>
        </w:rPr>
        <w:t>Transferência de conhecimento para a CONTRATADA, capacitando-a a parametrizar completamente todos os recursos disponíveis na aplicação de RH;</w:t>
      </w:r>
    </w:p>
    <w:p w:rsidR="00080489" w:rsidRDefault="00BD1208">
      <w:pPr>
        <w:pStyle w:val="PargrafodaLista"/>
        <w:numPr>
          <w:ilvl w:val="2"/>
          <w:numId w:val="13"/>
        </w:numPr>
        <w:tabs>
          <w:tab w:val="left" w:pos="1706"/>
        </w:tabs>
        <w:spacing w:before="71"/>
        <w:ind w:left="1706" w:hanging="1338"/>
        <w:rPr>
          <w:sz w:val="24"/>
        </w:rPr>
      </w:pPr>
      <w:r>
        <w:rPr>
          <w:sz w:val="24"/>
        </w:rPr>
        <w:t>Extração,</w:t>
      </w:r>
      <w:r>
        <w:rPr>
          <w:spacing w:val="5"/>
          <w:sz w:val="24"/>
        </w:rPr>
        <w:t xml:space="preserve"> </w:t>
      </w:r>
      <w:r>
        <w:rPr>
          <w:sz w:val="24"/>
        </w:rPr>
        <w:t>transformação</w:t>
      </w:r>
      <w:r>
        <w:rPr>
          <w:spacing w:val="5"/>
          <w:sz w:val="24"/>
        </w:rPr>
        <w:t xml:space="preserve"> </w:t>
      </w:r>
      <w:r>
        <w:rPr>
          <w:sz w:val="24"/>
        </w:rPr>
        <w:t>e</w:t>
      </w:r>
      <w:r>
        <w:rPr>
          <w:spacing w:val="8"/>
          <w:sz w:val="24"/>
        </w:rPr>
        <w:t xml:space="preserve"> </w:t>
      </w:r>
      <w:r>
        <w:rPr>
          <w:sz w:val="24"/>
        </w:rPr>
        <w:t>carga</w:t>
      </w:r>
      <w:r>
        <w:rPr>
          <w:spacing w:val="9"/>
          <w:sz w:val="24"/>
        </w:rPr>
        <w:t xml:space="preserve"> </w:t>
      </w:r>
      <w:r>
        <w:rPr>
          <w:sz w:val="24"/>
        </w:rPr>
        <w:t>de</w:t>
      </w:r>
      <w:r>
        <w:rPr>
          <w:spacing w:val="7"/>
          <w:sz w:val="24"/>
        </w:rPr>
        <w:t xml:space="preserve"> </w:t>
      </w:r>
      <w:r>
        <w:rPr>
          <w:sz w:val="24"/>
        </w:rPr>
        <w:t>bases</w:t>
      </w:r>
      <w:r>
        <w:rPr>
          <w:spacing w:val="3"/>
          <w:sz w:val="24"/>
        </w:rPr>
        <w:t xml:space="preserve"> </w:t>
      </w:r>
      <w:r>
        <w:rPr>
          <w:sz w:val="24"/>
        </w:rPr>
        <w:t>legadas</w:t>
      </w:r>
      <w:r>
        <w:rPr>
          <w:spacing w:val="7"/>
          <w:sz w:val="24"/>
        </w:rPr>
        <w:t xml:space="preserve"> </w:t>
      </w:r>
      <w:r>
        <w:rPr>
          <w:sz w:val="24"/>
        </w:rPr>
        <w:t>de</w:t>
      </w:r>
      <w:r>
        <w:rPr>
          <w:spacing w:val="7"/>
          <w:sz w:val="24"/>
        </w:rPr>
        <w:t xml:space="preserve"> </w:t>
      </w:r>
      <w:r>
        <w:rPr>
          <w:spacing w:val="-2"/>
          <w:sz w:val="24"/>
        </w:rPr>
        <w:t>dados;</w:t>
      </w:r>
    </w:p>
    <w:p w:rsidR="00080489" w:rsidRDefault="00BD1208">
      <w:pPr>
        <w:pStyle w:val="PargrafodaLista"/>
        <w:numPr>
          <w:ilvl w:val="2"/>
          <w:numId w:val="13"/>
        </w:numPr>
        <w:tabs>
          <w:tab w:val="left" w:pos="1706"/>
        </w:tabs>
        <w:spacing w:before="121"/>
        <w:ind w:left="1706" w:hanging="1338"/>
        <w:rPr>
          <w:sz w:val="24"/>
        </w:rPr>
      </w:pPr>
      <w:r>
        <w:rPr>
          <w:sz w:val="24"/>
        </w:rPr>
        <w:t>Início</w:t>
      </w:r>
      <w:r>
        <w:rPr>
          <w:spacing w:val="5"/>
          <w:sz w:val="24"/>
        </w:rPr>
        <w:t xml:space="preserve"> </w:t>
      </w:r>
      <w:r>
        <w:rPr>
          <w:sz w:val="24"/>
        </w:rPr>
        <w:t>de</w:t>
      </w:r>
      <w:r>
        <w:rPr>
          <w:spacing w:val="7"/>
          <w:sz w:val="24"/>
        </w:rPr>
        <w:t xml:space="preserve"> </w:t>
      </w:r>
      <w:r>
        <w:rPr>
          <w:sz w:val="24"/>
        </w:rPr>
        <w:t>testes</w:t>
      </w:r>
      <w:r>
        <w:rPr>
          <w:spacing w:val="2"/>
          <w:sz w:val="24"/>
        </w:rPr>
        <w:t xml:space="preserve"> </w:t>
      </w:r>
      <w:r>
        <w:rPr>
          <w:sz w:val="24"/>
        </w:rPr>
        <w:t>operacionais</w:t>
      </w:r>
      <w:r>
        <w:rPr>
          <w:spacing w:val="8"/>
          <w:sz w:val="24"/>
        </w:rPr>
        <w:t xml:space="preserve"> </w:t>
      </w:r>
      <w:r>
        <w:rPr>
          <w:sz w:val="24"/>
        </w:rPr>
        <w:t>relacionados</w:t>
      </w:r>
      <w:r>
        <w:rPr>
          <w:spacing w:val="6"/>
          <w:sz w:val="24"/>
        </w:rPr>
        <w:t xml:space="preserve"> </w:t>
      </w:r>
      <w:r>
        <w:rPr>
          <w:sz w:val="24"/>
        </w:rPr>
        <w:t>aos</w:t>
      </w:r>
      <w:r>
        <w:rPr>
          <w:spacing w:val="4"/>
          <w:sz w:val="24"/>
        </w:rPr>
        <w:t xml:space="preserve"> </w:t>
      </w:r>
      <w:r>
        <w:rPr>
          <w:spacing w:val="-2"/>
          <w:sz w:val="24"/>
        </w:rPr>
        <w:t>macroprocessos;</w:t>
      </w:r>
    </w:p>
    <w:p w:rsidR="00080489" w:rsidRDefault="00BD1208">
      <w:pPr>
        <w:pStyle w:val="PargrafodaLista"/>
        <w:numPr>
          <w:ilvl w:val="2"/>
          <w:numId w:val="13"/>
        </w:numPr>
        <w:tabs>
          <w:tab w:val="left" w:pos="1706"/>
        </w:tabs>
        <w:spacing w:before="122"/>
        <w:ind w:left="1706" w:hanging="1338"/>
        <w:rPr>
          <w:sz w:val="24"/>
        </w:rPr>
      </w:pPr>
      <w:r>
        <w:rPr>
          <w:sz w:val="24"/>
        </w:rPr>
        <w:t>Integração</w:t>
      </w:r>
      <w:r>
        <w:rPr>
          <w:spacing w:val="10"/>
          <w:sz w:val="24"/>
        </w:rPr>
        <w:t xml:space="preserve"> </w:t>
      </w:r>
      <w:r>
        <w:rPr>
          <w:sz w:val="24"/>
        </w:rPr>
        <w:t>com</w:t>
      </w:r>
      <w:r>
        <w:rPr>
          <w:spacing w:val="8"/>
          <w:sz w:val="24"/>
        </w:rPr>
        <w:t xml:space="preserve"> </w:t>
      </w:r>
      <w:r>
        <w:rPr>
          <w:sz w:val="24"/>
        </w:rPr>
        <w:t>soluções</w:t>
      </w:r>
      <w:r>
        <w:rPr>
          <w:spacing w:val="8"/>
          <w:sz w:val="24"/>
        </w:rPr>
        <w:t xml:space="preserve"> </w:t>
      </w:r>
      <w:r>
        <w:rPr>
          <w:sz w:val="24"/>
        </w:rPr>
        <w:t>financeira,</w:t>
      </w:r>
      <w:r>
        <w:rPr>
          <w:spacing w:val="9"/>
          <w:sz w:val="24"/>
        </w:rPr>
        <w:t xml:space="preserve"> </w:t>
      </w:r>
      <w:r>
        <w:rPr>
          <w:sz w:val="24"/>
        </w:rPr>
        <w:t>contábil</w:t>
      </w:r>
      <w:r>
        <w:rPr>
          <w:spacing w:val="6"/>
          <w:sz w:val="24"/>
        </w:rPr>
        <w:t xml:space="preserve"> </w:t>
      </w:r>
      <w:r>
        <w:rPr>
          <w:sz w:val="24"/>
        </w:rPr>
        <w:t>e</w:t>
      </w:r>
      <w:r>
        <w:rPr>
          <w:spacing w:val="10"/>
          <w:sz w:val="24"/>
        </w:rPr>
        <w:t xml:space="preserve"> </w:t>
      </w:r>
      <w:r>
        <w:rPr>
          <w:sz w:val="24"/>
        </w:rPr>
        <w:t>de</w:t>
      </w:r>
      <w:r>
        <w:rPr>
          <w:spacing w:val="8"/>
          <w:sz w:val="24"/>
        </w:rPr>
        <w:t xml:space="preserve"> </w:t>
      </w:r>
      <w:r>
        <w:rPr>
          <w:spacing w:val="-2"/>
          <w:sz w:val="24"/>
        </w:rPr>
        <w:t>ponto;</w:t>
      </w:r>
    </w:p>
    <w:p w:rsidR="00080489" w:rsidRDefault="00BD1208">
      <w:pPr>
        <w:pStyle w:val="PargrafodaLista"/>
        <w:numPr>
          <w:ilvl w:val="2"/>
          <w:numId w:val="13"/>
        </w:numPr>
        <w:tabs>
          <w:tab w:val="left" w:pos="1706"/>
        </w:tabs>
        <w:spacing w:before="122"/>
        <w:ind w:left="1706" w:hanging="1338"/>
        <w:rPr>
          <w:sz w:val="24"/>
        </w:rPr>
      </w:pPr>
      <w:r>
        <w:rPr>
          <w:sz w:val="24"/>
        </w:rPr>
        <w:t>Preparação</w:t>
      </w:r>
      <w:r>
        <w:rPr>
          <w:spacing w:val="6"/>
          <w:sz w:val="24"/>
        </w:rPr>
        <w:t xml:space="preserve"> </w:t>
      </w:r>
      <w:r>
        <w:rPr>
          <w:sz w:val="24"/>
        </w:rPr>
        <w:t>do</w:t>
      </w:r>
      <w:r>
        <w:rPr>
          <w:spacing w:val="6"/>
          <w:sz w:val="24"/>
        </w:rPr>
        <w:t xml:space="preserve"> </w:t>
      </w:r>
      <w:r>
        <w:rPr>
          <w:sz w:val="24"/>
        </w:rPr>
        <w:t>ambiente</w:t>
      </w:r>
      <w:r>
        <w:rPr>
          <w:spacing w:val="5"/>
          <w:sz w:val="24"/>
        </w:rPr>
        <w:t xml:space="preserve"> </w:t>
      </w:r>
      <w:r>
        <w:rPr>
          <w:sz w:val="24"/>
        </w:rPr>
        <w:t>e</w:t>
      </w:r>
      <w:r>
        <w:rPr>
          <w:spacing w:val="6"/>
          <w:sz w:val="24"/>
        </w:rPr>
        <w:t xml:space="preserve"> </w:t>
      </w:r>
      <w:r>
        <w:rPr>
          <w:sz w:val="24"/>
        </w:rPr>
        <w:t>do</w:t>
      </w:r>
      <w:r>
        <w:rPr>
          <w:spacing w:val="6"/>
          <w:sz w:val="24"/>
        </w:rPr>
        <w:t xml:space="preserve"> </w:t>
      </w:r>
      <w:r>
        <w:rPr>
          <w:sz w:val="24"/>
        </w:rPr>
        <w:t>pessoal</w:t>
      </w:r>
      <w:r>
        <w:rPr>
          <w:spacing w:val="6"/>
          <w:sz w:val="24"/>
        </w:rPr>
        <w:t xml:space="preserve"> </w:t>
      </w:r>
      <w:r>
        <w:rPr>
          <w:sz w:val="24"/>
        </w:rPr>
        <w:t>para</w:t>
      </w:r>
      <w:r>
        <w:rPr>
          <w:spacing w:val="9"/>
          <w:sz w:val="24"/>
        </w:rPr>
        <w:t xml:space="preserve"> </w:t>
      </w:r>
      <w:r>
        <w:rPr>
          <w:sz w:val="24"/>
        </w:rPr>
        <w:t>realização</w:t>
      </w:r>
      <w:r>
        <w:rPr>
          <w:spacing w:val="4"/>
          <w:sz w:val="24"/>
        </w:rPr>
        <w:t xml:space="preserve"> </w:t>
      </w:r>
      <w:r>
        <w:rPr>
          <w:sz w:val="24"/>
        </w:rPr>
        <w:t>dos</w:t>
      </w:r>
      <w:r>
        <w:rPr>
          <w:spacing w:val="10"/>
          <w:sz w:val="24"/>
        </w:rPr>
        <w:t xml:space="preserve"> </w:t>
      </w:r>
      <w:r>
        <w:rPr>
          <w:spacing w:val="-2"/>
          <w:sz w:val="24"/>
        </w:rPr>
        <w:t>treinamentos;</w:t>
      </w:r>
    </w:p>
    <w:p w:rsidR="00080489" w:rsidRDefault="00BD1208">
      <w:pPr>
        <w:pStyle w:val="PargrafodaLista"/>
        <w:numPr>
          <w:ilvl w:val="2"/>
          <w:numId w:val="13"/>
        </w:numPr>
        <w:tabs>
          <w:tab w:val="left" w:pos="1706"/>
        </w:tabs>
        <w:spacing w:before="118"/>
        <w:ind w:left="1706" w:hanging="1338"/>
        <w:rPr>
          <w:sz w:val="24"/>
        </w:rPr>
      </w:pPr>
      <w:r>
        <w:rPr>
          <w:sz w:val="24"/>
        </w:rPr>
        <w:t>Conclusão</w:t>
      </w:r>
      <w:r>
        <w:rPr>
          <w:spacing w:val="2"/>
          <w:sz w:val="24"/>
        </w:rPr>
        <w:t xml:space="preserve"> </w:t>
      </w:r>
      <w:r>
        <w:rPr>
          <w:sz w:val="24"/>
        </w:rPr>
        <w:t>dos</w:t>
      </w:r>
      <w:r>
        <w:rPr>
          <w:spacing w:val="2"/>
          <w:sz w:val="24"/>
        </w:rPr>
        <w:t xml:space="preserve"> </w:t>
      </w:r>
      <w:r>
        <w:rPr>
          <w:sz w:val="24"/>
        </w:rPr>
        <w:t>testes</w:t>
      </w:r>
      <w:r>
        <w:rPr>
          <w:spacing w:val="4"/>
          <w:sz w:val="24"/>
        </w:rPr>
        <w:t xml:space="preserve"> </w:t>
      </w:r>
      <w:r>
        <w:rPr>
          <w:spacing w:val="-2"/>
          <w:sz w:val="24"/>
        </w:rPr>
        <w:t>operacionais;</w:t>
      </w:r>
    </w:p>
    <w:p w:rsidR="00080489" w:rsidRDefault="00BD1208">
      <w:pPr>
        <w:pStyle w:val="PargrafodaLista"/>
        <w:numPr>
          <w:ilvl w:val="2"/>
          <w:numId w:val="13"/>
        </w:numPr>
        <w:tabs>
          <w:tab w:val="left" w:pos="1706"/>
        </w:tabs>
        <w:spacing w:before="124"/>
        <w:ind w:left="1706" w:hanging="1338"/>
        <w:rPr>
          <w:sz w:val="24"/>
        </w:rPr>
      </w:pPr>
      <w:r>
        <w:rPr>
          <w:sz w:val="24"/>
        </w:rPr>
        <w:t>Validação</w:t>
      </w:r>
      <w:r>
        <w:rPr>
          <w:spacing w:val="6"/>
          <w:sz w:val="24"/>
        </w:rPr>
        <w:t xml:space="preserve"> </w:t>
      </w:r>
      <w:r>
        <w:rPr>
          <w:sz w:val="24"/>
        </w:rPr>
        <w:t>da</w:t>
      </w:r>
      <w:r>
        <w:rPr>
          <w:spacing w:val="11"/>
          <w:sz w:val="24"/>
        </w:rPr>
        <w:t xml:space="preserve"> </w:t>
      </w:r>
      <w:r>
        <w:rPr>
          <w:spacing w:val="-2"/>
          <w:sz w:val="24"/>
        </w:rPr>
        <w:t>migração;</w:t>
      </w:r>
    </w:p>
    <w:p w:rsidR="00080489" w:rsidRDefault="00BD1208">
      <w:pPr>
        <w:pStyle w:val="PargrafodaLista"/>
        <w:numPr>
          <w:ilvl w:val="2"/>
          <w:numId w:val="13"/>
        </w:numPr>
        <w:tabs>
          <w:tab w:val="left" w:pos="1706"/>
        </w:tabs>
        <w:spacing w:before="118"/>
        <w:ind w:left="1706" w:hanging="1338"/>
        <w:rPr>
          <w:sz w:val="24"/>
        </w:rPr>
      </w:pPr>
      <w:r>
        <w:rPr>
          <w:sz w:val="24"/>
        </w:rPr>
        <w:t>Aceite</w:t>
      </w:r>
      <w:r>
        <w:rPr>
          <w:spacing w:val="10"/>
          <w:sz w:val="24"/>
        </w:rPr>
        <w:t xml:space="preserve"> </w:t>
      </w:r>
      <w:r>
        <w:rPr>
          <w:sz w:val="24"/>
        </w:rPr>
        <w:t>dos</w:t>
      </w:r>
      <w:r>
        <w:rPr>
          <w:spacing w:val="7"/>
          <w:sz w:val="24"/>
        </w:rPr>
        <w:t xml:space="preserve"> </w:t>
      </w:r>
      <w:r>
        <w:rPr>
          <w:sz w:val="24"/>
        </w:rPr>
        <w:t>testes</w:t>
      </w:r>
      <w:r>
        <w:rPr>
          <w:spacing w:val="10"/>
          <w:sz w:val="24"/>
        </w:rPr>
        <w:t xml:space="preserve"> </w:t>
      </w:r>
      <w:r>
        <w:rPr>
          <w:spacing w:val="-2"/>
          <w:sz w:val="24"/>
        </w:rPr>
        <w:t>operacionais;</w:t>
      </w:r>
    </w:p>
    <w:p w:rsidR="00080489" w:rsidRDefault="00BD1208">
      <w:pPr>
        <w:pStyle w:val="PargrafodaLista"/>
        <w:numPr>
          <w:ilvl w:val="2"/>
          <w:numId w:val="13"/>
        </w:numPr>
        <w:tabs>
          <w:tab w:val="left" w:pos="1706"/>
        </w:tabs>
        <w:spacing w:before="124"/>
        <w:ind w:left="1706" w:hanging="1338"/>
        <w:rPr>
          <w:sz w:val="24"/>
        </w:rPr>
      </w:pPr>
      <w:r>
        <w:rPr>
          <w:sz w:val="24"/>
        </w:rPr>
        <w:t>Aceite</w:t>
      </w:r>
      <w:r>
        <w:rPr>
          <w:spacing w:val="-3"/>
          <w:sz w:val="24"/>
        </w:rPr>
        <w:t xml:space="preserve"> </w:t>
      </w:r>
      <w:r>
        <w:rPr>
          <w:sz w:val="24"/>
        </w:rPr>
        <w:t>da</w:t>
      </w:r>
      <w:r>
        <w:rPr>
          <w:spacing w:val="1"/>
          <w:sz w:val="24"/>
        </w:rPr>
        <w:t xml:space="preserve"> </w:t>
      </w:r>
      <w:r>
        <w:rPr>
          <w:spacing w:val="-2"/>
          <w:sz w:val="24"/>
        </w:rPr>
        <w:t>migração;</w:t>
      </w:r>
    </w:p>
    <w:p w:rsidR="00080489" w:rsidRDefault="00BD1208">
      <w:pPr>
        <w:pStyle w:val="PargrafodaLista"/>
        <w:numPr>
          <w:ilvl w:val="2"/>
          <w:numId w:val="13"/>
        </w:numPr>
        <w:tabs>
          <w:tab w:val="left" w:pos="1706"/>
        </w:tabs>
        <w:spacing w:before="120"/>
        <w:ind w:left="1706" w:hanging="1338"/>
        <w:rPr>
          <w:sz w:val="24"/>
        </w:rPr>
      </w:pPr>
      <w:r>
        <w:rPr>
          <w:sz w:val="24"/>
        </w:rPr>
        <w:t>Aceite</w:t>
      </w:r>
      <w:r>
        <w:rPr>
          <w:spacing w:val="9"/>
          <w:sz w:val="24"/>
        </w:rPr>
        <w:t xml:space="preserve"> </w:t>
      </w:r>
      <w:r>
        <w:rPr>
          <w:sz w:val="24"/>
        </w:rPr>
        <w:t>das</w:t>
      </w:r>
      <w:r>
        <w:rPr>
          <w:spacing w:val="9"/>
          <w:sz w:val="24"/>
        </w:rPr>
        <w:t xml:space="preserve"> </w:t>
      </w:r>
      <w:r>
        <w:rPr>
          <w:spacing w:val="-2"/>
          <w:sz w:val="24"/>
        </w:rPr>
        <w:t>integrações;</w:t>
      </w:r>
    </w:p>
    <w:p w:rsidR="00080489" w:rsidRDefault="00BD1208">
      <w:pPr>
        <w:pStyle w:val="PargrafodaLista"/>
        <w:numPr>
          <w:ilvl w:val="2"/>
          <w:numId w:val="13"/>
        </w:numPr>
        <w:tabs>
          <w:tab w:val="left" w:pos="1706"/>
        </w:tabs>
        <w:spacing w:before="121"/>
        <w:ind w:left="1706" w:hanging="1338"/>
        <w:rPr>
          <w:sz w:val="24"/>
        </w:rPr>
      </w:pPr>
      <w:r>
        <w:rPr>
          <w:sz w:val="24"/>
        </w:rPr>
        <w:t>Realização</w:t>
      </w:r>
      <w:r>
        <w:rPr>
          <w:spacing w:val="3"/>
          <w:sz w:val="24"/>
        </w:rPr>
        <w:t xml:space="preserve"> </w:t>
      </w:r>
      <w:r>
        <w:rPr>
          <w:sz w:val="24"/>
        </w:rPr>
        <w:t>dos</w:t>
      </w:r>
      <w:r>
        <w:rPr>
          <w:spacing w:val="1"/>
          <w:sz w:val="24"/>
        </w:rPr>
        <w:t xml:space="preserve"> </w:t>
      </w:r>
      <w:r>
        <w:rPr>
          <w:spacing w:val="-2"/>
          <w:sz w:val="24"/>
        </w:rPr>
        <w:t>treinamentos;</w:t>
      </w:r>
    </w:p>
    <w:p w:rsidR="00080489" w:rsidRDefault="00080489">
      <w:pPr>
        <w:pStyle w:val="PargrafodaLista"/>
        <w:jc w:val="left"/>
        <w:rPr>
          <w:sz w:val="24"/>
        </w:rPr>
        <w:sectPr w:rsidR="00080489">
          <w:pgSz w:w="11910" w:h="16840"/>
          <w:pgMar w:top="1320" w:right="425" w:bottom="1720" w:left="425" w:header="0" w:footer="1532" w:gutter="0"/>
          <w:cols w:space="720"/>
        </w:sectPr>
      </w:pPr>
    </w:p>
    <w:p w:rsidR="00080489" w:rsidRDefault="00080489">
      <w:pPr>
        <w:pStyle w:val="Corpodetexto"/>
        <w:spacing w:before="178"/>
        <w:ind w:left="0"/>
      </w:pPr>
    </w:p>
    <w:p w:rsidR="00080489" w:rsidRDefault="00BD1208">
      <w:pPr>
        <w:pStyle w:val="PargrafodaLista"/>
        <w:numPr>
          <w:ilvl w:val="3"/>
          <w:numId w:val="13"/>
        </w:numPr>
        <w:tabs>
          <w:tab w:val="left" w:pos="1706"/>
        </w:tabs>
        <w:spacing w:before="1"/>
        <w:ind w:hanging="1338"/>
        <w:rPr>
          <w:sz w:val="24"/>
        </w:rPr>
      </w:pPr>
      <w:r>
        <w:rPr>
          <w:sz w:val="24"/>
        </w:rPr>
        <w:t>Treinamento</w:t>
      </w:r>
      <w:r>
        <w:rPr>
          <w:spacing w:val="4"/>
          <w:sz w:val="24"/>
        </w:rPr>
        <w:t xml:space="preserve"> </w:t>
      </w:r>
      <w:r>
        <w:rPr>
          <w:sz w:val="24"/>
        </w:rPr>
        <w:t>da</w:t>
      </w:r>
      <w:r>
        <w:rPr>
          <w:spacing w:val="7"/>
          <w:sz w:val="24"/>
        </w:rPr>
        <w:t xml:space="preserve"> </w:t>
      </w:r>
      <w:r>
        <w:rPr>
          <w:sz w:val="24"/>
        </w:rPr>
        <w:t>equipe</w:t>
      </w:r>
      <w:r>
        <w:rPr>
          <w:spacing w:val="8"/>
          <w:sz w:val="24"/>
        </w:rPr>
        <w:t xml:space="preserve"> </w:t>
      </w:r>
      <w:r>
        <w:rPr>
          <w:sz w:val="24"/>
        </w:rPr>
        <w:t>de</w:t>
      </w:r>
      <w:r>
        <w:rPr>
          <w:spacing w:val="8"/>
          <w:sz w:val="24"/>
        </w:rPr>
        <w:t xml:space="preserve"> </w:t>
      </w:r>
      <w:r>
        <w:rPr>
          <w:sz w:val="24"/>
        </w:rPr>
        <w:t>Gestão</w:t>
      </w:r>
      <w:r>
        <w:rPr>
          <w:spacing w:val="8"/>
          <w:sz w:val="24"/>
        </w:rPr>
        <w:t xml:space="preserve"> </w:t>
      </w:r>
      <w:r>
        <w:rPr>
          <w:sz w:val="24"/>
        </w:rPr>
        <w:t>de</w:t>
      </w:r>
      <w:r>
        <w:rPr>
          <w:spacing w:val="11"/>
          <w:sz w:val="24"/>
        </w:rPr>
        <w:t xml:space="preserve"> </w:t>
      </w:r>
      <w:r>
        <w:rPr>
          <w:spacing w:val="-5"/>
          <w:sz w:val="24"/>
        </w:rPr>
        <w:t>RH;</w:t>
      </w:r>
    </w:p>
    <w:p w:rsidR="00080489" w:rsidRDefault="00BD1208">
      <w:pPr>
        <w:pStyle w:val="PargrafodaLista"/>
        <w:numPr>
          <w:ilvl w:val="3"/>
          <w:numId w:val="13"/>
        </w:numPr>
        <w:tabs>
          <w:tab w:val="left" w:pos="1706"/>
        </w:tabs>
        <w:spacing w:before="121"/>
        <w:ind w:hanging="1338"/>
        <w:rPr>
          <w:sz w:val="24"/>
        </w:rPr>
      </w:pPr>
      <w:r>
        <w:rPr>
          <w:sz w:val="24"/>
        </w:rPr>
        <w:t>Treinamento</w:t>
      </w:r>
      <w:r>
        <w:rPr>
          <w:spacing w:val="7"/>
          <w:sz w:val="24"/>
        </w:rPr>
        <w:t xml:space="preserve"> </w:t>
      </w:r>
      <w:r>
        <w:rPr>
          <w:sz w:val="24"/>
        </w:rPr>
        <w:t>dos</w:t>
      </w:r>
      <w:r>
        <w:rPr>
          <w:spacing w:val="9"/>
          <w:sz w:val="24"/>
        </w:rPr>
        <w:t xml:space="preserve"> </w:t>
      </w:r>
      <w:r>
        <w:rPr>
          <w:sz w:val="24"/>
        </w:rPr>
        <w:t>usuários</w:t>
      </w:r>
      <w:r>
        <w:rPr>
          <w:spacing w:val="11"/>
          <w:sz w:val="24"/>
        </w:rPr>
        <w:t xml:space="preserve"> </w:t>
      </w:r>
      <w:r>
        <w:rPr>
          <w:spacing w:val="-2"/>
          <w:sz w:val="24"/>
        </w:rPr>
        <w:t>finais;</w:t>
      </w:r>
    </w:p>
    <w:p w:rsidR="00080489" w:rsidRDefault="00BD1208">
      <w:pPr>
        <w:pStyle w:val="PargrafodaLista"/>
        <w:numPr>
          <w:ilvl w:val="2"/>
          <w:numId w:val="13"/>
        </w:numPr>
        <w:tabs>
          <w:tab w:val="left" w:pos="1706"/>
        </w:tabs>
        <w:spacing w:before="121"/>
        <w:ind w:left="1706" w:hanging="1338"/>
        <w:rPr>
          <w:sz w:val="24"/>
        </w:rPr>
      </w:pPr>
      <w:r>
        <w:rPr>
          <w:sz w:val="24"/>
        </w:rPr>
        <w:t>Validação</w:t>
      </w:r>
      <w:r>
        <w:rPr>
          <w:spacing w:val="12"/>
          <w:sz w:val="24"/>
        </w:rPr>
        <w:t xml:space="preserve"> </w:t>
      </w:r>
      <w:r>
        <w:rPr>
          <w:sz w:val="24"/>
        </w:rPr>
        <w:t>dos</w:t>
      </w:r>
      <w:r>
        <w:rPr>
          <w:spacing w:val="11"/>
          <w:sz w:val="24"/>
        </w:rPr>
        <w:t xml:space="preserve"> </w:t>
      </w:r>
      <w:r>
        <w:rPr>
          <w:sz w:val="24"/>
        </w:rPr>
        <w:t>treinamentos;</w:t>
      </w:r>
      <w:r>
        <w:rPr>
          <w:spacing w:val="15"/>
          <w:sz w:val="24"/>
        </w:rPr>
        <w:t xml:space="preserve"> </w:t>
      </w:r>
      <w:r>
        <w:rPr>
          <w:spacing w:val="-10"/>
          <w:sz w:val="24"/>
        </w:rPr>
        <w:t>e</w:t>
      </w:r>
    </w:p>
    <w:p w:rsidR="00080489" w:rsidRDefault="00BD1208">
      <w:pPr>
        <w:pStyle w:val="PargrafodaLista"/>
        <w:numPr>
          <w:ilvl w:val="2"/>
          <w:numId w:val="13"/>
        </w:numPr>
        <w:tabs>
          <w:tab w:val="left" w:pos="1706"/>
        </w:tabs>
        <w:spacing w:before="121"/>
        <w:ind w:left="1706" w:hanging="1338"/>
        <w:rPr>
          <w:sz w:val="24"/>
        </w:rPr>
      </w:pPr>
      <w:r>
        <w:rPr>
          <w:sz w:val="24"/>
        </w:rPr>
        <w:t>Aceite</w:t>
      </w:r>
      <w:r>
        <w:rPr>
          <w:spacing w:val="11"/>
          <w:sz w:val="24"/>
        </w:rPr>
        <w:t xml:space="preserve"> </w:t>
      </w:r>
      <w:r>
        <w:rPr>
          <w:sz w:val="24"/>
        </w:rPr>
        <w:t>dos</w:t>
      </w:r>
      <w:r>
        <w:rPr>
          <w:spacing w:val="10"/>
          <w:sz w:val="24"/>
        </w:rPr>
        <w:t xml:space="preserve"> </w:t>
      </w:r>
      <w:r>
        <w:rPr>
          <w:spacing w:val="-2"/>
          <w:sz w:val="24"/>
        </w:rPr>
        <w:t>treinamentos.</w:t>
      </w:r>
    </w:p>
    <w:p w:rsidR="00080489" w:rsidRDefault="00080489">
      <w:pPr>
        <w:pStyle w:val="Corpodetexto"/>
        <w:spacing w:before="244"/>
        <w:ind w:left="0"/>
      </w:pPr>
    </w:p>
    <w:p w:rsidR="00080489" w:rsidRDefault="00BD1208">
      <w:pPr>
        <w:pStyle w:val="Ttulo4"/>
        <w:numPr>
          <w:ilvl w:val="1"/>
          <w:numId w:val="13"/>
        </w:numPr>
        <w:tabs>
          <w:tab w:val="left" w:pos="1706"/>
        </w:tabs>
        <w:spacing w:before="1"/>
        <w:ind w:hanging="1338"/>
        <w:rPr>
          <w:rFonts w:ascii="Times New Roman" w:hAnsi="Times New Roman"/>
          <w:sz w:val="22"/>
        </w:rPr>
      </w:pPr>
      <w:r>
        <w:t>Subprocesso</w:t>
      </w:r>
      <w:r>
        <w:rPr>
          <w:spacing w:val="4"/>
        </w:rPr>
        <w:t xml:space="preserve"> </w:t>
      </w:r>
      <w:r>
        <w:t>Aceite</w:t>
      </w:r>
      <w:r>
        <w:rPr>
          <w:spacing w:val="6"/>
        </w:rPr>
        <w:t xml:space="preserve"> </w:t>
      </w:r>
      <w:r>
        <w:t>da</w:t>
      </w:r>
      <w:r>
        <w:rPr>
          <w:spacing w:val="4"/>
        </w:rPr>
        <w:t xml:space="preserve"> </w:t>
      </w:r>
      <w:r>
        <w:rPr>
          <w:spacing w:val="-2"/>
        </w:rPr>
        <w:t>Implantação</w:t>
      </w:r>
    </w:p>
    <w:p w:rsidR="00080489" w:rsidRDefault="00BD1208">
      <w:pPr>
        <w:pStyle w:val="PargrafodaLista"/>
        <w:numPr>
          <w:ilvl w:val="2"/>
          <w:numId w:val="13"/>
        </w:numPr>
        <w:tabs>
          <w:tab w:val="left" w:pos="1706"/>
        </w:tabs>
        <w:spacing w:before="119"/>
        <w:ind w:left="1706" w:hanging="1338"/>
        <w:rPr>
          <w:sz w:val="24"/>
        </w:rPr>
      </w:pPr>
      <w:r>
        <w:rPr>
          <w:sz w:val="24"/>
        </w:rPr>
        <w:t>Reunião</w:t>
      </w:r>
      <w:r>
        <w:rPr>
          <w:spacing w:val="7"/>
          <w:sz w:val="24"/>
        </w:rPr>
        <w:t xml:space="preserve"> </w:t>
      </w:r>
      <w:r>
        <w:rPr>
          <w:sz w:val="24"/>
        </w:rPr>
        <w:t>com</w:t>
      </w:r>
      <w:r>
        <w:rPr>
          <w:spacing w:val="7"/>
          <w:sz w:val="24"/>
        </w:rPr>
        <w:t xml:space="preserve"> </w:t>
      </w:r>
      <w:r>
        <w:rPr>
          <w:sz w:val="24"/>
        </w:rPr>
        <w:t>todos</w:t>
      </w:r>
      <w:r>
        <w:rPr>
          <w:spacing w:val="11"/>
          <w:sz w:val="24"/>
        </w:rPr>
        <w:t xml:space="preserve"> </w:t>
      </w:r>
      <w:r>
        <w:rPr>
          <w:sz w:val="24"/>
        </w:rPr>
        <w:t>os</w:t>
      </w:r>
      <w:r>
        <w:rPr>
          <w:spacing w:val="10"/>
          <w:sz w:val="24"/>
        </w:rPr>
        <w:t xml:space="preserve"> </w:t>
      </w:r>
      <w:r>
        <w:rPr>
          <w:spacing w:val="-2"/>
          <w:sz w:val="24"/>
        </w:rPr>
        <w:t>interessados;</w:t>
      </w:r>
    </w:p>
    <w:p w:rsidR="00080489" w:rsidRDefault="00BD1208">
      <w:pPr>
        <w:pStyle w:val="PargrafodaLista"/>
        <w:numPr>
          <w:ilvl w:val="2"/>
          <w:numId w:val="13"/>
        </w:numPr>
        <w:tabs>
          <w:tab w:val="left" w:pos="1706"/>
        </w:tabs>
        <w:spacing w:before="120"/>
        <w:ind w:left="1706" w:hanging="1338"/>
        <w:rPr>
          <w:sz w:val="24"/>
        </w:rPr>
      </w:pPr>
      <w:r>
        <w:rPr>
          <w:sz w:val="24"/>
        </w:rPr>
        <w:t>Formalização</w:t>
      </w:r>
      <w:r>
        <w:rPr>
          <w:spacing w:val="11"/>
          <w:sz w:val="24"/>
        </w:rPr>
        <w:t xml:space="preserve"> </w:t>
      </w:r>
      <w:r>
        <w:rPr>
          <w:sz w:val="24"/>
        </w:rPr>
        <w:t>da</w:t>
      </w:r>
      <w:r>
        <w:rPr>
          <w:spacing w:val="19"/>
          <w:sz w:val="24"/>
        </w:rPr>
        <w:t xml:space="preserve"> </w:t>
      </w:r>
      <w:r>
        <w:rPr>
          <w:sz w:val="24"/>
        </w:rPr>
        <w:t>conclusão</w:t>
      </w:r>
      <w:r>
        <w:rPr>
          <w:spacing w:val="17"/>
          <w:sz w:val="24"/>
        </w:rPr>
        <w:t xml:space="preserve"> </w:t>
      </w:r>
      <w:r>
        <w:rPr>
          <w:sz w:val="24"/>
        </w:rPr>
        <w:t>da</w:t>
      </w:r>
      <w:r>
        <w:rPr>
          <w:spacing w:val="16"/>
          <w:sz w:val="24"/>
        </w:rPr>
        <w:t xml:space="preserve"> </w:t>
      </w:r>
      <w:r>
        <w:rPr>
          <w:sz w:val="24"/>
        </w:rPr>
        <w:t>implantação;</w:t>
      </w:r>
      <w:r>
        <w:rPr>
          <w:spacing w:val="15"/>
          <w:sz w:val="24"/>
        </w:rPr>
        <w:t xml:space="preserve"> </w:t>
      </w:r>
      <w:r>
        <w:rPr>
          <w:spacing w:val="-10"/>
          <w:sz w:val="24"/>
        </w:rPr>
        <w:t>e</w:t>
      </w:r>
    </w:p>
    <w:p w:rsidR="00080489" w:rsidRDefault="00BD1208">
      <w:pPr>
        <w:pStyle w:val="PargrafodaLista"/>
        <w:numPr>
          <w:ilvl w:val="2"/>
          <w:numId w:val="13"/>
        </w:numPr>
        <w:tabs>
          <w:tab w:val="left" w:pos="1706"/>
        </w:tabs>
        <w:spacing w:before="121"/>
        <w:ind w:left="1706" w:hanging="1338"/>
        <w:rPr>
          <w:sz w:val="24"/>
        </w:rPr>
      </w:pPr>
      <w:r>
        <w:rPr>
          <w:sz w:val="24"/>
        </w:rPr>
        <w:t>Aceite</w:t>
      </w:r>
      <w:r>
        <w:rPr>
          <w:spacing w:val="-1"/>
          <w:sz w:val="24"/>
        </w:rPr>
        <w:t xml:space="preserve"> </w:t>
      </w:r>
      <w:r>
        <w:rPr>
          <w:sz w:val="24"/>
        </w:rPr>
        <w:t>da</w:t>
      </w:r>
      <w:r>
        <w:rPr>
          <w:spacing w:val="1"/>
          <w:sz w:val="24"/>
        </w:rPr>
        <w:t xml:space="preserve"> </w:t>
      </w:r>
      <w:r>
        <w:rPr>
          <w:spacing w:val="-2"/>
          <w:sz w:val="24"/>
        </w:rPr>
        <w:t>implantação;</w:t>
      </w:r>
    </w:p>
    <w:p w:rsidR="00080489" w:rsidRDefault="00080489">
      <w:pPr>
        <w:pStyle w:val="Corpodetexto"/>
        <w:spacing w:before="242"/>
        <w:ind w:left="0"/>
      </w:pPr>
    </w:p>
    <w:p w:rsidR="00080489" w:rsidRDefault="00BD1208">
      <w:pPr>
        <w:pStyle w:val="Ttulo3"/>
        <w:numPr>
          <w:ilvl w:val="1"/>
          <w:numId w:val="13"/>
        </w:numPr>
        <w:tabs>
          <w:tab w:val="left" w:pos="1706"/>
        </w:tabs>
        <w:ind w:hanging="1338"/>
        <w:rPr>
          <w:sz w:val="22"/>
        </w:rPr>
      </w:pPr>
      <w:r>
        <w:rPr>
          <w:rFonts w:ascii="Calibri" w:hAnsi="Calibri"/>
        </w:rPr>
        <w:t>PROCESSO</w:t>
      </w:r>
      <w:r>
        <w:rPr>
          <w:rFonts w:ascii="Calibri" w:hAnsi="Calibri"/>
          <w:spacing w:val="8"/>
        </w:rPr>
        <w:t xml:space="preserve"> </w:t>
      </w:r>
      <w:r>
        <w:rPr>
          <w:rFonts w:ascii="Calibri" w:hAnsi="Calibri"/>
        </w:rPr>
        <w:t>II</w:t>
      </w:r>
      <w:r>
        <w:rPr>
          <w:rFonts w:ascii="Calibri" w:hAnsi="Calibri"/>
          <w:spacing w:val="6"/>
        </w:rPr>
        <w:t xml:space="preserve"> </w:t>
      </w:r>
      <w:r>
        <w:rPr>
          <w:rFonts w:ascii="Calibri" w:hAnsi="Calibri"/>
        </w:rPr>
        <w:t>–</w:t>
      </w:r>
      <w:r>
        <w:rPr>
          <w:rFonts w:ascii="Calibri" w:hAnsi="Calibri"/>
          <w:spacing w:val="6"/>
        </w:rPr>
        <w:t xml:space="preserve"> </w:t>
      </w:r>
      <w:r>
        <w:rPr>
          <w:rFonts w:ascii="Calibri" w:hAnsi="Calibri"/>
          <w:spacing w:val="-2"/>
        </w:rPr>
        <w:t>OPERAÇÃO</w:t>
      </w:r>
    </w:p>
    <w:p w:rsidR="00080489" w:rsidRDefault="00BD1208">
      <w:pPr>
        <w:pStyle w:val="PargrafodaLista"/>
        <w:numPr>
          <w:ilvl w:val="2"/>
          <w:numId w:val="13"/>
        </w:numPr>
        <w:tabs>
          <w:tab w:val="left" w:pos="1706"/>
        </w:tabs>
        <w:spacing w:before="121" w:line="244" w:lineRule="auto"/>
        <w:ind w:right="423" w:firstLine="0"/>
        <w:rPr>
          <w:sz w:val="24"/>
        </w:rPr>
      </w:pPr>
      <w:r>
        <w:rPr>
          <w:w w:val="105"/>
          <w:sz w:val="24"/>
        </w:rPr>
        <w:t>Neste</w:t>
      </w:r>
      <w:r>
        <w:rPr>
          <w:spacing w:val="35"/>
          <w:w w:val="105"/>
          <w:sz w:val="24"/>
        </w:rPr>
        <w:t xml:space="preserve"> </w:t>
      </w:r>
      <w:r>
        <w:rPr>
          <w:w w:val="105"/>
          <w:sz w:val="24"/>
        </w:rPr>
        <w:t>processo,</w:t>
      </w:r>
      <w:r>
        <w:rPr>
          <w:spacing w:val="34"/>
          <w:w w:val="105"/>
          <w:sz w:val="24"/>
        </w:rPr>
        <w:t xml:space="preserve"> </w:t>
      </w:r>
      <w:r>
        <w:rPr>
          <w:w w:val="105"/>
          <w:sz w:val="24"/>
        </w:rPr>
        <w:t>serão</w:t>
      </w:r>
      <w:r>
        <w:rPr>
          <w:spacing w:val="34"/>
          <w:w w:val="105"/>
          <w:sz w:val="24"/>
        </w:rPr>
        <w:t xml:space="preserve"> </w:t>
      </w:r>
      <w:r>
        <w:rPr>
          <w:w w:val="105"/>
          <w:sz w:val="24"/>
        </w:rPr>
        <w:t>executadas</w:t>
      </w:r>
      <w:r>
        <w:rPr>
          <w:spacing w:val="36"/>
          <w:w w:val="105"/>
          <w:sz w:val="24"/>
        </w:rPr>
        <w:t xml:space="preserve"> </w:t>
      </w:r>
      <w:r>
        <w:rPr>
          <w:w w:val="105"/>
          <w:sz w:val="24"/>
        </w:rPr>
        <w:t>atividades</w:t>
      </w:r>
      <w:r>
        <w:rPr>
          <w:spacing w:val="35"/>
          <w:w w:val="105"/>
          <w:sz w:val="24"/>
        </w:rPr>
        <w:t xml:space="preserve"> </w:t>
      </w:r>
      <w:r>
        <w:rPr>
          <w:w w:val="105"/>
          <w:sz w:val="24"/>
        </w:rPr>
        <w:t>necessárias</w:t>
      </w:r>
      <w:r>
        <w:rPr>
          <w:spacing w:val="37"/>
          <w:w w:val="105"/>
          <w:sz w:val="24"/>
        </w:rPr>
        <w:t xml:space="preserve"> </w:t>
      </w:r>
      <w:r>
        <w:rPr>
          <w:w w:val="105"/>
          <w:sz w:val="24"/>
        </w:rPr>
        <w:t>às</w:t>
      </w:r>
      <w:r>
        <w:rPr>
          <w:spacing w:val="36"/>
          <w:w w:val="105"/>
          <w:sz w:val="24"/>
        </w:rPr>
        <w:t xml:space="preserve"> </w:t>
      </w:r>
      <w:r>
        <w:rPr>
          <w:w w:val="105"/>
          <w:sz w:val="24"/>
        </w:rPr>
        <w:t>perfeitas</w:t>
      </w:r>
      <w:r>
        <w:rPr>
          <w:spacing w:val="35"/>
          <w:w w:val="105"/>
          <w:sz w:val="24"/>
        </w:rPr>
        <w:t xml:space="preserve"> </w:t>
      </w:r>
      <w:r>
        <w:rPr>
          <w:w w:val="105"/>
          <w:sz w:val="24"/>
        </w:rPr>
        <w:t>manutenção</w:t>
      </w:r>
      <w:r>
        <w:rPr>
          <w:spacing w:val="36"/>
          <w:w w:val="105"/>
          <w:sz w:val="24"/>
        </w:rPr>
        <w:t xml:space="preserve"> </w:t>
      </w:r>
      <w:r>
        <w:rPr>
          <w:w w:val="105"/>
          <w:sz w:val="24"/>
        </w:rPr>
        <w:t>e disponibilidade dos serviços ofertados, os quais destacam-se os seguintes subprocessos:</w:t>
      </w:r>
    </w:p>
    <w:p w:rsidR="00080489" w:rsidRDefault="00BD1208">
      <w:pPr>
        <w:pStyle w:val="PargrafodaLista"/>
        <w:numPr>
          <w:ilvl w:val="3"/>
          <w:numId w:val="13"/>
        </w:numPr>
        <w:tabs>
          <w:tab w:val="left" w:pos="1706"/>
        </w:tabs>
        <w:spacing w:before="118"/>
        <w:ind w:hanging="1338"/>
        <w:rPr>
          <w:sz w:val="24"/>
        </w:rPr>
      </w:pPr>
      <w:r>
        <w:rPr>
          <w:sz w:val="24"/>
        </w:rPr>
        <w:t>Disponibilidade</w:t>
      </w:r>
      <w:r>
        <w:rPr>
          <w:spacing w:val="8"/>
          <w:sz w:val="24"/>
        </w:rPr>
        <w:t xml:space="preserve"> </w:t>
      </w:r>
      <w:r>
        <w:rPr>
          <w:sz w:val="24"/>
        </w:rPr>
        <w:t>Plena</w:t>
      </w:r>
      <w:r>
        <w:rPr>
          <w:spacing w:val="10"/>
          <w:sz w:val="24"/>
        </w:rPr>
        <w:t xml:space="preserve"> </w:t>
      </w:r>
      <w:r>
        <w:rPr>
          <w:sz w:val="24"/>
        </w:rPr>
        <w:t>do</w:t>
      </w:r>
      <w:r>
        <w:rPr>
          <w:spacing w:val="11"/>
          <w:sz w:val="24"/>
        </w:rPr>
        <w:t xml:space="preserve"> </w:t>
      </w:r>
      <w:r>
        <w:rPr>
          <w:spacing w:val="-2"/>
          <w:sz w:val="24"/>
        </w:rPr>
        <w:t>SaaS;</w:t>
      </w:r>
    </w:p>
    <w:p w:rsidR="00080489" w:rsidRDefault="00BD1208">
      <w:pPr>
        <w:pStyle w:val="PargrafodaLista"/>
        <w:numPr>
          <w:ilvl w:val="3"/>
          <w:numId w:val="13"/>
        </w:numPr>
        <w:tabs>
          <w:tab w:val="left" w:pos="1706"/>
        </w:tabs>
        <w:spacing w:before="123"/>
        <w:ind w:hanging="1338"/>
        <w:rPr>
          <w:sz w:val="24"/>
        </w:rPr>
      </w:pPr>
      <w:r>
        <w:rPr>
          <w:sz w:val="24"/>
        </w:rPr>
        <w:t>Gestão</w:t>
      </w:r>
      <w:r>
        <w:rPr>
          <w:spacing w:val="7"/>
          <w:sz w:val="24"/>
        </w:rPr>
        <w:t xml:space="preserve"> </w:t>
      </w:r>
      <w:r>
        <w:rPr>
          <w:sz w:val="24"/>
        </w:rPr>
        <w:t>de</w:t>
      </w:r>
      <w:r>
        <w:rPr>
          <w:spacing w:val="13"/>
          <w:sz w:val="24"/>
        </w:rPr>
        <w:t xml:space="preserve"> </w:t>
      </w:r>
      <w:r>
        <w:rPr>
          <w:sz w:val="24"/>
        </w:rPr>
        <w:t>Configuração;</w:t>
      </w:r>
      <w:r>
        <w:rPr>
          <w:spacing w:val="8"/>
          <w:sz w:val="24"/>
        </w:rPr>
        <w:t xml:space="preserve"> </w:t>
      </w:r>
      <w:r>
        <w:rPr>
          <w:spacing w:val="-10"/>
          <w:sz w:val="24"/>
        </w:rPr>
        <w:t>e</w:t>
      </w:r>
    </w:p>
    <w:p w:rsidR="00080489" w:rsidRDefault="00BD1208">
      <w:pPr>
        <w:pStyle w:val="PargrafodaLista"/>
        <w:numPr>
          <w:ilvl w:val="3"/>
          <w:numId w:val="13"/>
        </w:numPr>
        <w:tabs>
          <w:tab w:val="left" w:pos="1706"/>
        </w:tabs>
        <w:spacing w:before="119"/>
        <w:ind w:hanging="1338"/>
        <w:rPr>
          <w:sz w:val="24"/>
        </w:rPr>
      </w:pPr>
      <w:r>
        <w:rPr>
          <w:sz w:val="24"/>
        </w:rPr>
        <w:t>Gestão</w:t>
      </w:r>
      <w:r>
        <w:rPr>
          <w:spacing w:val="11"/>
          <w:sz w:val="24"/>
        </w:rPr>
        <w:t xml:space="preserve"> </w:t>
      </w:r>
      <w:r>
        <w:rPr>
          <w:sz w:val="24"/>
        </w:rPr>
        <w:t>de</w:t>
      </w:r>
      <w:r>
        <w:rPr>
          <w:spacing w:val="6"/>
          <w:sz w:val="24"/>
        </w:rPr>
        <w:t xml:space="preserve"> </w:t>
      </w:r>
      <w:r>
        <w:rPr>
          <w:spacing w:val="-2"/>
          <w:sz w:val="24"/>
        </w:rPr>
        <w:t>Incidentes.</w:t>
      </w:r>
    </w:p>
    <w:p w:rsidR="00080489" w:rsidRDefault="00BD1208">
      <w:pPr>
        <w:pStyle w:val="PargrafodaLista"/>
        <w:numPr>
          <w:ilvl w:val="2"/>
          <w:numId w:val="13"/>
        </w:numPr>
        <w:tabs>
          <w:tab w:val="left" w:pos="1706"/>
        </w:tabs>
        <w:spacing w:before="120" w:line="247" w:lineRule="auto"/>
        <w:ind w:right="971" w:firstLine="0"/>
        <w:rPr>
          <w:sz w:val="24"/>
        </w:rPr>
      </w:pPr>
      <w:r>
        <w:rPr>
          <w:w w:val="105"/>
          <w:sz w:val="24"/>
        </w:rPr>
        <w:t>Os</w:t>
      </w:r>
      <w:r>
        <w:rPr>
          <w:spacing w:val="-4"/>
          <w:w w:val="105"/>
          <w:sz w:val="24"/>
        </w:rPr>
        <w:t xml:space="preserve"> </w:t>
      </w:r>
      <w:r>
        <w:rPr>
          <w:w w:val="105"/>
          <w:sz w:val="24"/>
        </w:rPr>
        <w:t>subprocessos</w:t>
      </w:r>
      <w:r>
        <w:rPr>
          <w:spacing w:val="-3"/>
          <w:w w:val="105"/>
          <w:sz w:val="24"/>
        </w:rPr>
        <w:t xml:space="preserve"> </w:t>
      </w:r>
      <w:r>
        <w:rPr>
          <w:w w:val="105"/>
          <w:sz w:val="24"/>
        </w:rPr>
        <w:t>citados</w:t>
      </w:r>
      <w:r>
        <w:rPr>
          <w:spacing w:val="-3"/>
          <w:w w:val="105"/>
          <w:sz w:val="24"/>
        </w:rPr>
        <w:t xml:space="preserve"> </w:t>
      </w:r>
      <w:r>
        <w:rPr>
          <w:w w:val="105"/>
          <w:sz w:val="24"/>
        </w:rPr>
        <w:t>acima</w:t>
      </w:r>
      <w:r>
        <w:rPr>
          <w:spacing w:val="-3"/>
          <w:w w:val="105"/>
          <w:sz w:val="24"/>
        </w:rPr>
        <w:t xml:space="preserve"> </w:t>
      </w:r>
      <w:r>
        <w:rPr>
          <w:w w:val="105"/>
          <w:sz w:val="24"/>
        </w:rPr>
        <w:t>estão</w:t>
      </w:r>
      <w:r>
        <w:rPr>
          <w:spacing w:val="-4"/>
          <w:w w:val="105"/>
          <w:sz w:val="24"/>
        </w:rPr>
        <w:t xml:space="preserve"> </w:t>
      </w:r>
      <w:r>
        <w:rPr>
          <w:w w:val="105"/>
          <w:sz w:val="24"/>
        </w:rPr>
        <w:t>pormenorizados</w:t>
      </w:r>
      <w:r>
        <w:rPr>
          <w:spacing w:val="-4"/>
          <w:w w:val="105"/>
          <w:sz w:val="24"/>
        </w:rPr>
        <w:t xml:space="preserve"> </w:t>
      </w:r>
      <w:r>
        <w:rPr>
          <w:w w:val="105"/>
          <w:sz w:val="24"/>
        </w:rPr>
        <w:t>nos</w:t>
      </w:r>
      <w:r>
        <w:rPr>
          <w:spacing w:val="-3"/>
          <w:w w:val="105"/>
          <w:sz w:val="24"/>
        </w:rPr>
        <w:t xml:space="preserve"> </w:t>
      </w:r>
      <w:r>
        <w:rPr>
          <w:w w:val="105"/>
          <w:sz w:val="24"/>
        </w:rPr>
        <w:t>itens</w:t>
      </w:r>
      <w:r>
        <w:rPr>
          <w:spacing w:val="-3"/>
          <w:w w:val="105"/>
          <w:sz w:val="24"/>
        </w:rPr>
        <w:t xml:space="preserve"> </w:t>
      </w:r>
      <w:r>
        <w:rPr>
          <w:w w:val="105"/>
          <w:sz w:val="24"/>
        </w:rPr>
        <w:t>4.10.11,</w:t>
      </w:r>
      <w:r>
        <w:rPr>
          <w:spacing w:val="-3"/>
          <w:w w:val="105"/>
          <w:sz w:val="24"/>
        </w:rPr>
        <w:t xml:space="preserve"> </w:t>
      </w:r>
      <w:r>
        <w:rPr>
          <w:w w:val="105"/>
          <w:sz w:val="24"/>
        </w:rPr>
        <w:t>4.10.12</w:t>
      </w:r>
      <w:r>
        <w:rPr>
          <w:spacing w:val="-3"/>
          <w:w w:val="105"/>
          <w:sz w:val="24"/>
        </w:rPr>
        <w:t xml:space="preserve"> </w:t>
      </w:r>
      <w:r>
        <w:rPr>
          <w:w w:val="105"/>
          <w:sz w:val="24"/>
        </w:rPr>
        <w:t>e 4.10.13, deste Termo de Referência.</w:t>
      </w:r>
    </w:p>
    <w:p w:rsidR="00080489" w:rsidRDefault="00080489">
      <w:pPr>
        <w:pStyle w:val="Corpodetexto"/>
        <w:spacing w:before="235"/>
        <w:ind w:left="0"/>
      </w:pPr>
    </w:p>
    <w:p w:rsidR="00080489" w:rsidRDefault="00BD1208">
      <w:pPr>
        <w:pStyle w:val="Ttulo3"/>
        <w:numPr>
          <w:ilvl w:val="1"/>
          <w:numId w:val="13"/>
        </w:numPr>
        <w:tabs>
          <w:tab w:val="left" w:pos="1706"/>
        </w:tabs>
        <w:ind w:hanging="1338"/>
        <w:rPr>
          <w:sz w:val="22"/>
        </w:rPr>
      </w:pPr>
      <w:r>
        <w:rPr>
          <w:rFonts w:ascii="Calibri" w:hAnsi="Calibri"/>
        </w:rPr>
        <w:t>PROCESSO III</w:t>
      </w:r>
      <w:r>
        <w:rPr>
          <w:rFonts w:ascii="Calibri" w:hAnsi="Calibri"/>
          <w:spacing w:val="3"/>
        </w:rPr>
        <w:t xml:space="preserve"> </w:t>
      </w:r>
      <w:r>
        <w:rPr>
          <w:rFonts w:ascii="Calibri" w:hAnsi="Calibri"/>
        </w:rPr>
        <w:t>–</w:t>
      </w:r>
      <w:r>
        <w:rPr>
          <w:rFonts w:ascii="Calibri" w:hAnsi="Calibri"/>
          <w:spacing w:val="-1"/>
        </w:rPr>
        <w:t xml:space="preserve"> </w:t>
      </w:r>
      <w:r>
        <w:rPr>
          <w:rFonts w:ascii="Calibri" w:hAnsi="Calibri"/>
          <w:spacing w:val="-2"/>
        </w:rPr>
        <w:t>DESATIVAÇÃO</w:t>
      </w:r>
    </w:p>
    <w:p w:rsidR="00080489" w:rsidRDefault="00BD1208">
      <w:pPr>
        <w:pStyle w:val="PargrafodaLista"/>
        <w:numPr>
          <w:ilvl w:val="2"/>
          <w:numId w:val="13"/>
        </w:numPr>
        <w:tabs>
          <w:tab w:val="left" w:pos="1706"/>
        </w:tabs>
        <w:spacing w:before="120" w:line="247" w:lineRule="auto"/>
        <w:ind w:right="371" w:firstLine="0"/>
        <w:jc w:val="both"/>
        <w:rPr>
          <w:sz w:val="24"/>
        </w:rPr>
      </w:pPr>
      <w:r>
        <w:rPr>
          <w:w w:val="105"/>
          <w:sz w:val="24"/>
        </w:rPr>
        <w:t>Define</w:t>
      </w:r>
      <w:r>
        <w:rPr>
          <w:spacing w:val="-15"/>
          <w:w w:val="105"/>
          <w:sz w:val="24"/>
        </w:rPr>
        <w:t xml:space="preserve"> </w:t>
      </w:r>
      <w:r>
        <w:rPr>
          <w:w w:val="105"/>
          <w:sz w:val="24"/>
        </w:rPr>
        <w:t>os</w:t>
      </w:r>
      <w:r>
        <w:rPr>
          <w:spacing w:val="-14"/>
          <w:w w:val="105"/>
          <w:sz w:val="24"/>
        </w:rPr>
        <w:t xml:space="preserve"> </w:t>
      </w:r>
      <w:r>
        <w:rPr>
          <w:w w:val="105"/>
          <w:sz w:val="24"/>
        </w:rPr>
        <w:t>subprocessos</w:t>
      </w:r>
      <w:r>
        <w:rPr>
          <w:spacing w:val="-14"/>
          <w:w w:val="105"/>
          <w:sz w:val="24"/>
        </w:rPr>
        <w:t xml:space="preserve"> </w:t>
      </w:r>
      <w:r>
        <w:rPr>
          <w:w w:val="105"/>
          <w:sz w:val="24"/>
        </w:rPr>
        <w:t>e</w:t>
      </w:r>
      <w:r>
        <w:rPr>
          <w:spacing w:val="-14"/>
          <w:w w:val="105"/>
          <w:sz w:val="24"/>
        </w:rPr>
        <w:t xml:space="preserve"> </w:t>
      </w:r>
      <w:r>
        <w:rPr>
          <w:w w:val="105"/>
          <w:sz w:val="24"/>
        </w:rPr>
        <w:t>as</w:t>
      </w:r>
      <w:r>
        <w:rPr>
          <w:spacing w:val="-15"/>
          <w:w w:val="105"/>
          <w:sz w:val="24"/>
        </w:rPr>
        <w:t xml:space="preserve"> </w:t>
      </w:r>
      <w:r>
        <w:rPr>
          <w:w w:val="105"/>
          <w:sz w:val="24"/>
        </w:rPr>
        <w:t>atividades</w:t>
      </w:r>
      <w:r>
        <w:rPr>
          <w:spacing w:val="-14"/>
          <w:w w:val="105"/>
          <w:sz w:val="24"/>
        </w:rPr>
        <w:t xml:space="preserve"> </w:t>
      </w:r>
      <w:r>
        <w:rPr>
          <w:w w:val="105"/>
          <w:sz w:val="24"/>
        </w:rPr>
        <w:t>relativas</w:t>
      </w:r>
      <w:r>
        <w:rPr>
          <w:spacing w:val="-14"/>
          <w:w w:val="105"/>
          <w:sz w:val="24"/>
        </w:rPr>
        <w:t xml:space="preserve"> </w:t>
      </w:r>
      <w:r>
        <w:rPr>
          <w:w w:val="105"/>
          <w:sz w:val="24"/>
        </w:rPr>
        <w:t>ao</w:t>
      </w:r>
      <w:r>
        <w:rPr>
          <w:spacing w:val="-14"/>
          <w:w w:val="105"/>
          <w:sz w:val="24"/>
        </w:rPr>
        <w:t xml:space="preserve"> </w:t>
      </w:r>
      <w:r>
        <w:rPr>
          <w:w w:val="105"/>
          <w:sz w:val="24"/>
        </w:rPr>
        <w:t>encerramento</w:t>
      </w:r>
      <w:r>
        <w:rPr>
          <w:spacing w:val="-15"/>
          <w:w w:val="105"/>
          <w:sz w:val="24"/>
        </w:rPr>
        <w:t xml:space="preserve"> </w:t>
      </w:r>
      <w:r>
        <w:rPr>
          <w:w w:val="105"/>
          <w:sz w:val="24"/>
        </w:rPr>
        <w:t>dos</w:t>
      </w:r>
      <w:r>
        <w:rPr>
          <w:spacing w:val="-14"/>
          <w:w w:val="105"/>
          <w:sz w:val="24"/>
        </w:rPr>
        <w:t xml:space="preserve"> </w:t>
      </w:r>
      <w:r>
        <w:rPr>
          <w:w w:val="105"/>
          <w:sz w:val="24"/>
        </w:rPr>
        <w:t>serviços,</w:t>
      </w:r>
      <w:r>
        <w:rPr>
          <w:spacing w:val="-14"/>
          <w:w w:val="105"/>
          <w:sz w:val="24"/>
        </w:rPr>
        <w:t xml:space="preserve"> </w:t>
      </w:r>
      <w:r>
        <w:rPr>
          <w:w w:val="105"/>
          <w:sz w:val="24"/>
        </w:rPr>
        <w:t>tais</w:t>
      </w:r>
      <w:r>
        <w:rPr>
          <w:spacing w:val="-14"/>
          <w:w w:val="105"/>
          <w:sz w:val="24"/>
        </w:rPr>
        <w:t xml:space="preserve"> </w:t>
      </w:r>
      <w:r>
        <w:rPr>
          <w:w w:val="105"/>
          <w:sz w:val="24"/>
        </w:rPr>
        <w:t>como uma transição de operação paralela, entrega de cópia atualizada de banco de dados e sua documentação, entrega documentada de toda customização requerida, na forma de requisito e de definição de dados de entrada e saída, e toda documentação fornecida para realização dos serviços constantes deste instrumento, conforme disposto no item a seguir.</w:t>
      </w:r>
    </w:p>
    <w:p w:rsidR="00080489" w:rsidRDefault="00080489">
      <w:pPr>
        <w:pStyle w:val="Corpodetexto"/>
        <w:spacing w:before="234"/>
        <w:ind w:left="0"/>
      </w:pPr>
    </w:p>
    <w:p w:rsidR="00080489" w:rsidRDefault="00BD1208">
      <w:pPr>
        <w:pStyle w:val="Ttulo4"/>
        <w:ind w:left="368" w:firstLine="0"/>
      </w:pPr>
      <w:r>
        <w:t>Procedimentos</w:t>
      </w:r>
      <w:r>
        <w:rPr>
          <w:spacing w:val="9"/>
        </w:rPr>
        <w:t xml:space="preserve"> </w:t>
      </w:r>
      <w:r>
        <w:t>de</w:t>
      </w:r>
      <w:r>
        <w:rPr>
          <w:spacing w:val="10"/>
        </w:rPr>
        <w:t xml:space="preserve"> </w:t>
      </w:r>
      <w:r>
        <w:t>transição</w:t>
      </w:r>
      <w:r>
        <w:rPr>
          <w:spacing w:val="11"/>
        </w:rPr>
        <w:t xml:space="preserve"> </w:t>
      </w:r>
      <w:r>
        <w:t>e</w:t>
      </w:r>
      <w:r>
        <w:rPr>
          <w:spacing w:val="8"/>
        </w:rPr>
        <w:t xml:space="preserve"> </w:t>
      </w:r>
      <w:r>
        <w:t>finalização</w:t>
      </w:r>
      <w:r>
        <w:rPr>
          <w:spacing w:val="8"/>
        </w:rPr>
        <w:t xml:space="preserve"> </w:t>
      </w:r>
      <w:r>
        <w:t>do</w:t>
      </w:r>
      <w:r>
        <w:rPr>
          <w:spacing w:val="13"/>
        </w:rPr>
        <w:t xml:space="preserve"> </w:t>
      </w:r>
      <w:r>
        <w:rPr>
          <w:spacing w:val="-2"/>
        </w:rPr>
        <w:t>contrato</w:t>
      </w:r>
    </w:p>
    <w:p w:rsidR="00080489" w:rsidRDefault="00BD1208">
      <w:pPr>
        <w:pStyle w:val="PargrafodaLista"/>
        <w:numPr>
          <w:ilvl w:val="1"/>
          <w:numId w:val="13"/>
        </w:numPr>
        <w:tabs>
          <w:tab w:val="left" w:pos="1706"/>
        </w:tabs>
        <w:spacing w:before="120" w:line="247" w:lineRule="auto"/>
        <w:ind w:left="368" w:right="375" w:firstLine="0"/>
        <w:jc w:val="both"/>
        <w:rPr>
          <w:rFonts w:ascii="Times New Roman" w:hAnsi="Times New Roman"/>
        </w:rPr>
      </w:pPr>
      <w:r>
        <w:rPr>
          <w:w w:val="105"/>
          <w:sz w:val="24"/>
        </w:rPr>
        <w:t>A CONTRATADA se compromete, em conformidade com o parágrafo único do artigo 93 da Lei n° 14.133/2021, promover transição contratual e repassar, sem qualquer custo, para o CONSELHO REGIONAL DE SERVIÇO SOCIAL - CRESS - RJ e/ou para outra empresa por esta indicada todos os dados, documentação, versões finais dos produtos, banco de dados em sua integralidade e elementos de informação utilizados na execução dos serviços;</w:t>
      </w:r>
    </w:p>
    <w:p w:rsidR="00080489" w:rsidRDefault="00BD1208">
      <w:pPr>
        <w:pStyle w:val="PargrafodaLista"/>
        <w:numPr>
          <w:ilvl w:val="1"/>
          <w:numId w:val="13"/>
        </w:numPr>
        <w:tabs>
          <w:tab w:val="left" w:pos="1706"/>
        </w:tabs>
        <w:spacing w:before="111" w:line="244" w:lineRule="auto"/>
        <w:ind w:left="368" w:right="454" w:firstLine="0"/>
        <w:jc w:val="both"/>
        <w:rPr>
          <w:rFonts w:ascii="Times New Roman" w:hAnsi="Times New Roman"/>
        </w:rPr>
      </w:pPr>
      <w:r>
        <w:rPr>
          <w:w w:val="105"/>
          <w:sz w:val="24"/>
        </w:rPr>
        <w:t>A CONTRATADA deverá disponibilizar a base de dados, em sua integralidade, nos formatos definidos no padrão e-ping e também no formato específico da base proprietária.</w:t>
      </w:r>
    </w:p>
    <w:p w:rsidR="00080489" w:rsidRDefault="00080489">
      <w:pPr>
        <w:pStyle w:val="PargrafodaLista"/>
        <w:spacing w:line="244" w:lineRule="auto"/>
        <w:rPr>
          <w:rFonts w:ascii="Times New Roman" w:hAnsi="Times New Roman"/>
        </w:rPr>
        <w:sectPr w:rsidR="00080489">
          <w:pgSz w:w="11910" w:h="16840"/>
          <w:pgMar w:top="1320" w:right="425" w:bottom="1720" w:left="425" w:header="0" w:footer="1532" w:gutter="0"/>
          <w:cols w:space="720"/>
        </w:sectPr>
      </w:pPr>
    </w:p>
    <w:p w:rsidR="00080489" w:rsidRDefault="00080489">
      <w:pPr>
        <w:pStyle w:val="Corpodetexto"/>
        <w:ind w:left="0"/>
        <w:rPr>
          <w:sz w:val="22"/>
        </w:rPr>
      </w:pPr>
    </w:p>
    <w:p w:rsidR="00080489" w:rsidRDefault="00080489">
      <w:pPr>
        <w:pStyle w:val="Corpodetexto"/>
        <w:spacing w:before="235"/>
        <w:ind w:left="0"/>
        <w:rPr>
          <w:sz w:val="22"/>
        </w:rPr>
      </w:pPr>
    </w:p>
    <w:p w:rsidR="00080489" w:rsidRDefault="00BD1208">
      <w:pPr>
        <w:pStyle w:val="PargrafodaLista"/>
        <w:numPr>
          <w:ilvl w:val="1"/>
          <w:numId w:val="13"/>
        </w:numPr>
        <w:tabs>
          <w:tab w:val="left" w:pos="1706"/>
        </w:tabs>
        <w:spacing w:line="247" w:lineRule="auto"/>
        <w:ind w:left="368" w:right="387" w:firstLine="0"/>
        <w:jc w:val="both"/>
        <w:rPr>
          <w:rFonts w:ascii="Times New Roman" w:hAnsi="Times New Roman"/>
        </w:rPr>
      </w:pPr>
      <w:r>
        <w:rPr>
          <w:sz w:val="24"/>
        </w:rPr>
        <w:t>Tal procedimento deverá ser realizado em evento formal no período dos últimos três</w:t>
      </w:r>
      <w:r>
        <w:rPr>
          <w:spacing w:val="80"/>
          <w:sz w:val="24"/>
        </w:rPr>
        <w:t xml:space="preserve"> </w:t>
      </w:r>
      <w:r>
        <w:rPr>
          <w:sz w:val="24"/>
        </w:rPr>
        <w:t xml:space="preserve">meses de </w:t>
      </w:r>
      <w:r>
        <w:t>vigência do contrato. Caso o CONSELHO REGIONAL DE SERVIÇO SOCIAL - CRESS - RJ</w:t>
      </w:r>
      <w:r>
        <w:rPr>
          <w:spacing w:val="40"/>
        </w:rPr>
        <w:t xml:space="preserve"> </w:t>
      </w:r>
      <w:r>
        <w:t xml:space="preserve">disponibilize ao CONTRATADO recursos, perfis de acesso e caixas postais, estes deverão ser devolvidos, revogados e eliminados, </w:t>
      </w:r>
      <w:r>
        <w:rPr>
          <w:spacing w:val="-2"/>
        </w:rPr>
        <w:t>respectivamente.</w:t>
      </w:r>
    </w:p>
    <w:p w:rsidR="00080489" w:rsidRDefault="00BD1208">
      <w:pPr>
        <w:pStyle w:val="PargrafodaLista"/>
        <w:numPr>
          <w:ilvl w:val="1"/>
          <w:numId w:val="13"/>
        </w:numPr>
        <w:tabs>
          <w:tab w:val="left" w:pos="1706"/>
        </w:tabs>
        <w:spacing w:before="122" w:line="247" w:lineRule="auto"/>
        <w:ind w:left="368" w:right="374" w:firstLine="0"/>
        <w:jc w:val="both"/>
        <w:rPr>
          <w:rFonts w:ascii="Times New Roman" w:hAnsi="Times New Roman"/>
        </w:rPr>
      </w:pPr>
      <w:r>
        <w:rPr>
          <w:sz w:val="24"/>
        </w:rPr>
        <w:t>O fato de a contratada ou seus representantes não cooperarem ou reterem qualquer informação ou dado solicitado pelo CONSELHO</w:t>
      </w:r>
      <w:r>
        <w:rPr>
          <w:spacing w:val="61"/>
          <w:sz w:val="24"/>
        </w:rPr>
        <w:t xml:space="preserve"> </w:t>
      </w:r>
      <w:r>
        <w:rPr>
          <w:sz w:val="24"/>
        </w:rPr>
        <w:t>REGIONAL DE</w:t>
      </w:r>
      <w:r>
        <w:rPr>
          <w:spacing w:val="40"/>
          <w:sz w:val="24"/>
        </w:rPr>
        <w:t xml:space="preserve"> </w:t>
      </w:r>
      <w:r>
        <w:rPr>
          <w:sz w:val="24"/>
        </w:rPr>
        <w:t>SERVIÇO</w:t>
      </w:r>
      <w:r>
        <w:rPr>
          <w:spacing w:val="40"/>
          <w:sz w:val="24"/>
        </w:rPr>
        <w:t xml:space="preserve"> </w:t>
      </w:r>
      <w:r>
        <w:rPr>
          <w:sz w:val="24"/>
        </w:rPr>
        <w:t>SOCIAL -</w:t>
      </w:r>
      <w:r>
        <w:rPr>
          <w:spacing w:val="59"/>
          <w:sz w:val="24"/>
        </w:rPr>
        <w:t xml:space="preserve"> </w:t>
      </w:r>
      <w:r>
        <w:rPr>
          <w:sz w:val="24"/>
        </w:rPr>
        <w:t>CRESS -</w:t>
      </w:r>
      <w:r>
        <w:rPr>
          <w:spacing w:val="40"/>
          <w:sz w:val="24"/>
        </w:rPr>
        <w:t xml:space="preserve"> </w:t>
      </w:r>
      <w:r>
        <w:rPr>
          <w:sz w:val="24"/>
        </w:rPr>
        <w:t>RJ , que venha a prejudicar, de alguma forma, o andamento da transição das tarefas e serviços, constituirá quebra de contrato,</w:t>
      </w:r>
      <w:r>
        <w:rPr>
          <w:spacing w:val="29"/>
          <w:sz w:val="24"/>
        </w:rPr>
        <w:t xml:space="preserve"> </w:t>
      </w:r>
      <w:r>
        <w:rPr>
          <w:sz w:val="24"/>
        </w:rPr>
        <w:t>sujeitando-a</w:t>
      </w:r>
      <w:r>
        <w:rPr>
          <w:spacing w:val="36"/>
          <w:sz w:val="24"/>
        </w:rPr>
        <w:t xml:space="preserve"> </w:t>
      </w:r>
      <w:r>
        <w:rPr>
          <w:sz w:val="24"/>
        </w:rPr>
        <w:t>às</w:t>
      </w:r>
      <w:r>
        <w:rPr>
          <w:spacing w:val="30"/>
          <w:sz w:val="24"/>
        </w:rPr>
        <w:t xml:space="preserve"> </w:t>
      </w:r>
      <w:r>
        <w:rPr>
          <w:sz w:val="24"/>
        </w:rPr>
        <w:t>obrigações</w:t>
      </w:r>
      <w:r>
        <w:rPr>
          <w:spacing w:val="36"/>
          <w:sz w:val="24"/>
        </w:rPr>
        <w:t xml:space="preserve"> </w:t>
      </w:r>
      <w:r>
        <w:rPr>
          <w:sz w:val="24"/>
        </w:rPr>
        <w:t>em</w:t>
      </w:r>
      <w:r>
        <w:rPr>
          <w:spacing w:val="36"/>
          <w:sz w:val="24"/>
        </w:rPr>
        <w:t xml:space="preserve"> </w:t>
      </w:r>
      <w:r>
        <w:rPr>
          <w:sz w:val="24"/>
        </w:rPr>
        <w:t>relação</w:t>
      </w:r>
      <w:r>
        <w:rPr>
          <w:spacing w:val="33"/>
          <w:sz w:val="24"/>
        </w:rPr>
        <w:t xml:space="preserve"> </w:t>
      </w:r>
      <w:r>
        <w:rPr>
          <w:sz w:val="24"/>
        </w:rPr>
        <w:t>a</w:t>
      </w:r>
      <w:r>
        <w:rPr>
          <w:spacing w:val="36"/>
          <w:sz w:val="24"/>
        </w:rPr>
        <w:t xml:space="preserve"> </w:t>
      </w:r>
      <w:r>
        <w:rPr>
          <w:sz w:val="24"/>
        </w:rPr>
        <w:t>todos</w:t>
      </w:r>
      <w:r>
        <w:rPr>
          <w:spacing w:val="33"/>
          <w:sz w:val="24"/>
        </w:rPr>
        <w:t xml:space="preserve"> </w:t>
      </w:r>
      <w:r>
        <w:rPr>
          <w:sz w:val="24"/>
        </w:rPr>
        <w:t>os</w:t>
      </w:r>
      <w:r>
        <w:rPr>
          <w:spacing w:val="39"/>
          <w:sz w:val="24"/>
        </w:rPr>
        <w:t xml:space="preserve"> </w:t>
      </w:r>
      <w:r>
        <w:rPr>
          <w:sz w:val="24"/>
        </w:rPr>
        <w:t>danos</w:t>
      </w:r>
      <w:r>
        <w:rPr>
          <w:spacing w:val="38"/>
          <w:sz w:val="24"/>
        </w:rPr>
        <w:t xml:space="preserve"> </w:t>
      </w:r>
      <w:r>
        <w:rPr>
          <w:sz w:val="24"/>
        </w:rPr>
        <w:t>causados</w:t>
      </w:r>
      <w:r>
        <w:rPr>
          <w:spacing w:val="33"/>
          <w:sz w:val="24"/>
        </w:rPr>
        <w:t xml:space="preserve"> </w:t>
      </w:r>
      <w:r>
        <w:rPr>
          <w:sz w:val="24"/>
        </w:rPr>
        <w:t>ao</w:t>
      </w:r>
      <w:r>
        <w:rPr>
          <w:spacing w:val="35"/>
          <w:sz w:val="24"/>
        </w:rPr>
        <w:t xml:space="preserve"> </w:t>
      </w:r>
      <w:r>
        <w:rPr>
          <w:sz w:val="24"/>
        </w:rPr>
        <w:t>CONSELHO</w:t>
      </w:r>
      <w:r>
        <w:rPr>
          <w:spacing w:val="32"/>
          <w:sz w:val="24"/>
        </w:rPr>
        <w:t xml:space="preserve"> </w:t>
      </w:r>
      <w:r>
        <w:rPr>
          <w:sz w:val="24"/>
        </w:rPr>
        <w:t>REGIONAL DE SERVIÇO</w:t>
      </w:r>
      <w:r>
        <w:rPr>
          <w:spacing w:val="40"/>
          <w:sz w:val="24"/>
        </w:rPr>
        <w:t xml:space="preserve"> </w:t>
      </w:r>
      <w:r>
        <w:rPr>
          <w:sz w:val="24"/>
        </w:rPr>
        <w:t>SOCIAL</w:t>
      </w:r>
      <w:r>
        <w:rPr>
          <w:spacing w:val="40"/>
          <w:sz w:val="24"/>
        </w:rPr>
        <w:t xml:space="preserve"> </w:t>
      </w:r>
      <w:r>
        <w:rPr>
          <w:sz w:val="24"/>
        </w:rPr>
        <w:t>-</w:t>
      </w:r>
      <w:r>
        <w:rPr>
          <w:spacing w:val="40"/>
          <w:sz w:val="24"/>
        </w:rPr>
        <w:t xml:space="preserve"> </w:t>
      </w:r>
      <w:r>
        <w:rPr>
          <w:sz w:val="24"/>
        </w:rPr>
        <w:t>CRESS</w:t>
      </w:r>
      <w:r>
        <w:rPr>
          <w:spacing w:val="40"/>
          <w:sz w:val="24"/>
        </w:rPr>
        <w:t xml:space="preserve"> </w:t>
      </w:r>
      <w:r>
        <w:rPr>
          <w:sz w:val="24"/>
        </w:rPr>
        <w:t>- RJ</w:t>
      </w:r>
      <w:r>
        <w:rPr>
          <w:spacing w:val="40"/>
          <w:sz w:val="24"/>
        </w:rPr>
        <w:t xml:space="preserve"> </w:t>
      </w:r>
      <w:r>
        <w:rPr>
          <w:sz w:val="24"/>
        </w:rPr>
        <w:t>por tal falha.</w:t>
      </w:r>
    </w:p>
    <w:p w:rsidR="00080489" w:rsidRDefault="00BD1208">
      <w:pPr>
        <w:pStyle w:val="PargrafodaLista"/>
        <w:numPr>
          <w:ilvl w:val="1"/>
          <w:numId w:val="13"/>
        </w:numPr>
        <w:tabs>
          <w:tab w:val="left" w:pos="1706"/>
        </w:tabs>
        <w:spacing w:before="110" w:line="247" w:lineRule="auto"/>
        <w:ind w:left="368" w:right="371" w:firstLine="0"/>
        <w:jc w:val="both"/>
        <w:rPr>
          <w:rFonts w:ascii="Times New Roman" w:hAnsi="Times New Roman"/>
        </w:rPr>
      </w:pPr>
      <w:r>
        <w:rPr>
          <w:w w:val="105"/>
          <w:sz w:val="24"/>
        </w:rPr>
        <w:t>Caso a empresa CONTRATADA venha a ser dissolvida ou ter falência decretada judicialmente, esta deverá fornecer os programas fontes e os artefatos necessários para que o CONSELHO REGIONAL DE SERVIÇO SOCIAL - CRESS - RJ dê prosseguimento aos trabalhos com a finalidade e cumprimento do objeto deste Contrato;</w:t>
      </w:r>
    </w:p>
    <w:p w:rsidR="00080489" w:rsidRDefault="00BD1208">
      <w:pPr>
        <w:pStyle w:val="PargrafodaLista"/>
        <w:numPr>
          <w:ilvl w:val="1"/>
          <w:numId w:val="13"/>
        </w:numPr>
        <w:tabs>
          <w:tab w:val="left" w:pos="1706"/>
        </w:tabs>
        <w:spacing w:before="110" w:line="247" w:lineRule="auto"/>
        <w:ind w:left="368" w:right="377" w:firstLine="0"/>
        <w:jc w:val="both"/>
        <w:rPr>
          <w:rFonts w:ascii="Times New Roman" w:hAnsi="Times New Roman"/>
        </w:rPr>
      </w:pPr>
      <w:r>
        <w:rPr>
          <w:w w:val="105"/>
          <w:sz w:val="24"/>
        </w:rPr>
        <w:t>Os</w:t>
      </w:r>
      <w:r>
        <w:rPr>
          <w:spacing w:val="-8"/>
          <w:w w:val="105"/>
          <w:sz w:val="24"/>
        </w:rPr>
        <w:t xml:space="preserve"> </w:t>
      </w:r>
      <w:r>
        <w:rPr>
          <w:w w:val="105"/>
          <w:sz w:val="24"/>
        </w:rPr>
        <w:t>códigos</w:t>
      </w:r>
      <w:r>
        <w:rPr>
          <w:spacing w:val="-5"/>
          <w:w w:val="105"/>
          <w:sz w:val="24"/>
        </w:rPr>
        <w:t xml:space="preserve"> </w:t>
      </w:r>
      <w:r>
        <w:rPr>
          <w:w w:val="105"/>
          <w:sz w:val="24"/>
        </w:rPr>
        <w:t>fontes</w:t>
      </w:r>
      <w:r>
        <w:rPr>
          <w:spacing w:val="-4"/>
          <w:w w:val="105"/>
          <w:sz w:val="24"/>
        </w:rPr>
        <w:t xml:space="preserve"> </w:t>
      </w:r>
      <w:r>
        <w:rPr>
          <w:w w:val="105"/>
          <w:sz w:val="24"/>
        </w:rPr>
        <w:t>a</w:t>
      </w:r>
      <w:r>
        <w:rPr>
          <w:spacing w:val="-5"/>
          <w:w w:val="105"/>
          <w:sz w:val="24"/>
        </w:rPr>
        <w:t xml:space="preserve"> </w:t>
      </w:r>
      <w:r>
        <w:rPr>
          <w:w w:val="105"/>
          <w:sz w:val="24"/>
        </w:rPr>
        <w:t>que</w:t>
      </w:r>
      <w:r>
        <w:rPr>
          <w:spacing w:val="-4"/>
          <w:w w:val="105"/>
          <w:sz w:val="24"/>
        </w:rPr>
        <w:t xml:space="preserve"> </w:t>
      </w:r>
      <w:r>
        <w:rPr>
          <w:w w:val="105"/>
          <w:sz w:val="24"/>
        </w:rPr>
        <w:t>se</w:t>
      </w:r>
      <w:r>
        <w:rPr>
          <w:spacing w:val="-2"/>
          <w:w w:val="105"/>
          <w:sz w:val="24"/>
        </w:rPr>
        <w:t xml:space="preserve"> </w:t>
      </w:r>
      <w:r>
        <w:rPr>
          <w:w w:val="105"/>
          <w:sz w:val="24"/>
        </w:rPr>
        <w:t>refere</w:t>
      </w:r>
      <w:r>
        <w:rPr>
          <w:spacing w:val="-3"/>
          <w:w w:val="105"/>
          <w:sz w:val="24"/>
        </w:rPr>
        <w:t xml:space="preserve"> </w:t>
      </w:r>
      <w:r>
        <w:rPr>
          <w:w w:val="105"/>
          <w:sz w:val="24"/>
        </w:rPr>
        <w:t>o</w:t>
      </w:r>
      <w:r>
        <w:rPr>
          <w:spacing w:val="-5"/>
          <w:w w:val="105"/>
          <w:sz w:val="24"/>
        </w:rPr>
        <w:t xml:space="preserve"> </w:t>
      </w:r>
      <w:r>
        <w:rPr>
          <w:w w:val="105"/>
          <w:sz w:val="24"/>
        </w:rPr>
        <w:t>item</w:t>
      </w:r>
      <w:r>
        <w:rPr>
          <w:spacing w:val="-7"/>
          <w:w w:val="105"/>
          <w:sz w:val="24"/>
        </w:rPr>
        <w:t xml:space="preserve"> </w:t>
      </w:r>
      <w:r>
        <w:rPr>
          <w:w w:val="105"/>
          <w:sz w:val="24"/>
        </w:rPr>
        <w:t>anterior</w:t>
      </w:r>
      <w:r>
        <w:rPr>
          <w:spacing w:val="-7"/>
          <w:w w:val="105"/>
          <w:sz w:val="24"/>
        </w:rPr>
        <w:t xml:space="preserve"> </w:t>
      </w:r>
      <w:r>
        <w:rPr>
          <w:w w:val="105"/>
          <w:sz w:val="24"/>
        </w:rPr>
        <w:t>são</w:t>
      </w:r>
      <w:r>
        <w:rPr>
          <w:spacing w:val="-4"/>
          <w:w w:val="105"/>
          <w:sz w:val="24"/>
        </w:rPr>
        <w:t xml:space="preserve"> </w:t>
      </w:r>
      <w:r>
        <w:rPr>
          <w:w w:val="105"/>
          <w:sz w:val="24"/>
        </w:rPr>
        <w:t>referentes</w:t>
      </w:r>
      <w:r>
        <w:rPr>
          <w:spacing w:val="-1"/>
          <w:w w:val="105"/>
          <w:sz w:val="24"/>
        </w:rPr>
        <w:t xml:space="preserve"> </w:t>
      </w:r>
      <w:r>
        <w:rPr>
          <w:w w:val="105"/>
          <w:sz w:val="24"/>
        </w:rPr>
        <w:t>aos</w:t>
      </w:r>
      <w:r>
        <w:rPr>
          <w:spacing w:val="-4"/>
          <w:w w:val="105"/>
          <w:sz w:val="24"/>
        </w:rPr>
        <w:t xml:space="preserve"> </w:t>
      </w:r>
      <w:r>
        <w:rPr>
          <w:w w:val="105"/>
          <w:sz w:val="24"/>
        </w:rPr>
        <w:t>serviços</w:t>
      </w:r>
      <w:r>
        <w:rPr>
          <w:spacing w:val="-5"/>
          <w:w w:val="105"/>
          <w:sz w:val="24"/>
        </w:rPr>
        <w:t xml:space="preserve"> </w:t>
      </w:r>
      <w:r>
        <w:rPr>
          <w:w w:val="105"/>
          <w:sz w:val="24"/>
        </w:rPr>
        <w:t>e</w:t>
      </w:r>
      <w:r>
        <w:rPr>
          <w:spacing w:val="-6"/>
          <w:w w:val="105"/>
          <w:sz w:val="24"/>
        </w:rPr>
        <w:t xml:space="preserve"> </w:t>
      </w:r>
      <w:r>
        <w:rPr>
          <w:w w:val="105"/>
          <w:sz w:val="24"/>
        </w:rPr>
        <w:t>artefatos utilizados até a data em que o CONSELHO REGIONAL DE SERVIÇO SOCIAL - CRESS - RJ for informado sobre a referida falência.</w:t>
      </w:r>
    </w:p>
    <w:p w:rsidR="00080489" w:rsidRDefault="00BD1208">
      <w:pPr>
        <w:pStyle w:val="PargrafodaLista"/>
        <w:numPr>
          <w:ilvl w:val="1"/>
          <w:numId w:val="13"/>
        </w:numPr>
        <w:tabs>
          <w:tab w:val="left" w:pos="1706"/>
        </w:tabs>
        <w:spacing w:before="114" w:line="244" w:lineRule="auto"/>
        <w:ind w:left="368" w:right="381" w:firstLine="0"/>
        <w:jc w:val="both"/>
        <w:rPr>
          <w:rFonts w:ascii="Times New Roman" w:hAnsi="Times New Roman"/>
        </w:rPr>
      </w:pPr>
      <w:r>
        <w:rPr>
          <w:sz w:val="24"/>
        </w:rPr>
        <w:t>O</w:t>
      </w:r>
      <w:r>
        <w:rPr>
          <w:spacing w:val="-7"/>
          <w:sz w:val="24"/>
        </w:rPr>
        <w:t xml:space="preserve"> </w:t>
      </w:r>
      <w:r>
        <w:rPr>
          <w:sz w:val="24"/>
        </w:rPr>
        <w:t>CONSELHO</w:t>
      </w:r>
      <w:r>
        <w:rPr>
          <w:spacing w:val="-7"/>
          <w:sz w:val="24"/>
        </w:rPr>
        <w:t xml:space="preserve"> </w:t>
      </w:r>
      <w:r>
        <w:rPr>
          <w:sz w:val="24"/>
        </w:rPr>
        <w:t>REGIONAL</w:t>
      </w:r>
      <w:r>
        <w:rPr>
          <w:spacing w:val="-5"/>
          <w:sz w:val="24"/>
        </w:rPr>
        <w:t xml:space="preserve"> </w:t>
      </w:r>
      <w:r>
        <w:rPr>
          <w:sz w:val="24"/>
        </w:rPr>
        <w:t>DE</w:t>
      </w:r>
      <w:r>
        <w:rPr>
          <w:spacing w:val="-6"/>
          <w:sz w:val="24"/>
        </w:rPr>
        <w:t xml:space="preserve"> </w:t>
      </w:r>
      <w:r>
        <w:rPr>
          <w:sz w:val="24"/>
        </w:rPr>
        <w:t>SERVIÇO</w:t>
      </w:r>
      <w:r>
        <w:rPr>
          <w:spacing w:val="-7"/>
          <w:sz w:val="24"/>
        </w:rPr>
        <w:t xml:space="preserve"> </w:t>
      </w:r>
      <w:r>
        <w:rPr>
          <w:sz w:val="24"/>
        </w:rPr>
        <w:t>SOCIAL</w:t>
      </w:r>
      <w:r>
        <w:rPr>
          <w:spacing w:val="-5"/>
          <w:sz w:val="24"/>
        </w:rPr>
        <w:t xml:space="preserve"> </w:t>
      </w:r>
      <w:r>
        <w:rPr>
          <w:sz w:val="24"/>
        </w:rPr>
        <w:t>-</w:t>
      </w:r>
      <w:r>
        <w:rPr>
          <w:spacing w:val="-7"/>
          <w:sz w:val="24"/>
        </w:rPr>
        <w:t xml:space="preserve"> </w:t>
      </w:r>
      <w:r>
        <w:rPr>
          <w:sz w:val="24"/>
        </w:rPr>
        <w:t>CRESS</w:t>
      </w:r>
      <w:r>
        <w:rPr>
          <w:spacing w:val="-5"/>
          <w:sz w:val="24"/>
        </w:rPr>
        <w:t xml:space="preserve"> </w:t>
      </w:r>
      <w:r>
        <w:rPr>
          <w:sz w:val="24"/>
        </w:rPr>
        <w:t>-</w:t>
      </w:r>
      <w:r>
        <w:rPr>
          <w:spacing w:val="-7"/>
          <w:sz w:val="24"/>
        </w:rPr>
        <w:t xml:space="preserve"> </w:t>
      </w:r>
      <w:r>
        <w:rPr>
          <w:sz w:val="24"/>
        </w:rPr>
        <w:t>RJ</w:t>
      </w:r>
      <w:r>
        <w:rPr>
          <w:spacing w:val="40"/>
          <w:sz w:val="24"/>
        </w:rPr>
        <w:t xml:space="preserve"> </w:t>
      </w:r>
      <w:r>
        <w:rPr>
          <w:sz w:val="24"/>
        </w:rPr>
        <w:t>não</w:t>
      </w:r>
      <w:r>
        <w:rPr>
          <w:spacing w:val="-6"/>
          <w:sz w:val="24"/>
        </w:rPr>
        <w:t xml:space="preserve"> </w:t>
      </w:r>
      <w:r>
        <w:rPr>
          <w:sz w:val="24"/>
        </w:rPr>
        <w:t>poderá</w:t>
      </w:r>
      <w:r>
        <w:rPr>
          <w:spacing w:val="-6"/>
          <w:sz w:val="24"/>
        </w:rPr>
        <w:t xml:space="preserve"> </w:t>
      </w:r>
      <w:r>
        <w:rPr>
          <w:sz w:val="24"/>
        </w:rPr>
        <w:t>revelar</w:t>
      </w:r>
      <w:r>
        <w:rPr>
          <w:spacing w:val="-6"/>
          <w:sz w:val="24"/>
        </w:rPr>
        <w:t xml:space="preserve"> </w:t>
      </w:r>
      <w:r>
        <w:rPr>
          <w:sz w:val="24"/>
        </w:rPr>
        <w:t>o</w:t>
      </w:r>
      <w:r>
        <w:rPr>
          <w:spacing w:val="-7"/>
          <w:sz w:val="24"/>
        </w:rPr>
        <w:t xml:space="preserve"> </w:t>
      </w:r>
      <w:r>
        <w:rPr>
          <w:sz w:val="24"/>
        </w:rPr>
        <w:t>conteúdo</w:t>
      </w:r>
      <w:r>
        <w:rPr>
          <w:spacing w:val="-4"/>
          <w:sz w:val="24"/>
        </w:rPr>
        <w:t xml:space="preserve"> </w:t>
      </w:r>
      <w:r>
        <w:rPr>
          <w:sz w:val="24"/>
        </w:rPr>
        <w:t>dos programas</w:t>
      </w:r>
      <w:r>
        <w:rPr>
          <w:spacing w:val="40"/>
          <w:sz w:val="24"/>
        </w:rPr>
        <w:t xml:space="preserve"> </w:t>
      </w:r>
      <w:r>
        <w:rPr>
          <w:sz w:val="24"/>
        </w:rPr>
        <w:t>fontes</w:t>
      </w:r>
      <w:r>
        <w:rPr>
          <w:spacing w:val="35"/>
          <w:sz w:val="24"/>
        </w:rPr>
        <w:t xml:space="preserve"> </w:t>
      </w:r>
      <w:r>
        <w:rPr>
          <w:sz w:val="24"/>
        </w:rPr>
        <w:t>e</w:t>
      </w:r>
      <w:r>
        <w:rPr>
          <w:spacing w:val="33"/>
          <w:sz w:val="24"/>
        </w:rPr>
        <w:t xml:space="preserve"> </w:t>
      </w:r>
      <w:r>
        <w:rPr>
          <w:sz w:val="24"/>
        </w:rPr>
        <w:t>artefatos</w:t>
      </w:r>
      <w:r>
        <w:rPr>
          <w:spacing w:val="38"/>
          <w:sz w:val="24"/>
        </w:rPr>
        <w:t xml:space="preserve"> </w:t>
      </w:r>
      <w:r>
        <w:rPr>
          <w:sz w:val="24"/>
        </w:rPr>
        <w:t>a</w:t>
      </w:r>
      <w:r>
        <w:rPr>
          <w:spacing w:val="30"/>
          <w:sz w:val="24"/>
        </w:rPr>
        <w:t xml:space="preserve"> </w:t>
      </w:r>
      <w:r>
        <w:rPr>
          <w:sz w:val="24"/>
        </w:rPr>
        <w:t>terceiros</w:t>
      </w:r>
      <w:r>
        <w:rPr>
          <w:spacing w:val="35"/>
          <w:sz w:val="24"/>
        </w:rPr>
        <w:t xml:space="preserve"> </w:t>
      </w:r>
      <w:r>
        <w:rPr>
          <w:sz w:val="24"/>
        </w:rPr>
        <w:t>ou</w:t>
      </w:r>
      <w:r>
        <w:rPr>
          <w:spacing w:val="40"/>
          <w:sz w:val="24"/>
        </w:rPr>
        <w:t xml:space="preserve"> </w:t>
      </w:r>
      <w:r>
        <w:rPr>
          <w:sz w:val="24"/>
        </w:rPr>
        <w:t>utilizá-</w:t>
      </w:r>
      <w:r>
        <w:rPr>
          <w:spacing w:val="40"/>
          <w:sz w:val="24"/>
        </w:rPr>
        <w:t xml:space="preserve"> </w:t>
      </w:r>
      <w:r>
        <w:rPr>
          <w:sz w:val="24"/>
        </w:rPr>
        <w:t>las</w:t>
      </w:r>
      <w:r>
        <w:rPr>
          <w:spacing w:val="40"/>
          <w:sz w:val="24"/>
        </w:rPr>
        <w:t xml:space="preserve"> </w:t>
      </w:r>
      <w:r>
        <w:rPr>
          <w:sz w:val="24"/>
        </w:rPr>
        <w:t>para</w:t>
      </w:r>
      <w:r>
        <w:rPr>
          <w:spacing w:val="37"/>
          <w:sz w:val="24"/>
        </w:rPr>
        <w:t xml:space="preserve"> </w:t>
      </w:r>
      <w:r>
        <w:rPr>
          <w:sz w:val="24"/>
        </w:rPr>
        <w:t>fins</w:t>
      </w:r>
      <w:r>
        <w:rPr>
          <w:spacing w:val="40"/>
          <w:sz w:val="24"/>
        </w:rPr>
        <w:t xml:space="preserve"> </w:t>
      </w:r>
      <w:r>
        <w:rPr>
          <w:sz w:val="24"/>
        </w:rPr>
        <w:t>comerciais.</w:t>
      </w:r>
    </w:p>
    <w:p w:rsidR="00080489" w:rsidRDefault="00080489">
      <w:pPr>
        <w:pStyle w:val="Corpodetexto"/>
        <w:spacing w:before="240"/>
        <w:ind w:left="0"/>
      </w:pPr>
    </w:p>
    <w:p w:rsidR="00080489" w:rsidRDefault="00BD1208">
      <w:pPr>
        <w:pStyle w:val="Ttulo4"/>
        <w:spacing w:before="1"/>
        <w:ind w:left="368" w:firstLine="0"/>
      </w:pPr>
      <w:r>
        <w:t>Local</w:t>
      </w:r>
      <w:r>
        <w:rPr>
          <w:spacing w:val="6"/>
        </w:rPr>
        <w:t xml:space="preserve"> </w:t>
      </w:r>
      <w:r>
        <w:t>e</w:t>
      </w:r>
      <w:r>
        <w:rPr>
          <w:spacing w:val="11"/>
        </w:rPr>
        <w:t xml:space="preserve"> </w:t>
      </w:r>
      <w:r>
        <w:t>horário</w:t>
      </w:r>
      <w:r>
        <w:rPr>
          <w:spacing w:val="6"/>
        </w:rPr>
        <w:t xml:space="preserve"> </w:t>
      </w:r>
      <w:r>
        <w:t>da</w:t>
      </w:r>
      <w:r>
        <w:rPr>
          <w:spacing w:val="11"/>
        </w:rPr>
        <w:t xml:space="preserve"> </w:t>
      </w:r>
      <w:r>
        <w:t>prestação</w:t>
      </w:r>
      <w:r>
        <w:rPr>
          <w:spacing w:val="10"/>
        </w:rPr>
        <w:t xml:space="preserve"> </w:t>
      </w:r>
      <w:r>
        <w:t>dos</w:t>
      </w:r>
      <w:r>
        <w:rPr>
          <w:spacing w:val="6"/>
        </w:rPr>
        <w:t xml:space="preserve"> </w:t>
      </w:r>
      <w:r>
        <w:rPr>
          <w:spacing w:val="-2"/>
        </w:rPr>
        <w:t>serviços</w:t>
      </w:r>
    </w:p>
    <w:p w:rsidR="00080489" w:rsidRDefault="00BD1208">
      <w:pPr>
        <w:pStyle w:val="PargrafodaLista"/>
        <w:numPr>
          <w:ilvl w:val="1"/>
          <w:numId w:val="13"/>
        </w:numPr>
        <w:tabs>
          <w:tab w:val="left" w:pos="1706"/>
        </w:tabs>
        <w:spacing w:before="119" w:line="247" w:lineRule="auto"/>
        <w:ind w:left="368" w:right="375" w:firstLine="0"/>
        <w:jc w:val="both"/>
        <w:rPr>
          <w:rFonts w:ascii="Times New Roman" w:hAnsi="Times New Roman"/>
        </w:rPr>
      </w:pPr>
      <w:r>
        <w:rPr>
          <w:w w:val="105"/>
          <w:sz w:val="24"/>
        </w:rPr>
        <w:t xml:space="preserve">Por se tratar de contratação de uma Solução TIC, ou seja, com possibilidade de implantação remota, a prestação dos serviços poderá ser realizada na sede da CONTRATADA. Entretanto, conforme já tratado nos itens 4.4 e 4.5 do presente Termo de Referência, caso o </w:t>
      </w:r>
      <w:r>
        <w:rPr>
          <w:spacing w:val="-2"/>
          <w:w w:val="105"/>
          <w:sz w:val="24"/>
        </w:rPr>
        <w:t>atendimento</w:t>
      </w:r>
      <w:r>
        <w:rPr>
          <w:spacing w:val="-8"/>
          <w:w w:val="105"/>
          <w:sz w:val="24"/>
        </w:rPr>
        <w:t xml:space="preserve"> </w:t>
      </w:r>
      <w:r>
        <w:rPr>
          <w:spacing w:val="-2"/>
          <w:w w:val="105"/>
          <w:sz w:val="24"/>
        </w:rPr>
        <w:t>remoto</w:t>
      </w:r>
      <w:r>
        <w:rPr>
          <w:spacing w:val="-7"/>
          <w:w w:val="105"/>
          <w:sz w:val="24"/>
        </w:rPr>
        <w:t xml:space="preserve"> </w:t>
      </w:r>
      <w:r>
        <w:rPr>
          <w:spacing w:val="-2"/>
          <w:w w:val="105"/>
          <w:sz w:val="24"/>
        </w:rPr>
        <w:t>não</w:t>
      </w:r>
      <w:r>
        <w:rPr>
          <w:spacing w:val="-10"/>
          <w:w w:val="105"/>
          <w:sz w:val="24"/>
        </w:rPr>
        <w:t xml:space="preserve"> </w:t>
      </w:r>
      <w:r>
        <w:rPr>
          <w:spacing w:val="-2"/>
          <w:w w:val="105"/>
          <w:sz w:val="24"/>
        </w:rPr>
        <w:t>esteja</w:t>
      </w:r>
      <w:r>
        <w:rPr>
          <w:spacing w:val="-10"/>
          <w:w w:val="105"/>
          <w:sz w:val="24"/>
        </w:rPr>
        <w:t xml:space="preserve"> </w:t>
      </w:r>
      <w:r>
        <w:rPr>
          <w:spacing w:val="-2"/>
          <w:w w:val="105"/>
          <w:sz w:val="24"/>
        </w:rPr>
        <w:t>sendo</w:t>
      </w:r>
      <w:r>
        <w:rPr>
          <w:spacing w:val="-7"/>
          <w:w w:val="105"/>
          <w:sz w:val="24"/>
        </w:rPr>
        <w:t xml:space="preserve"> </w:t>
      </w:r>
      <w:r>
        <w:rPr>
          <w:spacing w:val="-2"/>
          <w:w w:val="105"/>
          <w:sz w:val="24"/>
        </w:rPr>
        <w:t>efetivo, a</w:t>
      </w:r>
      <w:r>
        <w:rPr>
          <w:spacing w:val="4"/>
          <w:w w:val="105"/>
          <w:sz w:val="24"/>
        </w:rPr>
        <w:t xml:space="preserve"> </w:t>
      </w:r>
      <w:r>
        <w:rPr>
          <w:spacing w:val="-2"/>
          <w:w w:val="105"/>
          <w:sz w:val="24"/>
        </w:rPr>
        <w:t>critério do CONSELHO REGIONAL DE SERVIÇO SOCIAL</w:t>
      </w:r>
    </w:p>
    <w:p w:rsidR="00080489" w:rsidRDefault="00BD1208">
      <w:pPr>
        <w:pStyle w:val="Corpodetexto"/>
        <w:spacing w:line="244" w:lineRule="auto"/>
        <w:ind w:right="376"/>
        <w:jc w:val="both"/>
      </w:pPr>
      <w:r>
        <w:rPr>
          <w:w w:val="105"/>
        </w:rPr>
        <w:t>- CRESS - RJ , poderá este último exigir o comparecimento de técnico da CONTRATADA à sede do CONSELHO</w:t>
      </w:r>
      <w:r>
        <w:rPr>
          <w:spacing w:val="15"/>
          <w:w w:val="105"/>
        </w:rPr>
        <w:t xml:space="preserve"> </w:t>
      </w:r>
      <w:r>
        <w:rPr>
          <w:w w:val="105"/>
        </w:rPr>
        <w:t>REGIONAL</w:t>
      </w:r>
      <w:r>
        <w:rPr>
          <w:spacing w:val="18"/>
          <w:w w:val="105"/>
        </w:rPr>
        <w:t xml:space="preserve"> </w:t>
      </w:r>
      <w:r>
        <w:rPr>
          <w:w w:val="105"/>
        </w:rPr>
        <w:t>DE</w:t>
      </w:r>
      <w:r>
        <w:rPr>
          <w:spacing w:val="16"/>
          <w:w w:val="105"/>
        </w:rPr>
        <w:t xml:space="preserve"> </w:t>
      </w:r>
      <w:r>
        <w:rPr>
          <w:w w:val="105"/>
        </w:rPr>
        <w:t>SERVIÇO</w:t>
      </w:r>
      <w:r>
        <w:rPr>
          <w:spacing w:val="14"/>
          <w:w w:val="105"/>
        </w:rPr>
        <w:t xml:space="preserve"> </w:t>
      </w:r>
      <w:r>
        <w:rPr>
          <w:w w:val="105"/>
        </w:rPr>
        <w:t>SOCIAL</w:t>
      </w:r>
      <w:r>
        <w:rPr>
          <w:spacing w:val="16"/>
          <w:w w:val="105"/>
        </w:rPr>
        <w:t xml:space="preserve"> </w:t>
      </w:r>
      <w:r>
        <w:rPr>
          <w:w w:val="105"/>
        </w:rPr>
        <w:t>-</w:t>
      </w:r>
      <w:r>
        <w:rPr>
          <w:spacing w:val="15"/>
          <w:w w:val="105"/>
        </w:rPr>
        <w:t xml:space="preserve"> </w:t>
      </w:r>
      <w:r>
        <w:rPr>
          <w:w w:val="105"/>
        </w:rPr>
        <w:t>CRESS</w:t>
      </w:r>
      <w:r>
        <w:rPr>
          <w:spacing w:val="14"/>
          <w:w w:val="105"/>
        </w:rPr>
        <w:t xml:space="preserve"> </w:t>
      </w:r>
      <w:r>
        <w:rPr>
          <w:w w:val="105"/>
        </w:rPr>
        <w:t>-</w:t>
      </w:r>
      <w:r>
        <w:rPr>
          <w:spacing w:val="15"/>
          <w:w w:val="105"/>
        </w:rPr>
        <w:t xml:space="preserve"> </w:t>
      </w:r>
      <w:r>
        <w:rPr>
          <w:w w:val="105"/>
        </w:rPr>
        <w:t>RJ , sito na</w:t>
      </w:r>
      <w:r>
        <w:rPr>
          <w:spacing w:val="17"/>
          <w:w w:val="105"/>
        </w:rPr>
        <w:t xml:space="preserve"> </w:t>
      </w:r>
      <w:r>
        <w:rPr>
          <w:w w:val="105"/>
        </w:rPr>
        <w:t>Av.</w:t>
      </w:r>
      <w:r>
        <w:rPr>
          <w:spacing w:val="14"/>
          <w:w w:val="105"/>
        </w:rPr>
        <w:t xml:space="preserve"> </w:t>
      </w:r>
      <w:r>
        <w:rPr>
          <w:w w:val="105"/>
        </w:rPr>
        <w:t>Rio</w:t>
      </w:r>
      <w:r>
        <w:rPr>
          <w:spacing w:val="14"/>
          <w:w w:val="105"/>
        </w:rPr>
        <w:t xml:space="preserve"> </w:t>
      </w:r>
      <w:r>
        <w:rPr>
          <w:w w:val="105"/>
        </w:rPr>
        <w:t>Branco, 31</w:t>
      </w:r>
      <w:r>
        <w:rPr>
          <w:spacing w:val="16"/>
          <w:w w:val="105"/>
        </w:rPr>
        <w:t xml:space="preserve"> </w:t>
      </w:r>
      <w:r>
        <w:rPr>
          <w:w w:val="105"/>
        </w:rPr>
        <w:t>–</w:t>
      </w:r>
      <w:r>
        <w:rPr>
          <w:spacing w:val="13"/>
          <w:w w:val="105"/>
        </w:rPr>
        <w:t xml:space="preserve"> </w:t>
      </w:r>
      <w:r>
        <w:rPr>
          <w:w w:val="105"/>
        </w:rPr>
        <w:t>1801</w:t>
      </w:r>
      <w:r>
        <w:rPr>
          <w:spacing w:val="16"/>
          <w:w w:val="105"/>
        </w:rPr>
        <w:t xml:space="preserve"> </w:t>
      </w:r>
      <w:r>
        <w:rPr>
          <w:w w:val="105"/>
        </w:rPr>
        <w:t>a</w:t>
      </w:r>
      <w:r>
        <w:rPr>
          <w:spacing w:val="14"/>
          <w:w w:val="105"/>
        </w:rPr>
        <w:t xml:space="preserve"> </w:t>
      </w:r>
      <w:r>
        <w:rPr>
          <w:w w:val="105"/>
        </w:rPr>
        <w:t>1815</w:t>
      </w:r>
      <w:r>
        <w:rPr>
          <w:spacing w:val="15"/>
          <w:w w:val="105"/>
        </w:rPr>
        <w:t xml:space="preserve"> </w:t>
      </w:r>
      <w:r>
        <w:rPr>
          <w:w w:val="105"/>
        </w:rPr>
        <w:t>–</w:t>
      </w:r>
    </w:p>
    <w:p w:rsidR="00080489" w:rsidRDefault="00BD1208">
      <w:pPr>
        <w:pStyle w:val="Corpodetexto"/>
        <w:spacing w:line="247" w:lineRule="auto"/>
        <w:ind w:right="377"/>
        <w:jc w:val="both"/>
      </w:pPr>
      <w:r>
        <w:rPr>
          <w:w w:val="105"/>
        </w:rPr>
        <w:t>Centro</w:t>
      </w:r>
      <w:r>
        <w:rPr>
          <w:spacing w:val="-9"/>
          <w:w w:val="105"/>
        </w:rPr>
        <w:t xml:space="preserve"> </w:t>
      </w:r>
      <w:r>
        <w:rPr>
          <w:w w:val="105"/>
        </w:rPr>
        <w:t>–</w:t>
      </w:r>
      <w:r>
        <w:rPr>
          <w:spacing w:val="-7"/>
          <w:w w:val="105"/>
        </w:rPr>
        <w:t xml:space="preserve"> </w:t>
      </w:r>
      <w:r>
        <w:rPr>
          <w:w w:val="105"/>
        </w:rPr>
        <w:t>RJ</w:t>
      </w:r>
      <w:r>
        <w:rPr>
          <w:spacing w:val="-7"/>
          <w:w w:val="105"/>
        </w:rPr>
        <w:t xml:space="preserve"> </w:t>
      </w:r>
      <w:r>
        <w:rPr>
          <w:w w:val="105"/>
        </w:rPr>
        <w:t>–</w:t>
      </w:r>
      <w:r>
        <w:rPr>
          <w:spacing w:val="-8"/>
          <w:w w:val="105"/>
        </w:rPr>
        <w:t xml:space="preserve"> </w:t>
      </w:r>
      <w:r>
        <w:rPr>
          <w:w w:val="105"/>
        </w:rPr>
        <w:t>CEP:</w:t>
      </w:r>
      <w:r>
        <w:rPr>
          <w:spacing w:val="-8"/>
          <w:w w:val="105"/>
        </w:rPr>
        <w:t xml:space="preserve"> </w:t>
      </w:r>
      <w:r>
        <w:rPr>
          <w:w w:val="105"/>
        </w:rPr>
        <w:t>20090-003,</w:t>
      </w:r>
      <w:r>
        <w:rPr>
          <w:spacing w:val="-14"/>
          <w:w w:val="105"/>
        </w:rPr>
        <w:t xml:space="preserve"> </w:t>
      </w:r>
      <w:r>
        <w:rPr>
          <w:w w:val="105"/>
        </w:rPr>
        <w:t>em</w:t>
      </w:r>
      <w:r>
        <w:rPr>
          <w:spacing w:val="-13"/>
          <w:w w:val="105"/>
        </w:rPr>
        <w:t xml:space="preserve"> </w:t>
      </w:r>
      <w:r>
        <w:rPr>
          <w:w w:val="105"/>
        </w:rPr>
        <w:t>horário</w:t>
      </w:r>
      <w:r>
        <w:rPr>
          <w:spacing w:val="-9"/>
          <w:w w:val="105"/>
        </w:rPr>
        <w:t xml:space="preserve"> </w:t>
      </w:r>
      <w:r>
        <w:rPr>
          <w:w w:val="105"/>
        </w:rPr>
        <w:t>comercial</w:t>
      </w:r>
      <w:r>
        <w:rPr>
          <w:spacing w:val="-13"/>
          <w:w w:val="105"/>
        </w:rPr>
        <w:t xml:space="preserve"> </w:t>
      </w:r>
      <w:r>
        <w:rPr>
          <w:w w:val="105"/>
        </w:rPr>
        <w:t>(de</w:t>
      </w:r>
      <w:r>
        <w:rPr>
          <w:spacing w:val="-7"/>
          <w:w w:val="105"/>
        </w:rPr>
        <w:t xml:space="preserve"> </w:t>
      </w:r>
      <w:r>
        <w:rPr>
          <w:w w:val="105"/>
        </w:rPr>
        <w:t>segunda</w:t>
      </w:r>
      <w:r>
        <w:rPr>
          <w:spacing w:val="-8"/>
          <w:w w:val="105"/>
        </w:rPr>
        <w:t xml:space="preserve"> </w:t>
      </w:r>
      <w:r>
        <w:rPr>
          <w:w w:val="105"/>
        </w:rPr>
        <w:t>a</w:t>
      </w:r>
      <w:r>
        <w:rPr>
          <w:spacing w:val="-8"/>
          <w:w w:val="105"/>
        </w:rPr>
        <w:t xml:space="preserve"> </w:t>
      </w:r>
      <w:r>
        <w:rPr>
          <w:w w:val="105"/>
        </w:rPr>
        <w:t>sexta,</w:t>
      </w:r>
      <w:r>
        <w:rPr>
          <w:spacing w:val="-12"/>
          <w:w w:val="105"/>
        </w:rPr>
        <w:t xml:space="preserve"> </w:t>
      </w:r>
      <w:r>
        <w:rPr>
          <w:w w:val="105"/>
        </w:rPr>
        <w:t>entre</w:t>
      </w:r>
      <w:r>
        <w:rPr>
          <w:spacing w:val="-8"/>
          <w:w w:val="105"/>
        </w:rPr>
        <w:t xml:space="preserve"> </w:t>
      </w:r>
      <w:r>
        <w:rPr>
          <w:w w:val="105"/>
        </w:rPr>
        <w:t>8h00</w:t>
      </w:r>
      <w:r>
        <w:rPr>
          <w:spacing w:val="-10"/>
          <w:w w:val="105"/>
        </w:rPr>
        <w:t xml:space="preserve"> </w:t>
      </w:r>
      <w:r>
        <w:rPr>
          <w:w w:val="105"/>
        </w:rPr>
        <w:t>às</w:t>
      </w:r>
      <w:r>
        <w:rPr>
          <w:spacing w:val="-9"/>
          <w:w w:val="105"/>
        </w:rPr>
        <w:t xml:space="preserve"> </w:t>
      </w:r>
      <w:r>
        <w:rPr>
          <w:w w:val="105"/>
        </w:rPr>
        <w:t>18h00,</w:t>
      </w:r>
      <w:r>
        <w:rPr>
          <w:spacing w:val="-8"/>
          <w:w w:val="105"/>
        </w:rPr>
        <w:t xml:space="preserve"> </w:t>
      </w:r>
      <w:r>
        <w:rPr>
          <w:w w:val="105"/>
        </w:rPr>
        <w:t xml:space="preserve">exceto </w:t>
      </w:r>
      <w:r>
        <w:rPr>
          <w:spacing w:val="-2"/>
          <w:w w:val="105"/>
        </w:rPr>
        <w:t>feriados).</w:t>
      </w:r>
    </w:p>
    <w:p w:rsidR="00080489" w:rsidRDefault="00080489">
      <w:pPr>
        <w:pStyle w:val="Corpodetexto"/>
        <w:spacing w:before="236"/>
        <w:ind w:left="0"/>
      </w:pPr>
    </w:p>
    <w:p w:rsidR="00080489" w:rsidRDefault="00BD1208">
      <w:pPr>
        <w:pStyle w:val="Ttulo4"/>
        <w:ind w:left="368" w:firstLine="0"/>
      </w:pPr>
      <w:r>
        <w:t>Materiais</w:t>
      </w:r>
      <w:r>
        <w:rPr>
          <w:spacing w:val="6"/>
        </w:rPr>
        <w:t xml:space="preserve"> </w:t>
      </w:r>
      <w:r>
        <w:t>a</w:t>
      </w:r>
      <w:r>
        <w:rPr>
          <w:spacing w:val="4"/>
        </w:rPr>
        <w:t xml:space="preserve"> </w:t>
      </w:r>
      <w:r>
        <w:t>serem</w:t>
      </w:r>
      <w:r>
        <w:rPr>
          <w:spacing w:val="4"/>
        </w:rPr>
        <w:t xml:space="preserve"> </w:t>
      </w:r>
      <w:r>
        <w:rPr>
          <w:spacing w:val="-2"/>
        </w:rPr>
        <w:t>disponibilizados</w:t>
      </w:r>
    </w:p>
    <w:p w:rsidR="00080489" w:rsidRDefault="00BD1208">
      <w:pPr>
        <w:pStyle w:val="PargrafodaLista"/>
        <w:numPr>
          <w:ilvl w:val="1"/>
          <w:numId w:val="13"/>
        </w:numPr>
        <w:tabs>
          <w:tab w:val="left" w:pos="1706"/>
        </w:tabs>
        <w:spacing w:before="120" w:line="247" w:lineRule="auto"/>
        <w:ind w:left="368" w:right="385" w:firstLine="0"/>
        <w:jc w:val="both"/>
        <w:rPr>
          <w:rFonts w:ascii="Times New Roman" w:hAnsi="Times New Roman"/>
        </w:rPr>
      </w:pPr>
      <w:r>
        <w:rPr>
          <w:w w:val="105"/>
          <w:sz w:val="24"/>
        </w:rPr>
        <w:t>Para a perfeita execução dos serviços, a Contratada deverá disponibilizar os materiais, equipamentos, ferramentas e utensílios necessários, nas quantidades e qualidades que satisfaçam todas as exigências deste Termo de Referência, promovendo</w:t>
      </w:r>
      <w:r>
        <w:rPr>
          <w:spacing w:val="-2"/>
          <w:w w:val="105"/>
          <w:sz w:val="24"/>
        </w:rPr>
        <w:t xml:space="preserve"> </w:t>
      </w:r>
      <w:r>
        <w:rPr>
          <w:w w:val="105"/>
          <w:sz w:val="24"/>
        </w:rPr>
        <w:t>sua substituição quando necessário.</w:t>
      </w:r>
    </w:p>
    <w:p w:rsidR="00080489" w:rsidRDefault="00080489">
      <w:pPr>
        <w:pStyle w:val="Corpodetexto"/>
        <w:spacing w:before="237"/>
        <w:ind w:left="0"/>
      </w:pPr>
    </w:p>
    <w:p w:rsidR="00080489" w:rsidRDefault="00BD1208">
      <w:pPr>
        <w:pStyle w:val="Ttulo4"/>
        <w:ind w:left="368" w:firstLine="0"/>
      </w:pPr>
      <w:r>
        <w:t>Especificação</w:t>
      </w:r>
      <w:r>
        <w:rPr>
          <w:spacing w:val="11"/>
        </w:rPr>
        <w:t xml:space="preserve"> </w:t>
      </w:r>
      <w:r>
        <w:t>da</w:t>
      </w:r>
      <w:r>
        <w:rPr>
          <w:spacing w:val="13"/>
        </w:rPr>
        <w:t xml:space="preserve"> </w:t>
      </w:r>
      <w:r>
        <w:t>garantia</w:t>
      </w:r>
      <w:r>
        <w:rPr>
          <w:spacing w:val="18"/>
        </w:rPr>
        <w:t xml:space="preserve"> </w:t>
      </w:r>
      <w:r>
        <w:t>do</w:t>
      </w:r>
      <w:r>
        <w:rPr>
          <w:spacing w:val="10"/>
        </w:rPr>
        <w:t xml:space="preserve"> </w:t>
      </w:r>
      <w:r>
        <w:rPr>
          <w:spacing w:val="-2"/>
        </w:rPr>
        <w:t>serviço</w:t>
      </w:r>
    </w:p>
    <w:p w:rsidR="00080489" w:rsidRDefault="00BD1208">
      <w:pPr>
        <w:pStyle w:val="PargrafodaLista"/>
        <w:numPr>
          <w:ilvl w:val="1"/>
          <w:numId w:val="13"/>
        </w:numPr>
        <w:tabs>
          <w:tab w:val="left" w:pos="1706"/>
        </w:tabs>
        <w:spacing w:before="120"/>
        <w:ind w:hanging="1338"/>
        <w:jc w:val="both"/>
        <w:rPr>
          <w:rFonts w:ascii="Times New Roman" w:hAnsi="Times New Roman"/>
        </w:rPr>
      </w:pPr>
      <w:r>
        <w:rPr>
          <w:w w:val="105"/>
          <w:sz w:val="24"/>
        </w:rPr>
        <w:t>Todos</w:t>
      </w:r>
      <w:r>
        <w:rPr>
          <w:spacing w:val="21"/>
          <w:w w:val="105"/>
          <w:sz w:val="24"/>
        </w:rPr>
        <w:t xml:space="preserve"> </w:t>
      </w:r>
      <w:r>
        <w:rPr>
          <w:w w:val="105"/>
          <w:sz w:val="24"/>
        </w:rPr>
        <w:t>os</w:t>
      </w:r>
      <w:r>
        <w:rPr>
          <w:spacing w:val="21"/>
          <w:w w:val="105"/>
          <w:sz w:val="24"/>
        </w:rPr>
        <w:t xml:space="preserve"> </w:t>
      </w:r>
      <w:r>
        <w:rPr>
          <w:w w:val="105"/>
          <w:sz w:val="24"/>
        </w:rPr>
        <w:t>serviços</w:t>
      </w:r>
      <w:r>
        <w:rPr>
          <w:spacing w:val="22"/>
          <w:w w:val="105"/>
          <w:sz w:val="24"/>
        </w:rPr>
        <w:t xml:space="preserve"> </w:t>
      </w:r>
      <w:r>
        <w:rPr>
          <w:w w:val="105"/>
          <w:sz w:val="24"/>
        </w:rPr>
        <w:t>previstos</w:t>
      </w:r>
      <w:r>
        <w:rPr>
          <w:spacing w:val="20"/>
          <w:w w:val="105"/>
          <w:sz w:val="24"/>
        </w:rPr>
        <w:t xml:space="preserve"> </w:t>
      </w:r>
      <w:r>
        <w:rPr>
          <w:w w:val="105"/>
          <w:sz w:val="24"/>
        </w:rPr>
        <w:t>de</w:t>
      </w:r>
      <w:r>
        <w:rPr>
          <w:spacing w:val="21"/>
          <w:w w:val="105"/>
          <w:sz w:val="24"/>
        </w:rPr>
        <w:t xml:space="preserve"> </w:t>
      </w:r>
      <w:r>
        <w:rPr>
          <w:w w:val="105"/>
          <w:sz w:val="24"/>
        </w:rPr>
        <w:t>ativação,</w:t>
      </w:r>
      <w:r>
        <w:rPr>
          <w:spacing w:val="16"/>
          <w:w w:val="105"/>
          <w:sz w:val="24"/>
        </w:rPr>
        <w:t xml:space="preserve"> </w:t>
      </w:r>
      <w:r>
        <w:rPr>
          <w:w w:val="105"/>
          <w:sz w:val="24"/>
        </w:rPr>
        <w:t>implantação,</w:t>
      </w:r>
      <w:r>
        <w:rPr>
          <w:spacing w:val="22"/>
          <w:w w:val="105"/>
          <w:sz w:val="24"/>
        </w:rPr>
        <w:t xml:space="preserve"> </w:t>
      </w:r>
      <w:r>
        <w:rPr>
          <w:w w:val="105"/>
          <w:sz w:val="24"/>
        </w:rPr>
        <w:t>parametrização,</w:t>
      </w:r>
      <w:r>
        <w:rPr>
          <w:spacing w:val="20"/>
          <w:w w:val="105"/>
          <w:sz w:val="24"/>
        </w:rPr>
        <w:t xml:space="preserve"> </w:t>
      </w:r>
      <w:r>
        <w:rPr>
          <w:spacing w:val="-2"/>
          <w:w w:val="105"/>
          <w:sz w:val="24"/>
        </w:rPr>
        <w:t>customização,</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58" w:line="244" w:lineRule="auto"/>
        <w:ind w:right="423" w:firstLine="662"/>
      </w:pPr>
      <w:r>
        <w:rPr>
          <w:w w:val="105"/>
        </w:rPr>
        <w:lastRenderedPageBreak/>
        <w:t>migração, integração e testes terão garantia de 6 (seis), meses a partir da data de assinatura dos termos de aceite dos respectivos serviços, com exceção do Serviço de Treinamento;</w:t>
      </w:r>
    </w:p>
    <w:p w:rsidR="00080489" w:rsidRDefault="00080489">
      <w:pPr>
        <w:pStyle w:val="Corpodetexto"/>
        <w:spacing w:before="246"/>
        <w:ind w:left="0"/>
      </w:pPr>
    </w:p>
    <w:p w:rsidR="00080489" w:rsidRDefault="00BD1208">
      <w:pPr>
        <w:pStyle w:val="PargrafodaLista"/>
        <w:numPr>
          <w:ilvl w:val="1"/>
          <w:numId w:val="13"/>
        </w:numPr>
        <w:tabs>
          <w:tab w:val="left" w:pos="1706"/>
        </w:tabs>
        <w:spacing w:line="247" w:lineRule="auto"/>
        <w:ind w:left="368" w:right="372" w:firstLine="0"/>
        <w:jc w:val="both"/>
        <w:rPr>
          <w:rFonts w:ascii="Times New Roman" w:hAnsi="Times New Roman"/>
        </w:rPr>
      </w:pPr>
      <w:r>
        <w:rPr>
          <w:w w:val="105"/>
          <w:sz w:val="24"/>
        </w:rPr>
        <w:t>Durante o período acima mencionado, qualquer vício não diagnosticado até a homologação</w:t>
      </w:r>
      <w:r>
        <w:rPr>
          <w:spacing w:val="-5"/>
          <w:w w:val="105"/>
          <w:sz w:val="24"/>
        </w:rPr>
        <w:t xml:space="preserve"> </w:t>
      </w:r>
      <w:r>
        <w:rPr>
          <w:w w:val="105"/>
          <w:sz w:val="24"/>
        </w:rPr>
        <w:t>dos</w:t>
      </w:r>
      <w:r>
        <w:rPr>
          <w:spacing w:val="-6"/>
          <w:w w:val="105"/>
          <w:sz w:val="24"/>
        </w:rPr>
        <w:t xml:space="preserve"> </w:t>
      </w:r>
      <w:r>
        <w:rPr>
          <w:w w:val="105"/>
          <w:sz w:val="24"/>
        </w:rPr>
        <w:t>serviços</w:t>
      </w:r>
      <w:r>
        <w:rPr>
          <w:spacing w:val="-8"/>
          <w:w w:val="105"/>
          <w:sz w:val="24"/>
        </w:rPr>
        <w:t xml:space="preserve"> </w:t>
      </w:r>
      <w:r>
        <w:rPr>
          <w:w w:val="105"/>
          <w:sz w:val="24"/>
        </w:rPr>
        <w:t>de</w:t>
      </w:r>
      <w:r>
        <w:rPr>
          <w:spacing w:val="-9"/>
          <w:w w:val="105"/>
          <w:sz w:val="24"/>
        </w:rPr>
        <w:t xml:space="preserve"> </w:t>
      </w:r>
      <w:r>
        <w:rPr>
          <w:w w:val="105"/>
          <w:sz w:val="24"/>
        </w:rPr>
        <w:t>implantação</w:t>
      </w:r>
      <w:r>
        <w:rPr>
          <w:spacing w:val="-5"/>
          <w:w w:val="105"/>
          <w:sz w:val="24"/>
        </w:rPr>
        <w:t xml:space="preserve"> </w:t>
      </w:r>
      <w:r>
        <w:rPr>
          <w:w w:val="105"/>
          <w:sz w:val="24"/>
        </w:rPr>
        <w:t>deverá</w:t>
      </w:r>
      <w:r>
        <w:rPr>
          <w:spacing w:val="-8"/>
          <w:w w:val="105"/>
          <w:sz w:val="24"/>
        </w:rPr>
        <w:t xml:space="preserve"> </w:t>
      </w:r>
      <w:r>
        <w:rPr>
          <w:w w:val="105"/>
          <w:sz w:val="24"/>
        </w:rPr>
        <w:t>ser</w:t>
      </w:r>
      <w:r>
        <w:rPr>
          <w:spacing w:val="-9"/>
          <w:w w:val="105"/>
          <w:sz w:val="24"/>
        </w:rPr>
        <w:t xml:space="preserve"> </w:t>
      </w:r>
      <w:r>
        <w:rPr>
          <w:w w:val="105"/>
          <w:sz w:val="24"/>
        </w:rPr>
        <w:t>reparado</w:t>
      </w:r>
      <w:r>
        <w:rPr>
          <w:spacing w:val="-5"/>
          <w:w w:val="105"/>
          <w:sz w:val="24"/>
        </w:rPr>
        <w:t xml:space="preserve"> </w:t>
      </w:r>
      <w:r>
        <w:rPr>
          <w:w w:val="105"/>
          <w:sz w:val="24"/>
        </w:rPr>
        <w:t>sem</w:t>
      </w:r>
      <w:r>
        <w:rPr>
          <w:spacing w:val="-9"/>
          <w:w w:val="105"/>
          <w:sz w:val="24"/>
        </w:rPr>
        <w:t xml:space="preserve"> </w:t>
      </w:r>
      <w:r>
        <w:rPr>
          <w:w w:val="105"/>
          <w:sz w:val="24"/>
        </w:rPr>
        <w:t>ônus</w:t>
      </w:r>
      <w:r>
        <w:rPr>
          <w:spacing w:val="-5"/>
          <w:w w:val="105"/>
          <w:sz w:val="24"/>
        </w:rPr>
        <w:t xml:space="preserve"> </w:t>
      </w:r>
      <w:r>
        <w:rPr>
          <w:w w:val="105"/>
          <w:sz w:val="24"/>
        </w:rPr>
        <w:t>para</w:t>
      </w:r>
      <w:r>
        <w:rPr>
          <w:spacing w:val="-8"/>
          <w:w w:val="105"/>
          <w:sz w:val="24"/>
        </w:rPr>
        <w:t xml:space="preserve"> </w:t>
      </w:r>
      <w:r>
        <w:rPr>
          <w:w w:val="105"/>
          <w:sz w:val="24"/>
        </w:rPr>
        <w:t>o</w:t>
      </w:r>
      <w:r>
        <w:rPr>
          <w:spacing w:val="-4"/>
          <w:w w:val="105"/>
          <w:sz w:val="24"/>
        </w:rPr>
        <w:t xml:space="preserve"> </w:t>
      </w:r>
      <w:r>
        <w:rPr>
          <w:w w:val="105"/>
          <w:sz w:val="24"/>
        </w:rPr>
        <w:t>CONTRATANTE.</w:t>
      </w:r>
      <w:r>
        <w:rPr>
          <w:spacing w:val="-8"/>
          <w:w w:val="105"/>
          <w:sz w:val="24"/>
        </w:rPr>
        <w:t xml:space="preserve"> </w:t>
      </w:r>
      <w:r>
        <w:rPr>
          <w:w w:val="105"/>
          <w:sz w:val="24"/>
        </w:rPr>
        <w:t>Essa garantia deverá incluir toda a solução contratada.</w:t>
      </w:r>
    </w:p>
    <w:p w:rsidR="00080489" w:rsidRDefault="00080489">
      <w:pPr>
        <w:pStyle w:val="Corpodetexto"/>
        <w:spacing w:before="235"/>
        <w:ind w:left="0"/>
      </w:pPr>
    </w:p>
    <w:p w:rsidR="00080489" w:rsidRDefault="00BD1208">
      <w:pPr>
        <w:pStyle w:val="Ttulo4"/>
        <w:spacing w:before="1"/>
        <w:ind w:left="368" w:firstLine="0"/>
      </w:pPr>
      <w:r>
        <w:t>Formas</w:t>
      </w:r>
      <w:r>
        <w:rPr>
          <w:spacing w:val="15"/>
        </w:rPr>
        <w:t xml:space="preserve"> </w:t>
      </w:r>
      <w:r>
        <w:t>de</w:t>
      </w:r>
      <w:r>
        <w:rPr>
          <w:spacing w:val="8"/>
        </w:rPr>
        <w:t xml:space="preserve"> </w:t>
      </w:r>
      <w:r>
        <w:t>transferência</w:t>
      </w:r>
      <w:r>
        <w:rPr>
          <w:spacing w:val="3"/>
        </w:rPr>
        <w:t xml:space="preserve"> </w:t>
      </w:r>
      <w:r>
        <w:t>de</w:t>
      </w:r>
      <w:r>
        <w:rPr>
          <w:spacing w:val="7"/>
        </w:rPr>
        <w:t xml:space="preserve"> </w:t>
      </w:r>
      <w:r>
        <w:rPr>
          <w:spacing w:val="-2"/>
        </w:rPr>
        <w:t>conhecimento</w:t>
      </w:r>
    </w:p>
    <w:p w:rsidR="00080489" w:rsidRDefault="00BD1208">
      <w:pPr>
        <w:pStyle w:val="PargrafodaLista"/>
        <w:numPr>
          <w:ilvl w:val="1"/>
          <w:numId w:val="13"/>
        </w:numPr>
        <w:tabs>
          <w:tab w:val="left" w:pos="1706"/>
        </w:tabs>
        <w:spacing w:before="119" w:line="247" w:lineRule="auto"/>
        <w:ind w:left="368" w:right="375" w:firstLine="0"/>
        <w:jc w:val="both"/>
        <w:rPr>
          <w:rFonts w:ascii="Times New Roman" w:hAnsi="Times New Roman"/>
        </w:rPr>
      </w:pPr>
      <w:r>
        <w:rPr>
          <w:spacing w:val="-2"/>
          <w:w w:val="105"/>
          <w:sz w:val="24"/>
        </w:rPr>
        <w:t>A</w:t>
      </w:r>
      <w:r>
        <w:rPr>
          <w:spacing w:val="-7"/>
          <w:w w:val="105"/>
          <w:sz w:val="24"/>
        </w:rPr>
        <w:t xml:space="preserve"> </w:t>
      </w:r>
      <w:r>
        <w:rPr>
          <w:spacing w:val="-2"/>
          <w:w w:val="105"/>
          <w:sz w:val="24"/>
        </w:rPr>
        <w:t>Transferência</w:t>
      </w:r>
      <w:r>
        <w:rPr>
          <w:spacing w:val="-7"/>
          <w:w w:val="105"/>
          <w:sz w:val="24"/>
        </w:rPr>
        <w:t xml:space="preserve"> </w:t>
      </w:r>
      <w:r>
        <w:rPr>
          <w:spacing w:val="-2"/>
          <w:w w:val="105"/>
          <w:sz w:val="24"/>
        </w:rPr>
        <w:t>de</w:t>
      </w:r>
      <w:r>
        <w:rPr>
          <w:spacing w:val="-8"/>
          <w:w w:val="105"/>
          <w:sz w:val="24"/>
        </w:rPr>
        <w:t xml:space="preserve"> </w:t>
      </w:r>
      <w:r>
        <w:rPr>
          <w:spacing w:val="-2"/>
          <w:w w:val="105"/>
          <w:sz w:val="24"/>
        </w:rPr>
        <w:t>Conhecimento</w:t>
      </w:r>
      <w:r>
        <w:rPr>
          <w:spacing w:val="-3"/>
          <w:w w:val="105"/>
          <w:sz w:val="24"/>
        </w:rPr>
        <w:t xml:space="preserve"> </w:t>
      </w:r>
      <w:r>
        <w:rPr>
          <w:spacing w:val="-2"/>
          <w:w w:val="105"/>
          <w:sz w:val="24"/>
        </w:rPr>
        <w:t>será</w:t>
      </w:r>
      <w:r>
        <w:rPr>
          <w:spacing w:val="-7"/>
          <w:w w:val="105"/>
          <w:sz w:val="24"/>
        </w:rPr>
        <w:t xml:space="preserve"> </w:t>
      </w:r>
      <w:r>
        <w:rPr>
          <w:spacing w:val="-2"/>
          <w:w w:val="105"/>
          <w:sz w:val="24"/>
        </w:rPr>
        <w:t>realizada</w:t>
      </w:r>
      <w:r>
        <w:rPr>
          <w:spacing w:val="-7"/>
          <w:w w:val="105"/>
          <w:sz w:val="24"/>
        </w:rPr>
        <w:t xml:space="preserve"> </w:t>
      </w:r>
      <w:r>
        <w:rPr>
          <w:spacing w:val="-2"/>
          <w:w w:val="105"/>
          <w:sz w:val="24"/>
        </w:rPr>
        <w:t>durante</w:t>
      </w:r>
      <w:r>
        <w:rPr>
          <w:spacing w:val="-6"/>
          <w:w w:val="105"/>
          <w:sz w:val="24"/>
        </w:rPr>
        <w:t xml:space="preserve"> </w:t>
      </w:r>
      <w:r>
        <w:rPr>
          <w:spacing w:val="-2"/>
          <w:w w:val="105"/>
          <w:sz w:val="24"/>
        </w:rPr>
        <w:t>todo</w:t>
      </w:r>
      <w:r>
        <w:rPr>
          <w:spacing w:val="-6"/>
          <w:w w:val="105"/>
          <w:sz w:val="24"/>
        </w:rPr>
        <w:t xml:space="preserve"> </w:t>
      </w:r>
      <w:r>
        <w:rPr>
          <w:spacing w:val="-2"/>
          <w:w w:val="105"/>
          <w:sz w:val="24"/>
        </w:rPr>
        <w:t>o</w:t>
      </w:r>
      <w:r>
        <w:rPr>
          <w:spacing w:val="-8"/>
          <w:w w:val="105"/>
          <w:sz w:val="24"/>
        </w:rPr>
        <w:t xml:space="preserve"> </w:t>
      </w:r>
      <w:r>
        <w:rPr>
          <w:spacing w:val="-2"/>
          <w:w w:val="105"/>
          <w:sz w:val="24"/>
        </w:rPr>
        <w:t>processo</w:t>
      </w:r>
      <w:r>
        <w:rPr>
          <w:spacing w:val="-6"/>
          <w:w w:val="105"/>
          <w:sz w:val="24"/>
        </w:rPr>
        <w:t xml:space="preserve"> </w:t>
      </w:r>
      <w:r>
        <w:rPr>
          <w:spacing w:val="-2"/>
          <w:w w:val="105"/>
          <w:sz w:val="24"/>
        </w:rPr>
        <w:t>de</w:t>
      </w:r>
      <w:r>
        <w:rPr>
          <w:spacing w:val="-8"/>
          <w:w w:val="105"/>
          <w:sz w:val="24"/>
        </w:rPr>
        <w:t xml:space="preserve"> </w:t>
      </w:r>
      <w:r>
        <w:rPr>
          <w:spacing w:val="-2"/>
          <w:w w:val="105"/>
          <w:sz w:val="24"/>
        </w:rPr>
        <w:t xml:space="preserve">implantação </w:t>
      </w:r>
      <w:r>
        <w:rPr>
          <w:w w:val="105"/>
          <w:sz w:val="24"/>
        </w:rPr>
        <w:t>da</w:t>
      </w:r>
      <w:r>
        <w:rPr>
          <w:spacing w:val="-15"/>
          <w:w w:val="105"/>
          <w:sz w:val="24"/>
        </w:rPr>
        <w:t xml:space="preserve"> </w:t>
      </w:r>
      <w:r>
        <w:rPr>
          <w:w w:val="105"/>
          <w:sz w:val="24"/>
        </w:rPr>
        <w:t>solução,</w:t>
      </w:r>
      <w:r>
        <w:rPr>
          <w:spacing w:val="-14"/>
          <w:w w:val="105"/>
          <w:sz w:val="24"/>
        </w:rPr>
        <w:t xml:space="preserve"> </w:t>
      </w:r>
      <w:r>
        <w:rPr>
          <w:w w:val="105"/>
          <w:sz w:val="24"/>
        </w:rPr>
        <w:t>mais</w:t>
      </w:r>
      <w:r>
        <w:rPr>
          <w:spacing w:val="-14"/>
          <w:w w:val="105"/>
          <w:sz w:val="24"/>
        </w:rPr>
        <w:t xml:space="preserve"> </w:t>
      </w:r>
      <w:r>
        <w:rPr>
          <w:w w:val="105"/>
          <w:sz w:val="24"/>
        </w:rPr>
        <w:t>especificamente</w:t>
      </w:r>
      <w:r>
        <w:rPr>
          <w:spacing w:val="-14"/>
          <w:w w:val="105"/>
          <w:sz w:val="24"/>
        </w:rPr>
        <w:t xml:space="preserve"> </w:t>
      </w:r>
      <w:r>
        <w:rPr>
          <w:w w:val="105"/>
          <w:sz w:val="24"/>
        </w:rPr>
        <w:t>e</w:t>
      </w:r>
      <w:r>
        <w:rPr>
          <w:spacing w:val="-15"/>
          <w:w w:val="105"/>
          <w:sz w:val="24"/>
        </w:rPr>
        <w:t xml:space="preserve"> </w:t>
      </w:r>
      <w:r>
        <w:rPr>
          <w:w w:val="105"/>
          <w:sz w:val="24"/>
        </w:rPr>
        <w:t>de</w:t>
      </w:r>
      <w:r>
        <w:rPr>
          <w:spacing w:val="-14"/>
          <w:w w:val="105"/>
          <w:sz w:val="24"/>
        </w:rPr>
        <w:t xml:space="preserve"> </w:t>
      </w:r>
      <w:r>
        <w:rPr>
          <w:w w:val="105"/>
          <w:sz w:val="24"/>
        </w:rPr>
        <w:t>forma</w:t>
      </w:r>
      <w:r>
        <w:rPr>
          <w:spacing w:val="-14"/>
          <w:w w:val="105"/>
          <w:sz w:val="24"/>
        </w:rPr>
        <w:t xml:space="preserve"> </w:t>
      </w:r>
      <w:r>
        <w:rPr>
          <w:w w:val="105"/>
          <w:sz w:val="24"/>
        </w:rPr>
        <w:t>mais</w:t>
      </w:r>
      <w:r>
        <w:rPr>
          <w:spacing w:val="-14"/>
          <w:w w:val="105"/>
          <w:sz w:val="24"/>
        </w:rPr>
        <w:t xml:space="preserve"> </w:t>
      </w:r>
      <w:r>
        <w:rPr>
          <w:w w:val="105"/>
          <w:sz w:val="24"/>
        </w:rPr>
        <w:t>efetiva</w:t>
      </w:r>
      <w:r>
        <w:rPr>
          <w:spacing w:val="6"/>
          <w:w w:val="105"/>
          <w:sz w:val="24"/>
        </w:rPr>
        <w:t xml:space="preserve"> </w:t>
      </w:r>
      <w:r>
        <w:rPr>
          <w:w w:val="105"/>
          <w:sz w:val="24"/>
        </w:rPr>
        <w:t>nos</w:t>
      </w:r>
      <w:r>
        <w:rPr>
          <w:spacing w:val="-14"/>
          <w:w w:val="105"/>
          <w:sz w:val="24"/>
        </w:rPr>
        <w:t xml:space="preserve"> </w:t>
      </w:r>
      <w:r>
        <w:rPr>
          <w:w w:val="105"/>
          <w:sz w:val="24"/>
        </w:rPr>
        <w:t>treinamentos</w:t>
      </w:r>
      <w:r>
        <w:rPr>
          <w:spacing w:val="-14"/>
          <w:w w:val="105"/>
          <w:sz w:val="24"/>
        </w:rPr>
        <w:t xml:space="preserve"> </w:t>
      </w:r>
      <w:r>
        <w:rPr>
          <w:w w:val="105"/>
          <w:sz w:val="24"/>
        </w:rPr>
        <w:t>in</w:t>
      </w:r>
      <w:r>
        <w:rPr>
          <w:spacing w:val="-15"/>
          <w:w w:val="105"/>
          <w:sz w:val="24"/>
        </w:rPr>
        <w:t xml:space="preserve"> </w:t>
      </w:r>
      <w:r>
        <w:rPr>
          <w:w w:val="105"/>
          <w:sz w:val="24"/>
        </w:rPr>
        <w:t>loco</w:t>
      </w:r>
      <w:r>
        <w:rPr>
          <w:spacing w:val="-14"/>
          <w:w w:val="105"/>
          <w:sz w:val="24"/>
        </w:rPr>
        <w:t xml:space="preserve"> </w:t>
      </w:r>
      <w:r>
        <w:rPr>
          <w:w w:val="105"/>
          <w:sz w:val="24"/>
        </w:rPr>
        <w:t>e</w:t>
      </w:r>
      <w:r>
        <w:rPr>
          <w:spacing w:val="-14"/>
          <w:w w:val="105"/>
          <w:sz w:val="24"/>
        </w:rPr>
        <w:t xml:space="preserve"> </w:t>
      </w:r>
      <w:r>
        <w:rPr>
          <w:w w:val="105"/>
          <w:sz w:val="24"/>
        </w:rPr>
        <w:t>on</w:t>
      </w:r>
      <w:r>
        <w:rPr>
          <w:spacing w:val="-14"/>
          <w:w w:val="105"/>
          <w:sz w:val="24"/>
        </w:rPr>
        <w:t xml:space="preserve"> </w:t>
      </w:r>
      <w:r>
        <w:rPr>
          <w:w w:val="105"/>
          <w:sz w:val="24"/>
        </w:rPr>
        <w:t>line</w:t>
      </w:r>
      <w:r>
        <w:rPr>
          <w:spacing w:val="-15"/>
          <w:w w:val="105"/>
          <w:sz w:val="24"/>
        </w:rPr>
        <w:t xml:space="preserve"> </w:t>
      </w:r>
      <w:r>
        <w:rPr>
          <w:w w:val="105"/>
          <w:sz w:val="24"/>
        </w:rPr>
        <w:t>da</w:t>
      </w:r>
      <w:r>
        <w:rPr>
          <w:spacing w:val="-14"/>
          <w:w w:val="105"/>
          <w:sz w:val="24"/>
        </w:rPr>
        <w:t xml:space="preserve"> </w:t>
      </w:r>
      <w:r>
        <w:rPr>
          <w:w w:val="105"/>
          <w:sz w:val="24"/>
        </w:rPr>
        <w:t>equipe de</w:t>
      </w:r>
      <w:r>
        <w:rPr>
          <w:spacing w:val="-18"/>
          <w:w w:val="105"/>
          <w:sz w:val="24"/>
        </w:rPr>
        <w:t xml:space="preserve"> </w:t>
      </w:r>
      <w:r>
        <w:rPr>
          <w:w w:val="105"/>
          <w:sz w:val="24"/>
        </w:rPr>
        <w:t>gestão</w:t>
      </w:r>
      <w:r>
        <w:rPr>
          <w:spacing w:val="-18"/>
          <w:w w:val="105"/>
          <w:sz w:val="24"/>
        </w:rPr>
        <w:t xml:space="preserve"> </w:t>
      </w:r>
      <w:r>
        <w:rPr>
          <w:w w:val="105"/>
          <w:sz w:val="24"/>
        </w:rPr>
        <w:t>de</w:t>
      </w:r>
      <w:r>
        <w:rPr>
          <w:spacing w:val="-16"/>
          <w:w w:val="105"/>
          <w:sz w:val="24"/>
        </w:rPr>
        <w:t xml:space="preserve"> </w:t>
      </w:r>
      <w:r>
        <w:rPr>
          <w:w w:val="105"/>
          <w:sz w:val="24"/>
        </w:rPr>
        <w:t>pessoas</w:t>
      </w:r>
      <w:r>
        <w:rPr>
          <w:spacing w:val="-15"/>
          <w:w w:val="105"/>
          <w:sz w:val="24"/>
        </w:rPr>
        <w:t xml:space="preserve"> </w:t>
      </w:r>
      <w:r>
        <w:rPr>
          <w:w w:val="105"/>
          <w:sz w:val="24"/>
        </w:rPr>
        <w:t>e</w:t>
      </w:r>
      <w:r>
        <w:rPr>
          <w:spacing w:val="-15"/>
          <w:w w:val="105"/>
          <w:sz w:val="24"/>
        </w:rPr>
        <w:t xml:space="preserve"> </w:t>
      </w:r>
      <w:r>
        <w:rPr>
          <w:w w:val="105"/>
          <w:sz w:val="24"/>
        </w:rPr>
        <w:t>usuários</w:t>
      </w:r>
      <w:r>
        <w:rPr>
          <w:spacing w:val="-14"/>
          <w:w w:val="105"/>
          <w:sz w:val="24"/>
        </w:rPr>
        <w:t xml:space="preserve"> </w:t>
      </w:r>
      <w:r>
        <w:rPr>
          <w:w w:val="105"/>
          <w:sz w:val="24"/>
        </w:rPr>
        <w:t>finais</w:t>
      </w:r>
      <w:r>
        <w:rPr>
          <w:spacing w:val="-14"/>
          <w:w w:val="105"/>
          <w:sz w:val="24"/>
        </w:rPr>
        <w:t xml:space="preserve"> </w:t>
      </w:r>
      <w:r>
        <w:rPr>
          <w:w w:val="105"/>
          <w:sz w:val="24"/>
        </w:rPr>
        <w:t>da</w:t>
      </w:r>
      <w:r>
        <w:rPr>
          <w:spacing w:val="-14"/>
          <w:w w:val="105"/>
          <w:sz w:val="24"/>
        </w:rPr>
        <w:t xml:space="preserve"> </w:t>
      </w:r>
      <w:r>
        <w:rPr>
          <w:w w:val="105"/>
          <w:sz w:val="24"/>
        </w:rPr>
        <w:t>solução,</w:t>
      </w:r>
      <w:r>
        <w:rPr>
          <w:spacing w:val="-15"/>
          <w:w w:val="105"/>
          <w:sz w:val="24"/>
        </w:rPr>
        <w:t xml:space="preserve"> </w:t>
      </w:r>
      <w:r>
        <w:rPr>
          <w:w w:val="105"/>
          <w:sz w:val="24"/>
        </w:rPr>
        <w:t>constante</w:t>
      </w:r>
      <w:r>
        <w:rPr>
          <w:spacing w:val="-14"/>
          <w:w w:val="105"/>
          <w:sz w:val="24"/>
        </w:rPr>
        <w:t xml:space="preserve"> </w:t>
      </w:r>
      <w:r>
        <w:rPr>
          <w:w w:val="105"/>
          <w:sz w:val="24"/>
        </w:rPr>
        <w:t>na</w:t>
      </w:r>
      <w:r>
        <w:rPr>
          <w:spacing w:val="-14"/>
          <w:w w:val="105"/>
          <w:sz w:val="24"/>
        </w:rPr>
        <w:t xml:space="preserve"> </w:t>
      </w:r>
      <w:r>
        <w:rPr>
          <w:w w:val="105"/>
          <w:sz w:val="24"/>
        </w:rPr>
        <w:t>4ª</w:t>
      </w:r>
      <w:r>
        <w:rPr>
          <w:spacing w:val="-14"/>
          <w:w w:val="105"/>
          <w:sz w:val="24"/>
        </w:rPr>
        <w:t xml:space="preserve"> </w:t>
      </w:r>
      <w:r>
        <w:rPr>
          <w:w w:val="105"/>
          <w:sz w:val="24"/>
        </w:rPr>
        <w:t>fase</w:t>
      </w:r>
      <w:r>
        <w:rPr>
          <w:spacing w:val="-15"/>
          <w:w w:val="105"/>
          <w:sz w:val="24"/>
        </w:rPr>
        <w:t xml:space="preserve"> </w:t>
      </w:r>
      <w:r>
        <w:rPr>
          <w:w w:val="105"/>
          <w:sz w:val="24"/>
        </w:rPr>
        <w:t>do</w:t>
      </w:r>
      <w:r>
        <w:rPr>
          <w:spacing w:val="-14"/>
          <w:w w:val="105"/>
          <w:sz w:val="24"/>
        </w:rPr>
        <w:t xml:space="preserve"> </w:t>
      </w:r>
      <w:r>
        <w:rPr>
          <w:w w:val="105"/>
          <w:sz w:val="24"/>
        </w:rPr>
        <w:t>cronogramade</w:t>
      </w:r>
      <w:r>
        <w:rPr>
          <w:spacing w:val="-14"/>
          <w:w w:val="105"/>
          <w:sz w:val="24"/>
        </w:rPr>
        <w:t xml:space="preserve"> </w:t>
      </w:r>
      <w:r>
        <w:rPr>
          <w:w w:val="105"/>
          <w:sz w:val="24"/>
        </w:rPr>
        <w:t>implantação.</w:t>
      </w:r>
    </w:p>
    <w:p w:rsidR="00080489" w:rsidRDefault="00080489">
      <w:pPr>
        <w:pStyle w:val="Corpodetexto"/>
        <w:spacing w:before="235"/>
        <w:ind w:left="0"/>
      </w:pPr>
    </w:p>
    <w:p w:rsidR="00080489" w:rsidRDefault="00BD1208">
      <w:pPr>
        <w:pStyle w:val="Ttulo4"/>
        <w:ind w:left="368" w:firstLine="0"/>
      </w:pPr>
      <w:r>
        <w:t>Quantidade</w:t>
      </w:r>
      <w:r>
        <w:rPr>
          <w:spacing w:val="11"/>
        </w:rPr>
        <w:t xml:space="preserve"> </w:t>
      </w:r>
      <w:r>
        <w:t>mínima</w:t>
      </w:r>
      <w:r>
        <w:rPr>
          <w:spacing w:val="8"/>
        </w:rPr>
        <w:t xml:space="preserve"> </w:t>
      </w:r>
      <w:r>
        <w:t>de</w:t>
      </w:r>
      <w:r>
        <w:rPr>
          <w:spacing w:val="11"/>
        </w:rPr>
        <w:t xml:space="preserve"> </w:t>
      </w:r>
      <w:r>
        <w:t>serviços</w:t>
      </w:r>
      <w:r>
        <w:rPr>
          <w:spacing w:val="13"/>
        </w:rPr>
        <w:t xml:space="preserve"> </w:t>
      </w:r>
      <w:r>
        <w:t>para</w:t>
      </w:r>
      <w:r>
        <w:rPr>
          <w:spacing w:val="14"/>
        </w:rPr>
        <w:t xml:space="preserve"> </w:t>
      </w:r>
      <w:r>
        <w:t>comparação</w:t>
      </w:r>
      <w:r>
        <w:rPr>
          <w:spacing w:val="9"/>
        </w:rPr>
        <w:t xml:space="preserve"> </w:t>
      </w:r>
      <w:r>
        <w:t>e</w:t>
      </w:r>
      <w:r>
        <w:rPr>
          <w:spacing w:val="12"/>
        </w:rPr>
        <w:t xml:space="preserve"> </w:t>
      </w:r>
      <w:r>
        <w:rPr>
          <w:spacing w:val="-2"/>
        </w:rPr>
        <w:t>controle</w:t>
      </w:r>
    </w:p>
    <w:p w:rsidR="00080489" w:rsidRDefault="00BD1208">
      <w:pPr>
        <w:pStyle w:val="PargrafodaLista"/>
        <w:numPr>
          <w:ilvl w:val="1"/>
          <w:numId w:val="13"/>
        </w:numPr>
        <w:tabs>
          <w:tab w:val="left" w:pos="1706"/>
        </w:tabs>
        <w:spacing w:before="120"/>
        <w:ind w:hanging="1338"/>
        <w:jc w:val="both"/>
        <w:rPr>
          <w:rFonts w:ascii="Times New Roman" w:hAnsi="Times New Roman"/>
        </w:rPr>
      </w:pPr>
      <w:r>
        <w:rPr>
          <w:sz w:val="24"/>
        </w:rPr>
        <w:t>Conforme</w:t>
      </w:r>
      <w:r>
        <w:rPr>
          <w:spacing w:val="8"/>
          <w:sz w:val="24"/>
        </w:rPr>
        <w:t xml:space="preserve"> </w:t>
      </w:r>
      <w:r>
        <w:rPr>
          <w:sz w:val="24"/>
        </w:rPr>
        <w:t>condições,</w:t>
      </w:r>
      <w:r>
        <w:rPr>
          <w:spacing w:val="9"/>
          <w:sz w:val="24"/>
        </w:rPr>
        <w:t xml:space="preserve"> </w:t>
      </w:r>
      <w:r>
        <w:rPr>
          <w:sz w:val="24"/>
        </w:rPr>
        <w:t>quantidades</w:t>
      </w:r>
      <w:r>
        <w:rPr>
          <w:spacing w:val="11"/>
          <w:sz w:val="24"/>
        </w:rPr>
        <w:t xml:space="preserve"> </w:t>
      </w:r>
      <w:r>
        <w:rPr>
          <w:sz w:val="24"/>
        </w:rPr>
        <w:t>e</w:t>
      </w:r>
      <w:r>
        <w:rPr>
          <w:spacing w:val="10"/>
          <w:sz w:val="24"/>
        </w:rPr>
        <w:t xml:space="preserve"> </w:t>
      </w:r>
      <w:r>
        <w:rPr>
          <w:sz w:val="24"/>
        </w:rPr>
        <w:t>exigências</w:t>
      </w:r>
      <w:r>
        <w:rPr>
          <w:spacing w:val="10"/>
          <w:sz w:val="24"/>
        </w:rPr>
        <w:t xml:space="preserve"> </w:t>
      </w:r>
      <w:r>
        <w:rPr>
          <w:sz w:val="24"/>
        </w:rPr>
        <w:t>estabelecidas</w:t>
      </w:r>
      <w:r>
        <w:rPr>
          <w:spacing w:val="12"/>
          <w:sz w:val="24"/>
        </w:rPr>
        <w:t xml:space="preserve"> </w:t>
      </w:r>
      <w:r>
        <w:rPr>
          <w:sz w:val="24"/>
        </w:rPr>
        <w:t>neste</w:t>
      </w:r>
      <w:r>
        <w:rPr>
          <w:spacing w:val="12"/>
          <w:sz w:val="24"/>
        </w:rPr>
        <w:t xml:space="preserve"> </w:t>
      </w:r>
      <w:r>
        <w:rPr>
          <w:sz w:val="24"/>
        </w:rPr>
        <w:t>Termo</w:t>
      </w:r>
      <w:r>
        <w:rPr>
          <w:spacing w:val="11"/>
          <w:sz w:val="24"/>
        </w:rPr>
        <w:t xml:space="preserve"> </w:t>
      </w:r>
      <w:r>
        <w:rPr>
          <w:sz w:val="24"/>
        </w:rPr>
        <w:t>de</w:t>
      </w:r>
      <w:r>
        <w:rPr>
          <w:spacing w:val="14"/>
          <w:sz w:val="24"/>
        </w:rPr>
        <w:t xml:space="preserve"> </w:t>
      </w:r>
      <w:r>
        <w:rPr>
          <w:spacing w:val="-2"/>
          <w:sz w:val="24"/>
        </w:rPr>
        <w:t>Referência.</w:t>
      </w:r>
    </w:p>
    <w:p w:rsidR="00080489" w:rsidRDefault="00080489">
      <w:pPr>
        <w:pStyle w:val="Corpodetexto"/>
        <w:spacing w:before="243"/>
        <w:ind w:left="0"/>
      </w:pPr>
    </w:p>
    <w:p w:rsidR="00080489" w:rsidRDefault="00BD1208">
      <w:pPr>
        <w:pStyle w:val="Ttulo4"/>
        <w:ind w:left="368" w:firstLine="0"/>
      </w:pPr>
      <w:r>
        <w:t>Mecanismos</w:t>
      </w:r>
      <w:r>
        <w:rPr>
          <w:spacing w:val="8"/>
        </w:rPr>
        <w:t xml:space="preserve"> </w:t>
      </w:r>
      <w:r>
        <w:t>formais</w:t>
      </w:r>
      <w:r>
        <w:rPr>
          <w:spacing w:val="6"/>
        </w:rPr>
        <w:t xml:space="preserve"> </w:t>
      </w:r>
      <w:r>
        <w:t>de</w:t>
      </w:r>
      <w:r>
        <w:rPr>
          <w:spacing w:val="5"/>
        </w:rPr>
        <w:t xml:space="preserve"> </w:t>
      </w:r>
      <w:r>
        <w:rPr>
          <w:spacing w:val="-2"/>
        </w:rPr>
        <w:t>comunicação</w:t>
      </w:r>
    </w:p>
    <w:p w:rsidR="00080489" w:rsidRDefault="00BD1208">
      <w:pPr>
        <w:pStyle w:val="PargrafodaLista"/>
        <w:numPr>
          <w:ilvl w:val="1"/>
          <w:numId w:val="13"/>
        </w:numPr>
        <w:tabs>
          <w:tab w:val="left" w:pos="1706"/>
        </w:tabs>
        <w:spacing w:before="129" w:line="289" w:lineRule="exact"/>
        <w:ind w:hanging="1338"/>
        <w:jc w:val="both"/>
        <w:rPr>
          <w:rFonts w:ascii="Times New Roman" w:hAnsi="Times New Roman"/>
        </w:rPr>
      </w:pPr>
      <w:r>
        <w:rPr>
          <w:sz w:val="24"/>
        </w:rPr>
        <w:t>São instrumentos</w:t>
      </w:r>
      <w:r>
        <w:rPr>
          <w:spacing w:val="9"/>
          <w:sz w:val="24"/>
        </w:rPr>
        <w:t xml:space="preserve"> </w:t>
      </w:r>
      <w:r>
        <w:rPr>
          <w:sz w:val="24"/>
        </w:rPr>
        <w:t>formais</w:t>
      </w:r>
      <w:r>
        <w:rPr>
          <w:spacing w:val="5"/>
          <w:sz w:val="24"/>
        </w:rPr>
        <w:t xml:space="preserve"> </w:t>
      </w:r>
      <w:r>
        <w:rPr>
          <w:sz w:val="24"/>
        </w:rPr>
        <w:t>de</w:t>
      </w:r>
      <w:r>
        <w:rPr>
          <w:spacing w:val="12"/>
          <w:sz w:val="24"/>
        </w:rPr>
        <w:t xml:space="preserve"> </w:t>
      </w:r>
      <w:r>
        <w:rPr>
          <w:sz w:val="24"/>
        </w:rPr>
        <w:t>comunicação</w:t>
      </w:r>
      <w:r>
        <w:rPr>
          <w:spacing w:val="4"/>
          <w:sz w:val="24"/>
        </w:rPr>
        <w:t xml:space="preserve"> </w:t>
      </w:r>
      <w:r>
        <w:rPr>
          <w:sz w:val="24"/>
        </w:rPr>
        <w:t>entre</w:t>
      </w:r>
      <w:r>
        <w:rPr>
          <w:spacing w:val="11"/>
          <w:sz w:val="24"/>
        </w:rPr>
        <w:t xml:space="preserve"> </w:t>
      </w:r>
      <w:r>
        <w:rPr>
          <w:sz w:val="24"/>
        </w:rPr>
        <w:t>o</w:t>
      </w:r>
      <w:r>
        <w:rPr>
          <w:spacing w:val="2"/>
          <w:sz w:val="24"/>
        </w:rPr>
        <w:t xml:space="preserve"> </w:t>
      </w:r>
      <w:r>
        <w:rPr>
          <w:sz w:val="24"/>
        </w:rPr>
        <w:t>CONSELHO</w:t>
      </w:r>
      <w:r>
        <w:rPr>
          <w:spacing w:val="20"/>
          <w:sz w:val="24"/>
        </w:rPr>
        <w:t xml:space="preserve"> </w:t>
      </w:r>
      <w:r>
        <w:rPr>
          <w:sz w:val="24"/>
        </w:rPr>
        <w:t>REGIONAL</w:t>
      </w:r>
      <w:r>
        <w:rPr>
          <w:spacing w:val="19"/>
          <w:sz w:val="24"/>
        </w:rPr>
        <w:t xml:space="preserve"> </w:t>
      </w:r>
      <w:r>
        <w:rPr>
          <w:sz w:val="24"/>
        </w:rPr>
        <w:t>DE</w:t>
      </w:r>
      <w:r>
        <w:rPr>
          <w:spacing w:val="17"/>
          <w:sz w:val="24"/>
        </w:rPr>
        <w:t xml:space="preserve"> </w:t>
      </w:r>
      <w:r>
        <w:rPr>
          <w:sz w:val="24"/>
        </w:rPr>
        <w:t>SERVIÇO</w:t>
      </w:r>
      <w:r>
        <w:rPr>
          <w:spacing w:val="16"/>
          <w:sz w:val="24"/>
        </w:rPr>
        <w:t xml:space="preserve"> </w:t>
      </w:r>
      <w:r>
        <w:rPr>
          <w:spacing w:val="-2"/>
          <w:sz w:val="24"/>
        </w:rPr>
        <w:t>SOCIAL</w:t>
      </w:r>
    </w:p>
    <w:p w:rsidR="00080489" w:rsidRDefault="00BD1208">
      <w:pPr>
        <w:pStyle w:val="Corpodetexto"/>
        <w:spacing w:line="289" w:lineRule="exact"/>
        <w:ind w:left="1706"/>
      </w:pPr>
      <w:r>
        <w:rPr>
          <w:w w:val="105"/>
        </w:rPr>
        <w:t>-</w:t>
      </w:r>
      <w:r>
        <w:rPr>
          <w:spacing w:val="-8"/>
          <w:w w:val="105"/>
        </w:rPr>
        <w:t xml:space="preserve"> </w:t>
      </w:r>
      <w:r>
        <w:rPr>
          <w:w w:val="105"/>
        </w:rPr>
        <w:t>CRESS</w:t>
      </w:r>
      <w:r>
        <w:rPr>
          <w:spacing w:val="-9"/>
          <w:w w:val="105"/>
        </w:rPr>
        <w:t xml:space="preserve"> </w:t>
      </w:r>
      <w:r>
        <w:rPr>
          <w:w w:val="105"/>
        </w:rPr>
        <w:t>-</w:t>
      </w:r>
      <w:r>
        <w:rPr>
          <w:spacing w:val="-5"/>
          <w:w w:val="105"/>
        </w:rPr>
        <w:t xml:space="preserve"> </w:t>
      </w:r>
      <w:r>
        <w:rPr>
          <w:w w:val="105"/>
        </w:rPr>
        <w:t>RJ</w:t>
      </w:r>
      <w:r>
        <w:rPr>
          <w:spacing w:val="35"/>
          <w:w w:val="105"/>
        </w:rPr>
        <w:t xml:space="preserve"> </w:t>
      </w:r>
      <w:r>
        <w:rPr>
          <w:w w:val="105"/>
        </w:rPr>
        <w:t>e</w:t>
      </w:r>
      <w:r>
        <w:rPr>
          <w:spacing w:val="-11"/>
          <w:w w:val="105"/>
        </w:rPr>
        <w:t xml:space="preserve"> </w:t>
      </w:r>
      <w:r>
        <w:rPr>
          <w:w w:val="105"/>
        </w:rPr>
        <w:t>a</w:t>
      </w:r>
      <w:r>
        <w:rPr>
          <w:spacing w:val="-12"/>
          <w:w w:val="105"/>
        </w:rPr>
        <w:t xml:space="preserve"> </w:t>
      </w:r>
      <w:r>
        <w:rPr>
          <w:spacing w:val="-2"/>
          <w:w w:val="105"/>
        </w:rPr>
        <w:t>CONTRATADA:</w:t>
      </w:r>
    </w:p>
    <w:p w:rsidR="00080489" w:rsidRDefault="00BD1208">
      <w:pPr>
        <w:pStyle w:val="Corpodetexto"/>
        <w:tabs>
          <w:tab w:val="left" w:pos="2636"/>
          <w:tab w:val="left" w:pos="3733"/>
        </w:tabs>
        <w:spacing w:before="233" w:line="355" w:lineRule="auto"/>
        <w:ind w:left="2300" w:right="5654"/>
      </w:pPr>
      <w:r>
        <w:rPr>
          <w:noProof/>
          <w:position w:val="3"/>
          <w:lang w:val="pt-BR" w:eastAsia="pt-BR"/>
        </w:rPr>
        <w:drawing>
          <wp:inline distT="0" distB="0" distL="0" distR="0">
            <wp:extent cx="54101" cy="54863"/>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27" cstate="print"/>
                    <a:stretch>
                      <a:fillRect/>
                    </a:stretch>
                  </pic:blipFill>
                  <pic:spPr>
                    <a:xfrm>
                      <a:off x="0" y="0"/>
                      <a:ext cx="54101" cy="54863"/>
                    </a:xfrm>
                    <a:prstGeom prst="rect">
                      <a:avLst/>
                    </a:prstGeom>
                  </pic:spPr>
                </pic:pic>
              </a:graphicData>
            </a:graphic>
          </wp:inline>
        </w:drawing>
      </w:r>
      <w:r>
        <w:rPr>
          <w:rFonts w:ascii="Times New Roman" w:hAnsi="Times New Roman"/>
          <w:sz w:val="20"/>
        </w:rPr>
        <w:tab/>
      </w:r>
      <w:r>
        <w:t>Ordens</w:t>
      </w:r>
      <w:r>
        <w:rPr>
          <w:spacing w:val="-1"/>
        </w:rPr>
        <w:t xml:space="preserve"> </w:t>
      </w:r>
      <w:r>
        <w:t>de Fornecimento de serviço;</w:t>
      </w:r>
      <w:r>
        <w:rPr>
          <w:spacing w:val="-18"/>
        </w:rPr>
        <w:t xml:space="preserve"> </w:t>
      </w:r>
      <w:r>
        <w:rPr>
          <w:noProof/>
          <w:spacing w:val="-18"/>
          <w:position w:val="3"/>
          <w:lang w:val="pt-BR" w:eastAsia="pt-BR"/>
        </w:rPr>
        <w:drawing>
          <wp:inline distT="0" distB="0" distL="0" distR="0">
            <wp:extent cx="54863" cy="54863"/>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28" cstate="print"/>
                    <a:stretch>
                      <a:fillRect/>
                    </a:stretch>
                  </pic:blipFill>
                  <pic:spPr>
                    <a:xfrm>
                      <a:off x="0" y="0"/>
                      <a:ext cx="54863" cy="54863"/>
                    </a:xfrm>
                    <a:prstGeom prst="rect">
                      <a:avLst/>
                    </a:prstGeom>
                  </pic:spPr>
                </pic:pic>
              </a:graphicData>
            </a:graphic>
          </wp:inline>
        </w:drawing>
      </w:r>
      <w:r>
        <w:rPr>
          <w:rFonts w:ascii="Times New Roman" w:hAnsi="Times New Roman"/>
        </w:rPr>
        <w:tab/>
      </w:r>
      <w:r>
        <w:t xml:space="preserve">Termos de </w:t>
      </w:r>
      <w:r>
        <w:rPr>
          <w:spacing w:val="-2"/>
        </w:rPr>
        <w:t>Recebimento;</w:t>
      </w:r>
    </w:p>
    <w:p w:rsidR="00080489" w:rsidRDefault="00BD1208">
      <w:pPr>
        <w:pStyle w:val="Corpodetexto"/>
        <w:tabs>
          <w:tab w:val="left" w:pos="2636"/>
          <w:tab w:val="left" w:pos="4453"/>
        </w:tabs>
        <w:spacing w:line="355" w:lineRule="auto"/>
        <w:ind w:left="2300" w:right="5033"/>
      </w:pPr>
      <w:r>
        <w:rPr>
          <w:noProof/>
          <w:position w:val="3"/>
          <w:lang w:val="pt-BR" w:eastAsia="pt-BR"/>
        </w:rPr>
        <w:drawing>
          <wp:inline distT="0" distB="0" distL="0" distR="0">
            <wp:extent cx="54101" cy="54863"/>
            <wp:effectExtent l="0" t="0" r="0" b="0"/>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27" cstate="print"/>
                    <a:stretch>
                      <a:fillRect/>
                    </a:stretch>
                  </pic:blipFill>
                  <pic:spPr>
                    <a:xfrm>
                      <a:off x="0" y="0"/>
                      <a:ext cx="54101" cy="54863"/>
                    </a:xfrm>
                    <a:prstGeom prst="rect">
                      <a:avLst/>
                    </a:prstGeom>
                  </pic:spPr>
                </pic:pic>
              </a:graphicData>
            </a:graphic>
          </wp:inline>
        </w:drawing>
      </w:r>
      <w:r>
        <w:rPr>
          <w:rFonts w:ascii="Times New Roman" w:hAnsi="Times New Roman"/>
          <w:sz w:val="20"/>
        </w:rPr>
        <w:tab/>
      </w:r>
      <w:r>
        <w:t>Chamado registrado na Central de Atendimento;</w:t>
      </w:r>
      <w:r>
        <w:rPr>
          <w:spacing w:val="-26"/>
        </w:rPr>
        <w:t xml:space="preserve"> </w:t>
      </w:r>
      <w:r>
        <w:rPr>
          <w:noProof/>
          <w:spacing w:val="-26"/>
          <w:position w:val="2"/>
          <w:lang w:val="pt-BR" w:eastAsia="pt-BR"/>
        </w:rPr>
        <w:drawing>
          <wp:inline distT="0" distB="0" distL="0" distR="0">
            <wp:extent cx="54863" cy="54863"/>
            <wp:effectExtent l="0" t="0" r="0" b="0"/>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28" cstate="print"/>
                    <a:stretch>
                      <a:fillRect/>
                    </a:stretch>
                  </pic:blipFill>
                  <pic:spPr>
                    <a:xfrm>
                      <a:off x="0" y="0"/>
                      <a:ext cx="54863" cy="54863"/>
                    </a:xfrm>
                    <a:prstGeom prst="rect">
                      <a:avLst/>
                    </a:prstGeom>
                  </pic:spPr>
                </pic:pic>
              </a:graphicData>
            </a:graphic>
          </wp:inline>
        </w:drawing>
      </w:r>
      <w:r>
        <w:rPr>
          <w:rFonts w:ascii="Times New Roman" w:hAnsi="Times New Roman"/>
        </w:rPr>
        <w:tab/>
      </w:r>
      <w:r>
        <w:rPr>
          <w:spacing w:val="-2"/>
        </w:rPr>
        <w:t>Ofícios;</w:t>
      </w:r>
    </w:p>
    <w:p w:rsidR="00080489" w:rsidRDefault="00BD1208">
      <w:pPr>
        <w:pStyle w:val="Corpodetexto"/>
        <w:spacing w:before="67"/>
        <w:ind w:left="2636"/>
      </w:pPr>
      <w:r>
        <w:t>Relatórios</w:t>
      </w:r>
      <w:r>
        <w:rPr>
          <w:spacing w:val="4"/>
        </w:rPr>
        <w:t xml:space="preserve"> </w:t>
      </w:r>
      <w:r>
        <w:t>e</w:t>
      </w:r>
      <w:r>
        <w:rPr>
          <w:spacing w:val="7"/>
        </w:rPr>
        <w:t xml:space="preserve"> </w:t>
      </w:r>
      <w:r>
        <w:t>Atas</w:t>
      </w:r>
      <w:r>
        <w:rPr>
          <w:spacing w:val="6"/>
        </w:rPr>
        <w:t xml:space="preserve"> </w:t>
      </w:r>
      <w:r>
        <w:t>de</w:t>
      </w:r>
      <w:r>
        <w:rPr>
          <w:spacing w:val="5"/>
        </w:rPr>
        <w:t xml:space="preserve"> </w:t>
      </w:r>
      <w:r>
        <w:rPr>
          <w:spacing w:val="-2"/>
        </w:rPr>
        <w:t>Reunião;</w:t>
      </w:r>
    </w:p>
    <w:p w:rsidR="00080489" w:rsidRDefault="00BD1208">
      <w:pPr>
        <w:pStyle w:val="Corpodetexto"/>
        <w:tabs>
          <w:tab w:val="left" w:pos="2636"/>
        </w:tabs>
        <w:spacing w:before="120"/>
        <w:ind w:left="2301"/>
      </w:pPr>
      <w:r>
        <w:rPr>
          <w:noProof/>
          <w:position w:val="3"/>
          <w:lang w:val="pt-BR" w:eastAsia="pt-BR"/>
        </w:rPr>
        <w:drawing>
          <wp:inline distT="0" distB="0" distL="0" distR="0">
            <wp:extent cx="54101" cy="54100"/>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29" cstate="print"/>
                    <a:stretch>
                      <a:fillRect/>
                    </a:stretch>
                  </pic:blipFill>
                  <pic:spPr>
                    <a:xfrm>
                      <a:off x="0" y="0"/>
                      <a:ext cx="54101" cy="54100"/>
                    </a:xfrm>
                    <a:prstGeom prst="rect">
                      <a:avLst/>
                    </a:prstGeom>
                  </pic:spPr>
                </pic:pic>
              </a:graphicData>
            </a:graphic>
          </wp:inline>
        </w:drawing>
      </w:r>
      <w:r>
        <w:rPr>
          <w:rFonts w:ascii="Times New Roman" w:hAnsi="Times New Roman"/>
          <w:sz w:val="20"/>
        </w:rPr>
        <w:tab/>
      </w:r>
      <w:r>
        <w:t>Demais</w:t>
      </w:r>
      <w:r>
        <w:rPr>
          <w:spacing w:val="6"/>
        </w:rPr>
        <w:t xml:space="preserve"> </w:t>
      </w:r>
      <w:r>
        <w:t>Termos</w:t>
      </w:r>
      <w:r>
        <w:rPr>
          <w:spacing w:val="6"/>
        </w:rPr>
        <w:t xml:space="preserve"> </w:t>
      </w:r>
      <w:r>
        <w:t>previstos</w:t>
      </w:r>
      <w:r>
        <w:rPr>
          <w:spacing w:val="7"/>
        </w:rPr>
        <w:t xml:space="preserve"> </w:t>
      </w:r>
      <w:r>
        <w:t>no</w:t>
      </w:r>
      <w:r>
        <w:rPr>
          <w:spacing w:val="9"/>
        </w:rPr>
        <w:t xml:space="preserve"> </w:t>
      </w:r>
      <w:r>
        <w:t>instrumento</w:t>
      </w:r>
      <w:r>
        <w:rPr>
          <w:spacing w:val="8"/>
        </w:rPr>
        <w:t xml:space="preserve"> </w:t>
      </w:r>
      <w:r>
        <w:rPr>
          <w:spacing w:val="-2"/>
        </w:rPr>
        <w:t>convocatório.</w:t>
      </w:r>
    </w:p>
    <w:p w:rsidR="00080489" w:rsidRDefault="00BD1208">
      <w:pPr>
        <w:pStyle w:val="PargrafodaLista"/>
        <w:numPr>
          <w:ilvl w:val="1"/>
          <w:numId w:val="13"/>
        </w:numPr>
        <w:tabs>
          <w:tab w:val="left" w:pos="1706"/>
        </w:tabs>
        <w:spacing w:before="233" w:line="247" w:lineRule="auto"/>
        <w:ind w:left="368" w:right="386" w:firstLine="0"/>
        <w:jc w:val="both"/>
        <w:rPr>
          <w:rFonts w:ascii="Times New Roman" w:hAnsi="Times New Roman"/>
        </w:rPr>
      </w:pPr>
      <w:r>
        <w:rPr>
          <w:w w:val="105"/>
          <w:sz w:val="24"/>
        </w:rPr>
        <w:t>A comunicação entre CONTRATADA e a CONTRATANTE deverá ser sempre por escrito (ofício, e- mail, etc), ressalvados os casos de urgência, cujos entendimentos verbais e informais deverão ser ratificados por escrito, para fins de formalização do assunto.</w:t>
      </w:r>
    </w:p>
    <w:p w:rsidR="00080489" w:rsidRDefault="00BD1208">
      <w:pPr>
        <w:pStyle w:val="PargrafodaLista"/>
        <w:numPr>
          <w:ilvl w:val="1"/>
          <w:numId w:val="13"/>
        </w:numPr>
        <w:tabs>
          <w:tab w:val="left" w:pos="1706"/>
        </w:tabs>
        <w:spacing w:before="111"/>
        <w:ind w:hanging="1338"/>
        <w:jc w:val="both"/>
        <w:rPr>
          <w:rFonts w:ascii="Times New Roman" w:hAnsi="Times New Roman"/>
        </w:rPr>
      </w:pPr>
      <w:r>
        <w:rPr>
          <w:w w:val="105"/>
          <w:sz w:val="24"/>
        </w:rPr>
        <w:t>A</w:t>
      </w:r>
      <w:r>
        <w:rPr>
          <w:spacing w:val="41"/>
          <w:w w:val="105"/>
          <w:sz w:val="24"/>
        </w:rPr>
        <w:t xml:space="preserve"> </w:t>
      </w:r>
      <w:r>
        <w:rPr>
          <w:w w:val="105"/>
          <w:sz w:val="24"/>
        </w:rPr>
        <w:t>comunicação</w:t>
      </w:r>
      <w:r>
        <w:rPr>
          <w:spacing w:val="41"/>
          <w:w w:val="105"/>
          <w:sz w:val="24"/>
        </w:rPr>
        <w:t xml:space="preserve"> </w:t>
      </w:r>
      <w:r>
        <w:rPr>
          <w:w w:val="105"/>
          <w:sz w:val="24"/>
        </w:rPr>
        <w:t>entre</w:t>
      </w:r>
      <w:r>
        <w:rPr>
          <w:spacing w:val="42"/>
          <w:w w:val="105"/>
          <w:sz w:val="24"/>
        </w:rPr>
        <w:t xml:space="preserve"> </w:t>
      </w:r>
      <w:r>
        <w:rPr>
          <w:w w:val="105"/>
          <w:sz w:val="24"/>
        </w:rPr>
        <w:t>o</w:t>
      </w:r>
      <w:r>
        <w:rPr>
          <w:spacing w:val="41"/>
          <w:w w:val="105"/>
          <w:sz w:val="24"/>
        </w:rPr>
        <w:t xml:space="preserve"> </w:t>
      </w:r>
      <w:r>
        <w:rPr>
          <w:w w:val="105"/>
          <w:sz w:val="24"/>
        </w:rPr>
        <w:t>CONSELHO</w:t>
      </w:r>
      <w:r>
        <w:rPr>
          <w:spacing w:val="39"/>
          <w:w w:val="105"/>
          <w:sz w:val="24"/>
        </w:rPr>
        <w:t xml:space="preserve"> </w:t>
      </w:r>
      <w:r>
        <w:rPr>
          <w:w w:val="105"/>
          <w:sz w:val="24"/>
        </w:rPr>
        <w:t>REGIONAL</w:t>
      </w:r>
      <w:r>
        <w:rPr>
          <w:spacing w:val="41"/>
          <w:w w:val="105"/>
          <w:sz w:val="24"/>
        </w:rPr>
        <w:t xml:space="preserve"> </w:t>
      </w:r>
      <w:r>
        <w:rPr>
          <w:w w:val="105"/>
          <w:sz w:val="24"/>
        </w:rPr>
        <w:t>DE</w:t>
      </w:r>
      <w:r>
        <w:rPr>
          <w:spacing w:val="40"/>
          <w:w w:val="105"/>
          <w:sz w:val="24"/>
        </w:rPr>
        <w:t xml:space="preserve"> </w:t>
      </w:r>
      <w:r>
        <w:rPr>
          <w:w w:val="105"/>
          <w:sz w:val="24"/>
        </w:rPr>
        <w:t>SERVIÇO</w:t>
      </w:r>
      <w:r>
        <w:rPr>
          <w:spacing w:val="40"/>
          <w:w w:val="105"/>
          <w:sz w:val="24"/>
        </w:rPr>
        <w:t xml:space="preserve"> </w:t>
      </w:r>
      <w:r>
        <w:rPr>
          <w:w w:val="105"/>
          <w:sz w:val="24"/>
        </w:rPr>
        <w:t>SOCIAL</w:t>
      </w:r>
      <w:r>
        <w:rPr>
          <w:spacing w:val="43"/>
          <w:w w:val="105"/>
          <w:sz w:val="24"/>
        </w:rPr>
        <w:t xml:space="preserve"> </w:t>
      </w:r>
      <w:r>
        <w:rPr>
          <w:w w:val="105"/>
          <w:sz w:val="24"/>
        </w:rPr>
        <w:t>-</w:t>
      </w:r>
      <w:r>
        <w:rPr>
          <w:spacing w:val="40"/>
          <w:w w:val="105"/>
          <w:sz w:val="24"/>
        </w:rPr>
        <w:t xml:space="preserve"> </w:t>
      </w:r>
      <w:r>
        <w:rPr>
          <w:w w:val="105"/>
          <w:sz w:val="24"/>
        </w:rPr>
        <w:t>CRESS</w:t>
      </w:r>
      <w:r>
        <w:rPr>
          <w:spacing w:val="41"/>
          <w:w w:val="105"/>
          <w:sz w:val="24"/>
        </w:rPr>
        <w:t xml:space="preserve"> </w:t>
      </w:r>
      <w:r>
        <w:rPr>
          <w:w w:val="105"/>
          <w:sz w:val="24"/>
        </w:rPr>
        <w:t>-</w:t>
      </w:r>
      <w:r>
        <w:rPr>
          <w:spacing w:val="39"/>
          <w:w w:val="105"/>
          <w:sz w:val="24"/>
        </w:rPr>
        <w:t xml:space="preserve"> </w:t>
      </w:r>
      <w:r>
        <w:rPr>
          <w:w w:val="105"/>
          <w:sz w:val="24"/>
        </w:rPr>
        <w:t>RJ</w:t>
      </w:r>
      <w:r>
        <w:rPr>
          <w:spacing w:val="43"/>
          <w:w w:val="105"/>
          <w:sz w:val="24"/>
        </w:rPr>
        <w:t xml:space="preserve"> </w:t>
      </w:r>
      <w:r>
        <w:rPr>
          <w:w w:val="105"/>
          <w:sz w:val="24"/>
        </w:rPr>
        <w:t>e</w:t>
      </w:r>
      <w:r>
        <w:rPr>
          <w:spacing w:val="41"/>
          <w:w w:val="105"/>
          <w:sz w:val="24"/>
        </w:rPr>
        <w:t xml:space="preserve"> </w:t>
      </w:r>
      <w:r>
        <w:rPr>
          <w:spacing w:val="-10"/>
          <w:w w:val="105"/>
          <w:sz w:val="24"/>
        </w:rPr>
        <w:t>a</w:t>
      </w:r>
    </w:p>
    <w:p w:rsidR="00080489" w:rsidRDefault="00BD1208">
      <w:pPr>
        <w:pStyle w:val="Corpodetexto"/>
        <w:spacing w:before="8" w:line="247" w:lineRule="auto"/>
        <w:ind w:right="376"/>
        <w:jc w:val="both"/>
      </w:pPr>
      <w:r>
        <w:rPr>
          <w:w w:val="105"/>
        </w:rPr>
        <w:t>CONTRATADA, para fins de encaminhamento de Ordens de Fornecimento de serviços ou outro documento, ocorrerá sempre via PREPOSTO, ou seu substituto, designado pela CONTRATADA, que deverá acusar recebimento, indicando a data</w:t>
      </w:r>
      <w:r>
        <w:rPr>
          <w:spacing w:val="-1"/>
          <w:w w:val="105"/>
        </w:rPr>
        <w:t xml:space="preserve"> </w:t>
      </w:r>
      <w:r>
        <w:rPr>
          <w:w w:val="105"/>
        </w:rPr>
        <w:t>e horário de</w:t>
      </w:r>
      <w:r>
        <w:rPr>
          <w:spacing w:val="-2"/>
          <w:w w:val="105"/>
        </w:rPr>
        <w:t xml:space="preserve"> </w:t>
      </w:r>
      <w:r>
        <w:rPr>
          <w:w w:val="105"/>
        </w:rPr>
        <w:t>seu</w:t>
      </w:r>
      <w:r>
        <w:rPr>
          <w:spacing w:val="-3"/>
          <w:w w:val="105"/>
        </w:rPr>
        <w:t xml:space="preserve"> </w:t>
      </w:r>
      <w:r>
        <w:rPr>
          <w:w w:val="105"/>
        </w:rPr>
        <w:t>recebimento.</w:t>
      </w:r>
    </w:p>
    <w:p w:rsidR="00080489" w:rsidRDefault="00BD1208">
      <w:pPr>
        <w:pStyle w:val="PargrafodaLista"/>
        <w:numPr>
          <w:ilvl w:val="1"/>
          <w:numId w:val="13"/>
        </w:numPr>
        <w:tabs>
          <w:tab w:val="left" w:pos="1706"/>
        </w:tabs>
        <w:spacing w:before="114"/>
        <w:ind w:hanging="1338"/>
        <w:jc w:val="both"/>
        <w:rPr>
          <w:rFonts w:ascii="Times New Roman" w:hAnsi="Times New Roman"/>
        </w:rPr>
      </w:pPr>
      <w:r>
        <w:rPr>
          <w:sz w:val="24"/>
        </w:rPr>
        <w:t>O</w:t>
      </w:r>
      <w:r>
        <w:rPr>
          <w:spacing w:val="2"/>
          <w:sz w:val="24"/>
        </w:rPr>
        <w:t xml:space="preserve"> </w:t>
      </w:r>
      <w:r>
        <w:rPr>
          <w:sz w:val="24"/>
        </w:rPr>
        <w:t>PREPOSTO</w:t>
      </w:r>
      <w:r>
        <w:rPr>
          <w:spacing w:val="11"/>
          <w:sz w:val="24"/>
        </w:rPr>
        <w:t xml:space="preserve"> </w:t>
      </w:r>
      <w:r>
        <w:rPr>
          <w:sz w:val="24"/>
        </w:rPr>
        <w:t>deverá</w:t>
      </w:r>
      <w:r>
        <w:rPr>
          <w:spacing w:val="7"/>
          <w:sz w:val="24"/>
        </w:rPr>
        <w:t xml:space="preserve"> </w:t>
      </w:r>
      <w:r>
        <w:rPr>
          <w:sz w:val="24"/>
        </w:rPr>
        <w:t>ser</w:t>
      </w:r>
      <w:r>
        <w:rPr>
          <w:spacing w:val="6"/>
          <w:sz w:val="24"/>
        </w:rPr>
        <w:t xml:space="preserve"> </w:t>
      </w:r>
      <w:r>
        <w:rPr>
          <w:sz w:val="24"/>
        </w:rPr>
        <w:t>designado</w:t>
      </w:r>
      <w:r>
        <w:rPr>
          <w:spacing w:val="9"/>
          <w:sz w:val="24"/>
        </w:rPr>
        <w:t xml:space="preserve"> </w:t>
      </w:r>
      <w:r>
        <w:rPr>
          <w:sz w:val="24"/>
        </w:rPr>
        <w:t>formalmente</w:t>
      </w:r>
      <w:r>
        <w:rPr>
          <w:spacing w:val="7"/>
          <w:sz w:val="24"/>
        </w:rPr>
        <w:t xml:space="preserve"> </w:t>
      </w:r>
      <w:r>
        <w:rPr>
          <w:sz w:val="24"/>
        </w:rPr>
        <w:t>ao</w:t>
      </w:r>
      <w:r>
        <w:rPr>
          <w:spacing w:val="6"/>
          <w:sz w:val="24"/>
        </w:rPr>
        <w:t xml:space="preserve"> </w:t>
      </w:r>
      <w:r>
        <w:rPr>
          <w:sz w:val="24"/>
        </w:rPr>
        <w:t>CONTRATANTE,</w:t>
      </w:r>
      <w:r>
        <w:rPr>
          <w:spacing w:val="12"/>
          <w:sz w:val="24"/>
        </w:rPr>
        <w:t xml:space="preserve"> </w:t>
      </w:r>
      <w:r>
        <w:rPr>
          <w:sz w:val="24"/>
        </w:rPr>
        <w:t>assim</w:t>
      </w:r>
      <w:r>
        <w:rPr>
          <w:spacing w:val="10"/>
          <w:sz w:val="24"/>
        </w:rPr>
        <w:t xml:space="preserve"> </w:t>
      </w:r>
      <w:r>
        <w:rPr>
          <w:sz w:val="24"/>
        </w:rPr>
        <w:t>que</w:t>
      </w:r>
      <w:r>
        <w:rPr>
          <w:spacing w:val="7"/>
          <w:sz w:val="24"/>
        </w:rPr>
        <w:t xml:space="preserve"> </w:t>
      </w:r>
      <w:r>
        <w:rPr>
          <w:sz w:val="24"/>
        </w:rPr>
        <w:t>o</w:t>
      </w:r>
      <w:r>
        <w:rPr>
          <w:spacing w:val="6"/>
          <w:sz w:val="24"/>
        </w:rPr>
        <w:t xml:space="preserve"> </w:t>
      </w:r>
      <w:r>
        <w:rPr>
          <w:spacing w:val="-2"/>
          <w:sz w:val="24"/>
        </w:rPr>
        <w:t>contrato</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BD1208">
      <w:pPr>
        <w:pStyle w:val="Corpodetexto"/>
        <w:spacing w:before="58"/>
        <w:ind w:left="1030"/>
        <w:jc w:val="both"/>
      </w:pPr>
      <w:r>
        <w:rPr>
          <w:w w:val="105"/>
        </w:rPr>
        <w:lastRenderedPageBreak/>
        <w:t>for</w:t>
      </w:r>
      <w:r>
        <w:rPr>
          <w:spacing w:val="-11"/>
          <w:w w:val="105"/>
        </w:rPr>
        <w:t xml:space="preserve"> </w:t>
      </w:r>
      <w:r>
        <w:rPr>
          <w:w w:val="105"/>
        </w:rPr>
        <w:t>firmado</w:t>
      </w:r>
      <w:r>
        <w:rPr>
          <w:spacing w:val="-8"/>
          <w:w w:val="105"/>
        </w:rPr>
        <w:t xml:space="preserve"> </w:t>
      </w:r>
      <w:r>
        <w:rPr>
          <w:w w:val="105"/>
        </w:rPr>
        <w:t>e</w:t>
      </w:r>
      <w:r>
        <w:rPr>
          <w:spacing w:val="-10"/>
          <w:w w:val="105"/>
        </w:rPr>
        <w:t xml:space="preserve"> </w:t>
      </w:r>
      <w:r>
        <w:rPr>
          <w:w w:val="105"/>
        </w:rPr>
        <w:t>antes</w:t>
      </w:r>
      <w:r>
        <w:rPr>
          <w:spacing w:val="-9"/>
          <w:w w:val="105"/>
        </w:rPr>
        <w:t xml:space="preserve"> </w:t>
      </w:r>
      <w:r>
        <w:rPr>
          <w:w w:val="105"/>
        </w:rPr>
        <w:t>do</w:t>
      </w:r>
      <w:r>
        <w:rPr>
          <w:spacing w:val="-8"/>
          <w:w w:val="105"/>
        </w:rPr>
        <w:t xml:space="preserve"> </w:t>
      </w:r>
      <w:r>
        <w:rPr>
          <w:w w:val="105"/>
        </w:rPr>
        <w:t>início</w:t>
      </w:r>
      <w:r>
        <w:rPr>
          <w:spacing w:val="-7"/>
          <w:w w:val="105"/>
        </w:rPr>
        <w:t xml:space="preserve"> </w:t>
      </w:r>
      <w:r>
        <w:rPr>
          <w:w w:val="105"/>
        </w:rPr>
        <w:t>da</w:t>
      </w:r>
      <w:r>
        <w:rPr>
          <w:spacing w:val="-8"/>
          <w:w w:val="105"/>
        </w:rPr>
        <w:t xml:space="preserve"> </w:t>
      </w:r>
      <w:r>
        <w:rPr>
          <w:w w:val="105"/>
        </w:rPr>
        <w:t>prestação</w:t>
      </w:r>
      <w:r>
        <w:rPr>
          <w:spacing w:val="-4"/>
          <w:w w:val="105"/>
        </w:rPr>
        <w:t xml:space="preserve"> </w:t>
      </w:r>
      <w:r>
        <w:rPr>
          <w:w w:val="105"/>
        </w:rPr>
        <w:t>dos</w:t>
      </w:r>
      <w:r>
        <w:rPr>
          <w:spacing w:val="-9"/>
          <w:w w:val="105"/>
        </w:rPr>
        <w:t xml:space="preserve"> </w:t>
      </w:r>
      <w:r>
        <w:rPr>
          <w:spacing w:val="-2"/>
          <w:w w:val="105"/>
        </w:rPr>
        <w:t>serviços.</w:t>
      </w:r>
    </w:p>
    <w:p w:rsidR="00080489" w:rsidRDefault="00BD1208">
      <w:pPr>
        <w:pStyle w:val="PargrafodaLista"/>
        <w:numPr>
          <w:ilvl w:val="1"/>
          <w:numId w:val="13"/>
        </w:numPr>
        <w:tabs>
          <w:tab w:val="left" w:pos="1706"/>
        </w:tabs>
        <w:spacing w:before="119" w:line="247" w:lineRule="auto"/>
        <w:ind w:left="368" w:right="360" w:firstLine="0"/>
        <w:jc w:val="both"/>
        <w:rPr>
          <w:rFonts w:ascii="Times New Roman" w:hAnsi="Times New Roman"/>
        </w:rPr>
      </w:pPr>
      <w:r>
        <w:rPr>
          <w:w w:val="105"/>
          <w:sz w:val="24"/>
        </w:rPr>
        <w:t>A comunicação dos usuários com a Central de Atendimento/Suporte da CONTRATADA poderá ser realizada por meio de abertura de chamado via telefone 0800 e/ou tarifação local com registro</w:t>
      </w:r>
      <w:r>
        <w:rPr>
          <w:spacing w:val="-15"/>
          <w:w w:val="105"/>
          <w:sz w:val="24"/>
        </w:rPr>
        <w:t xml:space="preserve"> </w:t>
      </w:r>
      <w:r>
        <w:rPr>
          <w:w w:val="105"/>
          <w:sz w:val="24"/>
        </w:rPr>
        <w:t>de</w:t>
      </w:r>
      <w:r>
        <w:rPr>
          <w:spacing w:val="-14"/>
          <w:w w:val="105"/>
          <w:sz w:val="24"/>
        </w:rPr>
        <w:t xml:space="preserve"> </w:t>
      </w:r>
      <w:r>
        <w:rPr>
          <w:w w:val="105"/>
          <w:sz w:val="24"/>
        </w:rPr>
        <w:t>protocolo</w:t>
      </w:r>
      <w:r>
        <w:rPr>
          <w:spacing w:val="-14"/>
          <w:w w:val="105"/>
          <w:sz w:val="24"/>
        </w:rPr>
        <w:t xml:space="preserve"> </w:t>
      </w:r>
      <w:r>
        <w:rPr>
          <w:w w:val="105"/>
          <w:sz w:val="24"/>
        </w:rPr>
        <w:t>ou</w:t>
      </w:r>
      <w:r>
        <w:rPr>
          <w:spacing w:val="-14"/>
          <w:w w:val="105"/>
          <w:sz w:val="24"/>
        </w:rPr>
        <w:t xml:space="preserve"> </w:t>
      </w:r>
      <w:r>
        <w:rPr>
          <w:w w:val="105"/>
          <w:sz w:val="24"/>
        </w:rPr>
        <w:t>sistema</w:t>
      </w:r>
      <w:r>
        <w:rPr>
          <w:spacing w:val="-12"/>
          <w:w w:val="105"/>
          <w:sz w:val="24"/>
        </w:rPr>
        <w:t xml:space="preserve"> </w:t>
      </w:r>
      <w:r>
        <w:rPr>
          <w:w w:val="105"/>
          <w:sz w:val="24"/>
        </w:rPr>
        <w:t>de</w:t>
      </w:r>
      <w:r>
        <w:rPr>
          <w:spacing w:val="-13"/>
          <w:w w:val="105"/>
          <w:sz w:val="24"/>
        </w:rPr>
        <w:t xml:space="preserve"> </w:t>
      </w:r>
      <w:r>
        <w:rPr>
          <w:w w:val="105"/>
          <w:sz w:val="24"/>
        </w:rPr>
        <w:t>Gestão</w:t>
      </w:r>
      <w:r>
        <w:rPr>
          <w:spacing w:val="-13"/>
          <w:w w:val="105"/>
          <w:sz w:val="24"/>
        </w:rPr>
        <w:t xml:space="preserve"> </w:t>
      </w:r>
      <w:r>
        <w:rPr>
          <w:w w:val="105"/>
          <w:sz w:val="24"/>
        </w:rPr>
        <w:t>de</w:t>
      </w:r>
      <w:r>
        <w:rPr>
          <w:spacing w:val="-12"/>
          <w:w w:val="105"/>
          <w:sz w:val="24"/>
        </w:rPr>
        <w:t xml:space="preserve"> </w:t>
      </w:r>
      <w:r>
        <w:rPr>
          <w:w w:val="105"/>
          <w:sz w:val="24"/>
        </w:rPr>
        <w:t>Demandas</w:t>
      </w:r>
      <w:r>
        <w:rPr>
          <w:spacing w:val="-12"/>
          <w:w w:val="105"/>
          <w:sz w:val="24"/>
        </w:rPr>
        <w:t xml:space="preserve"> </w:t>
      </w:r>
      <w:r>
        <w:rPr>
          <w:w w:val="105"/>
          <w:sz w:val="24"/>
        </w:rPr>
        <w:t>online</w:t>
      </w:r>
      <w:r>
        <w:rPr>
          <w:spacing w:val="-11"/>
          <w:w w:val="105"/>
          <w:sz w:val="24"/>
        </w:rPr>
        <w:t xml:space="preserve"> </w:t>
      </w:r>
      <w:r>
        <w:rPr>
          <w:w w:val="105"/>
          <w:sz w:val="24"/>
        </w:rPr>
        <w:t>no</w:t>
      </w:r>
      <w:r>
        <w:rPr>
          <w:spacing w:val="-14"/>
          <w:w w:val="105"/>
          <w:sz w:val="24"/>
        </w:rPr>
        <w:t xml:space="preserve"> </w:t>
      </w:r>
      <w:r>
        <w:rPr>
          <w:w w:val="105"/>
          <w:sz w:val="24"/>
        </w:rPr>
        <w:t>site</w:t>
      </w:r>
      <w:r>
        <w:rPr>
          <w:spacing w:val="-13"/>
          <w:w w:val="105"/>
          <w:sz w:val="24"/>
        </w:rPr>
        <w:t xml:space="preserve"> </w:t>
      </w:r>
      <w:r>
        <w:rPr>
          <w:w w:val="105"/>
          <w:sz w:val="24"/>
        </w:rPr>
        <w:t>da</w:t>
      </w:r>
      <w:r>
        <w:rPr>
          <w:spacing w:val="-9"/>
          <w:w w:val="105"/>
          <w:sz w:val="24"/>
        </w:rPr>
        <w:t xml:space="preserve"> </w:t>
      </w:r>
      <w:r>
        <w:rPr>
          <w:w w:val="105"/>
          <w:sz w:val="24"/>
        </w:rPr>
        <w:t>CONTRATADA.</w:t>
      </w:r>
    </w:p>
    <w:p w:rsidR="00080489" w:rsidRDefault="00080489">
      <w:pPr>
        <w:pStyle w:val="Corpodetexto"/>
        <w:spacing w:before="238"/>
        <w:ind w:left="0"/>
      </w:pPr>
    </w:p>
    <w:p w:rsidR="00080489" w:rsidRDefault="00BD1208">
      <w:pPr>
        <w:pStyle w:val="Ttulo4"/>
        <w:ind w:left="368" w:firstLine="0"/>
      </w:pPr>
      <w:r>
        <w:t>Formas</w:t>
      </w:r>
      <w:r>
        <w:rPr>
          <w:spacing w:val="3"/>
        </w:rPr>
        <w:t xml:space="preserve"> </w:t>
      </w:r>
      <w:r>
        <w:t>de</w:t>
      </w:r>
      <w:r>
        <w:rPr>
          <w:spacing w:val="5"/>
        </w:rPr>
        <w:t xml:space="preserve"> </w:t>
      </w:r>
      <w:r>
        <w:rPr>
          <w:spacing w:val="-2"/>
        </w:rPr>
        <w:t>Pagamento</w:t>
      </w:r>
    </w:p>
    <w:p w:rsidR="00080489" w:rsidRDefault="00BD1208">
      <w:pPr>
        <w:pStyle w:val="PargrafodaLista"/>
        <w:numPr>
          <w:ilvl w:val="1"/>
          <w:numId w:val="13"/>
        </w:numPr>
        <w:tabs>
          <w:tab w:val="left" w:pos="1706"/>
        </w:tabs>
        <w:spacing w:before="120" w:line="247" w:lineRule="auto"/>
        <w:ind w:left="368" w:right="381" w:firstLine="0"/>
        <w:jc w:val="both"/>
        <w:rPr>
          <w:rFonts w:ascii="Times New Roman" w:hAnsi="Times New Roman"/>
        </w:rPr>
      </w:pPr>
      <w:r>
        <w:rPr>
          <w:w w:val="105"/>
          <w:sz w:val="24"/>
        </w:rPr>
        <w:t>Os critérios de medição e pagamento dos serviços prestados serão tratados em tópico próprio do Modelo de Gestão do Contrato.</w:t>
      </w:r>
    </w:p>
    <w:p w:rsidR="00080489" w:rsidRDefault="00080489">
      <w:pPr>
        <w:pStyle w:val="Corpodetexto"/>
        <w:spacing w:before="235"/>
        <w:ind w:left="0"/>
      </w:pPr>
    </w:p>
    <w:p w:rsidR="00080489" w:rsidRDefault="00BD1208">
      <w:pPr>
        <w:pStyle w:val="Ttulo4"/>
        <w:ind w:left="368" w:firstLine="0"/>
      </w:pPr>
      <w:r>
        <w:t>Manutenção</w:t>
      </w:r>
      <w:r>
        <w:rPr>
          <w:spacing w:val="9"/>
        </w:rPr>
        <w:t xml:space="preserve"> </w:t>
      </w:r>
      <w:r>
        <w:t>de</w:t>
      </w:r>
      <w:r>
        <w:rPr>
          <w:spacing w:val="11"/>
        </w:rPr>
        <w:t xml:space="preserve"> </w:t>
      </w:r>
      <w:r>
        <w:t>Sigilo</w:t>
      </w:r>
      <w:r>
        <w:rPr>
          <w:spacing w:val="8"/>
        </w:rPr>
        <w:t xml:space="preserve"> </w:t>
      </w:r>
      <w:r>
        <w:t>e</w:t>
      </w:r>
      <w:r>
        <w:rPr>
          <w:spacing w:val="10"/>
        </w:rPr>
        <w:t xml:space="preserve"> </w:t>
      </w:r>
      <w:r>
        <w:t>Normas</w:t>
      </w:r>
      <w:r>
        <w:rPr>
          <w:spacing w:val="7"/>
        </w:rPr>
        <w:t xml:space="preserve"> </w:t>
      </w:r>
      <w:r>
        <w:t>de</w:t>
      </w:r>
      <w:r>
        <w:rPr>
          <w:spacing w:val="12"/>
        </w:rPr>
        <w:t xml:space="preserve"> </w:t>
      </w:r>
      <w:r>
        <w:rPr>
          <w:spacing w:val="-2"/>
        </w:rPr>
        <w:t>Segurança</w:t>
      </w:r>
    </w:p>
    <w:p w:rsidR="00080489" w:rsidRDefault="00BD1208">
      <w:pPr>
        <w:pStyle w:val="PargrafodaLista"/>
        <w:numPr>
          <w:ilvl w:val="1"/>
          <w:numId w:val="13"/>
        </w:numPr>
        <w:tabs>
          <w:tab w:val="left" w:pos="1706"/>
        </w:tabs>
        <w:spacing w:before="120" w:line="247" w:lineRule="auto"/>
        <w:ind w:left="368" w:right="379" w:firstLine="0"/>
        <w:jc w:val="both"/>
        <w:rPr>
          <w:rFonts w:ascii="Times New Roman" w:hAnsi="Times New Roman"/>
        </w:rPr>
      </w:pPr>
      <w:r>
        <w:rPr>
          <w:w w:val="105"/>
          <w:sz w:val="24"/>
        </w:rPr>
        <w:t>O Contratado deverá manter sigilo absoluto sobre quaisquer dados e informações contidos em quaisquer documentos e mídias, incluindo os equipamentos e seus meios de armazenamento, de que venha a ter conhecimento durante a execução dos serviços, não podendo, sob qualquer pretexto, divulgar, reproduzir ou utilizar, sob pena de lei, independentemente da classificação de sigilo conferida pelo Contratante a tais documentos.</w:t>
      </w:r>
    </w:p>
    <w:p w:rsidR="00080489" w:rsidRDefault="00BD1208">
      <w:pPr>
        <w:pStyle w:val="PargrafodaLista"/>
        <w:numPr>
          <w:ilvl w:val="1"/>
          <w:numId w:val="13"/>
        </w:numPr>
        <w:tabs>
          <w:tab w:val="left" w:pos="1706"/>
        </w:tabs>
        <w:spacing w:before="109" w:line="247" w:lineRule="auto"/>
        <w:ind w:left="368" w:right="372" w:firstLine="0"/>
        <w:jc w:val="both"/>
        <w:rPr>
          <w:rFonts w:ascii="Times New Roman" w:hAnsi="Times New Roman"/>
        </w:rPr>
      </w:pPr>
      <w:r>
        <w:rPr>
          <w:w w:val="105"/>
          <w:sz w:val="24"/>
        </w:rPr>
        <w:t>O</w:t>
      </w:r>
      <w:r>
        <w:rPr>
          <w:spacing w:val="-15"/>
          <w:w w:val="105"/>
          <w:sz w:val="24"/>
        </w:rPr>
        <w:t xml:space="preserve"> </w:t>
      </w:r>
      <w:r>
        <w:rPr>
          <w:w w:val="105"/>
          <w:sz w:val="24"/>
        </w:rPr>
        <w:t>Termo</w:t>
      </w:r>
      <w:r>
        <w:rPr>
          <w:spacing w:val="-9"/>
          <w:w w:val="105"/>
          <w:sz w:val="24"/>
        </w:rPr>
        <w:t xml:space="preserve"> </w:t>
      </w:r>
      <w:r>
        <w:rPr>
          <w:w w:val="105"/>
          <w:sz w:val="24"/>
        </w:rPr>
        <w:t>de</w:t>
      </w:r>
      <w:r>
        <w:rPr>
          <w:spacing w:val="-10"/>
          <w:w w:val="105"/>
          <w:sz w:val="24"/>
        </w:rPr>
        <w:t xml:space="preserve"> </w:t>
      </w:r>
      <w:r>
        <w:rPr>
          <w:w w:val="105"/>
          <w:sz w:val="24"/>
        </w:rPr>
        <w:t>Compromisso</w:t>
      </w:r>
      <w:r>
        <w:rPr>
          <w:spacing w:val="-15"/>
          <w:w w:val="105"/>
          <w:sz w:val="24"/>
        </w:rPr>
        <w:t xml:space="preserve"> </w:t>
      </w:r>
      <w:r>
        <w:rPr>
          <w:w w:val="105"/>
          <w:sz w:val="24"/>
        </w:rPr>
        <w:t>e</w:t>
      </w:r>
      <w:r>
        <w:rPr>
          <w:spacing w:val="-9"/>
          <w:w w:val="105"/>
          <w:sz w:val="24"/>
        </w:rPr>
        <w:t xml:space="preserve"> </w:t>
      </w:r>
      <w:r>
        <w:rPr>
          <w:w w:val="105"/>
          <w:sz w:val="24"/>
        </w:rPr>
        <w:t>Manutenção</w:t>
      </w:r>
      <w:r>
        <w:rPr>
          <w:spacing w:val="-12"/>
          <w:w w:val="105"/>
          <w:sz w:val="24"/>
        </w:rPr>
        <w:t xml:space="preserve"> </w:t>
      </w:r>
      <w:r>
        <w:rPr>
          <w:w w:val="105"/>
          <w:sz w:val="24"/>
        </w:rPr>
        <w:t>de</w:t>
      </w:r>
      <w:r>
        <w:rPr>
          <w:spacing w:val="-10"/>
          <w:w w:val="105"/>
          <w:sz w:val="24"/>
        </w:rPr>
        <w:t xml:space="preserve"> </w:t>
      </w:r>
      <w:r>
        <w:rPr>
          <w:w w:val="105"/>
          <w:sz w:val="24"/>
        </w:rPr>
        <w:t>Sigilo,</w:t>
      </w:r>
      <w:r>
        <w:rPr>
          <w:spacing w:val="-12"/>
          <w:w w:val="105"/>
          <w:sz w:val="24"/>
        </w:rPr>
        <w:t xml:space="preserve"> </w:t>
      </w:r>
      <w:r>
        <w:rPr>
          <w:w w:val="105"/>
          <w:sz w:val="24"/>
        </w:rPr>
        <w:t>contendo</w:t>
      </w:r>
      <w:r>
        <w:rPr>
          <w:spacing w:val="-10"/>
          <w:w w:val="105"/>
          <w:sz w:val="24"/>
        </w:rPr>
        <w:t xml:space="preserve"> </w:t>
      </w:r>
      <w:r>
        <w:rPr>
          <w:w w:val="105"/>
          <w:sz w:val="24"/>
        </w:rPr>
        <w:t>declaração</w:t>
      </w:r>
      <w:r>
        <w:rPr>
          <w:spacing w:val="-10"/>
          <w:w w:val="105"/>
          <w:sz w:val="24"/>
        </w:rPr>
        <w:t xml:space="preserve"> </w:t>
      </w:r>
      <w:r>
        <w:rPr>
          <w:w w:val="105"/>
          <w:sz w:val="24"/>
        </w:rPr>
        <w:t>de</w:t>
      </w:r>
      <w:r>
        <w:rPr>
          <w:spacing w:val="-10"/>
          <w:w w:val="105"/>
          <w:sz w:val="24"/>
        </w:rPr>
        <w:t xml:space="preserve"> </w:t>
      </w:r>
      <w:r>
        <w:rPr>
          <w:w w:val="105"/>
          <w:sz w:val="24"/>
        </w:rPr>
        <w:t>manutenção de sigilo e respeito às normas de segurança vigentes na entidade, a ser assinado pelo representante legal do Contratado, e Termo de Ciência, a ser assinado por todos os empregados do Contratado diretamente</w:t>
      </w:r>
      <w:r>
        <w:rPr>
          <w:spacing w:val="-1"/>
          <w:w w:val="105"/>
          <w:sz w:val="24"/>
        </w:rPr>
        <w:t xml:space="preserve"> </w:t>
      </w:r>
      <w:r>
        <w:rPr>
          <w:w w:val="105"/>
          <w:sz w:val="24"/>
        </w:rPr>
        <w:t>envolvidos</w:t>
      </w:r>
      <w:r>
        <w:rPr>
          <w:spacing w:val="-3"/>
          <w:w w:val="105"/>
          <w:sz w:val="24"/>
        </w:rPr>
        <w:t xml:space="preserve"> </w:t>
      </w:r>
      <w:r>
        <w:rPr>
          <w:w w:val="105"/>
          <w:sz w:val="24"/>
        </w:rPr>
        <w:t>na</w:t>
      </w:r>
      <w:r>
        <w:rPr>
          <w:spacing w:val="-4"/>
          <w:w w:val="105"/>
          <w:sz w:val="24"/>
        </w:rPr>
        <w:t xml:space="preserve"> </w:t>
      </w:r>
      <w:r>
        <w:rPr>
          <w:w w:val="105"/>
          <w:sz w:val="24"/>
        </w:rPr>
        <w:t>contratação, encontram-se nos ANEXOS III e IV do Edital.</w:t>
      </w:r>
    </w:p>
    <w:p w:rsidR="00080489" w:rsidRDefault="00BD1208">
      <w:pPr>
        <w:pStyle w:val="PargrafodaLista"/>
        <w:numPr>
          <w:ilvl w:val="1"/>
          <w:numId w:val="13"/>
        </w:numPr>
        <w:tabs>
          <w:tab w:val="left" w:pos="1706"/>
        </w:tabs>
        <w:spacing w:before="113" w:line="247" w:lineRule="auto"/>
        <w:ind w:left="368" w:right="452" w:firstLine="0"/>
        <w:jc w:val="both"/>
        <w:rPr>
          <w:rFonts w:ascii="Times New Roman" w:hAnsi="Times New Roman"/>
        </w:rPr>
      </w:pPr>
      <w:r>
        <w:rPr>
          <w:w w:val="105"/>
          <w:sz w:val="24"/>
        </w:rPr>
        <w:t>A CONTRATADA fica obrigada a obedecer às políticas e às normas de Segurança da Informação adotadas pela CONTRATANTE.</w:t>
      </w:r>
    </w:p>
    <w:p w:rsidR="00080489" w:rsidRDefault="00BD1208">
      <w:pPr>
        <w:pStyle w:val="PargrafodaLista"/>
        <w:numPr>
          <w:ilvl w:val="1"/>
          <w:numId w:val="13"/>
        </w:numPr>
        <w:tabs>
          <w:tab w:val="left" w:pos="1706"/>
        </w:tabs>
        <w:spacing w:before="111"/>
        <w:ind w:hanging="1338"/>
        <w:jc w:val="both"/>
        <w:rPr>
          <w:rFonts w:ascii="Times New Roman" w:hAnsi="Times New Roman"/>
        </w:rPr>
      </w:pPr>
      <w:r>
        <w:rPr>
          <w:w w:val="105"/>
          <w:sz w:val="24"/>
        </w:rPr>
        <w:t>Demais</w:t>
      </w:r>
      <w:r>
        <w:rPr>
          <w:spacing w:val="-15"/>
          <w:w w:val="105"/>
          <w:sz w:val="24"/>
        </w:rPr>
        <w:t xml:space="preserve"> </w:t>
      </w:r>
      <w:r>
        <w:rPr>
          <w:w w:val="105"/>
          <w:sz w:val="24"/>
        </w:rPr>
        <w:t>detalhamentos</w:t>
      </w:r>
      <w:r>
        <w:rPr>
          <w:spacing w:val="-14"/>
          <w:w w:val="105"/>
          <w:sz w:val="24"/>
        </w:rPr>
        <w:t xml:space="preserve"> </w:t>
      </w:r>
      <w:r>
        <w:rPr>
          <w:w w:val="105"/>
          <w:sz w:val="24"/>
        </w:rPr>
        <w:t>e</w:t>
      </w:r>
      <w:r>
        <w:rPr>
          <w:spacing w:val="-14"/>
          <w:w w:val="105"/>
          <w:sz w:val="24"/>
        </w:rPr>
        <w:t xml:space="preserve"> </w:t>
      </w:r>
      <w:r>
        <w:rPr>
          <w:w w:val="105"/>
          <w:sz w:val="24"/>
        </w:rPr>
        <w:t>informações</w:t>
      </w:r>
      <w:r>
        <w:rPr>
          <w:spacing w:val="-14"/>
          <w:w w:val="105"/>
          <w:sz w:val="24"/>
        </w:rPr>
        <w:t xml:space="preserve"> </w:t>
      </w:r>
      <w:r>
        <w:rPr>
          <w:w w:val="105"/>
          <w:sz w:val="24"/>
        </w:rPr>
        <w:t>sobre</w:t>
      </w:r>
      <w:r>
        <w:rPr>
          <w:spacing w:val="-15"/>
          <w:w w:val="105"/>
          <w:sz w:val="24"/>
        </w:rPr>
        <w:t xml:space="preserve"> </w:t>
      </w:r>
      <w:r>
        <w:rPr>
          <w:w w:val="105"/>
          <w:sz w:val="24"/>
        </w:rPr>
        <w:t>confidencialidade,</w:t>
      </w:r>
      <w:r>
        <w:rPr>
          <w:spacing w:val="16"/>
          <w:w w:val="105"/>
          <w:sz w:val="24"/>
        </w:rPr>
        <w:t xml:space="preserve"> </w:t>
      </w:r>
      <w:r>
        <w:rPr>
          <w:w w:val="105"/>
          <w:sz w:val="24"/>
        </w:rPr>
        <w:t>estão</w:t>
      </w:r>
      <w:r>
        <w:rPr>
          <w:spacing w:val="22"/>
          <w:w w:val="105"/>
          <w:sz w:val="24"/>
        </w:rPr>
        <w:t xml:space="preserve"> </w:t>
      </w:r>
      <w:r>
        <w:rPr>
          <w:w w:val="105"/>
          <w:sz w:val="24"/>
        </w:rPr>
        <w:t>descritos</w:t>
      </w:r>
      <w:r>
        <w:rPr>
          <w:spacing w:val="24"/>
          <w:w w:val="105"/>
          <w:sz w:val="24"/>
        </w:rPr>
        <w:t xml:space="preserve"> </w:t>
      </w:r>
      <w:r>
        <w:rPr>
          <w:w w:val="105"/>
          <w:sz w:val="24"/>
        </w:rPr>
        <w:t>no</w:t>
      </w:r>
      <w:r>
        <w:rPr>
          <w:spacing w:val="-13"/>
          <w:w w:val="105"/>
          <w:sz w:val="24"/>
        </w:rPr>
        <w:t xml:space="preserve"> </w:t>
      </w:r>
      <w:r>
        <w:rPr>
          <w:spacing w:val="-4"/>
          <w:w w:val="105"/>
          <w:sz w:val="24"/>
        </w:rPr>
        <w:t>item</w:t>
      </w:r>
    </w:p>
    <w:p w:rsidR="00080489" w:rsidRDefault="00BD1208">
      <w:pPr>
        <w:pStyle w:val="Corpodetexto"/>
        <w:spacing w:before="9"/>
        <w:jc w:val="both"/>
      </w:pPr>
      <w:r>
        <w:rPr>
          <w:w w:val="105"/>
        </w:rPr>
        <w:t>4.6.</w:t>
      </w:r>
      <w:r>
        <w:rPr>
          <w:spacing w:val="-8"/>
          <w:w w:val="105"/>
        </w:rPr>
        <w:t xml:space="preserve"> </w:t>
      </w:r>
      <w:r>
        <w:rPr>
          <w:w w:val="105"/>
        </w:rPr>
        <w:t>Requisitos</w:t>
      </w:r>
      <w:r>
        <w:rPr>
          <w:spacing w:val="-4"/>
          <w:w w:val="105"/>
        </w:rPr>
        <w:t xml:space="preserve"> </w:t>
      </w:r>
      <w:r>
        <w:rPr>
          <w:w w:val="105"/>
        </w:rPr>
        <w:t>de</w:t>
      </w:r>
      <w:r>
        <w:rPr>
          <w:spacing w:val="-7"/>
          <w:w w:val="105"/>
        </w:rPr>
        <w:t xml:space="preserve"> </w:t>
      </w:r>
      <w:r>
        <w:rPr>
          <w:w w:val="105"/>
        </w:rPr>
        <w:t>Segurança</w:t>
      </w:r>
      <w:r>
        <w:rPr>
          <w:spacing w:val="-8"/>
          <w:w w:val="105"/>
        </w:rPr>
        <w:t xml:space="preserve"> </w:t>
      </w:r>
      <w:r>
        <w:rPr>
          <w:w w:val="105"/>
        </w:rPr>
        <w:t>da</w:t>
      </w:r>
      <w:r>
        <w:rPr>
          <w:spacing w:val="-9"/>
          <w:w w:val="105"/>
        </w:rPr>
        <w:t xml:space="preserve"> </w:t>
      </w:r>
      <w:r>
        <w:rPr>
          <w:w w:val="105"/>
        </w:rPr>
        <w:t>Informação</w:t>
      </w:r>
      <w:r>
        <w:rPr>
          <w:spacing w:val="-8"/>
          <w:w w:val="105"/>
        </w:rPr>
        <w:t xml:space="preserve"> </w:t>
      </w:r>
      <w:r>
        <w:rPr>
          <w:w w:val="105"/>
        </w:rPr>
        <w:t>e</w:t>
      </w:r>
      <w:r>
        <w:rPr>
          <w:spacing w:val="-4"/>
          <w:w w:val="105"/>
        </w:rPr>
        <w:t xml:space="preserve"> </w:t>
      </w:r>
      <w:r>
        <w:rPr>
          <w:spacing w:val="-2"/>
          <w:w w:val="105"/>
        </w:rPr>
        <w:t>Privacidade.</w:t>
      </w:r>
    </w:p>
    <w:p w:rsidR="00080489" w:rsidRDefault="00080489">
      <w:pPr>
        <w:pStyle w:val="Corpodetexto"/>
        <w:ind w:left="0"/>
        <w:rPr>
          <w:sz w:val="20"/>
        </w:rPr>
      </w:pPr>
    </w:p>
    <w:p w:rsidR="00080489" w:rsidRDefault="00BD1208">
      <w:pPr>
        <w:pStyle w:val="Corpodetexto"/>
        <w:spacing w:before="52"/>
        <w:ind w:left="0"/>
        <w:rPr>
          <w:sz w:val="20"/>
        </w:rPr>
      </w:pPr>
      <w:r>
        <w:rPr>
          <w:noProof/>
          <w:sz w:val="20"/>
          <w:lang w:val="pt-BR" w:eastAsia="pt-BR"/>
        </w:rPr>
        <mc:AlternateContent>
          <mc:Choice Requires="wps">
            <w:drawing>
              <wp:anchor distT="0" distB="0" distL="0" distR="0" simplePos="0" relativeHeight="487601664" behindDoc="1" locked="0" layoutInCell="1" allowOverlap="1">
                <wp:simplePos x="0" y="0"/>
                <wp:positionH relativeFrom="page">
                  <wp:posOffset>505968</wp:posOffset>
                </wp:positionH>
                <wp:positionV relativeFrom="paragraph">
                  <wp:posOffset>203551</wp:posOffset>
                </wp:positionV>
                <wp:extent cx="6543675" cy="166370"/>
                <wp:effectExtent l="0" t="0" r="0" b="0"/>
                <wp:wrapTopAndBottom/>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166370"/>
                        </a:xfrm>
                        <a:prstGeom prst="rect">
                          <a:avLst/>
                        </a:prstGeom>
                        <a:solidFill>
                          <a:srgbClr val="E6E6E6"/>
                        </a:solidFill>
                      </wps:spPr>
                      <wps:txbx>
                        <w:txbxContent>
                          <w:p w:rsidR="00BD1208" w:rsidRDefault="00BD1208">
                            <w:pPr>
                              <w:tabs>
                                <w:tab w:val="left" w:pos="1335"/>
                              </w:tabs>
                              <w:spacing w:line="254" w:lineRule="exact"/>
                              <w:rPr>
                                <w:rFonts w:ascii="Times New Roman" w:hAnsi="Times New Roman"/>
                                <w:b/>
                                <w:color w:val="000000"/>
                                <w:sz w:val="24"/>
                              </w:rPr>
                            </w:pPr>
                            <w:r>
                              <w:rPr>
                                <w:rFonts w:ascii="Times New Roman" w:hAnsi="Times New Roman"/>
                                <w:color w:val="000000"/>
                                <w:spacing w:val="-5"/>
                                <w:sz w:val="24"/>
                              </w:rPr>
                              <w:t>7.</w:t>
                            </w:r>
                            <w:r>
                              <w:rPr>
                                <w:rFonts w:ascii="Times New Roman" w:hAnsi="Times New Roman"/>
                                <w:color w:val="000000"/>
                                <w:sz w:val="24"/>
                              </w:rPr>
                              <w:tab/>
                            </w:r>
                            <w:r>
                              <w:rPr>
                                <w:rFonts w:ascii="Times New Roman" w:hAnsi="Times New Roman"/>
                                <w:b/>
                                <w:color w:val="000000"/>
                                <w:sz w:val="24"/>
                              </w:rPr>
                              <w:t>MODELO</w:t>
                            </w:r>
                            <w:r>
                              <w:rPr>
                                <w:rFonts w:ascii="Times New Roman" w:hAnsi="Times New Roman"/>
                                <w:b/>
                                <w:color w:val="000000"/>
                                <w:spacing w:val="12"/>
                                <w:sz w:val="24"/>
                              </w:rPr>
                              <w:t xml:space="preserve"> </w:t>
                            </w:r>
                            <w:r>
                              <w:rPr>
                                <w:rFonts w:ascii="Times New Roman" w:hAnsi="Times New Roman"/>
                                <w:b/>
                                <w:color w:val="000000"/>
                                <w:sz w:val="24"/>
                              </w:rPr>
                              <w:t>DE</w:t>
                            </w:r>
                            <w:r>
                              <w:rPr>
                                <w:rFonts w:ascii="Times New Roman" w:hAnsi="Times New Roman"/>
                                <w:b/>
                                <w:color w:val="000000"/>
                                <w:spacing w:val="11"/>
                                <w:sz w:val="24"/>
                              </w:rPr>
                              <w:t xml:space="preserve"> </w:t>
                            </w:r>
                            <w:r>
                              <w:rPr>
                                <w:rFonts w:ascii="Times New Roman" w:hAnsi="Times New Roman"/>
                                <w:b/>
                                <w:color w:val="000000"/>
                                <w:sz w:val="24"/>
                              </w:rPr>
                              <w:t>GESTÃO</w:t>
                            </w:r>
                            <w:r>
                              <w:rPr>
                                <w:rFonts w:ascii="Times New Roman" w:hAnsi="Times New Roman"/>
                                <w:b/>
                                <w:color w:val="000000"/>
                                <w:spacing w:val="11"/>
                                <w:sz w:val="24"/>
                              </w:rPr>
                              <w:t xml:space="preserve"> </w:t>
                            </w:r>
                            <w:r>
                              <w:rPr>
                                <w:rFonts w:ascii="Times New Roman" w:hAnsi="Times New Roman"/>
                                <w:b/>
                                <w:color w:val="000000"/>
                                <w:sz w:val="24"/>
                              </w:rPr>
                              <w:t>DO</w:t>
                            </w:r>
                            <w:r>
                              <w:rPr>
                                <w:rFonts w:ascii="Times New Roman" w:hAnsi="Times New Roman"/>
                                <w:b/>
                                <w:color w:val="000000"/>
                                <w:spacing w:val="14"/>
                                <w:sz w:val="24"/>
                              </w:rPr>
                              <w:t xml:space="preserve"> </w:t>
                            </w:r>
                            <w:r>
                              <w:rPr>
                                <w:rFonts w:ascii="Times New Roman" w:hAnsi="Times New Roman"/>
                                <w:b/>
                                <w:color w:val="000000"/>
                                <w:spacing w:val="-2"/>
                                <w:sz w:val="24"/>
                              </w:rPr>
                              <w:t>CONTRATO</w:t>
                            </w:r>
                          </w:p>
                        </w:txbxContent>
                      </wps:txbx>
                      <wps:bodyPr wrap="square" lIns="0" tIns="0" rIns="0" bIns="0" rtlCol="0">
                        <a:noAutofit/>
                      </wps:bodyPr>
                    </wps:wsp>
                  </a:graphicData>
                </a:graphic>
              </wp:anchor>
            </w:drawing>
          </mc:Choice>
          <mc:Fallback>
            <w:pict>
              <v:shape id="Textbox 150" o:spid="_x0000_s1068" type="#_x0000_t202" style="position:absolute;margin-left:39.85pt;margin-top:16.05pt;width:515.25pt;height:13.1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" fillcolor="#e6e6e6" stroked="f">
                <v:path arrowok="t"/>
                <v:textbox inset="0,0,0,0">
                  <w:txbxContent>
                    <w:p w:rsidR="00BD1208" w:rsidRDefault="00BD1208">
                      <w:pPr>
                        <w:tabs>
                          <w:tab w:val="left" w:pos="1335"/>
                        </w:tabs>
                        <w:spacing w:line="254" w:lineRule="exact"/>
                        <w:rPr>
                          <w:rFonts w:ascii="Times New Roman" w:hAnsi="Times New Roman"/>
                          <w:b/>
                          <w:color w:val="000000"/>
                          <w:sz w:val="24"/>
                        </w:rPr>
                      </w:pPr>
                      <w:r>
                        <w:rPr>
                          <w:rFonts w:ascii="Times New Roman" w:hAnsi="Times New Roman"/>
                          <w:color w:val="000000"/>
                          <w:spacing w:val="-5"/>
                          <w:sz w:val="24"/>
                        </w:rPr>
                        <w:t>7.</w:t>
                      </w:r>
                      <w:r>
                        <w:rPr>
                          <w:rFonts w:ascii="Times New Roman" w:hAnsi="Times New Roman"/>
                          <w:color w:val="000000"/>
                          <w:sz w:val="24"/>
                        </w:rPr>
                        <w:tab/>
                      </w:r>
                      <w:r>
                        <w:rPr>
                          <w:rFonts w:ascii="Times New Roman" w:hAnsi="Times New Roman"/>
                          <w:b/>
                          <w:color w:val="000000"/>
                          <w:sz w:val="24"/>
                        </w:rPr>
                        <w:t>MODELO</w:t>
                      </w:r>
                      <w:r>
                        <w:rPr>
                          <w:rFonts w:ascii="Times New Roman" w:hAnsi="Times New Roman"/>
                          <w:b/>
                          <w:color w:val="000000"/>
                          <w:spacing w:val="12"/>
                          <w:sz w:val="24"/>
                        </w:rPr>
                        <w:t xml:space="preserve"> </w:t>
                      </w:r>
                      <w:r>
                        <w:rPr>
                          <w:rFonts w:ascii="Times New Roman" w:hAnsi="Times New Roman"/>
                          <w:b/>
                          <w:color w:val="000000"/>
                          <w:sz w:val="24"/>
                        </w:rPr>
                        <w:t>DE</w:t>
                      </w:r>
                      <w:r>
                        <w:rPr>
                          <w:rFonts w:ascii="Times New Roman" w:hAnsi="Times New Roman"/>
                          <w:b/>
                          <w:color w:val="000000"/>
                          <w:spacing w:val="11"/>
                          <w:sz w:val="24"/>
                        </w:rPr>
                        <w:t xml:space="preserve"> </w:t>
                      </w:r>
                      <w:r>
                        <w:rPr>
                          <w:rFonts w:ascii="Times New Roman" w:hAnsi="Times New Roman"/>
                          <w:b/>
                          <w:color w:val="000000"/>
                          <w:sz w:val="24"/>
                        </w:rPr>
                        <w:t>GESTÃO</w:t>
                      </w:r>
                      <w:r>
                        <w:rPr>
                          <w:rFonts w:ascii="Times New Roman" w:hAnsi="Times New Roman"/>
                          <w:b/>
                          <w:color w:val="000000"/>
                          <w:spacing w:val="11"/>
                          <w:sz w:val="24"/>
                        </w:rPr>
                        <w:t xml:space="preserve"> </w:t>
                      </w:r>
                      <w:r>
                        <w:rPr>
                          <w:rFonts w:ascii="Times New Roman" w:hAnsi="Times New Roman"/>
                          <w:b/>
                          <w:color w:val="000000"/>
                          <w:sz w:val="24"/>
                        </w:rPr>
                        <w:t>DO</w:t>
                      </w:r>
                      <w:r>
                        <w:rPr>
                          <w:rFonts w:ascii="Times New Roman" w:hAnsi="Times New Roman"/>
                          <w:b/>
                          <w:color w:val="000000"/>
                          <w:spacing w:val="14"/>
                          <w:sz w:val="24"/>
                        </w:rPr>
                        <w:t xml:space="preserve"> </w:t>
                      </w:r>
                      <w:r>
                        <w:rPr>
                          <w:rFonts w:ascii="Times New Roman" w:hAnsi="Times New Roman"/>
                          <w:b/>
                          <w:color w:val="000000"/>
                          <w:spacing w:val="-2"/>
                          <w:sz w:val="24"/>
                        </w:rPr>
                        <w:t>CONTRATO</w:t>
                      </w:r>
                    </w:p>
                  </w:txbxContent>
                </v:textbox>
                <w10:wrap type="topAndBottom" anchorx="page"/>
              </v:shape>
            </w:pict>
          </mc:Fallback>
        </mc:AlternateContent>
      </w:r>
    </w:p>
    <w:p w:rsidR="00080489" w:rsidRDefault="00080489">
      <w:pPr>
        <w:pStyle w:val="Corpodetexto"/>
        <w:spacing w:before="109"/>
        <w:ind w:left="0"/>
      </w:pPr>
    </w:p>
    <w:p w:rsidR="00080489" w:rsidRDefault="00BD1208">
      <w:pPr>
        <w:pStyle w:val="PargrafodaLista"/>
        <w:numPr>
          <w:ilvl w:val="1"/>
          <w:numId w:val="12"/>
        </w:numPr>
        <w:tabs>
          <w:tab w:val="left" w:pos="1706"/>
        </w:tabs>
        <w:spacing w:line="244" w:lineRule="auto"/>
        <w:ind w:right="376" w:firstLine="0"/>
        <w:jc w:val="both"/>
        <w:rPr>
          <w:sz w:val="24"/>
        </w:rPr>
      </w:pPr>
      <w:r>
        <w:rPr>
          <w:w w:val="105"/>
          <w:sz w:val="24"/>
        </w:rPr>
        <w:t>O contrato deverá ser executado fielmente pelas partes, de acordo com as cláusulas avençadas e as normas da Lei nº 14.133/2021, e cada parte responderá pelas consequências de sua inexecução total ou parcial.</w:t>
      </w:r>
    </w:p>
    <w:p w:rsidR="00080489" w:rsidRDefault="00BD1208">
      <w:pPr>
        <w:pStyle w:val="PargrafodaLista"/>
        <w:numPr>
          <w:ilvl w:val="1"/>
          <w:numId w:val="12"/>
        </w:numPr>
        <w:tabs>
          <w:tab w:val="left" w:pos="1706"/>
        </w:tabs>
        <w:spacing w:before="117" w:line="247" w:lineRule="auto"/>
        <w:ind w:right="375" w:firstLine="0"/>
        <w:jc w:val="both"/>
        <w:rPr>
          <w:sz w:val="24"/>
        </w:rPr>
      </w:pPr>
      <w:r>
        <w:rPr>
          <w:w w:val="105"/>
          <w:sz w:val="24"/>
        </w:rPr>
        <w:t>Em caso de impedimento, ordem de paralisação ou suspensão do contrato, o cronograma de execução será prorrogado automaticamente pelo tempo correspondente, anotadas tais circunstâncias mediante simples apostila.</w:t>
      </w:r>
    </w:p>
    <w:p w:rsidR="00080489" w:rsidRDefault="00BD1208">
      <w:pPr>
        <w:pStyle w:val="PargrafodaLista"/>
        <w:numPr>
          <w:ilvl w:val="1"/>
          <w:numId w:val="12"/>
        </w:numPr>
        <w:tabs>
          <w:tab w:val="left" w:pos="1706"/>
        </w:tabs>
        <w:spacing w:before="114" w:line="247" w:lineRule="auto"/>
        <w:ind w:right="376" w:firstLine="0"/>
        <w:jc w:val="both"/>
        <w:rPr>
          <w:sz w:val="24"/>
        </w:rPr>
      </w:pPr>
      <w:r>
        <w:rPr>
          <w:sz w:val="24"/>
        </w:rPr>
        <w:t>As comunicações entre o órgão ou entidade e o contratado devem ser realizadas por</w:t>
      </w:r>
      <w:r>
        <w:rPr>
          <w:spacing w:val="80"/>
          <w:sz w:val="24"/>
        </w:rPr>
        <w:t xml:space="preserve"> </w:t>
      </w:r>
      <w:r>
        <w:rPr>
          <w:sz w:val="24"/>
        </w:rPr>
        <w:t>escrito</w:t>
      </w:r>
      <w:r>
        <w:rPr>
          <w:spacing w:val="-10"/>
          <w:sz w:val="24"/>
        </w:rPr>
        <w:t xml:space="preserve"> </w:t>
      </w:r>
      <w:r>
        <w:rPr>
          <w:sz w:val="24"/>
        </w:rPr>
        <w:t>sempre</w:t>
      </w:r>
      <w:r>
        <w:rPr>
          <w:spacing w:val="-8"/>
          <w:sz w:val="24"/>
        </w:rPr>
        <w:t xml:space="preserve"> </w:t>
      </w:r>
      <w:r>
        <w:rPr>
          <w:sz w:val="24"/>
        </w:rPr>
        <w:t>que</w:t>
      </w:r>
      <w:r>
        <w:rPr>
          <w:spacing w:val="-8"/>
          <w:sz w:val="24"/>
        </w:rPr>
        <w:t xml:space="preserve"> </w:t>
      </w:r>
      <w:r>
        <w:rPr>
          <w:sz w:val="24"/>
        </w:rPr>
        <w:t>o</w:t>
      </w:r>
      <w:r>
        <w:rPr>
          <w:spacing w:val="-10"/>
          <w:sz w:val="24"/>
        </w:rPr>
        <w:t xml:space="preserve"> </w:t>
      </w:r>
      <w:r>
        <w:rPr>
          <w:sz w:val="24"/>
        </w:rPr>
        <w:t>ato</w:t>
      </w:r>
      <w:r>
        <w:rPr>
          <w:spacing w:val="-10"/>
          <w:sz w:val="24"/>
        </w:rPr>
        <w:t xml:space="preserve"> </w:t>
      </w:r>
      <w:r>
        <w:rPr>
          <w:sz w:val="24"/>
        </w:rPr>
        <w:t>exigir</w:t>
      </w:r>
      <w:r>
        <w:rPr>
          <w:spacing w:val="-9"/>
          <w:sz w:val="24"/>
        </w:rPr>
        <w:t xml:space="preserve"> </w:t>
      </w:r>
      <w:r>
        <w:rPr>
          <w:sz w:val="24"/>
        </w:rPr>
        <w:t>tal</w:t>
      </w:r>
      <w:r>
        <w:rPr>
          <w:spacing w:val="-9"/>
          <w:sz w:val="24"/>
        </w:rPr>
        <w:t xml:space="preserve"> </w:t>
      </w:r>
      <w:r>
        <w:rPr>
          <w:sz w:val="24"/>
        </w:rPr>
        <w:t>formalidade,</w:t>
      </w:r>
      <w:r>
        <w:rPr>
          <w:spacing w:val="-10"/>
          <w:sz w:val="24"/>
        </w:rPr>
        <w:t xml:space="preserve"> </w:t>
      </w:r>
      <w:r>
        <w:rPr>
          <w:sz w:val="24"/>
        </w:rPr>
        <w:t>admitindo-se</w:t>
      </w:r>
      <w:r>
        <w:rPr>
          <w:spacing w:val="-9"/>
          <w:sz w:val="24"/>
        </w:rPr>
        <w:t xml:space="preserve"> </w:t>
      </w:r>
      <w:r>
        <w:rPr>
          <w:sz w:val="24"/>
        </w:rPr>
        <w:t>o</w:t>
      </w:r>
      <w:r>
        <w:rPr>
          <w:spacing w:val="-10"/>
          <w:sz w:val="24"/>
        </w:rPr>
        <w:t xml:space="preserve"> </w:t>
      </w:r>
      <w:r>
        <w:rPr>
          <w:sz w:val="24"/>
        </w:rPr>
        <w:t>uso</w:t>
      </w:r>
      <w:r>
        <w:rPr>
          <w:spacing w:val="-10"/>
          <w:sz w:val="24"/>
        </w:rPr>
        <w:t xml:space="preserve"> </w:t>
      </w:r>
      <w:r>
        <w:rPr>
          <w:sz w:val="24"/>
        </w:rPr>
        <w:t>de</w:t>
      </w:r>
      <w:r>
        <w:rPr>
          <w:spacing w:val="-8"/>
          <w:sz w:val="24"/>
        </w:rPr>
        <w:t xml:space="preserve"> </w:t>
      </w:r>
      <w:r>
        <w:rPr>
          <w:sz w:val="24"/>
        </w:rPr>
        <w:t>mensagem</w:t>
      </w:r>
      <w:r>
        <w:rPr>
          <w:spacing w:val="-10"/>
          <w:sz w:val="24"/>
        </w:rPr>
        <w:t xml:space="preserve"> </w:t>
      </w:r>
      <w:r>
        <w:rPr>
          <w:sz w:val="24"/>
        </w:rPr>
        <w:t>eletrônica</w:t>
      </w:r>
      <w:r>
        <w:rPr>
          <w:spacing w:val="-9"/>
          <w:sz w:val="24"/>
        </w:rPr>
        <w:t xml:space="preserve"> </w:t>
      </w:r>
      <w:r>
        <w:rPr>
          <w:sz w:val="24"/>
        </w:rPr>
        <w:t>para</w:t>
      </w:r>
      <w:r>
        <w:rPr>
          <w:spacing w:val="-11"/>
          <w:sz w:val="24"/>
        </w:rPr>
        <w:t xml:space="preserve"> </w:t>
      </w:r>
      <w:r>
        <w:rPr>
          <w:sz w:val="24"/>
        </w:rPr>
        <w:t>esse</w:t>
      </w:r>
      <w:r>
        <w:rPr>
          <w:spacing w:val="-8"/>
          <w:sz w:val="24"/>
        </w:rPr>
        <w:t xml:space="preserve"> </w:t>
      </w:r>
      <w:r>
        <w:rPr>
          <w:sz w:val="24"/>
        </w:rPr>
        <w:t>fim.</w:t>
      </w:r>
    </w:p>
    <w:p w:rsidR="00080489" w:rsidRDefault="00BD1208">
      <w:pPr>
        <w:pStyle w:val="PargrafodaLista"/>
        <w:numPr>
          <w:ilvl w:val="1"/>
          <w:numId w:val="12"/>
        </w:numPr>
        <w:tabs>
          <w:tab w:val="left" w:pos="1706"/>
        </w:tabs>
        <w:spacing w:before="109" w:line="247" w:lineRule="auto"/>
        <w:ind w:right="378" w:firstLine="0"/>
        <w:jc w:val="both"/>
        <w:rPr>
          <w:sz w:val="24"/>
        </w:rPr>
      </w:pPr>
      <w:r>
        <w:rPr>
          <w:w w:val="105"/>
          <w:sz w:val="24"/>
        </w:rPr>
        <w:t>O órgão ou entidade poderá convocar representante da empresa para adoção de providências que devam ser cumpridas de imediato.</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080489">
      <w:pPr>
        <w:pStyle w:val="Corpodetexto"/>
        <w:ind w:left="0"/>
      </w:pPr>
    </w:p>
    <w:p w:rsidR="00080489" w:rsidRDefault="00080489">
      <w:pPr>
        <w:pStyle w:val="Corpodetexto"/>
        <w:ind w:left="0"/>
      </w:pPr>
    </w:p>
    <w:p w:rsidR="00080489" w:rsidRDefault="00080489">
      <w:pPr>
        <w:pStyle w:val="Corpodetexto"/>
        <w:spacing w:before="1"/>
        <w:ind w:left="0"/>
      </w:pPr>
    </w:p>
    <w:p w:rsidR="00080489" w:rsidRDefault="00BD1208">
      <w:pPr>
        <w:pStyle w:val="Ttulo4"/>
        <w:ind w:left="368" w:firstLine="0"/>
        <w:jc w:val="left"/>
      </w:pPr>
      <w:r>
        <w:rPr>
          <w:spacing w:val="-2"/>
          <w:w w:val="105"/>
        </w:rPr>
        <w:t>Preposto</w:t>
      </w:r>
    </w:p>
    <w:p w:rsidR="00080489" w:rsidRDefault="00BD1208">
      <w:pPr>
        <w:pStyle w:val="PargrafodaLista"/>
        <w:numPr>
          <w:ilvl w:val="1"/>
          <w:numId w:val="12"/>
        </w:numPr>
        <w:tabs>
          <w:tab w:val="left" w:pos="1706"/>
        </w:tabs>
        <w:spacing w:before="121" w:line="247" w:lineRule="auto"/>
        <w:ind w:right="392" w:firstLine="0"/>
        <w:jc w:val="both"/>
        <w:rPr>
          <w:sz w:val="24"/>
        </w:rPr>
      </w:pPr>
      <w:r>
        <w:rPr>
          <w:w w:val="105"/>
          <w:sz w:val="24"/>
        </w:rPr>
        <w:t>A Contratada designará formalmente o preposto da empresa, antes do início da prestação dos serviços, indicando no instrumento os poderes e deveres em relação à execução do objeto contratado.</w:t>
      </w:r>
    </w:p>
    <w:p w:rsidR="00080489" w:rsidRDefault="00BD1208">
      <w:pPr>
        <w:pStyle w:val="PargrafodaLista"/>
        <w:numPr>
          <w:ilvl w:val="1"/>
          <w:numId w:val="12"/>
        </w:numPr>
        <w:tabs>
          <w:tab w:val="left" w:pos="1706"/>
        </w:tabs>
        <w:spacing w:before="67" w:line="242" w:lineRule="auto"/>
        <w:ind w:left="1706" w:right="44"/>
        <w:jc w:val="both"/>
        <w:rPr>
          <w:sz w:val="24"/>
        </w:rPr>
      </w:pPr>
      <w:r>
        <w:rPr>
          <w:w w:val="105"/>
          <w:sz w:val="24"/>
        </w:rPr>
        <w:t>A</w:t>
      </w:r>
      <w:r>
        <w:rPr>
          <w:spacing w:val="-1"/>
          <w:w w:val="105"/>
          <w:sz w:val="24"/>
        </w:rPr>
        <w:t xml:space="preserve"> </w:t>
      </w:r>
      <w:r>
        <w:rPr>
          <w:w w:val="105"/>
          <w:sz w:val="24"/>
        </w:rPr>
        <w:t>Contratada deverá manter</w:t>
      </w:r>
      <w:r>
        <w:rPr>
          <w:spacing w:val="-1"/>
          <w:w w:val="105"/>
          <w:sz w:val="24"/>
        </w:rPr>
        <w:t xml:space="preserve"> </w:t>
      </w:r>
      <w:r>
        <w:rPr>
          <w:w w:val="105"/>
          <w:sz w:val="24"/>
        </w:rPr>
        <w:t>preposto da empresa</w:t>
      </w:r>
      <w:r>
        <w:rPr>
          <w:spacing w:val="-1"/>
          <w:w w:val="105"/>
          <w:sz w:val="24"/>
        </w:rPr>
        <w:t xml:space="preserve"> </w:t>
      </w:r>
      <w:r>
        <w:rPr>
          <w:w w:val="105"/>
          <w:sz w:val="24"/>
        </w:rPr>
        <w:t>no</w:t>
      </w:r>
      <w:r>
        <w:rPr>
          <w:spacing w:val="-2"/>
          <w:w w:val="105"/>
          <w:sz w:val="24"/>
        </w:rPr>
        <w:t xml:space="preserve"> </w:t>
      </w:r>
      <w:r>
        <w:rPr>
          <w:w w:val="105"/>
          <w:sz w:val="24"/>
        </w:rPr>
        <w:t>local</w:t>
      </w:r>
      <w:r>
        <w:rPr>
          <w:spacing w:val="-1"/>
          <w:w w:val="105"/>
          <w:sz w:val="24"/>
        </w:rPr>
        <w:t xml:space="preserve"> </w:t>
      </w:r>
      <w:r>
        <w:rPr>
          <w:w w:val="105"/>
          <w:sz w:val="24"/>
        </w:rPr>
        <w:t>da execução do objeto durante todo o</w:t>
      </w:r>
      <w:r>
        <w:rPr>
          <w:spacing w:val="-3"/>
          <w:w w:val="105"/>
          <w:sz w:val="24"/>
        </w:rPr>
        <w:t xml:space="preserve"> </w:t>
      </w:r>
      <w:r>
        <w:rPr>
          <w:w w:val="105"/>
          <w:sz w:val="24"/>
        </w:rPr>
        <w:t>período contratual.</w:t>
      </w:r>
    </w:p>
    <w:p w:rsidR="00080489" w:rsidRDefault="00BD1208">
      <w:pPr>
        <w:pStyle w:val="PargrafodaLista"/>
        <w:numPr>
          <w:ilvl w:val="1"/>
          <w:numId w:val="12"/>
        </w:numPr>
        <w:tabs>
          <w:tab w:val="left" w:pos="1706"/>
        </w:tabs>
        <w:spacing w:before="114" w:line="244" w:lineRule="auto"/>
        <w:ind w:right="396" w:firstLine="0"/>
        <w:jc w:val="both"/>
        <w:rPr>
          <w:sz w:val="24"/>
        </w:rPr>
      </w:pPr>
      <w:r>
        <w:rPr>
          <w:sz w:val="24"/>
        </w:rPr>
        <w:t>A Contratante poderá recusar, desde que justificadamente, a indicação ou amanutenção</w:t>
      </w:r>
      <w:r>
        <w:rPr>
          <w:spacing w:val="80"/>
          <w:sz w:val="24"/>
        </w:rPr>
        <w:t xml:space="preserve"> </w:t>
      </w:r>
      <w:r>
        <w:rPr>
          <w:sz w:val="24"/>
        </w:rPr>
        <w:t>do</w:t>
      </w:r>
      <w:r>
        <w:rPr>
          <w:spacing w:val="40"/>
          <w:sz w:val="24"/>
        </w:rPr>
        <w:t xml:space="preserve"> </w:t>
      </w:r>
      <w:r>
        <w:rPr>
          <w:sz w:val="24"/>
        </w:rPr>
        <w:t>preposto da empresa, hipótese</w:t>
      </w:r>
      <w:r>
        <w:rPr>
          <w:spacing w:val="40"/>
          <w:sz w:val="24"/>
        </w:rPr>
        <w:t xml:space="preserve"> </w:t>
      </w:r>
      <w:r>
        <w:rPr>
          <w:sz w:val="24"/>
        </w:rPr>
        <w:t>em que a Contratada designará outro para o exercício da atividade.</w:t>
      </w:r>
    </w:p>
    <w:p w:rsidR="00080489" w:rsidRDefault="00080489">
      <w:pPr>
        <w:pStyle w:val="Corpodetexto"/>
        <w:spacing w:before="242"/>
        <w:ind w:left="0"/>
      </w:pPr>
    </w:p>
    <w:p w:rsidR="00080489" w:rsidRDefault="00BD1208">
      <w:pPr>
        <w:pStyle w:val="Ttulo4"/>
        <w:ind w:left="368" w:firstLine="0"/>
      </w:pPr>
      <w:r>
        <w:t>Reunião</w:t>
      </w:r>
      <w:r>
        <w:rPr>
          <w:spacing w:val="6"/>
        </w:rPr>
        <w:t xml:space="preserve"> </w:t>
      </w:r>
      <w:r>
        <w:rPr>
          <w:spacing w:val="-2"/>
        </w:rPr>
        <w:t>Inicial</w:t>
      </w:r>
    </w:p>
    <w:p w:rsidR="00080489" w:rsidRDefault="00BD1208">
      <w:pPr>
        <w:pStyle w:val="PargrafodaLista"/>
        <w:numPr>
          <w:ilvl w:val="1"/>
          <w:numId w:val="12"/>
        </w:numPr>
        <w:tabs>
          <w:tab w:val="left" w:pos="1706"/>
        </w:tabs>
        <w:spacing w:before="120" w:line="247" w:lineRule="auto"/>
        <w:ind w:right="378" w:firstLine="0"/>
        <w:jc w:val="both"/>
        <w:rPr>
          <w:sz w:val="24"/>
        </w:rPr>
      </w:pPr>
      <w:r>
        <w:rPr>
          <w:w w:val="105"/>
          <w:sz w:val="24"/>
        </w:rPr>
        <w:t xml:space="preserve">Após a assinatura do Contrato, a constituição da equipe técnica responsável pelo acompanhamento dos serviços, nomeação do Gestor e Fiscais do Contrato, será realizada a Reunião </w:t>
      </w:r>
      <w:r>
        <w:rPr>
          <w:sz w:val="24"/>
        </w:rPr>
        <w:t>Inicial</w:t>
      </w:r>
      <w:r>
        <w:rPr>
          <w:spacing w:val="-5"/>
          <w:sz w:val="24"/>
        </w:rPr>
        <w:t xml:space="preserve"> </w:t>
      </w:r>
      <w:r>
        <w:rPr>
          <w:sz w:val="24"/>
        </w:rPr>
        <w:t>de</w:t>
      </w:r>
      <w:r>
        <w:rPr>
          <w:spacing w:val="-5"/>
          <w:sz w:val="24"/>
        </w:rPr>
        <w:t xml:space="preserve"> </w:t>
      </w:r>
      <w:r>
        <w:rPr>
          <w:sz w:val="24"/>
        </w:rPr>
        <w:t>alinhamento</w:t>
      </w:r>
      <w:r>
        <w:rPr>
          <w:spacing w:val="-6"/>
          <w:sz w:val="24"/>
        </w:rPr>
        <w:t xml:space="preserve"> </w:t>
      </w:r>
      <w:r>
        <w:rPr>
          <w:sz w:val="24"/>
        </w:rPr>
        <w:t>com</w:t>
      </w:r>
      <w:r>
        <w:rPr>
          <w:spacing w:val="-6"/>
          <w:sz w:val="24"/>
        </w:rPr>
        <w:t xml:space="preserve"> </w:t>
      </w:r>
      <w:r>
        <w:rPr>
          <w:sz w:val="24"/>
        </w:rPr>
        <w:t>o</w:t>
      </w:r>
      <w:r>
        <w:rPr>
          <w:spacing w:val="-6"/>
          <w:sz w:val="24"/>
        </w:rPr>
        <w:t xml:space="preserve"> </w:t>
      </w:r>
      <w:r>
        <w:rPr>
          <w:sz w:val="24"/>
        </w:rPr>
        <w:t>objetivo</w:t>
      </w:r>
      <w:r>
        <w:rPr>
          <w:spacing w:val="-6"/>
          <w:sz w:val="24"/>
        </w:rPr>
        <w:t xml:space="preserve"> </w:t>
      </w:r>
      <w:r>
        <w:rPr>
          <w:sz w:val="24"/>
        </w:rPr>
        <w:t>de</w:t>
      </w:r>
      <w:r>
        <w:rPr>
          <w:spacing w:val="-5"/>
          <w:sz w:val="24"/>
        </w:rPr>
        <w:t xml:space="preserve"> </w:t>
      </w:r>
      <w:r>
        <w:rPr>
          <w:sz w:val="24"/>
        </w:rPr>
        <w:t>nivelar</w:t>
      </w:r>
      <w:r>
        <w:rPr>
          <w:spacing w:val="-6"/>
          <w:sz w:val="24"/>
        </w:rPr>
        <w:t xml:space="preserve"> </w:t>
      </w:r>
      <w:r>
        <w:rPr>
          <w:sz w:val="24"/>
        </w:rPr>
        <w:t>os</w:t>
      </w:r>
      <w:r>
        <w:rPr>
          <w:spacing w:val="-6"/>
          <w:sz w:val="24"/>
        </w:rPr>
        <w:t xml:space="preserve"> </w:t>
      </w:r>
      <w:r>
        <w:rPr>
          <w:sz w:val="24"/>
        </w:rPr>
        <w:t>entendimentos</w:t>
      </w:r>
      <w:r>
        <w:rPr>
          <w:spacing w:val="-6"/>
          <w:sz w:val="24"/>
        </w:rPr>
        <w:t xml:space="preserve"> </w:t>
      </w:r>
      <w:r>
        <w:rPr>
          <w:sz w:val="24"/>
        </w:rPr>
        <w:t>acerca</w:t>
      </w:r>
      <w:r>
        <w:rPr>
          <w:spacing w:val="-4"/>
          <w:sz w:val="24"/>
        </w:rPr>
        <w:t xml:space="preserve"> </w:t>
      </w:r>
      <w:r>
        <w:rPr>
          <w:sz w:val="24"/>
        </w:rPr>
        <w:t>das</w:t>
      </w:r>
      <w:r>
        <w:rPr>
          <w:spacing w:val="40"/>
          <w:sz w:val="24"/>
        </w:rPr>
        <w:t xml:space="preserve"> </w:t>
      </w:r>
      <w:r>
        <w:rPr>
          <w:sz w:val="24"/>
        </w:rPr>
        <w:t>condições</w:t>
      </w:r>
      <w:r>
        <w:rPr>
          <w:spacing w:val="-5"/>
          <w:sz w:val="24"/>
        </w:rPr>
        <w:t xml:space="preserve"> </w:t>
      </w:r>
      <w:r>
        <w:rPr>
          <w:sz w:val="24"/>
        </w:rPr>
        <w:t>estabelecidas</w:t>
      </w:r>
      <w:r>
        <w:rPr>
          <w:spacing w:val="-4"/>
          <w:sz w:val="24"/>
        </w:rPr>
        <w:t xml:space="preserve"> </w:t>
      </w:r>
      <w:r>
        <w:rPr>
          <w:sz w:val="24"/>
        </w:rPr>
        <w:t xml:space="preserve">no </w:t>
      </w:r>
      <w:r>
        <w:rPr>
          <w:w w:val="105"/>
          <w:sz w:val="24"/>
        </w:rPr>
        <w:t>Contrato, Edital e seus anexos, e esclarecer possíveis dúvidas acerca da execução dos serviços.</w:t>
      </w:r>
    </w:p>
    <w:p w:rsidR="00080489" w:rsidRDefault="00BD1208">
      <w:pPr>
        <w:pStyle w:val="PargrafodaLista"/>
        <w:numPr>
          <w:ilvl w:val="1"/>
          <w:numId w:val="12"/>
        </w:numPr>
        <w:tabs>
          <w:tab w:val="left" w:pos="1706"/>
        </w:tabs>
        <w:spacing w:before="112" w:line="247" w:lineRule="auto"/>
        <w:ind w:right="383" w:firstLine="0"/>
        <w:jc w:val="both"/>
        <w:rPr>
          <w:sz w:val="24"/>
        </w:rPr>
      </w:pPr>
      <w:r>
        <w:rPr>
          <w:w w:val="105"/>
          <w:sz w:val="24"/>
        </w:rPr>
        <w:t>A reunião será realizada em conformidade com o previsto no inciso I do Art. 31 da IN SGD/ME</w:t>
      </w:r>
      <w:r>
        <w:rPr>
          <w:spacing w:val="-8"/>
          <w:w w:val="105"/>
          <w:sz w:val="24"/>
        </w:rPr>
        <w:t xml:space="preserve"> </w:t>
      </w:r>
      <w:r>
        <w:rPr>
          <w:w w:val="105"/>
          <w:sz w:val="24"/>
        </w:rPr>
        <w:t>nº</w:t>
      </w:r>
      <w:r>
        <w:rPr>
          <w:spacing w:val="-1"/>
          <w:w w:val="105"/>
          <w:sz w:val="24"/>
        </w:rPr>
        <w:t xml:space="preserve"> </w:t>
      </w:r>
      <w:r>
        <w:rPr>
          <w:w w:val="105"/>
          <w:sz w:val="24"/>
        </w:rPr>
        <w:t>94,</w:t>
      </w:r>
      <w:r>
        <w:rPr>
          <w:spacing w:val="-2"/>
          <w:w w:val="105"/>
          <w:sz w:val="24"/>
        </w:rPr>
        <w:t xml:space="preserve"> </w:t>
      </w:r>
      <w:r>
        <w:rPr>
          <w:w w:val="105"/>
          <w:sz w:val="24"/>
        </w:rPr>
        <w:t>de</w:t>
      </w:r>
      <w:r>
        <w:rPr>
          <w:spacing w:val="-4"/>
          <w:w w:val="105"/>
          <w:sz w:val="24"/>
        </w:rPr>
        <w:t xml:space="preserve"> </w:t>
      </w:r>
      <w:r>
        <w:rPr>
          <w:w w:val="105"/>
          <w:sz w:val="24"/>
        </w:rPr>
        <w:t>2022,</w:t>
      </w:r>
      <w:r>
        <w:rPr>
          <w:spacing w:val="-12"/>
          <w:w w:val="105"/>
          <w:sz w:val="24"/>
        </w:rPr>
        <w:t xml:space="preserve"> </w:t>
      </w:r>
      <w:r>
        <w:rPr>
          <w:w w:val="105"/>
          <w:sz w:val="24"/>
        </w:rPr>
        <w:t>e ocorrerá</w:t>
      </w:r>
      <w:r>
        <w:rPr>
          <w:spacing w:val="-3"/>
          <w:w w:val="105"/>
          <w:sz w:val="24"/>
        </w:rPr>
        <w:t xml:space="preserve"> </w:t>
      </w:r>
      <w:r>
        <w:rPr>
          <w:w w:val="105"/>
          <w:sz w:val="24"/>
        </w:rPr>
        <w:t>em</w:t>
      </w:r>
      <w:r>
        <w:rPr>
          <w:spacing w:val="-4"/>
          <w:w w:val="105"/>
          <w:sz w:val="24"/>
        </w:rPr>
        <w:t xml:space="preserve"> </w:t>
      </w:r>
      <w:r>
        <w:rPr>
          <w:w w:val="105"/>
          <w:sz w:val="24"/>
        </w:rPr>
        <w:t>até</w:t>
      </w:r>
      <w:r>
        <w:rPr>
          <w:spacing w:val="-2"/>
          <w:w w:val="105"/>
          <w:sz w:val="24"/>
        </w:rPr>
        <w:t xml:space="preserve"> </w:t>
      </w:r>
      <w:r>
        <w:rPr>
          <w:w w:val="105"/>
          <w:sz w:val="24"/>
        </w:rPr>
        <w:t>3 (três) dias</w:t>
      </w:r>
      <w:r>
        <w:rPr>
          <w:spacing w:val="-12"/>
          <w:w w:val="105"/>
          <w:sz w:val="24"/>
        </w:rPr>
        <w:t xml:space="preserve"> </w:t>
      </w:r>
      <w:r>
        <w:rPr>
          <w:w w:val="105"/>
          <w:sz w:val="24"/>
        </w:rPr>
        <w:t>úteis da</w:t>
      </w:r>
      <w:r>
        <w:rPr>
          <w:spacing w:val="-2"/>
          <w:w w:val="105"/>
          <w:sz w:val="24"/>
        </w:rPr>
        <w:t xml:space="preserve"> </w:t>
      </w:r>
      <w:r>
        <w:rPr>
          <w:w w:val="105"/>
          <w:sz w:val="24"/>
        </w:rPr>
        <w:t>assinatura do</w:t>
      </w:r>
      <w:r>
        <w:rPr>
          <w:spacing w:val="-1"/>
          <w:w w:val="105"/>
          <w:sz w:val="24"/>
        </w:rPr>
        <w:t xml:space="preserve"> </w:t>
      </w:r>
      <w:r>
        <w:rPr>
          <w:w w:val="105"/>
          <w:sz w:val="24"/>
        </w:rPr>
        <w:t>Contrato,</w:t>
      </w:r>
      <w:r>
        <w:rPr>
          <w:spacing w:val="-1"/>
          <w:w w:val="105"/>
          <w:sz w:val="24"/>
        </w:rPr>
        <w:t xml:space="preserve"> </w:t>
      </w:r>
      <w:r>
        <w:rPr>
          <w:w w:val="105"/>
          <w:sz w:val="24"/>
        </w:rPr>
        <w:t>podendo</w:t>
      </w:r>
      <w:r>
        <w:rPr>
          <w:spacing w:val="-2"/>
          <w:w w:val="105"/>
          <w:sz w:val="24"/>
        </w:rPr>
        <w:t xml:space="preserve"> </w:t>
      </w:r>
      <w:r>
        <w:rPr>
          <w:w w:val="105"/>
          <w:sz w:val="24"/>
        </w:rPr>
        <w:t>ser prorrogada a critério da Contratante.</w:t>
      </w:r>
    </w:p>
    <w:p w:rsidR="00080489" w:rsidRDefault="00BD1208">
      <w:pPr>
        <w:pStyle w:val="PargrafodaLista"/>
        <w:numPr>
          <w:ilvl w:val="2"/>
          <w:numId w:val="12"/>
        </w:numPr>
        <w:tabs>
          <w:tab w:val="left" w:pos="1706"/>
        </w:tabs>
        <w:spacing w:before="112"/>
        <w:ind w:hanging="1338"/>
        <w:rPr>
          <w:sz w:val="24"/>
        </w:rPr>
      </w:pPr>
      <w:r>
        <w:rPr>
          <w:sz w:val="24"/>
        </w:rPr>
        <w:t>A</w:t>
      </w:r>
      <w:r>
        <w:rPr>
          <w:spacing w:val="6"/>
          <w:sz w:val="24"/>
        </w:rPr>
        <w:t xml:space="preserve"> </w:t>
      </w:r>
      <w:r>
        <w:rPr>
          <w:sz w:val="24"/>
        </w:rPr>
        <w:t>pauta</w:t>
      </w:r>
      <w:r>
        <w:rPr>
          <w:spacing w:val="7"/>
          <w:sz w:val="24"/>
        </w:rPr>
        <w:t xml:space="preserve"> </w:t>
      </w:r>
      <w:r>
        <w:rPr>
          <w:sz w:val="24"/>
        </w:rPr>
        <w:t>desta</w:t>
      </w:r>
      <w:r>
        <w:rPr>
          <w:spacing w:val="6"/>
          <w:sz w:val="24"/>
        </w:rPr>
        <w:t xml:space="preserve"> </w:t>
      </w:r>
      <w:r>
        <w:rPr>
          <w:sz w:val="24"/>
        </w:rPr>
        <w:t>reunião</w:t>
      </w:r>
      <w:r>
        <w:rPr>
          <w:spacing w:val="5"/>
          <w:sz w:val="24"/>
        </w:rPr>
        <w:t xml:space="preserve"> </w:t>
      </w:r>
      <w:r>
        <w:rPr>
          <w:sz w:val="24"/>
        </w:rPr>
        <w:t>observará,</w:t>
      </w:r>
      <w:r>
        <w:rPr>
          <w:spacing w:val="6"/>
          <w:sz w:val="24"/>
        </w:rPr>
        <w:t xml:space="preserve"> </w:t>
      </w:r>
      <w:r>
        <w:rPr>
          <w:sz w:val="24"/>
        </w:rPr>
        <w:t>pelo</w:t>
      </w:r>
      <w:r>
        <w:rPr>
          <w:spacing w:val="6"/>
          <w:sz w:val="24"/>
        </w:rPr>
        <w:t xml:space="preserve"> </w:t>
      </w:r>
      <w:r>
        <w:rPr>
          <w:spacing w:val="-2"/>
          <w:sz w:val="24"/>
        </w:rPr>
        <w:t>menos:</w:t>
      </w:r>
    </w:p>
    <w:p w:rsidR="00080489" w:rsidRDefault="00BD1208">
      <w:pPr>
        <w:pStyle w:val="PargrafodaLista"/>
        <w:numPr>
          <w:ilvl w:val="3"/>
          <w:numId w:val="12"/>
        </w:numPr>
        <w:tabs>
          <w:tab w:val="left" w:pos="1706"/>
        </w:tabs>
        <w:spacing w:before="121"/>
        <w:ind w:hanging="1338"/>
        <w:rPr>
          <w:sz w:val="24"/>
        </w:rPr>
      </w:pPr>
      <w:r>
        <w:rPr>
          <w:sz w:val="24"/>
        </w:rPr>
        <w:t>Presença</w:t>
      </w:r>
      <w:r>
        <w:rPr>
          <w:spacing w:val="11"/>
          <w:sz w:val="24"/>
        </w:rPr>
        <w:t xml:space="preserve"> </w:t>
      </w:r>
      <w:r>
        <w:rPr>
          <w:sz w:val="24"/>
        </w:rPr>
        <w:t>do</w:t>
      </w:r>
      <w:r>
        <w:rPr>
          <w:spacing w:val="13"/>
          <w:sz w:val="24"/>
        </w:rPr>
        <w:t xml:space="preserve"> </w:t>
      </w:r>
      <w:r>
        <w:rPr>
          <w:sz w:val="24"/>
        </w:rPr>
        <w:t>representante</w:t>
      </w:r>
      <w:r>
        <w:rPr>
          <w:spacing w:val="13"/>
          <w:sz w:val="24"/>
        </w:rPr>
        <w:t xml:space="preserve"> </w:t>
      </w:r>
      <w:r>
        <w:rPr>
          <w:sz w:val="24"/>
        </w:rPr>
        <w:t>legal</w:t>
      </w:r>
      <w:r>
        <w:rPr>
          <w:spacing w:val="17"/>
          <w:sz w:val="24"/>
        </w:rPr>
        <w:t xml:space="preserve"> </w:t>
      </w:r>
      <w:r>
        <w:rPr>
          <w:sz w:val="24"/>
        </w:rPr>
        <w:t>da</w:t>
      </w:r>
      <w:r>
        <w:rPr>
          <w:spacing w:val="13"/>
          <w:sz w:val="24"/>
        </w:rPr>
        <w:t xml:space="preserve"> </w:t>
      </w:r>
      <w:r>
        <w:rPr>
          <w:sz w:val="24"/>
        </w:rPr>
        <w:t>contratada,</w:t>
      </w:r>
      <w:r>
        <w:rPr>
          <w:spacing w:val="17"/>
          <w:sz w:val="24"/>
        </w:rPr>
        <w:t xml:space="preserve"> </w:t>
      </w:r>
      <w:r>
        <w:rPr>
          <w:sz w:val="24"/>
        </w:rPr>
        <w:t>que</w:t>
      </w:r>
      <w:r>
        <w:rPr>
          <w:spacing w:val="12"/>
          <w:sz w:val="24"/>
        </w:rPr>
        <w:t xml:space="preserve"> </w:t>
      </w:r>
      <w:r>
        <w:rPr>
          <w:sz w:val="24"/>
        </w:rPr>
        <w:t>apresentará</w:t>
      </w:r>
      <w:r>
        <w:rPr>
          <w:spacing w:val="16"/>
          <w:sz w:val="24"/>
        </w:rPr>
        <w:t xml:space="preserve"> </w:t>
      </w:r>
      <w:r>
        <w:rPr>
          <w:sz w:val="24"/>
        </w:rPr>
        <w:t>o</w:t>
      </w:r>
      <w:r>
        <w:rPr>
          <w:spacing w:val="11"/>
          <w:sz w:val="24"/>
        </w:rPr>
        <w:t xml:space="preserve"> </w:t>
      </w:r>
      <w:r>
        <w:rPr>
          <w:sz w:val="24"/>
        </w:rPr>
        <w:t>seu</w:t>
      </w:r>
      <w:r>
        <w:rPr>
          <w:spacing w:val="12"/>
          <w:sz w:val="24"/>
        </w:rPr>
        <w:t xml:space="preserve"> </w:t>
      </w:r>
      <w:r>
        <w:rPr>
          <w:spacing w:val="-2"/>
          <w:sz w:val="24"/>
        </w:rPr>
        <w:t>preposto;</w:t>
      </w:r>
    </w:p>
    <w:p w:rsidR="00080489" w:rsidRDefault="00BD1208">
      <w:pPr>
        <w:pStyle w:val="PargrafodaLista"/>
        <w:numPr>
          <w:ilvl w:val="3"/>
          <w:numId w:val="12"/>
        </w:numPr>
        <w:tabs>
          <w:tab w:val="left" w:pos="1706"/>
        </w:tabs>
        <w:spacing w:before="121"/>
        <w:ind w:hanging="1338"/>
        <w:rPr>
          <w:sz w:val="24"/>
        </w:rPr>
      </w:pPr>
      <w:r>
        <w:rPr>
          <w:sz w:val="24"/>
        </w:rPr>
        <w:t>Entrega,</w:t>
      </w:r>
      <w:r>
        <w:rPr>
          <w:spacing w:val="12"/>
          <w:sz w:val="24"/>
        </w:rPr>
        <w:t xml:space="preserve"> </w:t>
      </w:r>
      <w:r>
        <w:rPr>
          <w:sz w:val="24"/>
        </w:rPr>
        <w:t>por</w:t>
      </w:r>
      <w:r>
        <w:rPr>
          <w:spacing w:val="8"/>
          <w:sz w:val="24"/>
        </w:rPr>
        <w:t xml:space="preserve"> </w:t>
      </w:r>
      <w:r>
        <w:rPr>
          <w:sz w:val="24"/>
        </w:rPr>
        <w:t>parte</w:t>
      </w:r>
      <w:r>
        <w:rPr>
          <w:spacing w:val="10"/>
          <w:sz w:val="24"/>
        </w:rPr>
        <w:t xml:space="preserve"> </w:t>
      </w:r>
      <w:r>
        <w:rPr>
          <w:sz w:val="24"/>
        </w:rPr>
        <w:t>da</w:t>
      </w:r>
      <w:r>
        <w:rPr>
          <w:spacing w:val="14"/>
          <w:sz w:val="24"/>
        </w:rPr>
        <w:t xml:space="preserve"> </w:t>
      </w:r>
      <w:r>
        <w:rPr>
          <w:sz w:val="24"/>
        </w:rPr>
        <w:t>Contratada,</w:t>
      </w:r>
      <w:r>
        <w:rPr>
          <w:spacing w:val="13"/>
          <w:sz w:val="24"/>
        </w:rPr>
        <w:t xml:space="preserve"> </w:t>
      </w:r>
      <w:r>
        <w:rPr>
          <w:sz w:val="24"/>
        </w:rPr>
        <w:t>do</w:t>
      </w:r>
      <w:r>
        <w:rPr>
          <w:spacing w:val="4"/>
          <w:sz w:val="24"/>
        </w:rPr>
        <w:t xml:space="preserve"> </w:t>
      </w:r>
      <w:r>
        <w:rPr>
          <w:sz w:val="24"/>
        </w:rPr>
        <w:t>Termo</w:t>
      </w:r>
      <w:r>
        <w:rPr>
          <w:spacing w:val="14"/>
          <w:sz w:val="24"/>
        </w:rPr>
        <w:t xml:space="preserve"> </w:t>
      </w:r>
      <w:r>
        <w:rPr>
          <w:sz w:val="24"/>
        </w:rPr>
        <w:t>de</w:t>
      </w:r>
      <w:r>
        <w:rPr>
          <w:spacing w:val="10"/>
          <w:sz w:val="24"/>
        </w:rPr>
        <w:t xml:space="preserve"> </w:t>
      </w:r>
      <w:r>
        <w:rPr>
          <w:sz w:val="24"/>
        </w:rPr>
        <w:t>Compromisso</w:t>
      </w:r>
      <w:r>
        <w:rPr>
          <w:spacing w:val="12"/>
          <w:sz w:val="24"/>
        </w:rPr>
        <w:t xml:space="preserve"> </w:t>
      </w:r>
      <w:r>
        <w:rPr>
          <w:sz w:val="24"/>
        </w:rPr>
        <w:t>e</w:t>
      </w:r>
      <w:r>
        <w:rPr>
          <w:spacing w:val="10"/>
          <w:sz w:val="24"/>
        </w:rPr>
        <w:t xml:space="preserve"> </w:t>
      </w:r>
      <w:r>
        <w:rPr>
          <w:sz w:val="24"/>
        </w:rPr>
        <w:t>dos</w:t>
      </w:r>
      <w:r>
        <w:rPr>
          <w:spacing w:val="8"/>
          <w:sz w:val="24"/>
        </w:rPr>
        <w:t xml:space="preserve"> </w:t>
      </w:r>
      <w:r>
        <w:rPr>
          <w:sz w:val="24"/>
        </w:rPr>
        <w:t>Termos</w:t>
      </w:r>
      <w:r>
        <w:rPr>
          <w:spacing w:val="8"/>
          <w:sz w:val="24"/>
        </w:rPr>
        <w:t xml:space="preserve"> </w:t>
      </w:r>
      <w:r>
        <w:rPr>
          <w:sz w:val="24"/>
        </w:rPr>
        <w:t>de</w:t>
      </w:r>
      <w:r>
        <w:rPr>
          <w:spacing w:val="12"/>
          <w:sz w:val="24"/>
        </w:rPr>
        <w:t xml:space="preserve"> </w:t>
      </w:r>
      <w:r>
        <w:rPr>
          <w:spacing w:val="-2"/>
          <w:sz w:val="24"/>
        </w:rPr>
        <w:t>Ciência;</w:t>
      </w:r>
    </w:p>
    <w:p w:rsidR="00080489" w:rsidRDefault="00BD1208">
      <w:pPr>
        <w:pStyle w:val="PargrafodaLista"/>
        <w:numPr>
          <w:ilvl w:val="3"/>
          <w:numId w:val="12"/>
        </w:numPr>
        <w:tabs>
          <w:tab w:val="left" w:pos="1706"/>
        </w:tabs>
        <w:spacing w:before="121"/>
        <w:ind w:hanging="1338"/>
        <w:rPr>
          <w:sz w:val="24"/>
        </w:rPr>
      </w:pPr>
      <w:r>
        <w:rPr>
          <w:sz w:val="24"/>
        </w:rPr>
        <w:t>Esclarecimentos</w:t>
      </w:r>
      <w:r>
        <w:rPr>
          <w:spacing w:val="11"/>
          <w:sz w:val="24"/>
        </w:rPr>
        <w:t xml:space="preserve"> </w:t>
      </w:r>
      <w:r>
        <w:rPr>
          <w:sz w:val="24"/>
        </w:rPr>
        <w:t>relativos</w:t>
      </w:r>
      <w:r>
        <w:rPr>
          <w:spacing w:val="10"/>
          <w:sz w:val="24"/>
        </w:rPr>
        <w:t xml:space="preserve"> </w:t>
      </w:r>
      <w:r>
        <w:rPr>
          <w:sz w:val="24"/>
        </w:rPr>
        <w:t>a</w:t>
      </w:r>
      <w:r>
        <w:rPr>
          <w:spacing w:val="11"/>
          <w:sz w:val="24"/>
        </w:rPr>
        <w:t xml:space="preserve"> </w:t>
      </w:r>
      <w:r>
        <w:rPr>
          <w:sz w:val="24"/>
        </w:rPr>
        <w:t>questões</w:t>
      </w:r>
      <w:r>
        <w:rPr>
          <w:spacing w:val="10"/>
          <w:sz w:val="24"/>
        </w:rPr>
        <w:t xml:space="preserve"> </w:t>
      </w:r>
      <w:r>
        <w:rPr>
          <w:sz w:val="24"/>
        </w:rPr>
        <w:t>operacionais,</w:t>
      </w:r>
      <w:r>
        <w:rPr>
          <w:spacing w:val="8"/>
          <w:sz w:val="24"/>
        </w:rPr>
        <w:t xml:space="preserve"> </w:t>
      </w:r>
      <w:r>
        <w:rPr>
          <w:sz w:val="24"/>
        </w:rPr>
        <w:t>administrativas</w:t>
      </w:r>
      <w:r>
        <w:rPr>
          <w:spacing w:val="11"/>
          <w:sz w:val="24"/>
        </w:rPr>
        <w:t xml:space="preserve"> </w:t>
      </w:r>
      <w:r>
        <w:rPr>
          <w:sz w:val="24"/>
        </w:rPr>
        <w:t>e</w:t>
      </w:r>
      <w:r>
        <w:rPr>
          <w:spacing w:val="9"/>
          <w:sz w:val="24"/>
        </w:rPr>
        <w:t xml:space="preserve"> </w:t>
      </w:r>
      <w:r>
        <w:rPr>
          <w:sz w:val="24"/>
        </w:rPr>
        <w:t>de</w:t>
      </w:r>
      <w:r>
        <w:rPr>
          <w:spacing w:val="6"/>
          <w:sz w:val="24"/>
        </w:rPr>
        <w:t xml:space="preserve"> </w:t>
      </w:r>
      <w:r>
        <w:rPr>
          <w:sz w:val="24"/>
        </w:rPr>
        <w:t>gestão</w:t>
      </w:r>
      <w:r>
        <w:rPr>
          <w:spacing w:val="11"/>
          <w:sz w:val="24"/>
        </w:rPr>
        <w:t xml:space="preserve"> </w:t>
      </w:r>
      <w:r>
        <w:rPr>
          <w:sz w:val="24"/>
        </w:rPr>
        <w:t>do</w:t>
      </w:r>
      <w:r>
        <w:rPr>
          <w:spacing w:val="9"/>
          <w:sz w:val="24"/>
        </w:rPr>
        <w:t xml:space="preserve"> </w:t>
      </w:r>
      <w:r>
        <w:rPr>
          <w:spacing w:val="-2"/>
          <w:sz w:val="24"/>
        </w:rPr>
        <w:t>contrato;</w:t>
      </w:r>
    </w:p>
    <w:p w:rsidR="00080489" w:rsidRDefault="00BD1208">
      <w:pPr>
        <w:pStyle w:val="PargrafodaLista"/>
        <w:numPr>
          <w:ilvl w:val="3"/>
          <w:numId w:val="12"/>
        </w:numPr>
        <w:tabs>
          <w:tab w:val="left" w:pos="1706"/>
        </w:tabs>
        <w:spacing w:before="121" w:line="247" w:lineRule="auto"/>
        <w:ind w:left="368" w:right="380" w:firstLine="0"/>
        <w:jc w:val="both"/>
        <w:rPr>
          <w:sz w:val="24"/>
        </w:rPr>
      </w:pPr>
      <w:r>
        <w:rPr>
          <w:w w:val="105"/>
          <w:sz w:val="24"/>
        </w:rPr>
        <w:t>A</w:t>
      </w:r>
      <w:r>
        <w:rPr>
          <w:spacing w:val="-3"/>
          <w:w w:val="105"/>
          <w:sz w:val="24"/>
        </w:rPr>
        <w:t xml:space="preserve"> </w:t>
      </w:r>
      <w:r>
        <w:rPr>
          <w:w w:val="105"/>
          <w:sz w:val="24"/>
        </w:rPr>
        <w:t>Carta</w:t>
      </w:r>
      <w:r>
        <w:rPr>
          <w:spacing w:val="-3"/>
          <w:w w:val="105"/>
          <w:sz w:val="24"/>
        </w:rPr>
        <w:t xml:space="preserve"> </w:t>
      </w:r>
      <w:r>
        <w:rPr>
          <w:w w:val="105"/>
          <w:sz w:val="24"/>
        </w:rPr>
        <w:t>de</w:t>
      </w:r>
      <w:r>
        <w:rPr>
          <w:spacing w:val="-1"/>
          <w:w w:val="105"/>
          <w:sz w:val="24"/>
        </w:rPr>
        <w:t xml:space="preserve"> </w:t>
      </w:r>
      <w:r>
        <w:rPr>
          <w:w w:val="105"/>
          <w:sz w:val="24"/>
        </w:rPr>
        <w:t>apresentação</w:t>
      </w:r>
      <w:r>
        <w:rPr>
          <w:spacing w:val="-2"/>
          <w:w w:val="105"/>
          <w:sz w:val="24"/>
        </w:rPr>
        <w:t xml:space="preserve"> </w:t>
      </w:r>
      <w:r>
        <w:rPr>
          <w:w w:val="105"/>
          <w:sz w:val="24"/>
        </w:rPr>
        <w:t>do</w:t>
      </w:r>
      <w:r>
        <w:rPr>
          <w:spacing w:val="-2"/>
          <w:w w:val="105"/>
          <w:sz w:val="24"/>
        </w:rPr>
        <w:t xml:space="preserve"> </w:t>
      </w:r>
      <w:r>
        <w:rPr>
          <w:w w:val="105"/>
          <w:sz w:val="24"/>
        </w:rPr>
        <w:t>Preposto</w:t>
      </w:r>
      <w:r>
        <w:rPr>
          <w:spacing w:val="-1"/>
          <w:w w:val="105"/>
          <w:sz w:val="24"/>
        </w:rPr>
        <w:t xml:space="preserve"> </w:t>
      </w:r>
      <w:r>
        <w:rPr>
          <w:w w:val="105"/>
          <w:sz w:val="24"/>
        </w:rPr>
        <w:t>deverá</w:t>
      </w:r>
      <w:r>
        <w:rPr>
          <w:spacing w:val="-2"/>
          <w:w w:val="105"/>
          <w:sz w:val="24"/>
        </w:rPr>
        <w:t xml:space="preserve"> </w:t>
      </w:r>
      <w:r>
        <w:rPr>
          <w:w w:val="105"/>
          <w:sz w:val="24"/>
        </w:rPr>
        <w:t>conter</w:t>
      </w:r>
      <w:r>
        <w:rPr>
          <w:spacing w:val="-2"/>
          <w:w w:val="105"/>
          <w:sz w:val="24"/>
        </w:rPr>
        <w:t xml:space="preserve"> </w:t>
      </w:r>
      <w:r>
        <w:rPr>
          <w:w w:val="105"/>
          <w:sz w:val="24"/>
        </w:rPr>
        <w:t>no</w:t>
      </w:r>
      <w:r>
        <w:rPr>
          <w:spacing w:val="-2"/>
          <w:w w:val="105"/>
          <w:sz w:val="24"/>
        </w:rPr>
        <w:t xml:space="preserve"> </w:t>
      </w:r>
      <w:r>
        <w:rPr>
          <w:w w:val="105"/>
          <w:sz w:val="24"/>
        </w:rPr>
        <w:t>mínimo</w:t>
      </w:r>
      <w:r>
        <w:rPr>
          <w:spacing w:val="-1"/>
          <w:w w:val="105"/>
          <w:sz w:val="24"/>
        </w:rPr>
        <w:t xml:space="preserve"> </w:t>
      </w:r>
      <w:r>
        <w:rPr>
          <w:w w:val="105"/>
          <w:sz w:val="24"/>
        </w:rPr>
        <w:t>o</w:t>
      </w:r>
      <w:r>
        <w:rPr>
          <w:spacing w:val="-2"/>
          <w:w w:val="105"/>
          <w:sz w:val="24"/>
        </w:rPr>
        <w:t xml:space="preserve"> </w:t>
      </w:r>
      <w:r>
        <w:rPr>
          <w:w w:val="105"/>
          <w:sz w:val="24"/>
        </w:rPr>
        <w:t>nome</w:t>
      </w:r>
      <w:r>
        <w:rPr>
          <w:spacing w:val="-2"/>
          <w:w w:val="105"/>
          <w:sz w:val="24"/>
        </w:rPr>
        <w:t xml:space="preserve"> </w:t>
      </w:r>
      <w:r>
        <w:rPr>
          <w:w w:val="105"/>
          <w:sz w:val="24"/>
        </w:rPr>
        <w:t>completo</w:t>
      </w:r>
      <w:r>
        <w:rPr>
          <w:spacing w:val="-2"/>
          <w:w w:val="105"/>
          <w:sz w:val="24"/>
        </w:rPr>
        <w:t xml:space="preserve"> </w:t>
      </w:r>
      <w:r>
        <w:rPr>
          <w:w w:val="105"/>
          <w:sz w:val="24"/>
        </w:rPr>
        <w:t>e</w:t>
      </w:r>
      <w:r>
        <w:rPr>
          <w:spacing w:val="-3"/>
          <w:w w:val="105"/>
          <w:sz w:val="24"/>
        </w:rPr>
        <w:t xml:space="preserve"> </w:t>
      </w:r>
      <w:r>
        <w:rPr>
          <w:w w:val="105"/>
          <w:sz w:val="24"/>
        </w:rPr>
        <w:t xml:space="preserve">CPF do empregado da empresa designado para acompanhar a execução do contrato e atuar como </w:t>
      </w:r>
      <w:r>
        <w:rPr>
          <w:sz w:val="24"/>
        </w:rPr>
        <w:t>interlocutor</w:t>
      </w:r>
      <w:r>
        <w:rPr>
          <w:spacing w:val="-6"/>
          <w:sz w:val="24"/>
        </w:rPr>
        <w:t xml:space="preserve"> </w:t>
      </w:r>
      <w:r>
        <w:rPr>
          <w:sz w:val="24"/>
        </w:rPr>
        <w:t>principal</w:t>
      </w:r>
      <w:r>
        <w:rPr>
          <w:spacing w:val="-4"/>
          <w:sz w:val="24"/>
        </w:rPr>
        <w:t xml:space="preserve"> </w:t>
      </w:r>
      <w:r>
        <w:rPr>
          <w:sz w:val="24"/>
        </w:rPr>
        <w:t>junto</w:t>
      </w:r>
      <w:r>
        <w:rPr>
          <w:spacing w:val="-6"/>
          <w:sz w:val="24"/>
        </w:rPr>
        <w:t xml:space="preserve"> </w:t>
      </w:r>
      <w:r>
        <w:rPr>
          <w:sz w:val="24"/>
        </w:rPr>
        <w:t>à</w:t>
      </w:r>
      <w:r>
        <w:rPr>
          <w:spacing w:val="-4"/>
          <w:sz w:val="24"/>
        </w:rPr>
        <w:t xml:space="preserve"> </w:t>
      </w:r>
      <w:r>
        <w:rPr>
          <w:sz w:val="24"/>
        </w:rPr>
        <w:t>Contratante,</w:t>
      </w:r>
      <w:r>
        <w:rPr>
          <w:spacing w:val="40"/>
          <w:sz w:val="24"/>
        </w:rPr>
        <w:t xml:space="preserve"> </w:t>
      </w:r>
      <w:r>
        <w:rPr>
          <w:sz w:val="24"/>
        </w:rPr>
        <w:t>incumbido</w:t>
      </w:r>
      <w:r>
        <w:rPr>
          <w:spacing w:val="-6"/>
          <w:sz w:val="24"/>
        </w:rPr>
        <w:t xml:space="preserve"> </w:t>
      </w:r>
      <w:r>
        <w:rPr>
          <w:sz w:val="24"/>
        </w:rPr>
        <w:t>de</w:t>
      </w:r>
      <w:r>
        <w:rPr>
          <w:spacing w:val="40"/>
          <w:sz w:val="24"/>
        </w:rPr>
        <w:t xml:space="preserve"> </w:t>
      </w:r>
      <w:r>
        <w:rPr>
          <w:sz w:val="24"/>
        </w:rPr>
        <w:t>receber,</w:t>
      </w:r>
      <w:r>
        <w:rPr>
          <w:spacing w:val="40"/>
          <w:sz w:val="24"/>
        </w:rPr>
        <w:t xml:space="preserve"> </w:t>
      </w:r>
      <w:r>
        <w:rPr>
          <w:sz w:val="24"/>
        </w:rPr>
        <w:t>diligenciar,</w:t>
      </w:r>
      <w:r>
        <w:rPr>
          <w:spacing w:val="40"/>
          <w:sz w:val="24"/>
        </w:rPr>
        <w:t xml:space="preserve"> </w:t>
      </w:r>
      <w:r>
        <w:rPr>
          <w:sz w:val="24"/>
        </w:rPr>
        <w:t>encaminhar</w:t>
      </w:r>
      <w:r>
        <w:rPr>
          <w:spacing w:val="-5"/>
          <w:sz w:val="24"/>
        </w:rPr>
        <w:t xml:space="preserve"> </w:t>
      </w:r>
      <w:r>
        <w:rPr>
          <w:sz w:val="24"/>
        </w:rPr>
        <w:t>e</w:t>
      </w:r>
      <w:r>
        <w:rPr>
          <w:spacing w:val="-5"/>
          <w:sz w:val="24"/>
        </w:rPr>
        <w:t xml:space="preserve"> </w:t>
      </w:r>
      <w:r>
        <w:rPr>
          <w:sz w:val="24"/>
        </w:rPr>
        <w:t xml:space="preserve">responderas </w:t>
      </w:r>
      <w:r>
        <w:rPr>
          <w:w w:val="105"/>
          <w:sz w:val="24"/>
        </w:rPr>
        <w:t>principais questões técnicas, legais e administrativas referentes ao andamento contratual;</w:t>
      </w:r>
    </w:p>
    <w:p w:rsidR="00080489" w:rsidRDefault="00BD1208">
      <w:pPr>
        <w:pStyle w:val="PargrafodaLista"/>
        <w:numPr>
          <w:ilvl w:val="3"/>
          <w:numId w:val="12"/>
        </w:numPr>
        <w:tabs>
          <w:tab w:val="left" w:pos="1706"/>
        </w:tabs>
        <w:spacing w:before="112"/>
        <w:ind w:hanging="1338"/>
        <w:jc w:val="both"/>
        <w:rPr>
          <w:sz w:val="24"/>
        </w:rPr>
      </w:pPr>
      <w:r>
        <w:rPr>
          <w:w w:val="105"/>
          <w:sz w:val="24"/>
        </w:rPr>
        <w:t>Apresentação</w:t>
      </w:r>
      <w:r>
        <w:rPr>
          <w:spacing w:val="2"/>
          <w:w w:val="105"/>
          <w:sz w:val="24"/>
        </w:rPr>
        <w:t xml:space="preserve"> </w:t>
      </w:r>
      <w:r>
        <w:rPr>
          <w:w w:val="105"/>
          <w:sz w:val="24"/>
        </w:rPr>
        <w:t>das</w:t>
      </w:r>
      <w:r>
        <w:rPr>
          <w:spacing w:val="2"/>
          <w:w w:val="105"/>
          <w:sz w:val="24"/>
        </w:rPr>
        <w:t xml:space="preserve"> </w:t>
      </w:r>
      <w:r>
        <w:rPr>
          <w:w w:val="105"/>
          <w:sz w:val="24"/>
        </w:rPr>
        <w:t>declarações/certificados</w:t>
      </w:r>
      <w:r>
        <w:rPr>
          <w:spacing w:val="2"/>
          <w:w w:val="105"/>
          <w:sz w:val="24"/>
        </w:rPr>
        <w:t xml:space="preserve"> </w:t>
      </w:r>
      <w:r>
        <w:rPr>
          <w:w w:val="105"/>
          <w:sz w:val="24"/>
        </w:rPr>
        <w:t>de</w:t>
      </w:r>
      <w:r>
        <w:rPr>
          <w:spacing w:val="3"/>
          <w:w w:val="105"/>
          <w:sz w:val="24"/>
        </w:rPr>
        <w:t xml:space="preserve"> </w:t>
      </w:r>
      <w:r>
        <w:rPr>
          <w:w w:val="105"/>
          <w:sz w:val="24"/>
        </w:rPr>
        <w:t>propriedade</w:t>
      </w:r>
      <w:r>
        <w:rPr>
          <w:spacing w:val="3"/>
          <w:w w:val="105"/>
          <w:sz w:val="24"/>
        </w:rPr>
        <w:t xml:space="preserve"> </w:t>
      </w:r>
      <w:r>
        <w:rPr>
          <w:w w:val="105"/>
          <w:sz w:val="24"/>
        </w:rPr>
        <w:t>do</w:t>
      </w:r>
      <w:r>
        <w:rPr>
          <w:spacing w:val="2"/>
          <w:w w:val="105"/>
          <w:sz w:val="24"/>
        </w:rPr>
        <w:t xml:space="preserve"> </w:t>
      </w:r>
      <w:r>
        <w:rPr>
          <w:w w:val="105"/>
          <w:sz w:val="24"/>
        </w:rPr>
        <w:t xml:space="preserve">sistema, conforme </w:t>
      </w:r>
      <w:r>
        <w:rPr>
          <w:spacing w:val="-4"/>
          <w:w w:val="105"/>
          <w:sz w:val="24"/>
        </w:rPr>
        <w:t>item</w:t>
      </w:r>
    </w:p>
    <w:p w:rsidR="00080489" w:rsidRDefault="00BD1208">
      <w:pPr>
        <w:pStyle w:val="Corpodetexto"/>
        <w:spacing w:before="6"/>
        <w:jc w:val="both"/>
      </w:pPr>
      <w:r>
        <w:rPr>
          <w:w w:val="105"/>
        </w:rPr>
        <w:t>4.19.</w:t>
      </w:r>
      <w:r>
        <w:rPr>
          <w:spacing w:val="-10"/>
          <w:w w:val="105"/>
        </w:rPr>
        <w:t xml:space="preserve"> </w:t>
      </w:r>
      <w:r>
        <w:rPr>
          <w:w w:val="105"/>
        </w:rPr>
        <w:t>Da</w:t>
      </w:r>
      <w:r>
        <w:rPr>
          <w:spacing w:val="-9"/>
          <w:w w:val="105"/>
        </w:rPr>
        <w:t xml:space="preserve"> </w:t>
      </w:r>
      <w:r>
        <w:rPr>
          <w:w w:val="105"/>
        </w:rPr>
        <w:t>exigência</w:t>
      </w:r>
      <w:r>
        <w:rPr>
          <w:spacing w:val="-9"/>
          <w:w w:val="105"/>
        </w:rPr>
        <w:t xml:space="preserve"> </w:t>
      </w:r>
      <w:r>
        <w:rPr>
          <w:w w:val="105"/>
        </w:rPr>
        <w:t>de</w:t>
      </w:r>
      <w:r>
        <w:rPr>
          <w:spacing w:val="-12"/>
          <w:w w:val="105"/>
        </w:rPr>
        <w:t xml:space="preserve"> </w:t>
      </w:r>
      <w:r>
        <w:rPr>
          <w:w w:val="105"/>
        </w:rPr>
        <w:t>propriedade</w:t>
      </w:r>
      <w:r>
        <w:rPr>
          <w:spacing w:val="-6"/>
          <w:w w:val="105"/>
        </w:rPr>
        <w:t xml:space="preserve"> </w:t>
      </w:r>
      <w:r>
        <w:rPr>
          <w:w w:val="105"/>
        </w:rPr>
        <w:t>do</w:t>
      </w:r>
      <w:r>
        <w:rPr>
          <w:spacing w:val="-12"/>
          <w:w w:val="105"/>
        </w:rPr>
        <w:t xml:space="preserve"> </w:t>
      </w:r>
      <w:r>
        <w:rPr>
          <w:w w:val="105"/>
        </w:rPr>
        <w:t>sistema,</w:t>
      </w:r>
      <w:r>
        <w:rPr>
          <w:spacing w:val="-8"/>
          <w:w w:val="105"/>
        </w:rPr>
        <w:t xml:space="preserve"> </w:t>
      </w:r>
      <w:r>
        <w:rPr>
          <w:w w:val="105"/>
        </w:rPr>
        <w:t>do</w:t>
      </w:r>
      <w:r>
        <w:rPr>
          <w:spacing w:val="-10"/>
          <w:w w:val="105"/>
        </w:rPr>
        <w:t xml:space="preserve"> </w:t>
      </w:r>
      <w:r>
        <w:rPr>
          <w:w w:val="105"/>
        </w:rPr>
        <w:t>presente</w:t>
      </w:r>
      <w:r>
        <w:rPr>
          <w:spacing w:val="-13"/>
          <w:w w:val="105"/>
        </w:rPr>
        <w:t xml:space="preserve"> </w:t>
      </w:r>
      <w:r>
        <w:rPr>
          <w:w w:val="105"/>
        </w:rPr>
        <w:t>Termo</w:t>
      </w:r>
      <w:r>
        <w:rPr>
          <w:spacing w:val="-10"/>
          <w:w w:val="105"/>
        </w:rPr>
        <w:t xml:space="preserve"> </w:t>
      </w:r>
      <w:r>
        <w:rPr>
          <w:w w:val="105"/>
        </w:rPr>
        <w:t>de</w:t>
      </w:r>
      <w:r>
        <w:rPr>
          <w:spacing w:val="-9"/>
          <w:w w:val="105"/>
        </w:rPr>
        <w:t xml:space="preserve"> </w:t>
      </w:r>
      <w:r>
        <w:rPr>
          <w:spacing w:val="-2"/>
          <w:w w:val="105"/>
        </w:rPr>
        <w:t>Referência.</w:t>
      </w:r>
    </w:p>
    <w:p w:rsidR="00080489" w:rsidRDefault="00080489">
      <w:pPr>
        <w:pStyle w:val="Corpodetexto"/>
        <w:spacing w:before="246"/>
        <w:ind w:left="0"/>
      </w:pPr>
    </w:p>
    <w:p w:rsidR="00080489" w:rsidRDefault="00BD1208">
      <w:pPr>
        <w:pStyle w:val="Ttulo4"/>
        <w:ind w:left="368" w:firstLine="0"/>
        <w:jc w:val="left"/>
      </w:pPr>
      <w:r>
        <w:rPr>
          <w:spacing w:val="-2"/>
          <w:w w:val="105"/>
        </w:rPr>
        <w:t>Fiscalização</w:t>
      </w:r>
    </w:p>
    <w:p w:rsidR="00080489" w:rsidRDefault="00BD1208">
      <w:pPr>
        <w:pStyle w:val="PargrafodaLista"/>
        <w:numPr>
          <w:ilvl w:val="1"/>
          <w:numId w:val="12"/>
        </w:numPr>
        <w:tabs>
          <w:tab w:val="left" w:pos="1706"/>
        </w:tabs>
        <w:spacing w:before="120" w:line="247" w:lineRule="auto"/>
        <w:ind w:right="378" w:firstLine="0"/>
        <w:jc w:val="both"/>
        <w:rPr>
          <w:sz w:val="24"/>
        </w:rPr>
      </w:pPr>
      <w:r>
        <w:rPr>
          <w:sz w:val="24"/>
        </w:rPr>
        <w:t>A</w:t>
      </w:r>
      <w:r>
        <w:rPr>
          <w:spacing w:val="40"/>
          <w:sz w:val="24"/>
        </w:rPr>
        <w:t xml:space="preserve"> </w:t>
      </w:r>
      <w:r>
        <w:rPr>
          <w:sz w:val="24"/>
        </w:rPr>
        <w:t>execução</w:t>
      </w:r>
      <w:r>
        <w:rPr>
          <w:spacing w:val="40"/>
          <w:sz w:val="24"/>
        </w:rPr>
        <w:t xml:space="preserve"> </w:t>
      </w:r>
      <w:r>
        <w:rPr>
          <w:sz w:val="24"/>
        </w:rPr>
        <w:t>do</w:t>
      </w:r>
      <w:r>
        <w:rPr>
          <w:spacing w:val="40"/>
          <w:sz w:val="24"/>
        </w:rPr>
        <w:t xml:space="preserve"> </w:t>
      </w:r>
      <w:r>
        <w:rPr>
          <w:sz w:val="24"/>
        </w:rPr>
        <w:t>contrato</w:t>
      </w:r>
      <w:r>
        <w:rPr>
          <w:spacing w:val="40"/>
          <w:sz w:val="24"/>
        </w:rPr>
        <w:t xml:space="preserve"> </w:t>
      </w:r>
      <w:r>
        <w:rPr>
          <w:sz w:val="24"/>
        </w:rPr>
        <w:t>deverá</w:t>
      </w:r>
      <w:r>
        <w:rPr>
          <w:spacing w:val="40"/>
          <w:sz w:val="24"/>
        </w:rPr>
        <w:t xml:space="preserve"> </w:t>
      </w:r>
      <w:r>
        <w:rPr>
          <w:sz w:val="24"/>
        </w:rPr>
        <w:t>ser</w:t>
      </w:r>
      <w:r>
        <w:rPr>
          <w:spacing w:val="40"/>
          <w:sz w:val="24"/>
        </w:rPr>
        <w:t xml:space="preserve"> </w:t>
      </w:r>
      <w:r>
        <w:rPr>
          <w:sz w:val="24"/>
        </w:rPr>
        <w:t>acompanhada</w:t>
      </w:r>
      <w:r>
        <w:rPr>
          <w:spacing w:val="40"/>
          <w:sz w:val="24"/>
        </w:rPr>
        <w:t xml:space="preserve"> </w:t>
      </w:r>
      <w:r>
        <w:rPr>
          <w:sz w:val="24"/>
        </w:rPr>
        <w:t>e</w:t>
      </w:r>
      <w:r>
        <w:rPr>
          <w:spacing w:val="40"/>
          <w:sz w:val="24"/>
        </w:rPr>
        <w:t xml:space="preserve"> </w:t>
      </w:r>
      <w:r>
        <w:rPr>
          <w:sz w:val="24"/>
        </w:rPr>
        <w:t>fiscalizada</w:t>
      </w:r>
      <w:r>
        <w:rPr>
          <w:spacing w:val="40"/>
          <w:sz w:val="24"/>
        </w:rPr>
        <w:t xml:space="preserve"> </w:t>
      </w:r>
      <w:r>
        <w:rPr>
          <w:sz w:val="24"/>
        </w:rPr>
        <w:t>pelo(s)</w:t>
      </w:r>
      <w:r>
        <w:rPr>
          <w:spacing w:val="40"/>
          <w:sz w:val="24"/>
        </w:rPr>
        <w:t xml:space="preserve"> </w:t>
      </w:r>
      <w:r>
        <w:rPr>
          <w:sz w:val="24"/>
        </w:rPr>
        <w:t>fiscal(is)</w:t>
      </w:r>
      <w:r>
        <w:rPr>
          <w:spacing w:val="40"/>
          <w:sz w:val="24"/>
        </w:rPr>
        <w:t xml:space="preserve"> </w:t>
      </w:r>
      <w:r>
        <w:rPr>
          <w:sz w:val="24"/>
        </w:rPr>
        <w:t>do contrato,</w:t>
      </w:r>
      <w:r>
        <w:rPr>
          <w:spacing w:val="40"/>
          <w:sz w:val="24"/>
        </w:rPr>
        <w:t xml:space="preserve"> </w:t>
      </w:r>
      <w:r>
        <w:rPr>
          <w:sz w:val="24"/>
        </w:rPr>
        <w:t>ou</w:t>
      </w:r>
      <w:r>
        <w:rPr>
          <w:spacing w:val="40"/>
          <w:sz w:val="24"/>
        </w:rPr>
        <w:t xml:space="preserve"> </w:t>
      </w:r>
      <w:r>
        <w:rPr>
          <w:sz w:val="24"/>
        </w:rPr>
        <w:t>pelos</w:t>
      </w:r>
      <w:r>
        <w:rPr>
          <w:spacing w:val="-6"/>
          <w:sz w:val="24"/>
        </w:rPr>
        <w:t xml:space="preserve"> </w:t>
      </w:r>
      <w:r>
        <w:rPr>
          <w:sz w:val="24"/>
        </w:rPr>
        <w:t>respectivos</w:t>
      </w:r>
      <w:r>
        <w:rPr>
          <w:spacing w:val="-6"/>
          <w:sz w:val="24"/>
        </w:rPr>
        <w:t xml:space="preserve"> </w:t>
      </w:r>
      <w:r>
        <w:rPr>
          <w:sz w:val="24"/>
        </w:rPr>
        <w:t>substitutos</w:t>
      </w:r>
      <w:r>
        <w:rPr>
          <w:spacing w:val="-5"/>
          <w:sz w:val="24"/>
        </w:rPr>
        <w:t xml:space="preserve"> </w:t>
      </w:r>
      <w:r>
        <w:rPr>
          <w:sz w:val="24"/>
        </w:rPr>
        <w:t>(</w:t>
      </w:r>
      <w:r>
        <w:rPr>
          <w:color w:val="0000EC"/>
          <w:sz w:val="24"/>
          <w:u w:val="single" w:color="0000EC"/>
        </w:rPr>
        <w:t>Lei</w:t>
      </w:r>
      <w:r>
        <w:rPr>
          <w:color w:val="0000EC"/>
          <w:spacing w:val="-5"/>
          <w:sz w:val="24"/>
          <w:u w:val="single" w:color="0000EC"/>
        </w:rPr>
        <w:t xml:space="preserve"> </w:t>
      </w:r>
      <w:r>
        <w:rPr>
          <w:color w:val="0000EC"/>
          <w:sz w:val="24"/>
          <w:u w:val="single" w:color="0000EC"/>
        </w:rPr>
        <w:t>nº</w:t>
      </w:r>
      <w:r>
        <w:rPr>
          <w:color w:val="0000EC"/>
          <w:spacing w:val="-6"/>
          <w:sz w:val="24"/>
          <w:u w:val="single" w:color="0000EC"/>
        </w:rPr>
        <w:t xml:space="preserve"> </w:t>
      </w:r>
      <w:r>
        <w:rPr>
          <w:color w:val="0000EC"/>
          <w:sz w:val="24"/>
          <w:u w:val="single" w:color="0000EC"/>
        </w:rPr>
        <w:t>14.133,</w:t>
      </w:r>
      <w:r>
        <w:rPr>
          <w:color w:val="0000EC"/>
          <w:spacing w:val="-6"/>
          <w:sz w:val="24"/>
          <w:u w:val="single" w:color="0000EC"/>
        </w:rPr>
        <w:t xml:space="preserve"> </w:t>
      </w:r>
      <w:r>
        <w:rPr>
          <w:color w:val="0000EC"/>
          <w:sz w:val="24"/>
          <w:u w:val="single" w:color="0000EC"/>
        </w:rPr>
        <w:t>de</w:t>
      </w:r>
      <w:r>
        <w:rPr>
          <w:color w:val="0000EC"/>
          <w:spacing w:val="-4"/>
          <w:sz w:val="24"/>
          <w:u w:val="single" w:color="0000EC"/>
        </w:rPr>
        <w:t xml:space="preserve"> </w:t>
      </w:r>
      <w:r>
        <w:rPr>
          <w:color w:val="0000EC"/>
          <w:sz w:val="24"/>
          <w:u w:val="single" w:color="0000EC"/>
        </w:rPr>
        <w:t>2021,</w:t>
      </w:r>
      <w:r>
        <w:rPr>
          <w:color w:val="0000EC"/>
          <w:spacing w:val="-5"/>
          <w:sz w:val="24"/>
          <w:u w:val="single" w:color="0000EC"/>
        </w:rPr>
        <w:t xml:space="preserve"> </w:t>
      </w:r>
      <w:r>
        <w:rPr>
          <w:color w:val="0000EC"/>
          <w:sz w:val="24"/>
          <w:u w:val="single" w:color="0000EC"/>
        </w:rPr>
        <w:t>art.</w:t>
      </w:r>
      <w:r>
        <w:rPr>
          <w:color w:val="0000EC"/>
          <w:spacing w:val="-4"/>
          <w:sz w:val="24"/>
          <w:u w:val="single" w:color="0000EC"/>
        </w:rPr>
        <w:t xml:space="preserve"> </w:t>
      </w:r>
      <w:r>
        <w:rPr>
          <w:color w:val="0000EC"/>
          <w:sz w:val="24"/>
          <w:u w:val="single" w:color="0000EC"/>
        </w:rPr>
        <w:t>117,</w:t>
      </w:r>
      <w:r>
        <w:rPr>
          <w:color w:val="0000EC"/>
          <w:spacing w:val="-5"/>
          <w:sz w:val="24"/>
          <w:u w:val="single" w:color="0000EC"/>
        </w:rPr>
        <w:t xml:space="preserve"> </w:t>
      </w:r>
      <w:r>
        <w:rPr>
          <w:color w:val="0000EC"/>
          <w:sz w:val="24"/>
          <w:u w:val="single" w:color="0000EC"/>
        </w:rPr>
        <w:t>caput</w:t>
      </w:r>
      <w:r>
        <w:rPr>
          <w:sz w:val="24"/>
        </w:rPr>
        <w:t>)</w:t>
      </w:r>
      <w:r>
        <w:rPr>
          <w:spacing w:val="-5"/>
          <w:sz w:val="24"/>
        </w:rPr>
        <w:t xml:space="preserve"> </w:t>
      </w:r>
      <w:r>
        <w:rPr>
          <w:sz w:val="24"/>
        </w:rPr>
        <w:t>,</w:t>
      </w:r>
      <w:r>
        <w:rPr>
          <w:spacing w:val="-5"/>
          <w:sz w:val="24"/>
        </w:rPr>
        <w:t xml:space="preserve"> </w:t>
      </w:r>
      <w:r>
        <w:rPr>
          <w:sz w:val="24"/>
        </w:rPr>
        <w:t>nos</w:t>
      </w:r>
      <w:r>
        <w:rPr>
          <w:spacing w:val="-6"/>
          <w:sz w:val="24"/>
        </w:rPr>
        <w:t xml:space="preserve"> </w:t>
      </w:r>
      <w:r>
        <w:rPr>
          <w:sz w:val="24"/>
        </w:rPr>
        <w:t>termos</w:t>
      </w:r>
      <w:r>
        <w:rPr>
          <w:spacing w:val="-5"/>
          <w:sz w:val="24"/>
        </w:rPr>
        <w:t xml:space="preserve"> </w:t>
      </w:r>
      <w:r>
        <w:rPr>
          <w:sz w:val="24"/>
        </w:rPr>
        <w:t>do</w:t>
      </w:r>
      <w:r>
        <w:rPr>
          <w:spacing w:val="-6"/>
          <w:sz w:val="24"/>
        </w:rPr>
        <w:t xml:space="preserve"> </w:t>
      </w:r>
      <w:r>
        <w:rPr>
          <w:sz w:val="24"/>
        </w:rPr>
        <w:t>art.</w:t>
      </w:r>
      <w:r>
        <w:rPr>
          <w:spacing w:val="-4"/>
          <w:sz w:val="24"/>
        </w:rPr>
        <w:t xml:space="preserve"> </w:t>
      </w:r>
      <w:r>
        <w:rPr>
          <w:sz w:val="24"/>
        </w:rPr>
        <w:t>33 da IN SGD</w:t>
      </w:r>
      <w:r>
        <w:rPr>
          <w:spacing w:val="30"/>
          <w:sz w:val="24"/>
        </w:rPr>
        <w:t xml:space="preserve"> </w:t>
      </w:r>
      <w:r>
        <w:rPr>
          <w:sz w:val="24"/>
        </w:rPr>
        <w:t>nº 94,</w:t>
      </w:r>
      <w:r>
        <w:rPr>
          <w:spacing w:val="31"/>
          <w:sz w:val="24"/>
        </w:rPr>
        <w:t xml:space="preserve"> </w:t>
      </w:r>
      <w:r>
        <w:rPr>
          <w:sz w:val="24"/>
        </w:rPr>
        <w:t>de</w:t>
      </w:r>
      <w:r>
        <w:rPr>
          <w:spacing w:val="36"/>
          <w:sz w:val="24"/>
        </w:rPr>
        <w:t xml:space="preserve"> </w:t>
      </w:r>
      <w:r>
        <w:rPr>
          <w:sz w:val="24"/>
        </w:rPr>
        <w:t>2022,</w:t>
      </w:r>
      <w:r>
        <w:rPr>
          <w:spacing w:val="40"/>
          <w:sz w:val="24"/>
        </w:rPr>
        <w:t xml:space="preserve"> </w:t>
      </w:r>
      <w:r>
        <w:rPr>
          <w:sz w:val="24"/>
        </w:rPr>
        <w:t>observando-se,</w:t>
      </w:r>
      <w:r>
        <w:rPr>
          <w:spacing w:val="36"/>
          <w:sz w:val="24"/>
        </w:rPr>
        <w:t xml:space="preserve"> </w:t>
      </w:r>
      <w:r>
        <w:rPr>
          <w:sz w:val="24"/>
        </w:rPr>
        <w:t>em</w:t>
      </w:r>
      <w:r>
        <w:rPr>
          <w:spacing w:val="40"/>
          <w:sz w:val="24"/>
        </w:rPr>
        <w:t xml:space="preserve"> </w:t>
      </w:r>
      <w:r>
        <w:rPr>
          <w:sz w:val="24"/>
        </w:rPr>
        <w:t>especial,</w:t>
      </w:r>
      <w:r>
        <w:rPr>
          <w:spacing w:val="38"/>
          <w:sz w:val="24"/>
        </w:rPr>
        <w:t xml:space="preserve"> </w:t>
      </w:r>
      <w:r>
        <w:rPr>
          <w:sz w:val="24"/>
        </w:rPr>
        <w:t>as</w:t>
      </w:r>
      <w:r>
        <w:rPr>
          <w:spacing w:val="40"/>
          <w:sz w:val="24"/>
        </w:rPr>
        <w:t xml:space="preserve"> </w:t>
      </w:r>
      <w:r>
        <w:rPr>
          <w:sz w:val="24"/>
        </w:rPr>
        <w:t>rotinas</w:t>
      </w:r>
      <w:r>
        <w:rPr>
          <w:spacing w:val="40"/>
          <w:sz w:val="24"/>
        </w:rPr>
        <w:t xml:space="preserve"> </w:t>
      </w:r>
      <w:r>
        <w:rPr>
          <w:sz w:val="24"/>
        </w:rPr>
        <w:t>a</w:t>
      </w:r>
      <w:r>
        <w:rPr>
          <w:spacing w:val="38"/>
          <w:sz w:val="24"/>
        </w:rPr>
        <w:t xml:space="preserve"> </w:t>
      </w:r>
      <w:r>
        <w:rPr>
          <w:sz w:val="24"/>
        </w:rPr>
        <w:t>seguir.</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Ttulo4"/>
        <w:spacing w:before="60"/>
        <w:ind w:left="1030" w:firstLine="0"/>
      </w:pPr>
      <w:r>
        <w:lastRenderedPageBreak/>
        <w:t>Fiscalização</w:t>
      </w:r>
      <w:r>
        <w:rPr>
          <w:spacing w:val="11"/>
        </w:rPr>
        <w:t xml:space="preserve"> </w:t>
      </w:r>
      <w:r>
        <w:rPr>
          <w:spacing w:val="-2"/>
        </w:rPr>
        <w:t>Técnica</w:t>
      </w:r>
    </w:p>
    <w:p w:rsidR="00080489" w:rsidRDefault="00BD1208">
      <w:pPr>
        <w:pStyle w:val="PargrafodaLista"/>
        <w:numPr>
          <w:ilvl w:val="1"/>
          <w:numId w:val="12"/>
        </w:numPr>
        <w:tabs>
          <w:tab w:val="left" w:pos="1706"/>
        </w:tabs>
        <w:spacing w:before="120" w:line="247" w:lineRule="auto"/>
        <w:ind w:right="371" w:firstLine="0"/>
        <w:jc w:val="both"/>
        <w:rPr>
          <w:sz w:val="24"/>
        </w:rPr>
      </w:pPr>
      <w:r>
        <w:rPr>
          <w:w w:val="105"/>
          <w:sz w:val="24"/>
        </w:rPr>
        <w:t>O</w:t>
      </w:r>
      <w:r>
        <w:rPr>
          <w:spacing w:val="-2"/>
          <w:w w:val="105"/>
          <w:sz w:val="24"/>
        </w:rPr>
        <w:t xml:space="preserve"> </w:t>
      </w:r>
      <w:r>
        <w:rPr>
          <w:w w:val="105"/>
          <w:sz w:val="24"/>
        </w:rPr>
        <w:t>fiscal</w:t>
      </w:r>
      <w:r>
        <w:rPr>
          <w:spacing w:val="-3"/>
          <w:w w:val="105"/>
          <w:sz w:val="24"/>
        </w:rPr>
        <w:t xml:space="preserve"> </w:t>
      </w:r>
      <w:r>
        <w:rPr>
          <w:w w:val="105"/>
          <w:sz w:val="24"/>
        </w:rPr>
        <w:t>técnico</w:t>
      </w:r>
      <w:r>
        <w:rPr>
          <w:spacing w:val="-3"/>
          <w:w w:val="105"/>
          <w:sz w:val="24"/>
        </w:rPr>
        <w:t xml:space="preserve"> </w:t>
      </w:r>
      <w:r>
        <w:rPr>
          <w:w w:val="105"/>
          <w:sz w:val="24"/>
        </w:rPr>
        <w:t>do</w:t>
      </w:r>
      <w:r>
        <w:rPr>
          <w:spacing w:val="-2"/>
          <w:w w:val="105"/>
          <w:sz w:val="24"/>
        </w:rPr>
        <w:t xml:space="preserve"> </w:t>
      </w:r>
      <w:r>
        <w:rPr>
          <w:w w:val="105"/>
          <w:sz w:val="24"/>
        </w:rPr>
        <w:t>contrato,</w:t>
      </w:r>
      <w:r>
        <w:rPr>
          <w:spacing w:val="-2"/>
          <w:w w:val="105"/>
          <w:sz w:val="24"/>
        </w:rPr>
        <w:t xml:space="preserve"> </w:t>
      </w:r>
      <w:r>
        <w:rPr>
          <w:w w:val="105"/>
          <w:sz w:val="24"/>
        </w:rPr>
        <w:t>além</w:t>
      </w:r>
      <w:r>
        <w:rPr>
          <w:spacing w:val="-2"/>
          <w:w w:val="105"/>
          <w:sz w:val="24"/>
        </w:rPr>
        <w:t xml:space="preserve"> </w:t>
      </w:r>
      <w:r>
        <w:rPr>
          <w:w w:val="105"/>
          <w:sz w:val="24"/>
        </w:rPr>
        <w:t>de</w:t>
      </w:r>
      <w:r>
        <w:rPr>
          <w:spacing w:val="-3"/>
          <w:w w:val="105"/>
          <w:sz w:val="24"/>
        </w:rPr>
        <w:t xml:space="preserve"> </w:t>
      </w:r>
      <w:r>
        <w:rPr>
          <w:w w:val="105"/>
          <w:sz w:val="24"/>
        </w:rPr>
        <w:t>exercer</w:t>
      </w:r>
      <w:r>
        <w:rPr>
          <w:spacing w:val="-1"/>
          <w:w w:val="105"/>
          <w:sz w:val="24"/>
        </w:rPr>
        <w:t xml:space="preserve"> </w:t>
      </w:r>
      <w:r>
        <w:rPr>
          <w:w w:val="105"/>
          <w:sz w:val="24"/>
        </w:rPr>
        <w:t>as</w:t>
      </w:r>
      <w:r>
        <w:rPr>
          <w:spacing w:val="-3"/>
          <w:w w:val="105"/>
          <w:sz w:val="24"/>
        </w:rPr>
        <w:t xml:space="preserve"> </w:t>
      </w:r>
      <w:r>
        <w:rPr>
          <w:w w:val="105"/>
          <w:sz w:val="24"/>
        </w:rPr>
        <w:t>atribuições</w:t>
      </w:r>
      <w:r>
        <w:rPr>
          <w:spacing w:val="-3"/>
          <w:w w:val="105"/>
          <w:sz w:val="24"/>
        </w:rPr>
        <w:t xml:space="preserve"> </w:t>
      </w:r>
      <w:r>
        <w:rPr>
          <w:w w:val="105"/>
          <w:sz w:val="24"/>
        </w:rPr>
        <w:t>previstas</w:t>
      </w:r>
      <w:r>
        <w:rPr>
          <w:spacing w:val="-2"/>
          <w:w w:val="105"/>
          <w:sz w:val="24"/>
        </w:rPr>
        <w:t xml:space="preserve"> </w:t>
      </w:r>
      <w:r>
        <w:rPr>
          <w:w w:val="105"/>
          <w:sz w:val="24"/>
        </w:rPr>
        <w:t>no</w:t>
      </w:r>
      <w:r>
        <w:rPr>
          <w:spacing w:val="-1"/>
          <w:w w:val="105"/>
          <w:sz w:val="24"/>
        </w:rPr>
        <w:t xml:space="preserve"> </w:t>
      </w:r>
      <w:r>
        <w:rPr>
          <w:w w:val="105"/>
          <w:sz w:val="24"/>
        </w:rPr>
        <w:t>art.</w:t>
      </w:r>
      <w:r>
        <w:rPr>
          <w:spacing w:val="-2"/>
          <w:w w:val="105"/>
          <w:sz w:val="24"/>
        </w:rPr>
        <w:t xml:space="preserve"> </w:t>
      </w:r>
      <w:r>
        <w:rPr>
          <w:w w:val="105"/>
          <w:sz w:val="24"/>
        </w:rPr>
        <w:t>33,</w:t>
      </w:r>
      <w:r>
        <w:rPr>
          <w:spacing w:val="-2"/>
          <w:w w:val="105"/>
          <w:sz w:val="24"/>
        </w:rPr>
        <w:t xml:space="preserve"> </w:t>
      </w:r>
      <w:r>
        <w:rPr>
          <w:w w:val="105"/>
          <w:sz w:val="24"/>
        </w:rPr>
        <w:t>II,</w:t>
      </w:r>
      <w:r>
        <w:rPr>
          <w:spacing w:val="-3"/>
          <w:w w:val="105"/>
          <w:sz w:val="24"/>
        </w:rPr>
        <w:t xml:space="preserve"> </w:t>
      </w:r>
      <w:r>
        <w:rPr>
          <w:w w:val="105"/>
          <w:sz w:val="24"/>
        </w:rPr>
        <w:t>da</w:t>
      </w:r>
      <w:r>
        <w:rPr>
          <w:spacing w:val="-2"/>
          <w:w w:val="105"/>
          <w:sz w:val="24"/>
        </w:rPr>
        <w:t xml:space="preserve"> </w:t>
      </w:r>
      <w:r>
        <w:rPr>
          <w:w w:val="105"/>
          <w:sz w:val="24"/>
        </w:rPr>
        <w:t xml:space="preserve">IN SGD nº 94, de 2022, acompanhará a execução do contrato, para que sejam cumpridas todas as condições estabelecidas no contrato, de modo a assegurar os melhores resultados para a </w:t>
      </w:r>
      <w:r>
        <w:rPr>
          <w:spacing w:val="-2"/>
          <w:w w:val="105"/>
          <w:sz w:val="24"/>
        </w:rPr>
        <w:t>Administração.</w:t>
      </w:r>
    </w:p>
    <w:p w:rsidR="00080489" w:rsidRDefault="00BD1208">
      <w:pPr>
        <w:pStyle w:val="PargrafodaLista"/>
        <w:numPr>
          <w:ilvl w:val="2"/>
          <w:numId w:val="12"/>
        </w:numPr>
        <w:tabs>
          <w:tab w:val="left" w:pos="1706"/>
        </w:tabs>
        <w:spacing w:before="112" w:line="247" w:lineRule="auto"/>
        <w:ind w:left="368" w:right="383" w:firstLine="0"/>
        <w:jc w:val="both"/>
        <w:rPr>
          <w:sz w:val="24"/>
        </w:rPr>
      </w:pPr>
      <w:r>
        <w:rPr>
          <w:w w:val="105"/>
          <w:sz w:val="24"/>
        </w:rPr>
        <w:t>O</w:t>
      </w:r>
      <w:r>
        <w:rPr>
          <w:spacing w:val="-10"/>
          <w:w w:val="105"/>
          <w:sz w:val="24"/>
        </w:rPr>
        <w:t xml:space="preserve"> </w:t>
      </w:r>
      <w:r>
        <w:rPr>
          <w:w w:val="105"/>
          <w:sz w:val="24"/>
        </w:rPr>
        <w:t>fiscal</w:t>
      </w:r>
      <w:r>
        <w:rPr>
          <w:spacing w:val="-7"/>
          <w:w w:val="105"/>
          <w:sz w:val="24"/>
        </w:rPr>
        <w:t xml:space="preserve"> </w:t>
      </w:r>
      <w:r>
        <w:rPr>
          <w:w w:val="105"/>
          <w:sz w:val="24"/>
        </w:rPr>
        <w:t>técnico</w:t>
      </w:r>
      <w:r>
        <w:rPr>
          <w:spacing w:val="-5"/>
          <w:w w:val="105"/>
          <w:sz w:val="24"/>
        </w:rPr>
        <w:t xml:space="preserve"> </w:t>
      </w:r>
      <w:r>
        <w:rPr>
          <w:w w:val="105"/>
          <w:sz w:val="24"/>
        </w:rPr>
        <w:t>do</w:t>
      </w:r>
      <w:r>
        <w:rPr>
          <w:spacing w:val="-10"/>
          <w:w w:val="105"/>
          <w:sz w:val="24"/>
        </w:rPr>
        <w:t xml:space="preserve"> </w:t>
      </w:r>
      <w:r>
        <w:rPr>
          <w:w w:val="105"/>
          <w:sz w:val="24"/>
        </w:rPr>
        <w:t>contrato</w:t>
      </w:r>
      <w:r>
        <w:rPr>
          <w:spacing w:val="-9"/>
          <w:w w:val="105"/>
          <w:sz w:val="24"/>
        </w:rPr>
        <w:t xml:space="preserve"> </w:t>
      </w:r>
      <w:r>
        <w:rPr>
          <w:w w:val="105"/>
          <w:sz w:val="24"/>
        </w:rPr>
        <w:t>anotará</w:t>
      </w:r>
      <w:r>
        <w:rPr>
          <w:spacing w:val="-4"/>
          <w:w w:val="105"/>
          <w:sz w:val="24"/>
        </w:rPr>
        <w:t xml:space="preserve"> </w:t>
      </w:r>
      <w:r>
        <w:rPr>
          <w:w w:val="105"/>
          <w:sz w:val="24"/>
        </w:rPr>
        <w:t>no</w:t>
      </w:r>
      <w:r>
        <w:rPr>
          <w:spacing w:val="-9"/>
          <w:w w:val="105"/>
          <w:sz w:val="24"/>
        </w:rPr>
        <w:t xml:space="preserve"> </w:t>
      </w:r>
      <w:r>
        <w:rPr>
          <w:w w:val="105"/>
          <w:sz w:val="24"/>
        </w:rPr>
        <w:t>histórico</w:t>
      </w:r>
      <w:r>
        <w:rPr>
          <w:spacing w:val="-7"/>
          <w:w w:val="105"/>
          <w:sz w:val="24"/>
        </w:rPr>
        <w:t xml:space="preserve"> </w:t>
      </w:r>
      <w:r>
        <w:rPr>
          <w:w w:val="105"/>
          <w:sz w:val="24"/>
        </w:rPr>
        <w:t>de</w:t>
      </w:r>
      <w:r>
        <w:rPr>
          <w:spacing w:val="-6"/>
          <w:w w:val="105"/>
          <w:sz w:val="24"/>
        </w:rPr>
        <w:t xml:space="preserve"> </w:t>
      </w:r>
      <w:r>
        <w:rPr>
          <w:w w:val="105"/>
          <w:sz w:val="24"/>
        </w:rPr>
        <w:t>gerenciamento</w:t>
      </w:r>
      <w:r>
        <w:rPr>
          <w:spacing w:val="-5"/>
          <w:w w:val="105"/>
          <w:sz w:val="24"/>
        </w:rPr>
        <w:t xml:space="preserve"> </w:t>
      </w:r>
      <w:r>
        <w:rPr>
          <w:w w:val="105"/>
          <w:sz w:val="24"/>
        </w:rPr>
        <w:t>do</w:t>
      </w:r>
      <w:r>
        <w:rPr>
          <w:spacing w:val="-5"/>
          <w:w w:val="105"/>
          <w:sz w:val="24"/>
        </w:rPr>
        <w:t xml:space="preserve"> </w:t>
      </w:r>
      <w:r>
        <w:rPr>
          <w:w w:val="105"/>
          <w:sz w:val="24"/>
        </w:rPr>
        <w:t>contrato</w:t>
      </w:r>
      <w:r>
        <w:rPr>
          <w:spacing w:val="-9"/>
          <w:w w:val="105"/>
          <w:sz w:val="24"/>
        </w:rPr>
        <w:t xml:space="preserve"> </w:t>
      </w:r>
      <w:r>
        <w:rPr>
          <w:w w:val="105"/>
          <w:sz w:val="24"/>
        </w:rPr>
        <w:t>todas</w:t>
      </w:r>
      <w:r>
        <w:rPr>
          <w:spacing w:val="-7"/>
          <w:w w:val="105"/>
          <w:sz w:val="24"/>
        </w:rPr>
        <w:t xml:space="preserve"> </w:t>
      </w:r>
      <w:r>
        <w:rPr>
          <w:w w:val="105"/>
          <w:sz w:val="24"/>
        </w:rPr>
        <w:t>as ocorrências relacionadas à execução do contrato, com a descrição do que for necessário para a regularização das faltas ou defeitos observados.</w:t>
      </w:r>
    </w:p>
    <w:p w:rsidR="00080489" w:rsidRDefault="00BD1208">
      <w:pPr>
        <w:pStyle w:val="PargrafodaLista"/>
        <w:numPr>
          <w:ilvl w:val="2"/>
          <w:numId w:val="12"/>
        </w:numPr>
        <w:tabs>
          <w:tab w:val="left" w:pos="1706"/>
        </w:tabs>
        <w:spacing w:before="109" w:line="247" w:lineRule="auto"/>
        <w:ind w:left="368" w:right="378" w:firstLine="0"/>
        <w:jc w:val="both"/>
        <w:rPr>
          <w:sz w:val="24"/>
        </w:rPr>
      </w:pPr>
      <w:r>
        <w:rPr>
          <w:w w:val="105"/>
          <w:sz w:val="24"/>
        </w:rPr>
        <w:t>Identificada qualquer inexatidão ou irregularidade, o fiscal técnico do contrato emitirá notificações para a correção da execução do contrato, determinando prazo para a correção.</w:t>
      </w:r>
    </w:p>
    <w:p w:rsidR="00080489" w:rsidRDefault="00BD1208">
      <w:pPr>
        <w:pStyle w:val="PargrafodaLista"/>
        <w:numPr>
          <w:ilvl w:val="2"/>
          <w:numId w:val="12"/>
        </w:numPr>
        <w:tabs>
          <w:tab w:val="left" w:pos="1706"/>
        </w:tabs>
        <w:spacing w:before="116" w:line="244" w:lineRule="auto"/>
        <w:ind w:left="368" w:right="386" w:firstLine="0"/>
        <w:jc w:val="both"/>
        <w:rPr>
          <w:sz w:val="24"/>
        </w:rPr>
      </w:pPr>
      <w:r>
        <w:rPr>
          <w:w w:val="105"/>
          <w:sz w:val="24"/>
        </w:rPr>
        <w:t>O</w:t>
      </w:r>
      <w:r>
        <w:rPr>
          <w:spacing w:val="-3"/>
          <w:w w:val="105"/>
          <w:sz w:val="24"/>
        </w:rPr>
        <w:t xml:space="preserve"> </w:t>
      </w:r>
      <w:r>
        <w:rPr>
          <w:w w:val="105"/>
          <w:sz w:val="24"/>
        </w:rPr>
        <w:t>fiscal</w:t>
      </w:r>
      <w:r>
        <w:rPr>
          <w:spacing w:val="-3"/>
          <w:w w:val="105"/>
          <w:sz w:val="24"/>
        </w:rPr>
        <w:t xml:space="preserve"> </w:t>
      </w:r>
      <w:r>
        <w:rPr>
          <w:w w:val="105"/>
          <w:sz w:val="24"/>
        </w:rPr>
        <w:t>técnico</w:t>
      </w:r>
      <w:r>
        <w:rPr>
          <w:spacing w:val="-3"/>
          <w:w w:val="105"/>
          <w:sz w:val="24"/>
        </w:rPr>
        <w:t xml:space="preserve"> </w:t>
      </w:r>
      <w:r>
        <w:rPr>
          <w:w w:val="105"/>
          <w:sz w:val="24"/>
        </w:rPr>
        <w:t>do</w:t>
      </w:r>
      <w:r>
        <w:rPr>
          <w:spacing w:val="-3"/>
          <w:w w:val="105"/>
          <w:sz w:val="24"/>
        </w:rPr>
        <w:t xml:space="preserve"> </w:t>
      </w:r>
      <w:r>
        <w:rPr>
          <w:w w:val="105"/>
          <w:sz w:val="24"/>
        </w:rPr>
        <w:t>contrato</w:t>
      </w:r>
      <w:r>
        <w:rPr>
          <w:spacing w:val="-3"/>
          <w:w w:val="105"/>
          <w:sz w:val="24"/>
        </w:rPr>
        <w:t xml:space="preserve"> </w:t>
      </w:r>
      <w:r>
        <w:rPr>
          <w:w w:val="105"/>
          <w:sz w:val="24"/>
        </w:rPr>
        <w:t>informará</w:t>
      </w:r>
      <w:r>
        <w:rPr>
          <w:spacing w:val="-2"/>
          <w:w w:val="105"/>
          <w:sz w:val="24"/>
        </w:rPr>
        <w:t xml:space="preserve"> </w:t>
      </w:r>
      <w:r>
        <w:rPr>
          <w:w w:val="105"/>
          <w:sz w:val="24"/>
        </w:rPr>
        <w:t>ao</w:t>
      </w:r>
      <w:r>
        <w:rPr>
          <w:spacing w:val="-2"/>
          <w:w w:val="105"/>
          <w:sz w:val="24"/>
        </w:rPr>
        <w:t xml:space="preserve"> </w:t>
      </w:r>
      <w:r>
        <w:rPr>
          <w:w w:val="105"/>
          <w:sz w:val="24"/>
        </w:rPr>
        <w:t>gestor</w:t>
      </w:r>
      <w:r>
        <w:rPr>
          <w:spacing w:val="-3"/>
          <w:w w:val="105"/>
          <w:sz w:val="24"/>
        </w:rPr>
        <w:t xml:space="preserve"> </w:t>
      </w:r>
      <w:r>
        <w:rPr>
          <w:w w:val="105"/>
          <w:sz w:val="24"/>
        </w:rPr>
        <w:t>do</w:t>
      </w:r>
      <w:r>
        <w:rPr>
          <w:spacing w:val="-3"/>
          <w:w w:val="105"/>
          <w:sz w:val="24"/>
        </w:rPr>
        <w:t xml:space="preserve"> </w:t>
      </w:r>
      <w:r>
        <w:rPr>
          <w:w w:val="105"/>
          <w:sz w:val="24"/>
        </w:rPr>
        <w:t>contato,</w:t>
      </w:r>
      <w:r>
        <w:rPr>
          <w:spacing w:val="-3"/>
          <w:w w:val="105"/>
          <w:sz w:val="24"/>
        </w:rPr>
        <w:t xml:space="preserve"> </w:t>
      </w:r>
      <w:r>
        <w:rPr>
          <w:w w:val="105"/>
          <w:sz w:val="24"/>
        </w:rPr>
        <w:t>em</w:t>
      </w:r>
      <w:r>
        <w:rPr>
          <w:spacing w:val="-2"/>
          <w:w w:val="105"/>
          <w:sz w:val="24"/>
        </w:rPr>
        <w:t xml:space="preserve"> </w:t>
      </w:r>
      <w:r>
        <w:rPr>
          <w:w w:val="105"/>
          <w:sz w:val="24"/>
        </w:rPr>
        <w:t>tempo</w:t>
      </w:r>
      <w:r>
        <w:rPr>
          <w:spacing w:val="-4"/>
          <w:w w:val="105"/>
          <w:sz w:val="24"/>
        </w:rPr>
        <w:t xml:space="preserve"> </w:t>
      </w:r>
      <w:r>
        <w:rPr>
          <w:w w:val="105"/>
          <w:sz w:val="24"/>
        </w:rPr>
        <w:t>hábil,</w:t>
      </w:r>
      <w:r>
        <w:rPr>
          <w:spacing w:val="-3"/>
          <w:w w:val="105"/>
          <w:sz w:val="24"/>
        </w:rPr>
        <w:t xml:space="preserve"> </w:t>
      </w:r>
      <w:r>
        <w:rPr>
          <w:w w:val="105"/>
          <w:sz w:val="24"/>
        </w:rPr>
        <w:t>a</w:t>
      </w:r>
      <w:r>
        <w:rPr>
          <w:spacing w:val="-4"/>
          <w:w w:val="105"/>
          <w:sz w:val="24"/>
        </w:rPr>
        <w:t xml:space="preserve"> </w:t>
      </w:r>
      <w:r>
        <w:rPr>
          <w:w w:val="105"/>
          <w:sz w:val="24"/>
        </w:rPr>
        <w:t>situação que demandar decisão ou adoção de medidas que ultrapassem sua competência, para que adote as medidas necessárias e saneadoras, se for o caso.</w:t>
      </w:r>
    </w:p>
    <w:p w:rsidR="00080489" w:rsidRDefault="00BD1208">
      <w:pPr>
        <w:pStyle w:val="PargrafodaLista"/>
        <w:numPr>
          <w:ilvl w:val="2"/>
          <w:numId w:val="12"/>
        </w:numPr>
        <w:tabs>
          <w:tab w:val="left" w:pos="1706"/>
        </w:tabs>
        <w:spacing w:before="119" w:line="244" w:lineRule="auto"/>
        <w:ind w:left="368" w:right="378" w:firstLine="0"/>
        <w:jc w:val="both"/>
        <w:rPr>
          <w:sz w:val="24"/>
        </w:rPr>
      </w:pPr>
      <w:r>
        <w:rPr>
          <w:w w:val="105"/>
          <w:sz w:val="24"/>
        </w:rPr>
        <w:t>No caso de ocorrências que possam inviabilizar a execução do contrato nas datas aprazadas, o fiscal técnico do contrato comunicará o fato imediatamente ao gestor do contrato.</w:t>
      </w:r>
    </w:p>
    <w:p w:rsidR="00080489" w:rsidRDefault="00BD1208">
      <w:pPr>
        <w:pStyle w:val="PargrafodaLista"/>
        <w:numPr>
          <w:ilvl w:val="2"/>
          <w:numId w:val="12"/>
        </w:numPr>
        <w:tabs>
          <w:tab w:val="left" w:pos="1706"/>
        </w:tabs>
        <w:spacing w:before="114" w:line="247" w:lineRule="auto"/>
        <w:ind w:left="368" w:right="385" w:firstLine="0"/>
        <w:jc w:val="both"/>
        <w:rPr>
          <w:sz w:val="24"/>
        </w:rPr>
      </w:pPr>
      <w:r>
        <w:rPr>
          <w:w w:val="105"/>
          <w:sz w:val="24"/>
        </w:rPr>
        <w:t xml:space="preserve">O fiscal técnico do contrato comunicará ao gestor do contrato, em tempo hábil, o término do contrato sob sua responsabilidade, com vistas à renovação tempestiva ou à prorrogação </w:t>
      </w:r>
      <w:r>
        <w:rPr>
          <w:spacing w:val="-2"/>
          <w:w w:val="105"/>
          <w:sz w:val="24"/>
        </w:rPr>
        <w:t>contratual</w:t>
      </w:r>
    </w:p>
    <w:p w:rsidR="00080489" w:rsidRDefault="00080489">
      <w:pPr>
        <w:pStyle w:val="Corpodetexto"/>
        <w:spacing w:before="139"/>
        <w:ind w:left="0"/>
      </w:pPr>
    </w:p>
    <w:p w:rsidR="00080489" w:rsidRDefault="00BD1208">
      <w:pPr>
        <w:pStyle w:val="Ttulo4"/>
        <w:ind w:left="368" w:firstLine="0"/>
      </w:pPr>
      <w:r>
        <w:t>Fiscalização</w:t>
      </w:r>
      <w:r>
        <w:rPr>
          <w:spacing w:val="4"/>
        </w:rPr>
        <w:t xml:space="preserve"> </w:t>
      </w:r>
      <w:r>
        <w:rPr>
          <w:spacing w:val="-2"/>
        </w:rPr>
        <w:t>Administrativa</w:t>
      </w:r>
    </w:p>
    <w:p w:rsidR="00080489" w:rsidRDefault="00BD1208">
      <w:pPr>
        <w:pStyle w:val="PargrafodaLista"/>
        <w:numPr>
          <w:ilvl w:val="1"/>
          <w:numId w:val="12"/>
        </w:numPr>
        <w:tabs>
          <w:tab w:val="left" w:pos="1706"/>
        </w:tabs>
        <w:spacing w:before="120" w:line="247" w:lineRule="auto"/>
        <w:ind w:right="381" w:firstLine="0"/>
        <w:jc w:val="both"/>
        <w:rPr>
          <w:sz w:val="24"/>
        </w:rPr>
      </w:pPr>
      <w:r>
        <w:rPr>
          <w:w w:val="105"/>
          <w:sz w:val="24"/>
        </w:rPr>
        <w:t>O fiscal administrativo do contrato, além de exercer as atribuições previstas no art. 33, IV, da IN SGD nº 94, de 2022,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080489" w:rsidRDefault="00BD1208">
      <w:pPr>
        <w:pStyle w:val="PargrafodaLista"/>
        <w:numPr>
          <w:ilvl w:val="2"/>
          <w:numId w:val="12"/>
        </w:numPr>
        <w:tabs>
          <w:tab w:val="left" w:pos="1706"/>
        </w:tabs>
        <w:spacing w:before="109" w:line="247" w:lineRule="auto"/>
        <w:ind w:left="368" w:right="381" w:firstLine="0"/>
        <w:jc w:val="both"/>
        <w:rPr>
          <w:sz w:val="24"/>
        </w:rPr>
      </w:pPr>
      <w:r>
        <w:rPr>
          <w:w w:val="105"/>
          <w:sz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rsidR="00080489" w:rsidRDefault="00080489">
      <w:pPr>
        <w:pStyle w:val="Corpodetexto"/>
        <w:spacing w:before="237"/>
        <w:ind w:left="0"/>
      </w:pPr>
    </w:p>
    <w:p w:rsidR="00080489" w:rsidRDefault="00BD1208">
      <w:pPr>
        <w:pStyle w:val="Ttulo4"/>
        <w:ind w:left="368" w:firstLine="0"/>
      </w:pPr>
      <w:r>
        <w:t>Gestor do</w:t>
      </w:r>
      <w:r>
        <w:rPr>
          <w:spacing w:val="2"/>
        </w:rPr>
        <w:t xml:space="preserve"> </w:t>
      </w:r>
      <w:r>
        <w:rPr>
          <w:spacing w:val="-2"/>
        </w:rPr>
        <w:t>Contrato</w:t>
      </w:r>
    </w:p>
    <w:p w:rsidR="00080489" w:rsidRDefault="00BD1208">
      <w:pPr>
        <w:pStyle w:val="PargrafodaLista"/>
        <w:numPr>
          <w:ilvl w:val="1"/>
          <w:numId w:val="12"/>
        </w:numPr>
        <w:tabs>
          <w:tab w:val="left" w:pos="1706"/>
        </w:tabs>
        <w:spacing w:before="120" w:line="247" w:lineRule="auto"/>
        <w:ind w:right="369" w:firstLine="0"/>
        <w:jc w:val="both"/>
        <w:rPr>
          <w:sz w:val="24"/>
        </w:rPr>
      </w:pPr>
      <w:r>
        <w:rPr>
          <w:w w:val="105"/>
          <w:sz w:val="24"/>
        </w:rPr>
        <w:t>O</w:t>
      </w:r>
      <w:r>
        <w:rPr>
          <w:spacing w:val="-4"/>
          <w:w w:val="105"/>
          <w:sz w:val="24"/>
        </w:rPr>
        <w:t xml:space="preserve"> </w:t>
      </w:r>
      <w:r>
        <w:rPr>
          <w:w w:val="105"/>
          <w:sz w:val="24"/>
        </w:rPr>
        <w:t>gestor</w:t>
      </w:r>
      <w:r>
        <w:rPr>
          <w:spacing w:val="-7"/>
          <w:w w:val="105"/>
          <w:sz w:val="24"/>
        </w:rPr>
        <w:t xml:space="preserve"> </w:t>
      </w:r>
      <w:r>
        <w:rPr>
          <w:w w:val="105"/>
          <w:sz w:val="24"/>
        </w:rPr>
        <w:t>do</w:t>
      </w:r>
      <w:r>
        <w:rPr>
          <w:spacing w:val="-3"/>
          <w:w w:val="105"/>
          <w:sz w:val="24"/>
        </w:rPr>
        <w:t xml:space="preserve"> </w:t>
      </w:r>
      <w:r>
        <w:rPr>
          <w:w w:val="105"/>
          <w:sz w:val="24"/>
        </w:rPr>
        <w:t>contrato,</w:t>
      </w:r>
      <w:r>
        <w:rPr>
          <w:spacing w:val="-7"/>
          <w:w w:val="105"/>
          <w:sz w:val="24"/>
        </w:rPr>
        <w:t xml:space="preserve"> </w:t>
      </w:r>
      <w:r>
        <w:rPr>
          <w:w w:val="105"/>
          <w:sz w:val="24"/>
        </w:rPr>
        <w:t>além</w:t>
      </w:r>
      <w:r>
        <w:rPr>
          <w:spacing w:val="-3"/>
          <w:w w:val="105"/>
          <w:sz w:val="24"/>
        </w:rPr>
        <w:t xml:space="preserve"> </w:t>
      </w:r>
      <w:r>
        <w:rPr>
          <w:w w:val="105"/>
          <w:sz w:val="24"/>
        </w:rPr>
        <w:t>de</w:t>
      </w:r>
      <w:r>
        <w:rPr>
          <w:spacing w:val="-5"/>
          <w:w w:val="105"/>
          <w:sz w:val="24"/>
        </w:rPr>
        <w:t xml:space="preserve"> </w:t>
      </w:r>
      <w:r>
        <w:rPr>
          <w:w w:val="105"/>
          <w:sz w:val="24"/>
        </w:rPr>
        <w:t>exercer</w:t>
      </w:r>
      <w:r>
        <w:rPr>
          <w:spacing w:val="-6"/>
          <w:w w:val="105"/>
          <w:sz w:val="24"/>
        </w:rPr>
        <w:t xml:space="preserve"> </w:t>
      </w:r>
      <w:r>
        <w:rPr>
          <w:w w:val="105"/>
          <w:sz w:val="24"/>
        </w:rPr>
        <w:t>as</w:t>
      </w:r>
      <w:r>
        <w:rPr>
          <w:spacing w:val="-6"/>
          <w:w w:val="105"/>
          <w:sz w:val="24"/>
        </w:rPr>
        <w:t xml:space="preserve"> </w:t>
      </w:r>
      <w:r>
        <w:rPr>
          <w:w w:val="105"/>
          <w:sz w:val="24"/>
        </w:rPr>
        <w:t>atribuições previstas no</w:t>
      </w:r>
      <w:r>
        <w:rPr>
          <w:spacing w:val="-5"/>
          <w:w w:val="105"/>
          <w:sz w:val="24"/>
        </w:rPr>
        <w:t xml:space="preserve"> </w:t>
      </w:r>
      <w:r>
        <w:rPr>
          <w:w w:val="105"/>
          <w:sz w:val="24"/>
        </w:rPr>
        <w:t>art.</w:t>
      </w:r>
      <w:r>
        <w:rPr>
          <w:spacing w:val="-7"/>
          <w:w w:val="105"/>
          <w:sz w:val="24"/>
        </w:rPr>
        <w:t xml:space="preserve"> </w:t>
      </w:r>
      <w:r>
        <w:rPr>
          <w:w w:val="105"/>
          <w:sz w:val="24"/>
        </w:rPr>
        <w:t>33,</w:t>
      </w:r>
      <w:r>
        <w:rPr>
          <w:spacing w:val="-7"/>
          <w:w w:val="105"/>
          <w:sz w:val="24"/>
        </w:rPr>
        <w:t xml:space="preserve"> </w:t>
      </w:r>
      <w:r>
        <w:rPr>
          <w:w w:val="105"/>
          <w:sz w:val="24"/>
        </w:rPr>
        <w:t>I, da</w:t>
      </w:r>
      <w:r>
        <w:rPr>
          <w:spacing w:val="-6"/>
          <w:w w:val="105"/>
          <w:sz w:val="24"/>
        </w:rPr>
        <w:t xml:space="preserve"> </w:t>
      </w:r>
      <w:r>
        <w:rPr>
          <w:w w:val="105"/>
          <w:sz w:val="24"/>
        </w:rPr>
        <w:t>IN</w:t>
      </w:r>
      <w:r>
        <w:rPr>
          <w:spacing w:val="-5"/>
          <w:w w:val="105"/>
          <w:sz w:val="24"/>
        </w:rPr>
        <w:t xml:space="preserve"> </w:t>
      </w:r>
      <w:r>
        <w:rPr>
          <w:w w:val="105"/>
          <w:sz w:val="24"/>
        </w:rPr>
        <w:t>SGD</w:t>
      </w:r>
      <w:r>
        <w:rPr>
          <w:spacing w:val="-1"/>
          <w:w w:val="105"/>
          <w:sz w:val="24"/>
        </w:rPr>
        <w:t xml:space="preserve"> </w:t>
      </w:r>
      <w:r>
        <w:rPr>
          <w:w w:val="105"/>
          <w:sz w:val="24"/>
        </w:rPr>
        <w:t>nº 94, de 2022,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w:t>
      </w:r>
      <w:r>
        <w:rPr>
          <w:spacing w:val="-9"/>
          <w:w w:val="105"/>
          <w:sz w:val="24"/>
        </w:rPr>
        <w:t xml:space="preserve"> </w:t>
      </w:r>
      <w:r>
        <w:rPr>
          <w:w w:val="105"/>
          <w:sz w:val="24"/>
        </w:rPr>
        <w:t>elaborando</w:t>
      </w:r>
      <w:r>
        <w:rPr>
          <w:spacing w:val="-6"/>
          <w:w w:val="105"/>
          <w:sz w:val="24"/>
        </w:rPr>
        <w:t xml:space="preserve"> </w:t>
      </w:r>
      <w:r>
        <w:rPr>
          <w:w w:val="105"/>
          <w:sz w:val="24"/>
        </w:rPr>
        <w:t>relatório</w:t>
      </w:r>
      <w:r>
        <w:rPr>
          <w:spacing w:val="-6"/>
          <w:w w:val="105"/>
          <w:sz w:val="24"/>
        </w:rPr>
        <w:t xml:space="preserve"> </w:t>
      </w:r>
      <w:r>
        <w:rPr>
          <w:w w:val="105"/>
          <w:sz w:val="24"/>
        </w:rPr>
        <w:t>com</w:t>
      </w:r>
      <w:r>
        <w:rPr>
          <w:spacing w:val="-7"/>
          <w:w w:val="105"/>
          <w:sz w:val="24"/>
        </w:rPr>
        <w:t xml:space="preserve"> </w:t>
      </w:r>
      <w:r>
        <w:rPr>
          <w:w w:val="105"/>
          <w:sz w:val="24"/>
        </w:rPr>
        <w:t>vistas</w:t>
      </w:r>
      <w:r>
        <w:rPr>
          <w:spacing w:val="-8"/>
          <w:w w:val="105"/>
          <w:sz w:val="24"/>
        </w:rPr>
        <w:t xml:space="preserve"> </w:t>
      </w:r>
      <w:r>
        <w:rPr>
          <w:w w:val="105"/>
          <w:sz w:val="24"/>
        </w:rPr>
        <w:t>à</w:t>
      </w:r>
      <w:r>
        <w:rPr>
          <w:spacing w:val="-5"/>
          <w:w w:val="105"/>
          <w:sz w:val="24"/>
        </w:rPr>
        <w:t xml:space="preserve"> </w:t>
      </w:r>
      <w:r>
        <w:rPr>
          <w:w w:val="105"/>
          <w:sz w:val="24"/>
        </w:rPr>
        <w:t>verificação</w:t>
      </w:r>
      <w:r>
        <w:rPr>
          <w:spacing w:val="-6"/>
          <w:w w:val="105"/>
          <w:sz w:val="24"/>
        </w:rPr>
        <w:t xml:space="preserve"> </w:t>
      </w:r>
      <w:r>
        <w:rPr>
          <w:w w:val="105"/>
          <w:sz w:val="24"/>
        </w:rPr>
        <w:t>da</w:t>
      </w:r>
      <w:r>
        <w:rPr>
          <w:spacing w:val="-9"/>
          <w:w w:val="105"/>
          <w:sz w:val="24"/>
        </w:rPr>
        <w:t xml:space="preserve"> </w:t>
      </w:r>
      <w:r>
        <w:rPr>
          <w:w w:val="105"/>
          <w:sz w:val="24"/>
        </w:rPr>
        <w:t>necessidade</w:t>
      </w:r>
      <w:r>
        <w:rPr>
          <w:spacing w:val="-1"/>
          <w:w w:val="105"/>
          <w:sz w:val="24"/>
        </w:rPr>
        <w:t xml:space="preserve"> </w:t>
      </w:r>
      <w:r>
        <w:rPr>
          <w:w w:val="105"/>
          <w:sz w:val="24"/>
        </w:rPr>
        <w:t>de</w:t>
      </w:r>
      <w:r>
        <w:rPr>
          <w:spacing w:val="-8"/>
          <w:w w:val="105"/>
          <w:sz w:val="24"/>
        </w:rPr>
        <w:t xml:space="preserve"> </w:t>
      </w:r>
      <w:r>
        <w:rPr>
          <w:w w:val="105"/>
          <w:sz w:val="24"/>
        </w:rPr>
        <w:t>adequações</w:t>
      </w:r>
      <w:r>
        <w:rPr>
          <w:spacing w:val="-8"/>
          <w:w w:val="105"/>
          <w:sz w:val="24"/>
        </w:rPr>
        <w:t xml:space="preserve"> </w:t>
      </w:r>
      <w:r>
        <w:rPr>
          <w:w w:val="105"/>
          <w:sz w:val="24"/>
        </w:rPr>
        <w:t>do</w:t>
      </w:r>
      <w:r>
        <w:rPr>
          <w:spacing w:val="-5"/>
          <w:w w:val="105"/>
          <w:sz w:val="24"/>
        </w:rPr>
        <w:t xml:space="preserve"> </w:t>
      </w:r>
      <w:r>
        <w:rPr>
          <w:w w:val="105"/>
          <w:sz w:val="24"/>
        </w:rPr>
        <w:t>contrato para fins de atendimento da finalidade da administração.</w:t>
      </w:r>
    </w:p>
    <w:p w:rsidR="00080489" w:rsidRDefault="00BD1208">
      <w:pPr>
        <w:pStyle w:val="PargrafodaLista"/>
        <w:numPr>
          <w:ilvl w:val="1"/>
          <w:numId w:val="12"/>
        </w:numPr>
        <w:tabs>
          <w:tab w:val="left" w:pos="1706"/>
        </w:tabs>
        <w:spacing w:before="113" w:line="244" w:lineRule="auto"/>
        <w:ind w:right="385" w:firstLine="0"/>
        <w:jc w:val="both"/>
        <w:rPr>
          <w:sz w:val="24"/>
        </w:rPr>
      </w:pPr>
      <w:r>
        <w:rPr>
          <w:w w:val="105"/>
          <w:sz w:val="24"/>
        </w:rPr>
        <w:t>O gestor do contrato acompanhará os registros realizados pelos fiscais do contrato, de todas</w:t>
      </w:r>
      <w:r>
        <w:rPr>
          <w:spacing w:val="-3"/>
          <w:w w:val="105"/>
          <w:sz w:val="24"/>
        </w:rPr>
        <w:t xml:space="preserve"> </w:t>
      </w:r>
      <w:r>
        <w:rPr>
          <w:w w:val="105"/>
          <w:sz w:val="24"/>
        </w:rPr>
        <w:t>as</w:t>
      </w:r>
      <w:r>
        <w:rPr>
          <w:spacing w:val="-3"/>
          <w:w w:val="105"/>
          <w:sz w:val="24"/>
        </w:rPr>
        <w:t xml:space="preserve"> </w:t>
      </w:r>
      <w:r>
        <w:rPr>
          <w:w w:val="105"/>
          <w:sz w:val="24"/>
        </w:rPr>
        <w:t>ocorrências</w:t>
      </w:r>
      <w:r>
        <w:rPr>
          <w:spacing w:val="-4"/>
          <w:w w:val="105"/>
          <w:sz w:val="24"/>
        </w:rPr>
        <w:t xml:space="preserve"> </w:t>
      </w:r>
      <w:r>
        <w:rPr>
          <w:w w:val="105"/>
          <w:sz w:val="24"/>
        </w:rPr>
        <w:t>relacionadas</w:t>
      </w:r>
      <w:r>
        <w:rPr>
          <w:spacing w:val="-3"/>
          <w:w w:val="105"/>
          <w:sz w:val="24"/>
        </w:rPr>
        <w:t xml:space="preserve"> </w:t>
      </w:r>
      <w:r>
        <w:rPr>
          <w:w w:val="105"/>
          <w:sz w:val="24"/>
        </w:rPr>
        <w:t>à</w:t>
      </w:r>
      <w:r>
        <w:rPr>
          <w:spacing w:val="-3"/>
          <w:w w:val="105"/>
          <w:sz w:val="24"/>
        </w:rPr>
        <w:t xml:space="preserve"> </w:t>
      </w:r>
      <w:r>
        <w:rPr>
          <w:w w:val="105"/>
          <w:sz w:val="24"/>
        </w:rPr>
        <w:t>execução</w:t>
      </w:r>
      <w:r>
        <w:rPr>
          <w:spacing w:val="-3"/>
          <w:w w:val="105"/>
          <w:sz w:val="24"/>
        </w:rPr>
        <w:t xml:space="preserve"> </w:t>
      </w:r>
      <w:r>
        <w:rPr>
          <w:w w:val="105"/>
          <w:sz w:val="24"/>
        </w:rPr>
        <w:t>do</w:t>
      </w:r>
      <w:r>
        <w:rPr>
          <w:spacing w:val="-3"/>
          <w:w w:val="105"/>
          <w:sz w:val="24"/>
        </w:rPr>
        <w:t xml:space="preserve"> </w:t>
      </w:r>
      <w:r>
        <w:rPr>
          <w:w w:val="105"/>
          <w:sz w:val="24"/>
        </w:rPr>
        <w:t>contrato</w:t>
      </w:r>
      <w:r>
        <w:rPr>
          <w:spacing w:val="-3"/>
          <w:w w:val="105"/>
          <w:sz w:val="24"/>
        </w:rPr>
        <w:t xml:space="preserve"> </w:t>
      </w:r>
      <w:r>
        <w:rPr>
          <w:w w:val="105"/>
          <w:sz w:val="24"/>
        </w:rPr>
        <w:t>e</w:t>
      </w:r>
      <w:r>
        <w:rPr>
          <w:spacing w:val="-3"/>
          <w:w w:val="105"/>
          <w:sz w:val="24"/>
        </w:rPr>
        <w:t xml:space="preserve"> </w:t>
      </w:r>
      <w:r>
        <w:rPr>
          <w:w w:val="105"/>
          <w:sz w:val="24"/>
        </w:rPr>
        <w:t>as</w:t>
      </w:r>
      <w:r>
        <w:rPr>
          <w:spacing w:val="-4"/>
          <w:w w:val="105"/>
          <w:sz w:val="24"/>
        </w:rPr>
        <w:t xml:space="preserve"> </w:t>
      </w:r>
      <w:r>
        <w:rPr>
          <w:w w:val="105"/>
          <w:sz w:val="24"/>
        </w:rPr>
        <w:t>medidas</w:t>
      </w:r>
      <w:r>
        <w:rPr>
          <w:spacing w:val="-4"/>
          <w:w w:val="105"/>
          <w:sz w:val="24"/>
        </w:rPr>
        <w:t xml:space="preserve"> </w:t>
      </w:r>
      <w:r>
        <w:rPr>
          <w:w w:val="105"/>
          <w:sz w:val="24"/>
        </w:rPr>
        <w:t>adotadas,</w:t>
      </w:r>
      <w:r>
        <w:rPr>
          <w:spacing w:val="-5"/>
          <w:w w:val="105"/>
          <w:sz w:val="24"/>
        </w:rPr>
        <w:t xml:space="preserve"> </w:t>
      </w:r>
      <w:r>
        <w:rPr>
          <w:w w:val="105"/>
          <w:sz w:val="24"/>
        </w:rPr>
        <w:t>informando,</w:t>
      </w:r>
      <w:r>
        <w:rPr>
          <w:spacing w:val="-4"/>
          <w:w w:val="105"/>
          <w:sz w:val="24"/>
        </w:rPr>
        <w:t xml:space="preserve"> </w:t>
      </w:r>
      <w:r>
        <w:rPr>
          <w:w w:val="105"/>
          <w:sz w:val="24"/>
        </w:rPr>
        <w:t>se</w:t>
      </w:r>
      <w:r>
        <w:rPr>
          <w:spacing w:val="-3"/>
          <w:w w:val="105"/>
          <w:sz w:val="24"/>
        </w:rPr>
        <w:t xml:space="preserve"> </w:t>
      </w:r>
      <w:r>
        <w:rPr>
          <w:w w:val="105"/>
          <w:sz w:val="24"/>
        </w:rPr>
        <w:t>for o caso, à autoridade superior àquelas que ultrapassarem a sua competência.</w:t>
      </w:r>
    </w:p>
    <w:p w:rsidR="00080489" w:rsidRDefault="00080489">
      <w:pPr>
        <w:pStyle w:val="PargrafodaLista"/>
        <w:spacing w:line="244" w:lineRule="auto"/>
        <w:rPr>
          <w:sz w:val="24"/>
        </w:rPr>
        <w:sectPr w:rsidR="00080489">
          <w:pgSz w:w="11910" w:h="16840"/>
          <w:pgMar w:top="1320" w:right="425" w:bottom="1720" w:left="425" w:header="0" w:footer="1532" w:gutter="0"/>
          <w:cols w:space="720"/>
        </w:sectPr>
      </w:pPr>
    </w:p>
    <w:p w:rsidR="00080489" w:rsidRDefault="00BD1208">
      <w:pPr>
        <w:pStyle w:val="PargrafodaLista"/>
        <w:numPr>
          <w:ilvl w:val="1"/>
          <w:numId w:val="12"/>
        </w:numPr>
        <w:tabs>
          <w:tab w:val="left" w:pos="1703"/>
        </w:tabs>
        <w:spacing w:before="58" w:line="247" w:lineRule="auto"/>
        <w:ind w:right="384" w:firstLine="662"/>
        <w:jc w:val="both"/>
        <w:rPr>
          <w:sz w:val="24"/>
        </w:rPr>
      </w:pPr>
      <w:r>
        <w:rPr>
          <w:w w:val="105"/>
          <w:sz w:val="24"/>
        </w:rPr>
        <w:lastRenderedPageBreak/>
        <w:t>O gestor do contrato acompanhará a manutenção das condições de habilitação do contratado, para fins de empenho de despesa e pagamento, e anotará os problemas que obstem o fluxo normal da liquidação e do pagamento da despesa no relatório de riscos eventuais.</w:t>
      </w:r>
    </w:p>
    <w:p w:rsidR="00080489" w:rsidRDefault="00080489">
      <w:pPr>
        <w:pStyle w:val="Corpodetexto"/>
        <w:spacing w:before="233"/>
        <w:ind w:left="0"/>
      </w:pPr>
    </w:p>
    <w:p w:rsidR="00080489" w:rsidRDefault="00BD1208">
      <w:pPr>
        <w:pStyle w:val="PargrafodaLista"/>
        <w:numPr>
          <w:ilvl w:val="1"/>
          <w:numId w:val="12"/>
        </w:numPr>
        <w:tabs>
          <w:tab w:val="left" w:pos="1706"/>
        </w:tabs>
        <w:spacing w:line="247" w:lineRule="auto"/>
        <w:ind w:right="380" w:firstLine="0"/>
        <w:jc w:val="both"/>
        <w:rPr>
          <w:sz w:val="24"/>
        </w:rPr>
      </w:pPr>
      <w:r>
        <w:rPr>
          <w:noProof/>
          <w:sz w:val="24"/>
          <w:lang w:val="pt-BR" w:eastAsia="pt-BR"/>
        </w:rPr>
        <mc:AlternateContent>
          <mc:Choice Requires="wps">
            <w:drawing>
              <wp:anchor distT="0" distB="0" distL="0" distR="0" simplePos="0" relativeHeight="482818048" behindDoc="1" locked="0" layoutInCell="1" allowOverlap="1">
                <wp:simplePos x="0" y="0"/>
                <wp:positionH relativeFrom="page">
                  <wp:posOffset>5969508</wp:posOffset>
                </wp:positionH>
                <wp:positionV relativeFrom="paragraph">
                  <wp:posOffset>638275</wp:posOffset>
                </wp:positionV>
                <wp:extent cx="1079500" cy="7620"/>
                <wp:effectExtent l="0" t="0" r="0" b="0"/>
                <wp:wrapNone/>
                <wp:docPr id="151" name="Graphic 1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00" cy="7620"/>
                        </a:xfrm>
                        <a:custGeom>
                          <a:avLst/>
                          <a:gdLst/>
                          <a:ahLst/>
                          <a:cxnLst/>
                          <a:rect l="l" t="t" r="r" b="b"/>
                          <a:pathLst>
                            <a:path w="1079500" h="7620">
                              <a:moveTo>
                                <a:pt x="1078991" y="0"/>
                              </a:moveTo>
                              <a:lnTo>
                                <a:pt x="0" y="0"/>
                              </a:lnTo>
                              <a:lnTo>
                                <a:pt x="0" y="7620"/>
                              </a:lnTo>
                              <a:lnTo>
                                <a:pt x="1078991" y="7620"/>
                              </a:lnTo>
                              <a:lnTo>
                                <a:pt x="1078991" y="0"/>
                              </a:lnTo>
                              <a:close/>
                            </a:path>
                          </a:pathLst>
                        </a:custGeom>
                        <a:solidFill>
                          <a:srgbClr val="0000EC"/>
                        </a:solidFill>
                      </wps:spPr>
                      <wps:bodyPr wrap="square" lIns="0" tIns="0" rIns="0" bIns="0" rtlCol="0">
                        <a:prstTxWarp prst="textNoShape">
                          <a:avLst/>
                        </a:prstTxWarp>
                        <a:noAutofit/>
                      </wps:bodyPr>
                    </wps:wsp>
                  </a:graphicData>
                </a:graphic>
              </wp:anchor>
            </w:drawing>
          </mc:Choice>
          <mc:Fallback>
            <w:pict>
              <v:shape w14:anchorId="28E3F66B" id="Graphic 151" o:spid="_x0000_s1026" style="position:absolute;margin-left:470.05pt;margin-top:50.25pt;width:85pt;height:.6pt;z-index:-20498432;visibility:visible;mso-wrap-style:square;mso-wrap-distance-left:0;mso-wrap-distance-top:0;mso-wrap-distance-right:0;mso-wrap-distance-bottom:0;mso-position-horizontal:absolute;mso-position-horizontal-relative:page;mso-position-vertical:absolute;mso-position-vertical-relative:text;v-text-anchor:top" coordsize="107950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" path="m1078991,l,,,7620r1078991,l1078991,xe" fillcolor="#0000ec" stroked="f">
                <v:path arrowok="t"/>
                <w10:wrap anchorx="page"/>
              </v:shape>
            </w:pict>
          </mc:Fallback>
        </mc:AlternateContent>
      </w:r>
      <w:r>
        <w:rPr>
          <w:w w:val="105"/>
          <w:sz w:val="24"/>
        </w:rPr>
        <w:t>O gestor do contrato emitirá documento comprobatório da avaliação realizada pelos fiscais técnico e administrativo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080489" w:rsidRDefault="00080489">
      <w:pPr>
        <w:pStyle w:val="Corpodetexto"/>
        <w:spacing w:before="123"/>
        <w:ind w:left="0"/>
      </w:pPr>
    </w:p>
    <w:p w:rsidR="00080489" w:rsidRDefault="00BD1208">
      <w:pPr>
        <w:pStyle w:val="PargrafodaLista"/>
        <w:numPr>
          <w:ilvl w:val="1"/>
          <w:numId w:val="12"/>
        </w:numPr>
        <w:tabs>
          <w:tab w:val="left" w:pos="1706"/>
        </w:tabs>
        <w:spacing w:line="247" w:lineRule="auto"/>
        <w:ind w:right="376" w:firstLine="0"/>
        <w:jc w:val="both"/>
        <w:rPr>
          <w:sz w:val="24"/>
        </w:rPr>
      </w:pPr>
      <w:r>
        <w:rPr>
          <w:w w:val="105"/>
          <w:sz w:val="24"/>
        </w:rPr>
        <w:t>O gestor do contrato tomará providências para a formalização de processo administrativo de responsabilização</w:t>
      </w:r>
      <w:r>
        <w:rPr>
          <w:spacing w:val="-6"/>
          <w:w w:val="105"/>
          <w:sz w:val="24"/>
        </w:rPr>
        <w:t xml:space="preserve"> </w:t>
      </w:r>
      <w:r>
        <w:rPr>
          <w:w w:val="105"/>
          <w:sz w:val="24"/>
        </w:rPr>
        <w:t>para</w:t>
      </w:r>
      <w:r>
        <w:rPr>
          <w:spacing w:val="-9"/>
          <w:w w:val="105"/>
          <w:sz w:val="24"/>
        </w:rPr>
        <w:t xml:space="preserve"> </w:t>
      </w:r>
      <w:r>
        <w:rPr>
          <w:w w:val="105"/>
          <w:sz w:val="24"/>
        </w:rPr>
        <w:t>fins</w:t>
      </w:r>
      <w:r>
        <w:rPr>
          <w:spacing w:val="-4"/>
          <w:w w:val="105"/>
          <w:sz w:val="24"/>
        </w:rPr>
        <w:t xml:space="preserve"> </w:t>
      </w:r>
      <w:r>
        <w:rPr>
          <w:w w:val="105"/>
          <w:sz w:val="24"/>
        </w:rPr>
        <w:t>de</w:t>
      </w:r>
      <w:r>
        <w:rPr>
          <w:spacing w:val="-10"/>
          <w:w w:val="105"/>
          <w:sz w:val="24"/>
        </w:rPr>
        <w:t xml:space="preserve"> </w:t>
      </w:r>
      <w:r>
        <w:rPr>
          <w:w w:val="105"/>
          <w:sz w:val="24"/>
        </w:rPr>
        <w:t>aplicação</w:t>
      </w:r>
      <w:r>
        <w:rPr>
          <w:spacing w:val="-8"/>
          <w:w w:val="105"/>
          <w:sz w:val="24"/>
        </w:rPr>
        <w:t xml:space="preserve"> </w:t>
      </w:r>
      <w:r>
        <w:rPr>
          <w:w w:val="105"/>
          <w:sz w:val="24"/>
        </w:rPr>
        <w:t>de</w:t>
      </w:r>
      <w:r>
        <w:rPr>
          <w:spacing w:val="-7"/>
          <w:w w:val="105"/>
          <w:sz w:val="24"/>
        </w:rPr>
        <w:t xml:space="preserve"> </w:t>
      </w:r>
      <w:r>
        <w:rPr>
          <w:w w:val="105"/>
          <w:sz w:val="24"/>
        </w:rPr>
        <w:t>sanções,</w:t>
      </w:r>
      <w:r>
        <w:rPr>
          <w:spacing w:val="-10"/>
          <w:w w:val="105"/>
          <w:sz w:val="24"/>
        </w:rPr>
        <w:t xml:space="preserve"> </w:t>
      </w:r>
      <w:r>
        <w:rPr>
          <w:w w:val="105"/>
          <w:sz w:val="24"/>
        </w:rPr>
        <w:t>a</w:t>
      </w:r>
      <w:r>
        <w:rPr>
          <w:spacing w:val="-7"/>
          <w:w w:val="105"/>
          <w:sz w:val="24"/>
        </w:rPr>
        <w:t xml:space="preserve"> </w:t>
      </w:r>
      <w:r>
        <w:rPr>
          <w:w w:val="105"/>
          <w:sz w:val="24"/>
        </w:rPr>
        <w:t>ser</w:t>
      </w:r>
      <w:r>
        <w:rPr>
          <w:spacing w:val="-8"/>
          <w:w w:val="105"/>
          <w:sz w:val="24"/>
        </w:rPr>
        <w:t xml:space="preserve"> </w:t>
      </w:r>
      <w:r>
        <w:rPr>
          <w:w w:val="105"/>
          <w:sz w:val="24"/>
        </w:rPr>
        <w:t>conduzido</w:t>
      </w:r>
      <w:r>
        <w:rPr>
          <w:spacing w:val="-8"/>
          <w:w w:val="105"/>
          <w:sz w:val="24"/>
        </w:rPr>
        <w:t xml:space="preserve"> </w:t>
      </w:r>
      <w:r>
        <w:rPr>
          <w:w w:val="105"/>
          <w:sz w:val="24"/>
        </w:rPr>
        <w:t>pela</w:t>
      </w:r>
      <w:r>
        <w:rPr>
          <w:spacing w:val="-8"/>
          <w:w w:val="105"/>
          <w:sz w:val="24"/>
        </w:rPr>
        <w:t xml:space="preserve"> </w:t>
      </w:r>
      <w:r>
        <w:rPr>
          <w:w w:val="105"/>
          <w:sz w:val="24"/>
        </w:rPr>
        <w:t>comissão de</w:t>
      </w:r>
      <w:r>
        <w:rPr>
          <w:spacing w:val="-8"/>
          <w:w w:val="105"/>
          <w:sz w:val="24"/>
        </w:rPr>
        <w:t xml:space="preserve"> </w:t>
      </w:r>
      <w:r>
        <w:rPr>
          <w:w w:val="105"/>
          <w:sz w:val="24"/>
        </w:rPr>
        <w:t>que</w:t>
      </w:r>
      <w:r>
        <w:rPr>
          <w:spacing w:val="-7"/>
          <w:w w:val="105"/>
          <w:sz w:val="24"/>
        </w:rPr>
        <w:t xml:space="preserve"> </w:t>
      </w:r>
      <w:r>
        <w:rPr>
          <w:w w:val="105"/>
          <w:sz w:val="24"/>
        </w:rPr>
        <w:t>trata</w:t>
      </w:r>
      <w:r>
        <w:rPr>
          <w:spacing w:val="-7"/>
          <w:w w:val="105"/>
          <w:sz w:val="24"/>
        </w:rPr>
        <w:t xml:space="preserve"> </w:t>
      </w:r>
      <w:r>
        <w:rPr>
          <w:w w:val="105"/>
          <w:sz w:val="24"/>
        </w:rPr>
        <w:t>o</w:t>
      </w:r>
      <w:r>
        <w:rPr>
          <w:spacing w:val="-8"/>
          <w:w w:val="105"/>
          <w:sz w:val="24"/>
        </w:rPr>
        <w:t xml:space="preserve"> </w:t>
      </w:r>
      <w:r>
        <w:rPr>
          <w:w w:val="105"/>
          <w:sz w:val="24"/>
        </w:rPr>
        <w:t>art.</w:t>
      </w:r>
      <w:r>
        <w:rPr>
          <w:spacing w:val="-8"/>
          <w:w w:val="105"/>
          <w:sz w:val="24"/>
        </w:rPr>
        <w:t xml:space="preserve"> </w:t>
      </w:r>
      <w:r>
        <w:rPr>
          <w:w w:val="105"/>
          <w:sz w:val="24"/>
        </w:rPr>
        <w:t>158</w:t>
      </w:r>
      <w:r>
        <w:rPr>
          <w:spacing w:val="-7"/>
          <w:w w:val="105"/>
          <w:sz w:val="24"/>
        </w:rPr>
        <w:t xml:space="preserve"> </w:t>
      </w:r>
      <w:r>
        <w:rPr>
          <w:w w:val="105"/>
          <w:sz w:val="24"/>
        </w:rPr>
        <w:t>da</w:t>
      </w:r>
      <w:r>
        <w:rPr>
          <w:spacing w:val="-9"/>
          <w:w w:val="105"/>
          <w:sz w:val="24"/>
        </w:rPr>
        <w:t xml:space="preserve"> </w:t>
      </w:r>
      <w:r>
        <w:rPr>
          <w:w w:val="105"/>
          <w:sz w:val="24"/>
        </w:rPr>
        <w:t>Lei nº</w:t>
      </w:r>
      <w:r>
        <w:rPr>
          <w:spacing w:val="-9"/>
          <w:w w:val="105"/>
          <w:sz w:val="24"/>
        </w:rPr>
        <w:t xml:space="preserve"> </w:t>
      </w:r>
      <w:r>
        <w:rPr>
          <w:w w:val="105"/>
          <w:sz w:val="24"/>
        </w:rPr>
        <w:t>14.133,</w:t>
      </w:r>
      <w:r>
        <w:rPr>
          <w:spacing w:val="-8"/>
          <w:w w:val="105"/>
          <w:sz w:val="24"/>
        </w:rPr>
        <w:t xml:space="preserve"> </w:t>
      </w:r>
      <w:r>
        <w:rPr>
          <w:w w:val="105"/>
          <w:sz w:val="24"/>
        </w:rPr>
        <w:t>de</w:t>
      </w:r>
      <w:r>
        <w:rPr>
          <w:spacing w:val="-8"/>
          <w:w w:val="105"/>
          <w:sz w:val="24"/>
        </w:rPr>
        <w:t xml:space="preserve"> </w:t>
      </w:r>
      <w:r>
        <w:rPr>
          <w:w w:val="105"/>
          <w:sz w:val="24"/>
        </w:rPr>
        <w:t>2021,</w:t>
      </w:r>
      <w:r>
        <w:rPr>
          <w:spacing w:val="-11"/>
          <w:w w:val="105"/>
          <w:sz w:val="24"/>
        </w:rPr>
        <w:t xml:space="preserve"> </w:t>
      </w:r>
      <w:r>
        <w:rPr>
          <w:w w:val="105"/>
          <w:sz w:val="24"/>
        </w:rPr>
        <w:t>ou</w:t>
      </w:r>
      <w:r>
        <w:rPr>
          <w:spacing w:val="-11"/>
          <w:w w:val="105"/>
          <w:sz w:val="24"/>
        </w:rPr>
        <w:t xml:space="preserve"> </w:t>
      </w:r>
      <w:r>
        <w:rPr>
          <w:w w:val="105"/>
          <w:sz w:val="24"/>
        </w:rPr>
        <w:t>pelo</w:t>
      </w:r>
      <w:r>
        <w:rPr>
          <w:spacing w:val="-8"/>
          <w:w w:val="105"/>
          <w:sz w:val="24"/>
        </w:rPr>
        <w:t xml:space="preserve"> </w:t>
      </w:r>
      <w:r>
        <w:rPr>
          <w:w w:val="105"/>
          <w:sz w:val="24"/>
        </w:rPr>
        <w:t>agente</w:t>
      </w:r>
      <w:r>
        <w:rPr>
          <w:spacing w:val="-10"/>
          <w:w w:val="105"/>
          <w:sz w:val="24"/>
        </w:rPr>
        <w:t xml:space="preserve"> </w:t>
      </w:r>
      <w:r>
        <w:rPr>
          <w:w w:val="105"/>
          <w:sz w:val="24"/>
        </w:rPr>
        <w:t>ou</w:t>
      </w:r>
      <w:r>
        <w:rPr>
          <w:spacing w:val="-8"/>
          <w:w w:val="105"/>
          <w:sz w:val="24"/>
        </w:rPr>
        <w:t xml:space="preserve"> </w:t>
      </w:r>
      <w:r>
        <w:rPr>
          <w:w w:val="105"/>
          <w:sz w:val="24"/>
        </w:rPr>
        <w:t>pelo</w:t>
      </w:r>
      <w:r>
        <w:rPr>
          <w:spacing w:val="-11"/>
          <w:w w:val="105"/>
          <w:sz w:val="24"/>
        </w:rPr>
        <w:t xml:space="preserve"> </w:t>
      </w:r>
      <w:r>
        <w:rPr>
          <w:w w:val="105"/>
          <w:sz w:val="24"/>
        </w:rPr>
        <w:t>setor</w:t>
      </w:r>
      <w:r>
        <w:rPr>
          <w:spacing w:val="-10"/>
          <w:w w:val="105"/>
          <w:sz w:val="24"/>
        </w:rPr>
        <w:t xml:space="preserve"> </w:t>
      </w:r>
      <w:r>
        <w:rPr>
          <w:w w:val="105"/>
          <w:sz w:val="24"/>
        </w:rPr>
        <w:t>com</w:t>
      </w:r>
      <w:r>
        <w:rPr>
          <w:spacing w:val="-8"/>
          <w:w w:val="105"/>
          <w:sz w:val="24"/>
        </w:rPr>
        <w:t xml:space="preserve"> </w:t>
      </w:r>
      <w:r>
        <w:rPr>
          <w:w w:val="105"/>
          <w:sz w:val="24"/>
        </w:rPr>
        <w:t>competência</w:t>
      </w:r>
      <w:r>
        <w:rPr>
          <w:spacing w:val="-8"/>
          <w:w w:val="105"/>
          <w:sz w:val="24"/>
        </w:rPr>
        <w:t xml:space="preserve"> </w:t>
      </w:r>
      <w:r>
        <w:rPr>
          <w:w w:val="105"/>
          <w:sz w:val="24"/>
        </w:rPr>
        <w:t>para tal, conforme o caso.</w:t>
      </w:r>
    </w:p>
    <w:p w:rsidR="00080489" w:rsidRDefault="00BD1208">
      <w:pPr>
        <w:pStyle w:val="PargrafodaLista"/>
        <w:numPr>
          <w:ilvl w:val="1"/>
          <w:numId w:val="12"/>
        </w:numPr>
        <w:tabs>
          <w:tab w:val="left" w:pos="1706"/>
        </w:tabs>
        <w:spacing w:before="109" w:line="247" w:lineRule="auto"/>
        <w:ind w:right="378" w:firstLine="0"/>
        <w:jc w:val="both"/>
        <w:rPr>
          <w:sz w:val="24"/>
        </w:rPr>
      </w:pPr>
      <w:r>
        <w:rPr>
          <w:w w:val="105"/>
          <w:sz w:val="24"/>
        </w:rPr>
        <w:t>O gestor do contrato deverá elaborará relatório final com informações sobre a consecução dos objetivos que tenham justificado a contratação e eventuais condutas a serem adotadas para o aprimoramento das atividades da Administração.</w:t>
      </w:r>
    </w:p>
    <w:p w:rsidR="00080489" w:rsidRDefault="00BD1208">
      <w:pPr>
        <w:pStyle w:val="PargrafodaLista"/>
        <w:numPr>
          <w:ilvl w:val="1"/>
          <w:numId w:val="12"/>
        </w:numPr>
        <w:tabs>
          <w:tab w:val="left" w:pos="1706"/>
        </w:tabs>
        <w:spacing w:before="115" w:line="244" w:lineRule="auto"/>
        <w:ind w:right="379" w:firstLine="0"/>
        <w:jc w:val="both"/>
        <w:rPr>
          <w:sz w:val="24"/>
        </w:rPr>
      </w:pPr>
      <w:r>
        <w:rPr>
          <w:w w:val="105"/>
          <w:sz w:val="24"/>
        </w:rPr>
        <w:t>O gestor do contrato deverá enviar a documentação pertinente ao setor de contratos para a formalização dos procedimentos de liquidação e pagamento, no valor dimensionado pela fiscalização e gestão nos termos do contrato.</w:t>
      </w:r>
    </w:p>
    <w:p w:rsidR="00080489" w:rsidRDefault="00080489">
      <w:pPr>
        <w:pStyle w:val="Corpodetexto"/>
        <w:ind w:left="0"/>
        <w:rPr>
          <w:sz w:val="20"/>
        </w:rPr>
      </w:pPr>
    </w:p>
    <w:p w:rsidR="00080489" w:rsidRDefault="00BD1208">
      <w:pPr>
        <w:pStyle w:val="Corpodetexto"/>
        <w:spacing w:before="45"/>
        <w:ind w:left="0"/>
        <w:rPr>
          <w:sz w:val="20"/>
        </w:rPr>
      </w:pPr>
      <w:r>
        <w:rPr>
          <w:noProof/>
          <w:sz w:val="20"/>
          <w:lang w:val="pt-BR" w:eastAsia="pt-BR"/>
        </w:rPr>
        <mc:AlternateContent>
          <mc:Choice Requires="wps">
            <w:drawing>
              <wp:anchor distT="0" distB="0" distL="0" distR="0" simplePos="0" relativeHeight="487602176" behindDoc="1" locked="0" layoutInCell="1" allowOverlap="1">
                <wp:simplePos x="0" y="0"/>
                <wp:positionH relativeFrom="page">
                  <wp:posOffset>505968</wp:posOffset>
                </wp:positionH>
                <wp:positionV relativeFrom="paragraph">
                  <wp:posOffset>199053</wp:posOffset>
                </wp:positionV>
                <wp:extent cx="6543675" cy="167005"/>
                <wp:effectExtent l="0" t="0" r="0" b="0"/>
                <wp:wrapTopAndBottom/>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3675" cy="167005"/>
                        </a:xfrm>
                        <a:prstGeom prst="rect">
                          <a:avLst/>
                        </a:prstGeom>
                        <a:solidFill>
                          <a:srgbClr val="E6E6E6"/>
                        </a:solidFill>
                      </wps:spPr>
                      <wps:txbx>
                        <w:txbxContent>
                          <w:p w:rsidR="00BD1208" w:rsidRDefault="00BD1208">
                            <w:pPr>
                              <w:tabs>
                                <w:tab w:val="left" w:pos="1335"/>
                              </w:tabs>
                              <w:spacing w:line="254" w:lineRule="exact"/>
                              <w:rPr>
                                <w:rFonts w:ascii="Times New Roman" w:hAnsi="Times New Roman"/>
                                <w:b/>
                                <w:color w:val="000000"/>
                                <w:sz w:val="24"/>
                              </w:rPr>
                            </w:pPr>
                            <w:r>
                              <w:rPr>
                                <w:rFonts w:ascii="Times New Roman" w:hAnsi="Times New Roman"/>
                                <w:color w:val="000000"/>
                                <w:spacing w:val="-5"/>
                                <w:sz w:val="24"/>
                              </w:rPr>
                              <w:t>8.</w:t>
                            </w:r>
                            <w:r>
                              <w:rPr>
                                <w:rFonts w:ascii="Times New Roman" w:hAnsi="Times New Roman"/>
                                <w:color w:val="000000"/>
                                <w:sz w:val="24"/>
                              </w:rPr>
                              <w:tab/>
                            </w:r>
                            <w:r>
                              <w:rPr>
                                <w:rFonts w:ascii="Times New Roman" w:hAnsi="Times New Roman"/>
                                <w:b/>
                                <w:color w:val="000000"/>
                                <w:sz w:val="24"/>
                              </w:rPr>
                              <w:t>CRITÉRIOS</w:t>
                            </w:r>
                            <w:r>
                              <w:rPr>
                                <w:rFonts w:ascii="Times New Roman" w:hAnsi="Times New Roman"/>
                                <w:b/>
                                <w:color w:val="000000"/>
                                <w:spacing w:val="12"/>
                                <w:sz w:val="24"/>
                              </w:rPr>
                              <w:t xml:space="preserve"> </w:t>
                            </w:r>
                            <w:r>
                              <w:rPr>
                                <w:rFonts w:ascii="Times New Roman" w:hAnsi="Times New Roman"/>
                                <w:b/>
                                <w:color w:val="000000"/>
                                <w:sz w:val="24"/>
                              </w:rPr>
                              <w:t>DE</w:t>
                            </w:r>
                            <w:r>
                              <w:rPr>
                                <w:rFonts w:ascii="Times New Roman" w:hAnsi="Times New Roman"/>
                                <w:b/>
                                <w:color w:val="000000"/>
                                <w:spacing w:val="12"/>
                                <w:sz w:val="24"/>
                              </w:rPr>
                              <w:t xml:space="preserve"> </w:t>
                            </w:r>
                            <w:r>
                              <w:rPr>
                                <w:rFonts w:ascii="Times New Roman" w:hAnsi="Times New Roman"/>
                                <w:b/>
                                <w:color w:val="000000"/>
                                <w:sz w:val="24"/>
                              </w:rPr>
                              <w:t>MEDIÇÃO</w:t>
                            </w:r>
                            <w:r>
                              <w:rPr>
                                <w:rFonts w:ascii="Times New Roman" w:hAnsi="Times New Roman"/>
                                <w:b/>
                                <w:color w:val="000000"/>
                                <w:spacing w:val="13"/>
                                <w:sz w:val="24"/>
                              </w:rPr>
                              <w:t xml:space="preserve"> </w:t>
                            </w:r>
                            <w:r>
                              <w:rPr>
                                <w:rFonts w:ascii="Times New Roman" w:hAnsi="Times New Roman"/>
                                <w:b/>
                                <w:color w:val="000000"/>
                                <w:sz w:val="24"/>
                              </w:rPr>
                              <w:t>E</w:t>
                            </w:r>
                            <w:r>
                              <w:rPr>
                                <w:rFonts w:ascii="Times New Roman" w:hAnsi="Times New Roman"/>
                                <w:b/>
                                <w:color w:val="000000"/>
                                <w:spacing w:val="15"/>
                                <w:sz w:val="24"/>
                              </w:rPr>
                              <w:t xml:space="preserve"> </w:t>
                            </w:r>
                            <w:r>
                              <w:rPr>
                                <w:rFonts w:ascii="Times New Roman" w:hAnsi="Times New Roman"/>
                                <w:b/>
                                <w:color w:val="000000"/>
                                <w:spacing w:val="-2"/>
                                <w:sz w:val="24"/>
                              </w:rPr>
                              <w:t>PAGAMENTO</w:t>
                            </w:r>
                          </w:p>
                        </w:txbxContent>
                      </wps:txbx>
                      <wps:bodyPr wrap="square" lIns="0" tIns="0" rIns="0" bIns="0" rtlCol="0">
                        <a:noAutofit/>
                      </wps:bodyPr>
                    </wps:wsp>
                  </a:graphicData>
                </a:graphic>
              </wp:anchor>
            </w:drawing>
          </mc:Choice>
          <mc:Fallback>
            <w:pict>
              <v:shape id="Textbox 152" o:spid="_x0000_s1069" type="#_x0000_t202" style="position:absolute;margin-left:39.85pt;margin-top:15.65pt;width:515.25pt;height:13.15pt;z-index:-157143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" fillcolor="#e6e6e6" stroked="f">
                <v:path arrowok="t"/>
                <v:textbox inset="0,0,0,0">
                  <w:txbxContent>
                    <w:p w:rsidR="00BD1208" w:rsidRDefault="00BD1208">
                      <w:pPr>
                        <w:tabs>
                          <w:tab w:val="left" w:pos="1335"/>
                        </w:tabs>
                        <w:spacing w:line="254" w:lineRule="exact"/>
                        <w:rPr>
                          <w:rFonts w:ascii="Times New Roman" w:hAnsi="Times New Roman"/>
                          <w:b/>
                          <w:color w:val="000000"/>
                          <w:sz w:val="24"/>
                        </w:rPr>
                      </w:pPr>
                      <w:r>
                        <w:rPr>
                          <w:rFonts w:ascii="Times New Roman" w:hAnsi="Times New Roman"/>
                          <w:color w:val="000000"/>
                          <w:spacing w:val="-5"/>
                          <w:sz w:val="24"/>
                        </w:rPr>
                        <w:t>8.</w:t>
                      </w:r>
                      <w:r>
                        <w:rPr>
                          <w:rFonts w:ascii="Times New Roman" w:hAnsi="Times New Roman"/>
                          <w:color w:val="000000"/>
                          <w:sz w:val="24"/>
                        </w:rPr>
                        <w:tab/>
                      </w:r>
                      <w:r>
                        <w:rPr>
                          <w:rFonts w:ascii="Times New Roman" w:hAnsi="Times New Roman"/>
                          <w:b/>
                          <w:color w:val="000000"/>
                          <w:sz w:val="24"/>
                        </w:rPr>
                        <w:t>CRITÉRIOS</w:t>
                      </w:r>
                      <w:r>
                        <w:rPr>
                          <w:rFonts w:ascii="Times New Roman" w:hAnsi="Times New Roman"/>
                          <w:b/>
                          <w:color w:val="000000"/>
                          <w:spacing w:val="12"/>
                          <w:sz w:val="24"/>
                        </w:rPr>
                        <w:t xml:space="preserve"> </w:t>
                      </w:r>
                      <w:r>
                        <w:rPr>
                          <w:rFonts w:ascii="Times New Roman" w:hAnsi="Times New Roman"/>
                          <w:b/>
                          <w:color w:val="000000"/>
                          <w:sz w:val="24"/>
                        </w:rPr>
                        <w:t>DE</w:t>
                      </w:r>
                      <w:r>
                        <w:rPr>
                          <w:rFonts w:ascii="Times New Roman" w:hAnsi="Times New Roman"/>
                          <w:b/>
                          <w:color w:val="000000"/>
                          <w:spacing w:val="12"/>
                          <w:sz w:val="24"/>
                        </w:rPr>
                        <w:t xml:space="preserve"> </w:t>
                      </w:r>
                      <w:r>
                        <w:rPr>
                          <w:rFonts w:ascii="Times New Roman" w:hAnsi="Times New Roman"/>
                          <w:b/>
                          <w:color w:val="000000"/>
                          <w:sz w:val="24"/>
                        </w:rPr>
                        <w:t>MEDIÇÃO</w:t>
                      </w:r>
                      <w:r>
                        <w:rPr>
                          <w:rFonts w:ascii="Times New Roman" w:hAnsi="Times New Roman"/>
                          <w:b/>
                          <w:color w:val="000000"/>
                          <w:spacing w:val="13"/>
                          <w:sz w:val="24"/>
                        </w:rPr>
                        <w:t xml:space="preserve"> </w:t>
                      </w:r>
                      <w:r>
                        <w:rPr>
                          <w:rFonts w:ascii="Times New Roman" w:hAnsi="Times New Roman"/>
                          <w:b/>
                          <w:color w:val="000000"/>
                          <w:sz w:val="24"/>
                        </w:rPr>
                        <w:t>E</w:t>
                      </w:r>
                      <w:r>
                        <w:rPr>
                          <w:rFonts w:ascii="Times New Roman" w:hAnsi="Times New Roman"/>
                          <w:b/>
                          <w:color w:val="000000"/>
                          <w:spacing w:val="15"/>
                          <w:sz w:val="24"/>
                        </w:rPr>
                        <w:t xml:space="preserve"> </w:t>
                      </w:r>
                      <w:r>
                        <w:rPr>
                          <w:rFonts w:ascii="Times New Roman" w:hAnsi="Times New Roman"/>
                          <w:b/>
                          <w:color w:val="000000"/>
                          <w:spacing w:val="-2"/>
                          <w:sz w:val="24"/>
                        </w:rPr>
                        <w:t>PAGAMENTO</w:t>
                      </w:r>
                    </w:p>
                  </w:txbxContent>
                </v:textbox>
                <w10:wrap type="topAndBottom" anchorx="page"/>
              </v:shape>
            </w:pict>
          </mc:Fallback>
        </mc:AlternateContent>
      </w:r>
    </w:p>
    <w:p w:rsidR="00080489" w:rsidRDefault="00080489">
      <w:pPr>
        <w:pStyle w:val="Corpodetexto"/>
        <w:spacing w:before="108"/>
        <w:ind w:left="0"/>
      </w:pPr>
    </w:p>
    <w:p w:rsidR="00080489" w:rsidRDefault="00BD1208">
      <w:pPr>
        <w:pStyle w:val="PargrafodaLista"/>
        <w:numPr>
          <w:ilvl w:val="1"/>
          <w:numId w:val="11"/>
        </w:numPr>
        <w:tabs>
          <w:tab w:val="left" w:pos="1706"/>
        </w:tabs>
        <w:spacing w:line="244" w:lineRule="auto"/>
        <w:ind w:right="396" w:firstLine="0"/>
        <w:jc w:val="both"/>
        <w:rPr>
          <w:sz w:val="24"/>
        </w:rPr>
      </w:pPr>
      <w:r>
        <w:rPr>
          <w:w w:val="105"/>
          <w:sz w:val="24"/>
        </w:rPr>
        <w:t>A avaliação da execução do objeto utilizará o Instrumento de Medição de Resultado (IMR), conforme o disposto neste item (Portaria SGD/ME nº 5.651, de 28 de junho de 2022).</w:t>
      </w:r>
    </w:p>
    <w:p w:rsidR="00080489" w:rsidRDefault="00080489">
      <w:pPr>
        <w:pStyle w:val="Corpodetexto"/>
        <w:spacing w:before="64" w:after="1"/>
        <w:ind w:left="0"/>
        <w:rPr>
          <w:sz w:val="20"/>
        </w:rPr>
      </w:pPr>
    </w:p>
    <w:tbl>
      <w:tblPr>
        <w:tblStyle w:val="TableNormal"/>
        <w:tblW w:w="0" w:type="auto"/>
        <w:tblInd w:w="3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2514"/>
        <w:gridCol w:w="7992"/>
      </w:tblGrid>
      <w:tr w:rsidR="00080489">
        <w:trPr>
          <w:trHeight w:val="698"/>
        </w:trPr>
        <w:tc>
          <w:tcPr>
            <w:tcW w:w="10506" w:type="dxa"/>
            <w:gridSpan w:val="2"/>
            <w:tcBorders>
              <w:left w:val="single" w:sz="12" w:space="0" w:color="2A2A2A"/>
              <w:bottom w:val="single" w:sz="12" w:space="0" w:color="2A2A2A"/>
              <w:right w:val="single" w:sz="12" w:space="0" w:color="808080"/>
            </w:tcBorders>
            <w:shd w:val="clear" w:color="auto" w:fill="999999"/>
          </w:tcPr>
          <w:p w:rsidR="00080489" w:rsidRDefault="00080489">
            <w:pPr>
              <w:pStyle w:val="TableParagraph"/>
              <w:spacing w:before="2"/>
              <w:jc w:val="left"/>
              <w:rPr>
                <w:sz w:val="24"/>
              </w:rPr>
            </w:pPr>
          </w:p>
          <w:p w:rsidR="00080489" w:rsidRDefault="00BD1208">
            <w:pPr>
              <w:pStyle w:val="TableParagraph"/>
              <w:ind w:left="54"/>
              <w:rPr>
                <w:b/>
                <w:sz w:val="24"/>
              </w:rPr>
            </w:pPr>
            <w:r>
              <w:rPr>
                <w:b/>
                <w:sz w:val="24"/>
              </w:rPr>
              <w:t>IAP –</w:t>
            </w:r>
            <w:r>
              <w:rPr>
                <w:b/>
                <w:spacing w:val="-3"/>
                <w:sz w:val="24"/>
              </w:rPr>
              <w:t xml:space="preserve"> </w:t>
            </w:r>
            <w:r>
              <w:rPr>
                <w:b/>
                <w:sz w:val="24"/>
              </w:rPr>
              <w:t>ÍNDICE</w:t>
            </w:r>
            <w:r>
              <w:rPr>
                <w:b/>
                <w:spacing w:val="-1"/>
                <w:sz w:val="24"/>
              </w:rPr>
              <w:t xml:space="preserve"> </w:t>
            </w:r>
            <w:r>
              <w:rPr>
                <w:b/>
                <w:sz w:val="24"/>
              </w:rPr>
              <w:t>DE</w:t>
            </w:r>
            <w:r>
              <w:rPr>
                <w:b/>
                <w:spacing w:val="-3"/>
                <w:sz w:val="24"/>
              </w:rPr>
              <w:t xml:space="preserve"> </w:t>
            </w:r>
            <w:r>
              <w:rPr>
                <w:b/>
                <w:sz w:val="24"/>
              </w:rPr>
              <w:t>ATENDIMENTO</w:t>
            </w:r>
            <w:r>
              <w:rPr>
                <w:b/>
                <w:spacing w:val="1"/>
                <w:sz w:val="24"/>
              </w:rPr>
              <w:t xml:space="preserve"> </w:t>
            </w:r>
            <w:r>
              <w:rPr>
                <w:b/>
                <w:sz w:val="24"/>
              </w:rPr>
              <w:t>NO</w:t>
            </w:r>
            <w:r>
              <w:rPr>
                <w:b/>
                <w:spacing w:val="-1"/>
                <w:sz w:val="24"/>
              </w:rPr>
              <w:t xml:space="preserve"> </w:t>
            </w:r>
            <w:r>
              <w:rPr>
                <w:b/>
                <w:spacing w:val="-2"/>
                <w:sz w:val="24"/>
              </w:rPr>
              <w:t>PRAZO</w:t>
            </w:r>
          </w:p>
        </w:tc>
      </w:tr>
      <w:tr w:rsidR="00080489">
        <w:trPr>
          <w:trHeight w:val="229"/>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09" w:lineRule="exact"/>
              <w:ind w:left="89"/>
              <w:rPr>
                <w:b/>
                <w:sz w:val="24"/>
              </w:rPr>
            </w:pPr>
            <w:r>
              <w:rPr>
                <w:b/>
                <w:spacing w:val="-2"/>
                <w:sz w:val="24"/>
              </w:rPr>
              <w:t>Tópico</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09" w:lineRule="exact"/>
              <w:ind w:left="135" w:right="51"/>
              <w:rPr>
                <w:sz w:val="24"/>
              </w:rPr>
            </w:pPr>
            <w:r>
              <w:rPr>
                <w:spacing w:val="-2"/>
                <w:sz w:val="24"/>
              </w:rPr>
              <w:t>Descrição</w:t>
            </w:r>
          </w:p>
        </w:tc>
      </w:tr>
      <w:tr w:rsidR="00080489">
        <w:trPr>
          <w:trHeight w:val="805"/>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15"/>
              <w:ind w:left="89" w:right="1"/>
              <w:rPr>
                <w:b/>
                <w:sz w:val="24"/>
              </w:rPr>
            </w:pPr>
            <w:r>
              <w:rPr>
                <w:b/>
                <w:spacing w:val="-2"/>
                <w:sz w:val="24"/>
              </w:rPr>
              <w:t>Finalidade</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42" w:lineRule="auto"/>
              <w:ind w:left="135" w:right="50"/>
              <w:rPr>
                <w:sz w:val="24"/>
              </w:rPr>
            </w:pPr>
            <w:r>
              <w:rPr>
                <w:sz w:val="24"/>
              </w:rPr>
              <w:t>Medir</w:t>
            </w:r>
            <w:r>
              <w:rPr>
                <w:spacing w:val="-7"/>
                <w:sz w:val="24"/>
              </w:rPr>
              <w:t xml:space="preserve"> </w:t>
            </w:r>
            <w:r>
              <w:rPr>
                <w:sz w:val="24"/>
              </w:rPr>
              <w:t>o</w:t>
            </w:r>
            <w:r>
              <w:rPr>
                <w:spacing w:val="-1"/>
                <w:sz w:val="24"/>
              </w:rPr>
              <w:t xml:space="preserve"> </w:t>
            </w:r>
            <w:r>
              <w:rPr>
                <w:sz w:val="24"/>
              </w:rPr>
              <w:t>tempo de atraso</w:t>
            </w:r>
            <w:r>
              <w:rPr>
                <w:spacing w:val="-3"/>
                <w:sz w:val="24"/>
              </w:rPr>
              <w:t xml:space="preserve"> </w:t>
            </w:r>
            <w:r>
              <w:rPr>
                <w:sz w:val="24"/>
              </w:rPr>
              <w:t>na</w:t>
            </w:r>
            <w:r>
              <w:rPr>
                <w:spacing w:val="-1"/>
                <w:sz w:val="24"/>
              </w:rPr>
              <w:t xml:space="preserve"> </w:t>
            </w:r>
            <w:r>
              <w:rPr>
                <w:sz w:val="24"/>
              </w:rPr>
              <w:t>prestação</w:t>
            </w:r>
            <w:r>
              <w:rPr>
                <w:spacing w:val="-4"/>
                <w:sz w:val="24"/>
              </w:rPr>
              <w:t xml:space="preserve"> </w:t>
            </w:r>
            <w:r>
              <w:rPr>
                <w:sz w:val="24"/>
              </w:rPr>
              <w:t>dos</w:t>
            </w:r>
            <w:r>
              <w:rPr>
                <w:spacing w:val="-1"/>
                <w:sz w:val="24"/>
              </w:rPr>
              <w:t xml:space="preserve"> </w:t>
            </w:r>
            <w:r>
              <w:rPr>
                <w:sz w:val="24"/>
              </w:rPr>
              <w:t>serviços</w:t>
            </w:r>
            <w:r>
              <w:rPr>
                <w:spacing w:val="-4"/>
                <w:sz w:val="24"/>
              </w:rPr>
              <w:t xml:space="preserve"> </w:t>
            </w:r>
            <w:r>
              <w:rPr>
                <w:sz w:val="24"/>
              </w:rPr>
              <w:t>constantes na</w:t>
            </w:r>
            <w:r>
              <w:rPr>
                <w:spacing w:val="-2"/>
                <w:sz w:val="24"/>
              </w:rPr>
              <w:t xml:space="preserve"> </w:t>
            </w:r>
            <w:r>
              <w:rPr>
                <w:sz w:val="24"/>
              </w:rPr>
              <w:t>Ordem</w:t>
            </w:r>
            <w:r>
              <w:rPr>
                <w:spacing w:val="-3"/>
                <w:sz w:val="24"/>
              </w:rPr>
              <w:t xml:space="preserve"> </w:t>
            </w:r>
            <w:r>
              <w:rPr>
                <w:sz w:val="24"/>
              </w:rPr>
              <w:t>de Serviço e/ou</w:t>
            </w:r>
          </w:p>
          <w:p w:rsidR="00080489" w:rsidRDefault="00BD1208">
            <w:pPr>
              <w:pStyle w:val="TableParagraph"/>
              <w:spacing w:line="193" w:lineRule="exact"/>
              <w:ind w:left="136" w:right="50"/>
              <w:rPr>
                <w:sz w:val="24"/>
              </w:rPr>
            </w:pPr>
            <w:r>
              <w:rPr>
                <w:sz w:val="24"/>
              </w:rPr>
              <w:t>Abertura</w:t>
            </w:r>
            <w:r>
              <w:rPr>
                <w:spacing w:val="-5"/>
                <w:sz w:val="24"/>
              </w:rPr>
              <w:t xml:space="preserve"> </w:t>
            </w:r>
            <w:r>
              <w:rPr>
                <w:sz w:val="24"/>
              </w:rPr>
              <w:t>do</w:t>
            </w:r>
            <w:r>
              <w:rPr>
                <w:spacing w:val="-5"/>
                <w:sz w:val="24"/>
              </w:rPr>
              <w:t xml:space="preserve"> </w:t>
            </w:r>
            <w:r>
              <w:rPr>
                <w:spacing w:val="-2"/>
                <w:sz w:val="24"/>
              </w:rPr>
              <w:t>Chamado</w:t>
            </w:r>
          </w:p>
        </w:tc>
      </w:tr>
      <w:tr w:rsidR="00080489">
        <w:trPr>
          <w:trHeight w:val="229"/>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09" w:lineRule="exact"/>
              <w:ind w:left="89" w:right="14"/>
              <w:rPr>
                <w:b/>
                <w:sz w:val="24"/>
              </w:rPr>
            </w:pPr>
            <w:r>
              <w:rPr>
                <w:b/>
                <w:sz w:val="24"/>
              </w:rPr>
              <w:t>Meta</w:t>
            </w:r>
            <w:r>
              <w:rPr>
                <w:b/>
                <w:spacing w:val="-4"/>
                <w:sz w:val="24"/>
              </w:rPr>
              <w:t xml:space="preserve"> </w:t>
            </w:r>
            <w:r>
              <w:rPr>
                <w:b/>
                <w:sz w:val="24"/>
              </w:rPr>
              <w:t>a</w:t>
            </w:r>
            <w:r>
              <w:rPr>
                <w:b/>
                <w:spacing w:val="-3"/>
                <w:sz w:val="24"/>
              </w:rPr>
              <w:t xml:space="preserve"> </w:t>
            </w:r>
            <w:r>
              <w:rPr>
                <w:b/>
                <w:spacing w:val="-2"/>
                <w:sz w:val="24"/>
              </w:rPr>
              <w:t>cumprir</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09" w:lineRule="exact"/>
              <w:ind w:left="135" w:right="76"/>
              <w:rPr>
                <w:sz w:val="24"/>
              </w:rPr>
            </w:pPr>
            <w:r>
              <w:rPr>
                <w:sz w:val="24"/>
              </w:rPr>
              <w:t>IAP</w:t>
            </w:r>
            <w:r>
              <w:rPr>
                <w:spacing w:val="-1"/>
                <w:sz w:val="24"/>
              </w:rPr>
              <w:t xml:space="preserve"> </w:t>
            </w:r>
            <w:r>
              <w:rPr>
                <w:sz w:val="24"/>
              </w:rPr>
              <w:t>igual</w:t>
            </w:r>
            <w:r>
              <w:rPr>
                <w:spacing w:val="-1"/>
                <w:sz w:val="24"/>
              </w:rPr>
              <w:t xml:space="preserve"> </w:t>
            </w:r>
            <w:r>
              <w:rPr>
                <w:sz w:val="24"/>
              </w:rPr>
              <w:t>ou</w:t>
            </w:r>
            <w:r>
              <w:rPr>
                <w:spacing w:val="2"/>
                <w:sz w:val="24"/>
              </w:rPr>
              <w:t xml:space="preserve"> </w:t>
            </w:r>
            <w:r>
              <w:rPr>
                <w:sz w:val="24"/>
              </w:rPr>
              <w:t>superior</w:t>
            </w:r>
            <w:r>
              <w:rPr>
                <w:spacing w:val="-4"/>
                <w:sz w:val="24"/>
              </w:rPr>
              <w:t xml:space="preserve"> </w:t>
            </w:r>
            <w:r>
              <w:rPr>
                <w:sz w:val="24"/>
              </w:rPr>
              <w:t>a</w:t>
            </w:r>
            <w:r>
              <w:rPr>
                <w:spacing w:val="-2"/>
                <w:sz w:val="24"/>
              </w:rPr>
              <w:t xml:space="preserve"> </w:t>
            </w:r>
            <w:r>
              <w:rPr>
                <w:sz w:val="24"/>
              </w:rPr>
              <w:t>90</w:t>
            </w:r>
            <w:r>
              <w:rPr>
                <w:spacing w:val="1"/>
                <w:sz w:val="24"/>
              </w:rPr>
              <w:t xml:space="preserve"> </w:t>
            </w:r>
            <w:r>
              <w:rPr>
                <w:sz w:val="24"/>
              </w:rPr>
              <w:t>(noventa)</w:t>
            </w:r>
            <w:r>
              <w:rPr>
                <w:spacing w:val="1"/>
                <w:sz w:val="24"/>
              </w:rPr>
              <w:t xml:space="preserve"> </w:t>
            </w:r>
            <w:r>
              <w:rPr>
                <w:spacing w:val="-5"/>
                <w:sz w:val="24"/>
              </w:rPr>
              <w:t>%.</w:t>
            </w:r>
          </w:p>
        </w:tc>
      </w:tr>
      <w:tr w:rsidR="00080489">
        <w:trPr>
          <w:trHeight w:val="805"/>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14"/>
              <w:ind w:left="65" w:right="-29"/>
              <w:rPr>
                <w:b/>
                <w:sz w:val="24"/>
              </w:rPr>
            </w:pPr>
            <w:r>
              <w:rPr>
                <w:b/>
                <w:sz w:val="24"/>
              </w:rPr>
              <w:t>Instrumento</w:t>
            </w:r>
            <w:r>
              <w:rPr>
                <w:b/>
                <w:spacing w:val="-9"/>
                <w:sz w:val="24"/>
              </w:rPr>
              <w:t xml:space="preserve"> </w:t>
            </w:r>
            <w:r>
              <w:rPr>
                <w:b/>
                <w:sz w:val="24"/>
              </w:rPr>
              <w:t>de</w:t>
            </w:r>
            <w:r>
              <w:rPr>
                <w:b/>
                <w:spacing w:val="-8"/>
                <w:sz w:val="24"/>
              </w:rPr>
              <w:t xml:space="preserve"> </w:t>
            </w:r>
            <w:r>
              <w:rPr>
                <w:b/>
                <w:spacing w:val="-2"/>
                <w:sz w:val="24"/>
              </w:rPr>
              <w:t>medição</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42" w:lineRule="auto"/>
              <w:ind w:left="136" w:right="50"/>
              <w:rPr>
                <w:sz w:val="24"/>
              </w:rPr>
            </w:pPr>
            <w:r>
              <w:rPr>
                <w:sz w:val="24"/>
              </w:rPr>
              <w:t>Deve</w:t>
            </w:r>
            <w:r>
              <w:rPr>
                <w:spacing w:val="-4"/>
                <w:sz w:val="24"/>
              </w:rPr>
              <w:t xml:space="preserve"> </w:t>
            </w:r>
            <w:r>
              <w:rPr>
                <w:sz w:val="24"/>
              </w:rPr>
              <w:t>ser</w:t>
            </w:r>
            <w:r>
              <w:rPr>
                <w:spacing w:val="-3"/>
                <w:sz w:val="24"/>
              </w:rPr>
              <w:t xml:space="preserve"> </w:t>
            </w:r>
            <w:r>
              <w:rPr>
                <w:sz w:val="24"/>
              </w:rPr>
              <w:t>aferido</w:t>
            </w:r>
            <w:r>
              <w:rPr>
                <w:spacing w:val="-6"/>
                <w:sz w:val="24"/>
              </w:rPr>
              <w:t xml:space="preserve"> </w:t>
            </w:r>
            <w:r>
              <w:rPr>
                <w:sz w:val="24"/>
              </w:rPr>
              <w:t>por</w:t>
            </w:r>
            <w:r>
              <w:rPr>
                <w:spacing w:val="-1"/>
                <w:sz w:val="24"/>
              </w:rPr>
              <w:t xml:space="preserve"> </w:t>
            </w:r>
            <w:r>
              <w:rPr>
                <w:sz w:val="24"/>
              </w:rPr>
              <w:t>meio de</w:t>
            </w:r>
            <w:r>
              <w:rPr>
                <w:spacing w:val="-4"/>
                <w:sz w:val="24"/>
              </w:rPr>
              <w:t xml:space="preserve"> </w:t>
            </w:r>
            <w:r>
              <w:rPr>
                <w:sz w:val="24"/>
              </w:rPr>
              <w:t>ferramentas,</w:t>
            </w:r>
            <w:r>
              <w:rPr>
                <w:spacing w:val="-2"/>
                <w:sz w:val="24"/>
              </w:rPr>
              <w:t xml:space="preserve"> </w:t>
            </w:r>
            <w:r>
              <w:rPr>
                <w:sz w:val="24"/>
              </w:rPr>
              <w:t>procedimentos</w:t>
            </w:r>
            <w:r>
              <w:rPr>
                <w:spacing w:val="-5"/>
                <w:sz w:val="24"/>
              </w:rPr>
              <w:t xml:space="preserve"> </w:t>
            </w:r>
            <w:r>
              <w:rPr>
                <w:sz w:val="24"/>
              </w:rPr>
              <w:t>de</w:t>
            </w:r>
            <w:r>
              <w:rPr>
                <w:spacing w:val="-1"/>
                <w:sz w:val="24"/>
              </w:rPr>
              <w:t xml:space="preserve"> </w:t>
            </w:r>
            <w:r>
              <w:rPr>
                <w:sz w:val="24"/>
              </w:rPr>
              <w:t>amostragem</w:t>
            </w:r>
            <w:r>
              <w:rPr>
                <w:spacing w:val="-2"/>
                <w:sz w:val="24"/>
              </w:rPr>
              <w:t xml:space="preserve"> </w:t>
            </w:r>
            <w:r>
              <w:rPr>
                <w:sz w:val="24"/>
              </w:rPr>
              <w:t xml:space="preserve">ou </w:t>
            </w:r>
            <w:r>
              <w:rPr>
                <w:spacing w:val="-2"/>
                <w:sz w:val="24"/>
              </w:rPr>
              <w:t>outros</w:t>
            </w:r>
          </w:p>
          <w:p w:rsidR="00080489" w:rsidRDefault="00BD1208">
            <w:pPr>
              <w:pStyle w:val="TableParagraph"/>
              <w:spacing w:line="193" w:lineRule="exact"/>
              <w:ind w:left="144" w:right="50"/>
              <w:rPr>
                <w:sz w:val="24"/>
              </w:rPr>
            </w:pPr>
            <w:r>
              <w:rPr>
                <w:sz w:val="24"/>
              </w:rPr>
              <w:t>procedimentos</w:t>
            </w:r>
            <w:r>
              <w:rPr>
                <w:spacing w:val="-8"/>
                <w:sz w:val="24"/>
              </w:rPr>
              <w:t xml:space="preserve"> </w:t>
            </w:r>
            <w:r>
              <w:rPr>
                <w:sz w:val="24"/>
              </w:rPr>
              <w:t>de</w:t>
            </w:r>
            <w:r>
              <w:rPr>
                <w:spacing w:val="-7"/>
                <w:sz w:val="24"/>
              </w:rPr>
              <w:t xml:space="preserve"> </w:t>
            </w:r>
            <w:r>
              <w:rPr>
                <w:spacing w:val="-2"/>
                <w:sz w:val="24"/>
              </w:rPr>
              <w:t>inspeção.</w:t>
            </w:r>
          </w:p>
        </w:tc>
      </w:tr>
      <w:tr w:rsidR="00080489">
        <w:trPr>
          <w:trHeight w:val="801"/>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38" w:line="196" w:lineRule="auto"/>
              <w:ind w:left="385" w:firstLine="432"/>
              <w:jc w:val="left"/>
              <w:rPr>
                <w:b/>
                <w:sz w:val="24"/>
              </w:rPr>
            </w:pPr>
            <w:r>
              <w:rPr>
                <w:b/>
                <w:sz w:val="24"/>
              </w:rPr>
              <w:t xml:space="preserve">Forma de </w:t>
            </w:r>
            <w:r>
              <w:rPr>
                <w:b/>
                <w:spacing w:val="-4"/>
                <w:sz w:val="24"/>
              </w:rPr>
              <w:t>acompanhamento</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42" w:lineRule="auto"/>
              <w:ind w:left="135" w:right="51"/>
              <w:rPr>
                <w:sz w:val="24"/>
              </w:rPr>
            </w:pPr>
            <w:r>
              <w:rPr>
                <w:sz w:val="24"/>
              </w:rPr>
              <w:t>É</w:t>
            </w:r>
            <w:r>
              <w:rPr>
                <w:spacing w:val="-5"/>
                <w:sz w:val="24"/>
              </w:rPr>
              <w:t xml:space="preserve"> </w:t>
            </w:r>
            <w:r>
              <w:rPr>
                <w:sz w:val="24"/>
              </w:rPr>
              <w:t>apurado</w:t>
            </w:r>
            <w:r>
              <w:rPr>
                <w:spacing w:val="-5"/>
                <w:sz w:val="24"/>
              </w:rPr>
              <w:t xml:space="preserve"> </w:t>
            </w:r>
            <w:r>
              <w:rPr>
                <w:sz w:val="24"/>
              </w:rPr>
              <w:t>pelos</w:t>
            </w:r>
            <w:r>
              <w:rPr>
                <w:spacing w:val="-4"/>
                <w:sz w:val="24"/>
              </w:rPr>
              <w:t xml:space="preserve"> </w:t>
            </w:r>
            <w:r>
              <w:rPr>
                <w:sz w:val="24"/>
              </w:rPr>
              <w:t>fiscais</w:t>
            </w:r>
            <w:r>
              <w:rPr>
                <w:spacing w:val="-2"/>
                <w:sz w:val="24"/>
              </w:rPr>
              <w:t xml:space="preserve"> </w:t>
            </w:r>
            <w:r>
              <w:rPr>
                <w:sz w:val="24"/>
              </w:rPr>
              <w:t>do</w:t>
            </w:r>
            <w:r>
              <w:rPr>
                <w:spacing w:val="-2"/>
                <w:sz w:val="24"/>
              </w:rPr>
              <w:t xml:space="preserve"> </w:t>
            </w:r>
            <w:r>
              <w:rPr>
                <w:sz w:val="24"/>
              </w:rPr>
              <w:t>contrato</w:t>
            </w:r>
            <w:r>
              <w:rPr>
                <w:spacing w:val="-4"/>
                <w:sz w:val="24"/>
              </w:rPr>
              <w:t xml:space="preserve"> </w:t>
            </w:r>
            <w:r>
              <w:rPr>
                <w:sz w:val="24"/>
              </w:rPr>
              <w:t>avaliando</w:t>
            </w:r>
            <w:r>
              <w:rPr>
                <w:spacing w:val="-2"/>
                <w:sz w:val="24"/>
              </w:rPr>
              <w:t xml:space="preserve"> </w:t>
            </w:r>
            <w:r>
              <w:rPr>
                <w:sz w:val="24"/>
              </w:rPr>
              <w:t>a</w:t>
            </w:r>
            <w:r>
              <w:rPr>
                <w:spacing w:val="-2"/>
                <w:sz w:val="24"/>
              </w:rPr>
              <w:t xml:space="preserve"> </w:t>
            </w:r>
            <w:r>
              <w:rPr>
                <w:sz w:val="24"/>
              </w:rPr>
              <w:t>quantidade atendida</w:t>
            </w:r>
            <w:r>
              <w:rPr>
                <w:spacing w:val="-4"/>
                <w:sz w:val="24"/>
              </w:rPr>
              <w:t xml:space="preserve"> </w:t>
            </w:r>
            <w:r>
              <w:rPr>
                <w:sz w:val="24"/>
              </w:rPr>
              <w:t>dentro do prazo em relação</w:t>
            </w:r>
          </w:p>
          <w:p w:rsidR="00080489" w:rsidRDefault="00BD1208">
            <w:pPr>
              <w:pStyle w:val="TableParagraph"/>
              <w:spacing w:line="190" w:lineRule="exact"/>
              <w:ind w:left="135" w:right="54"/>
              <w:rPr>
                <w:sz w:val="24"/>
              </w:rPr>
            </w:pPr>
            <w:r>
              <w:rPr>
                <w:sz w:val="24"/>
              </w:rPr>
              <w:t>à</w:t>
            </w:r>
            <w:r>
              <w:rPr>
                <w:spacing w:val="-5"/>
                <w:sz w:val="24"/>
              </w:rPr>
              <w:t xml:space="preserve"> </w:t>
            </w:r>
            <w:r>
              <w:rPr>
                <w:sz w:val="24"/>
              </w:rPr>
              <w:t>quantidade</w:t>
            </w:r>
            <w:r>
              <w:rPr>
                <w:spacing w:val="-5"/>
                <w:sz w:val="24"/>
              </w:rPr>
              <w:t xml:space="preserve"> </w:t>
            </w:r>
            <w:r>
              <w:rPr>
                <w:sz w:val="24"/>
              </w:rPr>
              <w:t>total</w:t>
            </w:r>
            <w:r>
              <w:rPr>
                <w:spacing w:val="-5"/>
                <w:sz w:val="24"/>
              </w:rPr>
              <w:t xml:space="preserve"> </w:t>
            </w:r>
            <w:r>
              <w:rPr>
                <w:sz w:val="24"/>
              </w:rPr>
              <w:t>atendida</w:t>
            </w:r>
            <w:r>
              <w:rPr>
                <w:spacing w:val="-2"/>
                <w:sz w:val="24"/>
              </w:rPr>
              <w:t xml:space="preserve"> </w:t>
            </w:r>
            <w:r>
              <w:rPr>
                <w:sz w:val="24"/>
              </w:rPr>
              <w:t>no</w:t>
            </w:r>
            <w:r>
              <w:rPr>
                <w:spacing w:val="-4"/>
                <w:sz w:val="24"/>
              </w:rPr>
              <w:t xml:space="preserve"> </w:t>
            </w:r>
            <w:r>
              <w:rPr>
                <w:sz w:val="24"/>
              </w:rPr>
              <w:t>período</w:t>
            </w:r>
            <w:r>
              <w:rPr>
                <w:spacing w:val="-3"/>
                <w:sz w:val="24"/>
              </w:rPr>
              <w:t xml:space="preserve"> </w:t>
            </w:r>
            <w:r>
              <w:rPr>
                <w:sz w:val="24"/>
              </w:rPr>
              <w:t>de</w:t>
            </w:r>
            <w:r>
              <w:rPr>
                <w:spacing w:val="-2"/>
                <w:sz w:val="24"/>
              </w:rPr>
              <w:t xml:space="preserve"> referência.</w:t>
            </w:r>
          </w:p>
        </w:tc>
      </w:tr>
      <w:tr w:rsidR="00080489">
        <w:trPr>
          <w:trHeight w:val="231"/>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12" w:lineRule="exact"/>
              <w:ind w:left="89" w:right="2"/>
              <w:rPr>
                <w:b/>
                <w:sz w:val="24"/>
              </w:rPr>
            </w:pPr>
            <w:r>
              <w:rPr>
                <w:b/>
                <w:spacing w:val="-2"/>
                <w:sz w:val="24"/>
              </w:rPr>
              <w:t>Periodicidade</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12" w:lineRule="exact"/>
              <w:ind w:left="135" w:right="50"/>
              <w:rPr>
                <w:sz w:val="24"/>
              </w:rPr>
            </w:pPr>
            <w:r>
              <w:rPr>
                <w:spacing w:val="-2"/>
                <w:sz w:val="24"/>
              </w:rPr>
              <w:t>Mensal</w:t>
            </w:r>
          </w:p>
        </w:tc>
      </w:tr>
      <w:tr w:rsidR="00080489">
        <w:trPr>
          <w:trHeight w:val="233"/>
        </w:trPr>
        <w:tc>
          <w:tcPr>
            <w:tcW w:w="2514" w:type="dxa"/>
            <w:tcBorders>
              <w:top w:val="single" w:sz="12" w:space="0" w:color="2A2A2A"/>
              <w:left w:val="single" w:sz="12" w:space="0" w:color="2A2A2A"/>
              <w:bottom w:val="single" w:sz="6" w:space="0" w:color="808080"/>
              <w:right w:val="single" w:sz="12" w:space="0" w:color="2A2A2A"/>
            </w:tcBorders>
          </w:tcPr>
          <w:p w:rsidR="00080489" w:rsidRDefault="00080489">
            <w:pPr>
              <w:pStyle w:val="TableParagraph"/>
              <w:jc w:val="left"/>
              <w:rPr>
                <w:rFonts w:ascii="Times New Roman"/>
                <w:sz w:val="16"/>
              </w:rPr>
            </w:pPr>
          </w:p>
        </w:tc>
        <w:tc>
          <w:tcPr>
            <w:tcW w:w="7992" w:type="dxa"/>
            <w:tcBorders>
              <w:top w:val="single" w:sz="12" w:space="0" w:color="2A2A2A"/>
              <w:left w:val="single" w:sz="12" w:space="0" w:color="2A2A2A"/>
              <w:bottom w:val="single" w:sz="6" w:space="0" w:color="808080"/>
              <w:right w:val="single" w:sz="12" w:space="0" w:color="808080"/>
            </w:tcBorders>
          </w:tcPr>
          <w:p w:rsidR="00080489" w:rsidRDefault="00080489">
            <w:pPr>
              <w:pStyle w:val="TableParagraph"/>
              <w:jc w:val="left"/>
              <w:rPr>
                <w:rFonts w:ascii="Times New Roman"/>
                <w:sz w:val="16"/>
              </w:rPr>
            </w:pPr>
          </w:p>
        </w:tc>
      </w:tr>
    </w:tbl>
    <w:p w:rsidR="00080489" w:rsidRDefault="00080489">
      <w:pPr>
        <w:pStyle w:val="TableParagraph"/>
        <w:jc w:val="left"/>
        <w:rPr>
          <w:rFonts w:ascii="Times New Roman"/>
          <w:sz w:val="16"/>
        </w:rPr>
        <w:sectPr w:rsidR="00080489">
          <w:pgSz w:w="11910" w:h="16840"/>
          <w:pgMar w:top="1320" w:right="425" w:bottom="1720" w:left="425" w:header="0" w:footer="1532" w:gutter="0"/>
          <w:cols w:space="720"/>
        </w:sectPr>
      </w:pP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spacing w:before="107"/>
        <w:ind w:left="0"/>
        <w:rPr>
          <w:sz w:val="20"/>
        </w:rPr>
      </w:pPr>
    </w:p>
    <w:tbl>
      <w:tblPr>
        <w:tblStyle w:val="TableNormal"/>
        <w:tblW w:w="0" w:type="auto"/>
        <w:tblInd w:w="346"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Look w:val="01E0" w:firstRow="1" w:lastRow="1" w:firstColumn="1" w:lastColumn="1" w:noHBand="0" w:noVBand="0"/>
      </w:tblPr>
      <w:tblGrid>
        <w:gridCol w:w="2514"/>
        <w:gridCol w:w="7992"/>
      </w:tblGrid>
      <w:tr w:rsidR="00080489">
        <w:trPr>
          <w:trHeight w:val="2626"/>
        </w:trPr>
        <w:tc>
          <w:tcPr>
            <w:tcW w:w="2514" w:type="dxa"/>
            <w:tcBorders>
              <w:left w:val="single" w:sz="12" w:space="0" w:color="2A2A2A"/>
              <w:bottom w:val="single" w:sz="12" w:space="0" w:color="2A2A2A"/>
              <w:right w:val="single" w:sz="12" w:space="0" w:color="2A2A2A"/>
            </w:tcBorders>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23"/>
              <w:jc w:val="left"/>
              <w:rPr>
                <w:sz w:val="24"/>
              </w:rPr>
            </w:pPr>
          </w:p>
          <w:p w:rsidR="00080489" w:rsidRDefault="00BD1208">
            <w:pPr>
              <w:pStyle w:val="TableParagraph"/>
              <w:spacing w:before="1"/>
              <w:ind w:left="297"/>
              <w:jc w:val="left"/>
              <w:rPr>
                <w:b/>
                <w:sz w:val="24"/>
              </w:rPr>
            </w:pPr>
            <w:r>
              <w:rPr>
                <w:b/>
                <w:sz w:val="24"/>
              </w:rPr>
              <w:t>Mecanismo</w:t>
            </w:r>
            <w:r>
              <w:rPr>
                <w:b/>
                <w:spacing w:val="-8"/>
                <w:sz w:val="24"/>
              </w:rPr>
              <w:t xml:space="preserve"> </w:t>
            </w:r>
            <w:r>
              <w:rPr>
                <w:b/>
                <w:spacing w:val="-5"/>
                <w:sz w:val="24"/>
              </w:rPr>
              <w:t>de</w:t>
            </w:r>
          </w:p>
          <w:p w:rsidR="00080489" w:rsidRDefault="00BD1208">
            <w:pPr>
              <w:pStyle w:val="TableParagraph"/>
              <w:spacing w:before="9" w:line="247" w:lineRule="auto"/>
              <w:ind w:left="883" w:right="38"/>
              <w:jc w:val="left"/>
              <w:rPr>
                <w:b/>
                <w:sz w:val="24"/>
              </w:rPr>
            </w:pPr>
            <w:r>
              <w:rPr>
                <w:b/>
                <w:spacing w:val="-2"/>
                <w:sz w:val="24"/>
              </w:rPr>
              <w:t xml:space="preserve">Cálculo </w:t>
            </w:r>
            <w:r>
              <w:rPr>
                <w:b/>
                <w:spacing w:val="-4"/>
                <w:sz w:val="24"/>
              </w:rPr>
              <w:t>(métrica)</w:t>
            </w:r>
          </w:p>
        </w:tc>
        <w:tc>
          <w:tcPr>
            <w:tcW w:w="7992" w:type="dxa"/>
            <w:tcBorders>
              <w:left w:val="single" w:sz="12" w:space="0" w:color="2A2A2A"/>
              <w:bottom w:val="single" w:sz="12" w:space="0" w:color="2A2A2A"/>
              <w:right w:val="single" w:sz="12" w:space="0" w:color="808080"/>
            </w:tcBorders>
          </w:tcPr>
          <w:p w:rsidR="00080489" w:rsidRDefault="00BD1208">
            <w:pPr>
              <w:pStyle w:val="TableParagraph"/>
              <w:spacing w:before="2"/>
              <w:ind w:left="135" w:right="70"/>
              <w:rPr>
                <w:sz w:val="24"/>
              </w:rPr>
            </w:pPr>
            <w:r>
              <w:rPr>
                <w:sz w:val="24"/>
              </w:rPr>
              <w:t>IAP</w:t>
            </w:r>
            <w:r>
              <w:rPr>
                <w:spacing w:val="-7"/>
                <w:sz w:val="24"/>
              </w:rPr>
              <w:t xml:space="preserve"> </w:t>
            </w:r>
            <w:r>
              <w:rPr>
                <w:sz w:val="24"/>
              </w:rPr>
              <w:t>=</w:t>
            </w:r>
            <w:r>
              <w:rPr>
                <w:spacing w:val="-1"/>
                <w:sz w:val="24"/>
              </w:rPr>
              <w:t xml:space="preserve"> </w:t>
            </w:r>
            <w:r>
              <w:rPr>
                <w:sz w:val="24"/>
              </w:rPr>
              <w:t>100 *</w:t>
            </w:r>
            <w:r>
              <w:rPr>
                <w:spacing w:val="1"/>
                <w:sz w:val="24"/>
              </w:rPr>
              <w:t xml:space="preserve"> </w:t>
            </w:r>
            <w:r>
              <w:rPr>
                <w:sz w:val="24"/>
              </w:rPr>
              <w:t>(ΣQtap</w:t>
            </w:r>
            <w:r>
              <w:rPr>
                <w:spacing w:val="-3"/>
                <w:sz w:val="24"/>
              </w:rPr>
              <w:t xml:space="preserve"> </w:t>
            </w:r>
            <w:r>
              <w:rPr>
                <w:sz w:val="24"/>
              </w:rPr>
              <w:t xml:space="preserve">/ </w:t>
            </w:r>
            <w:r>
              <w:rPr>
                <w:spacing w:val="-4"/>
                <w:sz w:val="24"/>
              </w:rPr>
              <w:t>ΣQtr)</w:t>
            </w:r>
          </w:p>
          <w:p w:rsidR="00080489" w:rsidRDefault="00080489">
            <w:pPr>
              <w:pStyle w:val="TableParagraph"/>
              <w:spacing w:before="17"/>
              <w:jc w:val="left"/>
              <w:rPr>
                <w:sz w:val="24"/>
              </w:rPr>
            </w:pPr>
          </w:p>
          <w:p w:rsidR="00080489" w:rsidRDefault="00BD1208">
            <w:pPr>
              <w:pStyle w:val="TableParagraph"/>
              <w:ind w:left="138" w:right="50"/>
              <w:rPr>
                <w:sz w:val="24"/>
              </w:rPr>
            </w:pPr>
            <w:r>
              <w:rPr>
                <w:spacing w:val="-2"/>
                <w:sz w:val="24"/>
              </w:rPr>
              <w:t>Onde:</w:t>
            </w:r>
          </w:p>
          <w:p w:rsidR="00080489" w:rsidRDefault="00BD1208">
            <w:pPr>
              <w:pStyle w:val="TableParagraph"/>
              <w:spacing w:before="6"/>
              <w:ind w:left="42"/>
              <w:rPr>
                <w:sz w:val="24"/>
              </w:rPr>
            </w:pPr>
            <w:r>
              <w:rPr>
                <w:sz w:val="24"/>
              </w:rPr>
              <w:t>IAP</w:t>
            </w:r>
            <w:r>
              <w:rPr>
                <w:spacing w:val="-3"/>
                <w:sz w:val="24"/>
              </w:rPr>
              <w:t xml:space="preserve"> </w:t>
            </w:r>
            <w:r>
              <w:rPr>
                <w:sz w:val="24"/>
              </w:rPr>
              <w:t>=</w:t>
            </w:r>
            <w:r>
              <w:rPr>
                <w:spacing w:val="-2"/>
                <w:sz w:val="24"/>
              </w:rPr>
              <w:t xml:space="preserve"> </w:t>
            </w:r>
            <w:r>
              <w:rPr>
                <w:sz w:val="24"/>
              </w:rPr>
              <w:t>Indicador</w:t>
            </w:r>
            <w:r>
              <w:rPr>
                <w:spacing w:val="-5"/>
                <w:sz w:val="24"/>
              </w:rPr>
              <w:t xml:space="preserve"> </w:t>
            </w:r>
            <w:r>
              <w:rPr>
                <w:sz w:val="24"/>
              </w:rPr>
              <w:t>de</w:t>
            </w:r>
            <w:r>
              <w:rPr>
                <w:spacing w:val="-3"/>
                <w:sz w:val="24"/>
              </w:rPr>
              <w:t xml:space="preserve"> </w:t>
            </w:r>
            <w:r>
              <w:rPr>
                <w:sz w:val="24"/>
              </w:rPr>
              <w:t>atendimento</w:t>
            </w:r>
            <w:r>
              <w:rPr>
                <w:spacing w:val="-2"/>
                <w:sz w:val="24"/>
              </w:rPr>
              <w:t xml:space="preserve"> </w:t>
            </w:r>
            <w:r>
              <w:rPr>
                <w:sz w:val="24"/>
              </w:rPr>
              <w:t>aos</w:t>
            </w:r>
            <w:r>
              <w:rPr>
                <w:spacing w:val="-5"/>
                <w:sz w:val="24"/>
              </w:rPr>
              <w:t xml:space="preserve"> </w:t>
            </w:r>
            <w:r>
              <w:rPr>
                <w:sz w:val="24"/>
              </w:rPr>
              <w:t>prazos</w:t>
            </w:r>
            <w:r>
              <w:rPr>
                <w:spacing w:val="-2"/>
                <w:sz w:val="24"/>
              </w:rPr>
              <w:t xml:space="preserve"> </w:t>
            </w:r>
            <w:r>
              <w:rPr>
                <w:sz w:val="24"/>
              </w:rPr>
              <w:t>do</w:t>
            </w:r>
            <w:r>
              <w:rPr>
                <w:spacing w:val="2"/>
                <w:sz w:val="24"/>
              </w:rPr>
              <w:t xml:space="preserve"> </w:t>
            </w:r>
            <w:r>
              <w:rPr>
                <w:spacing w:val="-2"/>
                <w:sz w:val="24"/>
              </w:rPr>
              <w:t>serviço;</w:t>
            </w:r>
          </w:p>
          <w:p w:rsidR="00080489" w:rsidRDefault="00BD1208">
            <w:pPr>
              <w:pStyle w:val="TableParagraph"/>
              <w:spacing w:before="8" w:line="247" w:lineRule="auto"/>
              <w:ind w:left="150" w:right="50"/>
              <w:rPr>
                <w:sz w:val="24"/>
              </w:rPr>
            </w:pPr>
            <w:r>
              <w:rPr>
                <w:sz w:val="24"/>
              </w:rPr>
              <w:t>ΣQtap</w:t>
            </w:r>
            <w:r>
              <w:rPr>
                <w:spacing w:val="-5"/>
                <w:sz w:val="24"/>
              </w:rPr>
              <w:t xml:space="preserve"> </w:t>
            </w:r>
            <w:r>
              <w:rPr>
                <w:sz w:val="24"/>
              </w:rPr>
              <w:t>=</w:t>
            </w:r>
            <w:r>
              <w:rPr>
                <w:spacing w:val="-5"/>
                <w:sz w:val="24"/>
              </w:rPr>
              <w:t xml:space="preserve"> </w:t>
            </w:r>
            <w:r>
              <w:rPr>
                <w:sz w:val="24"/>
              </w:rPr>
              <w:t>Somatório</w:t>
            </w:r>
            <w:r>
              <w:rPr>
                <w:spacing w:val="-5"/>
                <w:sz w:val="24"/>
              </w:rPr>
              <w:t xml:space="preserve"> </w:t>
            </w:r>
            <w:r>
              <w:rPr>
                <w:sz w:val="24"/>
              </w:rPr>
              <w:t>do</w:t>
            </w:r>
            <w:r>
              <w:rPr>
                <w:spacing w:val="-5"/>
                <w:sz w:val="24"/>
              </w:rPr>
              <w:t xml:space="preserve"> </w:t>
            </w:r>
            <w:r>
              <w:rPr>
                <w:sz w:val="24"/>
              </w:rPr>
              <w:t>quantitativo</w:t>
            </w:r>
            <w:r>
              <w:rPr>
                <w:spacing w:val="-5"/>
                <w:sz w:val="24"/>
              </w:rPr>
              <w:t xml:space="preserve"> </w:t>
            </w:r>
            <w:r>
              <w:rPr>
                <w:sz w:val="24"/>
              </w:rPr>
              <w:t>atendido</w:t>
            </w:r>
            <w:r>
              <w:rPr>
                <w:spacing w:val="-5"/>
                <w:sz w:val="24"/>
              </w:rPr>
              <w:t xml:space="preserve"> </w:t>
            </w:r>
            <w:r>
              <w:rPr>
                <w:sz w:val="24"/>
              </w:rPr>
              <w:t>no</w:t>
            </w:r>
            <w:r>
              <w:rPr>
                <w:spacing w:val="-5"/>
                <w:sz w:val="24"/>
              </w:rPr>
              <w:t xml:space="preserve"> </w:t>
            </w:r>
            <w:r>
              <w:rPr>
                <w:sz w:val="24"/>
              </w:rPr>
              <w:t>prazo</w:t>
            </w:r>
            <w:r>
              <w:rPr>
                <w:spacing w:val="-5"/>
                <w:sz w:val="24"/>
              </w:rPr>
              <w:t xml:space="preserve"> </w:t>
            </w:r>
            <w:r>
              <w:rPr>
                <w:sz w:val="24"/>
              </w:rPr>
              <w:t>máximo</w:t>
            </w:r>
            <w:r>
              <w:rPr>
                <w:spacing w:val="-5"/>
                <w:sz w:val="24"/>
              </w:rPr>
              <w:t xml:space="preserve"> </w:t>
            </w:r>
            <w:r>
              <w:rPr>
                <w:sz w:val="24"/>
              </w:rPr>
              <w:t>estabelecido</w:t>
            </w:r>
            <w:r>
              <w:rPr>
                <w:spacing w:val="-5"/>
                <w:sz w:val="24"/>
              </w:rPr>
              <w:t xml:space="preserve"> </w:t>
            </w:r>
            <w:r>
              <w:rPr>
                <w:sz w:val="24"/>
              </w:rPr>
              <w:t>no TR com previsão de encerramento para o período de referência;</w:t>
            </w:r>
          </w:p>
          <w:p w:rsidR="00080489" w:rsidRDefault="00BD1208">
            <w:pPr>
              <w:pStyle w:val="TableParagraph"/>
              <w:spacing w:before="1" w:line="242" w:lineRule="auto"/>
              <w:ind w:left="135" w:right="50"/>
              <w:rPr>
                <w:sz w:val="24"/>
              </w:rPr>
            </w:pPr>
            <w:r>
              <w:rPr>
                <w:sz w:val="24"/>
              </w:rPr>
              <w:t>ΣQtr</w:t>
            </w:r>
            <w:r>
              <w:rPr>
                <w:spacing w:val="-4"/>
                <w:sz w:val="24"/>
              </w:rPr>
              <w:t xml:space="preserve"> </w:t>
            </w:r>
            <w:r>
              <w:rPr>
                <w:sz w:val="24"/>
              </w:rPr>
              <w:t>= Somatório</w:t>
            </w:r>
            <w:r>
              <w:rPr>
                <w:spacing w:val="-1"/>
                <w:sz w:val="24"/>
              </w:rPr>
              <w:t xml:space="preserve"> </w:t>
            </w:r>
            <w:r>
              <w:rPr>
                <w:sz w:val="24"/>
              </w:rPr>
              <w:t>do</w:t>
            </w:r>
            <w:r>
              <w:rPr>
                <w:spacing w:val="-4"/>
                <w:sz w:val="24"/>
              </w:rPr>
              <w:t xml:space="preserve"> </w:t>
            </w:r>
            <w:r>
              <w:rPr>
                <w:sz w:val="24"/>
              </w:rPr>
              <w:t>quantitativo</w:t>
            </w:r>
            <w:r>
              <w:rPr>
                <w:spacing w:val="-6"/>
                <w:sz w:val="24"/>
              </w:rPr>
              <w:t xml:space="preserve"> </w:t>
            </w:r>
            <w:r>
              <w:rPr>
                <w:sz w:val="24"/>
              </w:rPr>
              <w:t>total</w:t>
            </w:r>
            <w:r>
              <w:rPr>
                <w:spacing w:val="-2"/>
                <w:sz w:val="24"/>
              </w:rPr>
              <w:t xml:space="preserve"> </w:t>
            </w:r>
            <w:r>
              <w:rPr>
                <w:sz w:val="24"/>
              </w:rPr>
              <w:t>registrado</w:t>
            </w:r>
            <w:r>
              <w:rPr>
                <w:spacing w:val="-6"/>
                <w:sz w:val="24"/>
              </w:rPr>
              <w:t xml:space="preserve"> </w:t>
            </w:r>
            <w:r>
              <w:rPr>
                <w:sz w:val="24"/>
              </w:rPr>
              <w:t>com</w:t>
            </w:r>
            <w:r>
              <w:rPr>
                <w:spacing w:val="-2"/>
                <w:sz w:val="24"/>
              </w:rPr>
              <w:t xml:space="preserve"> </w:t>
            </w:r>
            <w:r>
              <w:rPr>
                <w:sz w:val="24"/>
              </w:rPr>
              <w:t>previsão</w:t>
            </w:r>
            <w:r>
              <w:rPr>
                <w:spacing w:val="-5"/>
                <w:sz w:val="24"/>
              </w:rPr>
              <w:t xml:space="preserve"> </w:t>
            </w:r>
            <w:r>
              <w:rPr>
                <w:sz w:val="24"/>
              </w:rPr>
              <w:t>de encerramento para o período</w:t>
            </w:r>
          </w:p>
          <w:p w:rsidR="00080489" w:rsidRDefault="00BD1208">
            <w:pPr>
              <w:pStyle w:val="TableParagraph"/>
              <w:spacing w:line="205" w:lineRule="exact"/>
              <w:ind w:left="137" w:right="50"/>
              <w:rPr>
                <w:sz w:val="24"/>
              </w:rPr>
            </w:pPr>
            <w:r>
              <w:rPr>
                <w:sz w:val="24"/>
              </w:rPr>
              <w:t>de</w:t>
            </w:r>
            <w:r>
              <w:rPr>
                <w:spacing w:val="-12"/>
                <w:sz w:val="24"/>
              </w:rPr>
              <w:t xml:space="preserve"> </w:t>
            </w:r>
            <w:r>
              <w:rPr>
                <w:spacing w:val="-2"/>
                <w:sz w:val="24"/>
              </w:rPr>
              <w:t>referência.</w:t>
            </w:r>
          </w:p>
        </w:tc>
      </w:tr>
      <w:tr w:rsidR="00080489">
        <w:trPr>
          <w:trHeight w:val="802"/>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before="113"/>
              <w:ind w:left="89" w:right="9"/>
              <w:rPr>
                <w:b/>
                <w:sz w:val="24"/>
              </w:rPr>
            </w:pPr>
            <w:r>
              <w:rPr>
                <w:b/>
                <w:spacing w:val="-2"/>
                <w:sz w:val="24"/>
              </w:rPr>
              <w:t>Observações</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42" w:lineRule="auto"/>
              <w:ind w:left="135" w:right="50"/>
              <w:rPr>
                <w:sz w:val="24"/>
              </w:rPr>
            </w:pPr>
            <w:r>
              <w:rPr>
                <w:sz w:val="24"/>
              </w:rPr>
              <w:t>Obs1:</w:t>
            </w:r>
            <w:r>
              <w:rPr>
                <w:spacing w:val="-2"/>
                <w:sz w:val="24"/>
              </w:rPr>
              <w:t xml:space="preserve"> </w:t>
            </w:r>
            <w:r>
              <w:rPr>
                <w:sz w:val="24"/>
              </w:rPr>
              <w:t>Serão</w:t>
            </w:r>
            <w:r>
              <w:rPr>
                <w:spacing w:val="-3"/>
                <w:sz w:val="24"/>
              </w:rPr>
              <w:t xml:space="preserve"> </w:t>
            </w:r>
            <w:r>
              <w:rPr>
                <w:sz w:val="24"/>
              </w:rPr>
              <w:t>utilizados</w:t>
            </w:r>
            <w:r>
              <w:rPr>
                <w:spacing w:val="-2"/>
                <w:sz w:val="24"/>
              </w:rPr>
              <w:t xml:space="preserve"> </w:t>
            </w:r>
            <w:r>
              <w:rPr>
                <w:sz w:val="24"/>
              </w:rPr>
              <w:t>os</w:t>
            </w:r>
            <w:r>
              <w:rPr>
                <w:spacing w:val="-9"/>
                <w:sz w:val="24"/>
              </w:rPr>
              <w:t xml:space="preserve"> </w:t>
            </w:r>
            <w:r>
              <w:rPr>
                <w:sz w:val="24"/>
              </w:rPr>
              <w:t>requisitos</w:t>
            </w:r>
            <w:r>
              <w:rPr>
                <w:spacing w:val="-4"/>
                <w:sz w:val="24"/>
              </w:rPr>
              <w:t xml:space="preserve"> </w:t>
            </w:r>
            <w:r>
              <w:rPr>
                <w:sz w:val="24"/>
              </w:rPr>
              <w:t>temporais</w:t>
            </w:r>
            <w:r>
              <w:rPr>
                <w:spacing w:val="-5"/>
                <w:sz w:val="24"/>
              </w:rPr>
              <w:t xml:space="preserve"> </w:t>
            </w:r>
            <w:r>
              <w:rPr>
                <w:sz w:val="24"/>
              </w:rPr>
              <w:t>constante</w:t>
            </w:r>
            <w:r>
              <w:rPr>
                <w:spacing w:val="-2"/>
                <w:sz w:val="24"/>
              </w:rPr>
              <w:t xml:space="preserve"> </w:t>
            </w:r>
            <w:r>
              <w:rPr>
                <w:sz w:val="24"/>
              </w:rPr>
              <w:t>no</w:t>
            </w:r>
            <w:r>
              <w:rPr>
                <w:spacing w:val="-3"/>
                <w:sz w:val="24"/>
              </w:rPr>
              <w:t xml:space="preserve"> </w:t>
            </w:r>
            <w:r>
              <w:rPr>
                <w:sz w:val="24"/>
              </w:rPr>
              <w:t>item</w:t>
            </w:r>
            <w:r>
              <w:rPr>
                <w:spacing w:val="-1"/>
                <w:sz w:val="24"/>
              </w:rPr>
              <w:t xml:space="preserve"> </w:t>
            </w:r>
            <w:r>
              <w:rPr>
                <w:sz w:val="24"/>
              </w:rPr>
              <w:t>4.5</w:t>
            </w:r>
            <w:r>
              <w:rPr>
                <w:spacing w:val="-2"/>
                <w:sz w:val="24"/>
              </w:rPr>
              <w:t xml:space="preserve"> </w:t>
            </w:r>
            <w:r>
              <w:rPr>
                <w:sz w:val="24"/>
              </w:rPr>
              <w:t>deste Termo de Referência</w:t>
            </w:r>
          </w:p>
          <w:p w:rsidR="00080489" w:rsidRDefault="00BD1208">
            <w:pPr>
              <w:pStyle w:val="TableParagraph"/>
              <w:spacing w:line="192" w:lineRule="exact"/>
              <w:ind w:left="136" w:right="50"/>
              <w:rPr>
                <w:sz w:val="24"/>
              </w:rPr>
            </w:pPr>
            <w:r>
              <w:rPr>
                <w:sz w:val="24"/>
              </w:rPr>
              <w:t>(Acordo</w:t>
            </w:r>
            <w:r>
              <w:rPr>
                <w:spacing w:val="-4"/>
                <w:sz w:val="24"/>
              </w:rPr>
              <w:t xml:space="preserve"> </w:t>
            </w:r>
            <w:r>
              <w:rPr>
                <w:sz w:val="24"/>
              </w:rPr>
              <w:t>de</w:t>
            </w:r>
            <w:r>
              <w:rPr>
                <w:spacing w:val="-4"/>
                <w:sz w:val="24"/>
              </w:rPr>
              <w:t xml:space="preserve"> </w:t>
            </w:r>
            <w:r>
              <w:rPr>
                <w:sz w:val="24"/>
              </w:rPr>
              <w:t>Nível</w:t>
            </w:r>
            <w:r>
              <w:rPr>
                <w:spacing w:val="-2"/>
                <w:sz w:val="24"/>
              </w:rPr>
              <w:t xml:space="preserve"> </w:t>
            </w:r>
            <w:r>
              <w:rPr>
                <w:sz w:val="24"/>
              </w:rPr>
              <w:t>de</w:t>
            </w:r>
            <w:r>
              <w:rPr>
                <w:spacing w:val="-4"/>
                <w:sz w:val="24"/>
              </w:rPr>
              <w:t xml:space="preserve"> </w:t>
            </w:r>
            <w:r>
              <w:rPr>
                <w:sz w:val="24"/>
              </w:rPr>
              <w:t>Serviços</w:t>
            </w:r>
            <w:r>
              <w:rPr>
                <w:spacing w:val="-2"/>
                <w:sz w:val="24"/>
              </w:rPr>
              <w:t xml:space="preserve"> </w:t>
            </w:r>
            <w:r>
              <w:rPr>
                <w:sz w:val="24"/>
              </w:rPr>
              <w:t>-</w:t>
            </w:r>
            <w:r>
              <w:rPr>
                <w:spacing w:val="-1"/>
                <w:sz w:val="24"/>
              </w:rPr>
              <w:t xml:space="preserve"> </w:t>
            </w:r>
            <w:r>
              <w:rPr>
                <w:spacing w:val="-4"/>
                <w:sz w:val="24"/>
              </w:rPr>
              <w:t>SLA)</w:t>
            </w:r>
          </w:p>
        </w:tc>
      </w:tr>
      <w:tr w:rsidR="00080489">
        <w:trPr>
          <w:trHeight w:val="229"/>
        </w:trPr>
        <w:tc>
          <w:tcPr>
            <w:tcW w:w="2514" w:type="dxa"/>
            <w:tcBorders>
              <w:top w:val="single" w:sz="12" w:space="0" w:color="2A2A2A"/>
              <w:left w:val="single" w:sz="12" w:space="0" w:color="2A2A2A"/>
              <w:bottom w:val="single" w:sz="12" w:space="0" w:color="2A2A2A"/>
              <w:right w:val="single" w:sz="12" w:space="0" w:color="2A2A2A"/>
            </w:tcBorders>
          </w:tcPr>
          <w:p w:rsidR="00080489" w:rsidRDefault="00BD1208">
            <w:pPr>
              <w:pStyle w:val="TableParagraph"/>
              <w:spacing w:line="210" w:lineRule="exact"/>
              <w:ind w:left="89" w:right="14"/>
              <w:rPr>
                <w:b/>
                <w:sz w:val="24"/>
              </w:rPr>
            </w:pPr>
            <w:r>
              <w:rPr>
                <w:b/>
                <w:sz w:val="24"/>
              </w:rPr>
              <w:t>Início</w:t>
            </w:r>
            <w:r>
              <w:rPr>
                <w:b/>
                <w:spacing w:val="-9"/>
                <w:sz w:val="24"/>
              </w:rPr>
              <w:t xml:space="preserve"> </w:t>
            </w:r>
            <w:r>
              <w:rPr>
                <w:b/>
                <w:sz w:val="24"/>
              </w:rPr>
              <w:t>de</w:t>
            </w:r>
            <w:r>
              <w:rPr>
                <w:b/>
                <w:spacing w:val="-6"/>
                <w:sz w:val="24"/>
              </w:rPr>
              <w:t xml:space="preserve"> </w:t>
            </w:r>
            <w:r>
              <w:rPr>
                <w:b/>
                <w:spacing w:val="-2"/>
                <w:sz w:val="24"/>
              </w:rPr>
              <w:t>Vigência</w:t>
            </w:r>
          </w:p>
        </w:tc>
        <w:tc>
          <w:tcPr>
            <w:tcW w:w="7992" w:type="dxa"/>
            <w:tcBorders>
              <w:top w:val="single" w:sz="12" w:space="0" w:color="2A2A2A"/>
              <w:left w:val="single" w:sz="12" w:space="0" w:color="2A2A2A"/>
              <w:bottom w:val="single" w:sz="12" w:space="0" w:color="2A2A2A"/>
              <w:right w:val="single" w:sz="12" w:space="0" w:color="808080"/>
            </w:tcBorders>
          </w:tcPr>
          <w:p w:rsidR="00080489" w:rsidRDefault="00BD1208">
            <w:pPr>
              <w:pStyle w:val="TableParagraph"/>
              <w:spacing w:line="210" w:lineRule="exact"/>
              <w:ind w:left="42"/>
              <w:rPr>
                <w:sz w:val="24"/>
              </w:rPr>
            </w:pPr>
            <w:r>
              <w:rPr>
                <w:sz w:val="24"/>
              </w:rPr>
              <w:t>A</w:t>
            </w:r>
            <w:r>
              <w:rPr>
                <w:spacing w:val="-6"/>
                <w:sz w:val="24"/>
              </w:rPr>
              <w:t xml:space="preserve"> </w:t>
            </w:r>
            <w:r>
              <w:rPr>
                <w:sz w:val="24"/>
              </w:rPr>
              <w:t>partir</w:t>
            </w:r>
            <w:r>
              <w:rPr>
                <w:spacing w:val="-6"/>
                <w:sz w:val="24"/>
              </w:rPr>
              <w:t xml:space="preserve"> </w:t>
            </w:r>
            <w:r>
              <w:rPr>
                <w:sz w:val="24"/>
              </w:rPr>
              <w:t>da</w:t>
            </w:r>
            <w:r>
              <w:rPr>
                <w:spacing w:val="-2"/>
                <w:sz w:val="24"/>
              </w:rPr>
              <w:t xml:space="preserve"> </w:t>
            </w:r>
            <w:r>
              <w:rPr>
                <w:sz w:val="24"/>
              </w:rPr>
              <w:t>emissão</w:t>
            </w:r>
            <w:r>
              <w:rPr>
                <w:spacing w:val="-2"/>
                <w:sz w:val="24"/>
              </w:rPr>
              <w:t xml:space="preserve"> </w:t>
            </w:r>
            <w:r>
              <w:rPr>
                <w:sz w:val="24"/>
              </w:rPr>
              <w:t>da</w:t>
            </w:r>
            <w:r>
              <w:rPr>
                <w:spacing w:val="-2"/>
                <w:sz w:val="24"/>
              </w:rPr>
              <w:t xml:space="preserve"> </w:t>
            </w:r>
            <w:r>
              <w:rPr>
                <w:sz w:val="24"/>
              </w:rPr>
              <w:t>OS</w:t>
            </w:r>
            <w:r>
              <w:rPr>
                <w:spacing w:val="-2"/>
                <w:sz w:val="24"/>
              </w:rPr>
              <w:t xml:space="preserve"> </w:t>
            </w:r>
            <w:r>
              <w:rPr>
                <w:sz w:val="24"/>
              </w:rPr>
              <w:t>e/ou</w:t>
            </w:r>
            <w:r>
              <w:rPr>
                <w:spacing w:val="-3"/>
                <w:sz w:val="24"/>
              </w:rPr>
              <w:t xml:space="preserve"> </w:t>
            </w:r>
            <w:r>
              <w:rPr>
                <w:sz w:val="24"/>
              </w:rPr>
              <w:t>Abertura</w:t>
            </w:r>
            <w:r>
              <w:rPr>
                <w:spacing w:val="-3"/>
                <w:sz w:val="24"/>
              </w:rPr>
              <w:t xml:space="preserve"> </w:t>
            </w:r>
            <w:r>
              <w:rPr>
                <w:sz w:val="24"/>
              </w:rPr>
              <w:t>do</w:t>
            </w:r>
            <w:r>
              <w:rPr>
                <w:spacing w:val="1"/>
                <w:sz w:val="24"/>
              </w:rPr>
              <w:t xml:space="preserve"> </w:t>
            </w:r>
            <w:r>
              <w:rPr>
                <w:spacing w:val="-2"/>
                <w:sz w:val="24"/>
              </w:rPr>
              <w:t>Chamado.</w:t>
            </w:r>
          </w:p>
        </w:tc>
      </w:tr>
      <w:tr w:rsidR="00080489">
        <w:trPr>
          <w:trHeight w:val="1422"/>
        </w:trPr>
        <w:tc>
          <w:tcPr>
            <w:tcW w:w="2514" w:type="dxa"/>
            <w:tcBorders>
              <w:top w:val="single" w:sz="12" w:space="0" w:color="2A2A2A"/>
              <w:left w:val="single" w:sz="12" w:space="0" w:color="2A2A2A"/>
              <w:bottom w:val="single" w:sz="12" w:space="0" w:color="808080"/>
              <w:right w:val="single" w:sz="12" w:space="0" w:color="000000"/>
            </w:tcBorders>
          </w:tcPr>
          <w:p w:rsidR="00080489" w:rsidRDefault="00080489">
            <w:pPr>
              <w:pStyle w:val="TableParagraph"/>
              <w:spacing w:before="6"/>
              <w:jc w:val="left"/>
              <w:rPr>
                <w:sz w:val="24"/>
              </w:rPr>
            </w:pPr>
          </w:p>
          <w:p w:rsidR="00080489" w:rsidRDefault="00BD1208">
            <w:pPr>
              <w:pStyle w:val="TableParagraph"/>
              <w:spacing w:line="247" w:lineRule="auto"/>
              <w:ind w:left="361" w:right="38" w:firstLine="96"/>
              <w:jc w:val="left"/>
              <w:rPr>
                <w:b/>
                <w:sz w:val="24"/>
              </w:rPr>
            </w:pPr>
            <w:r>
              <w:rPr>
                <w:b/>
                <w:sz w:val="24"/>
              </w:rPr>
              <w:t>Faixas</w:t>
            </w:r>
            <w:r>
              <w:rPr>
                <w:b/>
                <w:spacing w:val="-13"/>
                <w:sz w:val="24"/>
              </w:rPr>
              <w:t xml:space="preserve"> </w:t>
            </w:r>
            <w:r>
              <w:rPr>
                <w:b/>
                <w:sz w:val="24"/>
              </w:rPr>
              <w:t>de</w:t>
            </w:r>
            <w:r>
              <w:rPr>
                <w:b/>
                <w:spacing w:val="-13"/>
                <w:sz w:val="24"/>
              </w:rPr>
              <w:t xml:space="preserve"> </w:t>
            </w:r>
            <w:r>
              <w:rPr>
                <w:b/>
                <w:sz w:val="24"/>
              </w:rPr>
              <w:t>ajuste</w:t>
            </w:r>
            <w:r>
              <w:rPr>
                <w:b/>
                <w:spacing w:val="-13"/>
                <w:sz w:val="24"/>
              </w:rPr>
              <w:t xml:space="preserve"> </w:t>
            </w:r>
            <w:r>
              <w:rPr>
                <w:b/>
                <w:sz w:val="24"/>
              </w:rPr>
              <w:t xml:space="preserve">no pagamento e </w:t>
            </w:r>
            <w:r>
              <w:rPr>
                <w:b/>
                <w:spacing w:val="-2"/>
                <w:sz w:val="24"/>
              </w:rPr>
              <w:t>Sanções</w:t>
            </w:r>
          </w:p>
        </w:tc>
        <w:tc>
          <w:tcPr>
            <w:tcW w:w="7992" w:type="dxa"/>
            <w:tcBorders>
              <w:top w:val="single" w:sz="12" w:space="0" w:color="2A2A2A"/>
              <w:left w:val="single" w:sz="12" w:space="0" w:color="000000"/>
              <w:bottom w:val="single" w:sz="12" w:space="0" w:color="808080"/>
              <w:right w:val="single" w:sz="12" w:space="0" w:color="808080"/>
            </w:tcBorders>
          </w:tcPr>
          <w:p w:rsidR="00080489" w:rsidRDefault="00BD1208">
            <w:pPr>
              <w:pStyle w:val="TableParagraph"/>
              <w:spacing w:line="247" w:lineRule="auto"/>
              <w:ind w:left="1028" w:right="971" w:firstLine="18"/>
              <w:rPr>
                <w:sz w:val="24"/>
              </w:rPr>
            </w:pPr>
            <w:r>
              <w:rPr>
                <w:sz w:val="24"/>
              </w:rPr>
              <w:t>IAP &gt;= 90%: sem descontos sobre o valor da fatura mensal. IAP</w:t>
            </w:r>
            <w:r>
              <w:rPr>
                <w:spacing w:val="-4"/>
                <w:sz w:val="24"/>
              </w:rPr>
              <w:t xml:space="preserve"> </w:t>
            </w:r>
            <w:r>
              <w:rPr>
                <w:sz w:val="24"/>
              </w:rPr>
              <w:t>&gt;=</w:t>
            </w:r>
            <w:r>
              <w:rPr>
                <w:spacing w:val="-3"/>
                <w:sz w:val="24"/>
              </w:rPr>
              <w:t xml:space="preserve"> </w:t>
            </w:r>
            <w:r>
              <w:rPr>
                <w:sz w:val="24"/>
              </w:rPr>
              <w:t>80%</w:t>
            </w:r>
            <w:r>
              <w:rPr>
                <w:spacing w:val="-3"/>
                <w:sz w:val="24"/>
              </w:rPr>
              <w:t xml:space="preserve"> </w:t>
            </w:r>
            <w:r>
              <w:rPr>
                <w:sz w:val="24"/>
              </w:rPr>
              <w:t>e</w:t>
            </w:r>
            <w:r>
              <w:rPr>
                <w:spacing w:val="-3"/>
                <w:sz w:val="24"/>
              </w:rPr>
              <w:t xml:space="preserve"> </w:t>
            </w:r>
            <w:r>
              <w:rPr>
                <w:sz w:val="24"/>
              </w:rPr>
              <w:t>&lt;</w:t>
            </w:r>
            <w:r>
              <w:rPr>
                <w:spacing w:val="-4"/>
                <w:sz w:val="24"/>
              </w:rPr>
              <w:t xml:space="preserve"> </w:t>
            </w:r>
            <w:r>
              <w:rPr>
                <w:sz w:val="24"/>
              </w:rPr>
              <w:t>90%:</w:t>
            </w:r>
            <w:r>
              <w:rPr>
                <w:spacing w:val="-3"/>
                <w:sz w:val="24"/>
              </w:rPr>
              <w:t xml:space="preserve"> </w:t>
            </w:r>
            <w:r>
              <w:rPr>
                <w:sz w:val="24"/>
              </w:rPr>
              <w:t>10%</w:t>
            </w:r>
            <w:r>
              <w:rPr>
                <w:spacing w:val="-3"/>
                <w:sz w:val="24"/>
              </w:rPr>
              <w:t xml:space="preserve"> </w:t>
            </w:r>
            <w:r>
              <w:rPr>
                <w:sz w:val="24"/>
              </w:rPr>
              <w:t>de</w:t>
            </w:r>
            <w:r>
              <w:rPr>
                <w:spacing w:val="-3"/>
                <w:sz w:val="24"/>
              </w:rPr>
              <w:t xml:space="preserve"> </w:t>
            </w:r>
            <w:r>
              <w:rPr>
                <w:sz w:val="24"/>
              </w:rPr>
              <w:t>desconto</w:t>
            </w:r>
            <w:r>
              <w:rPr>
                <w:spacing w:val="-4"/>
                <w:sz w:val="24"/>
              </w:rPr>
              <w:t xml:space="preserve"> </w:t>
            </w:r>
            <w:r>
              <w:rPr>
                <w:sz w:val="24"/>
              </w:rPr>
              <w:t>sobre</w:t>
            </w:r>
            <w:r>
              <w:rPr>
                <w:spacing w:val="-3"/>
                <w:sz w:val="24"/>
              </w:rPr>
              <w:t xml:space="preserve"> </w:t>
            </w:r>
            <w:r>
              <w:rPr>
                <w:sz w:val="24"/>
              </w:rPr>
              <w:t>o</w:t>
            </w:r>
            <w:r>
              <w:rPr>
                <w:spacing w:val="-4"/>
                <w:sz w:val="24"/>
              </w:rPr>
              <w:t xml:space="preserve"> </w:t>
            </w:r>
            <w:r>
              <w:rPr>
                <w:sz w:val="24"/>
              </w:rPr>
              <w:t>valor</w:t>
            </w:r>
            <w:r>
              <w:rPr>
                <w:spacing w:val="-3"/>
                <w:sz w:val="24"/>
              </w:rPr>
              <w:t xml:space="preserve"> </w:t>
            </w:r>
            <w:r>
              <w:rPr>
                <w:sz w:val="24"/>
              </w:rPr>
              <w:t>da</w:t>
            </w:r>
            <w:r>
              <w:rPr>
                <w:spacing w:val="-4"/>
                <w:sz w:val="24"/>
              </w:rPr>
              <w:t xml:space="preserve"> </w:t>
            </w:r>
            <w:r>
              <w:rPr>
                <w:sz w:val="24"/>
              </w:rPr>
              <w:t>fatura mensal. IAP &gt;= 70% e &lt; 80%: 20% de desconto sobre o valor da fatura mensal.</w:t>
            </w:r>
          </w:p>
          <w:p w:rsidR="00080489" w:rsidRDefault="00BD1208">
            <w:pPr>
              <w:pStyle w:val="TableParagraph"/>
              <w:spacing w:line="194" w:lineRule="exact"/>
              <w:ind w:left="135" w:right="71"/>
              <w:rPr>
                <w:sz w:val="24"/>
              </w:rPr>
            </w:pPr>
            <w:r>
              <w:rPr>
                <w:sz w:val="24"/>
              </w:rPr>
              <w:t>IAP</w:t>
            </w:r>
            <w:r>
              <w:rPr>
                <w:spacing w:val="-1"/>
                <w:sz w:val="24"/>
              </w:rPr>
              <w:t xml:space="preserve"> </w:t>
            </w:r>
            <w:r>
              <w:rPr>
                <w:sz w:val="24"/>
              </w:rPr>
              <w:t>&lt;</w:t>
            </w:r>
            <w:r>
              <w:rPr>
                <w:spacing w:val="-2"/>
                <w:sz w:val="24"/>
              </w:rPr>
              <w:t xml:space="preserve"> </w:t>
            </w:r>
            <w:r>
              <w:rPr>
                <w:sz w:val="24"/>
              </w:rPr>
              <w:t>70%:</w:t>
            </w:r>
            <w:r>
              <w:rPr>
                <w:spacing w:val="-2"/>
                <w:sz w:val="24"/>
              </w:rPr>
              <w:t xml:space="preserve"> </w:t>
            </w:r>
            <w:r>
              <w:rPr>
                <w:sz w:val="24"/>
              </w:rPr>
              <w:t>30%</w:t>
            </w:r>
            <w:r>
              <w:rPr>
                <w:spacing w:val="-3"/>
                <w:sz w:val="24"/>
              </w:rPr>
              <w:t xml:space="preserve"> </w:t>
            </w:r>
            <w:r>
              <w:rPr>
                <w:sz w:val="24"/>
              </w:rPr>
              <w:t>de</w:t>
            </w:r>
            <w:r>
              <w:rPr>
                <w:spacing w:val="-1"/>
                <w:sz w:val="24"/>
              </w:rPr>
              <w:t xml:space="preserve"> </w:t>
            </w:r>
            <w:r>
              <w:rPr>
                <w:sz w:val="24"/>
              </w:rPr>
              <w:t>desconto sobre</w:t>
            </w:r>
            <w:r>
              <w:rPr>
                <w:spacing w:val="-3"/>
                <w:sz w:val="24"/>
              </w:rPr>
              <w:t xml:space="preserve"> </w:t>
            </w:r>
            <w:r>
              <w:rPr>
                <w:sz w:val="24"/>
              </w:rPr>
              <w:t>o</w:t>
            </w:r>
            <w:r>
              <w:rPr>
                <w:spacing w:val="1"/>
                <w:sz w:val="24"/>
              </w:rPr>
              <w:t xml:space="preserve"> </w:t>
            </w:r>
            <w:r>
              <w:rPr>
                <w:sz w:val="24"/>
              </w:rPr>
              <w:t>valor</w:t>
            </w:r>
            <w:r>
              <w:rPr>
                <w:spacing w:val="-2"/>
                <w:sz w:val="24"/>
              </w:rPr>
              <w:t xml:space="preserve"> </w:t>
            </w:r>
            <w:r>
              <w:rPr>
                <w:sz w:val="24"/>
              </w:rPr>
              <w:t>da</w:t>
            </w:r>
            <w:r>
              <w:rPr>
                <w:spacing w:val="-2"/>
                <w:sz w:val="24"/>
              </w:rPr>
              <w:t xml:space="preserve"> </w:t>
            </w:r>
            <w:r>
              <w:rPr>
                <w:sz w:val="24"/>
              </w:rPr>
              <w:t xml:space="preserve">fatura </w:t>
            </w:r>
            <w:r>
              <w:rPr>
                <w:spacing w:val="-2"/>
                <w:sz w:val="24"/>
              </w:rPr>
              <w:t>mensal.</w:t>
            </w:r>
          </w:p>
        </w:tc>
      </w:tr>
    </w:tbl>
    <w:p w:rsidR="00080489" w:rsidRDefault="00BD1208">
      <w:pPr>
        <w:pStyle w:val="PargrafodaLista"/>
        <w:numPr>
          <w:ilvl w:val="1"/>
          <w:numId w:val="11"/>
        </w:numPr>
        <w:tabs>
          <w:tab w:val="left" w:pos="1706"/>
        </w:tabs>
        <w:spacing w:before="120" w:line="244" w:lineRule="auto"/>
        <w:ind w:right="988" w:firstLine="0"/>
        <w:rPr>
          <w:sz w:val="24"/>
        </w:rPr>
      </w:pPr>
      <w:r>
        <w:rPr>
          <w:w w:val="105"/>
          <w:sz w:val="24"/>
        </w:rPr>
        <w:t>Será indicada a retenção ou glosa no pagamento, proporcional à irregularidade</w:t>
      </w:r>
      <w:r>
        <w:rPr>
          <w:spacing w:val="40"/>
          <w:w w:val="105"/>
          <w:sz w:val="24"/>
        </w:rPr>
        <w:t xml:space="preserve"> </w:t>
      </w:r>
      <w:r>
        <w:rPr>
          <w:w w:val="105"/>
          <w:sz w:val="24"/>
        </w:rPr>
        <w:t>verificada, sem prejuízo das sanções cabíveis, caso se constate que a Contratada:</w:t>
      </w:r>
    </w:p>
    <w:p w:rsidR="00080489" w:rsidRDefault="00BD1208">
      <w:pPr>
        <w:pStyle w:val="PargrafodaLista"/>
        <w:numPr>
          <w:ilvl w:val="2"/>
          <w:numId w:val="11"/>
        </w:numPr>
        <w:tabs>
          <w:tab w:val="left" w:pos="1706"/>
        </w:tabs>
        <w:spacing w:before="118"/>
        <w:ind w:hanging="1338"/>
        <w:rPr>
          <w:sz w:val="24"/>
        </w:rPr>
      </w:pPr>
      <w:r>
        <w:rPr>
          <w:sz w:val="24"/>
        </w:rPr>
        <w:t>não</w:t>
      </w:r>
      <w:r>
        <w:rPr>
          <w:spacing w:val="15"/>
          <w:sz w:val="24"/>
        </w:rPr>
        <w:t xml:space="preserve"> </w:t>
      </w:r>
      <w:r>
        <w:rPr>
          <w:sz w:val="24"/>
        </w:rPr>
        <w:t>produzir</w:t>
      </w:r>
      <w:r>
        <w:rPr>
          <w:spacing w:val="8"/>
          <w:sz w:val="24"/>
        </w:rPr>
        <w:t xml:space="preserve"> </w:t>
      </w:r>
      <w:r>
        <w:rPr>
          <w:sz w:val="24"/>
        </w:rPr>
        <w:t>os</w:t>
      </w:r>
      <w:r>
        <w:rPr>
          <w:spacing w:val="11"/>
          <w:sz w:val="24"/>
        </w:rPr>
        <w:t xml:space="preserve"> </w:t>
      </w:r>
      <w:r>
        <w:rPr>
          <w:sz w:val="24"/>
        </w:rPr>
        <w:t>resultados</w:t>
      </w:r>
      <w:r>
        <w:rPr>
          <w:spacing w:val="11"/>
          <w:sz w:val="24"/>
        </w:rPr>
        <w:t xml:space="preserve"> </w:t>
      </w:r>
      <w:r>
        <w:rPr>
          <w:spacing w:val="-2"/>
          <w:sz w:val="24"/>
        </w:rPr>
        <w:t>acordados;</w:t>
      </w:r>
    </w:p>
    <w:p w:rsidR="00080489" w:rsidRDefault="00BD1208">
      <w:pPr>
        <w:pStyle w:val="PargrafodaLista"/>
        <w:numPr>
          <w:ilvl w:val="2"/>
          <w:numId w:val="11"/>
        </w:numPr>
        <w:tabs>
          <w:tab w:val="left" w:pos="1706"/>
        </w:tabs>
        <w:spacing w:before="120" w:line="242" w:lineRule="auto"/>
        <w:ind w:right="757"/>
        <w:rPr>
          <w:sz w:val="24"/>
        </w:rPr>
      </w:pPr>
      <w:r>
        <w:rPr>
          <w:w w:val="105"/>
          <w:sz w:val="24"/>
        </w:rPr>
        <w:t>deixar de executar, ou não executar com a qualidade mínima exigida as atividades contratadas; ou</w:t>
      </w:r>
    </w:p>
    <w:p w:rsidR="00080489" w:rsidRDefault="00BD1208">
      <w:pPr>
        <w:pStyle w:val="PargrafodaLista"/>
        <w:numPr>
          <w:ilvl w:val="2"/>
          <w:numId w:val="11"/>
        </w:numPr>
        <w:tabs>
          <w:tab w:val="left" w:pos="1706"/>
        </w:tabs>
        <w:spacing w:before="115" w:line="244" w:lineRule="auto"/>
        <w:ind w:left="368" w:right="413" w:firstLine="0"/>
        <w:rPr>
          <w:sz w:val="24"/>
        </w:rPr>
      </w:pPr>
      <w:r>
        <w:rPr>
          <w:w w:val="105"/>
          <w:sz w:val="24"/>
        </w:rPr>
        <w:t>deixar</w:t>
      </w:r>
      <w:r>
        <w:rPr>
          <w:spacing w:val="-3"/>
          <w:w w:val="105"/>
          <w:sz w:val="24"/>
        </w:rPr>
        <w:t xml:space="preserve"> </w:t>
      </w:r>
      <w:r>
        <w:rPr>
          <w:w w:val="105"/>
          <w:sz w:val="24"/>
        </w:rPr>
        <w:t>de</w:t>
      </w:r>
      <w:r>
        <w:rPr>
          <w:spacing w:val="-4"/>
          <w:w w:val="105"/>
          <w:sz w:val="24"/>
        </w:rPr>
        <w:t xml:space="preserve"> </w:t>
      </w:r>
      <w:r>
        <w:rPr>
          <w:w w:val="105"/>
          <w:sz w:val="24"/>
        </w:rPr>
        <w:t>utilizar</w:t>
      </w:r>
      <w:r>
        <w:rPr>
          <w:spacing w:val="-2"/>
          <w:w w:val="105"/>
          <w:sz w:val="24"/>
        </w:rPr>
        <w:t xml:space="preserve"> </w:t>
      </w:r>
      <w:r>
        <w:rPr>
          <w:w w:val="105"/>
          <w:sz w:val="24"/>
        </w:rPr>
        <w:t>materiais</w:t>
      </w:r>
      <w:r>
        <w:rPr>
          <w:spacing w:val="-4"/>
          <w:w w:val="105"/>
          <w:sz w:val="24"/>
        </w:rPr>
        <w:t xml:space="preserve"> </w:t>
      </w:r>
      <w:r>
        <w:rPr>
          <w:w w:val="105"/>
          <w:sz w:val="24"/>
        </w:rPr>
        <w:t>e</w:t>
      </w:r>
      <w:r>
        <w:rPr>
          <w:spacing w:val="-3"/>
          <w:w w:val="105"/>
          <w:sz w:val="24"/>
        </w:rPr>
        <w:t xml:space="preserve"> </w:t>
      </w:r>
      <w:r>
        <w:rPr>
          <w:w w:val="105"/>
          <w:sz w:val="24"/>
        </w:rPr>
        <w:t>recursos humanos exigidos para</w:t>
      </w:r>
      <w:r>
        <w:rPr>
          <w:spacing w:val="-2"/>
          <w:w w:val="105"/>
          <w:sz w:val="24"/>
        </w:rPr>
        <w:t xml:space="preserve"> </w:t>
      </w:r>
      <w:r>
        <w:rPr>
          <w:w w:val="105"/>
          <w:sz w:val="24"/>
        </w:rPr>
        <w:t>a</w:t>
      </w:r>
      <w:r>
        <w:rPr>
          <w:spacing w:val="-1"/>
          <w:w w:val="105"/>
          <w:sz w:val="24"/>
        </w:rPr>
        <w:t xml:space="preserve"> </w:t>
      </w:r>
      <w:r>
        <w:rPr>
          <w:w w:val="105"/>
          <w:sz w:val="24"/>
        </w:rPr>
        <w:t>execução</w:t>
      </w:r>
      <w:r>
        <w:rPr>
          <w:spacing w:val="-1"/>
          <w:w w:val="105"/>
          <w:sz w:val="24"/>
        </w:rPr>
        <w:t xml:space="preserve"> </w:t>
      </w:r>
      <w:r>
        <w:rPr>
          <w:w w:val="105"/>
          <w:sz w:val="24"/>
        </w:rPr>
        <w:t>do</w:t>
      </w:r>
      <w:r>
        <w:rPr>
          <w:spacing w:val="-5"/>
          <w:w w:val="105"/>
          <w:sz w:val="24"/>
        </w:rPr>
        <w:t xml:space="preserve"> </w:t>
      </w:r>
      <w:r>
        <w:rPr>
          <w:w w:val="105"/>
          <w:sz w:val="24"/>
        </w:rPr>
        <w:t>serviço,</w:t>
      </w:r>
      <w:r>
        <w:rPr>
          <w:spacing w:val="-2"/>
          <w:w w:val="105"/>
          <w:sz w:val="24"/>
        </w:rPr>
        <w:t xml:space="preserve"> </w:t>
      </w:r>
      <w:r>
        <w:rPr>
          <w:w w:val="105"/>
          <w:sz w:val="24"/>
        </w:rPr>
        <w:t>ou utilizá-los com qualidade ou quantidade inferior à demandada.</w:t>
      </w:r>
    </w:p>
    <w:p w:rsidR="00080489" w:rsidRDefault="00BD1208">
      <w:pPr>
        <w:pStyle w:val="PargrafodaLista"/>
        <w:numPr>
          <w:ilvl w:val="1"/>
          <w:numId w:val="11"/>
        </w:numPr>
        <w:tabs>
          <w:tab w:val="left" w:pos="1706"/>
        </w:tabs>
        <w:spacing w:before="116" w:line="244" w:lineRule="auto"/>
        <w:ind w:right="428" w:firstLine="0"/>
        <w:rPr>
          <w:sz w:val="24"/>
        </w:rPr>
      </w:pPr>
      <w:r>
        <w:rPr>
          <w:w w:val="105"/>
          <w:sz w:val="24"/>
        </w:rPr>
        <w:t>A</w:t>
      </w:r>
      <w:r>
        <w:rPr>
          <w:spacing w:val="-12"/>
          <w:w w:val="105"/>
          <w:sz w:val="24"/>
        </w:rPr>
        <w:t xml:space="preserve"> </w:t>
      </w:r>
      <w:r>
        <w:rPr>
          <w:w w:val="105"/>
          <w:sz w:val="24"/>
        </w:rPr>
        <w:t>utilização</w:t>
      </w:r>
      <w:r>
        <w:rPr>
          <w:spacing w:val="-9"/>
          <w:w w:val="105"/>
          <w:sz w:val="24"/>
        </w:rPr>
        <w:t xml:space="preserve"> </w:t>
      </w:r>
      <w:r>
        <w:rPr>
          <w:w w:val="105"/>
          <w:sz w:val="24"/>
        </w:rPr>
        <w:t>do</w:t>
      </w:r>
      <w:r>
        <w:rPr>
          <w:spacing w:val="-11"/>
          <w:w w:val="105"/>
          <w:sz w:val="24"/>
        </w:rPr>
        <w:t xml:space="preserve"> </w:t>
      </w:r>
      <w:r>
        <w:rPr>
          <w:w w:val="105"/>
          <w:sz w:val="24"/>
        </w:rPr>
        <w:t>IMR</w:t>
      </w:r>
      <w:r>
        <w:rPr>
          <w:spacing w:val="-7"/>
          <w:w w:val="105"/>
          <w:sz w:val="24"/>
        </w:rPr>
        <w:t xml:space="preserve"> </w:t>
      </w:r>
      <w:r>
        <w:rPr>
          <w:w w:val="105"/>
          <w:sz w:val="24"/>
        </w:rPr>
        <w:t>não</w:t>
      </w:r>
      <w:r>
        <w:rPr>
          <w:spacing w:val="-8"/>
          <w:w w:val="105"/>
          <w:sz w:val="24"/>
        </w:rPr>
        <w:t xml:space="preserve"> </w:t>
      </w:r>
      <w:r>
        <w:rPr>
          <w:w w:val="105"/>
          <w:sz w:val="24"/>
        </w:rPr>
        <w:t>impede</w:t>
      </w:r>
      <w:r>
        <w:rPr>
          <w:spacing w:val="-10"/>
          <w:w w:val="105"/>
          <w:sz w:val="24"/>
        </w:rPr>
        <w:t xml:space="preserve"> </w:t>
      </w:r>
      <w:r>
        <w:rPr>
          <w:w w:val="105"/>
          <w:sz w:val="24"/>
        </w:rPr>
        <w:t>a</w:t>
      </w:r>
      <w:r>
        <w:rPr>
          <w:spacing w:val="-7"/>
          <w:w w:val="105"/>
          <w:sz w:val="24"/>
        </w:rPr>
        <w:t xml:space="preserve"> </w:t>
      </w:r>
      <w:r>
        <w:rPr>
          <w:w w:val="105"/>
          <w:sz w:val="24"/>
        </w:rPr>
        <w:t>aplicação</w:t>
      </w:r>
      <w:r>
        <w:rPr>
          <w:spacing w:val="-6"/>
          <w:w w:val="105"/>
          <w:sz w:val="24"/>
        </w:rPr>
        <w:t xml:space="preserve"> </w:t>
      </w:r>
      <w:r>
        <w:rPr>
          <w:w w:val="105"/>
          <w:sz w:val="24"/>
        </w:rPr>
        <w:t>concomitante</w:t>
      </w:r>
      <w:r>
        <w:rPr>
          <w:spacing w:val="-5"/>
          <w:w w:val="105"/>
          <w:sz w:val="24"/>
        </w:rPr>
        <w:t xml:space="preserve"> </w:t>
      </w:r>
      <w:r>
        <w:rPr>
          <w:w w:val="105"/>
          <w:sz w:val="24"/>
        </w:rPr>
        <w:t>de</w:t>
      </w:r>
      <w:r>
        <w:rPr>
          <w:spacing w:val="-8"/>
          <w:w w:val="105"/>
          <w:sz w:val="24"/>
        </w:rPr>
        <w:t xml:space="preserve"> </w:t>
      </w:r>
      <w:r>
        <w:rPr>
          <w:w w:val="105"/>
          <w:sz w:val="24"/>
        </w:rPr>
        <w:t>outros</w:t>
      </w:r>
      <w:r>
        <w:rPr>
          <w:spacing w:val="-5"/>
          <w:w w:val="105"/>
          <w:sz w:val="24"/>
        </w:rPr>
        <w:t xml:space="preserve"> </w:t>
      </w:r>
      <w:r>
        <w:rPr>
          <w:w w:val="105"/>
          <w:sz w:val="24"/>
        </w:rPr>
        <w:t>mecanismos</w:t>
      </w:r>
      <w:r>
        <w:rPr>
          <w:spacing w:val="-4"/>
          <w:w w:val="105"/>
          <w:sz w:val="24"/>
        </w:rPr>
        <w:t xml:space="preserve"> </w:t>
      </w:r>
      <w:r>
        <w:rPr>
          <w:w w:val="105"/>
          <w:sz w:val="24"/>
        </w:rPr>
        <w:t>para</w:t>
      </w:r>
      <w:r>
        <w:rPr>
          <w:spacing w:val="-6"/>
          <w:w w:val="105"/>
          <w:sz w:val="24"/>
        </w:rPr>
        <w:t xml:space="preserve"> </w:t>
      </w:r>
      <w:r>
        <w:rPr>
          <w:w w:val="105"/>
          <w:sz w:val="24"/>
        </w:rPr>
        <w:t>a avaliação da prestação dos serviços.</w:t>
      </w:r>
    </w:p>
    <w:p w:rsidR="00080489" w:rsidRDefault="00BD1208">
      <w:pPr>
        <w:pStyle w:val="PargrafodaLista"/>
        <w:numPr>
          <w:ilvl w:val="1"/>
          <w:numId w:val="11"/>
        </w:numPr>
        <w:tabs>
          <w:tab w:val="left" w:pos="1706"/>
        </w:tabs>
        <w:spacing w:before="118"/>
        <w:ind w:left="1706" w:hanging="1338"/>
        <w:rPr>
          <w:sz w:val="24"/>
        </w:rPr>
      </w:pPr>
      <w:r>
        <w:rPr>
          <w:sz w:val="24"/>
        </w:rPr>
        <w:t>A</w:t>
      </w:r>
      <w:r>
        <w:rPr>
          <w:spacing w:val="8"/>
          <w:sz w:val="24"/>
        </w:rPr>
        <w:t xml:space="preserve"> </w:t>
      </w:r>
      <w:r>
        <w:rPr>
          <w:sz w:val="24"/>
        </w:rPr>
        <w:t>aferição</w:t>
      </w:r>
      <w:r>
        <w:rPr>
          <w:spacing w:val="13"/>
          <w:sz w:val="24"/>
        </w:rPr>
        <w:t xml:space="preserve"> </w:t>
      </w:r>
      <w:r>
        <w:rPr>
          <w:sz w:val="24"/>
        </w:rPr>
        <w:t>da</w:t>
      </w:r>
      <w:r>
        <w:rPr>
          <w:spacing w:val="9"/>
          <w:sz w:val="24"/>
        </w:rPr>
        <w:t xml:space="preserve"> </w:t>
      </w:r>
      <w:r>
        <w:rPr>
          <w:sz w:val="24"/>
        </w:rPr>
        <w:t>execução</w:t>
      </w:r>
      <w:r>
        <w:rPr>
          <w:spacing w:val="12"/>
          <w:sz w:val="24"/>
        </w:rPr>
        <w:t xml:space="preserve"> </w:t>
      </w:r>
      <w:r>
        <w:rPr>
          <w:sz w:val="24"/>
        </w:rPr>
        <w:t>contratual</w:t>
      </w:r>
      <w:r>
        <w:rPr>
          <w:spacing w:val="13"/>
          <w:sz w:val="24"/>
        </w:rPr>
        <w:t xml:space="preserve"> </w:t>
      </w:r>
      <w:r>
        <w:rPr>
          <w:sz w:val="24"/>
        </w:rPr>
        <w:t>para</w:t>
      </w:r>
      <w:r>
        <w:rPr>
          <w:spacing w:val="10"/>
          <w:sz w:val="24"/>
        </w:rPr>
        <w:t xml:space="preserve"> </w:t>
      </w:r>
      <w:r>
        <w:rPr>
          <w:sz w:val="24"/>
        </w:rPr>
        <w:t>fins</w:t>
      </w:r>
      <w:r>
        <w:rPr>
          <w:spacing w:val="15"/>
          <w:sz w:val="24"/>
        </w:rPr>
        <w:t xml:space="preserve"> </w:t>
      </w:r>
      <w:r>
        <w:rPr>
          <w:sz w:val="24"/>
        </w:rPr>
        <w:t>de</w:t>
      </w:r>
      <w:r>
        <w:rPr>
          <w:spacing w:val="12"/>
          <w:sz w:val="24"/>
        </w:rPr>
        <w:t xml:space="preserve"> </w:t>
      </w:r>
      <w:r>
        <w:rPr>
          <w:sz w:val="24"/>
        </w:rPr>
        <w:t>pagamento</w:t>
      </w:r>
      <w:r>
        <w:rPr>
          <w:spacing w:val="10"/>
          <w:sz w:val="24"/>
        </w:rPr>
        <w:t xml:space="preserve"> </w:t>
      </w:r>
      <w:r>
        <w:rPr>
          <w:sz w:val="24"/>
        </w:rPr>
        <w:t>considerará</w:t>
      </w:r>
      <w:r>
        <w:rPr>
          <w:spacing w:val="13"/>
          <w:sz w:val="24"/>
        </w:rPr>
        <w:t xml:space="preserve"> </w:t>
      </w:r>
      <w:r>
        <w:rPr>
          <w:sz w:val="24"/>
        </w:rPr>
        <w:t>os</w:t>
      </w:r>
      <w:r>
        <w:rPr>
          <w:spacing w:val="8"/>
          <w:sz w:val="24"/>
        </w:rPr>
        <w:t xml:space="preserve"> </w:t>
      </w:r>
      <w:r>
        <w:rPr>
          <w:sz w:val="24"/>
        </w:rPr>
        <w:t>seguintes</w:t>
      </w:r>
      <w:r>
        <w:rPr>
          <w:spacing w:val="18"/>
          <w:sz w:val="24"/>
        </w:rPr>
        <w:t xml:space="preserve"> </w:t>
      </w:r>
      <w:r>
        <w:rPr>
          <w:spacing w:val="-2"/>
          <w:sz w:val="24"/>
        </w:rPr>
        <w:t>critérios:</w:t>
      </w:r>
    </w:p>
    <w:p w:rsidR="00080489" w:rsidRDefault="00BD1208">
      <w:pPr>
        <w:pStyle w:val="PargrafodaLista"/>
        <w:numPr>
          <w:ilvl w:val="2"/>
          <w:numId w:val="11"/>
        </w:numPr>
        <w:tabs>
          <w:tab w:val="left" w:pos="1706"/>
        </w:tabs>
        <w:spacing w:before="120" w:line="244" w:lineRule="auto"/>
        <w:ind w:left="368" w:right="1052" w:firstLine="0"/>
        <w:rPr>
          <w:sz w:val="24"/>
        </w:rPr>
      </w:pPr>
      <w:r>
        <w:rPr>
          <w:w w:val="105"/>
          <w:sz w:val="24"/>
        </w:rPr>
        <w:t>A</w:t>
      </w:r>
      <w:r>
        <w:rPr>
          <w:spacing w:val="-1"/>
          <w:w w:val="105"/>
          <w:sz w:val="24"/>
        </w:rPr>
        <w:t xml:space="preserve"> </w:t>
      </w:r>
      <w:r>
        <w:rPr>
          <w:w w:val="105"/>
          <w:sz w:val="24"/>
        </w:rPr>
        <w:t>CONTRATADA</w:t>
      </w:r>
      <w:r>
        <w:rPr>
          <w:spacing w:val="-1"/>
          <w:w w:val="105"/>
          <w:sz w:val="24"/>
        </w:rPr>
        <w:t xml:space="preserve"> </w:t>
      </w:r>
      <w:r>
        <w:rPr>
          <w:w w:val="105"/>
          <w:sz w:val="24"/>
        </w:rPr>
        <w:t>enviará os relatórios necessários juntamente com a fatura para aprovação do CONSELHO REGIONAL DE SERVIÇO SOCIAL - CRESS - RJ .</w:t>
      </w:r>
    </w:p>
    <w:p w:rsidR="00080489" w:rsidRDefault="00BD1208">
      <w:pPr>
        <w:pStyle w:val="PargrafodaLista"/>
        <w:numPr>
          <w:ilvl w:val="2"/>
          <w:numId w:val="11"/>
        </w:numPr>
        <w:tabs>
          <w:tab w:val="left" w:pos="1706"/>
        </w:tabs>
        <w:spacing w:before="115" w:line="247" w:lineRule="auto"/>
        <w:ind w:left="368" w:right="414" w:firstLine="0"/>
        <w:rPr>
          <w:sz w:val="24"/>
        </w:rPr>
      </w:pPr>
      <w:r>
        <w:rPr>
          <w:w w:val="105"/>
          <w:sz w:val="24"/>
        </w:rPr>
        <w:t>A</w:t>
      </w:r>
      <w:r>
        <w:rPr>
          <w:spacing w:val="-4"/>
          <w:w w:val="105"/>
          <w:sz w:val="24"/>
        </w:rPr>
        <w:t xml:space="preserve"> </w:t>
      </w:r>
      <w:r>
        <w:rPr>
          <w:w w:val="105"/>
          <w:sz w:val="24"/>
        </w:rPr>
        <w:t>CONTRATADA</w:t>
      </w:r>
      <w:r>
        <w:rPr>
          <w:spacing w:val="-2"/>
          <w:w w:val="105"/>
          <w:sz w:val="24"/>
        </w:rPr>
        <w:t xml:space="preserve"> </w:t>
      </w:r>
      <w:r>
        <w:rPr>
          <w:w w:val="105"/>
          <w:sz w:val="24"/>
        </w:rPr>
        <w:t>deverá providenciar</w:t>
      </w:r>
      <w:r>
        <w:rPr>
          <w:spacing w:val="-2"/>
          <w:w w:val="105"/>
          <w:sz w:val="24"/>
        </w:rPr>
        <w:t xml:space="preserve"> </w:t>
      </w:r>
      <w:r>
        <w:rPr>
          <w:w w:val="105"/>
          <w:sz w:val="24"/>
        </w:rPr>
        <w:t>a</w:t>
      </w:r>
      <w:r>
        <w:rPr>
          <w:spacing w:val="-6"/>
          <w:w w:val="105"/>
          <w:sz w:val="24"/>
        </w:rPr>
        <w:t xml:space="preserve"> </w:t>
      </w:r>
      <w:r>
        <w:rPr>
          <w:w w:val="105"/>
          <w:sz w:val="24"/>
        </w:rPr>
        <w:t>instalação</w:t>
      </w:r>
      <w:r>
        <w:rPr>
          <w:spacing w:val="-3"/>
          <w:w w:val="105"/>
          <w:sz w:val="24"/>
        </w:rPr>
        <w:t xml:space="preserve"> </w:t>
      </w:r>
      <w:r>
        <w:rPr>
          <w:w w:val="105"/>
          <w:sz w:val="24"/>
        </w:rPr>
        <w:t>de</w:t>
      </w:r>
      <w:r>
        <w:rPr>
          <w:spacing w:val="-4"/>
          <w:w w:val="105"/>
          <w:sz w:val="24"/>
        </w:rPr>
        <w:t xml:space="preserve"> </w:t>
      </w:r>
      <w:r>
        <w:rPr>
          <w:w w:val="105"/>
          <w:sz w:val="24"/>
        </w:rPr>
        <w:t>toda</w:t>
      </w:r>
      <w:r>
        <w:rPr>
          <w:spacing w:val="-5"/>
          <w:w w:val="105"/>
          <w:sz w:val="24"/>
        </w:rPr>
        <w:t xml:space="preserve"> </w:t>
      </w:r>
      <w:r>
        <w:rPr>
          <w:w w:val="105"/>
          <w:sz w:val="24"/>
        </w:rPr>
        <w:t>solução</w:t>
      </w:r>
      <w:r>
        <w:rPr>
          <w:spacing w:val="-1"/>
          <w:w w:val="105"/>
          <w:sz w:val="24"/>
        </w:rPr>
        <w:t xml:space="preserve"> </w:t>
      </w:r>
      <w:r>
        <w:rPr>
          <w:w w:val="105"/>
          <w:sz w:val="24"/>
        </w:rPr>
        <w:t>bem</w:t>
      </w:r>
      <w:r>
        <w:rPr>
          <w:spacing w:val="-5"/>
          <w:w w:val="105"/>
          <w:sz w:val="24"/>
        </w:rPr>
        <w:t xml:space="preserve"> </w:t>
      </w:r>
      <w:r>
        <w:rPr>
          <w:w w:val="105"/>
          <w:sz w:val="24"/>
        </w:rPr>
        <w:t>como prestar</w:t>
      </w:r>
      <w:r>
        <w:rPr>
          <w:spacing w:val="-3"/>
          <w:w w:val="105"/>
          <w:sz w:val="24"/>
        </w:rPr>
        <w:t xml:space="preserve"> </w:t>
      </w:r>
      <w:r>
        <w:rPr>
          <w:w w:val="105"/>
          <w:sz w:val="24"/>
        </w:rPr>
        <w:t>os serviços descritos no presente</w:t>
      </w:r>
      <w:r>
        <w:rPr>
          <w:spacing w:val="-2"/>
          <w:w w:val="105"/>
          <w:sz w:val="24"/>
        </w:rPr>
        <w:t xml:space="preserve"> </w:t>
      </w:r>
      <w:r>
        <w:rPr>
          <w:w w:val="105"/>
          <w:sz w:val="24"/>
        </w:rPr>
        <w:t>Termo de Referência e dentro dos prazos estabelecidos no mesmo.</w:t>
      </w:r>
    </w:p>
    <w:p w:rsidR="00080489" w:rsidRDefault="00BD1208">
      <w:pPr>
        <w:pStyle w:val="PargrafodaLista"/>
        <w:numPr>
          <w:ilvl w:val="2"/>
          <w:numId w:val="11"/>
        </w:numPr>
        <w:tabs>
          <w:tab w:val="left" w:pos="1706"/>
        </w:tabs>
        <w:spacing w:before="114" w:line="247" w:lineRule="auto"/>
        <w:ind w:left="368" w:right="431" w:firstLine="0"/>
        <w:rPr>
          <w:sz w:val="24"/>
        </w:rPr>
      </w:pPr>
      <w:r>
        <w:rPr>
          <w:w w:val="105"/>
          <w:sz w:val="24"/>
        </w:rPr>
        <w:t>Todas as atividades envolvidas serão acompanhadas e validadas por analistas técnicos indicados pelo CONSELHO REGIONAL DE SERVIÇO SOCIAL - CRESS - RJ .</w:t>
      </w:r>
    </w:p>
    <w:p w:rsidR="00080489" w:rsidRDefault="00BD1208">
      <w:pPr>
        <w:pStyle w:val="PargrafodaLista"/>
        <w:numPr>
          <w:ilvl w:val="2"/>
          <w:numId w:val="11"/>
        </w:numPr>
        <w:tabs>
          <w:tab w:val="left" w:pos="1706"/>
        </w:tabs>
        <w:spacing w:before="112"/>
        <w:ind w:hanging="1338"/>
        <w:rPr>
          <w:sz w:val="24"/>
        </w:rPr>
      </w:pPr>
      <w:r>
        <w:rPr>
          <w:w w:val="105"/>
          <w:sz w:val="24"/>
        </w:rPr>
        <w:t>Para</w:t>
      </w:r>
      <w:r>
        <w:rPr>
          <w:spacing w:val="-3"/>
          <w:w w:val="105"/>
          <w:sz w:val="24"/>
        </w:rPr>
        <w:t xml:space="preserve"> </w:t>
      </w:r>
      <w:r>
        <w:rPr>
          <w:w w:val="105"/>
          <w:sz w:val="24"/>
        </w:rPr>
        <w:t>a</w:t>
      </w:r>
      <w:r>
        <w:rPr>
          <w:spacing w:val="44"/>
          <w:w w:val="105"/>
          <w:sz w:val="24"/>
        </w:rPr>
        <w:t xml:space="preserve"> </w:t>
      </w:r>
      <w:r>
        <w:rPr>
          <w:w w:val="105"/>
          <w:sz w:val="24"/>
        </w:rPr>
        <w:t>implantação,</w:t>
      </w:r>
      <w:r>
        <w:rPr>
          <w:spacing w:val="45"/>
          <w:w w:val="105"/>
          <w:sz w:val="24"/>
        </w:rPr>
        <w:t xml:space="preserve"> </w:t>
      </w:r>
      <w:r>
        <w:rPr>
          <w:w w:val="105"/>
          <w:sz w:val="24"/>
        </w:rPr>
        <w:t>a</w:t>
      </w:r>
      <w:r>
        <w:rPr>
          <w:spacing w:val="46"/>
          <w:w w:val="105"/>
          <w:sz w:val="24"/>
        </w:rPr>
        <w:t xml:space="preserve"> </w:t>
      </w:r>
      <w:r>
        <w:rPr>
          <w:w w:val="105"/>
          <w:sz w:val="24"/>
        </w:rPr>
        <w:t>CONTRATADA</w:t>
      </w:r>
      <w:r>
        <w:rPr>
          <w:spacing w:val="38"/>
          <w:w w:val="105"/>
          <w:sz w:val="24"/>
        </w:rPr>
        <w:t xml:space="preserve"> </w:t>
      </w:r>
      <w:r>
        <w:rPr>
          <w:w w:val="105"/>
          <w:sz w:val="24"/>
        </w:rPr>
        <w:t>deverá</w:t>
      </w:r>
      <w:r>
        <w:rPr>
          <w:spacing w:val="50"/>
          <w:w w:val="105"/>
          <w:sz w:val="24"/>
        </w:rPr>
        <w:t xml:space="preserve"> </w:t>
      </w:r>
      <w:r>
        <w:rPr>
          <w:w w:val="105"/>
          <w:sz w:val="24"/>
        </w:rPr>
        <w:t>alocar</w:t>
      </w:r>
      <w:r>
        <w:rPr>
          <w:spacing w:val="48"/>
          <w:w w:val="105"/>
          <w:sz w:val="24"/>
        </w:rPr>
        <w:t xml:space="preserve"> </w:t>
      </w:r>
      <w:r>
        <w:rPr>
          <w:w w:val="105"/>
          <w:sz w:val="24"/>
        </w:rPr>
        <w:t>profissionais</w:t>
      </w:r>
      <w:r>
        <w:rPr>
          <w:spacing w:val="51"/>
          <w:w w:val="105"/>
          <w:sz w:val="24"/>
        </w:rPr>
        <w:t xml:space="preserve"> </w:t>
      </w:r>
      <w:r>
        <w:rPr>
          <w:w w:val="105"/>
          <w:sz w:val="24"/>
        </w:rPr>
        <w:t>do</w:t>
      </w:r>
      <w:r>
        <w:rPr>
          <w:spacing w:val="47"/>
          <w:w w:val="105"/>
          <w:sz w:val="24"/>
        </w:rPr>
        <w:t xml:space="preserve"> </w:t>
      </w:r>
      <w:r>
        <w:rPr>
          <w:w w:val="105"/>
          <w:sz w:val="24"/>
        </w:rPr>
        <w:t>seu</w:t>
      </w:r>
      <w:r>
        <w:rPr>
          <w:spacing w:val="50"/>
          <w:w w:val="105"/>
          <w:sz w:val="24"/>
        </w:rPr>
        <w:t xml:space="preserve"> </w:t>
      </w:r>
      <w:r>
        <w:rPr>
          <w:w w:val="105"/>
          <w:sz w:val="24"/>
        </w:rPr>
        <w:t>quadro</w:t>
      </w:r>
      <w:r>
        <w:rPr>
          <w:spacing w:val="47"/>
          <w:w w:val="105"/>
          <w:sz w:val="24"/>
        </w:rPr>
        <w:t xml:space="preserve"> </w:t>
      </w:r>
      <w:r>
        <w:rPr>
          <w:spacing w:val="-5"/>
          <w:w w:val="105"/>
          <w:sz w:val="24"/>
        </w:rPr>
        <w:t>de</w:t>
      </w:r>
    </w:p>
    <w:p w:rsidR="00080489" w:rsidRDefault="00080489">
      <w:pPr>
        <w:pStyle w:val="PargrafodaLista"/>
        <w:jc w:val="left"/>
        <w:rPr>
          <w:sz w:val="24"/>
        </w:rPr>
        <w:sectPr w:rsidR="00080489">
          <w:pgSz w:w="11910" w:h="16840"/>
          <w:pgMar w:top="1320" w:right="425" w:bottom="1720" w:left="425" w:header="0" w:footer="1532" w:gutter="0"/>
          <w:cols w:space="720"/>
        </w:sectPr>
      </w:pPr>
    </w:p>
    <w:p w:rsidR="00080489" w:rsidRDefault="00BD1208">
      <w:pPr>
        <w:pStyle w:val="Corpodetexto"/>
        <w:spacing w:before="58" w:line="247" w:lineRule="auto"/>
        <w:ind w:right="372" w:firstLine="662"/>
        <w:jc w:val="both"/>
      </w:pPr>
      <w:r>
        <w:rPr>
          <w:w w:val="105"/>
        </w:rPr>
        <w:lastRenderedPageBreak/>
        <w:t>empregados, devidamente comprovado o vínculo empregatício, conforme lei trabalhista brasileira.</w:t>
      </w:r>
      <w:r>
        <w:rPr>
          <w:spacing w:val="-10"/>
          <w:w w:val="105"/>
        </w:rPr>
        <w:t xml:space="preserve"> </w:t>
      </w:r>
      <w:r>
        <w:rPr>
          <w:w w:val="105"/>
        </w:rPr>
        <w:t>É</w:t>
      </w:r>
      <w:r>
        <w:rPr>
          <w:spacing w:val="-3"/>
          <w:w w:val="105"/>
        </w:rPr>
        <w:t xml:space="preserve"> </w:t>
      </w:r>
      <w:r>
        <w:rPr>
          <w:w w:val="105"/>
        </w:rPr>
        <w:t>vedada</w:t>
      </w:r>
      <w:r>
        <w:rPr>
          <w:spacing w:val="-7"/>
          <w:w w:val="105"/>
        </w:rPr>
        <w:t xml:space="preserve"> </w:t>
      </w:r>
      <w:r>
        <w:rPr>
          <w:w w:val="105"/>
        </w:rPr>
        <w:t>qualquer</w:t>
      </w:r>
      <w:r>
        <w:rPr>
          <w:spacing w:val="-7"/>
          <w:w w:val="105"/>
        </w:rPr>
        <w:t xml:space="preserve"> </w:t>
      </w:r>
      <w:r>
        <w:rPr>
          <w:w w:val="105"/>
        </w:rPr>
        <w:t>tipo</w:t>
      </w:r>
      <w:r>
        <w:rPr>
          <w:spacing w:val="-6"/>
          <w:w w:val="105"/>
        </w:rPr>
        <w:t xml:space="preserve"> </w:t>
      </w:r>
      <w:r>
        <w:rPr>
          <w:w w:val="105"/>
        </w:rPr>
        <w:t>de</w:t>
      </w:r>
      <w:r>
        <w:rPr>
          <w:spacing w:val="-4"/>
          <w:w w:val="105"/>
        </w:rPr>
        <w:t xml:space="preserve"> </w:t>
      </w:r>
      <w:r>
        <w:rPr>
          <w:w w:val="105"/>
        </w:rPr>
        <w:t>terceirização</w:t>
      </w:r>
      <w:r>
        <w:rPr>
          <w:spacing w:val="-4"/>
          <w:w w:val="105"/>
        </w:rPr>
        <w:t xml:space="preserve"> </w:t>
      </w:r>
      <w:r>
        <w:rPr>
          <w:w w:val="105"/>
        </w:rPr>
        <w:t>de</w:t>
      </w:r>
      <w:r>
        <w:rPr>
          <w:spacing w:val="-5"/>
          <w:w w:val="105"/>
        </w:rPr>
        <w:t xml:space="preserve"> </w:t>
      </w:r>
      <w:r>
        <w:rPr>
          <w:w w:val="105"/>
        </w:rPr>
        <w:t>mão</w:t>
      </w:r>
      <w:r>
        <w:rPr>
          <w:spacing w:val="-6"/>
          <w:w w:val="105"/>
        </w:rPr>
        <w:t xml:space="preserve"> </w:t>
      </w:r>
      <w:r>
        <w:rPr>
          <w:w w:val="105"/>
        </w:rPr>
        <w:t>de</w:t>
      </w:r>
      <w:r>
        <w:rPr>
          <w:spacing w:val="-6"/>
          <w:w w:val="105"/>
        </w:rPr>
        <w:t xml:space="preserve"> </w:t>
      </w:r>
      <w:r>
        <w:rPr>
          <w:w w:val="105"/>
        </w:rPr>
        <w:t>obra,</w:t>
      </w:r>
      <w:r>
        <w:rPr>
          <w:spacing w:val="-8"/>
          <w:w w:val="105"/>
        </w:rPr>
        <w:t xml:space="preserve"> </w:t>
      </w:r>
      <w:r>
        <w:rPr>
          <w:w w:val="105"/>
        </w:rPr>
        <w:t>salvo</w:t>
      </w:r>
      <w:r>
        <w:rPr>
          <w:spacing w:val="-5"/>
          <w:w w:val="105"/>
        </w:rPr>
        <w:t xml:space="preserve"> </w:t>
      </w:r>
      <w:r>
        <w:rPr>
          <w:w w:val="105"/>
        </w:rPr>
        <w:t>apenas</w:t>
      </w:r>
      <w:r>
        <w:rPr>
          <w:spacing w:val="-3"/>
          <w:w w:val="105"/>
        </w:rPr>
        <w:t xml:space="preserve"> </w:t>
      </w:r>
      <w:r>
        <w:rPr>
          <w:w w:val="105"/>
        </w:rPr>
        <w:t>em</w:t>
      </w:r>
      <w:r>
        <w:rPr>
          <w:spacing w:val="-4"/>
          <w:w w:val="105"/>
        </w:rPr>
        <w:t xml:space="preserve"> </w:t>
      </w:r>
      <w:r>
        <w:rPr>
          <w:w w:val="105"/>
        </w:rPr>
        <w:t>casos</w:t>
      </w:r>
      <w:r>
        <w:rPr>
          <w:spacing w:val="-2"/>
          <w:w w:val="105"/>
        </w:rPr>
        <w:t xml:space="preserve"> </w:t>
      </w:r>
      <w:r>
        <w:rPr>
          <w:w w:val="105"/>
        </w:rPr>
        <w:t>de</w:t>
      </w:r>
      <w:r>
        <w:rPr>
          <w:spacing w:val="-5"/>
          <w:w w:val="105"/>
        </w:rPr>
        <w:t xml:space="preserve"> </w:t>
      </w:r>
      <w:r>
        <w:rPr>
          <w:w w:val="105"/>
        </w:rPr>
        <w:t>mão</w:t>
      </w:r>
      <w:r>
        <w:rPr>
          <w:spacing w:val="-2"/>
          <w:w w:val="105"/>
        </w:rPr>
        <w:t xml:space="preserve"> </w:t>
      </w:r>
      <w:r>
        <w:rPr>
          <w:w w:val="105"/>
        </w:rPr>
        <w:t>de obra específica e devidamente comprovada pela empresa. Esta documentação será avaliada pelo CONSELHO REGIONAL DE SERVIÇO SOCIAL - CRESS - RJ , antes no início</w:t>
      </w:r>
      <w:r>
        <w:rPr>
          <w:spacing w:val="-1"/>
          <w:w w:val="105"/>
        </w:rPr>
        <w:t xml:space="preserve"> </w:t>
      </w:r>
      <w:r>
        <w:rPr>
          <w:w w:val="105"/>
        </w:rPr>
        <w:t>dos trabalhos.</w:t>
      </w:r>
    </w:p>
    <w:p w:rsidR="00080489" w:rsidRDefault="00BD1208">
      <w:pPr>
        <w:pStyle w:val="PargrafodaLista"/>
        <w:numPr>
          <w:ilvl w:val="2"/>
          <w:numId w:val="11"/>
        </w:numPr>
        <w:tabs>
          <w:tab w:val="left" w:pos="1706"/>
        </w:tabs>
        <w:spacing w:before="112" w:line="244" w:lineRule="auto"/>
        <w:ind w:left="368" w:right="453" w:firstLine="0"/>
        <w:jc w:val="both"/>
        <w:rPr>
          <w:sz w:val="24"/>
        </w:rPr>
      </w:pPr>
      <w:r>
        <w:rPr>
          <w:w w:val="105"/>
          <w:sz w:val="24"/>
        </w:rPr>
        <w:t>A CONTRATADA deverá elaborar um projeto de implantação, com prazos estipulados, conforme Cronograma de Implantação, deste Termo de Referência;</w:t>
      </w:r>
    </w:p>
    <w:p w:rsidR="00080489" w:rsidRDefault="00BD1208">
      <w:pPr>
        <w:pStyle w:val="PargrafodaLista"/>
        <w:numPr>
          <w:ilvl w:val="3"/>
          <w:numId w:val="11"/>
        </w:numPr>
        <w:tabs>
          <w:tab w:val="left" w:pos="1706"/>
        </w:tabs>
        <w:spacing w:before="118" w:line="247" w:lineRule="auto"/>
        <w:ind w:right="379" w:firstLine="0"/>
        <w:jc w:val="both"/>
        <w:rPr>
          <w:sz w:val="24"/>
        </w:rPr>
      </w:pPr>
      <w:r>
        <w:rPr>
          <w:w w:val="105"/>
          <w:sz w:val="24"/>
        </w:rPr>
        <w:t>A implantação da solução será realizada no ambiente de produção, portanto, se necessário, as atividades poderão ocorrer após o expediente (horários noturnos ou em finais de semana</w:t>
      </w:r>
      <w:r>
        <w:rPr>
          <w:spacing w:val="-2"/>
          <w:w w:val="105"/>
          <w:sz w:val="24"/>
        </w:rPr>
        <w:t xml:space="preserve"> </w:t>
      </w:r>
      <w:r>
        <w:rPr>
          <w:w w:val="105"/>
          <w:sz w:val="24"/>
        </w:rPr>
        <w:t>e</w:t>
      </w:r>
      <w:r>
        <w:rPr>
          <w:spacing w:val="-8"/>
          <w:w w:val="105"/>
          <w:sz w:val="24"/>
        </w:rPr>
        <w:t xml:space="preserve"> </w:t>
      </w:r>
      <w:r>
        <w:rPr>
          <w:w w:val="105"/>
          <w:sz w:val="24"/>
        </w:rPr>
        <w:t>feriados),</w:t>
      </w:r>
      <w:r>
        <w:rPr>
          <w:spacing w:val="-4"/>
          <w:w w:val="105"/>
          <w:sz w:val="24"/>
        </w:rPr>
        <w:t xml:space="preserve"> </w:t>
      </w:r>
      <w:r>
        <w:rPr>
          <w:w w:val="105"/>
          <w:sz w:val="24"/>
        </w:rPr>
        <w:t>a</w:t>
      </w:r>
      <w:r>
        <w:rPr>
          <w:spacing w:val="-2"/>
          <w:w w:val="105"/>
          <w:sz w:val="24"/>
        </w:rPr>
        <w:t xml:space="preserve"> </w:t>
      </w:r>
      <w:r>
        <w:rPr>
          <w:w w:val="105"/>
          <w:sz w:val="24"/>
        </w:rPr>
        <w:t>critério</w:t>
      </w:r>
      <w:r>
        <w:rPr>
          <w:spacing w:val="-4"/>
          <w:w w:val="105"/>
          <w:sz w:val="24"/>
        </w:rPr>
        <w:t xml:space="preserve"> </w:t>
      </w:r>
      <w:r>
        <w:rPr>
          <w:w w:val="105"/>
          <w:sz w:val="24"/>
        </w:rPr>
        <w:t>do CONSELHO REGIONAL DE SERVIÇO SOCIAL - CRESS - RJ ;</w:t>
      </w:r>
    </w:p>
    <w:p w:rsidR="00080489" w:rsidRDefault="00BD1208">
      <w:pPr>
        <w:pStyle w:val="PargrafodaLista"/>
        <w:numPr>
          <w:ilvl w:val="3"/>
          <w:numId w:val="11"/>
        </w:numPr>
        <w:tabs>
          <w:tab w:val="left" w:pos="1706"/>
        </w:tabs>
        <w:spacing w:before="110" w:line="244" w:lineRule="auto"/>
        <w:ind w:right="448" w:firstLine="0"/>
        <w:jc w:val="both"/>
        <w:rPr>
          <w:sz w:val="24"/>
        </w:rPr>
      </w:pPr>
      <w:r>
        <w:rPr>
          <w:w w:val="105"/>
          <w:sz w:val="24"/>
        </w:rPr>
        <w:t>A CONTRATADA deverá dimensionar em sua proposta, todos os custos relativos a viagens, Descolamento e Diárias, hospedagem e etc., dos seus empregados;</w:t>
      </w:r>
    </w:p>
    <w:p w:rsidR="00080489" w:rsidRDefault="00BD1208">
      <w:pPr>
        <w:pStyle w:val="PargrafodaLista"/>
        <w:numPr>
          <w:ilvl w:val="3"/>
          <w:numId w:val="11"/>
        </w:numPr>
        <w:tabs>
          <w:tab w:val="left" w:pos="1706"/>
        </w:tabs>
        <w:spacing w:before="119" w:line="244" w:lineRule="auto"/>
        <w:ind w:right="456" w:firstLine="0"/>
        <w:jc w:val="both"/>
        <w:rPr>
          <w:sz w:val="24"/>
        </w:rPr>
      </w:pPr>
      <w:r>
        <w:rPr>
          <w:w w:val="105"/>
          <w:sz w:val="24"/>
        </w:rPr>
        <w:t>A CONTRATADA será responsável por efetuar as atividades de integração da solução com os ambientes operacionais do CONSELHO REGIONAL DE SERVIÇO SOCIAL - CRESS - RJ ;</w:t>
      </w:r>
    </w:p>
    <w:p w:rsidR="00080489" w:rsidRDefault="00BD1208">
      <w:pPr>
        <w:pStyle w:val="PargrafodaLista"/>
        <w:numPr>
          <w:ilvl w:val="3"/>
          <w:numId w:val="11"/>
        </w:numPr>
        <w:tabs>
          <w:tab w:val="left" w:pos="1706"/>
        </w:tabs>
        <w:spacing w:before="117" w:line="244" w:lineRule="auto"/>
        <w:ind w:right="399" w:firstLine="0"/>
        <w:jc w:val="both"/>
        <w:rPr>
          <w:sz w:val="24"/>
        </w:rPr>
      </w:pPr>
      <w:r>
        <w:rPr>
          <w:sz w:val="24"/>
        </w:rPr>
        <w:t>O tempo e também as condições de nível de serviço para a garantia estão descritas neste Termo de Referência;</w:t>
      </w:r>
    </w:p>
    <w:p w:rsidR="00080489" w:rsidRDefault="00BD1208">
      <w:pPr>
        <w:pStyle w:val="PargrafodaLista"/>
        <w:numPr>
          <w:ilvl w:val="3"/>
          <w:numId w:val="11"/>
        </w:numPr>
        <w:tabs>
          <w:tab w:val="left" w:pos="1706"/>
        </w:tabs>
        <w:spacing w:before="117" w:line="242" w:lineRule="auto"/>
        <w:ind w:left="1706" w:right="68"/>
        <w:rPr>
          <w:sz w:val="24"/>
        </w:rPr>
      </w:pPr>
      <w:r>
        <w:rPr>
          <w:sz w:val="24"/>
        </w:rPr>
        <w:t>Quaisquer</w:t>
      </w:r>
      <w:r>
        <w:rPr>
          <w:spacing w:val="-1"/>
          <w:sz w:val="24"/>
        </w:rPr>
        <w:t xml:space="preserve"> </w:t>
      </w:r>
      <w:r>
        <w:rPr>
          <w:sz w:val="24"/>
        </w:rPr>
        <w:t>alterações nas condições acima</w:t>
      </w:r>
      <w:r>
        <w:rPr>
          <w:spacing w:val="-1"/>
          <w:sz w:val="24"/>
        </w:rPr>
        <w:t xml:space="preserve"> </w:t>
      </w:r>
      <w:r>
        <w:rPr>
          <w:sz w:val="24"/>
        </w:rPr>
        <w:t>deverão ser avalizadas e aprovadas pelo CONSELHO REGIONAL DE SERVIÇO SOCIAL - CRESS - RJ .</w:t>
      </w:r>
    </w:p>
    <w:p w:rsidR="00080489" w:rsidRDefault="00BD1208">
      <w:pPr>
        <w:pStyle w:val="PargrafodaLista"/>
        <w:numPr>
          <w:ilvl w:val="2"/>
          <w:numId w:val="11"/>
        </w:numPr>
        <w:tabs>
          <w:tab w:val="left" w:pos="1706"/>
        </w:tabs>
        <w:spacing w:before="115" w:line="244" w:lineRule="auto"/>
        <w:ind w:left="368" w:right="387" w:firstLine="0"/>
        <w:jc w:val="both"/>
        <w:rPr>
          <w:sz w:val="24"/>
        </w:rPr>
      </w:pPr>
      <w:r>
        <w:rPr>
          <w:w w:val="105"/>
          <w:sz w:val="24"/>
        </w:rPr>
        <w:t>Abaixo apresentamos cronograma físico/financeiro com a previsão dos pagamentos a serem realizados:</w:t>
      </w: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spacing w:before="101"/>
        <w:ind w:left="0"/>
        <w:rPr>
          <w:sz w:val="20"/>
        </w:rPr>
      </w:pPr>
    </w:p>
    <w:tbl>
      <w:tblPr>
        <w:tblStyle w:val="TableNormal"/>
        <w:tblW w:w="0" w:type="auto"/>
        <w:tblInd w:w="1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873"/>
        <w:gridCol w:w="2114"/>
        <w:gridCol w:w="1384"/>
        <w:gridCol w:w="3152"/>
      </w:tblGrid>
      <w:tr w:rsidR="00080489">
        <w:trPr>
          <w:trHeight w:val="355"/>
        </w:trPr>
        <w:tc>
          <w:tcPr>
            <w:tcW w:w="10523" w:type="dxa"/>
            <w:gridSpan w:val="4"/>
            <w:shd w:val="clear" w:color="auto" w:fill="585858"/>
          </w:tcPr>
          <w:p w:rsidR="00080489" w:rsidRDefault="00BD1208">
            <w:pPr>
              <w:pStyle w:val="TableParagraph"/>
              <w:spacing w:before="54" w:line="281" w:lineRule="exact"/>
              <w:ind w:left="53"/>
              <w:rPr>
                <w:b/>
                <w:sz w:val="24"/>
              </w:rPr>
            </w:pPr>
            <w:r>
              <w:rPr>
                <w:b/>
                <w:color w:val="FFFFFF"/>
                <w:sz w:val="24"/>
              </w:rPr>
              <w:t>DISCRIMINAÇÃO</w:t>
            </w:r>
            <w:r>
              <w:rPr>
                <w:b/>
                <w:color w:val="FFFFFF"/>
                <w:spacing w:val="-14"/>
                <w:sz w:val="24"/>
              </w:rPr>
              <w:t xml:space="preserve"> </w:t>
            </w:r>
            <w:r>
              <w:rPr>
                <w:b/>
                <w:color w:val="FFFFFF"/>
                <w:sz w:val="24"/>
              </w:rPr>
              <w:t>DOS</w:t>
            </w:r>
            <w:r>
              <w:rPr>
                <w:b/>
                <w:color w:val="FFFFFF"/>
                <w:spacing w:val="-11"/>
                <w:sz w:val="24"/>
              </w:rPr>
              <w:t xml:space="preserve"> </w:t>
            </w:r>
            <w:r>
              <w:rPr>
                <w:b/>
                <w:color w:val="FFFFFF"/>
                <w:sz w:val="24"/>
              </w:rPr>
              <w:t>CUSTOS</w:t>
            </w:r>
            <w:r>
              <w:rPr>
                <w:b/>
                <w:color w:val="FFFFFF"/>
                <w:spacing w:val="-11"/>
                <w:sz w:val="24"/>
              </w:rPr>
              <w:t xml:space="preserve"> </w:t>
            </w:r>
            <w:r>
              <w:rPr>
                <w:b/>
                <w:color w:val="FFFFFF"/>
                <w:sz w:val="24"/>
              </w:rPr>
              <w:t>-</w:t>
            </w:r>
            <w:r>
              <w:rPr>
                <w:b/>
                <w:color w:val="FFFFFF"/>
                <w:spacing w:val="-9"/>
                <w:sz w:val="24"/>
              </w:rPr>
              <w:t xml:space="preserve"> </w:t>
            </w:r>
            <w:r>
              <w:rPr>
                <w:b/>
                <w:color w:val="FFFFFF"/>
                <w:spacing w:val="-2"/>
                <w:sz w:val="24"/>
              </w:rPr>
              <w:t>RESUMO</w:t>
            </w:r>
          </w:p>
        </w:tc>
      </w:tr>
      <w:tr w:rsidR="00080489">
        <w:trPr>
          <w:trHeight w:val="359"/>
        </w:trPr>
        <w:tc>
          <w:tcPr>
            <w:tcW w:w="10523" w:type="dxa"/>
            <w:gridSpan w:val="4"/>
            <w:shd w:val="clear" w:color="auto" w:fill="585858"/>
          </w:tcPr>
          <w:p w:rsidR="00080489" w:rsidRDefault="00080489">
            <w:pPr>
              <w:pStyle w:val="TableParagraph"/>
              <w:jc w:val="left"/>
              <w:rPr>
                <w:rFonts w:ascii="Times New Roman"/>
              </w:rPr>
            </w:pPr>
          </w:p>
        </w:tc>
      </w:tr>
      <w:tr w:rsidR="00080489">
        <w:trPr>
          <w:trHeight w:val="1320"/>
        </w:trPr>
        <w:tc>
          <w:tcPr>
            <w:tcW w:w="3873" w:type="dxa"/>
            <w:shd w:val="clear" w:color="auto" w:fill="D7D7D7"/>
          </w:tcPr>
          <w:p w:rsidR="00080489" w:rsidRDefault="00080489">
            <w:pPr>
              <w:pStyle w:val="TableParagraph"/>
              <w:jc w:val="left"/>
              <w:rPr>
                <w:sz w:val="24"/>
              </w:rPr>
            </w:pPr>
          </w:p>
          <w:p w:rsidR="00080489" w:rsidRDefault="00080489">
            <w:pPr>
              <w:pStyle w:val="TableParagraph"/>
              <w:spacing w:before="182"/>
              <w:jc w:val="left"/>
              <w:rPr>
                <w:sz w:val="24"/>
              </w:rPr>
            </w:pPr>
          </w:p>
          <w:p w:rsidR="00080489" w:rsidRDefault="00BD1208">
            <w:pPr>
              <w:pStyle w:val="TableParagraph"/>
              <w:ind w:left="45"/>
              <w:rPr>
                <w:b/>
                <w:sz w:val="24"/>
              </w:rPr>
            </w:pPr>
            <w:r>
              <w:rPr>
                <w:b/>
                <w:spacing w:val="-4"/>
                <w:sz w:val="24"/>
              </w:rPr>
              <w:t>ITEM</w:t>
            </w:r>
          </w:p>
        </w:tc>
        <w:tc>
          <w:tcPr>
            <w:tcW w:w="2114" w:type="dxa"/>
            <w:shd w:val="clear" w:color="auto" w:fill="D7D7D7"/>
          </w:tcPr>
          <w:p w:rsidR="00080489" w:rsidRDefault="00BD1208">
            <w:pPr>
              <w:pStyle w:val="TableParagraph"/>
              <w:spacing w:before="6" w:line="213" w:lineRule="auto"/>
              <w:ind w:left="173" w:right="119" w:hanging="2"/>
              <w:rPr>
                <w:b/>
                <w:sz w:val="24"/>
              </w:rPr>
            </w:pPr>
            <w:r>
              <w:rPr>
                <w:b/>
                <w:sz w:val="24"/>
              </w:rPr>
              <w:t>DIVISÃO DO ORÇAMENTO EM PORCENTUAIS</w:t>
            </w:r>
            <w:r>
              <w:rPr>
                <w:b/>
                <w:spacing w:val="-14"/>
                <w:sz w:val="24"/>
              </w:rPr>
              <w:t xml:space="preserve"> </w:t>
            </w:r>
            <w:r>
              <w:rPr>
                <w:b/>
                <w:sz w:val="24"/>
              </w:rPr>
              <w:t>(%) LIMITES</w:t>
            </w:r>
            <w:r>
              <w:rPr>
                <w:b/>
                <w:spacing w:val="-8"/>
                <w:sz w:val="24"/>
              </w:rPr>
              <w:t xml:space="preserve"> </w:t>
            </w:r>
            <w:r>
              <w:rPr>
                <w:b/>
                <w:sz w:val="24"/>
              </w:rPr>
              <w:t>SOBRE</w:t>
            </w:r>
          </w:p>
          <w:p w:rsidR="00080489" w:rsidRDefault="00BD1208">
            <w:pPr>
              <w:pStyle w:val="TableParagraph"/>
              <w:spacing w:line="251" w:lineRule="exact"/>
              <w:ind w:left="47"/>
              <w:rPr>
                <w:b/>
                <w:sz w:val="24"/>
              </w:rPr>
            </w:pPr>
            <w:r>
              <w:rPr>
                <w:b/>
                <w:sz w:val="24"/>
              </w:rPr>
              <w:t>VALOR</w:t>
            </w:r>
            <w:r>
              <w:rPr>
                <w:b/>
                <w:spacing w:val="-13"/>
                <w:sz w:val="24"/>
              </w:rPr>
              <w:t xml:space="preserve"> </w:t>
            </w:r>
            <w:r>
              <w:rPr>
                <w:b/>
                <w:spacing w:val="-2"/>
                <w:sz w:val="24"/>
              </w:rPr>
              <w:t>GLOBAL</w:t>
            </w:r>
          </w:p>
        </w:tc>
        <w:tc>
          <w:tcPr>
            <w:tcW w:w="1384" w:type="dxa"/>
            <w:shd w:val="clear" w:color="auto" w:fill="D7D7D7"/>
          </w:tcPr>
          <w:p w:rsidR="00080489" w:rsidRDefault="00080489">
            <w:pPr>
              <w:pStyle w:val="TableParagraph"/>
              <w:jc w:val="left"/>
              <w:rPr>
                <w:sz w:val="24"/>
              </w:rPr>
            </w:pPr>
          </w:p>
          <w:p w:rsidR="00080489" w:rsidRDefault="00080489">
            <w:pPr>
              <w:pStyle w:val="TableParagraph"/>
              <w:spacing w:before="182"/>
              <w:jc w:val="left"/>
              <w:rPr>
                <w:sz w:val="24"/>
              </w:rPr>
            </w:pPr>
          </w:p>
          <w:p w:rsidR="00080489" w:rsidRDefault="00BD1208">
            <w:pPr>
              <w:pStyle w:val="TableParagraph"/>
              <w:ind w:left="306"/>
              <w:jc w:val="left"/>
              <w:rPr>
                <w:b/>
                <w:sz w:val="24"/>
              </w:rPr>
            </w:pPr>
            <w:r>
              <w:rPr>
                <w:b/>
                <w:spacing w:val="-2"/>
                <w:sz w:val="24"/>
              </w:rPr>
              <w:t>CUSTOS</w:t>
            </w:r>
          </w:p>
        </w:tc>
        <w:tc>
          <w:tcPr>
            <w:tcW w:w="3152" w:type="dxa"/>
            <w:shd w:val="clear" w:color="auto" w:fill="D7D7D7"/>
          </w:tcPr>
          <w:p w:rsidR="00080489" w:rsidRDefault="00080489">
            <w:pPr>
              <w:pStyle w:val="TableParagraph"/>
              <w:jc w:val="left"/>
              <w:rPr>
                <w:sz w:val="24"/>
              </w:rPr>
            </w:pPr>
          </w:p>
          <w:p w:rsidR="00080489" w:rsidRDefault="00080489">
            <w:pPr>
              <w:pStyle w:val="TableParagraph"/>
              <w:spacing w:before="182"/>
              <w:jc w:val="left"/>
              <w:rPr>
                <w:sz w:val="24"/>
              </w:rPr>
            </w:pPr>
          </w:p>
          <w:p w:rsidR="00080489" w:rsidRDefault="00BD1208">
            <w:pPr>
              <w:pStyle w:val="TableParagraph"/>
              <w:ind w:left="921"/>
              <w:jc w:val="left"/>
              <w:rPr>
                <w:b/>
                <w:sz w:val="24"/>
              </w:rPr>
            </w:pPr>
            <w:r>
              <w:rPr>
                <w:b/>
                <w:spacing w:val="-2"/>
                <w:sz w:val="24"/>
              </w:rPr>
              <w:t>OBSERVAÇÕES</w:t>
            </w:r>
          </w:p>
        </w:tc>
      </w:tr>
      <w:tr w:rsidR="00080489">
        <w:trPr>
          <w:trHeight w:val="357"/>
        </w:trPr>
        <w:tc>
          <w:tcPr>
            <w:tcW w:w="3873" w:type="dxa"/>
            <w:tcBorders>
              <w:bottom w:val="single" w:sz="6" w:space="0" w:color="CCCCCC"/>
            </w:tcBorders>
          </w:tcPr>
          <w:p w:rsidR="00080489" w:rsidRDefault="00BD1208">
            <w:pPr>
              <w:pStyle w:val="TableParagraph"/>
              <w:spacing w:before="54" w:line="283" w:lineRule="exact"/>
              <w:ind w:left="396"/>
              <w:jc w:val="left"/>
              <w:rPr>
                <w:b/>
                <w:sz w:val="24"/>
              </w:rPr>
            </w:pPr>
            <w:r>
              <w:rPr>
                <w:b/>
                <w:spacing w:val="-2"/>
                <w:sz w:val="24"/>
              </w:rPr>
              <w:t>PROJETO</w:t>
            </w:r>
            <w:r>
              <w:rPr>
                <w:b/>
                <w:spacing w:val="-3"/>
                <w:sz w:val="24"/>
              </w:rPr>
              <w:t xml:space="preserve"> </w:t>
            </w:r>
            <w:r>
              <w:rPr>
                <w:b/>
                <w:spacing w:val="-2"/>
                <w:sz w:val="24"/>
              </w:rPr>
              <w:t>DE</w:t>
            </w:r>
            <w:r>
              <w:rPr>
                <w:b/>
                <w:spacing w:val="-3"/>
                <w:sz w:val="24"/>
              </w:rPr>
              <w:t xml:space="preserve"> </w:t>
            </w:r>
            <w:r>
              <w:rPr>
                <w:b/>
                <w:spacing w:val="-2"/>
                <w:sz w:val="24"/>
              </w:rPr>
              <w:t>IMPLANTAÇÃO</w:t>
            </w:r>
            <w:r>
              <w:rPr>
                <w:b/>
                <w:spacing w:val="3"/>
                <w:sz w:val="24"/>
              </w:rPr>
              <w:t xml:space="preserve"> </w:t>
            </w:r>
            <w:r>
              <w:rPr>
                <w:b/>
                <w:spacing w:val="-5"/>
                <w:sz w:val="24"/>
              </w:rPr>
              <w:t>(A)</w:t>
            </w:r>
          </w:p>
        </w:tc>
        <w:tc>
          <w:tcPr>
            <w:tcW w:w="2114" w:type="dxa"/>
            <w:vMerge w:val="restart"/>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84"/>
              <w:jc w:val="left"/>
              <w:rPr>
                <w:sz w:val="24"/>
              </w:rPr>
            </w:pPr>
          </w:p>
          <w:p w:rsidR="00080489" w:rsidRDefault="00BD1208">
            <w:pPr>
              <w:pStyle w:val="TableParagraph"/>
              <w:ind w:left="47" w:right="2"/>
              <w:rPr>
                <w:b/>
                <w:sz w:val="24"/>
              </w:rPr>
            </w:pPr>
            <w:r>
              <w:rPr>
                <w:b/>
                <w:spacing w:val="-5"/>
                <w:sz w:val="24"/>
              </w:rPr>
              <w:t>30%</w:t>
            </w:r>
          </w:p>
        </w:tc>
        <w:tc>
          <w:tcPr>
            <w:tcW w:w="1384" w:type="dxa"/>
            <w:vMerge w:val="restart"/>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84"/>
              <w:jc w:val="left"/>
              <w:rPr>
                <w:sz w:val="24"/>
              </w:rPr>
            </w:pPr>
          </w:p>
          <w:p w:rsidR="00080489" w:rsidRDefault="00BD1208">
            <w:pPr>
              <w:pStyle w:val="TableParagraph"/>
              <w:ind w:left="49"/>
              <w:rPr>
                <w:sz w:val="24"/>
              </w:rPr>
            </w:pPr>
            <w:r>
              <w:rPr>
                <w:sz w:val="24"/>
              </w:rPr>
              <w:t>R$</w:t>
            </w:r>
            <w:r>
              <w:rPr>
                <w:spacing w:val="-5"/>
                <w:sz w:val="24"/>
              </w:rPr>
              <w:t xml:space="preserve"> </w:t>
            </w:r>
            <w:r>
              <w:rPr>
                <w:spacing w:val="-10"/>
                <w:sz w:val="24"/>
              </w:rPr>
              <w:t>-</w:t>
            </w:r>
          </w:p>
        </w:tc>
        <w:tc>
          <w:tcPr>
            <w:tcW w:w="3152" w:type="dxa"/>
            <w:tcBorders>
              <w:bottom w:val="nil"/>
            </w:tcBorders>
          </w:tcPr>
          <w:p w:rsidR="00080489" w:rsidRDefault="00080489">
            <w:pPr>
              <w:pStyle w:val="TableParagraph"/>
              <w:jc w:val="left"/>
              <w:rPr>
                <w:rFonts w:ascii="Times New Roman"/>
              </w:rPr>
            </w:pPr>
          </w:p>
        </w:tc>
      </w:tr>
      <w:tr w:rsidR="00080489">
        <w:trPr>
          <w:trHeight w:val="392"/>
        </w:trPr>
        <w:tc>
          <w:tcPr>
            <w:tcW w:w="3873" w:type="dxa"/>
            <w:tcBorders>
              <w:top w:val="single" w:sz="6" w:space="0" w:color="CCCCCC"/>
              <w:bottom w:val="nil"/>
            </w:tcBorders>
          </w:tcPr>
          <w:p w:rsidR="00080489" w:rsidRDefault="00BD1208">
            <w:pPr>
              <w:pStyle w:val="TableParagraph"/>
              <w:spacing w:before="52"/>
              <w:ind w:left="29"/>
              <w:jc w:val="left"/>
              <w:rPr>
                <w:b/>
                <w:sz w:val="24"/>
              </w:rPr>
            </w:pPr>
            <w:r>
              <w:rPr>
                <w:b/>
                <w:spacing w:val="-2"/>
                <w:sz w:val="24"/>
              </w:rPr>
              <w:t>CONTEMPLA:</w:t>
            </w:r>
          </w:p>
        </w:tc>
        <w:tc>
          <w:tcPr>
            <w:tcW w:w="2114" w:type="dxa"/>
            <w:vMerge/>
            <w:tcBorders>
              <w:top w:val="nil"/>
            </w:tcBorders>
          </w:tcPr>
          <w:p w:rsidR="00080489" w:rsidRDefault="00080489">
            <w:pPr>
              <w:rPr>
                <w:sz w:val="2"/>
                <w:szCs w:val="2"/>
              </w:rPr>
            </w:pPr>
          </w:p>
        </w:tc>
        <w:tc>
          <w:tcPr>
            <w:tcW w:w="1384" w:type="dxa"/>
            <w:vMerge/>
            <w:tcBorders>
              <w:top w:val="nil"/>
            </w:tcBorders>
          </w:tcPr>
          <w:p w:rsidR="00080489" w:rsidRDefault="00080489">
            <w:pPr>
              <w:rPr>
                <w:sz w:val="2"/>
                <w:szCs w:val="2"/>
              </w:rPr>
            </w:pPr>
          </w:p>
        </w:tc>
        <w:tc>
          <w:tcPr>
            <w:tcW w:w="3152" w:type="dxa"/>
            <w:tcBorders>
              <w:top w:val="nil"/>
              <w:bottom w:val="nil"/>
            </w:tcBorders>
          </w:tcPr>
          <w:p w:rsidR="00080489" w:rsidRDefault="00080489">
            <w:pPr>
              <w:pStyle w:val="TableParagraph"/>
              <w:jc w:val="left"/>
              <w:rPr>
                <w:rFonts w:ascii="Times New Roman"/>
              </w:rPr>
            </w:pPr>
          </w:p>
        </w:tc>
      </w:tr>
      <w:tr w:rsidR="00080489">
        <w:trPr>
          <w:trHeight w:val="627"/>
        </w:trPr>
        <w:tc>
          <w:tcPr>
            <w:tcW w:w="3873" w:type="dxa"/>
            <w:tcBorders>
              <w:top w:val="nil"/>
              <w:bottom w:val="nil"/>
            </w:tcBorders>
          </w:tcPr>
          <w:p w:rsidR="00080489" w:rsidRDefault="00BD1208">
            <w:pPr>
              <w:pStyle w:val="TableParagraph"/>
              <w:spacing w:before="3"/>
              <w:ind w:left="132" w:hanging="105"/>
              <w:jc w:val="left"/>
              <w:rPr>
                <w:b/>
                <w:sz w:val="24"/>
              </w:rPr>
            </w:pPr>
            <w:r>
              <w:rPr>
                <w:rFonts w:ascii="Arial" w:hAnsi="Arial"/>
                <w:b/>
                <w:sz w:val="17"/>
              </w:rPr>
              <w:t>-</w:t>
            </w:r>
            <w:r>
              <w:rPr>
                <w:rFonts w:ascii="Arial" w:hAnsi="Arial"/>
                <w:b/>
                <w:spacing w:val="-12"/>
                <w:sz w:val="17"/>
              </w:rPr>
              <w:t xml:space="preserve"> </w:t>
            </w:r>
            <w:r>
              <w:rPr>
                <w:b/>
                <w:sz w:val="24"/>
              </w:rPr>
              <w:t>Serviço</w:t>
            </w:r>
            <w:r>
              <w:rPr>
                <w:b/>
                <w:spacing w:val="-14"/>
                <w:sz w:val="24"/>
              </w:rPr>
              <w:t xml:space="preserve"> </w:t>
            </w:r>
            <w:r>
              <w:rPr>
                <w:b/>
                <w:sz w:val="24"/>
              </w:rPr>
              <w:t>de</w:t>
            </w:r>
            <w:r>
              <w:rPr>
                <w:b/>
                <w:spacing w:val="-13"/>
                <w:sz w:val="24"/>
              </w:rPr>
              <w:t xml:space="preserve"> </w:t>
            </w:r>
            <w:r>
              <w:rPr>
                <w:b/>
                <w:sz w:val="24"/>
              </w:rPr>
              <w:t>Planejamento</w:t>
            </w:r>
            <w:r>
              <w:rPr>
                <w:b/>
                <w:spacing w:val="-14"/>
                <w:sz w:val="24"/>
              </w:rPr>
              <w:t xml:space="preserve"> </w:t>
            </w:r>
            <w:r>
              <w:rPr>
                <w:b/>
                <w:sz w:val="24"/>
              </w:rPr>
              <w:t xml:space="preserve">da </w:t>
            </w:r>
            <w:r>
              <w:rPr>
                <w:b/>
                <w:spacing w:val="-2"/>
                <w:sz w:val="24"/>
              </w:rPr>
              <w:t>implantação;</w:t>
            </w:r>
          </w:p>
        </w:tc>
        <w:tc>
          <w:tcPr>
            <w:tcW w:w="2114" w:type="dxa"/>
            <w:vMerge/>
            <w:tcBorders>
              <w:top w:val="nil"/>
            </w:tcBorders>
          </w:tcPr>
          <w:p w:rsidR="00080489" w:rsidRDefault="00080489">
            <w:pPr>
              <w:rPr>
                <w:sz w:val="2"/>
                <w:szCs w:val="2"/>
              </w:rPr>
            </w:pPr>
          </w:p>
        </w:tc>
        <w:tc>
          <w:tcPr>
            <w:tcW w:w="1384" w:type="dxa"/>
            <w:vMerge/>
            <w:tcBorders>
              <w:top w:val="nil"/>
            </w:tcBorders>
          </w:tcPr>
          <w:p w:rsidR="00080489" w:rsidRDefault="00080489">
            <w:pPr>
              <w:rPr>
                <w:sz w:val="2"/>
                <w:szCs w:val="2"/>
              </w:rPr>
            </w:pPr>
          </w:p>
        </w:tc>
        <w:tc>
          <w:tcPr>
            <w:tcW w:w="3152" w:type="dxa"/>
            <w:tcBorders>
              <w:top w:val="nil"/>
              <w:bottom w:val="nil"/>
            </w:tcBorders>
          </w:tcPr>
          <w:p w:rsidR="00080489" w:rsidRDefault="00BD1208">
            <w:pPr>
              <w:pStyle w:val="TableParagraph"/>
              <w:spacing w:before="245"/>
              <w:ind w:left="26"/>
              <w:jc w:val="left"/>
              <w:rPr>
                <w:sz w:val="24"/>
              </w:rPr>
            </w:pPr>
            <w:r>
              <w:rPr>
                <w:rFonts w:ascii="Arial MT"/>
                <w:sz w:val="17"/>
              </w:rPr>
              <w:t>-</w:t>
            </w:r>
            <w:r>
              <w:rPr>
                <w:rFonts w:ascii="Arial MT"/>
                <w:spacing w:val="-11"/>
                <w:sz w:val="17"/>
              </w:rPr>
              <w:t xml:space="preserve"> </w:t>
            </w:r>
            <w:r>
              <w:rPr>
                <w:sz w:val="24"/>
              </w:rPr>
              <w:t>Pagamentos</w:t>
            </w:r>
            <w:r>
              <w:rPr>
                <w:spacing w:val="-12"/>
                <w:sz w:val="24"/>
              </w:rPr>
              <w:t xml:space="preserve"> </w:t>
            </w:r>
            <w:r>
              <w:rPr>
                <w:sz w:val="24"/>
              </w:rPr>
              <w:t>por</w:t>
            </w:r>
            <w:r>
              <w:rPr>
                <w:spacing w:val="-12"/>
                <w:sz w:val="24"/>
              </w:rPr>
              <w:t xml:space="preserve"> </w:t>
            </w:r>
            <w:r>
              <w:rPr>
                <w:sz w:val="24"/>
              </w:rPr>
              <w:t>entregas:</w:t>
            </w:r>
            <w:r>
              <w:rPr>
                <w:spacing w:val="-9"/>
                <w:sz w:val="24"/>
              </w:rPr>
              <w:t xml:space="preserve"> </w:t>
            </w:r>
            <w:r>
              <w:rPr>
                <w:spacing w:val="-5"/>
                <w:sz w:val="24"/>
              </w:rPr>
              <w:t>ao</w:t>
            </w:r>
          </w:p>
        </w:tc>
      </w:tr>
      <w:tr w:rsidR="00080489">
        <w:trPr>
          <w:trHeight w:val="367"/>
        </w:trPr>
        <w:tc>
          <w:tcPr>
            <w:tcW w:w="3873" w:type="dxa"/>
            <w:tcBorders>
              <w:top w:val="nil"/>
              <w:bottom w:val="nil"/>
            </w:tcBorders>
          </w:tcPr>
          <w:p w:rsidR="00080489" w:rsidRDefault="00BD1208">
            <w:pPr>
              <w:pStyle w:val="TableParagraph"/>
              <w:spacing w:before="11"/>
              <w:ind w:left="29"/>
              <w:jc w:val="left"/>
              <w:rPr>
                <w:b/>
                <w:sz w:val="24"/>
              </w:rPr>
            </w:pPr>
            <w:r>
              <w:rPr>
                <w:rFonts w:ascii="Arial" w:hAnsi="Arial"/>
                <w:b/>
                <w:sz w:val="17"/>
              </w:rPr>
              <w:t>-</w:t>
            </w:r>
            <w:r>
              <w:rPr>
                <w:rFonts w:ascii="Arial" w:hAnsi="Arial"/>
                <w:b/>
                <w:spacing w:val="-7"/>
                <w:sz w:val="17"/>
              </w:rPr>
              <w:t xml:space="preserve"> </w:t>
            </w:r>
            <w:r>
              <w:rPr>
                <w:b/>
                <w:sz w:val="24"/>
              </w:rPr>
              <w:t>Serviço</w:t>
            </w:r>
            <w:r>
              <w:rPr>
                <w:b/>
                <w:spacing w:val="-12"/>
                <w:sz w:val="24"/>
              </w:rPr>
              <w:t xml:space="preserve"> </w:t>
            </w:r>
            <w:r>
              <w:rPr>
                <w:b/>
                <w:sz w:val="24"/>
              </w:rPr>
              <w:t>de</w:t>
            </w:r>
            <w:r>
              <w:rPr>
                <w:b/>
                <w:spacing w:val="-14"/>
                <w:sz w:val="24"/>
              </w:rPr>
              <w:t xml:space="preserve"> </w:t>
            </w:r>
            <w:r>
              <w:rPr>
                <w:b/>
                <w:sz w:val="24"/>
              </w:rPr>
              <w:t>MAPEAMENTO</w:t>
            </w:r>
            <w:r>
              <w:rPr>
                <w:b/>
                <w:spacing w:val="-11"/>
                <w:sz w:val="24"/>
              </w:rPr>
              <w:t xml:space="preserve"> </w:t>
            </w:r>
            <w:r>
              <w:rPr>
                <w:b/>
                <w:spacing w:val="-5"/>
                <w:sz w:val="24"/>
              </w:rPr>
              <w:t>DE</w:t>
            </w:r>
          </w:p>
        </w:tc>
        <w:tc>
          <w:tcPr>
            <w:tcW w:w="2114" w:type="dxa"/>
            <w:vMerge/>
            <w:tcBorders>
              <w:top w:val="nil"/>
            </w:tcBorders>
          </w:tcPr>
          <w:p w:rsidR="00080489" w:rsidRDefault="00080489">
            <w:pPr>
              <w:rPr>
                <w:sz w:val="2"/>
                <w:szCs w:val="2"/>
              </w:rPr>
            </w:pPr>
          </w:p>
        </w:tc>
        <w:tc>
          <w:tcPr>
            <w:tcW w:w="1384" w:type="dxa"/>
            <w:vMerge/>
            <w:tcBorders>
              <w:top w:val="nil"/>
            </w:tcBorders>
          </w:tcPr>
          <w:p w:rsidR="00080489" w:rsidRDefault="00080489">
            <w:pPr>
              <w:rPr>
                <w:sz w:val="2"/>
                <w:szCs w:val="2"/>
              </w:rPr>
            </w:pPr>
          </w:p>
        </w:tc>
        <w:tc>
          <w:tcPr>
            <w:tcW w:w="3152" w:type="dxa"/>
            <w:tcBorders>
              <w:top w:val="nil"/>
              <w:bottom w:val="nil"/>
            </w:tcBorders>
          </w:tcPr>
          <w:p w:rsidR="00080489" w:rsidRDefault="00BD1208">
            <w:pPr>
              <w:pStyle w:val="TableParagraph"/>
              <w:spacing w:line="286" w:lineRule="exact"/>
              <w:ind w:left="26"/>
              <w:jc w:val="left"/>
              <w:rPr>
                <w:sz w:val="24"/>
              </w:rPr>
            </w:pPr>
            <w:r>
              <w:rPr>
                <w:sz w:val="24"/>
              </w:rPr>
              <w:t>término</w:t>
            </w:r>
            <w:r>
              <w:rPr>
                <w:spacing w:val="-11"/>
                <w:sz w:val="24"/>
              </w:rPr>
              <w:t xml:space="preserve"> </w:t>
            </w:r>
            <w:r>
              <w:rPr>
                <w:sz w:val="24"/>
              </w:rPr>
              <w:t>e aceite</w:t>
            </w:r>
            <w:r>
              <w:rPr>
                <w:spacing w:val="-2"/>
                <w:sz w:val="24"/>
              </w:rPr>
              <w:t xml:space="preserve"> </w:t>
            </w:r>
            <w:r>
              <w:rPr>
                <w:sz w:val="24"/>
              </w:rPr>
              <w:t>de cada</w:t>
            </w:r>
            <w:r>
              <w:rPr>
                <w:spacing w:val="-2"/>
                <w:sz w:val="24"/>
              </w:rPr>
              <w:t xml:space="preserve"> fase;</w:t>
            </w:r>
          </w:p>
        </w:tc>
      </w:tr>
      <w:tr w:rsidR="00080489">
        <w:trPr>
          <w:trHeight w:val="374"/>
        </w:trPr>
        <w:tc>
          <w:tcPr>
            <w:tcW w:w="3873" w:type="dxa"/>
            <w:tcBorders>
              <w:top w:val="nil"/>
              <w:bottom w:val="nil"/>
            </w:tcBorders>
          </w:tcPr>
          <w:p w:rsidR="00080489" w:rsidRDefault="00BD1208">
            <w:pPr>
              <w:pStyle w:val="TableParagraph"/>
              <w:spacing w:before="19"/>
              <w:ind w:left="29"/>
              <w:jc w:val="left"/>
              <w:rPr>
                <w:b/>
                <w:sz w:val="24"/>
              </w:rPr>
            </w:pPr>
            <w:r>
              <w:rPr>
                <w:b/>
                <w:sz w:val="24"/>
              </w:rPr>
              <w:t>PROCESSOS</w:t>
            </w:r>
            <w:r>
              <w:rPr>
                <w:b/>
                <w:spacing w:val="-2"/>
                <w:sz w:val="24"/>
              </w:rPr>
              <w:t xml:space="preserve"> </w:t>
            </w:r>
            <w:r>
              <w:rPr>
                <w:b/>
                <w:sz w:val="24"/>
              </w:rPr>
              <w:t>DE</w:t>
            </w:r>
            <w:r>
              <w:rPr>
                <w:b/>
                <w:spacing w:val="-2"/>
                <w:sz w:val="24"/>
              </w:rPr>
              <w:t xml:space="preserve"> TRABALHO.</w:t>
            </w:r>
          </w:p>
        </w:tc>
        <w:tc>
          <w:tcPr>
            <w:tcW w:w="2114" w:type="dxa"/>
            <w:vMerge/>
            <w:tcBorders>
              <w:top w:val="nil"/>
            </w:tcBorders>
          </w:tcPr>
          <w:p w:rsidR="00080489" w:rsidRDefault="00080489">
            <w:pPr>
              <w:rPr>
                <w:sz w:val="2"/>
                <w:szCs w:val="2"/>
              </w:rPr>
            </w:pPr>
          </w:p>
        </w:tc>
        <w:tc>
          <w:tcPr>
            <w:tcW w:w="1384" w:type="dxa"/>
            <w:vMerge/>
            <w:tcBorders>
              <w:top w:val="nil"/>
            </w:tcBorders>
          </w:tcPr>
          <w:p w:rsidR="00080489" w:rsidRDefault="00080489">
            <w:pPr>
              <w:rPr>
                <w:sz w:val="2"/>
                <w:szCs w:val="2"/>
              </w:rPr>
            </w:pPr>
          </w:p>
        </w:tc>
        <w:tc>
          <w:tcPr>
            <w:tcW w:w="3152" w:type="dxa"/>
            <w:tcBorders>
              <w:top w:val="nil"/>
              <w:bottom w:val="nil"/>
            </w:tcBorders>
          </w:tcPr>
          <w:p w:rsidR="00080489" w:rsidRDefault="00080489">
            <w:pPr>
              <w:pStyle w:val="TableParagraph"/>
              <w:jc w:val="left"/>
              <w:rPr>
                <w:rFonts w:ascii="Times New Roman"/>
              </w:rPr>
            </w:pPr>
          </w:p>
        </w:tc>
      </w:tr>
      <w:tr w:rsidR="00080489">
        <w:trPr>
          <w:trHeight w:val="739"/>
        </w:trPr>
        <w:tc>
          <w:tcPr>
            <w:tcW w:w="3873" w:type="dxa"/>
            <w:tcBorders>
              <w:top w:val="nil"/>
              <w:bottom w:val="nil"/>
            </w:tcBorders>
          </w:tcPr>
          <w:p w:rsidR="00080489" w:rsidRDefault="00BD1208">
            <w:pPr>
              <w:pStyle w:val="TableParagraph"/>
              <w:spacing w:before="18"/>
              <w:ind w:left="29"/>
              <w:jc w:val="left"/>
              <w:rPr>
                <w:b/>
                <w:sz w:val="24"/>
              </w:rPr>
            </w:pPr>
            <w:r>
              <w:rPr>
                <w:rFonts w:ascii="Arial" w:hAnsi="Arial"/>
                <w:b/>
                <w:sz w:val="17"/>
              </w:rPr>
              <w:t>-</w:t>
            </w:r>
            <w:r>
              <w:rPr>
                <w:rFonts w:ascii="Arial" w:hAnsi="Arial"/>
                <w:b/>
                <w:spacing w:val="-5"/>
                <w:sz w:val="17"/>
              </w:rPr>
              <w:t xml:space="preserve"> </w:t>
            </w:r>
            <w:r>
              <w:rPr>
                <w:b/>
                <w:sz w:val="24"/>
              </w:rPr>
              <w:t>Serviço</w:t>
            </w:r>
            <w:r>
              <w:rPr>
                <w:b/>
                <w:spacing w:val="-10"/>
                <w:sz w:val="24"/>
              </w:rPr>
              <w:t xml:space="preserve"> </w:t>
            </w:r>
            <w:r>
              <w:rPr>
                <w:b/>
                <w:sz w:val="24"/>
              </w:rPr>
              <w:t>de</w:t>
            </w:r>
            <w:r>
              <w:rPr>
                <w:b/>
                <w:spacing w:val="-10"/>
                <w:sz w:val="24"/>
              </w:rPr>
              <w:t xml:space="preserve"> </w:t>
            </w:r>
            <w:r>
              <w:rPr>
                <w:b/>
                <w:sz w:val="24"/>
              </w:rPr>
              <w:t>Instalação</w:t>
            </w:r>
            <w:r>
              <w:rPr>
                <w:b/>
                <w:spacing w:val="-10"/>
                <w:sz w:val="24"/>
              </w:rPr>
              <w:t xml:space="preserve"> e</w:t>
            </w:r>
          </w:p>
          <w:p w:rsidR="00080489" w:rsidRDefault="00BD1208">
            <w:pPr>
              <w:pStyle w:val="TableParagraph"/>
              <w:spacing w:before="97"/>
              <w:ind w:left="29"/>
              <w:jc w:val="left"/>
              <w:rPr>
                <w:b/>
                <w:sz w:val="24"/>
              </w:rPr>
            </w:pPr>
            <w:r>
              <w:rPr>
                <w:b/>
                <w:sz w:val="24"/>
              </w:rPr>
              <w:t>configuração</w:t>
            </w:r>
            <w:r>
              <w:rPr>
                <w:b/>
                <w:spacing w:val="-12"/>
                <w:sz w:val="24"/>
              </w:rPr>
              <w:t xml:space="preserve"> </w:t>
            </w:r>
            <w:r>
              <w:rPr>
                <w:b/>
                <w:sz w:val="24"/>
              </w:rPr>
              <w:t>do</w:t>
            </w:r>
            <w:r>
              <w:rPr>
                <w:b/>
                <w:spacing w:val="-4"/>
                <w:sz w:val="24"/>
              </w:rPr>
              <w:t xml:space="preserve"> </w:t>
            </w:r>
            <w:r>
              <w:rPr>
                <w:b/>
                <w:spacing w:val="-2"/>
                <w:sz w:val="24"/>
              </w:rPr>
              <w:t>ambiente</w:t>
            </w:r>
          </w:p>
        </w:tc>
        <w:tc>
          <w:tcPr>
            <w:tcW w:w="2114" w:type="dxa"/>
            <w:vMerge/>
            <w:tcBorders>
              <w:top w:val="nil"/>
            </w:tcBorders>
          </w:tcPr>
          <w:p w:rsidR="00080489" w:rsidRDefault="00080489">
            <w:pPr>
              <w:rPr>
                <w:sz w:val="2"/>
                <w:szCs w:val="2"/>
              </w:rPr>
            </w:pPr>
          </w:p>
        </w:tc>
        <w:tc>
          <w:tcPr>
            <w:tcW w:w="1384" w:type="dxa"/>
            <w:vMerge/>
            <w:tcBorders>
              <w:top w:val="nil"/>
            </w:tcBorders>
          </w:tcPr>
          <w:p w:rsidR="00080489" w:rsidRDefault="00080489">
            <w:pPr>
              <w:rPr>
                <w:sz w:val="2"/>
                <w:szCs w:val="2"/>
              </w:rPr>
            </w:pPr>
          </w:p>
        </w:tc>
        <w:tc>
          <w:tcPr>
            <w:tcW w:w="3152" w:type="dxa"/>
            <w:tcBorders>
              <w:top w:val="nil"/>
              <w:bottom w:val="nil"/>
            </w:tcBorders>
          </w:tcPr>
          <w:p w:rsidR="00080489" w:rsidRDefault="00BD1208">
            <w:pPr>
              <w:pStyle w:val="TableParagraph"/>
              <w:spacing w:line="261" w:lineRule="exact"/>
              <w:ind w:left="26"/>
              <w:jc w:val="left"/>
              <w:rPr>
                <w:sz w:val="24"/>
              </w:rPr>
            </w:pPr>
            <w:r>
              <w:rPr>
                <w:rFonts w:ascii="Arial MT" w:hAnsi="Arial MT"/>
                <w:sz w:val="17"/>
              </w:rPr>
              <w:t>-</w:t>
            </w:r>
            <w:r>
              <w:rPr>
                <w:rFonts w:ascii="Arial MT" w:hAnsi="Arial MT"/>
                <w:spacing w:val="-6"/>
                <w:sz w:val="17"/>
              </w:rPr>
              <w:t xml:space="preserve"> </w:t>
            </w:r>
            <w:r>
              <w:rPr>
                <w:sz w:val="24"/>
              </w:rPr>
              <w:t>Neste</w:t>
            </w:r>
            <w:r>
              <w:rPr>
                <w:spacing w:val="-10"/>
                <w:sz w:val="24"/>
              </w:rPr>
              <w:t xml:space="preserve"> </w:t>
            </w:r>
            <w:r>
              <w:rPr>
                <w:sz w:val="24"/>
              </w:rPr>
              <w:t>item</w:t>
            </w:r>
            <w:r>
              <w:rPr>
                <w:spacing w:val="-11"/>
                <w:sz w:val="24"/>
              </w:rPr>
              <w:t xml:space="preserve"> </w:t>
            </w:r>
            <w:r>
              <w:rPr>
                <w:sz w:val="24"/>
              </w:rPr>
              <w:t>a</w:t>
            </w:r>
            <w:r>
              <w:rPr>
                <w:spacing w:val="-10"/>
                <w:sz w:val="24"/>
              </w:rPr>
              <w:t xml:space="preserve"> </w:t>
            </w:r>
            <w:r>
              <w:rPr>
                <w:sz w:val="24"/>
              </w:rPr>
              <w:t>licitante</w:t>
            </w:r>
            <w:r>
              <w:rPr>
                <w:spacing w:val="-9"/>
                <w:sz w:val="24"/>
              </w:rPr>
              <w:t xml:space="preserve"> </w:t>
            </w:r>
            <w:r>
              <w:rPr>
                <w:spacing w:val="-2"/>
                <w:sz w:val="24"/>
              </w:rPr>
              <w:t>deverá</w:t>
            </w:r>
          </w:p>
          <w:p w:rsidR="00080489" w:rsidRDefault="00BD1208">
            <w:pPr>
              <w:pStyle w:val="TableParagraph"/>
              <w:spacing w:before="96"/>
              <w:ind w:left="26"/>
              <w:jc w:val="left"/>
              <w:rPr>
                <w:sz w:val="24"/>
              </w:rPr>
            </w:pPr>
            <w:r>
              <w:rPr>
                <w:sz w:val="24"/>
              </w:rPr>
              <w:t>relacionar</w:t>
            </w:r>
            <w:r>
              <w:rPr>
                <w:spacing w:val="-6"/>
                <w:sz w:val="24"/>
              </w:rPr>
              <w:t xml:space="preserve"> </w:t>
            </w:r>
            <w:r>
              <w:rPr>
                <w:sz w:val="24"/>
              </w:rPr>
              <w:t>todos</w:t>
            </w:r>
            <w:r>
              <w:rPr>
                <w:spacing w:val="-3"/>
                <w:sz w:val="24"/>
              </w:rPr>
              <w:t xml:space="preserve"> </w:t>
            </w:r>
            <w:r>
              <w:rPr>
                <w:sz w:val="24"/>
              </w:rPr>
              <w:t>os</w:t>
            </w:r>
            <w:r>
              <w:rPr>
                <w:spacing w:val="-3"/>
                <w:sz w:val="24"/>
              </w:rPr>
              <w:t xml:space="preserve"> </w:t>
            </w:r>
            <w:r>
              <w:rPr>
                <w:sz w:val="24"/>
              </w:rPr>
              <w:t>seus</w:t>
            </w:r>
            <w:r>
              <w:rPr>
                <w:spacing w:val="-5"/>
                <w:sz w:val="24"/>
              </w:rPr>
              <w:t xml:space="preserve"> </w:t>
            </w:r>
            <w:r>
              <w:rPr>
                <w:spacing w:val="-2"/>
                <w:sz w:val="24"/>
              </w:rPr>
              <w:t>custos</w:t>
            </w:r>
          </w:p>
        </w:tc>
      </w:tr>
      <w:tr w:rsidR="00080489">
        <w:trPr>
          <w:trHeight w:val="569"/>
        </w:trPr>
        <w:tc>
          <w:tcPr>
            <w:tcW w:w="3873" w:type="dxa"/>
            <w:tcBorders>
              <w:top w:val="nil"/>
            </w:tcBorders>
          </w:tcPr>
          <w:p w:rsidR="00080489" w:rsidRDefault="00BD1208">
            <w:pPr>
              <w:pStyle w:val="TableParagraph"/>
              <w:spacing w:before="44"/>
              <w:ind w:left="29"/>
              <w:jc w:val="left"/>
              <w:rPr>
                <w:b/>
                <w:sz w:val="24"/>
              </w:rPr>
            </w:pPr>
            <w:r>
              <w:rPr>
                <w:b/>
                <w:spacing w:val="-2"/>
                <w:sz w:val="24"/>
              </w:rPr>
              <w:t>computacional;</w:t>
            </w:r>
          </w:p>
        </w:tc>
        <w:tc>
          <w:tcPr>
            <w:tcW w:w="2114" w:type="dxa"/>
            <w:vMerge/>
            <w:tcBorders>
              <w:top w:val="nil"/>
            </w:tcBorders>
          </w:tcPr>
          <w:p w:rsidR="00080489" w:rsidRDefault="00080489">
            <w:pPr>
              <w:rPr>
                <w:sz w:val="2"/>
                <w:szCs w:val="2"/>
              </w:rPr>
            </w:pPr>
          </w:p>
        </w:tc>
        <w:tc>
          <w:tcPr>
            <w:tcW w:w="1384" w:type="dxa"/>
            <w:vMerge/>
            <w:tcBorders>
              <w:top w:val="nil"/>
            </w:tcBorders>
          </w:tcPr>
          <w:p w:rsidR="00080489" w:rsidRDefault="00080489">
            <w:pPr>
              <w:rPr>
                <w:sz w:val="2"/>
                <w:szCs w:val="2"/>
              </w:rPr>
            </w:pPr>
          </w:p>
        </w:tc>
        <w:tc>
          <w:tcPr>
            <w:tcW w:w="3152" w:type="dxa"/>
            <w:tcBorders>
              <w:top w:val="nil"/>
            </w:tcBorders>
          </w:tcPr>
          <w:p w:rsidR="00080489" w:rsidRDefault="00BD1208">
            <w:pPr>
              <w:pStyle w:val="TableParagraph"/>
              <w:spacing w:line="287" w:lineRule="exact"/>
              <w:ind w:left="26"/>
              <w:jc w:val="left"/>
              <w:rPr>
                <w:sz w:val="24"/>
              </w:rPr>
            </w:pPr>
            <w:r>
              <w:rPr>
                <w:sz w:val="24"/>
              </w:rPr>
              <w:t>com</w:t>
            </w:r>
            <w:r>
              <w:rPr>
                <w:spacing w:val="-1"/>
                <w:sz w:val="24"/>
              </w:rPr>
              <w:t xml:space="preserve"> </w:t>
            </w:r>
            <w:r>
              <w:rPr>
                <w:sz w:val="24"/>
              </w:rPr>
              <w:t>o</w:t>
            </w:r>
            <w:r>
              <w:rPr>
                <w:spacing w:val="-2"/>
                <w:sz w:val="24"/>
              </w:rPr>
              <w:t xml:space="preserve"> </w:t>
            </w:r>
            <w:r>
              <w:rPr>
                <w:sz w:val="24"/>
              </w:rPr>
              <w:t>projeto,</w:t>
            </w:r>
            <w:r>
              <w:rPr>
                <w:spacing w:val="-1"/>
                <w:sz w:val="24"/>
              </w:rPr>
              <w:t xml:space="preserve"> </w:t>
            </w:r>
            <w:r>
              <w:rPr>
                <w:sz w:val="24"/>
              </w:rPr>
              <w:t>como</w:t>
            </w:r>
            <w:r>
              <w:rPr>
                <w:spacing w:val="-4"/>
                <w:sz w:val="24"/>
              </w:rPr>
              <w:t xml:space="preserve"> </w:t>
            </w:r>
            <w:r>
              <w:rPr>
                <w:spacing w:val="-5"/>
                <w:sz w:val="24"/>
              </w:rPr>
              <w:t>por</w:t>
            </w:r>
          </w:p>
        </w:tc>
      </w:tr>
    </w:tbl>
    <w:p w:rsidR="00080489" w:rsidRDefault="00080489">
      <w:pPr>
        <w:pStyle w:val="TableParagraph"/>
        <w:spacing w:line="287" w:lineRule="exact"/>
        <w:jc w:val="left"/>
        <w:rPr>
          <w:sz w:val="24"/>
        </w:rPr>
        <w:sectPr w:rsidR="00080489">
          <w:pgSz w:w="11910" w:h="16840"/>
          <w:pgMar w:top="1320" w:right="425" w:bottom="1720" w:left="425" w:header="0" w:footer="1532" w:gutter="0"/>
          <w:cols w:space="720"/>
        </w:sectPr>
      </w:pPr>
    </w:p>
    <w:p w:rsidR="00080489" w:rsidRDefault="00080489">
      <w:pPr>
        <w:pStyle w:val="Corpodetexto"/>
        <w:ind w:left="0"/>
        <w:rPr>
          <w:sz w:val="5"/>
        </w:rPr>
      </w:pPr>
    </w:p>
    <w:tbl>
      <w:tblPr>
        <w:tblStyle w:val="TableNormal"/>
        <w:tblW w:w="0" w:type="auto"/>
        <w:tblInd w:w="164"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3876"/>
        <w:gridCol w:w="2110"/>
        <w:gridCol w:w="1384"/>
        <w:gridCol w:w="3152"/>
      </w:tblGrid>
      <w:tr w:rsidR="00080489">
        <w:trPr>
          <w:trHeight w:val="3145"/>
        </w:trPr>
        <w:tc>
          <w:tcPr>
            <w:tcW w:w="3876" w:type="dxa"/>
            <w:tcBorders>
              <w:left w:val="single" w:sz="6" w:space="0" w:color="000000"/>
              <w:bottom w:val="single" w:sz="6" w:space="0" w:color="000000"/>
              <w:right w:val="single" w:sz="6" w:space="0" w:color="000000"/>
            </w:tcBorders>
          </w:tcPr>
          <w:p w:rsidR="00080489" w:rsidRDefault="00BD1208">
            <w:pPr>
              <w:pStyle w:val="TableParagraph"/>
              <w:numPr>
                <w:ilvl w:val="0"/>
                <w:numId w:val="10"/>
              </w:numPr>
              <w:tabs>
                <w:tab w:val="left" w:pos="131"/>
              </w:tabs>
              <w:spacing w:before="5"/>
              <w:ind w:left="131" w:hanging="103"/>
              <w:jc w:val="both"/>
              <w:rPr>
                <w:b/>
                <w:sz w:val="24"/>
              </w:rPr>
            </w:pPr>
            <w:r>
              <w:rPr>
                <w:b/>
                <w:sz w:val="24"/>
              </w:rPr>
              <w:t>Serviço</w:t>
            </w:r>
            <w:r>
              <w:rPr>
                <w:b/>
                <w:spacing w:val="-11"/>
                <w:sz w:val="24"/>
              </w:rPr>
              <w:t xml:space="preserve"> </w:t>
            </w:r>
            <w:r>
              <w:rPr>
                <w:b/>
                <w:sz w:val="24"/>
              </w:rPr>
              <w:t>de</w:t>
            </w:r>
            <w:r>
              <w:rPr>
                <w:b/>
                <w:spacing w:val="-9"/>
                <w:sz w:val="24"/>
              </w:rPr>
              <w:t xml:space="preserve"> </w:t>
            </w:r>
            <w:r>
              <w:rPr>
                <w:b/>
                <w:sz w:val="24"/>
              </w:rPr>
              <w:t>Migração</w:t>
            </w:r>
            <w:r>
              <w:rPr>
                <w:b/>
                <w:spacing w:val="-11"/>
                <w:sz w:val="24"/>
              </w:rPr>
              <w:t xml:space="preserve"> </w:t>
            </w:r>
            <w:r>
              <w:rPr>
                <w:b/>
                <w:sz w:val="24"/>
              </w:rPr>
              <w:t>de</w:t>
            </w:r>
            <w:r>
              <w:rPr>
                <w:b/>
                <w:spacing w:val="-13"/>
                <w:sz w:val="24"/>
              </w:rPr>
              <w:t xml:space="preserve"> </w:t>
            </w:r>
            <w:r>
              <w:rPr>
                <w:b/>
                <w:spacing w:val="-2"/>
                <w:sz w:val="24"/>
              </w:rPr>
              <w:t>Dados;</w:t>
            </w:r>
          </w:p>
          <w:p w:rsidR="00080489" w:rsidRDefault="00BD1208">
            <w:pPr>
              <w:pStyle w:val="TableParagraph"/>
              <w:numPr>
                <w:ilvl w:val="0"/>
                <w:numId w:val="10"/>
              </w:numPr>
              <w:tabs>
                <w:tab w:val="left" w:pos="132"/>
              </w:tabs>
              <w:spacing w:before="60" w:line="319" w:lineRule="auto"/>
              <w:ind w:right="199" w:firstLine="0"/>
              <w:jc w:val="both"/>
              <w:rPr>
                <w:b/>
                <w:sz w:val="24"/>
              </w:rPr>
            </w:pPr>
            <w:r>
              <w:rPr>
                <w:b/>
                <w:sz w:val="24"/>
              </w:rPr>
              <w:t>Serviço</w:t>
            </w:r>
            <w:r>
              <w:rPr>
                <w:b/>
                <w:spacing w:val="-14"/>
                <w:sz w:val="24"/>
              </w:rPr>
              <w:t xml:space="preserve"> </w:t>
            </w:r>
            <w:r>
              <w:rPr>
                <w:b/>
                <w:sz w:val="24"/>
              </w:rPr>
              <w:t>de</w:t>
            </w:r>
            <w:r>
              <w:rPr>
                <w:b/>
                <w:spacing w:val="-14"/>
                <w:sz w:val="24"/>
              </w:rPr>
              <w:t xml:space="preserve"> </w:t>
            </w:r>
            <w:r>
              <w:rPr>
                <w:b/>
                <w:sz w:val="24"/>
              </w:rPr>
              <w:t>Integração</w:t>
            </w:r>
            <w:r>
              <w:rPr>
                <w:b/>
                <w:spacing w:val="-13"/>
                <w:sz w:val="24"/>
              </w:rPr>
              <w:t xml:space="preserve"> </w:t>
            </w:r>
            <w:r>
              <w:rPr>
                <w:b/>
                <w:sz w:val="24"/>
              </w:rPr>
              <w:t>com</w:t>
            </w:r>
            <w:r>
              <w:rPr>
                <w:b/>
                <w:spacing w:val="-14"/>
                <w:sz w:val="24"/>
              </w:rPr>
              <w:t xml:space="preserve"> </w:t>
            </w:r>
            <w:r>
              <w:rPr>
                <w:b/>
                <w:sz w:val="24"/>
              </w:rPr>
              <w:t>Sistemas Legados (já existentes);</w:t>
            </w:r>
          </w:p>
          <w:p w:rsidR="00080489" w:rsidRDefault="00BD1208">
            <w:pPr>
              <w:pStyle w:val="TableParagraph"/>
              <w:numPr>
                <w:ilvl w:val="0"/>
                <w:numId w:val="10"/>
              </w:numPr>
              <w:tabs>
                <w:tab w:val="left" w:pos="131"/>
              </w:tabs>
              <w:ind w:left="131" w:hanging="103"/>
              <w:jc w:val="both"/>
              <w:rPr>
                <w:b/>
                <w:sz w:val="24"/>
              </w:rPr>
            </w:pPr>
            <w:r>
              <w:rPr>
                <w:b/>
                <w:spacing w:val="-2"/>
                <w:sz w:val="24"/>
              </w:rPr>
              <w:t>Serviço</w:t>
            </w:r>
            <w:r>
              <w:rPr>
                <w:b/>
                <w:spacing w:val="-7"/>
                <w:sz w:val="24"/>
              </w:rPr>
              <w:t xml:space="preserve"> </w:t>
            </w:r>
            <w:r>
              <w:rPr>
                <w:b/>
                <w:spacing w:val="-2"/>
                <w:sz w:val="24"/>
              </w:rPr>
              <w:t>de</w:t>
            </w:r>
            <w:r>
              <w:rPr>
                <w:b/>
                <w:spacing w:val="-3"/>
                <w:sz w:val="24"/>
              </w:rPr>
              <w:t xml:space="preserve"> </w:t>
            </w:r>
            <w:r>
              <w:rPr>
                <w:b/>
                <w:spacing w:val="-2"/>
                <w:sz w:val="24"/>
              </w:rPr>
              <w:t>Treinamento;</w:t>
            </w:r>
          </w:p>
          <w:p w:rsidR="00080489" w:rsidRDefault="00BD1208">
            <w:pPr>
              <w:pStyle w:val="TableParagraph"/>
              <w:numPr>
                <w:ilvl w:val="0"/>
                <w:numId w:val="10"/>
              </w:numPr>
              <w:tabs>
                <w:tab w:val="left" w:pos="132"/>
              </w:tabs>
              <w:ind w:right="277" w:firstLine="0"/>
              <w:jc w:val="both"/>
              <w:rPr>
                <w:b/>
                <w:sz w:val="24"/>
              </w:rPr>
            </w:pPr>
            <w:r>
              <w:rPr>
                <w:b/>
                <w:sz w:val="24"/>
              </w:rPr>
              <w:t>Execução</w:t>
            </w:r>
            <w:r>
              <w:rPr>
                <w:b/>
                <w:spacing w:val="-8"/>
                <w:sz w:val="24"/>
              </w:rPr>
              <w:t xml:space="preserve"> </w:t>
            </w:r>
            <w:r>
              <w:rPr>
                <w:b/>
                <w:sz w:val="24"/>
              </w:rPr>
              <w:t>da</w:t>
            </w:r>
            <w:r>
              <w:rPr>
                <w:b/>
                <w:spacing w:val="-9"/>
                <w:sz w:val="24"/>
              </w:rPr>
              <w:t xml:space="preserve"> </w:t>
            </w:r>
            <w:r>
              <w:rPr>
                <w:b/>
                <w:sz w:val="24"/>
              </w:rPr>
              <w:t>implantação</w:t>
            </w:r>
            <w:r>
              <w:rPr>
                <w:b/>
                <w:spacing w:val="-8"/>
                <w:sz w:val="24"/>
              </w:rPr>
              <w:t xml:space="preserve"> </w:t>
            </w:r>
            <w:r>
              <w:rPr>
                <w:b/>
                <w:sz w:val="24"/>
              </w:rPr>
              <w:t>de</w:t>
            </w:r>
            <w:r>
              <w:rPr>
                <w:b/>
                <w:spacing w:val="-8"/>
                <w:sz w:val="24"/>
              </w:rPr>
              <w:t xml:space="preserve"> </w:t>
            </w:r>
            <w:r>
              <w:rPr>
                <w:b/>
                <w:sz w:val="24"/>
              </w:rPr>
              <w:t>todos os</w:t>
            </w:r>
            <w:r>
              <w:rPr>
                <w:b/>
                <w:spacing w:val="-6"/>
                <w:sz w:val="24"/>
              </w:rPr>
              <w:t xml:space="preserve"> </w:t>
            </w:r>
            <w:r>
              <w:rPr>
                <w:b/>
                <w:sz w:val="24"/>
              </w:rPr>
              <w:t>módulos</w:t>
            </w:r>
            <w:r>
              <w:rPr>
                <w:b/>
                <w:spacing w:val="-7"/>
                <w:sz w:val="24"/>
              </w:rPr>
              <w:t xml:space="preserve"> </w:t>
            </w:r>
            <w:r>
              <w:rPr>
                <w:b/>
                <w:sz w:val="24"/>
              </w:rPr>
              <w:t>/</w:t>
            </w:r>
            <w:r>
              <w:rPr>
                <w:b/>
                <w:spacing w:val="-6"/>
                <w:sz w:val="24"/>
              </w:rPr>
              <w:t xml:space="preserve"> </w:t>
            </w:r>
            <w:r>
              <w:rPr>
                <w:b/>
                <w:sz w:val="24"/>
              </w:rPr>
              <w:t>processos</w:t>
            </w:r>
            <w:r>
              <w:rPr>
                <w:b/>
                <w:spacing w:val="-7"/>
                <w:sz w:val="24"/>
              </w:rPr>
              <w:t xml:space="preserve"> </w:t>
            </w:r>
            <w:r>
              <w:rPr>
                <w:b/>
                <w:sz w:val="24"/>
              </w:rPr>
              <w:t>de</w:t>
            </w:r>
            <w:r>
              <w:rPr>
                <w:b/>
                <w:spacing w:val="-7"/>
                <w:sz w:val="24"/>
              </w:rPr>
              <w:t xml:space="preserve"> </w:t>
            </w:r>
            <w:r>
              <w:rPr>
                <w:b/>
                <w:sz w:val="24"/>
              </w:rPr>
              <w:t xml:space="preserve">trabalho </w:t>
            </w:r>
            <w:r>
              <w:rPr>
                <w:b/>
                <w:spacing w:val="-2"/>
                <w:sz w:val="24"/>
              </w:rPr>
              <w:t>contratados.</w:t>
            </w:r>
          </w:p>
        </w:tc>
        <w:tc>
          <w:tcPr>
            <w:tcW w:w="2110" w:type="dxa"/>
            <w:tcBorders>
              <w:top w:val="nil"/>
              <w:left w:val="single" w:sz="6" w:space="0" w:color="000000"/>
              <w:bottom w:val="single" w:sz="6" w:space="0" w:color="000000"/>
              <w:right w:val="single" w:sz="6" w:space="0" w:color="000000"/>
            </w:tcBorders>
          </w:tcPr>
          <w:p w:rsidR="00080489" w:rsidRDefault="00080489">
            <w:pPr>
              <w:pStyle w:val="TableParagraph"/>
              <w:jc w:val="left"/>
              <w:rPr>
                <w:rFonts w:ascii="Times New Roman"/>
                <w:sz w:val="20"/>
              </w:rPr>
            </w:pPr>
          </w:p>
        </w:tc>
        <w:tc>
          <w:tcPr>
            <w:tcW w:w="1384" w:type="dxa"/>
            <w:tcBorders>
              <w:top w:val="nil"/>
              <w:left w:val="single" w:sz="6" w:space="0" w:color="000000"/>
              <w:bottom w:val="single" w:sz="6" w:space="0" w:color="000000"/>
              <w:right w:val="single" w:sz="6" w:space="0" w:color="000000"/>
            </w:tcBorders>
          </w:tcPr>
          <w:p w:rsidR="00080489" w:rsidRDefault="00080489">
            <w:pPr>
              <w:pStyle w:val="TableParagraph"/>
              <w:jc w:val="left"/>
              <w:rPr>
                <w:rFonts w:ascii="Times New Roman"/>
                <w:sz w:val="20"/>
              </w:rPr>
            </w:pPr>
          </w:p>
        </w:tc>
        <w:tc>
          <w:tcPr>
            <w:tcW w:w="3152" w:type="dxa"/>
            <w:tcBorders>
              <w:top w:val="nil"/>
              <w:left w:val="single" w:sz="6" w:space="0" w:color="000000"/>
              <w:bottom w:val="single" w:sz="6" w:space="0" w:color="000000"/>
              <w:right w:val="single" w:sz="6" w:space="0" w:color="000000"/>
            </w:tcBorders>
          </w:tcPr>
          <w:p w:rsidR="00080489" w:rsidRDefault="00BD1208">
            <w:pPr>
              <w:pStyle w:val="TableParagraph"/>
              <w:spacing w:line="319" w:lineRule="auto"/>
              <w:ind w:left="27" w:right="167"/>
              <w:jc w:val="left"/>
              <w:rPr>
                <w:sz w:val="24"/>
              </w:rPr>
            </w:pPr>
            <w:r>
              <w:rPr>
                <w:sz w:val="24"/>
              </w:rPr>
              <w:t>exemplo: Mão de obra, Licenciamento,</w:t>
            </w:r>
            <w:r>
              <w:rPr>
                <w:spacing w:val="-14"/>
                <w:sz w:val="24"/>
              </w:rPr>
              <w:t xml:space="preserve"> </w:t>
            </w:r>
            <w:r>
              <w:rPr>
                <w:sz w:val="24"/>
              </w:rPr>
              <w:t>Descolamento e Diárias e etc.;</w:t>
            </w:r>
          </w:p>
        </w:tc>
      </w:tr>
      <w:tr w:rsidR="00080489">
        <w:trPr>
          <w:trHeight w:val="4281"/>
        </w:trPr>
        <w:tc>
          <w:tcPr>
            <w:tcW w:w="3876" w:type="dxa"/>
            <w:tcBorders>
              <w:top w:val="single" w:sz="6" w:space="0" w:color="000000"/>
              <w:left w:val="single" w:sz="6" w:space="0" w:color="000000"/>
              <w:bottom w:val="single" w:sz="6" w:space="0" w:color="000000"/>
              <w:right w:val="single" w:sz="6" w:space="0" w:color="000000"/>
            </w:tcBorders>
            <w:shd w:val="clear" w:color="auto" w:fill="E8EEDD"/>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77"/>
              <w:jc w:val="left"/>
              <w:rPr>
                <w:sz w:val="24"/>
              </w:rPr>
            </w:pPr>
          </w:p>
          <w:p w:rsidR="00080489" w:rsidRDefault="00BD1208">
            <w:pPr>
              <w:pStyle w:val="TableParagraph"/>
              <w:spacing w:line="319" w:lineRule="auto"/>
              <w:ind w:left="948" w:right="706" w:hanging="677"/>
              <w:jc w:val="left"/>
              <w:rPr>
                <w:b/>
                <w:sz w:val="24"/>
              </w:rPr>
            </w:pPr>
            <w:r>
              <w:rPr>
                <w:b/>
                <w:spacing w:val="-2"/>
                <w:sz w:val="24"/>
              </w:rPr>
              <w:t>OPERAÇÃO</w:t>
            </w:r>
            <w:r>
              <w:rPr>
                <w:b/>
                <w:spacing w:val="-14"/>
                <w:sz w:val="24"/>
              </w:rPr>
              <w:t xml:space="preserve"> </w:t>
            </w:r>
            <w:r>
              <w:rPr>
                <w:b/>
                <w:spacing w:val="-2"/>
                <w:sz w:val="24"/>
              </w:rPr>
              <w:t>EM</w:t>
            </w:r>
            <w:r>
              <w:rPr>
                <w:b/>
                <w:spacing w:val="-14"/>
                <w:sz w:val="24"/>
              </w:rPr>
              <w:t xml:space="preserve"> </w:t>
            </w:r>
            <w:r>
              <w:rPr>
                <w:b/>
                <w:spacing w:val="-2"/>
                <w:sz w:val="24"/>
              </w:rPr>
              <w:t>PRODUÇÃO</w:t>
            </w:r>
            <w:r>
              <w:rPr>
                <w:b/>
                <w:spacing w:val="-12"/>
                <w:sz w:val="24"/>
              </w:rPr>
              <w:t xml:space="preserve"> </w:t>
            </w:r>
            <w:r>
              <w:rPr>
                <w:b/>
                <w:spacing w:val="-2"/>
                <w:sz w:val="24"/>
              </w:rPr>
              <w:t xml:space="preserve">E </w:t>
            </w:r>
            <w:r>
              <w:rPr>
                <w:b/>
                <w:sz w:val="24"/>
              </w:rPr>
              <w:t>SUPORTE TÉCNICO CONTINUO (B)</w:t>
            </w:r>
          </w:p>
        </w:tc>
        <w:tc>
          <w:tcPr>
            <w:tcW w:w="2110" w:type="dxa"/>
            <w:tcBorders>
              <w:top w:val="single" w:sz="6" w:space="0" w:color="000000"/>
              <w:left w:val="single" w:sz="6" w:space="0" w:color="000000"/>
              <w:bottom w:val="single" w:sz="6" w:space="0" w:color="000000"/>
              <w:right w:val="single" w:sz="6" w:space="0" w:color="000000"/>
            </w:tcBorders>
            <w:shd w:val="clear" w:color="auto" w:fill="E8EEDD"/>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17"/>
              <w:jc w:val="left"/>
              <w:rPr>
                <w:sz w:val="24"/>
              </w:rPr>
            </w:pPr>
          </w:p>
          <w:p w:rsidR="00080489" w:rsidRDefault="00BD1208">
            <w:pPr>
              <w:pStyle w:val="TableParagraph"/>
              <w:ind w:left="47" w:right="4"/>
              <w:rPr>
                <w:b/>
                <w:sz w:val="24"/>
              </w:rPr>
            </w:pPr>
            <w:r>
              <w:rPr>
                <w:b/>
                <w:spacing w:val="-5"/>
                <w:sz w:val="24"/>
              </w:rPr>
              <w:t>60%</w:t>
            </w:r>
          </w:p>
        </w:tc>
        <w:tc>
          <w:tcPr>
            <w:tcW w:w="1384" w:type="dxa"/>
            <w:tcBorders>
              <w:top w:val="single" w:sz="6" w:space="0" w:color="000000"/>
              <w:left w:val="single" w:sz="6" w:space="0" w:color="000000"/>
              <w:bottom w:val="single" w:sz="6" w:space="0" w:color="000000"/>
              <w:right w:val="single" w:sz="6" w:space="0" w:color="000000"/>
            </w:tcBorders>
            <w:shd w:val="clear" w:color="auto" w:fill="E8EEDD"/>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17"/>
              <w:jc w:val="left"/>
              <w:rPr>
                <w:sz w:val="24"/>
              </w:rPr>
            </w:pPr>
          </w:p>
          <w:p w:rsidR="00080489" w:rsidRDefault="00BD1208">
            <w:pPr>
              <w:pStyle w:val="TableParagraph"/>
              <w:ind w:left="51"/>
              <w:rPr>
                <w:sz w:val="24"/>
              </w:rPr>
            </w:pPr>
            <w:r>
              <w:rPr>
                <w:sz w:val="24"/>
              </w:rPr>
              <w:t>R$</w:t>
            </w:r>
            <w:r>
              <w:rPr>
                <w:spacing w:val="-5"/>
                <w:sz w:val="24"/>
              </w:rPr>
              <w:t xml:space="preserve"> </w:t>
            </w:r>
            <w:r>
              <w:rPr>
                <w:spacing w:val="-10"/>
                <w:sz w:val="24"/>
              </w:rPr>
              <w:t>-</w:t>
            </w:r>
          </w:p>
        </w:tc>
        <w:tc>
          <w:tcPr>
            <w:tcW w:w="3152" w:type="dxa"/>
            <w:tcBorders>
              <w:top w:val="single" w:sz="6" w:space="0" w:color="000000"/>
              <w:left w:val="single" w:sz="6" w:space="0" w:color="000000"/>
              <w:bottom w:val="single" w:sz="6" w:space="0" w:color="000000"/>
              <w:right w:val="single" w:sz="6" w:space="0" w:color="000000"/>
            </w:tcBorders>
            <w:shd w:val="clear" w:color="auto" w:fill="E8EEDD"/>
          </w:tcPr>
          <w:p w:rsidR="00080489" w:rsidRDefault="00BD1208">
            <w:pPr>
              <w:pStyle w:val="TableParagraph"/>
              <w:numPr>
                <w:ilvl w:val="0"/>
                <w:numId w:val="9"/>
              </w:numPr>
              <w:tabs>
                <w:tab w:val="left" w:pos="128"/>
              </w:tabs>
              <w:spacing w:before="50" w:line="319" w:lineRule="auto"/>
              <w:ind w:right="655" w:firstLine="0"/>
              <w:jc w:val="left"/>
              <w:rPr>
                <w:sz w:val="24"/>
              </w:rPr>
            </w:pPr>
            <w:r>
              <w:rPr>
                <w:sz w:val="24"/>
              </w:rPr>
              <w:t>Pagamentos mensais: realizados conforme valores dos serviços de SUPORTE</w:t>
            </w:r>
            <w:r>
              <w:rPr>
                <w:spacing w:val="-13"/>
                <w:sz w:val="24"/>
              </w:rPr>
              <w:t xml:space="preserve"> </w:t>
            </w:r>
            <w:r>
              <w:rPr>
                <w:sz w:val="24"/>
              </w:rPr>
              <w:t>TÉCNICO</w:t>
            </w:r>
            <w:r>
              <w:rPr>
                <w:spacing w:val="-13"/>
                <w:sz w:val="24"/>
              </w:rPr>
              <w:t xml:space="preserve"> </w:t>
            </w:r>
            <w:r>
              <w:rPr>
                <w:sz w:val="24"/>
              </w:rPr>
              <w:t>E</w:t>
            </w:r>
            <w:r>
              <w:rPr>
                <w:spacing w:val="-13"/>
                <w:sz w:val="24"/>
              </w:rPr>
              <w:t xml:space="preserve"> </w:t>
            </w:r>
            <w:r>
              <w:rPr>
                <w:sz w:val="24"/>
              </w:rPr>
              <w:t xml:space="preserve">DAS </w:t>
            </w:r>
            <w:r>
              <w:rPr>
                <w:spacing w:val="-2"/>
                <w:sz w:val="24"/>
              </w:rPr>
              <w:t>MANUTENÇÕES CORRETIVAS;</w:t>
            </w:r>
          </w:p>
          <w:p w:rsidR="00080489" w:rsidRDefault="00080489">
            <w:pPr>
              <w:pStyle w:val="TableParagraph"/>
              <w:spacing w:before="66"/>
              <w:jc w:val="left"/>
              <w:rPr>
                <w:sz w:val="24"/>
              </w:rPr>
            </w:pPr>
          </w:p>
          <w:p w:rsidR="00080489" w:rsidRDefault="00BD1208">
            <w:pPr>
              <w:pStyle w:val="TableParagraph"/>
              <w:numPr>
                <w:ilvl w:val="0"/>
                <w:numId w:val="9"/>
              </w:numPr>
              <w:tabs>
                <w:tab w:val="left" w:pos="126"/>
                <w:tab w:val="left" w:pos="128"/>
              </w:tabs>
              <w:spacing w:line="242" w:lineRule="auto"/>
              <w:ind w:left="128" w:right="491" w:hanging="101"/>
              <w:jc w:val="left"/>
              <w:rPr>
                <w:sz w:val="24"/>
              </w:rPr>
            </w:pPr>
            <w:r>
              <w:rPr>
                <w:sz w:val="24"/>
              </w:rPr>
              <w:t>Percentual</w:t>
            </w:r>
            <w:r>
              <w:rPr>
                <w:spacing w:val="-14"/>
                <w:sz w:val="24"/>
              </w:rPr>
              <w:t xml:space="preserve"> </w:t>
            </w:r>
            <w:r>
              <w:rPr>
                <w:sz w:val="24"/>
              </w:rPr>
              <w:t>dividido</w:t>
            </w:r>
            <w:r>
              <w:rPr>
                <w:spacing w:val="-14"/>
                <w:sz w:val="24"/>
              </w:rPr>
              <w:t xml:space="preserve"> </w:t>
            </w:r>
            <w:r>
              <w:rPr>
                <w:sz w:val="24"/>
              </w:rPr>
              <w:t>em</w:t>
            </w:r>
            <w:r>
              <w:rPr>
                <w:spacing w:val="-13"/>
                <w:sz w:val="24"/>
              </w:rPr>
              <w:t xml:space="preserve"> </w:t>
            </w:r>
            <w:r>
              <w:rPr>
                <w:sz w:val="24"/>
              </w:rPr>
              <w:t xml:space="preserve">60 </w:t>
            </w:r>
            <w:r>
              <w:rPr>
                <w:spacing w:val="-2"/>
                <w:sz w:val="24"/>
              </w:rPr>
              <w:t>meses;</w:t>
            </w:r>
          </w:p>
          <w:p w:rsidR="00080489" w:rsidRDefault="00080489">
            <w:pPr>
              <w:pStyle w:val="TableParagraph"/>
              <w:spacing w:before="39"/>
              <w:jc w:val="left"/>
              <w:rPr>
                <w:sz w:val="24"/>
              </w:rPr>
            </w:pPr>
          </w:p>
          <w:p w:rsidR="00080489" w:rsidRDefault="00BD1208">
            <w:pPr>
              <w:pStyle w:val="TableParagraph"/>
              <w:numPr>
                <w:ilvl w:val="0"/>
                <w:numId w:val="9"/>
              </w:numPr>
              <w:tabs>
                <w:tab w:val="left" w:pos="128"/>
              </w:tabs>
              <w:spacing w:before="1"/>
              <w:ind w:right="544" w:firstLine="0"/>
              <w:jc w:val="left"/>
              <w:rPr>
                <w:sz w:val="24"/>
              </w:rPr>
            </w:pPr>
            <w:r>
              <w:rPr>
                <w:sz w:val="24"/>
              </w:rPr>
              <w:t>Serviços</w:t>
            </w:r>
            <w:r>
              <w:rPr>
                <w:spacing w:val="-14"/>
                <w:sz w:val="24"/>
              </w:rPr>
              <w:t xml:space="preserve"> </w:t>
            </w:r>
            <w:r>
              <w:rPr>
                <w:sz w:val="24"/>
              </w:rPr>
              <w:t>manutenção</w:t>
            </w:r>
            <w:r>
              <w:rPr>
                <w:spacing w:val="-14"/>
                <w:sz w:val="24"/>
              </w:rPr>
              <w:t xml:space="preserve"> </w:t>
            </w:r>
            <w:r>
              <w:rPr>
                <w:sz w:val="24"/>
              </w:rPr>
              <w:t>dos produtos em produção.</w:t>
            </w:r>
          </w:p>
        </w:tc>
      </w:tr>
      <w:tr w:rsidR="00080489">
        <w:trPr>
          <w:trHeight w:val="3989"/>
        </w:trPr>
        <w:tc>
          <w:tcPr>
            <w:tcW w:w="3876" w:type="dxa"/>
            <w:tcBorders>
              <w:top w:val="single" w:sz="6" w:space="0" w:color="000000"/>
              <w:left w:val="single" w:sz="6" w:space="0" w:color="000000"/>
              <w:bottom w:val="single" w:sz="6" w:space="0" w:color="000000"/>
              <w:right w:val="single" w:sz="6" w:space="0" w:color="000000"/>
            </w:tcBorders>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77"/>
              <w:jc w:val="left"/>
              <w:rPr>
                <w:sz w:val="24"/>
              </w:rPr>
            </w:pPr>
          </w:p>
          <w:p w:rsidR="00080489" w:rsidRDefault="00BD1208">
            <w:pPr>
              <w:pStyle w:val="TableParagraph"/>
              <w:ind w:left="981" w:right="706" w:hanging="225"/>
              <w:jc w:val="left"/>
              <w:rPr>
                <w:b/>
                <w:sz w:val="24"/>
              </w:rPr>
            </w:pPr>
            <w:r>
              <w:rPr>
                <w:b/>
                <w:sz w:val="24"/>
              </w:rPr>
              <w:t>BANCO</w:t>
            </w:r>
            <w:r>
              <w:rPr>
                <w:b/>
                <w:spacing w:val="-14"/>
                <w:sz w:val="24"/>
              </w:rPr>
              <w:t xml:space="preserve"> </w:t>
            </w:r>
            <w:r>
              <w:rPr>
                <w:b/>
                <w:sz w:val="24"/>
              </w:rPr>
              <w:t>DE</w:t>
            </w:r>
            <w:r>
              <w:rPr>
                <w:b/>
                <w:spacing w:val="-14"/>
                <w:sz w:val="24"/>
              </w:rPr>
              <w:t xml:space="preserve"> </w:t>
            </w:r>
            <w:r>
              <w:rPr>
                <w:b/>
                <w:sz w:val="24"/>
              </w:rPr>
              <w:t>HORAS</w:t>
            </w:r>
            <w:r>
              <w:rPr>
                <w:b/>
                <w:spacing w:val="-13"/>
                <w:sz w:val="24"/>
              </w:rPr>
              <w:t xml:space="preserve"> </w:t>
            </w:r>
            <w:r>
              <w:rPr>
                <w:b/>
                <w:sz w:val="24"/>
              </w:rPr>
              <w:t>PARA CUSTOMIZAÇÃO (C)</w:t>
            </w:r>
          </w:p>
        </w:tc>
        <w:tc>
          <w:tcPr>
            <w:tcW w:w="2110" w:type="dxa"/>
            <w:tcBorders>
              <w:top w:val="single" w:sz="6" w:space="0" w:color="000000"/>
              <w:left w:val="single" w:sz="6" w:space="0" w:color="000000"/>
              <w:bottom w:val="single" w:sz="6" w:space="0" w:color="000000"/>
              <w:right w:val="single" w:sz="6" w:space="0" w:color="000000"/>
            </w:tcBorders>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77"/>
              <w:jc w:val="left"/>
              <w:rPr>
                <w:sz w:val="24"/>
              </w:rPr>
            </w:pPr>
          </w:p>
          <w:p w:rsidR="00080489" w:rsidRDefault="00BD1208">
            <w:pPr>
              <w:pStyle w:val="TableParagraph"/>
              <w:ind w:left="47" w:right="4"/>
              <w:rPr>
                <w:b/>
                <w:sz w:val="24"/>
              </w:rPr>
            </w:pPr>
            <w:r>
              <w:rPr>
                <w:b/>
                <w:spacing w:val="-5"/>
                <w:sz w:val="24"/>
              </w:rPr>
              <w:t>10%</w:t>
            </w:r>
          </w:p>
        </w:tc>
        <w:tc>
          <w:tcPr>
            <w:tcW w:w="1384" w:type="dxa"/>
            <w:tcBorders>
              <w:top w:val="single" w:sz="6" w:space="0" w:color="000000"/>
              <w:left w:val="single" w:sz="6" w:space="0" w:color="000000"/>
              <w:bottom w:val="single" w:sz="6" w:space="0" w:color="000000"/>
              <w:right w:val="single" w:sz="6" w:space="0" w:color="000000"/>
            </w:tcBorders>
          </w:tcPr>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jc w:val="left"/>
              <w:rPr>
                <w:sz w:val="24"/>
              </w:rPr>
            </w:pPr>
          </w:p>
          <w:p w:rsidR="00080489" w:rsidRDefault="00080489">
            <w:pPr>
              <w:pStyle w:val="TableParagraph"/>
              <w:spacing w:before="177"/>
              <w:jc w:val="left"/>
              <w:rPr>
                <w:sz w:val="24"/>
              </w:rPr>
            </w:pPr>
          </w:p>
          <w:p w:rsidR="00080489" w:rsidRDefault="00BD1208">
            <w:pPr>
              <w:pStyle w:val="TableParagraph"/>
              <w:ind w:left="51"/>
              <w:rPr>
                <w:sz w:val="24"/>
              </w:rPr>
            </w:pPr>
            <w:r>
              <w:rPr>
                <w:sz w:val="24"/>
              </w:rPr>
              <w:t>R$</w:t>
            </w:r>
            <w:r>
              <w:rPr>
                <w:spacing w:val="-5"/>
                <w:sz w:val="24"/>
              </w:rPr>
              <w:t xml:space="preserve"> </w:t>
            </w:r>
            <w:r>
              <w:rPr>
                <w:spacing w:val="-10"/>
                <w:sz w:val="24"/>
              </w:rPr>
              <w:t>-</w:t>
            </w:r>
          </w:p>
        </w:tc>
        <w:tc>
          <w:tcPr>
            <w:tcW w:w="3152" w:type="dxa"/>
            <w:tcBorders>
              <w:top w:val="single" w:sz="6" w:space="0" w:color="000000"/>
              <w:left w:val="single" w:sz="6" w:space="0" w:color="000000"/>
              <w:bottom w:val="single" w:sz="6" w:space="0" w:color="000000"/>
              <w:right w:val="single" w:sz="6" w:space="0" w:color="000000"/>
            </w:tcBorders>
          </w:tcPr>
          <w:p w:rsidR="00080489" w:rsidRDefault="00BD1208">
            <w:pPr>
              <w:pStyle w:val="TableParagraph"/>
              <w:numPr>
                <w:ilvl w:val="0"/>
                <w:numId w:val="8"/>
              </w:numPr>
              <w:tabs>
                <w:tab w:val="left" w:pos="126"/>
                <w:tab w:val="left" w:pos="128"/>
              </w:tabs>
              <w:spacing w:before="50" w:line="242" w:lineRule="auto"/>
              <w:ind w:right="706"/>
              <w:jc w:val="left"/>
              <w:rPr>
                <w:sz w:val="24"/>
              </w:rPr>
            </w:pPr>
            <w:r>
              <w:rPr>
                <w:sz w:val="24"/>
              </w:rPr>
              <w:t xml:space="preserve">Pagamentos conforme </w:t>
            </w:r>
            <w:r>
              <w:rPr>
                <w:spacing w:val="-2"/>
                <w:sz w:val="24"/>
              </w:rPr>
              <w:t>utilização</w:t>
            </w:r>
            <w:r>
              <w:rPr>
                <w:spacing w:val="-15"/>
                <w:sz w:val="24"/>
              </w:rPr>
              <w:t xml:space="preserve"> </w:t>
            </w:r>
            <w:r>
              <w:rPr>
                <w:spacing w:val="-2"/>
                <w:sz w:val="24"/>
              </w:rPr>
              <w:t>por</w:t>
            </w:r>
            <w:r>
              <w:rPr>
                <w:spacing w:val="-13"/>
                <w:sz w:val="24"/>
              </w:rPr>
              <w:t xml:space="preserve"> </w:t>
            </w:r>
            <w:r>
              <w:rPr>
                <w:spacing w:val="-2"/>
                <w:sz w:val="24"/>
              </w:rPr>
              <w:t>demanda;</w:t>
            </w:r>
          </w:p>
          <w:p w:rsidR="00080489" w:rsidRDefault="00080489">
            <w:pPr>
              <w:pStyle w:val="TableParagraph"/>
              <w:spacing w:before="125"/>
              <w:jc w:val="left"/>
              <w:rPr>
                <w:sz w:val="24"/>
              </w:rPr>
            </w:pPr>
          </w:p>
          <w:p w:rsidR="00080489" w:rsidRDefault="00BD1208">
            <w:pPr>
              <w:pStyle w:val="TableParagraph"/>
              <w:numPr>
                <w:ilvl w:val="0"/>
                <w:numId w:val="8"/>
              </w:numPr>
              <w:tabs>
                <w:tab w:val="left" w:pos="128"/>
              </w:tabs>
              <w:spacing w:line="319" w:lineRule="auto"/>
              <w:ind w:left="27" w:right="584" w:firstLine="0"/>
              <w:jc w:val="left"/>
              <w:rPr>
                <w:sz w:val="24"/>
              </w:rPr>
            </w:pPr>
            <w:r>
              <w:rPr>
                <w:sz w:val="24"/>
              </w:rPr>
              <w:t>Valor correspondente a proposta</w:t>
            </w:r>
            <w:r>
              <w:rPr>
                <w:spacing w:val="-13"/>
                <w:sz w:val="24"/>
              </w:rPr>
              <w:t xml:space="preserve"> </w:t>
            </w:r>
            <w:r>
              <w:rPr>
                <w:sz w:val="24"/>
              </w:rPr>
              <w:t>aprovada</w:t>
            </w:r>
            <w:r>
              <w:rPr>
                <w:spacing w:val="-13"/>
                <w:sz w:val="24"/>
              </w:rPr>
              <w:t xml:space="preserve"> </w:t>
            </w:r>
            <w:r>
              <w:rPr>
                <w:sz w:val="24"/>
              </w:rPr>
              <w:t>para</w:t>
            </w:r>
            <w:r>
              <w:rPr>
                <w:spacing w:val="-13"/>
                <w:sz w:val="24"/>
              </w:rPr>
              <w:t xml:space="preserve"> </w:t>
            </w:r>
            <w:r>
              <w:rPr>
                <w:sz w:val="24"/>
              </w:rPr>
              <w:t xml:space="preserve">o </w:t>
            </w:r>
            <w:r>
              <w:rPr>
                <w:spacing w:val="-2"/>
                <w:sz w:val="24"/>
              </w:rPr>
              <w:t>serviço;</w:t>
            </w:r>
          </w:p>
          <w:p w:rsidR="00080489" w:rsidRDefault="00BD1208">
            <w:pPr>
              <w:pStyle w:val="TableParagraph"/>
              <w:numPr>
                <w:ilvl w:val="0"/>
                <w:numId w:val="8"/>
              </w:numPr>
              <w:tabs>
                <w:tab w:val="left" w:pos="128"/>
              </w:tabs>
              <w:spacing w:before="276"/>
              <w:ind w:left="27" w:right="68" w:firstLine="0"/>
              <w:jc w:val="left"/>
              <w:rPr>
                <w:sz w:val="24"/>
              </w:rPr>
            </w:pPr>
            <w:r>
              <w:rPr>
                <w:sz w:val="24"/>
              </w:rPr>
              <w:t>Após a entrega dos serviços realizados com aceite da entrega</w:t>
            </w:r>
            <w:r>
              <w:rPr>
                <w:spacing w:val="-10"/>
                <w:sz w:val="24"/>
              </w:rPr>
              <w:t xml:space="preserve"> </w:t>
            </w:r>
            <w:r>
              <w:rPr>
                <w:sz w:val="24"/>
              </w:rPr>
              <w:t>e</w:t>
            </w:r>
            <w:r>
              <w:rPr>
                <w:spacing w:val="-9"/>
                <w:sz w:val="24"/>
              </w:rPr>
              <w:t xml:space="preserve"> </w:t>
            </w:r>
            <w:r>
              <w:rPr>
                <w:sz w:val="24"/>
              </w:rPr>
              <w:t>atesto</w:t>
            </w:r>
            <w:r>
              <w:rPr>
                <w:spacing w:val="-11"/>
                <w:sz w:val="24"/>
              </w:rPr>
              <w:t xml:space="preserve"> </w:t>
            </w:r>
            <w:r>
              <w:rPr>
                <w:sz w:val="24"/>
              </w:rPr>
              <w:t>do</w:t>
            </w:r>
            <w:r>
              <w:rPr>
                <w:spacing w:val="-10"/>
                <w:sz w:val="24"/>
              </w:rPr>
              <w:t xml:space="preserve"> </w:t>
            </w:r>
            <w:r>
              <w:rPr>
                <w:sz w:val="24"/>
              </w:rPr>
              <w:t xml:space="preserve">CONSELHO </w:t>
            </w:r>
            <w:r>
              <w:rPr>
                <w:spacing w:val="-2"/>
                <w:sz w:val="24"/>
              </w:rPr>
              <w:t>REGIONAL</w:t>
            </w:r>
            <w:r>
              <w:rPr>
                <w:spacing w:val="-12"/>
                <w:sz w:val="24"/>
              </w:rPr>
              <w:t xml:space="preserve"> </w:t>
            </w:r>
            <w:r>
              <w:rPr>
                <w:spacing w:val="-2"/>
                <w:sz w:val="24"/>
              </w:rPr>
              <w:t>DE</w:t>
            </w:r>
            <w:r>
              <w:rPr>
                <w:spacing w:val="-12"/>
                <w:sz w:val="24"/>
              </w:rPr>
              <w:t xml:space="preserve"> </w:t>
            </w:r>
            <w:r>
              <w:rPr>
                <w:spacing w:val="-2"/>
                <w:sz w:val="24"/>
              </w:rPr>
              <w:t>SERVIÇO</w:t>
            </w:r>
            <w:r>
              <w:rPr>
                <w:spacing w:val="-13"/>
                <w:sz w:val="24"/>
              </w:rPr>
              <w:t xml:space="preserve"> </w:t>
            </w:r>
            <w:r>
              <w:rPr>
                <w:spacing w:val="-2"/>
                <w:sz w:val="24"/>
              </w:rPr>
              <w:t>SOCIAL</w:t>
            </w:r>
            <w:r>
              <w:rPr>
                <w:spacing w:val="-13"/>
                <w:sz w:val="24"/>
              </w:rPr>
              <w:t xml:space="preserve"> </w:t>
            </w:r>
            <w:r>
              <w:rPr>
                <w:spacing w:val="-2"/>
                <w:sz w:val="24"/>
              </w:rPr>
              <w:t xml:space="preserve">- </w:t>
            </w:r>
            <w:r>
              <w:rPr>
                <w:sz w:val="24"/>
              </w:rPr>
              <w:t>CRESS - RJ .</w:t>
            </w:r>
          </w:p>
        </w:tc>
      </w:tr>
      <w:tr w:rsidR="00080489">
        <w:trPr>
          <w:trHeight w:val="360"/>
        </w:trPr>
        <w:tc>
          <w:tcPr>
            <w:tcW w:w="3876" w:type="dxa"/>
            <w:tcBorders>
              <w:top w:val="single" w:sz="6" w:space="0" w:color="000000"/>
              <w:left w:val="single" w:sz="6" w:space="0" w:color="000000"/>
              <w:bottom w:val="single" w:sz="6" w:space="0" w:color="000000"/>
              <w:right w:val="single" w:sz="6" w:space="0" w:color="000000"/>
            </w:tcBorders>
            <w:shd w:val="clear" w:color="auto" w:fill="FFFF00"/>
          </w:tcPr>
          <w:p w:rsidR="00080489" w:rsidRDefault="00BD1208">
            <w:pPr>
              <w:pStyle w:val="TableParagraph"/>
              <w:spacing w:before="56" w:line="284" w:lineRule="exact"/>
              <w:ind w:left="612"/>
              <w:jc w:val="left"/>
              <w:rPr>
                <w:b/>
                <w:sz w:val="24"/>
              </w:rPr>
            </w:pPr>
            <w:r>
              <w:rPr>
                <w:b/>
                <w:sz w:val="24"/>
              </w:rPr>
              <w:t>VALOR</w:t>
            </w:r>
            <w:r>
              <w:rPr>
                <w:b/>
                <w:spacing w:val="-4"/>
                <w:sz w:val="24"/>
              </w:rPr>
              <w:t xml:space="preserve"> </w:t>
            </w:r>
            <w:r>
              <w:rPr>
                <w:b/>
                <w:sz w:val="24"/>
              </w:rPr>
              <w:t>GLOBAL (</w:t>
            </w:r>
            <w:r>
              <w:rPr>
                <w:b/>
                <w:spacing w:val="-5"/>
                <w:sz w:val="24"/>
              </w:rPr>
              <w:t xml:space="preserve"> </w:t>
            </w:r>
            <w:r>
              <w:rPr>
                <w:b/>
                <w:sz w:val="24"/>
              </w:rPr>
              <w:t>A</w:t>
            </w:r>
            <w:r>
              <w:rPr>
                <w:b/>
                <w:spacing w:val="-3"/>
                <w:sz w:val="24"/>
              </w:rPr>
              <w:t xml:space="preserve"> </w:t>
            </w:r>
            <w:r>
              <w:rPr>
                <w:b/>
                <w:sz w:val="24"/>
              </w:rPr>
              <w:t>+</w:t>
            </w:r>
            <w:r>
              <w:rPr>
                <w:b/>
                <w:spacing w:val="-3"/>
                <w:sz w:val="24"/>
              </w:rPr>
              <w:t xml:space="preserve"> </w:t>
            </w:r>
            <w:r>
              <w:rPr>
                <w:b/>
                <w:sz w:val="24"/>
              </w:rPr>
              <w:t>B</w:t>
            </w:r>
            <w:r>
              <w:rPr>
                <w:b/>
                <w:spacing w:val="-3"/>
                <w:sz w:val="24"/>
              </w:rPr>
              <w:t xml:space="preserve"> </w:t>
            </w:r>
            <w:r>
              <w:rPr>
                <w:b/>
                <w:sz w:val="24"/>
              </w:rPr>
              <w:t>+</w:t>
            </w:r>
            <w:r>
              <w:rPr>
                <w:b/>
                <w:spacing w:val="-4"/>
                <w:sz w:val="24"/>
              </w:rPr>
              <w:t xml:space="preserve"> </w:t>
            </w:r>
            <w:r>
              <w:rPr>
                <w:b/>
                <w:sz w:val="24"/>
              </w:rPr>
              <w:t>C</w:t>
            </w:r>
            <w:r>
              <w:rPr>
                <w:b/>
                <w:spacing w:val="-3"/>
                <w:sz w:val="24"/>
              </w:rPr>
              <w:t xml:space="preserve"> </w:t>
            </w:r>
            <w:r>
              <w:rPr>
                <w:b/>
                <w:spacing w:val="-10"/>
                <w:sz w:val="24"/>
              </w:rPr>
              <w:t>)</w:t>
            </w:r>
          </w:p>
        </w:tc>
        <w:tc>
          <w:tcPr>
            <w:tcW w:w="2110" w:type="dxa"/>
            <w:tcBorders>
              <w:top w:val="single" w:sz="6" w:space="0" w:color="000000"/>
              <w:left w:val="single" w:sz="6" w:space="0" w:color="000000"/>
              <w:bottom w:val="single" w:sz="6" w:space="0" w:color="000000"/>
              <w:right w:val="single" w:sz="6" w:space="0" w:color="000000"/>
            </w:tcBorders>
            <w:shd w:val="clear" w:color="auto" w:fill="FFFF00"/>
          </w:tcPr>
          <w:p w:rsidR="00080489" w:rsidRDefault="00BD1208">
            <w:pPr>
              <w:pStyle w:val="TableParagraph"/>
              <w:spacing w:before="56" w:line="284" w:lineRule="exact"/>
              <w:ind w:left="47"/>
              <w:rPr>
                <w:b/>
                <w:sz w:val="24"/>
              </w:rPr>
            </w:pPr>
            <w:r>
              <w:rPr>
                <w:b/>
                <w:spacing w:val="-4"/>
                <w:sz w:val="24"/>
              </w:rPr>
              <w:t>100%</w:t>
            </w:r>
          </w:p>
        </w:tc>
        <w:tc>
          <w:tcPr>
            <w:tcW w:w="1384" w:type="dxa"/>
            <w:tcBorders>
              <w:top w:val="single" w:sz="6" w:space="0" w:color="000000"/>
              <w:left w:val="single" w:sz="6" w:space="0" w:color="000000"/>
              <w:bottom w:val="single" w:sz="6" w:space="0" w:color="000000"/>
              <w:right w:val="single" w:sz="6" w:space="0" w:color="000000"/>
            </w:tcBorders>
            <w:shd w:val="clear" w:color="auto" w:fill="FFFF00"/>
          </w:tcPr>
          <w:p w:rsidR="00080489" w:rsidRDefault="00BD1208">
            <w:pPr>
              <w:pStyle w:val="TableParagraph"/>
              <w:spacing w:before="56" w:line="284" w:lineRule="exact"/>
              <w:ind w:left="51"/>
              <w:rPr>
                <w:b/>
                <w:sz w:val="24"/>
              </w:rPr>
            </w:pPr>
            <w:r>
              <w:rPr>
                <w:b/>
                <w:sz w:val="24"/>
              </w:rPr>
              <w:t>R$</w:t>
            </w:r>
            <w:r>
              <w:rPr>
                <w:b/>
                <w:spacing w:val="-5"/>
                <w:sz w:val="24"/>
              </w:rPr>
              <w:t xml:space="preserve"> </w:t>
            </w:r>
            <w:r>
              <w:rPr>
                <w:b/>
                <w:spacing w:val="-10"/>
                <w:sz w:val="24"/>
              </w:rPr>
              <w:t>-</w:t>
            </w:r>
          </w:p>
        </w:tc>
        <w:tc>
          <w:tcPr>
            <w:tcW w:w="3152" w:type="dxa"/>
            <w:tcBorders>
              <w:top w:val="single" w:sz="6" w:space="0" w:color="000000"/>
              <w:left w:val="single" w:sz="6" w:space="0" w:color="000000"/>
            </w:tcBorders>
          </w:tcPr>
          <w:p w:rsidR="00080489" w:rsidRDefault="00080489">
            <w:pPr>
              <w:pStyle w:val="TableParagraph"/>
              <w:jc w:val="left"/>
              <w:rPr>
                <w:rFonts w:ascii="Times New Roman"/>
                <w:sz w:val="20"/>
              </w:rPr>
            </w:pPr>
          </w:p>
        </w:tc>
      </w:tr>
    </w:tbl>
    <w:p w:rsidR="00080489" w:rsidRDefault="00080489">
      <w:pPr>
        <w:pStyle w:val="Corpodetexto"/>
        <w:ind w:left="0"/>
      </w:pPr>
    </w:p>
    <w:p w:rsidR="00080489" w:rsidRDefault="00080489">
      <w:pPr>
        <w:pStyle w:val="Corpodetexto"/>
        <w:spacing w:before="172"/>
        <w:ind w:left="0"/>
      </w:pPr>
    </w:p>
    <w:p w:rsidR="00080489" w:rsidRDefault="00BD1208">
      <w:pPr>
        <w:pStyle w:val="Ttulo3"/>
        <w:spacing w:before="1"/>
        <w:ind w:left="1721" w:right="1983"/>
        <w:jc w:val="center"/>
        <w:rPr>
          <w:rFonts w:ascii="Calibri" w:hAnsi="Calibri"/>
        </w:rPr>
      </w:pPr>
      <w:r>
        <w:rPr>
          <w:rFonts w:ascii="Calibri" w:hAnsi="Calibri"/>
          <w:spacing w:val="-4"/>
        </w:rPr>
        <w:t>CRONOGRAMA</w:t>
      </w:r>
      <w:r>
        <w:rPr>
          <w:rFonts w:ascii="Calibri" w:hAnsi="Calibri"/>
        </w:rPr>
        <w:t xml:space="preserve"> </w:t>
      </w:r>
      <w:r>
        <w:rPr>
          <w:rFonts w:ascii="Calibri" w:hAnsi="Calibri"/>
          <w:spacing w:val="-4"/>
        </w:rPr>
        <w:t>FÍSICO-FINANCEIRO:</w:t>
      </w:r>
    </w:p>
    <w:p w:rsidR="00080489" w:rsidRDefault="00080489">
      <w:pPr>
        <w:pStyle w:val="Ttulo3"/>
        <w:jc w:val="center"/>
        <w:rPr>
          <w:rFonts w:ascii="Calibri" w:hAnsi="Calibri"/>
        </w:rPr>
        <w:sectPr w:rsidR="00080489">
          <w:pgSz w:w="11910" w:h="16840"/>
          <w:pgMar w:top="1320" w:right="425" w:bottom="1720" w:left="425" w:header="0" w:footer="1532" w:gutter="0"/>
          <w:cols w:space="720"/>
        </w:sectPr>
      </w:pPr>
    </w:p>
    <w:p w:rsidR="00080489" w:rsidRDefault="00BD1208">
      <w:pPr>
        <w:pStyle w:val="PargrafodaLista"/>
        <w:numPr>
          <w:ilvl w:val="3"/>
          <w:numId w:val="11"/>
        </w:numPr>
        <w:tabs>
          <w:tab w:val="left" w:pos="1701"/>
          <w:tab w:val="left" w:pos="1706"/>
        </w:tabs>
        <w:spacing w:before="58" w:line="242" w:lineRule="auto"/>
        <w:ind w:left="1706" w:right="326" w:hanging="676"/>
        <w:rPr>
          <w:sz w:val="24"/>
        </w:rPr>
      </w:pPr>
      <w:r>
        <w:rPr>
          <w:sz w:val="24"/>
        </w:rPr>
        <w:lastRenderedPageBreak/>
        <w:t>Os pagamentos serão efetuados, conforme</w:t>
      </w:r>
      <w:r>
        <w:rPr>
          <w:spacing w:val="27"/>
          <w:sz w:val="24"/>
        </w:rPr>
        <w:t xml:space="preserve"> </w:t>
      </w:r>
      <w:r>
        <w:rPr>
          <w:sz w:val="24"/>
        </w:rPr>
        <w:t>cronograma e</w:t>
      </w:r>
      <w:r>
        <w:rPr>
          <w:spacing w:val="28"/>
          <w:sz w:val="24"/>
        </w:rPr>
        <w:t xml:space="preserve"> </w:t>
      </w:r>
      <w:r>
        <w:rPr>
          <w:sz w:val="24"/>
        </w:rPr>
        <w:t xml:space="preserve">condições descritas nosquadros </w:t>
      </w:r>
      <w:r>
        <w:rPr>
          <w:spacing w:val="-2"/>
          <w:sz w:val="24"/>
        </w:rPr>
        <w:t>abaixo:</w:t>
      </w:r>
    </w:p>
    <w:p w:rsidR="00080489" w:rsidRDefault="00080489">
      <w:pPr>
        <w:pStyle w:val="Corpodetexto"/>
        <w:ind w:left="0"/>
      </w:pPr>
    </w:p>
    <w:p w:rsidR="00080489" w:rsidRDefault="00080489">
      <w:pPr>
        <w:pStyle w:val="Corpodetexto"/>
        <w:spacing w:before="122"/>
        <w:ind w:left="0"/>
      </w:pPr>
    </w:p>
    <w:p w:rsidR="00080489" w:rsidRDefault="00BD1208">
      <w:pPr>
        <w:pStyle w:val="Ttulo3"/>
        <w:ind w:left="1975" w:right="1983"/>
        <w:jc w:val="center"/>
        <w:rPr>
          <w:rFonts w:ascii="Calibri"/>
        </w:rPr>
      </w:pPr>
      <w:r>
        <w:rPr>
          <w:rFonts w:ascii="Calibri"/>
          <w:spacing w:val="-2"/>
        </w:rPr>
        <w:t>QUADRO</w:t>
      </w:r>
      <w:r>
        <w:rPr>
          <w:rFonts w:ascii="Calibri"/>
          <w:spacing w:val="-13"/>
        </w:rPr>
        <w:t xml:space="preserve"> </w:t>
      </w:r>
      <w:r>
        <w:rPr>
          <w:rFonts w:ascii="Calibri"/>
          <w:spacing w:val="-2"/>
        </w:rPr>
        <w:t>GLOBAL:</w:t>
      </w:r>
    </w:p>
    <w:p w:rsidR="00080489" w:rsidRDefault="00080489">
      <w:pPr>
        <w:pStyle w:val="Corpodetexto"/>
        <w:spacing w:before="242"/>
        <w:ind w:left="0"/>
        <w:rPr>
          <w:b/>
        </w:rPr>
      </w:pPr>
    </w:p>
    <w:p w:rsidR="00080489" w:rsidRDefault="00BD1208">
      <w:pPr>
        <w:ind w:left="1861" w:right="1983"/>
        <w:jc w:val="center"/>
        <w:rPr>
          <w:b/>
          <w:sz w:val="24"/>
        </w:rPr>
      </w:pPr>
      <w:r>
        <w:rPr>
          <w:b/>
          <w:spacing w:val="-2"/>
          <w:sz w:val="24"/>
        </w:rPr>
        <w:t>QUADRO</w:t>
      </w:r>
      <w:r>
        <w:rPr>
          <w:b/>
          <w:spacing w:val="-15"/>
          <w:sz w:val="24"/>
        </w:rPr>
        <w:t xml:space="preserve"> </w:t>
      </w:r>
      <w:r>
        <w:rPr>
          <w:b/>
          <w:spacing w:val="-2"/>
          <w:sz w:val="24"/>
        </w:rPr>
        <w:t>DETALHADO</w:t>
      </w:r>
      <w:r>
        <w:rPr>
          <w:b/>
          <w:spacing w:val="-10"/>
          <w:sz w:val="24"/>
        </w:rPr>
        <w:t xml:space="preserve"> </w:t>
      </w:r>
      <w:r>
        <w:rPr>
          <w:b/>
          <w:spacing w:val="-2"/>
          <w:sz w:val="24"/>
        </w:rPr>
        <w:t>ITEM</w:t>
      </w:r>
      <w:r>
        <w:rPr>
          <w:b/>
          <w:spacing w:val="-9"/>
          <w:sz w:val="24"/>
        </w:rPr>
        <w:t xml:space="preserve"> </w:t>
      </w:r>
      <w:r>
        <w:rPr>
          <w:b/>
          <w:spacing w:val="-2"/>
          <w:sz w:val="24"/>
        </w:rPr>
        <w:t>–</w:t>
      </w:r>
      <w:r>
        <w:rPr>
          <w:b/>
          <w:spacing w:val="-12"/>
          <w:sz w:val="24"/>
        </w:rPr>
        <w:t xml:space="preserve"> </w:t>
      </w:r>
      <w:r>
        <w:rPr>
          <w:b/>
          <w:spacing w:val="-2"/>
          <w:sz w:val="24"/>
        </w:rPr>
        <w:t>PROJETO</w:t>
      </w:r>
      <w:r>
        <w:rPr>
          <w:b/>
          <w:spacing w:val="-10"/>
          <w:sz w:val="24"/>
        </w:rPr>
        <w:t xml:space="preserve"> </w:t>
      </w:r>
      <w:r>
        <w:rPr>
          <w:b/>
          <w:spacing w:val="-2"/>
          <w:sz w:val="24"/>
        </w:rPr>
        <w:t>DE</w:t>
      </w:r>
      <w:r>
        <w:rPr>
          <w:b/>
          <w:spacing w:val="-15"/>
          <w:sz w:val="24"/>
        </w:rPr>
        <w:t xml:space="preserve"> </w:t>
      </w:r>
      <w:r>
        <w:rPr>
          <w:b/>
          <w:spacing w:val="-2"/>
          <w:sz w:val="24"/>
        </w:rPr>
        <w:t>IMPLANTAÇÃO</w:t>
      </w:r>
      <w:r>
        <w:rPr>
          <w:b/>
          <w:spacing w:val="-6"/>
          <w:sz w:val="24"/>
        </w:rPr>
        <w:t xml:space="preserve"> </w:t>
      </w:r>
      <w:r>
        <w:rPr>
          <w:b/>
          <w:spacing w:val="-4"/>
          <w:sz w:val="24"/>
        </w:rPr>
        <w:t>(A):</w:t>
      </w:r>
    </w:p>
    <w:tbl>
      <w:tblPr>
        <w:tblStyle w:val="TableNormal"/>
        <w:tblW w:w="0" w:type="auto"/>
        <w:tblInd w:w="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83"/>
        <w:gridCol w:w="2389"/>
        <w:gridCol w:w="1207"/>
        <w:gridCol w:w="1950"/>
        <w:gridCol w:w="3129"/>
      </w:tblGrid>
      <w:tr w:rsidR="00080489">
        <w:trPr>
          <w:trHeight w:val="314"/>
        </w:trPr>
        <w:tc>
          <w:tcPr>
            <w:tcW w:w="10858" w:type="dxa"/>
            <w:gridSpan w:val="5"/>
            <w:shd w:val="clear" w:color="auto" w:fill="9AB958"/>
          </w:tcPr>
          <w:p w:rsidR="00080489" w:rsidRDefault="00BD1208">
            <w:pPr>
              <w:pStyle w:val="TableParagraph"/>
              <w:spacing w:before="11" w:line="284" w:lineRule="exact"/>
              <w:ind w:left="44"/>
              <w:rPr>
                <w:b/>
                <w:sz w:val="24"/>
              </w:rPr>
            </w:pPr>
            <w:r>
              <w:rPr>
                <w:b/>
                <w:sz w:val="24"/>
              </w:rPr>
              <w:t>PROJETO</w:t>
            </w:r>
            <w:r>
              <w:rPr>
                <w:b/>
                <w:spacing w:val="-6"/>
                <w:sz w:val="24"/>
              </w:rPr>
              <w:t xml:space="preserve"> </w:t>
            </w:r>
            <w:r>
              <w:rPr>
                <w:b/>
                <w:sz w:val="24"/>
              </w:rPr>
              <w:t>DE</w:t>
            </w:r>
            <w:r>
              <w:rPr>
                <w:b/>
                <w:spacing w:val="-6"/>
                <w:sz w:val="24"/>
              </w:rPr>
              <w:t xml:space="preserve"> </w:t>
            </w:r>
            <w:r>
              <w:rPr>
                <w:b/>
                <w:sz w:val="24"/>
              </w:rPr>
              <w:t xml:space="preserve">IMPLANTAÇÃO </w:t>
            </w:r>
            <w:r>
              <w:rPr>
                <w:b/>
                <w:spacing w:val="-5"/>
                <w:sz w:val="24"/>
              </w:rPr>
              <w:t>(A)</w:t>
            </w:r>
          </w:p>
        </w:tc>
      </w:tr>
      <w:tr w:rsidR="00080489">
        <w:trPr>
          <w:trHeight w:val="1240"/>
        </w:trPr>
        <w:tc>
          <w:tcPr>
            <w:tcW w:w="2183" w:type="dxa"/>
            <w:shd w:val="clear" w:color="auto" w:fill="E8EEDD"/>
          </w:tcPr>
          <w:p w:rsidR="00080489" w:rsidRDefault="00080489">
            <w:pPr>
              <w:pStyle w:val="TableParagraph"/>
              <w:spacing w:before="27"/>
              <w:jc w:val="left"/>
              <w:rPr>
                <w:b/>
                <w:sz w:val="24"/>
              </w:rPr>
            </w:pPr>
          </w:p>
          <w:p w:rsidR="00080489" w:rsidRDefault="00BD1208">
            <w:pPr>
              <w:pStyle w:val="TableParagraph"/>
              <w:ind w:left="80" w:right="111" w:firstLine="965"/>
              <w:jc w:val="left"/>
              <w:rPr>
                <w:b/>
                <w:sz w:val="24"/>
              </w:rPr>
            </w:pPr>
            <w:r>
              <w:rPr>
                <w:b/>
                <w:sz w:val="24"/>
              </w:rPr>
              <w:t>FASE / ETAPA</w:t>
            </w:r>
            <w:r>
              <w:rPr>
                <w:b/>
                <w:spacing w:val="-14"/>
                <w:sz w:val="24"/>
              </w:rPr>
              <w:t xml:space="preserve"> </w:t>
            </w:r>
            <w:r>
              <w:rPr>
                <w:b/>
                <w:sz w:val="24"/>
              </w:rPr>
              <w:t>DO</w:t>
            </w:r>
            <w:r>
              <w:rPr>
                <w:b/>
                <w:spacing w:val="-14"/>
                <w:sz w:val="24"/>
              </w:rPr>
              <w:t xml:space="preserve"> </w:t>
            </w:r>
            <w:r>
              <w:rPr>
                <w:b/>
                <w:sz w:val="24"/>
              </w:rPr>
              <w:t>PROJETO</w:t>
            </w:r>
          </w:p>
        </w:tc>
        <w:tc>
          <w:tcPr>
            <w:tcW w:w="2389" w:type="dxa"/>
            <w:shd w:val="clear" w:color="auto" w:fill="E8EEDD"/>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56"/>
              <w:jc w:val="left"/>
              <w:rPr>
                <w:b/>
                <w:sz w:val="24"/>
              </w:rPr>
            </w:pPr>
          </w:p>
          <w:p w:rsidR="00080489" w:rsidRDefault="00BD1208">
            <w:pPr>
              <w:pStyle w:val="TableParagraph"/>
              <w:spacing w:line="285" w:lineRule="exact"/>
              <w:ind w:left="1276"/>
              <w:jc w:val="left"/>
              <w:rPr>
                <w:b/>
                <w:sz w:val="24"/>
              </w:rPr>
            </w:pPr>
            <w:r>
              <w:rPr>
                <w:b/>
                <w:spacing w:val="-2"/>
                <w:sz w:val="24"/>
              </w:rPr>
              <w:t>SUBETAPA</w:t>
            </w:r>
          </w:p>
        </w:tc>
        <w:tc>
          <w:tcPr>
            <w:tcW w:w="1207" w:type="dxa"/>
            <w:shd w:val="clear" w:color="auto" w:fill="E8EEDD"/>
          </w:tcPr>
          <w:p w:rsidR="00080489" w:rsidRDefault="00BD1208">
            <w:pPr>
              <w:pStyle w:val="TableParagraph"/>
              <w:spacing w:before="4"/>
              <w:ind w:left="328"/>
              <w:jc w:val="left"/>
              <w:rPr>
                <w:b/>
                <w:sz w:val="24"/>
              </w:rPr>
            </w:pPr>
            <w:r>
              <w:rPr>
                <w:b/>
                <w:spacing w:val="-2"/>
                <w:sz w:val="24"/>
              </w:rPr>
              <w:t>PRAZO</w:t>
            </w:r>
          </w:p>
          <w:p w:rsidR="00080489" w:rsidRDefault="00BD1208">
            <w:pPr>
              <w:pStyle w:val="TableParagraph"/>
              <w:spacing w:before="23"/>
              <w:ind w:left="88" w:firstLine="240"/>
              <w:jc w:val="left"/>
              <w:rPr>
                <w:b/>
                <w:sz w:val="24"/>
              </w:rPr>
            </w:pPr>
            <w:r>
              <w:rPr>
                <w:b/>
                <w:spacing w:val="-2"/>
                <w:sz w:val="24"/>
              </w:rPr>
              <w:t>(Dias corridos)</w:t>
            </w:r>
          </w:p>
        </w:tc>
        <w:tc>
          <w:tcPr>
            <w:tcW w:w="1950" w:type="dxa"/>
            <w:shd w:val="clear" w:color="auto" w:fill="E8EEDD"/>
          </w:tcPr>
          <w:p w:rsidR="00080489" w:rsidRDefault="00BD1208">
            <w:pPr>
              <w:pStyle w:val="TableParagraph"/>
              <w:spacing w:before="35"/>
              <w:ind w:left="189" w:right="136" w:hanging="3"/>
              <w:rPr>
                <w:b/>
                <w:sz w:val="24"/>
              </w:rPr>
            </w:pPr>
            <w:r>
              <w:rPr>
                <w:b/>
                <w:sz w:val="24"/>
              </w:rPr>
              <w:t xml:space="preserve">VALOR A SER </w:t>
            </w:r>
            <w:r>
              <w:rPr>
                <w:b/>
                <w:spacing w:val="-4"/>
                <w:sz w:val="24"/>
              </w:rPr>
              <w:t xml:space="preserve">PAGO </w:t>
            </w:r>
            <w:r>
              <w:rPr>
                <w:b/>
                <w:spacing w:val="-2"/>
                <w:sz w:val="24"/>
              </w:rPr>
              <w:t xml:space="preserve">(PORCENTUAL </w:t>
            </w:r>
            <w:r>
              <w:rPr>
                <w:b/>
                <w:sz w:val="24"/>
              </w:rPr>
              <w:t>VALOR</w:t>
            </w:r>
            <w:r>
              <w:rPr>
                <w:b/>
                <w:spacing w:val="-13"/>
                <w:sz w:val="24"/>
              </w:rPr>
              <w:t xml:space="preserve"> </w:t>
            </w:r>
            <w:r>
              <w:rPr>
                <w:b/>
                <w:spacing w:val="-2"/>
                <w:sz w:val="24"/>
              </w:rPr>
              <w:t>GLOBAL)</w:t>
            </w:r>
          </w:p>
        </w:tc>
        <w:tc>
          <w:tcPr>
            <w:tcW w:w="3129" w:type="dxa"/>
            <w:shd w:val="clear" w:color="auto" w:fill="E8EEDD"/>
          </w:tcPr>
          <w:p w:rsidR="00080489" w:rsidRDefault="00080489">
            <w:pPr>
              <w:pStyle w:val="TableParagraph"/>
              <w:spacing w:before="27"/>
              <w:jc w:val="left"/>
              <w:rPr>
                <w:b/>
                <w:sz w:val="24"/>
              </w:rPr>
            </w:pPr>
          </w:p>
          <w:p w:rsidR="00080489" w:rsidRDefault="00BD1208">
            <w:pPr>
              <w:pStyle w:val="TableParagraph"/>
              <w:ind w:left="83" w:right="1229"/>
              <w:jc w:val="left"/>
              <w:rPr>
                <w:b/>
                <w:sz w:val="24"/>
              </w:rPr>
            </w:pPr>
            <w:r>
              <w:rPr>
                <w:b/>
                <w:sz w:val="24"/>
              </w:rPr>
              <w:t>CONDIÇÕES</w:t>
            </w:r>
            <w:r>
              <w:rPr>
                <w:b/>
                <w:spacing w:val="-14"/>
                <w:sz w:val="24"/>
              </w:rPr>
              <w:t xml:space="preserve"> </w:t>
            </w:r>
            <w:r>
              <w:rPr>
                <w:b/>
                <w:sz w:val="24"/>
              </w:rPr>
              <w:t xml:space="preserve">PARA </w:t>
            </w:r>
            <w:r>
              <w:rPr>
                <w:b/>
                <w:spacing w:val="-2"/>
                <w:sz w:val="24"/>
              </w:rPr>
              <w:t>PAGAMENTO</w:t>
            </w:r>
          </w:p>
        </w:tc>
      </w:tr>
      <w:tr w:rsidR="00080489">
        <w:trPr>
          <w:trHeight w:val="1840"/>
        </w:trPr>
        <w:tc>
          <w:tcPr>
            <w:tcW w:w="2183"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228"/>
              <w:jc w:val="left"/>
              <w:rPr>
                <w:b/>
                <w:sz w:val="24"/>
              </w:rPr>
            </w:pPr>
          </w:p>
          <w:p w:rsidR="00080489" w:rsidRDefault="00BD1208">
            <w:pPr>
              <w:pStyle w:val="TableParagraph"/>
              <w:spacing w:before="1"/>
              <w:ind w:left="80" w:right="111"/>
              <w:jc w:val="left"/>
              <w:rPr>
                <w:b/>
                <w:sz w:val="24"/>
              </w:rPr>
            </w:pPr>
            <w:r>
              <w:rPr>
                <w:b/>
                <w:sz w:val="24"/>
              </w:rPr>
              <w:t xml:space="preserve">1ª FASE – </w:t>
            </w:r>
            <w:r>
              <w:rPr>
                <w:b/>
                <w:spacing w:val="-2"/>
                <w:sz w:val="24"/>
              </w:rPr>
              <w:t>PLANEJAMENTO:</w:t>
            </w:r>
          </w:p>
        </w:tc>
        <w:tc>
          <w:tcPr>
            <w:tcW w:w="2389" w:type="dxa"/>
          </w:tcPr>
          <w:p w:rsidR="00080489" w:rsidRDefault="00BD1208">
            <w:pPr>
              <w:pStyle w:val="TableParagraph"/>
              <w:spacing w:before="187"/>
              <w:ind w:left="71" w:right="133"/>
              <w:jc w:val="left"/>
              <w:rPr>
                <w:sz w:val="24"/>
              </w:rPr>
            </w:pPr>
            <w:r>
              <w:rPr>
                <w:sz w:val="24"/>
              </w:rPr>
              <w:t xml:space="preserve">- Elaboração dos Planos de Implantação, de Treinamento e de </w:t>
            </w:r>
            <w:r>
              <w:rPr>
                <w:spacing w:val="-2"/>
                <w:sz w:val="24"/>
              </w:rPr>
              <w:t>Customização</w:t>
            </w:r>
            <w:r>
              <w:rPr>
                <w:spacing w:val="-11"/>
                <w:sz w:val="24"/>
              </w:rPr>
              <w:t xml:space="preserve"> </w:t>
            </w:r>
            <w:r>
              <w:rPr>
                <w:spacing w:val="-2"/>
                <w:sz w:val="24"/>
              </w:rPr>
              <w:t>Inicial</w:t>
            </w:r>
          </w:p>
        </w:tc>
        <w:tc>
          <w:tcPr>
            <w:tcW w:w="1207"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82"/>
              <w:jc w:val="left"/>
              <w:rPr>
                <w:b/>
                <w:sz w:val="24"/>
              </w:rPr>
            </w:pPr>
          </w:p>
          <w:p w:rsidR="00080489" w:rsidRDefault="00BD1208">
            <w:pPr>
              <w:pStyle w:val="TableParagraph"/>
              <w:spacing w:before="1"/>
              <w:ind w:left="49"/>
              <w:rPr>
                <w:sz w:val="24"/>
              </w:rPr>
            </w:pPr>
            <w:r>
              <w:rPr>
                <w:spacing w:val="-5"/>
                <w:sz w:val="24"/>
              </w:rPr>
              <w:t>20</w:t>
            </w:r>
          </w:p>
        </w:tc>
        <w:tc>
          <w:tcPr>
            <w:tcW w:w="1950"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82"/>
              <w:jc w:val="left"/>
              <w:rPr>
                <w:b/>
                <w:sz w:val="24"/>
              </w:rPr>
            </w:pPr>
          </w:p>
          <w:p w:rsidR="00080489" w:rsidRDefault="00BD1208">
            <w:pPr>
              <w:pStyle w:val="TableParagraph"/>
              <w:spacing w:before="1"/>
              <w:ind w:left="43" w:right="2"/>
              <w:rPr>
                <w:sz w:val="24"/>
              </w:rPr>
            </w:pPr>
            <w:r>
              <w:rPr>
                <w:spacing w:val="-5"/>
                <w:sz w:val="24"/>
              </w:rPr>
              <w:t>5%</w:t>
            </w:r>
          </w:p>
        </w:tc>
        <w:tc>
          <w:tcPr>
            <w:tcW w:w="3129" w:type="dxa"/>
            <w:tcBorders>
              <w:bottom w:val="nil"/>
            </w:tcBorders>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62"/>
              <w:jc w:val="left"/>
              <w:rPr>
                <w:b/>
                <w:sz w:val="24"/>
              </w:rPr>
            </w:pPr>
          </w:p>
          <w:p w:rsidR="00080489" w:rsidRDefault="00BD1208">
            <w:pPr>
              <w:pStyle w:val="TableParagraph"/>
              <w:ind w:left="83" w:right="238"/>
              <w:jc w:val="left"/>
              <w:rPr>
                <w:sz w:val="24"/>
              </w:rPr>
            </w:pPr>
            <w:r>
              <w:rPr>
                <w:sz w:val="24"/>
              </w:rPr>
              <w:t>- Finalização de todas as atividades</w:t>
            </w:r>
            <w:r>
              <w:rPr>
                <w:spacing w:val="-14"/>
                <w:sz w:val="24"/>
              </w:rPr>
              <w:t xml:space="preserve"> </w:t>
            </w:r>
            <w:r>
              <w:rPr>
                <w:sz w:val="24"/>
              </w:rPr>
              <w:t>esperadas</w:t>
            </w:r>
            <w:r>
              <w:rPr>
                <w:spacing w:val="-14"/>
                <w:sz w:val="24"/>
              </w:rPr>
              <w:t xml:space="preserve"> </w:t>
            </w:r>
            <w:r>
              <w:rPr>
                <w:sz w:val="24"/>
              </w:rPr>
              <w:t>para esta fase;</w:t>
            </w:r>
          </w:p>
        </w:tc>
      </w:tr>
      <w:tr w:rsidR="00080489">
        <w:trPr>
          <w:trHeight w:val="1465"/>
        </w:trPr>
        <w:tc>
          <w:tcPr>
            <w:tcW w:w="2183" w:type="dxa"/>
            <w:vMerge/>
            <w:tcBorders>
              <w:top w:val="nil"/>
            </w:tcBorders>
          </w:tcPr>
          <w:p w:rsidR="00080489" w:rsidRDefault="00080489">
            <w:pPr>
              <w:rPr>
                <w:sz w:val="2"/>
                <w:szCs w:val="2"/>
              </w:rPr>
            </w:pPr>
          </w:p>
        </w:tc>
        <w:tc>
          <w:tcPr>
            <w:tcW w:w="2389" w:type="dxa"/>
          </w:tcPr>
          <w:p w:rsidR="00080489" w:rsidRDefault="00080489">
            <w:pPr>
              <w:pStyle w:val="TableParagraph"/>
              <w:spacing w:before="145"/>
              <w:jc w:val="left"/>
              <w:rPr>
                <w:b/>
                <w:sz w:val="24"/>
              </w:rPr>
            </w:pPr>
          </w:p>
          <w:p w:rsidR="00080489" w:rsidRDefault="00BD1208">
            <w:pPr>
              <w:pStyle w:val="TableParagraph"/>
              <w:spacing w:line="242" w:lineRule="auto"/>
              <w:ind w:left="71"/>
              <w:jc w:val="left"/>
              <w:rPr>
                <w:sz w:val="24"/>
              </w:rPr>
            </w:pPr>
            <w:r>
              <w:rPr>
                <w:sz w:val="24"/>
              </w:rPr>
              <w:t>- Mapeamento de Processos</w:t>
            </w:r>
            <w:r>
              <w:rPr>
                <w:spacing w:val="-14"/>
                <w:sz w:val="24"/>
              </w:rPr>
              <w:t xml:space="preserve"> </w:t>
            </w:r>
            <w:r>
              <w:rPr>
                <w:sz w:val="24"/>
              </w:rPr>
              <w:t>de</w:t>
            </w:r>
            <w:r>
              <w:rPr>
                <w:spacing w:val="-14"/>
                <w:sz w:val="24"/>
              </w:rPr>
              <w:t xml:space="preserve"> </w:t>
            </w:r>
            <w:r>
              <w:rPr>
                <w:sz w:val="24"/>
              </w:rPr>
              <w:t>Trabalho;</w:t>
            </w: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bottom w:val="nil"/>
            </w:tcBorders>
          </w:tcPr>
          <w:p w:rsidR="00080489" w:rsidRDefault="00BD1208">
            <w:pPr>
              <w:pStyle w:val="TableParagraph"/>
              <w:ind w:left="83" w:right="238"/>
              <w:jc w:val="left"/>
              <w:rPr>
                <w:sz w:val="24"/>
              </w:rPr>
            </w:pPr>
            <w:r>
              <w:rPr>
                <w:sz w:val="24"/>
              </w:rPr>
              <w:t>- Entrega e aceite formal do CONSELHO REGIONAL DE SERVIÇO</w:t>
            </w:r>
            <w:r>
              <w:rPr>
                <w:spacing w:val="-8"/>
                <w:sz w:val="24"/>
              </w:rPr>
              <w:t xml:space="preserve"> </w:t>
            </w:r>
            <w:r>
              <w:rPr>
                <w:sz w:val="24"/>
              </w:rPr>
              <w:t>SOCIAL</w:t>
            </w:r>
            <w:r>
              <w:rPr>
                <w:spacing w:val="-7"/>
                <w:sz w:val="24"/>
              </w:rPr>
              <w:t xml:space="preserve"> </w:t>
            </w:r>
            <w:r>
              <w:rPr>
                <w:sz w:val="24"/>
              </w:rPr>
              <w:t>-</w:t>
            </w:r>
            <w:r>
              <w:rPr>
                <w:spacing w:val="-8"/>
                <w:sz w:val="24"/>
              </w:rPr>
              <w:t xml:space="preserve"> </w:t>
            </w:r>
            <w:r>
              <w:rPr>
                <w:sz w:val="24"/>
              </w:rPr>
              <w:t>CRESS</w:t>
            </w:r>
            <w:r>
              <w:rPr>
                <w:spacing w:val="-8"/>
                <w:sz w:val="24"/>
              </w:rPr>
              <w:t xml:space="preserve"> </w:t>
            </w:r>
            <w:r>
              <w:rPr>
                <w:sz w:val="24"/>
              </w:rPr>
              <w:t>-</w:t>
            </w:r>
            <w:r>
              <w:rPr>
                <w:spacing w:val="-8"/>
                <w:sz w:val="24"/>
              </w:rPr>
              <w:t xml:space="preserve"> </w:t>
            </w:r>
            <w:r>
              <w:rPr>
                <w:sz w:val="24"/>
              </w:rPr>
              <w:t>RJ do "PLANEJAMENTO E</w:t>
            </w:r>
          </w:p>
          <w:p w:rsidR="00080489" w:rsidRDefault="00BD1208">
            <w:pPr>
              <w:pStyle w:val="TableParagraph"/>
              <w:spacing w:line="273" w:lineRule="exact"/>
              <w:ind w:left="83"/>
              <w:jc w:val="left"/>
              <w:rPr>
                <w:sz w:val="24"/>
              </w:rPr>
            </w:pPr>
            <w:r>
              <w:rPr>
                <w:sz w:val="24"/>
              </w:rPr>
              <w:t>ELABORAÇÃO</w:t>
            </w:r>
            <w:r>
              <w:rPr>
                <w:spacing w:val="-6"/>
                <w:sz w:val="24"/>
              </w:rPr>
              <w:t xml:space="preserve"> </w:t>
            </w:r>
            <w:r>
              <w:rPr>
                <w:sz w:val="24"/>
              </w:rPr>
              <w:t>DO</w:t>
            </w:r>
            <w:r>
              <w:rPr>
                <w:spacing w:val="-1"/>
                <w:sz w:val="24"/>
              </w:rPr>
              <w:t xml:space="preserve"> </w:t>
            </w:r>
            <w:r>
              <w:rPr>
                <w:spacing w:val="-2"/>
                <w:sz w:val="24"/>
              </w:rPr>
              <w:t>PROJETO".</w:t>
            </w:r>
          </w:p>
        </w:tc>
      </w:tr>
      <w:tr w:rsidR="00080489">
        <w:trPr>
          <w:trHeight w:val="583"/>
        </w:trPr>
        <w:tc>
          <w:tcPr>
            <w:tcW w:w="2183" w:type="dxa"/>
            <w:vMerge/>
            <w:tcBorders>
              <w:top w:val="nil"/>
            </w:tcBorders>
          </w:tcPr>
          <w:p w:rsidR="00080489" w:rsidRDefault="00080489">
            <w:pPr>
              <w:rPr>
                <w:sz w:val="2"/>
                <w:szCs w:val="2"/>
              </w:rPr>
            </w:pPr>
          </w:p>
        </w:tc>
        <w:tc>
          <w:tcPr>
            <w:tcW w:w="2389" w:type="dxa"/>
          </w:tcPr>
          <w:p w:rsidR="00080489" w:rsidRDefault="00BD1208">
            <w:pPr>
              <w:pStyle w:val="TableParagraph"/>
              <w:spacing w:before="11" w:line="276" w:lineRule="exact"/>
              <w:ind w:left="71"/>
              <w:jc w:val="left"/>
              <w:rPr>
                <w:sz w:val="24"/>
              </w:rPr>
            </w:pPr>
            <w:r>
              <w:rPr>
                <w:sz w:val="24"/>
              </w:rPr>
              <w:t>-</w:t>
            </w:r>
            <w:r>
              <w:rPr>
                <w:spacing w:val="-14"/>
                <w:sz w:val="24"/>
              </w:rPr>
              <w:t xml:space="preserve"> </w:t>
            </w:r>
            <w:r>
              <w:rPr>
                <w:sz w:val="24"/>
              </w:rPr>
              <w:t>Apresentação</w:t>
            </w:r>
            <w:r>
              <w:rPr>
                <w:spacing w:val="-14"/>
                <w:sz w:val="24"/>
              </w:rPr>
              <w:t xml:space="preserve"> </w:t>
            </w:r>
            <w:r>
              <w:rPr>
                <w:sz w:val="24"/>
              </w:rPr>
              <w:t>dos planos</w:t>
            </w:r>
            <w:r>
              <w:rPr>
                <w:spacing w:val="-7"/>
                <w:sz w:val="24"/>
              </w:rPr>
              <w:t xml:space="preserve"> </w:t>
            </w:r>
            <w:r>
              <w:rPr>
                <w:spacing w:val="-2"/>
                <w:sz w:val="24"/>
              </w:rPr>
              <w:t>elaborados.</w:t>
            </w: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bottom w:val="nil"/>
            </w:tcBorders>
          </w:tcPr>
          <w:p w:rsidR="00080489" w:rsidRDefault="00080489">
            <w:pPr>
              <w:pStyle w:val="TableParagraph"/>
              <w:jc w:val="left"/>
              <w:rPr>
                <w:rFonts w:ascii="Times New Roman"/>
                <w:sz w:val="20"/>
              </w:rPr>
            </w:pPr>
          </w:p>
        </w:tc>
      </w:tr>
      <w:tr w:rsidR="00080489">
        <w:trPr>
          <w:trHeight w:val="316"/>
        </w:trPr>
        <w:tc>
          <w:tcPr>
            <w:tcW w:w="2183" w:type="dxa"/>
            <w:vMerge/>
            <w:tcBorders>
              <w:top w:val="nil"/>
            </w:tcBorders>
          </w:tcPr>
          <w:p w:rsidR="00080489" w:rsidRDefault="00080489">
            <w:pPr>
              <w:rPr>
                <w:sz w:val="2"/>
                <w:szCs w:val="2"/>
              </w:rPr>
            </w:pPr>
          </w:p>
        </w:tc>
        <w:tc>
          <w:tcPr>
            <w:tcW w:w="2389" w:type="dxa"/>
          </w:tcPr>
          <w:p w:rsidR="00080489" w:rsidRDefault="00080489">
            <w:pPr>
              <w:pStyle w:val="TableParagraph"/>
              <w:jc w:val="left"/>
              <w:rPr>
                <w:rFonts w:ascii="Times New Roman"/>
                <w:sz w:val="20"/>
              </w:rPr>
            </w:pP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tcBorders>
          </w:tcPr>
          <w:p w:rsidR="00080489" w:rsidRDefault="00080489">
            <w:pPr>
              <w:pStyle w:val="TableParagraph"/>
              <w:jc w:val="left"/>
              <w:rPr>
                <w:rFonts w:ascii="Times New Roman"/>
                <w:sz w:val="20"/>
              </w:rPr>
            </w:pPr>
          </w:p>
        </w:tc>
      </w:tr>
      <w:tr w:rsidR="00080489">
        <w:trPr>
          <w:trHeight w:val="862"/>
        </w:trPr>
        <w:tc>
          <w:tcPr>
            <w:tcW w:w="2183" w:type="dxa"/>
            <w:vMerge w:val="restart"/>
            <w:tcBorders>
              <w:bottom w:val="nil"/>
            </w:tcBorders>
            <w:shd w:val="clear" w:color="auto" w:fill="E8EEDD"/>
          </w:tcPr>
          <w:p w:rsidR="00080489" w:rsidRDefault="00080489">
            <w:pPr>
              <w:pStyle w:val="TableParagraph"/>
              <w:jc w:val="left"/>
              <w:rPr>
                <w:rFonts w:ascii="Times New Roman"/>
                <w:sz w:val="20"/>
              </w:rPr>
            </w:pPr>
          </w:p>
        </w:tc>
        <w:tc>
          <w:tcPr>
            <w:tcW w:w="2389" w:type="dxa"/>
            <w:tcBorders>
              <w:bottom w:val="nil"/>
            </w:tcBorders>
            <w:shd w:val="clear" w:color="auto" w:fill="E8EEDD"/>
          </w:tcPr>
          <w:p w:rsidR="00080489" w:rsidRDefault="00080489">
            <w:pPr>
              <w:pStyle w:val="TableParagraph"/>
              <w:spacing w:before="249"/>
              <w:jc w:val="left"/>
              <w:rPr>
                <w:b/>
                <w:sz w:val="24"/>
              </w:rPr>
            </w:pPr>
          </w:p>
          <w:p w:rsidR="00080489" w:rsidRDefault="00BD1208">
            <w:pPr>
              <w:pStyle w:val="TableParagraph"/>
              <w:ind w:left="71"/>
              <w:jc w:val="left"/>
              <w:rPr>
                <w:sz w:val="24"/>
              </w:rPr>
            </w:pPr>
            <w:r>
              <w:rPr>
                <w:sz w:val="24"/>
              </w:rPr>
              <w:t>-</w:t>
            </w:r>
            <w:r>
              <w:rPr>
                <w:spacing w:val="-4"/>
                <w:sz w:val="24"/>
              </w:rPr>
              <w:t xml:space="preserve"> </w:t>
            </w:r>
            <w:r>
              <w:rPr>
                <w:sz w:val="24"/>
              </w:rPr>
              <w:t>Serviço</w:t>
            </w:r>
            <w:r>
              <w:rPr>
                <w:spacing w:val="-3"/>
                <w:sz w:val="24"/>
              </w:rPr>
              <w:t xml:space="preserve"> </w:t>
            </w:r>
            <w:r>
              <w:rPr>
                <w:spacing w:val="-5"/>
                <w:sz w:val="24"/>
              </w:rPr>
              <w:t>de</w:t>
            </w:r>
          </w:p>
        </w:tc>
        <w:tc>
          <w:tcPr>
            <w:tcW w:w="1207" w:type="dxa"/>
            <w:vMerge w:val="restart"/>
            <w:tcBorders>
              <w:bottom w:val="nil"/>
            </w:tcBorders>
            <w:shd w:val="clear" w:color="auto" w:fill="E8EEDD"/>
          </w:tcPr>
          <w:p w:rsidR="00080489" w:rsidRDefault="00080489">
            <w:pPr>
              <w:pStyle w:val="TableParagraph"/>
              <w:jc w:val="left"/>
              <w:rPr>
                <w:rFonts w:ascii="Times New Roman"/>
                <w:sz w:val="20"/>
              </w:rPr>
            </w:pPr>
          </w:p>
        </w:tc>
        <w:tc>
          <w:tcPr>
            <w:tcW w:w="1950" w:type="dxa"/>
            <w:vMerge w:val="restart"/>
            <w:tcBorders>
              <w:bottom w:val="nil"/>
            </w:tcBorders>
            <w:shd w:val="clear" w:color="auto" w:fill="E8EEDD"/>
          </w:tcPr>
          <w:p w:rsidR="00080489" w:rsidRDefault="00080489">
            <w:pPr>
              <w:pStyle w:val="TableParagraph"/>
              <w:jc w:val="left"/>
              <w:rPr>
                <w:rFonts w:ascii="Times New Roman"/>
                <w:sz w:val="20"/>
              </w:rPr>
            </w:pPr>
          </w:p>
        </w:tc>
        <w:tc>
          <w:tcPr>
            <w:tcW w:w="3129" w:type="dxa"/>
            <w:tcBorders>
              <w:bottom w:val="nil"/>
            </w:tcBorders>
            <w:shd w:val="clear" w:color="auto" w:fill="E8EEDD"/>
          </w:tcPr>
          <w:p w:rsidR="00080489" w:rsidRDefault="00080489">
            <w:pPr>
              <w:pStyle w:val="TableParagraph"/>
              <w:jc w:val="left"/>
              <w:rPr>
                <w:rFonts w:ascii="Times New Roman"/>
                <w:sz w:val="20"/>
              </w:rPr>
            </w:pPr>
          </w:p>
        </w:tc>
      </w:tr>
      <w:tr w:rsidR="00080489">
        <w:trPr>
          <w:trHeight w:val="297"/>
        </w:trPr>
        <w:tc>
          <w:tcPr>
            <w:tcW w:w="2183" w:type="dxa"/>
            <w:vMerge/>
            <w:tcBorders>
              <w:top w:val="nil"/>
              <w:bottom w:val="nil"/>
            </w:tcBorders>
            <w:shd w:val="clear" w:color="auto" w:fill="E8EEDD"/>
          </w:tcPr>
          <w:p w:rsidR="00080489" w:rsidRDefault="00080489">
            <w:pPr>
              <w:rPr>
                <w:sz w:val="2"/>
                <w:szCs w:val="2"/>
              </w:rPr>
            </w:pPr>
          </w:p>
        </w:tc>
        <w:tc>
          <w:tcPr>
            <w:tcW w:w="2389" w:type="dxa"/>
            <w:tcBorders>
              <w:top w:val="nil"/>
              <w:bottom w:val="nil"/>
            </w:tcBorders>
            <w:shd w:val="clear" w:color="auto" w:fill="E8EEDD"/>
          </w:tcPr>
          <w:p w:rsidR="00080489" w:rsidRDefault="00BD1208">
            <w:pPr>
              <w:pStyle w:val="TableParagraph"/>
              <w:spacing w:line="276" w:lineRule="exact"/>
              <w:ind w:left="71"/>
              <w:jc w:val="left"/>
              <w:rPr>
                <w:sz w:val="24"/>
              </w:rPr>
            </w:pPr>
            <w:r>
              <w:rPr>
                <w:sz w:val="24"/>
              </w:rPr>
              <w:t>customização</w:t>
            </w:r>
            <w:r>
              <w:rPr>
                <w:spacing w:val="-13"/>
                <w:sz w:val="24"/>
              </w:rPr>
              <w:t xml:space="preserve"> </w:t>
            </w:r>
            <w:r>
              <w:rPr>
                <w:spacing w:val="-5"/>
                <w:sz w:val="24"/>
              </w:rPr>
              <w:t>de</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080489">
            <w:pPr>
              <w:pStyle w:val="TableParagraph"/>
              <w:jc w:val="left"/>
              <w:rPr>
                <w:rFonts w:ascii="Times New Roman"/>
                <w:sz w:val="20"/>
              </w:rPr>
            </w:pPr>
          </w:p>
        </w:tc>
      </w:tr>
      <w:tr w:rsidR="00080489">
        <w:trPr>
          <w:trHeight w:val="292"/>
        </w:trPr>
        <w:tc>
          <w:tcPr>
            <w:tcW w:w="2183" w:type="dxa"/>
            <w:vMerge/>
            <w:tcBorders>
              <w:top w:val="nil"/>
              <w:bottom w:val="nil"/>
            </w:tcBorders>
            <w:shd w:val="clear" w:color="auto" w:fill="E8EEDD"/>
          </w:tcPr>
          <w:p w:rsidR="00080489" w:rsidRDefault="00080489">
            <w:pPr>
              <w:rPr>
                <w:sz w:val="2"/>
                <w:szCs w:val="2"/>
              </w:rPr>
            </w:pPr>
          </w:p>
        </w:tc>
        <w:tc>
          <w:tcPr>
            <w:tcW w:w="2389" w:type="dxa"/>
            <w:tcBorders>
              <w:top w:val="nil"/>
              <w:bottom w:val="nil"/>
            </w:tcBorders>
            <w:shd w:val="clear" w:color="auto" w:fill="E8EEDD"/>
          </w:tcPr>
          <w:p w:rsidR="00080489" w:rsidRDefault="00BD1208">
            <w:pPr>
              <w:pStyle w:val="TableParagraph"/>
              <w:spacing w:line="270" w:lineRule="exact"/>
              <w:ind w:left="71"/>
              <w:jc w:val="left"/>
              <w:rPr>
                <w:sz w:val="24"/>
              </w:rPr>
            </w:pPr>
            <w:r>
              <w:rPr>
                <w:sz w:val="24"/>
              </w:rPr>
              <w:t>sistemas, com</w:t>
            </w:r>
            <w:r>
              <w:rPr>
                <w:spacing w:val="-4"/>
                <w:sz w:val="24"/>
              </w:rPr>
              <w:t xml:space="preserve"> </w:t>
            </w:r>
            <w:r>
              <w:rPr>
                <w:sz w:val="24"/>
              </w:rPr>
              <w:t>base</w:t>
            </w:r>
            <w:r>
              <w:rPr>
                <w:spacing w:val="-2"/>
                <w:sz w:val="24"/>
              </w:rPr>
              <w:t xml:space="preserve"> </w:t>
            </w:r>
            <w:r>
              <w:rPr>
                <w:spacing w:val="-5"/>
                <w:sz w:val="24"/>
              </w:rPr>
              <w:t>no</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080489">
            <w:pPr>
              <w:pStyle w:val="TableParagraph"/>
              <w:jc w:val="left"/>
              <w:rPr>
                <w:rFonts w:ascii="Times New Roman"/>
                <w:sz w:val="20"/>
              </w:rPr>
            </w:pPr>
          </w:p>
        </w:tc>
      </w:tr>
      <w:tr w:rsidR="00080489">
        <w:trPr>
          <w:trHeight w:val="292"/>
        </w:trPr>
        <w:tc>
          <w:tcPr>
            <w:tcW w:w="2183" w:type="dxa"/>
            <w:vMerge/>
            <w:tcBorders>
              <w:top w:val="nil"/>
              <w:bottom w:val="nil"/>
            </w:tcBorders>
            <w:shd w:val="clear" w:color="auto" w:fill="E8EEDD"/>
          </w:tcPr>
          <w:p w:rsidR="00080489" w:rsidRDefault="00080489">
            <w:pPr>
              <w:rPr>
                <w:sz w:val="2"/>
                <w:szCs w:val="2"/>
              </w:rPr>
            </w:pPr>
          </w:p>
        </w:tc>
        <w:tc>
          <w:tcPr>
            <w:tcW w:w="2389" w:type="dxa"/>
            <w:tcBorders>
              <w:top w:val="nil"/>
              <w:bottom w:val="nil"/>
            </w:tcBorders>
            <w:shd w:val="clear" w:color="auto" w:fill="E8EEDD"/>
          </w:tcPr>
          <w:p w:rsidR="00080489" w:rsidRDefault="00BD1208">
            <w:pPr>
              <w:pStyle w:val="TableParagraph"/>
              <w:spacing w:line="271" w:lineRule="exact"/>
              <w:ind w:left="71"/>
              <w:jc w:val="left"/>
              <w:rPr>
                <w:sz w:val="24"/>
              </w:rPr>
            </w:pPr>
            <w:r>
              <w:rPr>
                <w:sz w:val="24"/>
              </w:rPr>
              <w:t>mapeamento</w:t>
            </w:r>
            <w:r>
              <w:rPr>
                <w:spacing w:val="-3"/>
                <w:sz w:val="24"/>
              </w:rPr>
              <w:t xml:space="preserve"> </w:t>
            </w:r>
            <w:r>
              <w:rPr>
                <w:spacing w:val="-5"/>
                <w:sz w:val="24"/>
              </w:rPr>
              <w:t>de</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080489">
            <w:pPr>
              <w:pStyle w:val="TableParagraph"/>
              <w:jc w:val="left"/>
              <w:rPr>
                <w:rFonts w:ascii="Times New Roman"/>
                <w:sz w:val="20"/>
              </w:rPr>
            </w:pPr>
          </w:p>
        </w:tc>
      </w:tr>
      <w:tr w:rsidR="00080489">
        <w:trPr>
          <w:trHeight w:val="808"/>
        </w:trPr>
        <w:tc>
          <w:tcPr>
            <w:tcW w:w="2183" w:type="dxa"/>
            <w:vMerge/>
            <w:tcBorders>
              <w:top w:val="nil"/>
              <w:bottom w:val="nil"/>
            </w:tcBorders>
            <w:shd w:val="clear" w:color="auto" w:fill="E8EEDD"/>
          </w:tcPr>
          <w:p w:rsidR="00080489" w:rsidRDefault="00080489">
            <w:pPr>
              <w:rPr>
                <w:sz w:val="2"/>
                <w:szCs w:val="2"/>
              </w:rPr>
            </w:pPr>
          </w:p>
        </w:tc>
        <w:tc>
          <w:tcPr>
            <w:tcW w:w="2389" w:type="dxa"/>
            <w:tcBorders>
              <w:top w:val="nil"/>
            </w:tcBorders>
            <w:shd w:val="clear" w:color="auto" w:fill="E8EEDD"/>
          </w:tcPr>
          <w:p w:rsidR="00080489" w:rsidRDefault="00BD1208">
            <w:pPr>
              <w:pStyle w:val="TableParagraph"/>
              <w:spacing w:line="270" w:lineRule="exact"/>
              <w:ind w:left="71"/>
              <w:jc w:val="left"/>
              <w:rPr>
                <w:sz w:val="24"/>
              </w:rPr>
            </w:pPr>
            <w:r>
              <w:rPr>
                <w:sz w:val="24"/>
              </w:rPr>
              <w:t>processos</w:t>
            </w:r>
            <w:r>
              <w:rPr>
                <w:spacing w:val="-8"/>
                <w:sz w:val="24"/>
              </w:rPr>
              <w:t xml:space="preserve"> </w:t>
            </w:r>
            <w:r>
              <w:rPr>
                <w:sz w:val="24"/>
              </w:rPr>
              <w:t>de</w:t>
            </w:r>
            <w:r>
              <w:rPr>
                <w:spacing w:val="-1"/>
                <w:sz w:val="24"/>
              </w:rPr>
              <w:t xml:space="preserve"> </w:t>
            </w:r>
            <w:r>
              <w:rPr>
                <w:spacing w:val="-2"/>
                <w:sz w:val="24"/>
              </w:rPr>
              <w:t>trabalho;</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080489">
            <w:pPr>
              <w:pStyle w:val="TableParagraph"/>
              <w:jc w:val="left"/>
              <w:rPr>
                <w:rFonts w:ascii="Times New Roman"/>
                <w:sz w:val="20"/>
              </w:rPr>
            </w:pPr>
          </w:p>
        </w:tc>
      </w:tr>
      <w:tr w:rsidR="00080489">
        <w:trPr>
          <w:trHeight w:val="313"/>
        </w:trPr>
        <w:tc>
          <w:tcPr>
            <w:tcW w:w="2183" w:type="dxa"/>
            <w:vMerge/>
            <w:tcBorders>
              <w:top w:val="nil"/>
              <w:bottom w:val="nil"/>
            </w:tcBorders>
            <w:shd w:val="clear" w:color="auto" w:fill="E8EEDD"/>
          </w:tcPr>
          <w:p w:rsidR="00080489" w:rsidRDefault="00080489">
            <w:pPr>
              <w:rPr>
                <w:sz w:val="2"/>
                <w:szCs w:val="2"/>
              </w:rPr>
            </w:pPr>
          </w:p>
        </w:tc>
        <w:tc>
          <w:tcPr>
            <w:tcW w:w="2389" w:type="dxa"/>
            <w:tcBorders>
              <w:bottom w:val="nil"/>
            </w:tcBorders>
            <w:shd w:val="clear" w:color="auto" w:fill="E8EEDD"/>
          </w:tcPr>
          <w:p w:rsidR="00080489" w:rsidRDefault="00BD1208">
            <w:pPr>
              <w:pStyle w:val="TableParagraph"/>
              <w:spacing w:before="5" w:line="289" w:lineRule="exact"/>
              <w:ind w:left="71"/>
              <w:jc w:val="left"/>
              <w:rPr>
                <w:sz w:val="24"/>
              </w:rPr>
            </w:pPr>
            <w:r>
              <w:rPr>
                <w:sz w:val="24"/>
              </w:rPr>
              <w:t>-</w:t>
            </w:r>
            <w:r>
              <w:rPr>
                <w:spacing w:val="-3"/>
                <w:sz w:val="24"/>
              </w:rPr>
              <w:t xml:space="preserve"> </w:t>
            </w:r>
            <w:r>
              <w:rPr>
                <w:sz w:val="24"/>
              </w:rPr>
              <w:t>Serviço</w:t>
            </w:r>
            <w:r>
              <w:rPr>
                <w:spacing w:val="-3"/>
                <w:sz w:val="24"/>
              </w:rPr>
              <w:t xml:space="preserve"> </w:t>
            </w:r>
            <w:r>
              <w:rPr>
                <w:sz w:val="24"/>
              </w:rPr>
              <w:t>de</w:t>
            </w:r>
            <w:r>
              <w:rPr>
                <w:spacing w:val="-3"/>
                <w:sz w:val="24"/>
              </w:rPr>
              <w:t xml:space="preserve"> </w:t>
            </w:r>
            <w:r>
              <w:rPr>
                <w:spacing w:val="-2"/>
                <w:sz w:val="24"/>
              </w:rPr>
              <w:t>migração</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080489">
            <w:pPr>
              <w:pStyle w:val="TableParagraph"/>
              <w:jc w:val="left"/>
              <w:rPr>
                <w:rFonts w:ascii="Times New Roman"/>
                <w:sz w:val="20"/>
              </w:rPr>
            </w:pPr>
          </w:p>
        </w:tc>
      </w:tr>
      <w:tr w:rsidR="00080489">
        <w:trPr>
          <w:trHeight w:val="268"/>
        </w:trPr>
        <w:tc>
          <w:tcPr>
            <w:tcW w:w="2183" w:type="dxa"/>
            <w:vMerge/>
            <w:tcBorders>
              <w:top w:val="nil"/>
              <w:bottom w:val="nil"/>
            </w:tcBorders>
            <w:shd w:val="clear" w:color="auto" w:fill="E8EEDD"/>
          </w:tcPr>
          <w:p w:rsidR="00080489" w:rsidRDefault="00080489">
            <w:pPr>
              <w:rPr>
                <w:sz w:val="2"/>
                <w:szCs w:val="2"/>
              </w:rPr>
            </w:pPr>
          </w:p>
        </w:tc>
        <w:tc>
          <w:tcPr>
            <w:tcW w:w="2389" w:type="dxa"/>
            <w:tcBorders>
              <w:top w:val="nil"/>
            </w:tcBorders>
            <w:shd w:val="clear" w:color="auto" w:fill="E8EEDD"/>
          </w:tcPr>
          <w:p w:rsidR="00080489" w:rsidRDefault="00BD1208">
            <w:pPr>
              <w:pStyle w:val="TableParagraph"/>
              <w:spacing w:line="248" w:lineRule="exact"/>
              <w:ind w:left="71"/>
              <w:jc w:val="left"/>
              <w:rPr>
                <w:sz w:val="24"/>
              </w:rPr>
            </w:pPr>
            <w:r>
              <w:rPr>
                <w:sz w:val="24"/>
              </w:rPr>
              <w:t xml:space="preserve">de </w:t>
            </w:r>
            <w:r>
              <w:rPr>
                <w:spacing w:val="-2"/>
                <w:sz w:val="24"/>
              </w:rPr>
              <w:t>dados;</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080489">
            <w:pPr>
              <w:pStyle w:val="TableParagraph"/>
              <w:jc w:val="left"/>
              <w:rPr>
                <w:rFonts w:ascii="Times New Roman"/>
                <w:sz w:val="18"/>
              </w:rPr>
            </w:pPr>
          </w:p>
        </w:tc>
      </w:tr>
      <w:tr w:rsidR="00080489">
        <w:trPr>
          <w:trHeight w:val="323"/>
        </w:trPr>
        <w:tc>
          <w:tcPr>
            <w:tcW w:w="2183" w:type="dxa"/>
            <w:vMerge/>
            <w:tcBorders>
              <w:top w:val="nil"/>
              <w:bottom w:val="nil"/>
            </w:tcBorders>
            <w:shd w:val="clear" w:color="auto" w:fill="E8EEDD"/>
          </w:tcPr>
          <w:p w:rsidR="00080489" w:rsidRDefault="00080489">
            <w:pPr>
              <w:rPr>
                <w:sz w:val="2"/>
                <w:szCs w:val="2"/>
              </w:rPr>
            </w:pPr>
          </w:p>
        </w:tc>
        <w:tc>
          <w:tcPr>
            <w:tcW w:w="2389" w:type="dxa"/>
            <w:tcBorders>
              <w:bottom w:val="nil"/>
            </w:tcBorders>
            <w:shd w:val="clear" w:color="auto" w:fill="E8EEDD"/>
          </w:tcPr>
          <w:p w:rsidR="00080489" w:rsidRDefault="00BD1208">
            <w:pPr>
              <w:pStyle w:val="TableParagraph"/>
              <w:spacing w:before="6"/>
              <w:ind w:left="71"/>
              <w:jc w:val="left"/>
              <w:rPr>
                <w:sz w:val="24"/>
              </w:rPr>
            </w:pPr>
            <w:r>
              <w:rPr>
                <w:sz w:val="24"/>
              </w:rPr>
              <w:t>-</w:t>
            </w:r>
            <w:r>
              <w:rPr>
                <w:spacing w:val="-3"/>
                <w:sz w:val="24"/>
              </w:rPr>
              <w:t xml:space="preserve"> </w:t>
            </w:r>
            <w:r>
              <w:rPr>
                <w:sz w:val="24"/>
              </w:rPr>
              <w:t>Serviço</w:t>
            </w:r>
            <w:r>
              <w:rPr>
                <w:spacing w:val="-3"/>
                <w:sz w:val="24"/>
              </w:rPr>
              <w:t xml:space="preserve"> </w:t>
            </w:r>
            <w:r>
              <w:rPr>
                <w:sz w:val="24"/>
              </w:rPr>
              <w:t>de</w:t>
            </w:r>
            <w:r>
              <w:rPr>
                <w:spacing w:val="-3"/>
                <w:sz w:val="24"/>
              </w:rPr>
              <w:t xml:space="preserve"> </w:t>
            </w:r>
            <w:r>
              <w:rPr>
                <w:spacing w:val="-2"/>
                <w:sz w:val="24"/>
              </w:rPr>
              <w:t>integração</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BD1208">
            <w:pPr>
              <w:pStyle w:val="TableParagraph"/>
              <w:spacing w:before="6"/>
              <w:ind w:left="83"/>
              <w:jc w:val="left"/>
              <w:rPr>
                <w:sz w:val="24"/>
              </w:rPr>
            </w:pPr>
            <w:r>
              <w:rPr>
                <w:sz w:val="24"/>
              </w:rPr>
              <w:t>-</w:t>
            </w:r>
            <w:r>
              <w:rPr>
                <w:spacing w:val="-5"/>
                <w:sz w:val="24"/>
              </w:rPr>
              <w:t xml:space="preserve"> </w:t>
            </w:r>
            <w:r>
              <w:rPr>
                <w:sz w:val="24"/>
              </w:rPr>
              <w:t>Finalização</w:t>
            </w:r>
            <w:r>
              <w:rPr>
                <w:spacing w:val="-3"/>
                <w:sz w:val="24"/>
              </w:rPr>
              <w:t xml:space="preserve"> </w:t>
            </w:r>
            <w:r>
              <w:rPr>
                <w:sz w:val="24"/>
              </w:rPr>
              <w:t>de</w:t>
            </w:r>
            <w:r>
              <w:rPr>
                <w:spacing w:val="-1"/>
                <w:sz w:val="24"/>
              </w:rPr>
              <w:t xml:space="preserve"> </w:t>
            </w:r>
            <w:r>
              <w:rPr>
                <w:sz w:val="24"/>
              </w:rPr>
              <w:t>todas</w:t>
            </w:r>
            <w:r>
              <w:rPr>
                <w:spacing w:val="-2"/>
                <w:sz w:val="24"/>
              </w:rPr>
              <w:t xml:space="preserve"> </w:t>
            </w:r>
            <w:r>
              <w:rPr>
                <w:spacing w:val="-7"/>
                <w:sz w:val="24"/>
              </w:rPr>
              <w:t>as</w:t>
            </w:r>
          </w:p>
        </w:tc>
      </w:tr>
      <w:tr w:rsidR="00080489">
        <w:trPr>
          <w:trHeight w:val="287"/>
        </w:trPr>
        <w:tc>
          <w:tcPr>
            <w:tcW w:w="2183" w:type="dxa"/>
            <w:vMerge/>
            <w:tcBorders>
              <w:top w:val="nil"/>
              <w:bottom w:val="nil"/>
            </w:tcBorders>
            <w:shd w:val="clear" w:color="auto" w:fill="E8EEDD"/>
          </w:tcPr>
          <w:p w:rsidR="00080489" w:rsidRDefault="00080489">
            <w:pPr>
              <w:rPr>
                <w:sz w:val="2"/>
                <w:szCs w:val="2"/>
              </w:rPr>
            </w:pPr>
          </w:p>
        </w:tc>
        <w:tc>
          <w:tcPr>
            <w:tcW w:w="2389" w:type="dxa"/>
            <w:tcBorders>
              <w:top w:val="nil"/>
              <w:bottom w:val="nil"/>
            </w:tcBorders>
            <w:shd w:val="clear" w:color="auto" w:fill="E8EEDD"/>
          </w:tcPr>
          <w:p w:rsidR="00080489" w:rsidRDefault="00BD1208">
            <w:pPr>
              <w:pStyle w:val="TableParagraph"/>
              <w:spacing w:line="268" w:lineRule="exact"/>
              <w:ind w:left="71"/>
              <w:jc w:val="left"/>
              <w:rPr>
                <w:sz w:val="24"/>
              </w:rPr>
            </w:pPr>
            <w:r>
              <w:rPr>
                <w:sz w:val="24"/>
              </w:rPr>
              <w:t>com</w:t>
            </w:r>
            <w:r>
              <w:rPr>
                <w:spacing w:val="-4"/>
                <w:sz w:val="24"/>
              </w:rPr>
              <w:t xml:space="preserve"> </w:t>
            </w:r>
            <w:r>
              <w:rPr>
                <w:sz w:val="24"/>
              </w:rPr>
              <w:t>sistemas</w:t>
            </w:r>
            <w:r>
              <w:rPr>
                <w:spacing w:val="-8"/>
                <w:sz w:val="24"/>
              </w:rPr>
              <w:t xml:space="preserve"> </w:t>
            </w:r>
            <w:r>
              <w:rPr>
                <w:spacing w:val="-2"/>
                <w:sz w:val="24"/>
              </w:rPr>
              <w:t>legados</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BD1208">
            <w:pPr>
              <w:pStyle w:val="TableParagraph"/>
              <w:spacing w:line="268" w:lineRule="exact"/>
              <w:ind w:left="83"/>
              <w:jc w:val="left"/>
              <w:rPr>
                <w:sz w:val="24"/>
              </w:rPr>
            </w:pPr>
            <w:r>
              <w:rPr>
                <w:sz w:val="24"/>
              </w:rPr>
              <w:t>atividades</w:t>
            </w:r>
            <w:r>
              <w:rPr>
                <w:spacing w:val="-9"/>
                <w:sz w:val="24"/>
              </w:rPr>
              <w:t xml:space="preserve"> </w:t>
            </w:r>
            <w:r>
              <w:rPr>
                <w:sz w:val="24"/>
              </w:rPr>
              <w:t>esperadas</w:t>
            </w:r>
            <w:r>
              <w:rPr>
                <w:spacing w:val="-9"/>
                <w:sz w:val="24"/>
              </w:rPr>
              <w:t xml:space="preserve"> </w:t>
            </w:r>
            <w:r>
              <w:rPr>
                <w:spacing w:val="-4"/>
                <w:sz w:val="24"/>
              </w:rPr>
              <w:t>para</w:t>
            </w:r>
          </w:p>
        </w:tc>
      </w:tr>
      <w:tr w:rsidR="00080489">
        <w:trPr>
          <w:trHeight w:val="268"/>
        </w:trPr>
        <w:tc>
          <w:tcPr>
            <w:tcW w:w="2183" w:type="dxa"/>
            <w:vMerge/>
            <w:tcBorders>
              <w:top w:val="nil"/>
              <w:bottom w:val="nil"/>
            </w:tcBorders>
            <w:shd w:val="clear" w:color="auto" w:fill="E8EEDD"/>
          </w:tcPr>
          <w:p w:rsidR="00080489" w:rsidRDefault="00080489">
            <w:pPr>
              <w:rPr>
                <w:sz w:val="2"/>
                <w:szCs w:val="2"/>
              </w:rPr>
            </w:pPr>
          </w:p>
        </w:tc>
        <w:tc>
          <w:tcPr>
            <w:tcW w:w="2389" w:type="dxa"/>
            <w:tcBorders>
              <w:top w:val="nil"/>
            </w:tcBorders>
            <w:shd w:val="clear" w:color="auto" w:fill="E8EEDD"/>
          </w:tcPr>
          <w:p w:rsidR="00080489" w:rsidRDefault="00BD1208">
            <w:pPr>
              <w:pStyle w:val="TableParagraph"/>
              <w:spacing w:line="248" w:lineRule="exact"/>
              <w:ind w:left="71"/>
              <w:jc w:val="left"/>
              <w:rPr>
                <w:sz w:val="24"/>
              </w:rPr>
            </w:pPr>
            <w:r>
              <w:rPr>
                <w:sz w:val="24"/>
              </w:rPr>
              <w:t>(já</w:t>
            </w:r>
            <w:r>
              <w:rPr>
                <w:spacing w:val="-4"/>
                <w:sz w:val="24"/>
              </w:rPr>
              <w:t xml:space="preserve"> </w:t>
            </w:r>
            <w:r>
              <w:rPr>
                <w:spacing w:val="-2"/>
                <w:sz w:val="24"/>
              </w:rPr>
              <w:t>existentes):</w:t>
            </w:r>
          </w:p>
        </w:tc>
        <w:tc>
          <w:tcPr>
            <w:tcW w:w="1207" w:type="dxa"/>
            <w:vMerge/>
            <w:tcBorders>
              <w:top w:val="nil"/>
              <w:bottom w:val="nil"/>
            </w:tcBorders>
            <w:shd w:val="clear" w:color="auto" w:fill="E8EEDD"/>
          </w:tcPr>
          <w:p w:rsidR="00080489" w:rsidRDefault="00080489">
            <w:pPr>
              <w:rPr>
                <w:sz w:val="2"/>
                <w:szCs w:val="2"/>
              </w:rPr>
            </w:pPr>
          </w:p>
        </w:tc>
        <w:tc>
          <w:tcPr>
            <w:tcW w:w="1950" w:type="dxa"/>
            <w:vMerge/>
            <w:tcBorders>
              <w:top w:val="nil"/>
              <w:bottom w:val="nil"/>
            </w:tcBorders>
            <w:shd w:val="clear" w:color="auto" w:fill="E8EEDD"/>
          </w:tcPr>
          <w:p w:rsidR="00080489" w:rsidRDefault="00080489">
            <w:pPr>
              <w:rPr>
                <w:sz w:val="2"/>
                <w:szCs w:val="2"/>
              </w:rPr>
            </w:pPr>
          </w:p>
        </w:tc>
        <w:tc>
          <w:tcPr>
            <w:tcW w:w="3129" w:type="dxa"/>
            <w:tcBorders>
              <w:top w:val="nil"/>
              <w:bottom w:val="nil"/>
            </w:tcBorders>
            <w:shd w:val="clear" w:color="auto" w:fill="E8EEDD"/>
          </w:tcPr>
          <w:p w:rsidR="00080489" w:rsidRDefault="00BD1208">
            <w:pPr>
              <w:pStyle w:val="TableParagraph"/>
              <w:spacing w:line="248" w:lineRule="exact"/>
              <w:ind w:left="83"/>
              <w:jc w:val="left"/>
              <w:rPr>
                <w:sz w:val="24"/>
              </w:rPr>
            </w:pPr>
            <w:r>
              <w:rPr>
                <w:sz w:val="24"/>
              </w:rPr>
              <w:t>esta</w:t>
            </w:r>
            <w:r>
              <w:rPr>
                <w:spacing w:val="-1"/>
                <w:sz w:val="24"/>
              </w:rPr>
              <w:t xml:space="preserve"> </w:t>
            </w:r>
            <w:r>
              <w:rPr>
                <w:spacing w:val="-2"/>
                <w:sz w:val="24"/>
              </w:rPr>
              <w:t>fase;</w:t>
            </w:r>
          </w:p>
        </w:tc>
      </w:tr>
    </w:tbl>
    <w:p w:rsidR="00080489" w:rsidRDefault="00080489">
      <w:pPr>
        <w:pStyle w:val="TableParagraph"/>
        <w:spacing w:line="248" w:lineRule="exact"/>
        <w:jc w:val="left"/>
        <w:rPr>
          <w:sz w:val="24"/>
        </w:rPr>
        <w:sectPr w:rsidR="00080489">
          <w:pgSz w:w="11910" w:h="16840"/>
          <w:pgMar w:top="1320" w:right="425" w:bottom="1720" w:left="425" w:header="0" w:footer="1532" w:gutter="0"/>
          <w:cols w:space="720"/>
        </w:sectPr>
      </w:pPr>
    </w:p>
    <w:p w:rsidR="00080489" w:rsidRDefault="00080489">
      <w:pPr>
        <w:pStyle w:val="Corpodetexto"/>
        <w:spacing w:before="4"/>
        <w:ind w:left="0"/>
        <w:rPr>
          <w:b/>
          <w:sz w:val="5"/>
        </w:rPr>
      </w:pPr>
    </w:p>
    <w:tbl>
      <w:tblPr>
        <w:tblStyle w:val="TableNormal"/>
        <w:tblW w:w="0" w:type="auto"/>
        <w:tblInd w:w="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83"/>
        <w:gridCol w:w="2389"/>
        <w:gridCol w:w="1207"/>
        <w:gridCol w:w="1950"/>
        <w:gridCol w:w="3129"/>
      </w:tblGrid>
      <w:tr w:rsidR="00080489">
        <w:trPr>
          <w:trHeight w:val="2052"/>
        </w:trPr>
        <w:tc>
          <w:tcPr>
            <w:tcW w:w="2183" w:type="dxa"/>
            <w:vMerge w:val="restart"/>
            <w:tcBorders>
              <w:top w:val="nil"/>
            </w:tcBorders>
            <w:shd w:val="clear" w:color="auto" w:fill="E8EEDD"/>
          </w:tcPr>
          <w:p w:rsidR="00080489" w:rsidRDefault="00080489">
            <w:pPr>
              <w:pStyle w:val="TableParagraph"/>
              <w:spacing w:before="292"/>
              <w:jc w:val="left"/>
              <w:rPr>
                <w:b/>
                <w:sz w:val="24"/>
              </w:rPr>
            </w:pPr>
          </w:p>
          <w:p w:rsidR="00080489" w:rsidRDefault="00BD1208">
            <w:pPr>
              <w:pStyle w:val="TableParagraph"/>
              <w:ind w:left="58" w:right="22"/>
              <w:rPr>
                <w:b/>
                <w:sz w:val="24"/>
              </w:rPr>
            </w:pPr>
            <w:r>
              <w:rPr>
                <w:b/>
                <w:sz w:val="24"/>
              </w:rPr>
              <w:t xml:space="preserve">2ª FASE – </w:t>
            </w:r>
            <w:r>
              <w:rPr>
                <w:b/>
                <w:spacing w:val="-2"/>
                <w:sz w:val="24"/>
              </w:rPr>
              <w:t xml:space="preserve">DESENVOLVIMENTO </w:t>
            </w:r>
            <w:r>
              <w:rPr>
                <w:b/>
                <w:sz w:val="24"/>
              </w:rPr>
              <w:t>E ATIVAÇÃO:</w:t>
            </w:r>
          </w:p>
        </w:tc>
        <w:tc>
          <w:tcPr>
            <w:tcW w:w="2389" w:type="dxa"/>
            <w:tcBorders>
              <w:top w:val="nil"/>
            </w:tcBorders>
            <w:shd w:val="clear" w:color="auto" w:fill="E8EEDD"/>
          </w:tcPr>
          <w:p w:rsidR="00080489" w:rsidRDefault="00BD1208">
            <w:pPr>
              <w:pStyle w:val="TableParagraph"/>
              <w:ind w:left="71" w:right="26"/>
              <w:jc w:val="left"/>
              <w:rPr>
                <w:sz w:val="24"/>
              </w:rPr>
            </w:pPr>
            <w:r>
              <w:rPr>
                <w:sz w:val="24"/>
              </w:rPr>
              <w:t>-</w:t>
            </w:r>
            <w:r>
              <w:rPr>
                <w:spacing w:val="-13"/>
                <w:sz w:val="24"/>
              </w:rPr>
              <w:t xml:space="preserve"> </w:t>
            </w:r>
            <w:r>
              <w:rPr>
                <w:sz w:val="24"/>
              </w:rPr>
              <w:t>Importação</w:t>
            </w:r>
            <w:r>
              <w:rPr>
                <w:spacing w:val="-13"/>
                <w:sz w:val="24"/>
              </w:rPr>
              <w:t xml:space="preserve"> </w:t>
            </w:r>
            <w:r>
              <w:rPr>
                <w:sz w:val="24"/>
              </w:rPr>
              <w:t>das</w:t>
            </w:r>
            <w:r>
              <w:rPr>
                <w:spacing w:val="-13"/>
                <w:sz w:val="24"/>
              </w:rPr>
              <w:t xml:space="preserve"> </w:t>
            </w:r>
            <w:r>
              <w:rPr>
                <w:sz w:val="24"/>
              </w:rPr>
              <w:t>fichas cadastral e financeira dos colaboradores a partir da base legada de dados e início dos testes</w:t>
            </w:r>
            <w:r>
              <w:rPr>
                <w:spacing w:val="40"/>
                <w:sz w:val="24"/>
              </w:rPr>
              <w:t xml:space="preserve"> </w:t>
            </w:r>
            <w:r>
              <w:rPr>
                <w:sz w:val="24"/>
              </w:rPr>
              <w:t>operacionais</w:t>
            </w:r>
          </w:p>
          <w:p w:rsidR="00080489" w:rsidRDefault="00BD1208">
            <w:pPr>
              <w:pStyle w:val="TableParagraph"/>
              <w:spacing w:line="275" w:lineRule="exact"/>
              <w:ind w:left="71"/>
              <w:jc w:val="left"/>
              <w:rPr>
                <w:sz w:val="24"/>
              </w:rPr>
            </w:pPr>
            <w:r>
              <w:rPr>
                <w:sz w:val="24"/>
              </w:rPr>
              <w:t>dos</w:t>
            </w:r>
            <w:r>
              <w:rPr>
                <w:spacing w:val="-2"/>
                <w:sz w:val="24"/>
              </w:rPr>
              <w:t xml:space="preserve"> módulos.</w:t>
            </w:r>
          </w:p>
        </w:tc>
        <w:tc>
          <w:tcPr>
            <w:tcW w:w="1207" w:type="dxa"/>
            <w:vMerge w:val="restart"/>
            <w:tcBorders>
              <w:top w:val="nil"/>
            </w:tcBorders>
            <w:shd w:val="clear" w:color="auto" w:fill="E8EEDD"/>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66"/>
              <w:jc w:val="left"/>
              <w:rPr>
                <w:b/>
                <w:sz w:val="24"/>
              </w:rPr>
            </w:pPr>
          </w:p>
          <w:p w:rsidR="00080489" w:rsidRDefault="00BD1208">
            <w:pPr>
              <w:pStyle w:val="TableParagraph"/>
              <w:ind w:left="49"/>
              <w:rPr>
                <w:sz w:val="24"/>
              </w:rPr>
            </w:pPr>
            <w:r>
              <w:rPr>
                <w:spacing w:val="-5"/>
                <w:sz w:val="24"/>
              </w:rPr>
              <w:t>30</w:t>
            </w:r>
          </w:p>
        </w:tc>
        <w:tc>
          <w:tcPr>
            <w:tcW w:w="1950" w:type="dxa"/>
            <w:vMerge w:val="restart"/>
            <w:tcBorders>
              <w:top w:val="nil"/>
            </w:tcBorders>
            <w:shd w:val="clear" w:color="auto" w:fill="E8EEDD"/>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66"/>
              <w:jc w:val="left"/>
              <w:rPr>
                <w:b/>
                <w:sz w:val="24"/>
              </w:rPr>
            </w:pPr>
          </w:p>
          <w:p w:rsidR="00080489" w:rsidRDefault="00BD1208">
            <w:pPr>
              <w:pStyle w:val="TableParagraph"/>
              <w:ind w:left="43" w:right="1"/>
              <w:rPr>
                <w:sz w:val="24"/>
              </w:rPr>
            </w:pPr>
            <w:r>
              <w:rPr>
                <w:spacing w:val="-5"/>
                <w:sz w:val="24"/>
              </w:rPr>
              <w:t>10%</w:t>
            </w:r>
          </w:p>
        </w:tc>
        <w:tc>
          <w:tcPr>
            <w:tcW w:w="3129" w:type="dxa"/>
            <w:vMerge w:val="restart"/>
            <w:tcBorders>
              <w:top w:val="nil"/>
            </w:tcBorders>
            <w:shd w:val="clear" w:color="auto" w:fill="E8EEDD"/>
          </w:tcPr>
          <w:p w:rsidR="00080489" w:rsidRDefault="00BD1208">
            <w:pPr>
              <w:pStyle w:val="TableParagraph"/>
              <w:numPr>
                <w:ilvl w:val="0"/>
                <w:numId w:val="7"/>
              </w:numPr>
              <w:tabs>
                <w:tab w:val="left" w:pos="409"/>
              </w:tabs>
              <w:spacing w:before="292"/>
              <w:ind w:right="28" w:firstLine="0"/>
              <w:jc w:val="both"/>
              <w:rPr>
                <w:sz w:val="24"/>
              </w:rPr>
            </w:pPr>
            <w:r>
              <w:rPr>
                <w:sz w:val="24"/>
              </w:rPr>
              <w:t>Homologações e aceite formal pelo CONSELHO REGIONAL</w:t>
            </w:r>
            <w:r>
              <w:rPr>
                <w:spacing w:val="-3"/>
                <w:sz w:val="24"/>
              </w:rPr>
              <w:t xml:space="preserve"> </w:t>
            </w:r>
            <w:r>
              <w:rPr>
                <w:sz w:val="24"/>
              </w:rPr>
              <w:t>DE</w:t>
            </w:r>
            <w:r>
              <w:rPr>
                <w:spacing w:val="-5"/>
                <w:sz w:val="24"/>
              </w:rPr>
              <w:t xml:space="preserve"> </w:t>
            </w:r>
            <w:r>
              <w:rPr>
                <w:sz w:val="24"/>
              </w:rPr>
              <w:t>SERVIÇO</w:t>
            </w:r>
            <w:r>
              <w:rPr>
                <w:spacing w:val="-4"/>
                <w:sz w:val="24"/>
              </w:rPr>
              <w:t xml:space="preserve"> </w:t>
            </w:r>
            <w:r>
              <w:rPr>
                <w:spacing w:val="-2"/>
                <w:sz w:val="24"/>
              </w:rPr>
              <w:t>SOCIAL</w:t>
            </w:r>
          </w:p>
          <w:p w:rsidR="00080489" w:rsidRDefault="00BD1208">
            <w:pPr>
              <w:pStyle w:val="TableParagraph"/>
              <w:numPr>
                <w:ilvl w:val="0"/>
                <w:numId w:val="7"/>
              </w:numPr>
              <w:tabs>
                <w:tab w:val="left" w:pos="226"/>
              </w:tabs>
              <w:ind w:right="31" w:firstLine="0"/>
              <w:jc w:val="both"/>
              <w:rPr>
                <w:sz w:val="24"/>
              </w:rPr>
            </w:pPr>
            <w:r>
              <w:rPr>
                <w:sz w:val="24"/>
              </w:rPr>
              <w:t>CRESS - RJ de todos os itens desta fase.</w:t>
            </w:r>
          </w:p>
        </w:tc>
      </w:tr>
      <w:tr w:rsidR="00080489">
        <w:trPr>
          <w:trHeight w:val="1169"/>
        </w:trPr>
        <w:tc>
          <w:tcPr>
            <w:tcW w:w="2183" w:type="dxa"/>
            <w:vMerge/>
            <w:tcBorders>
              <w:top w:val="nil"/>
            </w:tcBorders>
            <w:shd w:val="clear" w:color="auto" w:fill="E8EEDD"/>
          </w:tcPr>
          <w:p w:rsidR="00080489" w:rsidRDefault="00080489">
            <w:pPr>
              <w:rPr>
                <w:sz w:val="2"/>
                <w:szCs w:val="2"/>
              </w:rPr>
            </w:pPr>
          </w:p>
        </w:tc>
        <w:tc>
          <w:tcPr>
            <w:tcW w:w="2389" w:type="dxa"/>
            <w:shd w:val="clear" w:color="auto" w:fill="E8EEDD"/>
          </w:tcPr>
          <w:p w:rsidR="00080489" w:rsidRDefault="00BD1208">
            <w:pPr>
              <w:pStyle w:val="TableParagraph"/>
              <w:ind w:left="71" w:right="45"/>
              <w:jc w:val="left"/>
              <w:rPr>
                <w:sz w:val="24"/>
              </w:rPr>
            </w:pPr>
            <w:r>
              <w:rPr>
                <w:sz w:val="24"/>
              </w:rPr>
              <w:t>- Liberação do SaaS, com</w:t>
            </w:r>
            <w:r>
              <w:rPr>
                <w:spacing w:val="-3"/>
                <w:sz w:val="24"/>
              </w:rPr>
              <w:t xml:space="preserve"> </w:t>
            </w:r>
            <w:r>
              <w:rPr>
                <w:sz w:val="24"/>
              </w:rPr>
              <w:t>cadastramento</w:t>
            </w:r>
            <w:r>
              <w:rPr>
                <w:spacing w:val="-3"/>
                <w:sz w:val="24"/>
              </w:rPr>
              <w:t xml:space="preserve"> </w:t>
            </w:r>
            <w:r>
              <w:rPr>
                <w:spacing w:val="-5"/>
                <w:sz w:val="24"/>
              </w:rPr>
              <w:t>de</w:t>
            </w:r>
          </w:p>
          <w:p w:rsidR="00080489" w:rsidRDefault="00BD1208">
            <w:pPr>
              <w:pStyle w:val="TableParagraph"/>
              <w:spacing w:line="284" w:lineRule="exact"/>
              <w:ind w:left="71" w:right="133"/>
              <w:jc w:val="left"/>
              <w:rPr>
                <w:sz w:val="24"/>
              </w:rPr>
            </w:pPr>
            <w:r>
              <w:rPr>
                <w:sz w:val="24"/>
              </w:rPr>
              <w:t>usuário</w:t>
            </w:r>
            <w:r>
              <w:rPr>
                <w:spacing w:val="-14"/>
                <w:sz w:val="24"/>
              </w:rPr>
              <w:t xml:space="preserve"> </w:t>
            </w:r>
            <w:r>
              <w:rPr>
                <w:sz w:val="24"/>
              </w:rPr>
              <w:t>administrador do CONTRATANTE.</w:t>
            </w:r>
          </w:p>
        </w:tc>
        <w:tc>
          <w:tcPr>
            <w:tcW w:w="1207" w:type="dxa"/>
            <w:vMerge/>
            <w:tcBorders>
              <w:top w:val="nil"/>
            </w:tcBorders>
            <w:shd w:val="clear" w:color="auto" w:fill="E8EEDD"/>
          </w:tcPr>
          <w:p w:rsidR="00080489" w:rsidRDefault="00080489">
            <w:pPr>
              <w:rPr>
                <w:sz w:val="2"/>
                <w:szCs w:val="2"/>
              </w:rPr>
            </w:pPr>
          </w:p>
        </w:tc>
        <w:tc>
          <w:tcPr>
            <w:tcW w:w="1950" w:type="dxa"/>
            <w:vMerge/>
            <w:tcBorders>
              <w:top w:val="nil"/>
            </w:tcBorders>
            <w:shd w:val="clear" w:color="auto" w:fill="E8EEDD"/>
          </w:tcPr>
          <w:p w:rsidR="00080489" w:rsidRDefault="00080489">
            <w:pPr>
              <w:rPr>
                <w:sz w:val="2"/>
                <w:szCs w:val="2"/>
              </w:rPr>
            </w:pPr>
          </w:p>
        </w:tc>
        <w:tc>
          <w:tcPr>
            <w:tcW w:w="3129" w:type="dxa"/>
            <w:vMerge/>
            <w:tcBorders>
              <w:top w:val="nil"/>
            </w:tcBorders>
            <w:shd w:val="clear" w:color="auto" w:fill="E8EEDD"/>
          </w:tcPr>
          <w:p w:rsidR="00080489" w:rsidRDefault="00080489">
            <w:pPr>
              <w:rPr>
                <w:sz w:val="2"/>
                <w:szCs w:val="2"/>
              </w:rPr>
            </w:pPr>
          </w:p>
        </w:tc>
      </w:tr>
      <w:tr w:rsidR="00080489">
        <w:trPr>
          <w:trHeight w:val="1226"/>
        </w:trPr>
        <w:tc>
          <w:tcPr>
            <w:tcW w:w="2183"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25"/>
              <w:jc w:val="left"/>
              <w:rPr>
                <w:b/>
                <w:sz w:val="24"/>
              </w:rPr>
            </w:pPr>
          </w:p>
          <w:p w:rsidR="00080489" w:rsidRDefault="00BD1208">
            <w:pPr>
              <w:pStyle w:val="TableParagraph"/>
              <w:spacing w:before="1"/>
              <w:ind w:left="80" w:right="111"/>
              <w:jc w:val="left"/>
              <w:rPr>
                <w:b/>
                <w:sz w:val="24"/>
              </w:rPr>
            </w:pPr>
            <w:r>
              <w:rPr>
                <w:b/>
                <w:sz w:val="24"/>
              </w:rPr>
              <w:t xml:space="preserve">3ª. FASE – </w:t>
            </w:r>
            <w:r>
              <w:rPr>
                <w:b/>
                <w:spacing w:val="-2"/>
                <w:sz w:val="24"/>
              </w:rPr>
              <w:t>IMPLANTAÇÃO:</w:t>
            </w:r>
          </w:p>
        </w:tc>
        <w:tc>
          <w:tcPr>
            <w:tcW w:w="2389"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91"/>
              <w:jc w:val="left"/>
              <w:rPr>
                <w:b/>
                <w:sz w:val="24"/>
              </w:rPr>
            </w:pPr>
          </w:p>
          <w:p w:rsidR="00080489" w:rsidRDefault="00BD1208">
            <w:pPr>
              <w:pStyle w:val="TableParagraph"/>
              <w:ind w:left="71" w:right="66"/>
              <w:jc w:val="left"/>
              <w:rPr>
                <w:sz w:val="24"/>
              </w:rPr>
            </w:pPr>
            <w:r>
              <w:rPr>
                <w:sz w:val="24"/>
              </w:rPr>
              <w:t>-</w:t>
            </w:r>
            <w:r>
              <w:rPr>
                <w:spacing w:val="-13"/>
                <w:sz w:val="24"/>
              </w:rPr>
              <w:t xml:space="preserve"> </w:t>
            </w:r>
            <w:r>
              <w:rPr>
                <w:sz w:val="24"/>
              </w:rPr>
              <w:t>Serviço</w:t>
            </w:r>
            <w:r>
              <w:rPr>
                <w:spacing w:val="-13"/>
                <w:sz w:val="24"/>
              </w:rPr>
              <w:t xml:space="preserve"> </w:t>
            </w:r>
            <w:r>
              <w:rPr>
                <w:sz w:val="24"/>
              </w:rPr>
              <w:t>de</w:t>
            </w:r>
            <w:r>
              <w:rPr>
                <w:spacing w:val="-12"/>
                <w:sz w:val="24"/>
              </w:rPr>
              <w:t xml:space="preserve"> </w:t>
            </w:r>
            <w:r>
              <w:rPr>
                <w:sz w:val="24"/>
              </w:rPr>
              <w:t xml:space="preserve">instalação e configuração do </w:t>
            </w:r>
            <w:r>
              <w:rPr>
                <w:spacing w:val="-2"/>
                <w:sz w:val="24"/>
              </w:rPr>
              <w:t>ambiente computacional;</w:t>
            </w:r>
          </w:p>
        </w:tc>
        <w:tc>
          <w:tcPr>
            <w:tcW w:w="1207"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73"/>
              <w:jc w:val="left"/>
              <w:rPr>
                <w:b/>
                <w:sz w:val="24"/>
              </w:rPr>
            </w:pPr>
          </w:p>
          <w:p w:rsidR="00080489" w:rsidRDefault="00BD1208">
            <w:pPr>
              <w:pStyle w:val="TableParagraph"/>
              <w:ind w:left="49"/>
              <w:rPr>
                <w:sz w:val="24"/>
              </w:rPr>
            </w:pPr>
            <w:r>
              <w:rPr>
                <w:spacing w:val="-5"/>
                <w:sz w:val="24"/>
              </w:rPr>
              <w:t>15</w:t>
            </w:r>
          </w:p>
        </w:tc>
        <w:tc>
          <w:tcPr>
            <w:tcW w:w="1950"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73"/>
              <w:jc w:val="left"/>
              <w:rPr>
                <w:b/>
                <w:sz w:val="24"/>
              </w:rPr>
            </w:pPr>
          </w:p>
          <w:p w:rsidR="00080489" w:rsidRDefault="00BD1208">
            <w:pPr>
              <w:pStyle w:val="TableParagraph"/>
              <w:ind w:left="43" w:right="2"/>
              <w:rPr>
                <w:sz w:val="24"/>
              </w:rPr>
            </w:pPr>
            <w:r>
              <w:rPr>
                <w:spacing w:val="-5"/>
                <w:sz w:val="24"/>
              </w:rPr>
              <w:t>5%</w:t>
            </w:r>
          </w:p>
        </w:tc>
        <w:tc>
          <w:tcPr>
            <w:tcW w:w="3129" w:type="dxa"/>
            <w:tcBorders>
              <w:bottom w:val="nil"/>
            </w:tcBorders>
          </w:tcPr>
          <w:p w:rsidR="00080489" w:rsidRDefault="00080489">
            <w:pPr>
              <w:pStyle w:val="TableParagraph"/>
              <w:spacing w:before="27"/>
              <w:jc w:val="left"/>
              <w:rPr>
                <w:b/>
                <w:sz w:val="24"/>
              </w:rPr>
            </w:pPr>
          </w:p>
          <w:p w:rsidR="00080489" w:rsidRDefault="00BD1208">
            <w:pPr>
              <w:pStyle w:val="TableParagraph"/>
              <w:ind w:left="83" w:right="238"/>
              <w:jc w:val="left"/>
              <w:rPr>
                <w:sz w:val="24"/>
              </w:rPr>
            </w:pPr>
            <w:r>
              <w:rPr>
                <w:sz w:val="24"/>
              </w:rPr>
              <w:t>- Finalização de todas as atividades</w:t>
            </w:r>
            <w:r>
              <w:rPr>
                <w:spacing w:val="-14"/>
                <w:sz w:val="24"/>
              </w:rPr>
              <w:t xml:space="preserve"> </w:t>
            </w:r>
            <w:r>
              <w:rPr>
                <w:sz w:val="24"/>
              </w:rPr>
              <w:t>esperadas</w:t>
            </w:r>
            <w:r>
              <w:rPr>
                <w:spacing w:val="-14"/>
                <w:sz w:val="24"/>
              </w:rPr>
              <w:t xml:space="preserve"> </w:t>
            </w:r>
            <w:r>
              <w:rPr>
                <w:sz w:val="24"/>
              </w:rPr>
              <w:t>para esta fase;</w:t>
            </w:r>
          </w:p>
        </w:tc>
      </w:tr>
      <w:tr w:rsidR="00080489">
        <w:trPr>
          <w:trHeight w:val="3241"/>
        </w:trPr>
        <w:tc>
          <w:tcPr>
            <w:tcW w:w="2183" w:type="dxa"/>
            <w:vMerge/>
            <w:tcBorders>
              <w:top w:val="nil"/>
            </w:tcBorders>
          </w:tcPr>
          <w:p w:rsidR="00080489" w:rsidRDefault="00080489">
            <w:pPr>
              <w:rPr>
                <w:sz w:val="2"/>
                <w:szCs w:val="2"/>
              </w:rPr>
            </w:pPr>
          </w:p>
        </w:tc>
        <w:tc>
          <w:tcPr>
            <w:tcW w:w="2389" w:type="dxa"/>
            <w:vMerge/>
            <w:tcBorders>
              <w:top w:val="nil"/>
            </w:tcBorders>
          </w:tcPr>
          <w:p w:rsidR="00080489" w:rsidRDefault="00080489">
            <w:pPr>
              <w:rPr>
                <w:sz w:val="2"/>
                <w:szCs w:val="2"/>
              </w:rPr>
            </w:pP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bottom w:val="nil"/>
            </w:tcBorders>
          </w:tcPr>
          <w:p w:rsidR="00080489" w:rsidRDefault="00BD1208">
            <w:pPr>
              <w:pStyle w:val="TableParagraph"/>
              <w:numPr>
                <w:ilvl w:val="0"/>
                <w:numId w:val="6"/>
              </w:numPr>
              <w:tabs>
                <w:tab w:val="left" w:pos="210"/>
              </w:tabs>
              <w:spacing w:line="276" w:lineRule="exact"/>
              <w:ind w:left="210" w:hanging="127"/>
              <w:jc w:val="left"/>
              <w:rPr>
                <w:sz w:val="24"/>
              </w:rPr>
            </w:pPr>
            <w:r>
              <w:rPr>
                <w:sz w:val="24"/>
              </w:rPr>
              <w:t>Entrega</w:t>
            </w:r>
            <w:r>
              <w:rPr>
                <w:spacing w:val="-2"/>
                <w:sz w:val="24"/>
              </w:rPr>
              <w:t xml:space="preserve"> </w:t>
            </w:r>
            <w:r>
              <w:rPr>
                <w:sz w:val="24"/>
              </w:rPr>
              <w:t>do</w:t>
            </w:r>
            <w:r>
              <w:rPr>
                <w:spacing w:val="-1"/>
                <w:sz w:val="24"/>
              </w:rPr>
              <w:t xml:space="preserve"> </w:t>
            </w:r>
            <w:r>
              <w:rPr>
                <w:spacing w:val="-2"/>
                <w:sz w:val="24"/>
              </w:rPr>
              <w:t>documento</w:t>
            </w:r>
          </w:p>
          <w:p w:rsidR="00080489" w:rsidRDefault="00BD1208">
            <w:pPr>
              <w:pStyle w:val="TableParagraph"/>
              <w:ind w:left="83" w:right="238"/>
              <w:jc w:val="left"/>
              <w:rPr>
                <w:sz w:val="24"/>
              </w:rPr>
            </w:pPr>
            <w:r>
              <w:rPr>
                <w:sz w:val="24"/>
              </w:rPr>
              <w:t>"PLANEJAMENTO E ELABORAÇÃO</w:t>
            </w:r>
            <w:r>
              <w:rPr>
                <w:spacing w:val="-14"/>
                <w:sz w:val="24"/>
              </w:rPr>
              <w:t xml:space="preserve"> </w:t>
            </w:r>
            <w:r>
              <w:rPr>
                <w:sz w:val="24"/>
              </w:rPr>
              <w:t>DO</w:t>
            </w:r>
            <w:r>
              <w:rPr>
                <w:spacing w:val="-14"/>
                <w:sz w:val="24"/>
              </w:rPr>
              <w:t xml:space="preserve"> </w:t>
            </w:r>
            <w:r>
              <w:rPr>
                <w:sz w:val="24"/>
              </w:rPr>
              <w:t>PROJETO",</w:t>
            </w:r>
          </w:p>
          <w:p w:rsidR="00080489" w:rsidRDefault="00BD1208">
            <w:pPr>
              <w:pStyle w:val="TableParagraph"/>
              <w:spacing w:before="10"/>
              <w:ind w:left="83"/>
              <w:jc w:val="left"/>
              <w:rPr>
                <w:sz w:val="24"/>
              </w:rPr>
            </w:pPr>
            <w:r>
              <w:rPr>
                <w:sz w:val="24"/>
              </w:rPr>
              <w:t>por parte</w:t>
            </w:r>
            <w:r>
              <w:rPr>
                <w:spacing w:val="-5"/>
                <w:sz w:val="24"/>
              </w:rPr>
              <w:t xml:space="preserve"> </w:t>
            </w:r>
            <w:r>
              <w:rPr>
                <w:sz w:val="24"/>
              </w:rPr>
              <w:t>da</w:t>
            </w:r>
            <w:r>
              <w:rPr>
                <w:spacing w:val="1"/>
                <w:sz w:val="24"/>
              </w:rPr>
              <w:t xml:space="preserve"> </w:t>
            </w:r>
            <w:r>
              <w:rPr>
                <w:spacing w:val="-2"/>
                <w:sz w:val="24"/>
              </w:rPr>
              <w:t>Contratada;</w:t>
            </w:r>
          </w:p>
          <w:p w:rsidR="00080489" w:rsidRDefault="00BD1208">
            <w:pPr>
              <w:pStyle w:val="TableParagraph"/>
              <w:numPr>
                <w:ilvl w:val="0"/>
                <w:numId w:val="6"/>
              </w:numPr>
              <w:tabs>
                <w:tab w:val="left" w:pos="210"/>
              </w:tabs>
              <w:spacing w:before="26"/>
              <w:ind w:right="278" w:firstLine="0"/>
              <w:jc w:val="left"/>
              <w:rPr>
                <w:sz w:val="24"/>
              </w:rPr>
            </w:pPr>
            <w:r>
              <w:rPr>
                <w:sz w:val="24"/>
              </w:rPr>
              <w:t>Aceite formal pelo CONSELHO REGIONAL DE SERVIÇO</w:t>
            </w:r>
            <w:r>
              <w:rPr>
                <w:spacing w:val="-14"/>
                <w:sz w:val="24"/>
              </w:rPr>
              <w:t xml:space="preserve"> </w:t>
            </w:r>
            <w:r>
              <w:rPr>
                <w:sz w:val="24"/>
              </w:rPr>
              <w:t>SOCIAL</w:t>
            </w:r>
            <w:r>
              <w:rPr>
                <w:spacing w:val="-10"/>
                <w:sz w:val="24"/>
              </w:rPr>
              <w:t xml:space="preserve"> </w:t>
            </w:r>
            <w:r>
              <w:rPr>
                <w:sz w:val="24"/>
              </w:rPr>
              <w:t>-</w:t>
            </w:r>
            <w:r>
              <w:rPr>
                <w:spacing w:val="-9"/>
                <w:sz w:val="24"/>
              </w:rPr>
              <w:t xml:space="preserve"> </w:t>
            </w:r>
            <w:r>
              <w:rPr>
                <w:sz w:val="24"/>
              </w:rPr>
              <w:t>CRESS</w:t>
            </w:r>
            <w:r>
              <w:rPr>
                <w:spacing w:val="-9"/>
                <w:sz w:val="24"/>
              </w:rPr>
              <w:t xml:space="preserve"> </w:t>
            </w:r>
            <w:r>
              <w:rPr>
                <w:sz w:val="24"/>
              </w:rPr>
              <w:t>-</w:t>
            </w:r>
            <w:r>
              <w:rPr>
                <w:spacing w:val="-12"/>
                <w:sz w:val="24"/>
              </w:rPr>
              <w:t xml:space="preserve"> </w:t>
            </w:r>
            <w:r>
              <w:rPr>
                <w:sz w:val="24"/>
              </w:rPr>
              <w:t>RJ</w:t>
            </w:r>
          </w:p>
          <w:p w:rsidR="00080489" w:rsidRDefault="00BD1208">
            <w:pPr>
              <w:pStyle w:val="TableParagraph"/>
              <w:ind w:left="83" w:right="238"/>
              <w:jc w:val="left"/>
              <w:rPr>
                <w:sz w:val="24"/>
              </w:rPr>
            </w:pPr>
            <w:r>
              <w:rPr>
                <w:sz w:val="24"/>
              </w:rPr>
              <w:t>das condições para implantação, descritas no</w:t>
            </w:r>
          </w:p>
          <w:p w:rsidR="00080489" w:rsidRDefault="00BD1208">
            <w:pPr>
              <w:pStyle w:val="TableParagraph"/>
              <w:spacing w:line="284" w:lineRule="exact"/>
              <w:ind w:left="83" w:right="55"/>
              <w:jc w:val="left"/>
              <w:rPr>
                <w:sz w:val="24"/>
              </w:rPr>
            </w:pPr>
            <w:r>
              <w:rPr>
                <w:sz w:val="24"/>
              </w:rPr>
              <w:t>documento</w:t>
            </w:r>
            <w:r>
              <w:rPr>
                <w:spacing w:val="-6"/>
                <w:sz w:val="24"/>
              </w:rPr>
              <w:t xml:space="preserve"> </w:t>
            </w:r>
            <w:r>
              <w:rPr>
                <w:sz w:val="24"/>
              </w:rPr>
              <w:t>"PLANEJAMENTO E</w:t>
            </w:r>
            <w:r>
              <w:rPr>
                <w:spacing w:val="-14"/>
                <w:sz w:val="24"/>
              </w:rPr>
              <w:t xml:space="preserve"> </w:t>
            </w:r>
            <w:r>
              <w:rPr>
                <w:sz w:val="24"/>
              </w:rPr>
              <w:t>ELABORAÇÃO</w:t>
            </w:r>
            <w:r>
              <w:rPr>
                <w:spacing w:val="-14"/>
                <w:sz w:val="24"/>
              </w:rPr>
              <w:t xml:space="preserve"> </w:t>
            </w:r>
            <w:r>
              <w:rPr>
                <w:sz w:val="24"/>
              </w:rPr>
              <w:t>DO</w:t>
            </w:r>
            <w:r>
              <w:rPr>
                <w:spacing w:val="-13"/>
                <w:sz w:val="24"/>
              </w:rPr>
              <w:t xml:space="preserve"> </w:t>
            </w:r>
            <w:r>
              <w:rPr>
                <w:sz w:val="24"/>
              </w:rPr>
              <w:t>PROJETO".</w:t>
            </w:r>
          </w:p>
        </w:tc>
      </w:tr>
      <w:tr w:rsidR="00080489">
        <w:trPr>
          <w:trHeight w:val="583"/>
        </w:trPr>
        <w:tc>
          <w:tcPr>
            <w:tcW w:w="2183" w:type="dxa"/>
            <w:vMerge/>
            <w:tcBorders>
              <w:top w:val="nil"/>
            </w:tcBorders>
          </w:tcPr>
          <w:p w:rsidR="00080489" w:rsidRDefault="00080489">
            <w:pPr>
              <w:rPr>
                <w:sz w:val="2"/>
                <w:szCs w:val="2"/>
              </w:rPr>
            </w:pPr>
          </w:p>
        </w:tc>
        <w:tc>
          <w:tcPr>
            <w:tcW w:w="2389" w:type="dxa"/>
          </w:tcPr>
          <w:p w:rsidR="00080489" w:rsidRDefault="00BD1208">
            <w:pPr>
              <w:pStyle w:val="TableParagraph"/>
              <w:spacing w:before="11" w:line="276" w:lineRule="exact"/>
              <w:ind w:left="71"/>
              <w:jc w:val="left"/>
              <w:rPr>
                <w:sz w:val="24"/>
              </w:rPr>
            </w:pPr>
            <w:r>
              <w:rPr>
                <w:sz w:val="24"/>
              </w:rPr>
              <w:t>- Iniciação da configuração</w:t>
            </w:r>
            <w:r>
              <w:rPr>
                <w:spacing w:val="-14"/>
                <w:sz w:val="24"/>
              </w:rPr>
              <w:t xml:space="preserve"> </w:t>
            </w:r>
            <w:r>
              <w:rPr>
                <w:sz w:val="24"/>
              </w:rPr>
              <w:t>do</w:t>
            </w:r>
            <w:r>
              <w:rPr>
                <w:spacing w:val="-14"/>
                <w:sz w:val="24"/>
              </w:rPr>
              <w:t xml:space="preserve"> </w:t>
            </w:r>
            <w:r>
              <w:rPr>
                <w:sz w:val="24"/>
              </w:rPr>
              <w:t>RH;</w:t>
            </w: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bottom w:val="nil"/>
            </w:tcBorders>
          </w:tcPr>
          <w:p w:rsidR="00080489" w:rsidRDefault="00080489">
            <w:pPr>
              <w:pStyle w:val="TableParagraph"/>
              <w:jc w:val="left"/>
              <w:rPr>
                <w:rFonts w:ascii="Times New Roman"/>
                <w:sz w:val="20"/>
              </w:rPr>
            </w:pPr>
          </w:p>
        </w:tc>
      </w:tr>
      <w:tr w:rsidR="00080489">
        <w:trPr>
          <w:trHeight w:val="880"/>
        </w:trPr>
        <w:tc>
          <w:tcPr>
            <w:tcW w:w="2183" w:type="dxa"/>
            <w:vMerge/>
            <w:tcBorders>
              <w:top w:val="nil"/>
            </w:tcBorders>
          </w:tcPr>
          <w:p w:rsidR="00080489" w:rsidRDefault="00080489">
            <w:pPr>
              <w:rPr>
                <w:sz w:val="2"/>
                <w:szCs w:val="2"/>
              </w:rPr>
            </w:pPr>
          </w:p>
        </w:tc>
        <w:tc>
          <w:tcPr>
            <w:tcW w:w="2389" w:type="dxa"/>
          </w:tcPr>
          <w:p w:rsidR="00080489" w:rsidRDefault="00BD1208">
            <w:pPr>
              <w:pStyle w:val="TableParagraph"/>
              <w:spacing w:line="290" w:lineRule="atLeast"/>
              <w:ind w:left="71"/>
              <w:jc w:val="left"/>
              <w:rPr>
                <w:sz w:val="24"/>
              </w:rPr>
            </w:pPr>
            <w:r>
              <w:rPr>
                <w:sz w:val="24"/>
              </w:rPr>
              <w:t>-</w:t>
            </w:r>
            <w:r>
              <w:rPr>
                <w:spacing w:val="-13"/>
                <w:sz w:val="24"/>
              </w:rPr>
              <w:t xml:space="preserve"> </w:t>
            </w:r>
            <w:r>
              <w:rPr>
                <w:sz w:val="24"/>
              </w:rPr>
              <w:t>Conclusão</w:t>
            </w:r>
            <w:r>
              <w:rPr>
                <w:spacing w:val="-12"/>
                <w:sz w:val="24"/>
              </w:rPr>
              <w:t xml:space="preserve"> </w:t>
            </w:r>
            <w:r>
              <w:rPr>
                <w:sz w:val="24"/>
              </w:rPr>
              <w:t>dos</w:t>
            </w:r>
            <w:r>
              <w:rPr>
                <w:spacing w:val="-13"/>
                <w:sz w:val="24"/>
              </w:rPr>
              <w:t xml:space="preserve"> </w:t>
            </w:r>
            <w:r>
              <w:rPr>
                <w:sz w:val="24"/>
              </w:rPr>
              <w:t>testes operacionais nos módulos (1);</w:t>
            </w: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bottom w:val="nil"/>
            </w:tcBorders>
          </w:tcPr>
          <w:p w:rsidR="00080489" w:rsidRDefault="00080489">
            <w:pPr>
              <w:pStyle w:val="TableParagraph"/>
              <w:jc w:val="left"/>
              <w:rPr>
                <w:rFonts w:ascii="Times New Roman"/>
                <w:sz w:val="20"/>
              </w:rPr>
            </w:pPr>
          </w:p>
        </w:tc>
      </w:tr>
      <w:tr w:rsidR="00080489">
        <w:trPr>
          <w:trHeight w:val="877"/>
        </w:trPr>
        <w:tc>
          <w:tcPr>
            <w:tcW w:w="2183" w:type="dxa"/>
            <w:vMerge/>
            <w:tcBorders>
              <w:top w:val="nil"/>
            </w:tcBorders>
          </w:tcPr>
          <w:p w:rsidR="00080489" w:rsidRDefault="00080489">
            <w:pPr>
              <w:rPr>
                <w:sz w:val="2"/>
                <w:szCs w:val="2"/>
              </w:rPr>
            </w:pPr>
          </w:p>
        </w:tc>
        <w:tc>
          <w:tcPr>
            <w:tcW w:w="2389" w:type="dxa"/>
          </w:tcPr>
          <w:p w:rsidR="00080489" w:rsidRDefault="00BD1208">
            <w:pPr>
              <w:pStyle w:val="TableParagraph"/>
              <w:spacing w:before="13" w:line="232" w:lineRule="auto"/>
              <w:ind w:left="71"/>
              <w:jc w:val="left"/>
              <w:rPr>
                <w:sz w:val="24"/>
              </w:rPr>
            </w:pPr>
            <w:r>
              <w:rPr>
                <w:sz w:val="24"/>
              </w:rPr>
              <w:t>-</w:t>
            </w:r>
            <w:r>
              <w:rPr>
                <w:spacing w:val="-14"/>
                <w:sz w:val="24"/>
              </w:rPr>
              <w:t xml:space="preserve"> </w:t>
            </w:r>
            <w:r>
              <w:rPr>
                <w:sz w:val="24"/>
              </w:rPr>
              <w:t>Conclusão</w:t>
            </w:r>
            <w:r>
              <w:rPr>
                <w:spacing w:val="-12"/>
                <w:sz w:val="24"/>
              </w:rPr>
              <w:t xml:space="preserve"> </w:t>
            </w:r>
            <w:r>
              <w:rPr>
                <w:sz w:val="24"/>
              </w:rPr>
              <w:t>dos</w:t>
            </w:r>
            <w:r>
              <w:rPr>
                <w:spacing w:val="-14"/>
                <w:sz w:val="24"/>
              </w:rPr>
              <w:t xml:space="preserve"> </w:t>
            </w:r>
            <w:r>
              <w:rPr>
                <w:sz w:val="24"/>
              </w:rPr>
              <w:t>testes operacionais nos</w:t>
            </w:r>
          </w:p>
          <w:p w:rsidR="00080489" w:rsidRDefault="00BD1208">
            <w:pPr>
              <w:pStyle w:val="TableParagraph"/>
              <w:spacing w:before="3" w:line="273" w:lineRule="exact"/>
              <w:ind w:left="71"/>
              <w:jc w:val="left"/>
              <w:rPr>
                <w:sz w:val="24"/>
              </w:rPr>
            </w:pPr>
            <w:r>
              <w:rPr>
                <w:sz w:val="24"/>
              </w:rPr>
              <w:t>módulos</w:t>
            </w:r>
            <w:r>
              <w:rPr>
                <w:spacing w:val="-7"/>
                <w:sz w:val="24"/>
              </w:rPr>
              <w:t xml:space="preserve"> </w:t>
            </w:r>
            <w:r>
              <w:rPr>
                <w:spacing w:val="-4"/>
                <w:sz w:val="24"/>
              </w:rPr>
              <w:t>(2);</w:t>
            </w: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bottom w:val="nil"/>
            </w:tcBorders>
          </w:tcPr>
          <w:p w:rsidR="00080489" w:rsidRDefault="00080489">
            <w:pPr>
              <w:pStyle w:val="TableParagraph"/>
              <w:jc w:val="left"/>
              <w:rPr>
                <w:rFonts w:ascii="Times New Roman"/>
                <w:sz w:val="20"/>
              </w:rPr>
            </w:pPr>
          </w:p>
        </w:tc>
      </w:tr>
      <w:tr w:rsidR="00080489">
        <w:trPr>
          <w:trHeight w:val="880"/>
        </w:trPr>
        <w:tc>
          <w:tcPr>
            <w:tcW w:w="2183" w:type="dxa"/>
            <w:vMerge/>
            <w:tcBorders>
              <w:top w:val="nil"/>
            </w:tcBorders>
          </w:tcPr>
          <w:p w:rsidR="00080489" w:rsidRDefault="00080489">
            <w:pPr>
              <w:rPr>
                <w:sz w:val="2"/>
                <w:szCs w:val="2"/>
              </w:rPr>
            </w:pPr>
          </w:p>
        </w:tc>
        <w:tc>
          <w:tcPr>
            <w:tcW w:w="2389" w:type="dxa"/>
          </w:tcPr>
          <w:p w:rsidR="00080489" w:rsidRDefault="00BD1208">
            <w:pPr>
              <w:pStyle w:val="TableParagraph"/>
              <w:spacing w:line="290" w:lineRule="atLeast"/>
              <w:ind w:left="71"/>
              <w:jc w:val="left"/>
              <w:rPr>
                <w:sz w:val="24"/>
              </w:rPr>
            </w:pPr>
            <w:r>
              <w:rPr>
                <w:sz w:val="24"/>
              </w:rPr>
              <w:t>-</w:t>
            </w:r>
            <w:r>
              <w:rPr>
                <w:spacing w:val="-14"/>
                <w:sz w:val="24"/>
              </w:rPr>
              <w:t xml:space="preserve"> </w:t>
            </w:r>
            <w:r>
              <w:rPr>
                <w:sz w:val="24"/>
              </w:rPr>
              <w:t>Preparação</w:t>
            </w:r>
            <w:r>
              <w:rPr>
                <w:spacing w:val="-14"/>
                <w:sz w:val="24"/>
              </w:rPr>
              <w:t xml:space="preserve"> </w:t>
            </w:r>
            <w:r>
              <w:rPr>
                <w:sz w:val="24"/>
              </w:rPr>
              <w:t xml:space="preserve">de ambiente de </w:t>
            </w:r>
            <w:r>
              <w:rPr>
                <w:spacing w:val="-2"/>
                <w:sz w:val="24"/>
              </w:rPr>
              <w:t>treinamento.</w:t>
            </w:r>
          </w:p>
        </w:tc>
        <w:tc>
          <w:tcPr>
            <w:tcW w:w="1207"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tcBorders>
          </w:tcPr>
          <w:p w:rsidR="00080489" w:rsidRDefault="00080489">
            <w:pPr>
              <w:pStyle w:val="TableParagraph"/>
              <w:jc w:val="left"/>
              <w:rPr>
                <w:rFonts w:ascii="Times New Roman"/>
                <w:sz w:val="20"/>
              </w:rPr>
            </w:pPr>
          </w:p>
        </w:tc>
      </w:tr>
      <w:tr w:rsidR="00080489">
        <w:trPr>
          <w:trHeight w:val="1778"/>
        </w:trPr>
        <w:tc>
          <w:tcPr>
            <w:tcW w:w="2183" w:type="dxa"/>
            <w:tcBorders>
              <w:bottom w:val="nil"/>
            </w:tcBorders>
            <w:shd w:val="clear" w:color="auto" w:fill="E8EEDD"/>
          </w:tcPr>
          <w:p w:rsidR="00080489" w:rsidRDefault="00080489">
            <w:pPr>
              <w:pStyle w:val="TableParagraph"/>
              <w:jc w:val="left"/>
              <w:rPr>
                <w:rFonts w:ascii="Times New Roman"/>
                <w:sz w:val="20"/>
              </w:rPr>
            </w:pPr>
          </w:p>
        </w:tc>
        <w:tc>
          <w:tcPr>
            <w:tcW w:w="2389" w:type="dxa"/>
            <w:shd w:val="clear" w:color="auto" w:fill="E8EEDD"/>
          </w:tcPr>
          <w:p w:rsidR="00080489" w:rsidRDefault="00080489">
            <w:pPr>
              <w:pStyle w:val="TableParagraph"/>
              <w:spacing w:before="154"/>
              <w:jc w:val="left"/>
              <w:rPr>
                <w:b/>
                <w:sz w:val="24"/>
              </w:rPr>
            </w:pPr>
          </w:p>
          <w:p w:rsidR="00080489" w:rsidRDefault="00BD1208">
            <w:pPr>
              <w:pStyle w:val="TableParagraph"/>
              <w:spacing w:before="1"/>
              <w:ind w:left="71" w:right="452"/>
              <w:jc w:val="both"/>
              <w:rPr>
                <w:sz w:val="24"/>
              </w:rPr>
            </w:pPr>
            <w:r>
              <w:rPr>
                <w:sz w:val="24"/>
              </w:rPr>
              <w:t>- Treinamento "on line" da equipe de gestão</w:t>
            </w:r>
            <w:r>
              <w:rPr>
                <w:spacing w:val="-13"/>
                <w:sz w:val="24"/>
              </w:rPr>
              <w:t xml:space="preserve"> </w:t>
            </w:r>
            <w:r>
              <w:rPr>
                <w:sz w:val="24"/>
              </w:rPr>
              <w:t>de</w:t>
            </w:r>
            <w:r>
              <w:rPr>
                <w:spacing w:val="-7"/>
                <w:sz w:val="24"/>
              </w:rPr>
              <w:t xml:space="preserve"> </w:t>
            </w:r>
            <w:r>
              <w:rPr>
                <w:spacing w:val="-2"/>
                <w:sz w:val="24"/>
              </w:rPr>
              <w:t>pessoas;</w:t>
            </w:r>
          </w:p>
        </w:tc>
        <w:tc>
          <w:tcPr>
            <w:tcW w:w="1207" w:type="dxa"/>
            <w:tcBorders>
              <w:bottom w:val="nil"/>
            </w:tcBorders>
            <w:shd w:val="clear" w:color="auto" w:fill="E8EEDD"/>
          </w:tcPr>
          <w:p w:rsidR="00080489" w:rsidRDefault="00080489">
            <w:pPr>
              <w:pStyle w:val="TableParagraph"/>
              <w:jc w:val="left"/>
              <w:rPr>
                <w:rFonts w:ascii="Times New Roman"/>
                <w:sz w:val="20"/>
              </w:rPr>
            </w:pPr>
          </w:p>
        </w:tc>
        <w:tc>
          <w:tcPr>
            <w:tcW w:w="1950" w:type="dxa"/>
            <w:tcBorders>
              <w:bottom w:val="nil"/>
            </w:tcBorders>
            <w:shd w:val="clear" w:color="auto" w:fill="E8EEDD"/>
          </w:tcPr>
          <w:p w:rsidR="00080489" w:rsidRDefault="00080489">
            <w:pPr>
              <w:pStyle w:val="TableParagraph"/>
              <w:jc w:val="left"/>
              <w:rPr>
                <w:rFonts w:ascii="Times New Roman"/>
                <w:sz w:val="20"/>
              </w:rPr>
            </w:pPr>
          </w:p>
        </w:tc>
        <w:tc>
          <w:tcPr>
            <w:tcW w:w="3129" w:type="dxa"/>
            <w:tcBorders>
              <w:bottom w:val="nil"/>
            </w:tcBorders>
            <w:shd w:val="clear" w:color="auto" w:fill="E8EEDD"/>
          </w:tcPr>
          <w:p w:rsidR="00080489" w:rsidRDefault="00BD1208">
            <w:pPr>
              <w:pStyle w:val="TableParagraph"/>
              <w:numPr>
                <w:ilvl w:val="0"/>
                <w:numId w:val="5"/>
              </w:numPr>
              <w:tabs>
                <w:tab w:val="left" w:pos="210"/>
              </w:tabs>
              <w:ind w:right="491" w:firstLine="0"/>
              <w:jc w:val="left"/>
              <w:rPr>
                <w:sz w:val="24"/>
              </w:rPr>
            </w:pPr>
            <w:r>
              <w:rPr>
                <w:sz w:val="24"/>
              </w:rPr>
              <w:t>Finalização de todas as atividades</w:t>
            </w:r>
            <w:r>
              <w:rPr>
                <w:spacing w:val="-14"/>
                <w:sz w:val="24"/>
              </w:rPr>
              <w:t xml:space="preserve"> </w:t>
            </w:r>
            <w:r>
              <w:rPr>
                <w:sz w:val="24"/>
              </w:rPr>
              <w:t>esperadas</w:t>
            </w:r>
            <w:r>
              <w:rPr>
                <w:spacing w:val="-14"/>
                <w:sz w:val="24"/>
              </w:rPr>
              <w:t xml:space="preserve"> </w:t>
            </w:r>
            <w:r>
              <w:rPr>
                <w:sz w:val="24"/>
              </w:rPr>
              <w:t>para esta fase;</w:t>
            </w:r>
          </w:p>
          <w:p w:rsidR="00080489" w:rsidRDefault="00BD1208">
            <w:pPr>
              <w:pStyle w:val="TableParagraph"/>
              <w:numPr>
                <w:ilvl w:val="0"/>
                <w:numId w:val="5"/>
              </w:numPr>
              <w:tabs>
                <w:tab w:val="left" w:pos="409"/>
              </w:tabs>
              <w:spacing w:before="1"/>
              <w:ind w:right="28" w:firstLine="0"/>
              <w:jc w:val="both"/>
              <w:rPr>
                <w:sz w:val="24"/>
              </w:rPr>
            </w:pPr>
            <w:r>
              <w:rPr>
                <w:sz w:val="24"/>
              </w:rPr>
              <w:t>Homologações e aceite formal pelo CONSELHO REGIONAL</w:t>
            </w:r>
            <w:r>
              <w:rPr>
                <w:spacing w:val="-3"/>
                <w:sz w:val="24"/>
              </w:rPr>
              <w:t xml:space="preserve"> </w:t>
            </w:r>
            <w:r>
              <w:rPr>
                <w:sz w:val="24"/>
              </w:rPr>
              <w:t>DE</w:t>
            </w:r>
            <w:r>
              <w:rPr>
                <w:spacing w:val="-5"/>
                <w:sz w:val="24"/>
              </w:rPr>
              <w:t xml:space="preserve"> </w:t>
            </w:r>
            <w:r>
              <w:rPr>
                <w:sz w:val="24"/>
              </w:rPr>
              <w:t>SERVIÇO</w:t>
            </w:r>
            <w:r>
              <w:rPr>
                <w:spacing w:val="-4"/>
                <w:sz w:val="24"/>
              </w:rPr>
              <w:t xml:space="preserve"> </w:t>
            </w:r>
            <w:r>
              <w:rPr>
                <w:spacing w:val="-2"/>
                <w:sz w:val="24"/>
              </w:rPr>
              <w:t>SOCIAL</w:t>
            </w:r>
          </w:p>
        </w:tc>
      </w:tr>
    </w:tbl>
    <w:p w:rsidR="00080489" w:rsidRDefault="00080489">
      <w:pPr>
        <w:pStyle w:val="TableParagraph"/>
        <w:jc w:val="both"/>
        <w:rPr>
          <w:sz w:val="24"/>
        </w:rPr>
        <w:sectPr w:rsidR="00080489">
          <w:pgSz w:w="11910" w:h="16840"/>
          <w:pgMar w:top="1320" w:right="425" w:bottom="1720" w:left="425" w:header="0" w:footer="1532" w:gutter="0"/>
          <w:cols w:space="720"/>
        </w:sectPr>
      </w:pPr>
    </w:p>
    <w:p w:rsidR="00080489" w:rsidRDefault="00080489">
      <w:pPr>
        <w:pStyle w:val="Corpodetexto"/>
        <w:spacing w:before="4"/>
        <w:ind w:left="0"/>
        <w:rPr>
          <w:b/>
          <w:sz w:val="5"/>
        </w:rPr>
      </w:pPr>
    </w:p>
    <w:tbl>
      <w:tblPr>
        <w:tblStyle w:val="TableNormal"/>
        <w:tblW w:w="0" w:type="auto"/>
        <w:tblInd w:w="1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78"/>
        <w:gridCol w:w="2398"/>
        <w:gridCol w:w="1202"/>
        <w:gridCol w:w="1950"/>
        <w:gridCol w:w="3129"/>
      </w:tblGrid>
      <w:tr w:rsidR="00080489">
        <w:trPr>
          <w:trHeight w:val="1240"/>
        </w:trPr>
        <w:tc>
          <w:tcPr>
            <w:tcW w:w="2178" w:type="dxa"/>
            <w:vMerge w:val="restart"/>
            <w:tcBorders>
              <w:top w:val="nil"/>
            </w:tcBorders>
            <w:shd w:val="clear" w:color="auto" w:fill="E8EEDD"/>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236"/>
              <w:jc w:val="left"/>
              <w:rPr>
                <w:b/>
                <w:sz w:val="24"/>
              </w:rPr>
            </w:pPr>
          </w:p>
          <w:p w:rsidR="00080489" w:rsidRDefault="00BD1208">
            <w:pPr>
              <w:pStyle w:val="TableParagraph"/>
              <w:ind w:left="80"/>
              <w:jc w:val="left"/>
              <w:rPr>
                <w:b/>
                <w:sz w:val="24"/>
              </w:rPr>
            </w:pPr>
            <w:r>
              <w:rPr>
                <w:b/>
                <w:sz w:val="24"/>
              </w:rPr>
              <w:t xml:space="preserve">4ª. FASE – </w:t>
            </w:r>
            <w:r>
              <w:rPr>
                <w:b/>
                <w:spacing w:val="-2"/>
                <w:sz w:val="24"/>
              </w:rPr>
              <w:t>TREINAMENTO:</w:t>
            </w:r>
          </w:p>
        </w:tc>
        <w:tc>
          <w:tcPr>
            <w:tcW w:w="2398" w:type="dxa"/>
            <w:tcBorders>
              <w:top w:val="nil"/>
            </w:tcBorders>
            <w:shd w:val="clear" w:color="auto" w:fill="E8EEDD"/>
          </w:tcPr>
          <w:p w:rsidR="00080489" w:rsidRDefault="00080489">
            <w:pPr>
              <w:pStyle w:val="TableParagraph"/>
              <w:jc w:val="left"/>
              <w:rPr>
                <w:rFonts w:ascii="Times New Roman"/>
                <w:sz w:val="20"/>
              </w:rPr>
            </w:pPr>
          </w:p>
        </w:tc>
        <w:tc>
          <w:tcPr>
            <w:tcW w:w="1202" w:type="dxa"/>
            <w:vMerge w:val="restart"/>
            <w:tcBorders>
              <w:top w:val="nil"/>
            </w:tcBorders>
            <w:shd w:val="clear" w:color="auto" w:fill="E8EEDD"/>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0"/>
              <w:jc w:val="left"/>
              <w:rPr>
                <w:b/>
                <w:sz w:val="24"/>
              </w:rPr>
            </w:pPr>
          </w:p>
          <w:p w:rsidR="00080489" w:rsidRDefault="00BD1208">
            <w:pPr>
              <w:pStyle w:val="TableParagraph"/>
              <w:ind w:left="46"/>
              <w:rPr>
                <w:sz w:val="24"/>
              </w:rPr>
            </w:pPr>
            <w:r>
              <w:rPr>
                <w:spacing w:val="-5"/>
                <w:sz w:val="24"/>
              </w:rPr>
              <w:t>10</w:t>
            </w:r>
          </w:p>
        </w:tc>
        <w:tc>
          <w:tcPr>
            <w:tcW w:w="1950" w:type="dxa"/>
            <w:vMerge w:val="restart"/>
            <w:tcBorders>
              <w:top w:val="nil"/>
            </w:tcBorders>
            <w:shd w:val="clear" w:color="auto" w:fill="E8EEDD"/>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0"/>
              <w:jc w:val="left"/>
              <w:rPr>
                <w:b/>
                <w:sz w:val="24"/>
              </w:rPr>
            </w:pPr>
          </w:p>
          <w:p w:rsidR="00080489" w:rsidRDefault="00BD1208">
            <w:pPr>
              <w:pStyle w:val="TableParagraph"/>
              <w:ind w:left="43"/>
              <w:rPr>
                <w:sz w:val="24"/>
              </w:rPr>
            </w:pPr>
            <w:r>
              <w:rPr>
                <w:spacing w:val="-5"/>
                <w:sz w:val="24"/>
              </w:rPr>
              <w:t>5%</w:t>
            </w:r>
          </w:p>
        </w:tc>
        <w:tc>
          <w:tcPr>
            <w:tcW w:w="3129" w:type="dxa"/>
            <w:vMerge w:val="restart"/>
            <w:tcBorders>
              <w:top w:val="nil"/>
            </w:tcBorders>
            <w:shd w:val="clear" w:color="auto" w:fill="E8EEDD"/>
          </w:tcPr>
          <w:p w:rsidR="00080489" w:rsidRDefault="00BD1208">
            <w:pPr>
              <w:pStyle w:val="TableParagraph"/>
              <w:ind w:left="84"/>
              <w:jc w:val="left"/>
              <w:rPr>
                <w:sz w:val="24"/>
              </w:rPr>
            </w:pPr>
            <w:r>
              <w:rPr>
                <w:sz w:val="24"/>
              </w:rPr>
              <w:t>- CRESS - RJ de todos os itens desta fase.</w:t>
            </w:r>
          </w:p>
        </w:tc>
      </w:tr>
      <w:tr w:rsidR="00080489">
        <w:trPr>
          <w:trHeight w:val="1464"/>
        </w:trPr>
        <w:tc>
          <w:tcPr>
            <w:tcW w:w="2178" w:type="dxa"/>
            <w:vMerge/>
            <w:tcBorders>
              <w:top w:val="nil"/>
            </w:tcBorders>
            <w:shd w:val="clear" w:color="auto" w:fill="E8EEDD"/>
          </w:tcPr>
          <w:p w:rsidR="00080489" w:rsidRDefault="00080489">
            <w:pPr>
              <w:rPr>
                <w:sz w:val="2"/>
                <w:szCs w:val="2"/>
              </w:rPr>
            </w:pPr>
          </w:p>
        </w:tc>
        <w:tc>
          <w:tcPr>
            <w:tcW w:w="2398" w:type="dxa"/>
            <w:shd w:val="clear" w:color="auto" w:fill="E8EEDD"/>
          </w:tcPr>
          <w:p w:rsidR="00080489" w:rsidRDefault="00BD1208">
            <w:pPr>
              <w:pStyle w:val="TableParagraph"/>
              <w:ind w:left="76" w:right="78"/>
              <w:jc w:val="left"/>
              <w:rPr>
                <w:sz w:val="24"/>
              </w:rPr>
            </w:pPr>
            <w:r>
              <w:rPr>
                <w:sz w:val="24"/>
              </w:rPr>
              <w:t>- Treinamento "on line" dos usuários finais</w:t>
            </w:r>
            <w:r>
              <w:rPr>
                <w:spacing w:val="-14"/>
                <w:sz w:val="24"/>
              </w:rPr>
              <w:t xml:space="preserve"> </w:t>
            </w:r>
            <w:r>
              <w:rPr>
                <w:sz w:val="24"/>
              </w:rPr>
              <w:t>na</w:t>
            </w:r>
            <w:r>
              <w:rPr>
                <w:spacing w:val="-14"/>
                <w:sz w:val="24"/>
              </w:rPr>
              <w:t xml:space="preserve"> </w:t>
            </w:r>
            <w:r>
              <w:rPr>
                <w:sz w:val="24"/>
              </w:rPr>
              <w:t>utilização</w:t>
            </w:r>
            <w:r>
              <w:rPr>
                <w:spacing w:val="-13"/>
                <w:sz w:val="24"/>
              </w:rPr>
              <w:t xml:space="preserve"> </w:t>
            </w:r>
            <w:r>
              <w:rPr>
                <w:sz w:val="24"/>
              </w:rPr>
              <w:t>do</w:t>
            </w:r>
          </w:p>
          <w:p w:rsidR="00080489" w:rsidRDefault="00BD1208">
            <w:pPr>
              <w:pStyle w:val="TableParagraph"/>
              <w:spacing w:line="290" w:lineRule="atLeast"/>
              <w:ind w:left="76" w:right="78"/>
              <w:jc w:val="left"/>
              <w:rPr>
                <w:sz w:val="24"/>
              </w:rPr>
            </w:pPr>
            <w:r>
              <w:rPr>
                <w:sz w:val="24"/>
              </w:rPr>
              <w:t>sistema</w:t>
            </w:r>
            <w:r>
              <w:rPr>
                <w:spacing w:val="-14"/>
                <w:sz w:val="24"/>
              </w:rPr>
              <w:t xml:space="preserve"> </w:t>
            </w:r>
            <w:r>
              <w:rPr>
                <w:sz w:val="24"/>
              </w:rPr>
              <w:t>do</w:t>
            </w:r>
            <w:r>
              <w:rPr>
                <w:spacing w:val="-13"/>
                <w:sz w:val="24"/>
              </w:rPr>
              <w:t xml:space="preserve"> </w:t>
            </w:r>
            <w:r>
              <w:rPr>
                <w:sz w:val="24"/>
              </w:rPr>
              <w:t>portal</w:t>
            </w:r>
            <w:r>
              <w:rPr>
                <w:spacing w:val="-13"/>
                <w:sz w:val="24"/>
              </w:rPr>
              <w:t xml:space="preserve"> </w:t>
            </w:r>
            <w:r>
              <w:rPr>
                <w:sz w:val="24"/>
              </w:rPr>
              <w:t xml:space="preserve">do </w:t>
            </w:r>
            <w:r>
              <w:rPr>
                <w:spacing w:val="-2"/>
                <w:sz w:val="24"/>
              </w:rPr>
              <w:t>colaborador.</w:t>
            </w:r>
          </w:p>
        </w:tc>
        <w:tc>
          <w:tcPr>
            <w:tcW w:w="1202" w:type="dxa"/>
            <w:vMerge/>
            <w:tcBorders>
              <w:top w:val="nil"/>
            </w:tcBorders>
            <w:shd w:val="clear" w:color="auto" w:fill="E8EEDD"/>
          </w:tcPr>
          <w:p w:rsidR="00080489" w:rsidRDefault="00080489">
            <w:pPr>
              <w:rPr>
                <w:sz w:val="2"/>
                <w:szCs w:val="2"/>
              </w:rPr>
            </w:pPr>
          </w:p>
        </w:tc>
        <w:tc>
          <w:tcPr>
            <w:tcW w:w="1950" w:type="dxa"/>
            <w:vMerge/>
            <w:tcBorders>
              <w:top w:val="nil"/>
            </w:tcBorders>
            <w:shd w:val="clear" w:color="auto" w:fill="E8EEDD"/>
          </w:tcPr>
          <w:p w:rsidR="00080489" w:rsidRDefault="00080489">
            <w:pPr>
              <w:rPr>
                <w:sz w:val="2"/>
                <w:szCs w:val="2"/>
              </w:rPr>
            </w:pPr>
          </w:p>
        </w:tc>
        <w:tc>
          <w:tcPr>
            <w:tcW w:w="3129" w:type="dxa"/>
            <w:vMerge/>
            <w:tcBorders>
              <w:top w:val="nil"/>
            </w:tcBorders>
            <w:shd w:val="clear" w:color="auto" w:fill="E8EEDD"/>
          </w:tcPr>
          <w:p w:rsidR="00080489" w:rsidRDefault="00080489">
            <w:pPr>
              <w:rPr>
                <w:sz w:val="2"/>
                <w:szCs w:val="2"/>
              </w:rPr>
            </w:pPr>
          </w:p>
        </w:tc>
      </w:tr>
      <w:tr w:rsidR="00080489">
        <w:trPr>
          <w:trHeight w:val="1990"/>
        </w:trPr>
        <w:tc>
          <w:tcPr>
            <w:tcW w:w="2178"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7"/>
              <w:jc w:val="left"/>
              <w:rPr>
                <w:b/>
                <w:sz w:val="24"/>
              </w:rPr>
            </w:pPr>
          </w:p>
          <w:p w:rsidR="00080489" w:rsidRDefault="00BD1208">
            <w:pPr>
              <w:pStyle w:val="TableParagraph"/>
              <w:spacing w:line="235" w:lineRule="auto"/>
              <w:ind w:left="80" w:right="661"/>
              <w:jc w:val="left"/>
              <w:rPr>
                <w:b/>
                <w:sz w:val="24"/>
              </w:rPr>
            </w:pPr>
            <w:r>
              <w:rPr>
                <w:b/>
                <w:sz w:val="24"/>
              </w:rPr>
              <w:t xml:space="preserve">5ª. FASE – </w:t>
            </w:r>
            <w:r>
              <w:rPr>
                <w:b/>
                <w:spacing w:val="-2"/>
                <w:sz w:val="24"/>
              </w:rPr>
              <w:t xml:space="preserve">OPERAÇÃO </w:t>
            </w:r>
            <w:r>
              <w:rPr>
                <w:b/>
                <w:sz w:val="24"/>
              </w:rPr>
              <w:t>ASSISTIDA</w:t>
            </w:r>
            <w:r>
              <w:rPr>
                <w:b/>
                <w:spacing w:val="-14"/>
                <w:sz w:val="24"/>
              </w:rPr>
              <w:t xml:space="preserve"> </w:t>
            </w:r>
            <w:r>
              <w:rPr>
                <w:b/>
                <w:sz w:val="24"/>
              </w:rPr>
              <w:t xml:space="preserve">EM </w:t>
            </w:r>
            <w:r>
              <w:rPr>
                <w:b/>
                <w:spacing w:val="-2"/>
                <w:sz w:val="24"/>
              </w:rPr>
              <w:t>PRODUÇÃO:</w:t>
            </w:r>
          </w:p>
        </w:tc>
        <w:tc>
          <w:tcPr>
            <w:tcW w:w="2398"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145"/>
              <w:jc w:val="left"/>
              <w:rPr>
                <w:b/>
                <w:sz w:val="24"/>
              </w:rPr>
            </w:pPr>
          </w:p>
          <w:p w:rsidR="00080489" w:rsidRDefault="00BD1208">
            <w:pPr>
              <w:pStyle w:val="TableParagraph"/>
              <w:ind w:left="76" w:right="25"/>
              <w:jc w:val="both"/>
              <w:rPr>
                <w:sz w:val="24"/>
              </w:rPr>
            </w:pPr>
            <w:r>
              <w:rPr>
                <w:sz w:val="24"/>
              </w:rPr>
              <w:t>-</w:t>
            </w:r>
            <w:r>
              <w:rPr>
                <w:spacing w:val="-5"/>
                <w:sz w:val="24"/>
              </w:rPr>
              <w:t xml:space="preserve"> </w:t>
            </w:r>
            <w:r>
              <w:rPr>
                <w:sz w:val="24"/>
              </w:rPr>
              <w:t>Acompanhamento</w:t>
            </w:r>
            <w:r>
              <w:rPr>
                <w:spacing w:val="-5"/>
                <w:sz w:val="24"/>
              </w:rPr>
              <w:t xml:space="preserve"> </w:t>
            </w:r>
            <w:r>
              <w:rPr>
                <w:sz w:val="24"/>
              </w:rPr>
              <w:t>no uso dos sistemas por parte dos usuários.</w:t>
            </w:r>
          </w:p>
        </w:tc>
        <w:tc>
          <w:tcPr>
            <w:tcW w:w="1202"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
              <w:jc w:val="left"/>
              <w:rPr>
                <w:b/>
                <w:sz w:val="24"/>
              </w:rPr>
            </w:pPr>
          </w:p>
          <w:p w:rsidR="00080489" w:rsidRDefault="00BD1208">
            <w:pPr>
              <w:pStyle w:val="TableParagraph"/>
              <w:spacing w:line="284" w:lineRule="exact"/>
              <w:ind w:left="46"/>
              <w:rPr>
                <w:sz w:val="24"/>
              </w:rPr>
            </w:pPr>
            <w:r>
              <w:rPr>
                <w:spacing w:val="-5"/>
                <w:sz w:val="24"/>
              </w:rPr>
              <w:t>15</w:t>
            </w:r>
          </w:p>
        </w:tc>
        <w:tc>
          <w:tcPr>
            <w:tcW w:w="1950" w:type="dxa"/>
            <w:vMerge w:val="restart"/>
          </w:tcPr>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jc w:val="left"/>
              <w:rPr>
                <w:b/>
                <w:sz w:val="24"/>
              </w:rPr>
            </w:pPr>
          </w:p>
          <w:p w:rsidR="00080489" w:rsidRDefault="00080489">
            <w:pPr>
              <w:pStyle w:val="TableParagraph"/>
              <w:spacing w:before="9"/>
              <w:jc w:val="left"/>
              <w:rPr>
                <w:b/>
                <w:sz w:val="24"/>
              </w:rPr>
            </w:pPr>
          </w:p>
          <w:p w:rsidR="00080489" w:rsidRDefault="00BD1208">
            <w:pPr>
              <w:pStyle w:val="TableParagraph"/>
              <w:spacing w:line="284" w:lineRule="exact"/>
              <w:ind w:left="43"/>
              <w:rPr>
                <w:sz w:val="24"/>
              </w:rPr>
            </w:pPr>
            <w:r>
              <w:rPr>
                <w:spacing w:val="-5"/>
                <w:sz w:val="24"/>
              </w:rPr>
              <w:t>5%</w:t>
            </w:r>
          </w:p>
        </w:tc>
        <w:tc>
          <w:tcPr>
            <w:tcW w:w="3129" w:type="dxa"/>
            <w:tcBorders>
              <w:bottom w:val="nil"/>
            </w:tcBorders>
          </w:tcPr>
          <w:p w:rsidR="00080489" w:rsidRDefault="00BD1208">
            <w:pPr>
              <w:pStyle w:val="TableParagraph"/>
              <w:numPr>
                <w:ilvl w:val="0"/>
                <w:numId w:val="4"/>
              </w:numPr>
              <w:tabs>
                <w:tab w:val="left" w:pos="211"/>
              </w:tabs>
              <w:ind w:right="839" w:firstLine="0"/>
              <w:jc w:val="left"/>
              <w:rPr>
                <w:sz w:val="24"/>
              </w:rPr>
            </w:pPr>
            <w:r>
              <w:rPr>
                <w:sz w:val="24"/>
              </w:rPr>
              <w:t>Entrega</w:t>
            </w:r>
            <w:r>
              <w:rPr>
                <w:spacing w:val="-12"/>
                <w:sz w:val="24"/>
              </w:rPr>
              <w:t xml:space="preserve"> </w:t>
            </w:r>
            <w:r>
              <w:rPr>
                <w:sz w:val="24"/>
              </w:rPr>
              <w:t>do</w:t>
            </w:r>
            <w:r>
              <w:rPr>
                <w:spacing w:val="-12"/>
                <w:sz w:val="24"/>
              </w:rPr>
              <w:t xml:space="preserve"> </w:t>
            </w:r>
            <w:r>
              <w:rPr>
                <w:sz w:val="24"/>
              </w:rPr>
              <w:t>Termo</w:t>
            </w:r>
            <w:r>
              <w:rPr>
                <w:spacing w:val="-12"/>
                <w:sz w:val="24"/>
              </w:rPr>
              <w:t xml:space="preserve"> </w:t>
            </w:r>
            <w:r>
              <w:rPr>
                <w:sz w:val="24"/>
              </w:rPr>
              <w:t>de conclusão do projeto;</w:t>
            </w:r>
          </w:p>
          <w:p w:rsidR="00080489" w:rsidRDefault="00BD1208">
            <w:pPr>
              <w:pStyle w:val="TableParagraph"/>
              <w:numPr>
                <w:ilvl w:val="0"/>
                <w:numId w:val="4"/>
              </w:numPr>
              <w:tabs>
                <w:tab w:val="left" w:pos="211"/>
              </w:tabs>
              <w:ind w:right="199" w:firstLine="0"/>
              <w:jc w:val="left"/>
              <w:rPr>
                <w:sz w:val="24"/>
              </w:rPr>
            </w:pPr>
            <w:r>
              <w:rPr>
                <w:sz w:val="24"/>
              </w:rPr>
              <w:t>Início dos pagamentos mensais, referente à: OPERAÇÃO</w:t>
            </w:r>
            <w:r>
              <w:rPr>
                <w:spacing w:val="-14"/>
                <w:sz w:val="24"/>
              </w:rPr>
              <w:t xml:space="preserve"> </w:t>
            </w:r>
            <w:r>
              <w:rPr>
                <w:sz w:val="24"/>
              </w:rPr>
              <w:t>EM</w:t>
            </w:r>
            <w:r>
              <w:rPr>
                <w:spacing w:val="-14"/>
                <w:sz w:val="24"/>
              </w:rPr>
              <w:t xml:space="preserve"> </w:t>
            </w:r>
            <w:r>
              <w:rPr>
                <w:sz w:val="24"/>
              </w:rPr>
              <w:t>PRODUÇÃO</w:t>
            </w:r>
            <w:r>
              <w:rPr>
                <w:spacing w:val="-13"/>
                <w:sz w:val="24"/>
              </w:rPr>
              <w:t xml:space="preserve"> </w:t>
            </w:r>
            <w:r>
              <w:rPr>
                <w:sz w:val="24"/>
              </w:rPr>
              <w:t xml:space="preserve">E </w:t>
            </w:r>
            <w:r>
              <w:rPr>
                <w:spacing w:val="-2"/>
                <w:sz w:val="24"/>
              </w:rPr>
              <w:t>SUPORTE</w:t>
            </w:r>
          </w:p>
        </w:tc>
      </w:tr>
      <w:tr w:rsidR="00080489">
        <w:trPr>
          <w:trHeight w:val="1232"/>
        </w:trPr>
        <w:tc>
          <w:tcPr>
            <w:tcW w:w="2178" w:type="dxa"/>
            <w:vMerge/>
            <w:tcBorders>
              <w:top w:val="nil"/>
            </w:tcBorders>
          </w:tcPr>
          <w:p w:rsidR="00080489" w:rsidRDefault="00080489">
            <w:pPr>
              <w:rPr>
                <w:sz w:val="2"/>
                <w:szCs w:val="2"/>
              </w:rPr>
            </w:pPr>
          </w:p>
        </w:tc>
        <w:tc>
          <w:tcPr>
            <w:tcW w:w="2398" w:type="dxa"/>
            <w:vMerge/>
            <w:tcBorders>
              <w:top w:val="nil"/>
            </w:tcBorders>
          </w:tcPr>
          <w:p w:rsidR="00080489" w:rsidRDefault="00080489">
            <w:pPr>
              <w:rPr>
                <w:sz w:val="2"/>
                <w:szCs w:val="2"/>
              </w:rPr>
            </w:pPr>
          </w:p>
        </w:tc>
        <w:tc>
          <w:tcPr>
            <w:tcW w:w="1202" w:type="dxa"/>
            <w:vMerge/>
            <w:tcBorders>
              <w:top w:val="nil"/>
            </w:tcBorders>
          </w:tcPr>
          <w:p w:rsidR="00080489" w:rsidRDefault="00080489">
            <w:pPr>
              <w:rPr>
                <w:sz w:val="2"/>
                <w:szCs w:val="2"/>
              </w:rPr>
            </w:pPr>
          </w:p>
        </w:tc>
        <w:tc>
          <w:tcPr>
            <w:tcW w:w="1950" w:type="dxa"/>
            <w:vMerge/>
            <w:tcBorders>
              <w:top w:val="nil"/>
            </w:tcBorders>
          </w:tcPr>
          <w:p w:rsidR="00080489" w:rsidRDefault="00080489">
            <w:pPr>
              <w:rPr>
                <w:sz w:val="2"/>
                <w:szCs w:val="2"/>
              </w:rPr>
            </w:pPr>
          </w:p>
        </w:tc>
        <w:tc>
          <w:tcPr>
            <w:tcW w:w="3129" w:type="dxa"/>
            <w:tcBorders>
              <w:top w:val="nil"/>
            </w:tcBorders>
          </w:tcPr>
          <w:p w:rsidR="00080489" w:rsidRDefault="00BD1208">
            <w:pPr>
              <w:pStyle w:val="TableParagraph"/>
              <w:spacing w:before="187"/>
              <w:ind w:left="84"/>
              <w:jc w:val="left"/>
              <w:rPr>
                <w:sz w:val="24"/>
              </w:rPr>
            </w:pPr>
            <w:r>
              <w:rPr>
                <w:sz w:val="24"/>
              </w:rPr>
              <w:t>TÉCNICO</w:t>
            </w:r>
            <w:r>
              <w:rPr>
                <w:spacing w:val="-12"/>
                <w:sz w:val="24"/>
              </w:rPr>
              <w:t xml:space="preserve"> </w:t>
            </w:r>
            <w:r>
              <w:rPr>
                <w:sz w:val="24"/>
              </w:rPr>
              <w:t>CONTINUO</w:t>
            </w:r>
            <w:r>
              <w:rPr>
                <w:spacing w:val="-8"/>
                <w:sz w:val="24"/>
              </w:rPr>
              <w:t xml:space="preserve"> </w:t>
            </w:r>
            <w:r>
              <w:rPr>
                <w:spacing w:val="-4"/>
                <w:sz w:val="24"/>
              </w:rPr>
              <w:t>(B).</w:t>
            </w:r>
          </w:p>
        </w:tc>
      </w:tr>
      <w:tr w:rsidR="00080489">
        <w:trPr>
          <w:trHeight w:val="317"/>
        </w:trPr>
        <w:tc>
          <w:tcPr>
            <w:tcW w:w="2178" w:type="dxa"/>
            <w:shd w:val="clear" w:color="auto" w:fill="C1D59A"/>
          </w:tcPr>
          <w:p w:rsidR="00080489" w:rsidRDefault="00BD1208">
            <w:pPr>
              <w:pStyle w:val="TableParagraph"/>
              <w:spacing w:before="11" w:line="286" w:lineRule="exact"/>
              <w:ind w:left="735"/>
              <w:jc w:val="left"/>
              <w:rPr>
                <w:b/>
                <w:sz w:val="24"/>
              </w:rPr>
            </w:pPr>
            <w:r>
              <w:rPr>
                <w:b/>
                <w:spacing w:val="-2"/>
                <w:sz w:val="24"/>
              </w:rPr>
              <w:t>TOTAIS</w:t>
            </w:r>
          </w:p>
        </w:tc>
        <w:tc>
          <w:tcPr>
            <w:tcW w:w="2398" w:type="dxa"/>
            <w:shd w:val="clear" w:color="auto" w:fill="C1D59A"/>
          </w:tcPr>
          <w:p w:rsidR="00080489" w:rsidRDefault="00080489">
            <w:pPr>
              <w:pStyle w:val="TableParagraph"/>
              <w:jc w:val="left"/>
              <w:rPr>
                <w:rFonts w:ascii="Times New Roman"/>
                <w:sz w:val="20"/>
              </w:rPr>
            </w:pPr>
          </w:p>
        </w:tc>
        <w:tc>
          <w:tcPr>
            <w:tcW w:w="1202" w:type="dxa"/>
            <w:shd w:val="clear" w:color="auto" w:fill="C1D59A"/>
          </w:tcPr>
          <w:p w:rsidR="00080489" w:rsidRDefault="00BD1208">
            <w:pPr>
              <w:pStyle w:val="TableParagraph"/>
              <w:spacing w:before="11" w:line="286" w:lineRule="exact"/>
              <w:ind w:left="46"/>
              <w:rPr>
                <w:b/>
                <w:sz w:val="24"/>
              </w:rPr>
            </w:pPr>
            <w:r>
              <w:rPr>
                <w:b/>
                <w:spacing w:val="-5"/>
                <w:sz w:val="24"/>
              </w:rPr>
              <w:t>90</w:t>
            </w:r>
          </w:p>
        </w:tc>
        <w:tc>
          <w:tcPr>
            <w:tcW w:w="1950" w:type="dxa"/>
            <w:shd w:val="clear" w:color="auto" w:fill="C1D59A"/>
          </w:tcPr>
          <w:p w:rsidR="00080489" w:rsidRDefault="00BD1208">
            <w:pPr>
              <w:pStyle w:val="TableParagraph"/>
              <w:spacing w:before="11" w:line="286" w:lineRule="exact"/>
              <w:ind w:left="43" w:right="1"/>
              <w:rPr>
                <w:b/>
                <w:sz w:val="24"/>
              </w:rPr>
            </w:pPr>
            <w:r>
              <w:rPr>
                <w:b/>
                <w:spacing w:val="-5"/>
                <w:sz w:val="24"/>
              </w:rPr>
              <w:t>30%</w:t>
            </w:r>
          </w:p>
        </w:tc>
        <w:tc>
          <w:tcPr>
            <w:tcW w:w="3129" w:type="dxa"/>
            <w:tcBorders>
              <w:bottom w:val="single" w:sz="8" w:space="0" w:color="CCCCCC"/>
              <w:right w:val="single" w:sz="8" w:space="0" w:color="CCCCCC"/>
            </w:tcBorders>
          </w:tcPr>
          <w:p w:rsidR="00080489" w:rsidRDefault="00080489">
            <w:pPr>
              <w:pStyle w:val="TableParagraph"/>
              <w:jc w:val="left"/>
              <w:rPr>
                <w:rFonts w:ascii="Times New Roman"/>
                <w:sz w:val="20"/>
              </w:rPr>
            </w:pPr>
          </w:p>
        </w:tc>
      </w:tr>
    </w:tbl>
    <w:p w:rsidR="00080489" w:rsidRDefault="00080489">
      <w:pPr>
        <w:pStyle w:val="Corpodetexto"/>
        <w:ind w:left="0"/>
        <w:rPr>
          <w:b/>
        </w:rPr>
      </w:pPr>
    </w:p>
    <w:p w:rsidR="00080489" w:rsidRDefault="00080489">
      <w:pPr>
        <w:pStyle w:val="Corpodetexto"/>
        <w:ind w:left="0"/>
        <w:rPr>
          <w:b/>
        </w:rPr>
      </w:pPr>
    </w:p>
    <w:p w:rsidR="00080489" w:rsidRDefault="00080489">
      <w:pPr>
        <w:pStyle w:val="Corpodetexto"/>
        <w:ind w:left="0"/>
        <w:rPr>
          <w:b/>
        </w:rPr>
      </w:pPr>
    </w:p>
    <w:p w:rsidR="00080489" w:rsidRDefault="00080489">
      <w:pPr>
        <w:pStyle w:val="Corpodetexto"/>
        <w:spacing w:before="9"/>
        <w:ind w:left="0"/>
        <w:rPr>
          <w:b/>
        </w:rPr>
      </w:pPr>
    </w:p>
    <w:p w:rsidR="00080489" w:rsidRDefault="00BD1208">
      <w:pPr>
        <w:pStyle w:val="Ttulo4"/>
        <w:spacing w:before="1"/>
        <w:ind w:left="368" w:firstLine="0"/>
      </w:pPr>
      <w:r>
        <w:t>Do</w:t>
      </w:r>
      <w:r>
        <w:rPr>
          <w:spacing w:val="-1"/>
        </w:rPr>
        <w:t xml:space="preserve"> </w:t>
      </w:r>
      <w:r>
        <w:rPr>
          <w:spacing w:val="-2"/>
        </w:rPr>
        <w:t>recebimento</w:t>
      </w:r>
    </w:p>
    <w:p w:rsidR="00080489" w:rsidRDefault="00BD1208">
      <w:pPr>
        <w:pStyle w:val="PargrafodaLista"/>
        <w:numPr>
          <w:ilvl w:val="1"/>
          <w:numId w:val="11"/>
        </w:numPr>
        <w:tabs>
          <w:tab w:val="left" w:pos="1706"/>
        </w:tabs>
        <w:spacing w:before="121" w:line="247" w:lineRule="auto"/>
        <w:ind w:right="379" w:firstLine="0"/>
        <w:jc w:val="both"/>
        <w:rPr>
          <w:sz w:val="24"/>
        </w:rPr>
      </w:pPr>
      <w:r>
        <w:rPr>
          <w:w w:val="105"/>
          <w:sz w:val="24"/>
        </w:rPr>
        <w:t>Os serviços serão recebidos provisoriamente, no prazo de 5 (cinco) dias, pelos fiscais técnico e administrativo, mediante termos detalhados, quando verificado o cumprimento das exigências de caráter técnico e administrativo.</w:t>
      </w:r>
    </w:p>
    <w:p w:rsidR="00080489" w:rsidRDefault="00BD1208">
      <w:pPr>
        <w:pStyle w:val="PargrafodaLista"/>
        <w:numPr>
          <w:ilvl w:val="2"/>
          <w:numId w:val="11"/>
        </w:numPr>
        <w:tabs>
          <w:tab w:val="left" w:pos="1706"/>
        </w:tabs>
        <w:spacing w:before="113" w:line="244" w:lineRule="auto"/>
        <w:ind w:left="368" w:right="386" w:firstLine="0"/>
        <w:jc w:val="both"/>
        <w:rPr>
          <w:sz w:val="24"/>
        </w:rPr>
      </w:pPr>
      <w:r>
        <w:rPr>
          <w:sz w:val="24"/>
        </w:rPr>
        <w:t xml:space="preserve">O prazo da disposição acima será contado do recebimento de comunicação de cobrança oriunda do contratado com a comprovação da prestação dos serviços a que se referem a parcela a ser </w:t>
      </w:r>
      <w:r>
        <w:rPr>
          <w:spacing w:val="-2"/>
          <w:sz w:val="24"/>
        </w:rPr>
        <w:t>paga.</w:t>
      </w:r>
    </w:p>
    <w:p w:rsidR="00080489" w:rsidRDefault="00BD1208">
      <w:pPr>
        <w:pStyle w:val="PargrafodaLista"/>
        <w:numPr>
          <w:ilvl w:val="1"/>
          <w:numId w:val="11"/>
        </w:numPr>
        <w:tabs>
          <w:tab w:val="left" w:pos="1706"/>
        </w:tabs>
        <w:spacing w:before="116" w:line="247" w:lineRule="auto"/>
        <w:ind w:right="381" w:firstLine="0"/>
        <w:jc w:val="both"/>
      </w:pPr>
      <w:r>
        <w:rPr>
          <w:w w:val="105"/>
          <w:sz w:val="24"/>
        </w:rPr>
        <w:t xml:space="preserve">O fiscal técnico do contrato realizará o recebimento provisório do objeto do contrato mediante </w:t>
      </w:r>
      <w:r>
        <w:rPr>
          <w:w w:val="105"/>
        </w:rPr>
        <w:t>termo detalhado que comprove o cumprimento das exigências de caráter técnico.</w:t>
      </w:r>
    </w:p>
    <w:p w:rsidR="00080489" w:rsidRDefault="00BD1208">
      <w:pPr>
        <w:pStyle w:val="PargrafodaLista"/>
        <w:numPr>
          <w:ilvl w:val="1"/>
          <w:numId w:val="11"/>
        </w:numPr>
        <w:tabs>
          <w:tab w:val="left" w:pos="1706"/>
        </w:tabs>
        <w:spacing w:before="111" w:line="247" w:lineRule="auto"/>
        <w:ind w:right="377" w:firstLine="0"/>
        <w:jc w:val="both"/>
        <w:rPr>
          <w:sz w:val="24"/>
        </w:rPr>
      </w:pPr>
      <w:r>
        <w:rPr>
          <w:w w:val="105"/>
          <w:sz w:val="24"/>
        </w:rPr>
        <w:t xml:space="preserve">O fiscal administrativo do contrato realizará o recebimento provisório do objeto do contrato mediante termo detalhado que comprove o cumprimento das exigências de caráter </w:t>
      </w:r>
      <w:r>
        <w:rPr>
          <w:spacing w:val="-2"/>
          <w:w w:val="105"/>
          <w:sz w:val="24"/>
        </w:rPr>
        <w:t>administrativo.</w:t>
      </w:r>
    </w:p>
    <w:p w:rsidR="00080489" w:rsidRDefault="00BD1208">
      <w:pPr>
        <w:pStyle w:val="PargrafodaLista"/>
        <w:numPr>
          <w:ilvl w:val="1"/>
          <w:numId w:val="11"/>
        </w:numPr>
        <w:tabs>
          <w:tab w:val="left" w:pos="1706"/>
        </w:tabs>
        <w:spacing w:before="112" w:line="247" w:lineRule="auto"/>
        <w:ind w:right="374" w:firstLine="0"/>
        <w:jc w:val="both"/>
        <w:rPr>
          <w:sz w:val="24"/>
        </w:rPr>
      </w:pPr>
      <w:r>
        <w:rPr>
          <w:w w:val="105"/>
          <w:sz w:val="24"/>
        </w:rPr>
        <w:t>Para</w:t>
      </w:r>
      <w:r>
        <w:rPr>
          <w:spacing w:val="-4"/>
          <w:w w:val="105"/>
          <w:sz w:val="24"/>
        </w:rPr>
        <w:t xml:space="preserve"> </w:t>
      </w:r>
      <w:r>
        <w:rPr>
          <w:w w:val="105"/>
          <w:sz w:val="24"/>
        </w:rPr>
        <w:t>efeito</w:t>
      </w:r>
      <w:r>
        <w:rPr>
          <w:spacing w:val="-1"/>
          <w:w w:val="105"/>
          <w:sz w:val="24"/>
        </w:rPr>
        <w:t xml:space="preserve"> </w:t>
      </w:r>
      <w:r>
        <w:rPr>
          <w:w w:val="105"/>
          <w:sz w:val="24"/>
        </w:rPr>
        <w:t>de</w:t>
      </w:r>
      <w:r>
        <w:rPr>
          <w:spacing w:val="-6"/>
          <w:w w:val="105"/>
          <w:sz w:val="24"/>
        </w:rPr>
        <w:t xml:space="preserve"> </w:t>
      </w:r>
      <w:r>
        <w:rPr>
          <w:w w:val="105"/>
          <w:sz w:val="24"/>
        </w:rPr>
        <w:t>recebimento</w:t>
      </w:r>
      <w:r>
        <w:rPr>
          <w:spacing w:val="-3"/>
          <w:w w:val="105"/>
          <w:sz w:val="24"/>
        </w:rPr>
        <w:t xml:space="preserve"> </w:t>
      </w:r>
      <w:r>
        <w:rPr>
          <w:w w:val="105"/>
          <w:sz w:val="24"/>
        </w:rPr>
        <w:t>provisório,</w:t>
      </w:r>
      <w:r>
        <w:rPr>
          <w:spacing w:val="-5"/>
          <w:w w:val="105"/>
          <w:sz w:val="24"/>
        </w:rPr>
        <w:t xml:space="preserve"> </w:t>
      </w:r>
      <w:r>
        <w:rPr>
          <w:w w:val="105"/>
          <w:sz w:val="24"/>
        </w:rPr>
        <w:t>ao</w:t>
      </w:r>
      <w:r>
        <w:rPr>
          <w:spacing w:val="-5"/>
          <w:w w:val="105"/>
          <w:sz w:val="24"/>
        </w:rPr>
        <w:t xml:space="preserve"> </w:t>
      </w:r>
      <w:r>
        <w:rPr>
          <w:w w:val="105"/>
          <w:sz w:val="24"/>
        </w:rPr>
        <w:t>final</w:t>
      </w:r>
      <w:r>
        <w:rPr>
          <w:spacing w:val="-3"/>
          <w:w w:val="105"/>
          <w:sz w:val="24"/>
        </w:rPr>
        <w:t xml:space="preserve"> </w:t>
      </w:r>
      <w:r>
        <w:rPr>
          <w:w w:val="105"/>
          <w:sz w:val="24"/>
        </w:rPr>
        <w:t>de</w:t>
      </w:r>
      <w:r>
        <w:rPr>
          <w:spacing w:val="-1"/>
          <w:w w:val="105"/>
          <w:sz w:val="24"/>
        </w:rPr>
        <w:t xml:space="preserve"> </w:t>
      </w:r>
      <w:r>
        <w:rPr>
          <w:w w:val="105"/>
          <w:sz w:val="24"/>
        </w:rPr>
        <w:t>cada período</w:t>
      </w:r>
      <w:r>
        <w:rPr>
          <w:spacing w:val="-4"/>
          <w:w w:val="105"/>
          <w:sz w:val="24"/>
        </w:rPr>
        <w:t xml:space="preserve"> </w:t>
      </w:r>
      <w:r>
        <w:rPr>
          <w:w w:val="105"/>
          <w:sz w:val="24"/>
        </w:rPr>
        <w:t>de</w:t>
      </w:r>
      <w:r>
        <w:rPr>
          <w:spacing w:val="-5"/>
          <w:w w:val="105"/>
          <w:sz w:val="24"/>
        </w:rPr>
        <w:t xml:space="preserve"> </w:t>
      </w:r>
      <w:r>
        <w:rPr>
          <w:w w:val="105"/>
          <w:sz w:val="24"/>
        </w:rPr>
        <w:t>faturamento,</w:t>
      </w:r>
      <w:r>
        <w:rPr>
          <w:spacing w:val="-3"/>
          <w:w w:val="105"/>
          <w:sz w:val="24"/>
        </w:rPr>
        <w:t xml:space="preserve"> </w:t>
      </w:r>
      <w:r>
        <w:rPr>
          <w:w w:val="105"/>
          <w:sz w:val="24"/>
        </w:rPr>
        <w:t>o</w:t>
      </w:r>
      <w:r>
        <w:rPr>
          <w:spacing w:val="-7"/>
          <w:w w:val="105"/>
          <w:sz w:val="24"/>
        </w:rPr>
        <w:t xml:space="preserve"> </w:t>
      </w:r>
      <w:r>
        <w:rPr>
          <w:w w:val="105"/>
          <w:sz w:val="24"/>
        </w:rPr>
        <w:t>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PargrafodaLista"/>
        <w:numPr>
          <w:ilvl w:val="2"/>
          <w:numId w:val="11"/>
        </w:numPr>
        <w:tabs>
          <w:tab w:val="left" w:pos="1702"/>
        </w:tabs>
        <w:spacing w:before="58" w:line="244" w:lineRule="auto"/>
        <w:ind w:left="368" w:right="423" w:firstLine="662"/>
        <w:rPr>
          <w:sz w:val="24"/>
        </w:rPr>
      </w:pPr>
      <w:r>
        <w:rPr>
          <w:w w:val="105"/>
          <w:sz w:val="24"/>
        </w:rPr>
        <w:lastRenderedPageBreak/>
        <w:t>Será</w:t>
      </w:r>
      <w:r>
        <w:rPr>
          <w:spacing w:val="35"/>
          <w:w w:val="105"/>
          <w:sz w:val="24"/>
        </w:rPr>
        <w:t xml:space="preserve"> </w:t>
      </w:r>
      <w:r>
        <w:rPr>
          <w:w w:val="105"/>
          <w:sz w:val="24"/>
        </w:rPr>
        <w:t>considerado</w:t>
      </w:r>
      <w:r>
        <w:rPr>
          <w:spacing w:val="34"/>
          <w:w w:val="105"/>
          <w:sz w:val="24"/>
        </w:rPr>
        <w:t xml:space="preserve"> </w:t>
      </w:r>
      <w:r>
        <w:rPr>
          <w:w w:val="105"/>
          <w:sz w:val="24"/>
        </w:rPr>
        <w:t>como</w:t>
      </w:r>
      <w:r>
        <w:rPr>
          <w:spacing w:val="33"/>
          <w:w w:val="105"/>
          <w:sz w:val="24"/>
        </w:rPr>
        <w:t xml:space="preserve"> </w:t>
      </w:r>
      <w:r>
        <w:rPr>
          <w:w w:val="105"/>
          <w:sz w:val="24"/>
        </w:rPr>
        <w:t>ocorrido</w:t>
      </w:r>
      <w:r>
        <w:rPr>
          <w:spacing w:val="36"/>
          <w:w w:val="105"/>
          <w:sz w:val="24"/>
        </w:rPr>
        <w:t xml:space="preserve"> </w:t>
      </w:r>
      <w:r>
        <w:rPr>
          <w:w w:val="105"/>
          <w:sz w:val="24"/>
        </w:rPr>
        <w:t>o</w:t>
      </w:r>
      <w:r>
        <w:rPr>
          <w:spacing w:val="36"/>
          <w:w w:val="105"/>
          <w:sz w:val="24"/>
        </w:rPr>
        <w:t xml:space="preserve"> </w:t>
      </w:r>
      <w:r>
        <w:rPr>
          <w:w w:val="105"/>
          <w:sz w:val="24"/>
        </w:rPr>
        <w:t>recebimento</w:t>
      </w:r>
      <w:r>
        <w:rPr>
          <w:spacing w:val="37"/>
          <w:w w:val="105"/>
          <w:sz w:val="24"/>
        </w:rPr>
        <w:t xml:space="preserve"> </w:t>
      </w:r>
      <w:r>
        <w:rPr>
          <w:w w:val="105"/>
          <w:sz w:val="24"/>
        </w:rPr>
        <w:t>provisório</w:t>
      </w:r>
      <w:r>
        <w:rPr>
          <w:spacing w:val="33"/>
          <w:w w:val="105"/>
          <w:sz w:val="24"/>
        </w:rPr>
        <w:t xml:space="preserve"> </w:t>
      </w:r>
      <w:r>
        <w:rPr>
          <w:w w:val="105"/>
          <w:sz w:val="24"/>
        </w:rPr>
        <w:t>com</w:t>
      </w:r>
      <w:r>
        <w:rPr>
          <w:spacing w:val="31"/>
          <w:w w:val="105"/>
          <w:sz w:val="24"/>
        </w:rPr>
        <w:t xml:space="preserve"> </w:t>
      </w:r>
      <w:r>
        <w:rPr>
          <w:w w:val="105"/>
          <w:sz w:val="24"/>
        </w:rPr>
        <w:t>a</w:t>
      </w:r>
      <w:r>
        <w:rPr>
          <w:spacing w:val="36"/>
          <w:w w:val="105"/>
          <w:sz w:val="24"/>
        </w:rPr>
        <w:t xml:space="preserve"> </w:t>
      </w:r>
      <w:r>
        <w:rPr>
          <w:w w:val="105"/>
          <w:sz w:val="24"/>
        </w:rPr>
        <w:t>entrega</w:t>
      </w:r>
      <w:r>
        <w:rPr>
          <w:spacing w:val="35"/>
          <w:w w:val="105"/>
          <w:sz w:val="24"/>
        </w:rPr>
        <w:t xml:space="preserve"> </w:t>
      </w:r>
      <w:r>
        <w:rPr>
          <w:w w:val="105"/>
          <w:sz w:val="24"/>
        </w:rPr>
        <w:t>do</w:t>
      </w:r>
      <w:r>
        <w:rPr>
          <w:spacing w:val="34"/>
          <w:w w:val="105"/>
          <w:sz w:val="24"/>
        </w:rPr>
        <w:t xml:space="preserve"> </w:t>
      </w:r>
      <w:r>
        <w:rPr>
          <w:w w:val="105"/>
          <w:sz w:val="24"/>
        </w:rPr>
        <w:t>termo detalhado ou, em havendo mais de um a ser feito, com a entrega do último;</w:t>
      </w:r>
    </w:p>
    <w:p w:rsidR="00080489" w:rsidRDefault="00080489">
      <w:pPr>
        <w:pStyle w:val="Corpodetexto"/>
        <w:spacing w:before="127"/>
        <w:ind w:left="0"/>
      </w:pPr>
    </w:p>
    <w:p w:rsidR="00080489" w:rsidRDefault="00BD1208">
      <w:pPr>
        <w:pStyle w:val="PargrafodaLista"/>
        <w:numPr>
          <w:ilvl w:val="1"/>
          <w:numId w:val="11"/>
        </w:numPr>
        <w:tabs>
          <w:tab w:val="left" w:pos="1706"/>
        </w:tabs>
        <w:spacing w:line="247" w:lineRule="auto"/>
        <w:ind w:right="373" w:firstLine="0"/>
        <w:jc w:val="both"/>
        <w:rPr>
          <w:sz w:val="24"/>
        </w:rPr>
      </w:pPr>
      <w:r>
        <w:rPr>
          <w:w w:val="105"/>
          <w:sz w:val="24"/>
        </w:rPr>
        <w:t>O</w:t>
      </w:r>
      <w:r>
        <w:rPr>
          <w:spacing w:val="-12"/>
          <w:w w:val="105"/>
          <w:sz w:val="24"/>
        </w:rPr>
        <w:t xml:space="preserve"> </w:t>
      </w:r>
      <w:r>
        <w:rPr>
          <w:w w:val="105"/>
          <w:sz w:val="24"/>
        </w:rPr>
        <w:t>Contratado</w:t>
      </w:r>
      <w:r>
        <w:rPr>
          <w:spacing w:val="-12"/>
          <w:w w:val="105"/>
          <w:sz w:val="24"/>
        </w:rPr>
        <w:t xml:space="preserve"> </w:t>
      </w:r>
      <w:r>
        <w:rPr>
          <w:w w:val="105"/>
          <w:sz w:val="24"/>
        </w:rPr>
        <w:t>fica</w:t>
      </w:r>
      <w:r>
        <w:rPr>
          <w:spacing w:val="-11"/>
          <w:w w:val="105"/>
          <w:sz w:val="24"/>
        </w:rPr>
        <w:t xml:space="preserve"> </w:t>
      </w:r>
      <w:r>
        <w:rPr>
          <w:w w:val="105"/>
          <w:sz w:val="24"/>
        </w:rPr>
        <w:t>obrigado</w:t>
      </w:r>
      <w:r>
        <w:rPr>
          <w:spacing w:val="-12"/>
          <w:w w:val="105"/>
          <w:sz w:val="24"/>
        </w:rPr>
        <w:t xml:space="preserve"> </w:t>
      </w:r>
      <w:r>
        <w:rPr>
          <w:w w:val="105"/>
          <w:sz w:val="24"/>
        </w:rPr>
        <w:t>a</w:t>
      </w:r>
      <w:r>
        <w:rPr>
          <w:spacing w:val="-11"/>
          <w:w w:val="105"/>
          <w:sz w:val="24"/>
        </w:rPr>
        <w:t xml:space="preserve"> </w:t>
      </w:r>
      <w:r>
        <w:rPr>
          <w:w w:val="105"/>
          <w:sz w:val="24"/>
        </w:rPr>
        <w:t>reparar,</w:t>
      </w:r>
      <w:r>
        <w:rPr>
          <w:spacing w:val="-11"/>
          <w:w w:val="105"/>
          <w:sz w:val="24"/>
        </w:rPr>
        <w:t xml:space="preserve"> </w:t>
      </w:r>
      <w:r>
        <w:rPr>
          <w:w w:val="105"/>
          <w:sz w:val="24"/>
        </w:rPr>
        <w:t>corrigir,</w:t>
      </w:r>
      <w:r>
        <w:rPr>
          <w:spacing w:val="-11"/>
          <w:w w:val="105"/>
          <w:sz w:val="24"/>
        </w:rPr>
        <w:t xml:space="preserve"> </w:t>
      </w:r>
      <w:r>
        <w:rPr>
          <w:w w:val="105"/>
          <w:sz w:val="24"/>
        </w:rPr>
        <w:t>remover,</w:t>
      </w:r>
      <w:r>
        <w:rPr>
          <w:spacing w:val="-12"/>
          <w:w w:val="105"/>
          <w:sz w:val="24"/>
        </w:rPr>
        <w:t xml:space="preserve"> </w:t>
      </w:r>
      <w:r>
        <w:rPr>
          <w:w w:val="105"/>
          <w:sz w:val="24"/>
        </w:rPr>
        <w:t>reconstruir</w:t>
      </w:r>
      <w:r>
        <w:rPr>
          <w:spacing w:val="-11"/>
          <w:w w:val="105"/>
          <w:sz w:val="24"/>
        </w:rPr>
        <w:t xml:space="preserve"> </w:t>
      </w:r>
      <w:r>
        <w:rPr>
          <w:w w:val="105"/>
          <w:sz w:val="24"/>
        </w:rPr>
        <w:t>ou</w:t>
      </w:r>
      <w:r>
        <w:rPr>
          <w:spacing w:val="-11"/>
          <w:w w:val="105"/>
          <w:sz w:val="24"/>
        </w:rPr>
        <w:t xml:space="preserve"> </w:t>
      </w:r>
      <w:r>
        <w:rPr>
          <w:w w:val="105"/>
          <w:sz w:val="24"/>
        </w:rPr>
        <w:t>substituir,</w:t>
      </w:r>
      <w:r>
        <w:rPr>
          <w:spacing w:val="-11"/>
          <w:w w:val="105"/>
          <w:sz w:val="24"/>
        </w:rPr>
        <w:t xml:space="preserve"> </w:t>
      </w:r>
      <w:r>
        <w:rPr>
          <w:w w:val="105"/>
          <w:sz w:val="24"/>
        </w:rPr>
        <w:t>às</w:t>
      </w:r>
      <w:r>
        <w:rPr>
          <w:spacing w:val="-11"/>
          <w:w w:val="105"/>
          <w:sz w:val="24"/>
        </w:rPr>
        <w:t xml:space="preserve"> </w:t>
      </w:r>
      <w:r>
        <w:rPr>
          <w:w w:val="105"/>
          <w:sz w:val="24"/>
        </w:rPr>
        <w:t>suas expensas, no todo ou em parte, o objeto em que se verificarem vícios, defeitos ou incorreções resultantes da execução ou materiais empregados, cabendo à fiscalização não atestar a última e/ou única</w:t>
      </w:r>
      <w:r>
        <w:rPr>
          <w:spacing w:val="-7"/>
          <w:w w:val="105"/>
          <w:sz w:val="24"/>
        </w:rPr>
        <w:t xml:space="preserve"> </w:t>
      </w:r>
      <w:r>
        <w:rPr>
          <w:w w:val="105"/>
          <w:sz w:val="24"/>
        </w:rPr>
        <w:t>medição</w:t>
      </w:r>
      <w:r>
        <w:rPr>
          <w:spacing w:val="-5"/>
          <w:w w:val="105"/>
          <w:sz w:val="24"/>
        </w:rPr>
        <w:t xml:space="preserve"> </w:t>
      </w:r>
      <w:r>
        <w:rPr>
          <w:w w:val="105"/>
          <w:sz w:val="24"/>
        </w:rPr>
        <w:t>de</w:t>
      </w:r>
      <w:r>
        <w:rPr>
          <w:spacing w:val="-9"/>
          <w:w w:val="105"/>
          <w:sz w:val="24"/>
        </w:rPr>
        <w:t xml:space="preserve"> </w:t>
      </w:r>
      <w:r>
        <w:rPr>
          <w:w w:val="105"/>
          <w:sz w:val="24"/>
        </w:rPr>
        <w:t>serviços</w:t>
      </w:r>
      <w:r>
        <w:rPr>
          <w:spacing w:val="-8"/>
          <w:w w:val="105"/>
          <w:sz w:val="24"/>
        </w:rPr>
        <w:t xml:space="preserve"> </w:t>
      </w:r>
      <w:r>
        <w:rPr>
          <w:w w:val="105"/>
          <w:sz w:val="24"/>
        </w:rPr>
        <w:t>até</w:t>
      </w:r>
      <w:r>
        <w:rPr>
          <w:spacing w:val="-4"/>
          <w:w w:val="105"/>
          <w:sz w:val="24"/>
        </w:rPr>
        <w:t xml:space="preserve"> </w:t>
      </w:r>
      <w:r>
        <w:rPr>
          <w:w w:val="105"/>
          <w:sz w:val="24"/>
        </w:rPr>
        <w:t>que</w:t>
      </w:r>
      <w:r>
        <w:rPr>
          <w:spacing w:val="-9"/>
          <w:w w:val="105"/>
          <w:sz w:val="24"/>
        </w:rPr>
        <w:t xml:space="preserve"> </w:t>
      </w:r>
      <w:r>
        <w:rPr>
          <w:w w:val="105"/>
          <w:sz w:val="24"/>
        </w:rPr>
        <w:t>sejam</w:t>
      </w:r>
      <w:r>
        <w:rPr>
          <w:spacing w:val="-4"/>
          <w:w w:val="105"/>
          <w:sz w:val="24"/>
        </w:rPr>
        <w:t xml:space="preserve"> </w:t>
      </w:r>
      <w:r>
        <w:rPr>
          <w:w w:val="105"/>
          <w:sz w:val="24"/>
        </w:rPr>
        <w:t>sanadas</w:t>
      </w:r>
      <w:r>
        <w:rPr>
          <w:spacing w:val="-9"/>
          <w:w w:val="105"/>
          <w:sz w:val="24"/>
        </w:rPr>
        <w:t xml:space="preserve"> </w:t>
      </w:r>
      <w:r>
        <w:rPr>
          <w:w w:val="105"/>
          <w:sz w:val="24"/>
        </w:rPr>
        <w:t>todas</w:t>
      </w:r>
      <w:r>
        <w:rPr>
          <w:spacing w:val="-9"/>
          <w:w w:val="105"/>
          <w:sz w:val="24"/>
        </w:rPr>
        <w:t xml:space="preserve"> </w:t>
      </w:r>
      <w:r>
        <w:rPr>
          <w:w w:val="105"/>
          <w:sz w:val="24"/>
        </w:rPr>
        <w:t>as</w:t>
      </w:r>
      <w:r>
        <w:rPr>
          <w:spacing w:val="-6"/>
          <w:w w:val="105"/>
          <w:sz w:val="24"/>
        </w:rPr>
        <w:t xml:space="preserve"> </w:t>
      </w:r>
      <w:r>
        <w:rPr>
          <w:w w:val="105"/>
          <w:sz w:val="24"/>
        </w:rPr>
        <w:t>eventuais</w:t>
      </w:r>
      <w:r>
        <w:rPr>
          <w:spacing w:val="-6"/>
          <w:w w:val="105"/>
          <w:sz w:val="24"/>
        </w:rPr>
        <w:t xml:space="preserve"> </w:t>
      </w:r>
      <w:r>
        <w:rPr>
          <w:w w:val="105"/>
          <w:sz w:val="24"/>
        </w:rPr>
        <w:t>pendências</w:t>
      </w:r>
      <w:r>
        <w:rPr>
          <w:spacing w:val="-6"/>
          <w:w w:val="105"/>
          <w:sz w:val="24"/>
        </w:rPr>
        <w:t xml:space="preserve"> </w:t>
      </w:r>
      <w:r>
        <w:rPr>
          <w:w w:val="105"/>
          <w:sz w:val="24"/>
        </w:rPr>
        <w:t>que</w:t>
      </w:r>
      <w:r>
        <w:rPr>
          <w:spacing w:val="-5"/>
          <w:w w:val="105"/>
          <w:sz w:val="24"/>
        </w:rPr>
        <w:t xml:space="preserve"> </w:t>
      </w:r>
      <w:r>
        <w:rPr>
          <w:w w:val="105"/>
          <w:sz w:val="24"/>
        </w:rPr>
        <w:t>possam</w:t>
      </w:r>
      <w:r>
        <w:rPr>
          <w:spacing w:val="-5"/>
          <w:w w:val="105"/>
          <w:sz w:val="24"/>
        </w:rPr>
        <w:t xml:space="preserve"> </w:t>
      </w:r>
      <w:r>
        <w:rPr>
          <w:w w:val="105"/>
          <w:sz w:val="24"/>
        </w:rPr>
        <w:t>vir</w:t>
      </w:r>
      <w:r>
        <w:rPr>
          <w:spacing w:val="-8"/>
          <w:w w:val="105"/>
          <w:sz w:val="24"/>
        </w:rPr>
        <w:t xml:space="preserve"> </w:t>
      </w:r>
      <w:r>
        <w:rPr>
          <w:w w:val="105"/>
          <w:sz w:val="24"/>
        </w:rPr>
        <w:t>a</w:t>
      </w:r>
      <w:r>
        <w:rPr>
          <w:spacing w:val="-10"/>
          <w:w w:val="105"/>
          <w:sz w:val="24"/>
        </w:rPr>
        <w:t xml:space="preserve"> </w:t>
      </w:r>
      <w:r>
        <w:rPr>
          <w:w w:val="105"/>
          <w:sz w:val="24"/>
        </w:rPr>
        <w:t>ser apontadas no Recebimento Provisório.</w:t>
      </w:r>
    </w:p>
    <w:p w:rsidR="00080489" w:rsidRDefault="00BD1208">
      <w:pPr>
        <w:pStyle w:val="PargrafodaLista"/>
        <w:numPr>
          <w:ilvl w:val="1"/>
          <w:numId w:val="11"/>
        </w:numPr>
        <w:tabs>
          <w:tab w:val="left" w:pos="1706"/>
        </w:tabs>
        <w:spacing w:before="108" w:line="247" w:lineRule="auto"/>
        <w:ind w:right="389" w:firstLine="0"/>
        <w:jc w:val="both"/>
        <w:rPr>
          <w:sz w:val="24"/>
        </w:rPr>
      </w:pPr>
      <w:r>
        <w:rPr>
          <w:w w:val="105"/>
          <w:sz w:val="24"/>
        </w:rPr>
        <w:t xml:space="preserve">A fiscalização não efetuará o ateste da última e/ou única medição de serviços até que sejam sanadas todas as eventuais pendências que possam vir a ser apontadas no Recebimento </w:t>
      </w:r>
      <w:r>
        <w:rPr>
          <w:spacing w:val="-2"/>
          <w:w w:val="105"/>
          <w:sz w:val="24"/>
        </w:rPr>
        <w:t>Provisório.</w:t>
      </w:r>
    </w:p>
    <w:p w:rsidR="00080489" w:rsidRDefault="00BD1208">
      <w:pPr>
        <w:pStyle w:val="PargrafodaLista"/>
        <w:numPr>
          <w:ilvl w:val="1"/>
          <w:numId w:val="11"/>
        </w:numPr>
        <w:tabs>
          <w:tab w:val="left" w:pos="1706"/>
        </w:tabs>
        <w:spacing w:before="114" w:line="244" w:lineRule="auto"/>
        <w:ind w:right="384" w:firstLine="0"/>
        <w:jc w:val="both"/>
        <w:rPr>
          <w:sz w:val="24"/>
        </w:rPr>
      </w:pPr>
      <w:r>
        <w:rPr>
          <w:sz w:val="24"/>
        </w:rPr>
        <w:t>O recebimento provisório também ficará sujeito, quando cabível, à conclusão de todos os testes de</w:t>
      </w:r>
      <w:r>
        <w:rPr>
          <w:spacing w:val="40"/>
          <w:sz w:val="24"/>
        </w:rPr>
        <w:t xml:space="preserve"> </w:t>
      </w:r>
      <w:r>
        <w:rPr>
          <w:sz w:val="24"/>
        </w:rPr>
        <w:t>campo</w:t>
      </w:r>
      <w:r>
        <w:rPr>
          <w:spacing w:val="40"/>
          <w:sz w:val="24"/>
        </w:rPr>
        <w:t xml:space="preserve"> </w:t>
      </w:r>
      <w:r>
        <w:rPr>
          <w:sz w:val="24"/>
        </w:rPr>
        <w:t>e</w:t>
      </w:r>
      <w:r>
        <w:rPr>
          <w:spacing w:val="40"/>
          <w:sz w:val="24"/>
        </w:rPr>
        <w:t xml:space="preserve"> </w:t>
      </w:r>
      <w:r>
        <w:rPr>
          <w:sz w:val="24"/>
        </w:rPr>
        <w:t>à</w:t>
      </w:r>
      <w:r>
        <w:rPr>
          <w:spacing w:val="40"/>
          <w:sz w:val="24"/>
        </w:rPr>
        <w:t xml:space="preserve"> </w:t>
      </w:r>
      <w:r>
        <w:rPr>
          <w:sz w:val="24"/>
        </w:rPr>
        <w:t>entrega</w:t>
      </w:r>
      <w:r>
        <w:rPr>
          <w:spacing w:val="40"/>
          <w:sz w:val="24"/>
        </w:rPr>
        <w:t xml:space="preserve"> </w:t>
      </w:r>
      <w:r>
        <w:rPr>
          <w:sz w:val="24"/>
        </w:rPr>
        <w:t>dos</w:t>
      </w:r>
      <w:r>
        <w:rPr>
          <w:spacing w:val="40"/>
          <w:sz w:val="24"/>
        </w:rPr>
        <w:t xml:space="preserve"> </w:t>
      </w:r>
      <w:r>
        <w:rPr>
          <w:sz w:val="24"/>
        </w:rPr>
        <w:t>Manuais</w:t>
      </w:r>
      <w:r>
        <w:rPr>
          <w:spacing w:val="40"/>
          <w:sz w:val="24"/>
        </w:rPr>
        <w:t xml:space="preserve"> </w:t>
      </w:r>
      <w:r>
        <w:rPr>
          <w:sz w:val="24"/>
        </w:rPr>
        <w:t>e</w:t>
      </w:r>
      <w:r>
        <w:rPr>
          <w:spacing w:val="40"/>
          <w:sz w:val="24"/>
        </w:rPr>
        <w:t xml:space="preserve"> </w:t>
      </w:r>
      <w:r>
        <w:rPr>
          <w:sz w:val="24"/>
        </w:rPr>
        <w:t>Instruções</w:t>
      </w:r>
      <w:r>
        <w:rPr>
          <w:spacing w:val="40"/>
          <w:sz w:val="24"/>
        </w:rPr>
        <w:t xml:space="preserve"> </w:t>
      </w:r>
      <w:r>
        <w:rPr>
          <w:sz w:val="24"/>
        </w:rPr>
        <w:t>exigíveis.</w:t>
      </w:r>
    </w:p>
    <w:p w:rsidR="00080489" w:rsidRDefault="00BD1208">
      <w:pPr>
        <w:pStyle w:val="PargrafodaLista"/>
        <w:numPr>
          <w:ilvl w:val="1"/>
          <w:numId w:val="11"/>
        </w:numPr>
        <w:tabs>
          <w:tab w:val="left" w:pos="1706"/>
        </w:tabs>
        <w:spacing w:before="114" w:line="247" w:lineRule="auto"/>
        <w:ind w:right="391" w:firstLine="0"/>
        <w:jc w:val="both"/>
        <w:rPr>
          <w:sz w:val="24"/>
        </w:rPr>
      </w:pPr>
      <w:r>
        <w:rPr>
          <w:w w:val="105"/>
          <w:sz w:val="24"/>
        </w:rPr>
        <w:t>Os</w:t>
      </w:r>
      <w:r>
        <w:rPr>
          <w:spacing w:val="-2"/>
          <w:w w:val="105"/>
          <w:sz w:val="24"/>
        </w:rPr>
        <w:t xml:space="preserve"> </w:t>
      </w:r>
      <w:r>
        <w:rPr>
          <w:w w:val="105"/>
          <w:sz w:val="24"/>
        </w:rPr>
        <w:t>serviços poderão</w:t>
      </w:r>
      <w:r>
        <w:rPr>
          <w:spacing w:val="-2"/>
          <w:w w:val="105"/>
          <w:sz w:val="24"/>
        </w:rPr>
        <w:t xml:space="preserve"> </w:t>
      </w:r>
      <w:r>
        <w:rPr>
          <w:w w:val="105"/>
          <w:sz w:val="24"/>
        </w:rPr>
        <w:t>ser</w:t>
      </w:r>
      <w:r>
        <w:rPr>
          <w:spacing w:val="-2"/>
          <w:w w:val="105"/>
          <w:sz w:val="24"/>
        </w:rPr>
        <w:t xml:space="preserve"> </w:t>
      </w:r>
      <w:r>
        <w:rPr>
          <w:w w:val="105"/>
          <w:sz w:val="24"/>
        </w:rPr>
        <w:t>rejeitados,</w:t>
      </w:r>
      <w:r>
        <w:rPr>
          <w:spacing w:val="-2"/>
          <w:w w:val="105"/>
          <w:sz w:val="24"/>
        </w:rPr>
        <w:t xml:space="preserve"> </w:t>
      </w:r>
      <w:r>
        <w:rPr>
          <w:w w:val="105"/>
          <w:sz w:val="24"/>
        </w:rPr>
        <w:t>no</w:t>
      </w:r>
      <w:r>
        <w:rPr>
          <w:spacing w:val="-2"/>
          <w:w w:val="105"/>
          <w:sz w:val="24"/>
        </w:rPr>
        <w:t xml:space="preserve"> </w:t>
      </w:r>
      <w:r>
        <w:rPr>
          <w:w w:val="105"/>
          <w:sz w:val="24"/>
        </w:rPr>
        <w:t>todo</w:t>
      </w:r>
      <w:r>
        <w:rPr>
          <w:spacing w:val="-2"/>
          <w:w w:val="105"/>
          <w:sz w:val="24"/>
        </w:rPr>
        <w:t xml:space="preserve"> </w:t>
      </w:r>
      <w:r>
        <w:rPr>
          <w:w w:val="105"/>
          <w:sz w:val="24"/>
        </w:rPr>
        <w:t>ou</w:t>
      </w:r>
      <w:r>
        <w:rPr>
          <w:spacing w:val="-2"/>
          <w:w w:val="105"/>
          <w:sz w:val="24"/>
        </w:rPr>
        <w:t xml:space="preserve"> </w:t>
      </w:r>
      <w:r>
        <w:rPr>
          <w:w w:val="105"/>
          <w:sz w:val="24"/>
        </w:rPr>
        <w:t>em</w:t>
      </w:r>
      <w:r>
        <w:rPr>
          <w:spacing w:val="-2"/>
          <w:w w:val="105"/>
          <w:sz w:val="24"/>
        </w:rPr>
        <w:t xml:space="preserve"> </w:t>
      </w:r>
      <w:r>
        <w:rPr>
          <w:w w:val="105"/>
          <w:sz w:val="24"/>
        </w:rPr>
        <w:t>parte,</w:t>
      </w:r>
      <w:r>
        <w:rPr>
          <w:spacing w:val="-1"/>
          <w:w w:val="105"/>
          <w:sz w:val="24"/>
        </w:rPr>
        <w:t xml:space="preserve"> </w:t>
      </w:r>
      <w:r>
        <w:rPr>
          <w:w w:val="105"/>
          <w:sz w:val="24"/>
        </w:rPr>
        <w:t>quando</w:t>
      </w:r>
      <w:r>
        <w:rPr>
          <w:spacing w:val="-1"/>
          <w:w w:val="105"/>
          <w:sz w:val="24"/>
        </w:rPr>
        <w:t xml:space="preserve"> </w:t>
      </w:r>
      <w:r>
        <w:rPr>
          <w:w w:val="105"/>
          <w:sz w:val="24"/>
        </w:rPr>
        <w:t>em</w:t>
      </w:r>
      <w:r>
        <w:rPr>
          <w:spacing w:val="-1"/>
          <w:w w:val="105"/>
          <w:sz w:val="24"/>
        </w:rPr>
        <w:t xml:space="preserve"> </w:t>
      </w:r>
      <w:r>
        <w:rPr>
          <w:w w:val="105"/>
          <w:sz w:val="24"/>
        </w:rPr>
        <w:t>desacordo</w:t>
      </w:r>
      <w:r>
        <w:rPr>
          <w:spacing w:val="-2"/>
          <w:w w:val="105"/>
          <w:sz w:val="24"/>
        </w:rPr>
        <w:t xml:space="preserve"> </w:t>
      </w:r>
      <w:r>
        <w:rPr>
          <w:w w:val="105"/>
          <w:sz w:val="24"/>
        </w:rPr>
        <w:t>com</w:t>
      </w:r>
      <w:r>
        <w:rPr>
          <w:spacing w:val="-2"/>
          <w:w w:val="105"/>
          <w:sz w:val="24"/>
        </w:rPr>
        <w:t xml:space="preserve"> </w:t>
      </w:r>
      <w:r>
        <w:rPr>
          <w:w w:val="105"/>
          <w:sz w:val="24"/>
        </w:rPr>
        <w:t xml:space="preserve">as especificações constantes neste Termo de Referência e na proposta, sem prejuízo da aplicação das </w:t>
      </w:r>
      <w:r>
        <w:rPr>
          <w:spacing w:val="-2"/>
          <w:w w:val="105"/>
          <w:sz w:val="24"/>
        </w:rPr>
        <w:t>penalidades.</w:t>
      </w:r>
    </w:p>
    <w:p w:rsidR="00080489" w:rsidRDefault="00BD1208">
      <w:pPr>
        <w:pStyle w:val="PargrafodaLista"/>
        <w:numPr>
          <w:ilvl w:val="1"/>
          <w:numId w:val="11"/>
        </w:numPr>
        <w:tabs>
          <w:tab w:val="left" w:pos="1706"/>
        </w:tabs>
        <w:spacing w:before="117" w:line="247" w:lineRule="auto"/>
        <w:ind w:right="376" w:firstLine="0"/>
        <w:jc w:val="both"/>
        <w:rPr>
          <w:sz w:val="24"/>
        </w:rPr>
      </w:pPr>
      <w:r>
        <w:rPr>
          <w:w w:val="105"/>
          <w:sz w:val="24"/>
        </w:rPr>
        <w:t>Quando a fiscalização for exercida por um único servidor, o Termo Detalhado deverá conter</w:t>
      </w:r>
      <w:r>
        <w:rPr>
          <w:spacing w:val="-9"/>
          <w:w w:val="105"/>
          <w:sz w:val="24"/>
        </w:rPr>
        <w:t xml:space="preserve"> </w:t>
      </w:r>
      <w:r>
        <w:rPr>
          <w:w w:val="105"/>
          <w:sz w:val="24"/>
        </w:rPr>
        <w:t>o</w:t>
      </w:r>
      <w:r>
        <w:rPr>
          <w:spacing w:val="-7"/>
          <w:w w:val="105"/>
          <w:sz w:val="24"/>
        </w:rPr>
        <w:t xml:space="preserve"> </w:t>
      </w:r>
      <w:r>
        <w:rPr>
          <w:w w:val="105"/>
          <w:sz w:val="24"/>
        </w:rPr>
        <w:t>registro,</w:t>
      </w:r>
      <w:r>
        <w:rPr>
          <w:spacing w:val="-8"/>
          <w:w w:val="105"/>
          <w:sz w:val="24"/>
        </w:rPr>
        <w:t xml:space="preserve"> </w:t>
      </w:r>
      <w:r>
        <w:rPr>
          <w:w w:val="105"/>
          <w:sz w:val="24"/>
        </w:rPr>
        <w:t>a</w:t>
      </w:r>
      <w:r>
        <w:rPr>
          <w:spacing w:val="-7"/>
          <w:w w:val="105"/>
          <w:sz w:val="24"/>
        </w:rPr>
        <w:t xml:space="preserve"> </w:t>
      </w:r>
      <w:r>
        <w:rPr>
          <w:w w:val="105"/>
          <w:sz w:val="24"/>
        </w:rPr>
        <w:t>análise</w:t>
      </w:r>
      <w:r>
        <w:rPr>
          <w:spacing w:val="-9"/>
          <w:w w:val="105"/>
          <w:sz w:val="24"/>
        </w:rPr>
        <w:t xml:space="preserve"> </w:t>
      </w:r>
      <w:r>
        <w:rPr>
          <w:w w:val="105"/>
          <w:sz w:val="24"/>
        </w:rPr>
        <w:t>e</w:t>
      </w:r>
      <w:r>
        <w:rPr>
          <w:spacing w:val="-7"/>
          <w:w w:val="105"/>
          <w:sz w:val="24"/>
        </w:rPr>
        <w:t xml:space="preserve"> </w:t>
      </w:r>
      <w:r>
        <w:rPr>
          <w:w w:val="105"/>
          <w:sz w:val="24"/>
        </w:rPr>
        <w:t>a</w:t>
      </w:r>
      <w:r>
        <w:rPr>
          <w:spacing w:val="-6"/>
          <w:w w:val="105"/>
          <w:sz w:val="24"/>
        </w:rPr>
        <w:t xml:space="preserve"> </w:t>
      </w:r>
      <w:r>
        <w:rPr>
          <w:w w:val="105"/>
          <w:sz w:val="24"/>
        </w:rPr>
        <w:t>conclusão</w:t>
      </w:r>
      <w:r>
        <w:rPr>
          <w:spacing w:val="-6"/>
          <w:w w:val="105"/>
          <w:sz w:val="24"/>
        </w:rPr>
        <w:t xml:space="preserve"> </w:t>
      </w:r>
      <w:r>
        <w:rPr>
          <w:w w:val="105"/>
          <w:sz w:val="24"/>
        </w:rPr>
        <w:t>acerca</w:t>
      </w:r>
      <w:r>
        <w:rPr>
          <w:spacing w:val="-7"/>
          <w:w w:val="105"/>
          <w:sz w:val="24"/>
        </w:rPr>
        <w:t xml:space="preserve"> </w:t>
      </w:r>
      <w:r>
        <w:rPr>
          <w:w w:val="105"/>
          <w:sz w:val="24"/>
        </w:rPr>
        <w:t>das</w:t>
      </w:r>
      <w:r>
        <w:rPr>
          <w:spacing w:val="-6"/>
          <w:w w:val="105"/>
          <w:sz w:val="24"/>
        </w:rPr>
        <w:t xml:space="preserve"> </w:t>
      </w:r>
      <w:r>
        <w:rPr>
          <w:w w:val="105"/>
          <w:sz w:val="24"/>
        </w:rPr>
        <w:t>ocorrências</w:t>
      </w:r>
      <w:r>
        <w:rPr>
          <w:spacing w:val="-7"/>
          <w:w w:val="105"/>
          <w:sz w:val="24"/>
        </w:rPr>
        <w:t xml:space="preserve"> </w:t>
      </w:r>
      <w:r>
        <w:rPr>
          <w:w w:val="105"/>
          <w:sz w:val="24"/>
        </w:rPr>
        <w:t>na</w:t>
      </w:r>
      <w:r>
        <w:rPr>
          <w:spacing w:val="-6"/>
          <w:w w:val="105"/>
          <w:sz w:val="24"/>
        </w:rPr>
        <w:t xml:space="preserve"> </w:t>
      </w:r>
      <w:r>
        <w:rPr>
          <w:w w:val="105"/>
          <w:sz w:val="24"/>
        </w:rPr>
        <w:t>execução</w:t>
      </w:r>
      <w:r>
        <w:rPr>
          <w:spacing w:val="-5"/>
          <w:w w:val="105"/>
          <w:sz w:val="24"/>
        </w:rPr>
        <w:t xml:space="preserve"> </w:t>
      </w:r>
      <w:r>
        <w:rPr>
          <w:w w:val="105"/>
          <w:sz w:val="24"/>
        </w:rPr>
        <w:t>do</w:t>
      </w:r>
      <w:r>
        <w:rPr>
          <w:spacing w:val="-10"/>
          <w:w w:val="105"/>
          <w:sz w:val="24"/>
        </w:rPr>
        <w:t xml:space="preserve"> </w:t>
      </w:r>
      <w:r>
        <w:rPr>
          <w:w w:val="105"/>
          <w:sz w:val="24"/>
        </w:rPr>
        <w:t>contrato,</w:t>
      </w:r>
      <w:r>
        <w:rPr>
          <w:spacing w:val="-7"/>
          <w:w w:val="105"/>
          <w:sz w:val="24"/>
        </w:rPr>
        <w:t xml:space="preserve"> </w:t>
      </w:r>
      <w:r>
        <w:rPr>
          <w:w w:val="105"/>
          <w:sz w:val="24"/>
        </w:rPr>
        <w:t>em</w:t>
      </w:r>
      <w:r>
        <w:rPr>
          <w:spacing w:val="-8"/>
          <w:w w:val="105"/>
          <w:sz w:val="24"/>
        </w:rPr>
        <w:t xml:space="preserve"> </w:t>
      </w:r>
      <w:r>
        <w:rPr>
          <w:w w:val="105"/>
          <w:sz w:val="24"/>
        </w:rPr>
        <w:t>relação à fiscalização técnica e administrativa e demais documentos que julgar necessários, devendo encaminhá-los ao gestor do contrato para recebimento definitivo.</w:t>
      </w:r>
    </w:p>
    <w:p w:rsidR="00080489" w:rsidRDefault="00BD1208">
      <w:pPr>
        <w:pStyle w:val="PargrafodaLista"/>
        <w:numPr>
          <w:ilvl w:val="1"/>
          <w:numId w:val="11"/>
        </w:numPr>
        <w:tabs>
          <w:tab w:val="left" w:pos="1706"/>
        </w:tabs>
        <w:spacing w:before="110" w:line="247" w:lineRule="auto"/>
        <w:ind w:right="376" w:firstLine="0"/>
        <w:jc w:val="both"/>
        <w:rPr>
          <w:sz w:val="24"/>
        </w:rPr>
      </w:pPr>
      <w:r>
        <w:rPr>
          <w:w w:val="105"/>
          <w:sz w:val="24"/>
        </w:rPr>
        <w:t>Os serviços serão recebidos definitivamente no prazo de 5 (cinco) dias, contados do recebimento provisório, por servidor ou comissão designada pela autoridade competente, após a verificação da qualidade e quantidade do serviço e consequente aceitação mediante termo detalhado, obedecendo os seguintes procedimentos:</w:t>
      </w:r>
    </w:p>
    <w:p w:rsidR="00080489" w:rsidRDefault="00BD1208">
      <w:pPr>
        <w:pStyle w:val="PargrafodaLista"/>
        <w:numPr>
          <w:ilvl w:val="2"/>
          <w:numId w:val="11"/>
        </w:numPr>
        <w:tabs>
          <w:tab w:val="left" w:pos="1706"/>
        </w:tabs>
        <w:spacing w:before="111" w:line="247" w:lineRule="auto"/>
        <w:ind w:left="368" w:right="368" w:firstLine="0"/>
        <w:jc w:val="both"/>
        <w:rPr>
          <w:sz w:val="24"/>
        </w:rPr>
      </w:pPr>
      <w:r>
        <w:rPr>
          <w:w w:val="105"/>
          <w:sz w:val="24"/>
        </w:rPr>
        <w:t>Emitir documento comprobatório da avaliação realizada pelos fiscais técnico e administrativo, no cumprimento de obrigações assumidas pelo contratado, com menção ao seu desempenho</w:t>
      </w:r>
      <w:r>
        <w:rPr>
          <w:spacing w:val="-14"/>
          <w:w w:val="105"/>
          <w:sz w:val="24"/>
        </w:rPr>
        <w:t xml:space="preserve"> </w:t>
      </w:r>
      <w:r>
        <w:rPr>
          <w:w w:val="105"/>
          <w:sz w:val="24"/>
        </w:rPr>
        <w:t>na</w:t>
      </w:r>
      <w:r>
        <w:rPr>
          <w:spacing w:val="-14"/>
          <w:w w:val="105"/>
          <w:sz w:val="24"/>
        </w:rPr>
        <w:t xml:space="preserve"> </w:t>
      </w:r>
      <w:r>
        <w:rPr>
          <w:w w:val="105"/>
          <w:sz w:val="24"/>
        </w:rPr>
        <w:t>execução</w:t>
      </w:r>
      <w:r>
        <w:rPr>
          <w:spacing w:val="-14"/>
          <w:w w:val="105"/>
          <w:sz w:val="24"/>
        </w:rPr>
        <w:t xml:space="preserve"> </w:t>
      </w:r>
      <w:r>
        <w:rPr>
          <w:w w:val="105"/>
          <w:sz w:val="24"/>
        </w:rPr>
        <w:t>contratual,</w:t>
      </w:r>
      <w:r>
        <w:rPr>
          <w:spacing w:val="-13"/>
          <w:w w:val="105"/>
          <w:sz w:val="24"/>
        </w:rPr>
        <w:t xml:space="preserve"> </w:t>
      </w:r>
      <w:r>
        <w:rPr>
          <w:w w:val="105"/>
          <w:sz w:val="24"/>
        </w:rPr>
        <w:t>baseado</w:t>
      </w:r>
      <w:r>
        <w:rPr>
          <w:spacing w:val="-14"/>
          <w:w w:val="105"/>
          <w:sz w:val="24"/>
        </w:rPr>
        <w:t xml:space="preserve"> </w:t>
      </w:r>
      <w:r>
        <w:rPr>
          <w:w w:val="105"/>
          <w:sz w:val="24"/>
        </w:rPr>
        <w:t>em</w:t>
      </w:r>
      <w:r>
        <w:rPr>
          <w:spacing w:val="-13"/>
          <w:w w:val="105"/>
          <w:sz w:val="24"/>
        </w:rPr>
        <w:t xml:space="preserve"> </w:t>
      </w:r>
      <w:r>
        <w:rPr>
          <w:w w:val="105"/>
          <w:sz w:val="24"/>
        </w:rPr>
        <w:t>indicadores</w:t>
      </w:r>
      <w:r>
        <w:rPr>
          <w:spacing w:val="-14"/>
          <w:w w:val="105"/>
          <w:sz w:val="24"/>
        </w:rPr>
        <w:t xml:space="preserve"> </w:t>
      </w:r>
      <w:r>
        <w:rPr>
          <w:w w:val="105"/>
          <w:sz w:val="24"/>
        </w:rPr>
        <w:t>objetivamente</w:t>
      </w:r>
      <w:r>
        <w:rPr>
          <w:spacing w:val="-13"/>
          <w:w w:val="105"/>
          <w:sz w:val="24"/>
        </w:rPr>
        <w:t xml:space="preserve"> </w:t>
      </w:r>
      <w:r>
        <w:rPr>
          <w:w w:val="105"/>
          <w:sz w:val="24"/>
        </w:rPr>
        <w:t>definidos</w:t>
      </w:r>
      <w:r>
        <w:rPr>
          <w:spacing w:val="-14"/>
          <w:w w:val="105"/>
          <w:sz w:val="24"/>
        </w:rPr>
        <w:t xml:space="preserve"> </w:t>
      </w:r>
      <w:r>
        <w:rPr>
          <w:w w:val="105"/>
          <w:sz w:val="24"/>
        </w:rPr>
        <w:t>e</w:t>
      </w:r>
      <w:r>
        <w:rPr>
          <w:spacing w:val="-13"/>
          <w:w w:val="105"/>
          <w:sz w:val="24"/>
        </w:rPr>
        <w:t xml:space="preserve"> </w:t>
      </w:r>
      <w:r>
        <w:rPr>
          <w:w w:val="105"/>
          <w:sz w:val="24"/>
        </w:rPr>
        <w:t>aferidos,</w:t>
      </w:r>
      <w:r>
        <w:rPr>
          <w:spacing w:val="-14"/>
          <w:w w:val="105"/>
          <w:sz w:val="24"/>
        </w:rPr>
        <w:t xml:space="preserve"> </w:t>
      </w:r>
      <w:r>
        <w:rPr>
          <w:w w:val="105"/>
          <w:sz w:val="24"/>
        </w:rPr>
        <w:t>e</w:t>
      </w:r>
      <w:r>
        <w:rPr>
          <w:spacing w:val="-13"/>
          <w:w w:val="105"/>
          <w:sz w:val="24"/>
        </w:rPr>
        <w:t xml:space="preserve"> </w:t>
      </w:r>
      <w:r>
        <w:rPr>
          <w:w w:val="105"/>
          <w:sz w:val="24"/>
        </w:rPr>
        <w:t>a eventuais penalidades aplicadas, devendo constar do cadastro de atesto de cumprimento de obrigações, conforme regulamento;</w:t>
      </w:r>
    </w:p>
    <w:p w:rsidR="00080489" w:rsidRDefault="00BD1208">
      <w:pPr>
        <w:pStyle w:val="PargrafodaLista"/>
        <w:numPr>
          <w:ilvl w:val="2"/>
          <w:numId w:val="11"/>
        </w:numPr>
        <w:tabs>
          <w:tab w:val="left" w:pos="1706"/>
        </w:tabs>
        <w:spacing w:before="111" w:line="247" w:lineRule="auto"/>
        <w:ind w:left="368" w:right="380" w:firstLine="0"/>
        <w:jc w:val="both"/>
        <w:rPr>
          <w:sz w:val="24"/>
        </w:rPr>
      </w:pPr>
      <w:r>
        <w:rPr>
          <w:w w:val="105"/>
          <w:sz w:val="24"/>
        </w:rPr>
        <w:t>Realizar</w:t>
      </w:r>
      <w:r>
        <w:rPr>
          <w:spacing w:val="-11"/>
          <w:w w:val="105"/>
          <w:sz w:val="24"/>
        </w:rPr>
        <w:t xml:space="preserve"> </w:t>
      </w:r>
      <w:r>
        <w:rPr>
          <w:w w:val="105"/>
          <w:sz w:val="24"/>
        </w:rPr>
        <w:t>a</w:t>
      </w:r>
      <w:r>
        <w:rPr>
          <w:spacing w:val="-11"/>
          <w:w w:val="105"/>
          <w:sz w:val="24"/>
        </w:rPr>
        <w:t xml:space="preserve"> </w:t>
      </w:r>
      <w:r>
        <w:rPr>
          <w:w w:val="105"/>
          <w:sz w:val="24"/>
        </w:rPr>
        <w:t>análise</w:t>
      </w:r>
      <w:r>
        <w:rPr>
          <w:spacing w:val="-8"/>
          <w:w w:val="105"/>
          <w:sz w:val="24"/>
        </w:rPr>
        <w:t xml:space="preserve"> </w:t>
      </w:r>
      <w:r>
        <w:rPr>
          <w:w w:val="105"/>
          <w:sz w:val="24"/>
        </w:rPr>
        <w:t>dos</w:t>
      </w:r>
      <w:r>
        <w:rPr>
          <w:spacing w:val="-11"/>
          <w:w w:val="105"/>
          <w:sz w:val="24"/>
        </w:rPr>
        <w:t xml:space="preserve"> </w:t>
      </w:r>
      <w:r>
        <w:rPr>
          <w:w w:val="105"/>
          <w:sz w:val="24"/>
        </w:rPr>
        <w:t>relatórios</w:t>
      </w:r>
      <w:r>
        <w:rPr>
          <w:spacing w:val="-11"/>
          <w:w w:val="105"/>
          <w:sz w:val="24"/>
        </w:rPr>
        <w:t xml:space="preserve"> </w:t>
      </w:r>
      <w:r>
        <w:rPr>
          <w:w w:val="105"/>
          <w:sz w:val="24"/>
        </w:rPr>
        <w:t>e</w:t>
      </w:r>
      <w:r>
        <w:rPr>
          <w:spacing w:val="-7"/>
          <w:w w:val="105"/>
          <w:sz w:val="24"/>
        </w:rPr>
        <w:t xml:space="preserve"> </w:t>
      </w:r>
      <w:r>
        <w:rPr>
          <w:w w:val="105"/>
          <w:sz w:val="24"/>
        </w:rPr>
        <w:t>de</w:t>
      </w:r>
      <w:r>
        <w:rPr>
          <w:spacing w:val="-12"/>
          <w:w w:val="105"/>
          <w:sz w:val="24"/>
        </w:rPr>
        <w:t xml:space="preserve"> </w:t>
      </w:r>
      <w:r>
        <w:rPr>
          <w:w w:val="105"/>
          <w:sz w:val="24"/>
        </w:rPr>
        <w:t>toda</w:t>
      </w:r>
      <w:r>
        <w:rPr>
          <w:spacing w:val="-11"/>
          <w:w w:val="105"/>
          <w:sz w:val="24"/>
        </w:rPr>
        <w:t xml:space="preserve"> </w:t>
      </w:r>
      <w:r>
        <w:rPr>
          <w:w w:val="105"/>
          <w:sz w:val="24"/>
        </w:rPr>
        <w:t>a</w:t>
      </w:r>
      <w:r>
        <w:rPr>
          <w:spacing w:val="-11"/>
          <w:w w:val="105"/>
          <w:sz w:val="24"/>
        </w:rPr>
        <w:t xml:space="preserve"> </w:t>
      </w:r>
      <w:r>
        <w:rPr>
          <w:w w:val="105"/>
          <w:sz w:val="24"/>
        </w:rPr>
        <w:t>documentação</w:t>
      </w:r>
      <w:r>
        <w:rPr>
          <w:spacing w:val="-12"/>
          <w:w w:val="105"/>
          <w:sz w:val="24"/>
        </w:rPr>
        <w:t xml:space="preserve"> </w:t>
      </w:r>
      <w:r>
        <w:rPr>
          <w:w w:val="105"/>
          <w:sz w:val="24"/>
        </w:rPr>
        <w:t>apresentada</w:t>
      </w:r>
      <w:r>
        <w:rPr>
          <w:spacing w:val="-10"/>
          <w:w w:val="105"/>
          <w:sz w:val="24"/>
        </w:rPr>
        <w:t xml:space="preserve"> </w:t>
      </w:r>
      <w:r>
        <w:rPr>
          <w:w w:val="105"/>
          <w:sz w:val="24"/>
        </w:rPr>
        <w:t>pela</w:t>
      </w:r>
      <w:r>
        <w:rPr>
          <w:spacing w:val="-11"/>
          <w:w w:val="105"/>
          <w:sz w:val="24"/>
        </w:rPr>
        <w:t xml:space="preserve"> </w:t>
      </w:r>
      <w:r>
        <w:rPr>
          <w:w w:val="105"/>
          <w:sz w:val="24"/>
        </w:rPr>
        <w:t>fiscalização e,</w:t>
      </w:r>
      <w:r>
        <w:rPr>
          <w:spacing w:val="-10"/>
          <w:w w:val="105"/>
          <w:sz w:val="24"/>
        </w:rPr>
        <w:t xml:space="preserve"> </w:t>
      </w:r>
      <w:r>
        <w:rPr>
          <w:w w:val="105"/>
          <w:sz w:val="24"/>
        </w:rPr>
        <w:t>caso</w:t>
      </w:r>
      <w:r>
        <w:rPr>
          <w:spacing w:val="-11"/>
          <w:w w:val="105"/>
          <w:sz w:val="24"/>
        </w:rPr>
        <w:t xml:space="preserve"> </w:t>
      </w:r>
      <w:r>
        <w:rPr>
          <w:w w:val="105"/>
          <w:sz w:val="24"/>
        </w:rPr>
        <w:t>haja</w:t>
      </w:r>
      <w:r>
        <w:rPr>
          <w:spacing w:val="-7"/>
          <w:w w:val="105"/>
          <w:sz w:val="24"/>
        </w:rPr>
        <w:t xml:space="preserve"> </w:t>
      </w:r>
      <w:r>
        <w:rPr>
          <w:w w:val="105"/>
          <w:sz w:val="24"/>
        </w:rPr>
        <w:t>irregularidades</w:t>
      </w:r>
      <w:r>
        <w:rPr>
          <w:spacing w:val="-6"/>
          <w:w w:val="105"/>
          <w:sz w:val="24"/>
        </w:rPr>
        <w:t xml:space="preserve"> </w:t>
      </w:r>
      <w:r>
        <w:rPr>
          <w:w w:val="105"/>
          <w:sz w:val="24"/>
        </w:rPr>
        <w:t>que</w:t>
      </w:r>
      <w:r>
        <w:rPr>
          <w:spacing w:val="-12"/>
          <w:w w:val="105"/>
          <w:sz w:val="24"/>
        </w:rPr>
        <w:t xml:space="preserve"> </w:t>
      </w:r>
      <w:r>
        <w:rPr>
          <w:w w:val="105"/>
          <w:sz w:val="24"/>
        </w:rPr>
        <w:t>impeçam</w:t>
      </w:r>
      <w:r>
        <w:rPr>
          <w:spacing w:val="-6"/>
          <w:w w:val="105"/>
          <w:sz w:val="24"/>
        </w:rPr>
        <w:t xml:space="preserve"> </w:t>
      </w:r>
      <w:r>
        <w:rPr>
          <w:w w:val="105"/>
          <w:sz w:val="24"/>
        </w:rPr>
        <w:t>a</w:t>
      </w:r>
      <w:r>
        <w:rPr>
          <w:spacing w:val="-12"/>
          <w:w w:val="105"/>
          <w:sz w:val="24"/>
        </w:rPr>
        <w:t xml:space="preserve"> </w:t>
      </w:r>
      <w:r>
        <w:rPr>
          <w:w w:val="105"/>
          <w:sz w:val="24"/>
        </w:rPr>
        <w:t>liquidação</w:t>
      </w:r>
      <w:r>
        <w:rPr>
          <w:spacing w:val="-9"/>
          <w:w w:val="105"/>
          <w:sz w:val="24"/>
        </w:rPr>
        <w:t xml:space="preserve"> </w:t>
      </w:r>
      <w:r>
        <w:rPr>
          <w:w w:val="105"/>
          <w:sz w:val="24"/>
        </w:rPr>
        <w:t>e</w:t>
      </w:r>
      <w:r>
        <w:rPr>
          <w:spacing w:val="-10"/>
          <w:w w:val="105"/>
          <w:sz w:val="24"/>
        </w:rPr>
        <w:t xml:space="preserve"> </w:t>
      </w:r>
      <w:r>
        <w:rPr>
          <w:w w:val="105"/>
          <w:sz w:val="24"/>
        </w:rPr>
        <w:t>o</w:t>
      </w:r>
      <w:r>
        <w:rPr>
          <w:spacing w:val="-6"/>
          <w:w w:val="105"/>
          <w:sz w:val="24"/>
        </w:rPr>
        <w:t xml:space="preserve"> </w:t>
      </w:r>
      <w:r>
        <w:rPr>
          <w:w w:val="105"/>
          <w:sz w:val="24"/>
        </w:rPr>
        <w:t>pagamento</w:t>
      </w:r>
      <w:r>
        <w:rPr>
          <w:spacing w:val="-6"/>
          <w:w w:val="105"/>
          <w:sz w:val="24"/>
        </w:rPr>
        <w:t xml:space="preserve"> </w:t>
      </w:r>
      <w:r>
        <w:rPr>
          <w:w w:val="105"/>
          <w:sz w:val="24"/>
        </w:rPr>
        <w:t>da</w:t>
      </w:r>
      <w:r>
        <w:rPr>
          <w:spacing w:val="-12"/>
          <w:w w:val="105"/>
          <w:sz w:val="24"/>
        </w:rPr>
        <w:t xml:space="preserve"> </w:t>
      </w:r>
      <w:r>
        <w:rPr>
          <w:w w:val="105"/>
          <w:sz w:val="24"/>
        </w:rPr>
        <w:t>despesa,</w:t>
      </w:r>
      <w:r>
        <w:rPr>
          <w:spacing w:val="-13"/>
          <w:w w:val="105"/>
          <w:sz w:val="24"/>
        </w:rPr>
        <w:t xml:space="preserve"> </w:t>
      </w:r>
      <w:r>
        <w:rPr>
          <w:w w:val="105"/>
          <w:sz w:val="24"/>
        </w:rPr>
        <w:t>indicar</w:t>
      </w:r>
      <w:r>
        <w:rPr>
          <w:spacing w:val="-11"/>
          <w:w w:val="105"/>
          <w:sz w:val="24"/>
        </w:rPr>
        <w:t xml:space="preserve"> </w:t>
      </w:r>
      <w:r>
        <w:rPr>
          <w:w w:val="105"/>
          <w:sz w:val="24"/>
        </w:rPr>
        <w:t>as</w:t>
      </w:r>
      <w:r>
        <w:rPr>
          <w:spacing w:val="-10"/>
          <w:w w:val="105"/>
          <w:sz w:val="24"/>
        </w:rPr>
        <w:t xml:space="preserve"> </w:t>
      </w:r>
      <w:r>
        <w:rPr>
          <w:w w:val="105"/>
          <w:sz w:val="24"/>
        </w:rPr>
        <w:t>cláusulas contratuais pertinentes, solicitando à Contratada, por escrito, as respectivas correções;</w:t>
      </w:r>
    </w:p>
    <w:p w:rsidR="00080489" w:rsidRDefault="00BD1208">
      <w:pPr>
        <w:pStyle w:val="PargrafodaLista"/>
        <w:numPr>
          <w:ilvl w:val="2"/>
          <w:numId w:val="11"/>
        </w:numPr>
        <w:tabs>
          <w:tab w:val="left" w:pos="1706"/>
        </w:tabs>
        <w:spacing w:before="115" w:line="244" w:lineRule="auto"/>
        <w:ind w:left="368" w:right="407" w:firstLine="0"/>
        <w:jc w:val="both"/>
        <w:rPr>
          <w:sz w:val="24"/>
        </w:rPr>
      </w:pPr>
      <w:r>
        <w:rPr>
          <w:w w:val="105"/>
          <w:sz w:val="24"/>
        </w:rPr>
        <w:t>Emitir Termo Detalhado para efeito de recebimento definitivo dos serviços prestados, com base nos relatórios e documentações apresentadas; e</w:t>
      </w:r>
    </w:p>
    <w:p w:rsidR="00080489" w:rsidRDefault="00BD1208">
      <w:pPr>
        <w:pStyle w:val="PargrafodaLista"/>
        <w:numPr>
          <w:ilvl w:val="2"/>
          <w:numId w:val="11"/>
        </w:numPr>
        <w:tabs>
          <w:tab w:val="left" w:pos="1706"/>
        </w:tabs>
        <w:spacing w:before="116" w:line="244" w:lineRule="auto"/>
        <w:ind w:left="368" w:right="375" w:firstLine="0"/>
        <w:jc w:val="both"/>
        <w:rPr>
          <w:sz w:val="24"/>
        </w:rPr>
      </w:pPr>
      <w:r>
        <w:rPr>
          <w:w w:val="105"/>
          <w:sz w:val="24"/>
        </w:rPr>
        <w:t>Comunicar a empresa para que emita a Nota Fiscal ou Fatura, com o valor exato dimensionado pela fiscalização.</w:t>
      </w:r>
    </w:p>
    <w:p w:rsidR="00080489" w:rsidRDefault="00BD1208">
      <w:pPr>
        <w:pStyle w:val="PargrafodaLista"/>
        <w:numPr>
          <w:ilvl w:val="2"/>
          <w:numId w:val="11"/>
        </w:numPr>
        <w:tabs>
          <w:tab w:val="left" w:pos="1706"/>
        </w:tabs>
        <w:spacing w:before="117" w:line="247" w:lineRule="auto"/>
        <w:ind w:left="368" w:right="382" w:firstLine="0"/>
        <w:jc w:val="both"/>
        <w:rPr>
          <w:sz w:val="24"/>
        </w:rPr>
      </w:pPr>
      <w:r>
        <w:rPr>
          <w:w w:val="105"/>
          <w:sz w:val="24"/>
        </w:rPr>
        <w:t>Enviar a documentação pertinente ao setor administrativo/financeiro para a formalização</w:t>
      </w:r>
      <w:r>
        <w:rPr>
          <w:spacing w:val="-4"/>
          <w:w w:val="105"/>
          <w:sz w:val="24"/>
        </w:rPr>
        <w:t xml:space="preserve"> </w:t>
      </w:r>
      <w:r>
        <w:rPr>
          <w:w w:val="105"/>
          <w:sz w:val="24"/>
        </w:rPr>
        <w:t>dos</w:t>
      </w:r>
      <w:r>
        <w:rPr>
          <w:spacing w:val="-4"/>
          <w:w w:val="105"/>
          <w:sz w:val="24"/>
        </w:rPr>
        <w:t xml:space="preserve"> </w:t>
      </w:r>
      <w:r>
        <w:rPr>
          <w:w w:val="105"/>
          <w:sz w:val="24"/>
        </w:rPr>
        <w:t>procedimentos</w:t>
      </w:r>
      <w:r>
        <w:rPr>
          <w:spacing w:val="-6"/>
          <w:w w:val="105"/>
          <w:sz w:val="24"/>
        </w:rPr>
        <w:t xml:space="preserve"> </w:t>
      </w:r>
      <w:r>
        <w:rPr>
          <w:w w:val="105"/>
          <w:sz w:val="24"/>
        </w:rPr>
        <w:t>de</w:t>
      </w:r>
      <w:r>
        <w:rPr>
          <w:spacing w:val="-9"/>
          <w:w w:val="105"/>
          <w:sz w:val="24"/>
        </w:rPr>
        <w:t xml:space="preserve"> </w:t>
      </w:r>
      <w:r>
        <w:rPr>
          <w:w w:val="105"/>
          <w:sz w:val="24"/>
        </w:rPr>
        <w:t>liquidação</w:t>
      </w:r>
      <w:r>
        <w:rPr>
          <w:spacing w:val="-8"/>
          <w:w w:val="105"/>
          <w:sz w:val="24"/>
        </w:rPr>
        <w:t xml:space="preserve"> </w:t>
      </w:r>
      <w:r>
        <w:rPr>
          <w:w w:val="105"/>
          <w:sz w:val="24"/>
        </w:rPr>
        <w:t>e</w:t>
      </w:r>
      <w:r>
        <w:rPr>
          <w:spacing w:val="-11"/>
          <w:w w:val="105"/>
          <w:sz w:val="24"/>
        </w:rPr>
        <w:t xml:space="preserve"> </w:t>
      </w:r>
      <w:r>
        <w:rPr>
          <w:w w:val="105"/>
          <w:sz w:val="24"/>
        </w:rPr>
        <w:t>pagamento,</w:t>
      </w:r>
      <w:r>
        <w:rPr>
          <w:spacing w:val="-8"/>
          <w:w w:val="105"/>
          <w:sz w:val="24"/>
        </w:rPr>
        <w:t xml:space="preserve"> </w:t>
      </w:r>
      <w:r>
        <w:rPr>
          <w:w w:val="105"/>
          <w:sz w:val="24"/>
        </w:rPr>
        <w:t>no</w:t>
      </w:r>
      <w:r>
        <w:rPr>
          <w:spacing w:val="-10"/>
          <w:w w:val="105"/>
          <w:sz w:val="24"/>
        </w:rPr>
        <w:t xml:space="preserve"> </w:t>
      </w:r>
      <w:r>
        <w:rPr>
          <w:w w:val="105"/>
          <w:sz w:val="24"/>
        </w:rPr>
        <w:t>valor</w:t>
      </w:r>
      <w:r>
        <w:rPr>
          <w:spacing w:val="-9"/>
          <w:w w:val="105"/>
          <w:sz w:val="24"/>
        </w:rPr>
        <w:t xml:space="preserve"> </w:t>
      </w:r>
      <w:r>
        <w:rPr>
          <w:w w:val="105"/>
          <w:sz w:val="24"/>
        </w:rPr>
        <w:t>dimensionado</w:t>
      </w:r>
      <w:r>
        <w:rPr>
          <w:spacing w:val="-8"/>
          <w:w w:val="105"/>
          <w:sz w:val="24"/>
        </w:rPr>
        <w:t xml:space="preserve"> </w:t>
      </w:r>
      <w:r>
        <w:rPr>
          <w:w w:val="105"/>
          <w:sz w:val="24"/>
        </w:rPr>
        <w:t>pela</w:t>
      </w:r>
      <w:r>
        <w:rPr>
          <w:spacing w:val="-9"/>
          <w:w w:val="105"/>
          <w:sz w:val="24"/>
        </w:rPr>
        <w:t xml:space="preserve"> </w:t>
      </w:r>
      <w:r>
        <w:rPr>
          <w:w w:val="105"/>
          <w:sz w:val="24"/>
        </w:rPr>
        <w:t>fiscalização e gestão.</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080489">
      <w:pPr>
        <w:pStyle w:val="Corpodetexto"/>
        <w:spacing w:before="177"/>
        <w:ind w:left="0"/>
      </w:pPr>
    </w:p>
    <w:p w:rsidR="00080489" w:rsidRDefault="00BD1208">
      <w:pPr>
        <w:pStyle w:val="PargrafodaLista"/>
        <w:numPr>
          <w:ilvl w:val="1"/>
          <w:numId w:val="11"/>
        </w:numPr>
        <w:tabs>
          <w:tab w:val="left" w:pos="1706"/>
        </w:tabs>
        <w:spacing w:line="247" w:lineRule="auto"/>
        <w:ind w:right="374" w:firstLine="0"/>
        <w:jc w:val="both"/>
        <w:rPr>
          <w:sz w:val="24"/>
        </w:rPr>
      </w:pPr>
      <w:r>
        <w:rPr>
          <w:w w:val="105"/>
          <w:sz w:val="24"/>
        </w:rPr>
        <w:t xml:space="preserve">No caso de controvérsia sobre a execução do objeto, quanto à dimensão, qualidade e quantidade, deverá ser observado o teor do </w:t>
      </w:r>
      <w:r>
        <w:rPr>
          <w:color w:val="0000EC"/>
          <w:w w:val="105"/>
          <w:sz w:val="24"/>
          <w:u w:val="single" w:color="0000EC"/>
        </w:rPr>
        <w:t>art. 143 da Lei nº 14.133, de 2021</w:t>
      </w:r>
      <w:r>
        <w:rPr>
          <w:w w:val="105"/>
          <w:sz w:val="24"/>
        </w:rPr>
        <w:t xml:space="preserve">, comunicando-se à </w:t>
      </w:r>
      <w:r>
        <w:rPr>
          <w:sz w:val="24"/>
        </w:rPr>
        <w:t>empresa</w:t>
      </w:r>
      <w:r>
        <w:rPr>
          <w:spacing w:val="-12"/>
          <w:sz w:val="24"/>
        </w:rPr>
        <w:t xml:space="preserve"> </w:t>
      </w:r>
      <w:r>
        <w:rPr>
          <w:sz w:val="24"/>
        </w:rPr>
        <w:t>para</w:t>
      </w:r>
      <w:r>
        <w:rPr>
          <w:spacing w:val="-12"/>
          <w:sz w:val="24"/>
        </w:rPr>
        <w:t xml:space="preserve"> </w:t>
      </w:r>
      <w:r>
        <w:rPr>
          <w:sz w:val="24"/>
        </w:rPr>
        <w:t>emissão</w:t>
      </w:r>
      <w:r>
        <w:rPr>
          <w:spacing w:val="-11"/>
          <w:sz w:val="24"/>
        </w:rPr>
        <w:t xml:space="preserve"> </w:t>
      </w:r>
      <w:r>
        <w:rPr>
          <w:sz w:val="24"/>
        </w:rPr>
        <w:t>de</w:t>
      </w:r>
      <w:r>
        <w:rPr>
          <w:spacing w:val="-11"/>
          <w:sz w:val="24"/>
        </w:rPr>
        <w:t xml:space="preserve"> </w:t>
      </w:r>
      <w:r>
        <w:rPr>
          <w:sz w:val="24"/>
        </w:rPr>
        <w:t>Nota</w:t>
      </w:r>
      <w:r>
        <w:rPr>
          <w:spacing w:val="-11"/>
          <w:sz w:val="24"/>
        </w:rPr>
        <w:t xml:space="preserve"> </w:t>
      </w:r>
      <w:r>
        <w:rPr>
          <w:sz w:val="24"/>
        </w:rPr>
        <w:t>Fiscal</w:t>
      </w:r>
      <w:r>
        <w:rPr>
          <w:spacing w:val="-12"/>
          <w:sz w:val="24"/>
        </w:rPr>
        <w:t xml:space="preserve"> </w:t>
      </w:r>
      <w:r>
        <w:rPr>
          <w:sz w:val="24"/>
        </w:rPr>
        <w:t>no</w:t>
      </w:r>
      <w:r>
        <w:rPr>
          <w:spacing w:val="-12"/>
          <w:sz w:val="24"/>
        </w:rPr>
        <w:t xml:space="preserve"> </w:t>
      </w:r>
      <w:r>
        <w:rPr>
          <w:sz w:val="24"/>
        </w:rPr>
        <w:t>que</w:t>
      </w:r>
      <w:r>
        <w:rPr>
          <w:spacing w:val="-11"/>
          <w:sz w:val="24"/>
        </w:rPr>
        <w:t xml:space="preserve"> </w:t>
      </w:r>
      <w:r>
        <w:rPr>
          <w:sz w:val="24"/>
        </w:rPr>
        <w:t>concerne</w:t>
      </w:r>
      <w:r>
        <w:rPr>
          <w:spacing w:val="-12"/>
          <w:sz w:val="24"/>
        </w:rPr>
        <w:t xml:space="preserve"> </w:t>
      </w:r>
      <w:r>
        <w:rPr>
          <w:sz w:val="24"/>
        </w:rPr>
        <w:t>à</w:t>
      </w:r>
      <w:r>
        <w:rPr>
          <w:spacing w:val="-11"/>
          <w:sz w:val="24"/>
        </w:rPr>
        <w:t xml:space="preserve"> </w:t>
      </w:r>
      <w:r>
        <w:rPr>
          <w:sz w:val="24"/>
        </w:rPr>
        <w:t>parcela</w:t>
      </w:r>
      <w:r>
        <w:rPr>
          <w:spacing w:val="-11"/>
          <w:sz w:val="24"/>
        </w:rPr>
        <w:t xml:space="preserve"> </w:t>
      </w:r>
      <w:r>
        <w:rPr>
          <w:sz w:val="24"/>
        </w:rPr>
        <w:t>incontroversa</w:t>
      </w:r>
      <w:r>
        <w:rPr>
          <w:spacing w:val="-11"/>
          <w:sz w:val="24"/>
        </w:rPr>
        <w:t xml:space="preserve"> </w:t>
      </w:r>
      <w:r>
        <w:rPr>
          <w:sz w:val="24"/>
        </w:rPr>
        <w:t>da</w:t>
      </w:r>
      <w:r>
        <w:rPr>
          <w:spacing w:val="-12"/>
          <w:sz w:val="24"/>
        </w:rPr>
        <w:t xml:space="preserve"> </w:t>
      </w:r>
      <w:r>
        <w:rPr>
          <w:sz w:val="24"/>
        </w:rPr>
        <w:t>execução</w:t>
      </w:r>
      <w:r>
        <w:rPr>
          <w:spacing w:val="-12"/>
          <w:sz w:val="24"/>
        </w:rPr>
        <w:t xml:space="preserve"> </w:t>
      </w:r>
      <w:r>
        <w:rPr>
          <w:sz w:val="24"/>
        </w:rPr>
        <w:t>do</w:t>
      </w:r>
      <w:r>
        <w:rPr>
          <w:spacing w:val="-12"/>
          <w:sz w:val="24"/>
        </w:rPr>
        <w:t xml:space="preserve"> </w:t>
      </w:r>
      <w:r>
        <w:rPr>
          <w:sz w:val="24"/>
        </w:rPr>
        <w:t>objeto,</w:t>
      </w:r>
      <w:r>
        <w:rPr>
          <w:spacing w:val="-11"/>
          <w:sz w:val="24"/>
        </w:rPr>
        <w:t xml:space="preserve"> </w:t>
      </w:r>
      <w:r>
        <w:rPr>
          <w:sz w:val="24"/>
        </w:rPr>
        <w:t xml:space="preserve">para </w:t>
      </w:r>
      <w:r>
        <w:rPr>
          <w:w w:val="105"/>
          <w:sz w:val="24"/>
        </w:rPr>
        <w:t>efeito de liquidação e pagamento.</w:t>
      </w:r>
    </w:p>
    <w:p w:rsidR="00080489" w:rsidRDefault="00BD1208">
      <w:pPr>
        <w:pStyle w:val="PargrafodaLista"/>
        <w:numPr>
          <w:ilvl w:val="1"/>
          <w:numId w:val="11"/>
        </w:numPr>
        <w:tabs>
          <w:tab w:val="left" w:pos="1706"/>
        </w:tabs>
        <w:spacing w:before="115" w:line="244" w:lineRule="auto"/>
        <w:ind w:right="383" w:firstLine="0"/>
        <w:jc w:val="both"/>
        <w:rPr>
          <w:sz w:val="24"/>
        </w:rPr>
      </w:pPr>
      <w:r>
        <w:rPr>
          <w:sz w:val="24"/>
        </w:rPr>
        <w:t>Nenhum</w:t>
      </w:r>
      <w:r>
        <w:rPr>
          <w:spacing w:val="-9"/>
          <w:sz w:val="24"/>
        </w:rPr>
        <w:t xml:space="preserve"> </w:t>
      </w:r>
      <w:r>
        <w:rPr>
          <w:sz w:val="24"/>
        </w:rPr>
        <w:t>prazo</w:t>
      </w:r>
      <w:r>
        <w:rPr>
          <w:spacing w:val="-11"/>
          <w:sz w:val="24"/>
        </w:rPr>
        <w:t xml:space="preserve"> </w:t>
      </w:r>
      <w:r>
        <w:rPr>
          <w:sz w:val="24"/>
        </w:rPr>
        <w:t>de</w:t>
      </w:r>
      <w:r>
        <w:rPr>
          <w:spacing w:val="35"/>
          <w:sz w:val="24"/>
        </w:rPr>
        <w:t xml:space="preserve"> </w:t>
      </w:r>
      <w:r>
        <w:rPr>
          <w:sz w:val="24"/>
        </w:rPr>
        <w:t>recebimento</w:t>
      </w:r>
      <w:r>
        <w:rPr>
          <w:spacing w:val="-10"/>
          <w:sz w:val="24"/>
        </w:rPr>
        <w:t xml:space="preserve"> </w:t>
      </w:r>
      <w:r>
        <w:rPr>
          <w:sz w:val="24"/>
        </w:rPr>
        <w:t>ocorrerá</w:t>
      </w:r>
      <w:r>
        <w:rPr>
          <w:spacing w:val="-10"/>
          <w:sz w:val="24"/>
        </w:rPr>
        <w:t xml:space="preserve"> </w:t>
      </w:r>
      <w:r>
        <w:rPr>
          <w:sz w:val="24"/>
        </w:rPr>
        <w:t>enquanto</w:t>
      </w:r>
      <w:r>
        <w:rPr>
          <w:spacing w:val="-11"/>
          <w:sz w:val="24"/>
        </w:rPr>
        <w:t xml:space="preserve"> </w:t>
      </w:r>
      <w:r>
        <w:rPr>
          <w:sz w:val="24"/>
        </w:rPr>
        <w:t>pendente</w:t>
      </w:r>
      <w:r>
        <w:rPr>
          <w:spacing w:val="34"/>
          <w:sz w:val="24"/>
        </w:rPr>
        <w:t xml:space="preserve"> </w:t>
      </w:r>
      <w:r>
        <w:rPr>
          <w:sz w:val="24"/>
        </w:rPr>
        <w:t>a</w:t>
      </w:r>
      <w:r>
        <w:rPr>
          <w:spacing w:val="-10"/>
          <w:sz w:val="24"/>
        </w:rPr>
        <w:t xml:space="preserve"> </w:t>
      </w:r>
      <w:r>
        <w:rPr>
          <w:sz w:val="24"/>
        </w:rPr>
        <w:t>solução,</w:t>
      </w:r>
      <w:r>
        <w:rPr>
          <w:spacing w:val="-10"/>
          <w:sz w:val="24"/>
        </w:rPr>
        <w:t xml:space="preserve"> </w:t>
      </w:r>
      <w:r>
        <w:rPr>
          <w:sz w:val="24"/>
        </w:rPr>
        <w:t>pelo</w:t>
      </w:r>
      <w:r>
        <w:rPr>
          <w:spacing w:val="-10"/>
          <w:sz w:val="24"/>
        </w:rPr>
        <w:t xml:space="preserve"> </w:t>
      </w:r>
      <w:r>
        <w:rPr>
          <w:sz w:val="24"/>
        </w:rPr>
        <w:t>contratado,</w:t>
      </w:r>
      <w:r>
        <w:rPr>
          <w:spacing w:val="-7"/>
          <w:sz w:val="24"/>
        </w:rPr>
        <w:t xml:space="preserve"> </w:t>
      </w:r>
      <w:r>
        <w:rPr>
          <w:sz w:val="24"/>
        </w:rPr>
        <w:t>de inconsistências</w:t>
      </w:r>
      <w:r>
        <w:rPr>
          <w:spacing w:val="40"/>
          <w:sz w:val="24"/>
        </w:rPr>
        <w:t xml:space="preserve"> </w:t>
      </w:r>
      <w:r>
        <w:rPr>
          <w:sz w:val="24"/>
        </w:rPr>
        <w:t>verificadas</w:t>
      </w:r>
      <w:r>
        <w:rPr>
          <w:spacing w:val="40"/>
          <w:sz w:val="24"/>
        </w:rPr>
        <w:t xml:space="preserve"> </w:t>
      </w:r>
      <w:r>
        <w:rPr>
          <w:sz w:val="24"/>
        </w:rPr>
        <w:t>na</w:t>
      </w:r>
      <w:r>
        <w:rPr>
          <w:spacing w:val="40"/>
          <w:sz w:val="24"/>
        </w:rPr>
        <w:t xml:space="preserve"> </w:t>
      </w:r>
      <w:r>
        <w:rPr>
          <w:sz w:val="24"/>
        </w:rPr>
        <w:t>execução</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ou</w:t>
      </w:r>
      <w:r>
        <w:rPr>
          <w:spacing w:val="40"/>
          <w:sz w:val="24"/>
        </w:rPr>
        <w:t xml:space="preserve"> </w:t>
      </w:r>
      <w:r>
        <w:rPr>
          <w:sz w:val="24"/>
        </w:rPr>
        <w:t>no</w:t>
      </w:r>
      <w:r>
        <w:rPr>
          <w:spacing w:val="40"/>
          <w:sz w:val="24"/>
        </w:rPr>
        <w:t xml:space="preserve"> </w:t>
      </w:r>
      <w:r>
        <w:rPr>
          <w:sz w:val="24"/>
        </w:rPr>
        <w:t>instrumento</w:t>
      </w:r>
      <w:r>
        <w:rPr>
          <w:spacing w:val="40"/>
          <w:sz w:val="24"/>
        </w:rPr>
        <w:t xml:space="preserve"> </w:t>
      </w:r>
      <w:r>
        <w:rPr>
          <w:sz w:val="24"/>
        </w:rPr>
        <w:t>de</w:t>
      </w:r>
      <w:r>
        <w:rPr>
          <w:spacing w:val="40"/>
          <w:sz w:val="24"/>
        </w:rPr>
        <w:t xml:space="preserve"> </w:t>
      </w:r>
      <w:r>
        <w:rPr>
          <w:sz w:val="24"/>
        </w:rPr>
        <w:t>cobrança.</w:t>
      </w:r>
    </w:p>
    <w:p w:rsidR="00080489" w:rsidRDefault="00BD1208">
      <w:pPr>
        <w:pStyle w:val="PargrafodaLista"/>
        <w:numPr>
          <w:ilvl w:val="1"/>
          <w:numId w:val="11"/>
        </w:numPr>
        <w:tabs>
          <w:tab w:val="left" w:pos="1706"/>
        </w:tabs>
        <w:spacing w:before="115" w:line="247" w:lineRule="auto"/>
        <w:ind w:right="376" w:firstLine="0"/>
        <w:jc w:val="both"/>
        <w:rPr>
          <w:sz w:val="24"/>
        </w:rPr>
      </w:pPr>
      <w:r>
        <w:rPr>
          <w:w w:val="105"/>
          <w:sz w:val="24"/>
        </w:rPr>
        <w:t>O</w:t>
      </w:r>
      <w:r>
        <w:rPr>
          <w:spacing w:val="-3"/>
          <w:w w:val="105"/>
          <w:sz w:val="24"/>
        </w:rPr>
        <w:t xml:space="preserve"> </w:t>
      </w:r>
      <w:r>
        <w:rPr>
          <w:w w:val="105"/>
          <w:sz w:val="24"/>
        </w:rPr>
        <w:t>recebimento</w:t>
      </w:r>
      <w:r>
        <w:rPr>
          <w:spacing w:val="-3"/>
          <w:w w:val="105"/>
          <w:sz w:val="24"/>
        </w:rPr>
        <w:t xml:space="preserve"> </w:t>
      </w:r>
      <w:r>
        <w:rPr>
          <w:w w:val="105"/>
          <w:sz w:val="24"/>
        </w:rPr>
        <w:t>provisório</w:t>
      </w:r>
      <w:r>
        <w:rPr>
          <w:spacing w:val="-3"/>
          <w:w w:val="105"/>
          <w:sz w:val="24"/>
        </w:rPr>
        <w:t xml:space="preserve"> </w:t>
      </w:r>
      <w:r>
        <w:rPr>
          <w:w w:val="105"/>
          <w:sz w:val="24"/>
        </w:rPr>
        <w:t>ou</w:t>
      </w:r>
      <w:r>
        <w:rPr>
          <w:spacing w:val="-4"/>
          <w:w w:val="105"/>
          <w:sz w:val="24"/>
        </w:rPr>
        <w:t xml:space="preserve"> </w:t>
      </w:r>
      <w:r>
        <w:rPr>
          <w:w w:val="105"/>
          <w:sz w:val="24"/>
        </w:rPr>
        <w:t>definitivo</w:t>
      </w:r>
      <w:r>
        <w:rPr>
          <w:spacing w:val="-4"/>
          <w:w w:val="105"/>
          <w:sz w:val="24"/>
        </w:rPr>
        <w:t xml:space="preserve"> </w:t>
      </w:r>
      <w:r>
        <w:rPr>
          <w:w w:val="105"/>
          <w:sz w:val="24"/>
        </w:rPr>
        <w:t>não</w:t>
      </w:r>
      <w:r>
        <w:rPr>
          <w:spacing w:val="-3"/>
          <w:w w:val="105"/>
          <w:sz w:val="24"/>
        </w:rPr>
        <w:t xml:space="preserve"> </w:t>
      </w:r>
      <w:r>
        <w:rPr>
          <w:w w:val="105"/>
          <w:sz w:val="24"/>
        </w:rPr>
        <w:t>excluirá</w:t>
      </w:r>
      <w:r>
        <w:rPr>
          <w:spacing w:val="-2"/>
          <w:w w:val="105"/>
          <w:sz w:val="24"/>
        </w:rPr>
        <w:t xml:space="preserve"> </w:t>
      </w:r>
      <w:r>
        <w:rPr>
          <w:w w:val="105"/>
          <w:sz w:val="24"/>
        </w:rPr>
        <w:t>a</w:t>
      </w:r>
      <w:r>
        <w:rPr>
          <w:spacing w:val="-4"/>
          <w:w w:val="105"/>
          <w:sz w:val="24"/>
        </w:rPr>
        <w:t xml:space="preserve"> </w:t>
      </w:r>
      <w:r>
        <w:rPr>
          <w:w w:val="105"/>
          <w:sz w:val="24"/>
        </w:rPr>
        <w:t>responsabilidade</w:t>
      </w:r>
      <w:r>
        <w:rPr>
          <w:spacing w:val="-3"/>
          <w:w w:val="105"/>
          <w:sz w:val="24"/>
        </w:rPr>
        <w:t xml:space="preserve"> </w:t>
      </w:r>
      <w:r>
        <w:rPr>
          <w:w w:val="105"/>
          <w:sz w:val="24"/>
        </w:rPr>
        <w:t>civil pela</w:t>
      </w:r>
      <w:r>
        <w:rPr>
          <w:spacing w:val="-2"/>
          <w:w w:val="105"/>
          <w:sz w:val="24"/>
        </w:rPr>
        <w:t xml:space="preserve"> </w:t>
      </w:r>
      <w:r>
        <w:rPr>
          <w:w w:val="105"/>
          <w:sz w:val="24"/>
        </w:rPr>
        <w:t xml:space="preserve">solidez e pela segurança do serviço nem a responsabilidade ético-profissional pela perfeita execução do </w:t>
      </w:r>
      <w:r>
        <w:rPr>
          <w:spacing w:val="-2"/>
          <w:w w:val="105"/>
          <w:sz w:val="24"/>
        </w:rPr>
        <w:t>contrato.</w:t>
      </w:r>
    </w:p>
    <w:p w:rsidR="00080489" w:rsidRDefault="00080489">
      <w:pPr>
        <w:pStyle w:val="Corpodetexto"/>
        <w:spacing w:before="165"/>
        <w:ind w:left="0"/>
      </w:pPr>
    </w:p>
    <w:p w:rsidR="00080489" w:rsidRDefault="00BD1208">
      <w:pPr>
        <w:pStyle w:val="Ttulo4"/>
        <w:ind w:left="368" w:firstLine="0"/>
        <w:jc w:val="left"/>
      </w:pPr>
      <w:r>
        <w:t>Procedimentos</w:t>
      </w:r>
      <w:r>
        <w:rPr>
          <w:spacing w:val="3"/>
        </w:rPr>
        <w:t xml:space="preserve"> </w:t>
      </w:r>
      <w:r>
        <w:t>de</w:t>
      </w:r>
      <w:r>
        <w:rPr>
          <w:spacing w:val="8"/>
        </w:rPr>
        <w:t xml:space="preserve"> </w:t>
      </w:r>
      <w:r>
        <w:t>Teste</w:t>
      </w:r>
      <w:r>
        <w:rPr>
          <w:spacing w:val="6"/>
        </w:rPr>
        <w:t xml:space="preserve"> </w:t>
      </w:r>
      <w:r>
        <w:t>e</w:t>
      </w:r>
      <w:r>
        <w:rPr>
          <w:spacing w:val="5"/>
        </w:rPr>
        <w:t xml:space="preserve"> </w:t>
      </w:r>
      <w:r>
        <w:rPr>
          <w:spacing w:val="-2"/>
        </w:rPr>
        <w:t>Inspeção</w:t>
      </w:r>
    </w:p>
    <w:p w:rsidR="00080489" w:rsidRDefault="00BD1208">
      <w:pPr>
        <w:pStyle w:val="PargrafodaLista"/>
        <w:numPr>
          <w:ilvl w:val="1"/>
          <w:numId w:val="11"/>
        </w:numPr>
        <w:tabs>
          <w:tab w:val="left" w:pos="1706"/>
        </w:tabs>
        <w:spacing w:before="120" w:line="244" w:lineRule="auto"/>
        <w:ind w:right="433" w:firstLine="0"/>
        <w:rPr>
          <w:sz w:val="24"/>
        </w:rPr>
      </w:pPr>
      <w:r>
        <w:rPr>
          <w:w w:val="105"/>
          <w:sz w:val="24"/>
        </w:rPr>
        <w:t>Serão adotados como procedimentos de teste e inspeção, para fins de elaboração dos Termos de Recebimento Provisório e Definitivo:</w:t>
      </w:r>
    </w:p>
    <w:p w:rsidR="00080489" w:rsidRDefault="00BD1208">
      <w:pPr>
        <w:pStyle w:val="PargrafodaLista"/>
        <w:numPr>
          <w:ilvl w:val="2"/>
          <w:numId w:val="11"/>
        </w:numPr>
        <w:tabs>
          <w:tab w:val="left" w:pos="1706"/>
        </w:tabs>
        <w:spacing w:before="117"/>
        <w:ind w:hanging="1338"/>
        <w:rPr>
          <w:sz w:val="24"/>
        </w:rPr>
      </w:pPr>
      <w:r>
        <w:rPr>
          <w:sz w:val="24"/>
        </w:rPr>
        <w:t>Prova</w:t>
      </w:r>
      <w:r>
        <w:rPr>
          <w:spacing w:val="8"/>
          <w:sz w:val="24"/>
        </w:rPr>
        <w:t xml:space="preserve"> </w:t>
      </w:r>
      <w:r>
        <w:rPr>
          <w:sz w:val="24"/>
        </w:rPr>
        <w:t>de</w:t>
      </w:r>
      <w:r>
        <w:rPr>
          <w:spacing w:val="8"/>
          <w:sz w:val="24"/>
        </w:rPr>
        <w:t xml:space="preserve"> </w:t>
      </w:r>
      <w:r>
        <w:rPr>
          <w:sz w:val="24"/>
        </w:rPr>
        <w:t>Conceito,</w:t>
      </w:r>
      <w:r>
        <w:rPr>
          <w:spacing w:val="11"/>
          <w:sz w:val="24"/>
        </w:rPr>
        <w:t xml:space="preserve"> </w:t>
      </w:r>
      <w:r>
        <w:rPr>
          <w:sz w:val="24"/>
        </w:rPr>
        <w:t>conforme</w:t>
      </w:r>
      <w:r>
        <w:rPr>
          <w:spacing w:val="8"/>
          <w:sz w:val="24"/>
        </w:rPr>
        <w:t xml:space="preserve"> </w:t>
      </w:r>
      <w:r>
        <w:rPr>
          <w:sz w:val="24"/>
        </w:rPr>
        <w:t>ANEXO</w:t>
      </w:r>
      <w:r>
        <w:rPr>
          <w:spacing w:val="19"/>
          <w:sz w:val="24"/>
        </w:rPr>
        <w:t xml:space="preserve"> </w:t>
      </w:r>
      <w:r>
        <w:rPr>
          <w:sz w:val="24"/>
        </w:rPr>
        <w:t>II</w:t>
      </w:r>
      <w:r>
        <w:rPr>
          <w:spacing w:val="10"/>
          <w:sz w:val="24"/>
        </w:rPr>
        <w:t xml:space="preserve"> </w:t>
      </w:r>
      <w:r>
        <w:rPr>
          <w:sz w:val="24"/>
        </w:rPr>
        <w:t>do</w:t>
      </w:r>
      <w:r>
        <w:rPr>
          <w:spacing w:val="7"/>
          <w:sz w:val="24"/>
        </w:rPr>
        <w:t xml:space="preserve"> </w:t>
      </w:r>
      <w:r>
        <w:rPr>
          <w:sz w:val="24"/>
        </w:rPr>
        <w:t>Edital</w:t>
      </w:r>
      <w:r>
        <w:rPr>
          <w:spacing w:val="12"/>
          <w:sz w:val="24"/>
        </w:rPr>
        <w:t xml:space="preserve"> </w:t>
      </w:r>
      <w:r>
        <w:rPr>
          <w:sz w:val="24"/>
        </w:rPr>
        <w:t>(SEI</w:t>
      </w:r>
      <w:r>
        <w:rPr>
          <w:spacing w:val="10"/>
          <w:sz w:val="24"/>
        </w:rPr>
        <w:t xml:space="preserve"> </w:t>
      </w:r>
      <w:r>
        <w:rPr>
          <w:sz w:val="24"/>
        </w:rPr>
        <w:t>nº</w:t>
      </w:r>
      <w:r>
        <w:rPr>
          <w:spacing w:val="6"/>
          <w:sz w:val="24"/>
        </w:rPr>
        <w:t xml:space="preserve"> </w:t>
      </w:r>
      <w:r>
        <w:rPr>
          <w:spacing w:val="-2"/>
          <w:sz w:val="24"/>
        </w:rPr>
        <w:t>2232666).</w:t>
      </w:r>
    </w:p>
    <w:p w:rsidR="00080489" w:rsidRDefault="00BD1208">
      <w:pPr>
        <w:pStyle w:val="PargrafodaLista"/>
        <w:numPr>
          <w:ilvl w:val="2"/>
          <w:numId w:val="11"/>
        </w:numPr>
        <w:tabs>
          <w:tab w:val="left" w:pos="1706"/>
        </w:tabs>
        <w:spacing w:before="121"/>
        <w:ind w:hanging="1338"/>
        <w:rPr>
          <w:sz w:val="24"/>
        </w:rPr>
      </w:pPr>
      <w:r>
        <w:rPr>
          <w:sz w:val="24"/>
        </w:rPr>
        <w:t>Critérios</w:t>
      </w:r>
      <w:r>
        <w:rPr>
          <w:spacing w:val="7"/>
          <w:sz w:val="24"/>
        </w:rPr>
        <w:t xml:space="preserve"> </w:t>
      </w:r>
      <w:r>
        <w:rPr>
          <w:sz w:val="24"/>
        </w:rPr>
        <w:t>de</w:t>
      </w:r>
      <w:r>
        <w:rPr>
          <w:spacing w:val="12"/>
          <w:sz w:val="24"/>
        </w:rPr>
        <w:t xml:space="preserve"> </w:t>
      </w:r>
      <w:r>
        <w:rPr>
          <w:sz w:val="24"/>
        </w:rPr>
        <w:t>medição</w:t>
      </w:r>
      <w:r>
        <w:rPr>
          <w:spacing w:val="10"/>
          <w:sz w:val="24"/>
        </w:rPr>
        <w:t xml:space="preserve"> </w:t>
      </w:r>
      <w:r>
        <w:rPr>
          <w:sz w:val="24"/>
        </w:rPr>
        <w:t>conforme</w:t>
      </w:r>
      <w:r>
        <w:rPr>
          <w:spacing w:val="16"/>
          <w:sz w:val="24"/>
        </w:rPr>
        <w:t xml:space="preserve"> </w:t>
      </w:r>
      <w:r>
        <w:rPr>
          <w:sz w:val="24"/>
        </w:rPr>
        <w:t>subitem</w:t>
      </w:r>
      <w:r>
        <w:rPr>
          <w:spacing w:val="8"/>
          <w:sz w:val="24"/>
        </w:rPr>
        <w:t xml:space="preserve"> </w:t>
      </w:r>
      <w:r>
        <w:rPr>
          <w:sz w:val="24"/>
        </w:rPr>
        <w:t>8.1</w:t>
      </w:r>
      <w:r>
        <w:rPr>
          <w:spacing w:val="15"/>
          <w:sz w:val="24"/>
        </w:rPr>
        <w:t xml:space="preserve"> </w:t>
      </w:r>
      <w:r>
        <w:rPr>
          <w:sz w:val="24"/>
        </w:rPr>
        <w:t>deste</w:t>
      </w:r>
      <w:r>
        <w:rPr>
          <w:spacing w:val="13"/>
          <w:sz w:val="24"/>
        </w:rPr>
        <w:t xml:space="preserve"> </w:t>
      </w:r>
      <w:r>
        <w:rPr>
          <w:sz w:val="24"/>
        </w:rPr>
        <w:t>Termo</w:t>
      </w:r>
      <w:r>
        <w:rPr>
          <w:spacing w:val="12"/>
          <w:sz w:val="24"/>
        </w:rPr>
        <w:t xml:space="preserve"> </w:t>
      </w:r>
      <w:r>
        <w:rPr>
          <w:sz w:val="24"/>
        </w:rPr>
        <w:t>de</w:t>
      </w:r>
      <w:r>
        <w:rPr>
          <w:spacing w:val="15"/>
          <w:sz w:val="24"/>
        </w:rPr>
        <w:t xml:space="preserve"> </w:t>
      </w:r>
      <w:r>
        <w:rPr>
          <w:spacing w:val="-2"/>
          <w:sz w:val="24"/>
        </w:rPr>
        <w:t>Referência.</w:t>
      </w:r>
    </w:p>
    <w:p w:rsidR="00080489" w:rsidRDefault="00080489">
      <w:pPr>
        <w:pStyle w:val="Corpodetexto"/>
        <w:spacing w:before="2"/>
        <w:ind w:left="0"/>
      </w:pPr>
    </w:p>
    <w:p w:rsidR="00080489" w:rsidRDefault="00BD1208">
      <w:pPr>
        <w:pStyle w:val="Ttulo4"/>
        <w:ind w:left="368" w:firstLine="0"/>
        <w:jc w:val="left"/>
      </w:pPr>
      <w:r>
        <w:t>Sanções</w:t>
      </w:r>
      <w:r>
        <w:rPr>
          <w:spacing w:val="8"/>
        </w:rPr>
        <w:t xml:space="preserve"> </w:t>
      </w:r>
      <w:r>
        <w:t>Administrativas</w:t>
      </w:r>
      <w:r>
        <w:rPr>
          <w:spacing w:val="8"/>
        </w:rPr>
        <w:t xml:space="preserve"> </w:t>
      </w:r>
      <w:r>
        <w:t>e</w:t>
      </w:r>
      <w:r>
        <w:rPr>
          <w:spacing w:val="13"/>
        </w:rPr>
        <w:t xml:space="preserve"> </w:t>
      </w:r>
      <w:r>
        <w:t>Procedimentos</w:t>
      </w:r>
      <w:r>
        <w:rPr>
          <w:spacing w:val="17"/>
        </w:rPr>
        <w:t xml:space="preserve"> </w:t>
      </w:r>
      <w:r>
        <w:t>para</w:t>
      </w:r>
      <w:r>
        <w:rPr>
          <w:spacing w:val="9"/>
        </w:rPr>
        <w:t xml:space="preserve"> </w:t>
      </w:r>
      <w:r>
        <w:t>retenção</w:t>
      </w:r>
      <w:r>
        <w:rPr>
          <w:spacing w:val="12"/>
        </w:rPr>
        <w:t xml:space="preserve"> </w:t>
      </w:r>
      <w:r>
        <w:t>ou</w:t>
      </w:r>
      <w:r>
        <w:rPr>
          <w:spacing w:val="12"/>
        </w:rPr>
        <w:t xml:space="preserve"> </w:t>
      </w:r>
      <w:r>
        <w:t>glosa</w:t>
      </w:r>
      <w:r>
        <w:rPr>
          <w:spacing w:val="14"/>
        </w:rPr>
        <w:t xml:space="preserve"> </w:t>
      </w:r>
      <w:r>
        <w:t>no</w:t>
      </w:r>
      <w:r>
        <w:rPr>
          <w:spacing w:val="10"/>
        </w:rPr>
        <w:t xml:space="preserve"> </w:t>
      </w:r>
      <w:r>
        <w:rPr>
          <w:spacing w:val="-2"/>
        </w:rPr>
        <w:t>pagamento</w:t>
      </w:r>
    </w:p>
    <w:p w:rsidR="00080489" w:rsidRDefault="00BD1208">
      <w:pPr>
        <w:pStyle w:val="PargrafodaLista"/>
        <w:numPr>
          <w:ilvl w:val="1"/>
          <w:numId w:val="11"/>
        </w:numPr>
        <w:tabs>
          <w:tab w:val="left" w:pos="1706"/>
        </w:tabs>
        <w:spacing w:before="120" w:line="244" w:lineRule="auto"/>
        <w:ind w:right="929" w:firstLine="0"/>
        <w:rPr>
          <w:sz w:val="24"/>
        </w:rPr>
      </w:pPr>
      <w:r>
        <w:rPr>
          <w:w w:val="105"/>
          <w:sz w:val="24"/>
        </w:rPr>
        <w:t>As infrações e sanções administrativas estão pormenorizadas em item próprio</w:t>
      </w:r>
      <w:r>
        <w:rPr>
          <w:spacing w:val="40"/>
          <w:w w:val="105"/>
          <w:sz w:val="24"/>
        </w:rPr>
        <w:t xml:space="preserve"> </w:t>
      </w:r>
      <w:r>
        <w:rPr>
          <w:w w:val="105"/>
          <w:sz w:val="24"/>
        </w:rPr>
        <w:t>no Edital e</w:t>
      </w:r>
      <w:r>
        <w:rPr>
          <w:spacing w:val="40"/>
          <w:w w:val="105"/>
          <w:sz w:val="24"/>
        </w:rPr>
        <w:t xml:space="preserve"> </w:t>
      </w:r>
      <w:r>
        <w:rPr>
          <w:w w:val="105"/>
          <w:sz w:val="24"/>
        </w:rPr>
        <w:t>no Contrato.</w:t>
      </w:r>
    </w:p>
    <w:p w:rsidR="00080489" w:rsidRDefault="00BD1208">
      <w:pPr>
        <w:pStyle w:val="PargrafodaLista"/>
        <w:numPr>
          <w:ilvl w:val="1"/>
          <w:numId w:val="11"/>
        </w:numPr>
        <w:tabs>
          <w:tab w:val="left" w:pos="1706"/>
        </w:tabs>
        <w:spacing w:before="115" w:line="247" w:lineRule="auto"/>
        <w:ind w:right="411" w:firstLine="0"/>
        <w:rPr>
          <w:sz w:val="24"/>
        </w:rPr>
      </w:pPr>
      <w:r>
        <w:rPr>
          <w:w w:val="105"/>
          <w:sz w:val="24"/>
        </w:rPr>
        <w:t>Os</w:t>
      </w:r>
      <w:r>
        <w:rPr>
          <w:spacing w:val="40"/>
          <w:w w:val="105"/>
          <w:sz w:val="24"/>
        </w:rPr>
        <w:t xml:space="preserve"> </w:t>
      </w:r>
      <w:r>
        <w:rPr>
          <w:w w:val="105"/>
          <w:sz w:val="24"/>
        </w:rPr>
        <w:t>procedimentos</w:t>
      </w:r>
      <w:r>
        <w:rPr>
          <w:spacing w:val="40"/>
          <w:w w:val="105"/>
          <w:sz w:val="24"/>
        </w:rPr>
        <w:t xml:space="preserve"> </w:t>
      </w:r>
      <w:r>
        <w:rPr>
          <w:w w:val="105"/>
          <w:sz w:val="24"/>
        </w:rPr>
        <w:t>para</w:t>
      </w:r>
      <w:r>
        <w:rPr>
          <w:spacing w:val="40"/>
          <w:w w:val="105"/>
          <w:sz w:val="24"/>
        </w:rPr>
        <w:t xml:space="preserve"> </w:t>
      </w:r>
      <w:r>
        <w:rPr>
          <w:w w:val="105"/>
          <w:sz w:val="24"/>
        </w:rPr>
        <w:t>retenção</w:t>
      </w:r>
      <w:r>
        <w:rPr>
          <w:spacing w:val="40"/>
          <w:w w:val="105"/>
          <w:sz w:val="24"/>
        </w:rPr>
        <w:t xml:space="preserve"> </w:t>
      </w:r>
      <w:r>
        <w:rPr>
          <w:w w:val="105"/>
          <w:sz w:val="24"/>
        </w:rPr>
        <w:t>ou</w:t>
      </w:r>
      <w:r>
        <w:rPr>
          <w:spacing w:val="40"/>
          <w:w w:val="105"/>
          <w:sz w:val="24"/>
        </w:rPr>
        <w:t xml:space="preserve"> </w:t>
      </w:r>
      <w:r>
        <w:rPr>
          <w:w w:val="105"/>
          <w:sz w:val="24"/>
        </w:rPr>
        <w:t>glosa</w:t>
      </w:r>
      <w:r>
        <w:rPr>
          <w:spacing w:val="40"/>
          <w:w w:val="105"/>
          <w:sz w:val="24"/>
        </w:rPr>
        <w:t xml:space="preserve"> </w:t>
      </w:r>
      <w:r>
        <w:rPr>
          <w:w w:val="105"/>
          <w:sz w:val="24"/>
        </w:rPr>
        <w:t>no</w:t>
      </w:r>
      <w:r>
        <w:rPr>
          <w:spacing w:val="40"/>
          <w:w w:val="105"/>
          <w:sz w:val="24"/>
        </w:rPr>
        <w:t xml:space="preserve"> </w:t>
      </w:r>
      <w:r>
        <w:rPr>
          <w:w w:val="105"/>
          <w:sz w:val="24"/>
        </w:rPr>
        <w:t>pagamento</w:t>
      </w:r>
      <w:r>
        <w:rPr>
          <w:spacing w:val="38"/>
          <w:w w:val="105"/>
          <w:sz w:val="24"/>
        </w:rPr>
        <w:t xml:space="preserve"> </w:t>
      </w:r>
      <w:r>
        <w:rPr>
          <w:w w:val="105"/>
          <w:sz w:val="24"/>
        </w:rPr>
        <w:t>estão</w:t>
      </w:r>
      <w:r>
        <w:rPr>
          <w:spacing w:val="40"/>
          <w:w w:val="105"/>
          <w:sz w:val="24"/>
        </w:rPr>
        <w:t xml:space="preserve"> </w:t>
      </w:r>
      <w:r>
        <w:rPr>
          <w:w w:val="105"/>
          <w:sz w:val="24"/>
        </w:rPr>
        <w:t>pormenorizadas</w:t>
      </w:r>
      <w:r>
        <w:rPr>
          <w:spacing w:val="40"/>
          <w:w w:val="105"/>
          <w:sz w:val="24"/>
        </w:rPr>
        <w:t xml:space="preserve"> </w:t>
      </w:r>
      <w:r>
        <w:rPr>
          <w:w w:val="105"/>
          <w:sz w:val="24"/>
        </w:rPr>
        <w:t>no item 8 deste Termo de Referência.</w:t>
      </w:r>
    </w:p>
    <w:p w:rsidR="00080489" w:rsidRDefault="00080489">
      <w:pPr>
        <w:pStyle w:val="Corpodetexto"/>
        <w:spacing w:before="236"/>
        <w:ind w:left="0"/>
      </w:pPr>
    </w:p>
    <w:p w:rsidR="00080489" w:rsidRDefault="00BD1208">
      <w:pPr>
        <w:pStyle w:val="Ttulo4"/>
        <w:ind w:left="368" w:firstLine="0"/>
        <w:jc w:val="left"/>
      </w:pPr>
      <w:r>
        <w:rPr>
          <w:spacing w:val="-2"/>
          <w:w w:val="105"/>
        </w:rPr>
        <w:t>Liquidação</w:t>
      </w:r>
    </w:p>
    <w:p w:rsidR="00080489" w:rsidRDefault="00BD1208">
      <w:pPr>
        <w:pStyle w:val="PargrafodaLista"/>
        <w:numPr>
          <w:ilvl w:val="1"/>
          <w:numId w:val="11"/>
        </w:numPr>
        <w:tabs>
          <w:tab w:val="left" w:pos="1706"/>
        </w:tabs>
        <w:spacing w:before="120" w:line="244" w:lineRule="auto"/>
        <w:ind w:right="376" w:firstLine="0"/>
        <w:jc w:val="both"/>
        <w:rPr>
          <w:sz w:val="24"/>
        </w:rPr>
      </w:pPr>
      <w:r>
        <w:rPr>
          <w:w w:val="105"/>
          <w:sz w:val="24"/>
        </w:rPr>
        <w:t xml:space="preserve">Recebida a Nota Fiscal ou documento de cobrança equivalente, correrá o prazo de dez dias úteis para fins de liquidação, na forma desta seção, prorrogáveis por igual período, nos termos do </w:t>
      </w:r>
      <w:r>
        <w:rPr>
          <w:color w:val="0000EC"/>
          <w:w w:val="105"/>
          <w:sz w:val="24"/>
          <w:u w:val="single" w:color="0000EC"/>
        </w:rPr>
        <w:t>art. 7º, §2º da Instrução Normativa SEGES/ME nº 77/2022</w:t>
      </w:r>
      <w:r>
        <w:rPr>
          <w:w w:val="105"/>
          <w:sz w:val="24"/>
        </w:rPr>
        <w:t>.</w:t>
      </w:r>
    </w:p>
    <w:p w:rsidR="00080489" w:rsidRDefault="00BD1208">
      <w:pPr>
        <w:pStyle w:val="PargrafodaLista"/>
        <w:numPr>
          <w:ilvl w:val="1"/>
          <w:numId w:val="11"/>
        </w:numPr>
        <w:tabs>
          <w:tab w:val="left" w:pos="1706"/>
        </w:tabs>
        <w:spacing w:before="119" w:line="247" w:lineRule="auto"/>
        <w:ind w:right="380" w:firstLine="0"/>
        <w:jc w:val="both"/>
        <w:rPr>
          <w:sz w:val="24"/>
        </w:rPr>
      </w:pPr>
      <w:r>
        <w:rPr>
          <w:w w:val="105"/>
          <w:sz w:val="24"/>
        </w:rPr>
        <w:t>O prazo de que trata o item anterior será reduzido à metade, mantendo-se a possibilidade de prorrogação, no caso de contratações decorrentes de despesas cujos valores não ultrapassem</w:t>
      </w:r>
      <w:r>
        <w:rPr>
          <w:spacing w:val="-3"/>
          <w:w w:val="105"/>
          <w:sz w:val="24"/>
        </w:rPr>
        <w:t xml:space="preserve"> </w:t>
      </w:r>
      <w:r>
        <w:rPr>
          <w:w w:val="105"/>
          <w:sz w:val="24"/>
        </w:rPr>
        <w:t>o</w:t>
      </w:r>
      <w:r>
        <w:rPr>
          <w:spacing w:val="-7"/>
          <w:w w:val="105"/>
          <w:sz w:val="24"/>
        </w:rPr>
        <w:t xml:space="preserve"> </w:t>
      </w:r>
      <w:r>
        <w:rPr>
          <w:w w:val="105"/>
          <w:sz w:val="24"/>
        </w:rPr>
        <w:t>limite</w:t>
      </w:r>
      <w:r>
        <w:rPr>
          <w:spacing w:val="-1"/>
          <w:w w:val="105"/>
          <w:sz w:val="24"/>
        </w:rPr>
        <w:t xml:space="preserve"> </w:t>
      </w:r>
      <w:r>
        <w:rPr>
          <w:w w:val="105"/>
          <w:sz w:val="24"/>
        </w:rPr>
        <w:t>de</w:t>
      </w:r>
      <w:r>
        <w:rPr>
          <w:spacing w:val="-5"/>
          <w:w w:val="105"/>
          <w:sz w:val="24"/>
        </w:rPr>
        <w:t xml:space="preserve"> </w:t>
      </w:r>
      <w:r>
        <w:rPr>
          <w:w w:val="105"/>
          <w:sz w:val="24"/>
        </w:rPr>
        <w:t>que</w:t>
      </w:r>
      <w:r>
        <w:rPr>
          <w:spacing w:val="-7"/>
          <w:w w:val="105"/>
          <w:sz w:val="24"/>
        </w:rPr>
        <w:t xml:space="preserve"> </w:t>
      </w:r>
      <w:r>
        <w:rPr>
          <w:w w:val="105"/>
          <w:sz w:val="24"/>
        </w:rPr>
        <w:t xml:space="preserve">trata o </w:t>
      </w:r>
      <w:r>
        <w:rPr>
          <w:color w:val="0000EC"/>
          <w:w w:val="105"/>
          <w:sz w:val="24"/>
          <w:u w:val="single" w:color="0000EC"/>
        </w:rPr>
        <w:t>inciso II do art. 75 da Lei nº 14.133, de 2021</w:t>
      </w:r>
      <w:r>
        <w:rPr>
          <w:w w:val="105"/>
          <w:sz w:val="24"/>
        </w:rPr>
        <w:t>.</w:t>
      </w:r>
    </w:p>
    <w:p w:rsidR="00080489" w:rsidRDefault="00BD1208">
      <w:pPr>
        <w:pStyle w:val="PargrafodaLista"/>
        <w:numPr>
          <w:ilvl w:val="1"/>
          <w:numId w:val="11"/>
        </w:numPr>
        <w:tabs>
          <w:tab w:val="left" w:pos="1706"/>
        </w:tabs>
        <w:spacing w:before="114" w:line="244" w:lineRule="auto"/>
        <w:ind w:right="378" w:firstLine="0"/>
        <w:jc w:val="both"/>
        <w:rPr>
          <w:sz w:val="24"/>
        </w:rPr>
      </w:pPr>
      <w:r>
        <w:rPr>
          <w:sz w:val="24"/>
        </w:rPr>
        <w:t>Para</w:t>
      </w:r>
      <w:r>
        <w:rPr>
          <w:spacing w:val="40"/>
          <w:sz w:val="24"/>
        </w:rPr>
        <w:t xml:space="preserve"> </w:t>
      </w:r>
      <w:r>
        <w:rPr>
          <w:sz w:val="24"/>
        </w:rPr>
        <w:t>fins</w:t>
      </w:r>
      <w:r>
        <w:rPr>
          <w:spacing w:val="40"/>
          <w:sz w:val="24"/>
        </w:rPr>
        <w:t xml:space="preserve"> </w:t>
      </w:r>
      <w:r>
        <w:rPr>
          <w:sz w:val="24"/>
        </w:rPr>
        <w:t>de</w:t>
      </w:r>
      <w:r>
        <w:rPr>
          <w:spacing w:val="40"/>
          <w:sz w:val="24"/>
        </w:rPr>
        <w:t xml:space="preserve"> </w:t>
      </w:r>
      <w:r>
        <w:rPr>
          <w:sz w:val="24"/>
        </w:rPr>
        <w:t>liquidação,</w:t>
      </w:r>
      <w:r>
        <w:rPr>
          <w:spacing w:val="40"/>
          <w:sz w:val="24"/>
        </w:rPr>
        <w:t xml:space="preserve"> </w:t>
      </w:r>
      <w:r>
        <w:rPr>
          <w:sz w:val="24"/>
        </w:rPr>
        <w:t>o</w:t>
      </w:r>
      <w:r>
        <w:rPr>
          <w:spacing w:val="40"/>
          <w:sz w:val="24"/>
        </w:rPr>
        <w:t xml:space="preserve"> </w:t>
      </w:r>
      <w:r>
        <w:rPr>
          <w:sz w:val="24"/>
        </w:rPr>
        <w:t>setor</w:t>
      </w:r>
      <w:r>
        <w:rPr>
          <w:spacing w:val="40"/>
          <w:sz w:val="24"/>
        </w:rPr>
        <w:t xml:space="preserve"> </w:t>
      </w:r>
      <w:r>
        <w:rPr>
          <w:sz w:val="24"/>
        </w:rPr>
        <w:t>competente</w:t>
      </w:r>
      <w:r>
        <w:rPr>
          <w:spacing w:val="40"/>
          <w:sz w:val="24"/>
        </w:rPr>
        <w:t xml:space="preserve"> </w:t>
      </w:r>
      <w:r>
        <w:rPr>
          <w:sz w:val="24"/>
        </w:rPr>
        <w:t>deverá</w:t>
      </w:r>
      <w:r>
        <w:rPr>
          <w:spacing w:val="40"/>
          <w:sz w:val="24"/>
        </w:rPr>
        <w:t xml:space="preserve"> </w:t>
      </w:r>
      <w:r>
        <w:rPr>
          <w:sz w:val="24"/>
        </w:rPr>
        <w:t>verificar</w:t>
      </w:r>
      <w:r>
        <w:rPr>
          <w:spacing w:val="40"/>
          <w:sz w:val="24"/>
        </w:rPr>
        <w:t xml:space="preserve"> </w:t>
      </w:r>
      <w:r>
        <w:rPr>
          <w:sz w:val="24"/>
        </w:rPr>
        <w:t>se</w:t>
      </w:r>
      <w:r>
        <w:rPr>
          <w:spacing w:val="40"/>
          <w:sz w:val="24"/>
        </w:rPr>
        <w:t xml:space="preserve"> </w:t>
      </w:r>
      <w:r>
        <w:rPr>
          <w:sz w:val="24"/>
        </w:rPr>
        <w:t>a</w:t>
      </w:r>
      <w:r>
        <w:rPr>
          <w:spacing w:val="40"/>
          <w:sz w:val="24"/>
        </w:rPr>
        <w:t xml:space="preserve"> </w:t>
      </w:r>
      <w:r>
        <w:rPr>
          <w:sz w:val="24"/>
        </w:rPr>
        <w:t>nota</w:t>
      </w:r>
      <w:r>
        <w:rPr>
          <w:spacing w:val="40"/>
          <w:sz w:val="24"/>
        </w:rPr>
        <w:t xml:space="preserve"> </w:t>
      </w:r>
      <w:r>
        <w:rPr>
          <w:sz w:val="24"/>
        </w:rPr>
        <w:t>fiscal</w:t>
      </w:r>
      <w:r>
        <w:rPr>
          <w:spacing w:val="40"/>
          <w:sz w:val="24"/>
        </w:rPr>
        <w:t xml:space="preserve"> </w:t>
      </w:r>
      <w:r>
        <w:rPr>
          <w:sz w:val="24"/>
        </w:rPr>
        <w:t>ou instrumento de cobrança equivalente apresentado expressa os elementos necessários e essenciais do documento, tais como:</w:t>
      </w:r>
    </w:p>
    <w:p w:rsidR="00080489" w:rsidRDefault="00BD1208">
      <w:pPr>
        <w:pStyle w:val="PargrafodaLista"/>
        <w:numPr>
          <w:ilvl w:val="2"/>
          <w:numId w:val="11"/>
        </w:numPr>
        <w:tabs>
          <w:tab w:val="left" w:pos="1706"/>
        </w:tabs>
        <w:spacing w:before="117"/>
        <w:ind w:hanging="1338"/>
        <w:rPr>
          <w:sz w:val="24"/>
        </w:rPr>
      </w:pPr>
      <w:r>
        <w:rPr>
          <w:sz w:val="24"/>
        </w:rPr>
        <w:t>o</w:t>
      </w:r>
      <w:r>
        <w:rPr>
          <w:spacing w:val="-3"/>
          <w:sz w:val="24"/>
        </w:rPr>
        <w:t xml:space="preserve"> </w:t>
      </w:r>
      <w:r>
        <w:rPr>
          <w:sz w:val="24"/>
        </w:rPr>
        <w:t>prazo</w:t>
      </w:r>
      <w:r>
        <w:rPr>
          <w:spacing w:val="4"/>
          <w:sz w:val="24"/>
        </w:rPr>
        <w:t xml:space="preserve"> </w:t>
      </w:r>
      <w:r>
        <w:rPr>
          <w:sz w:val="24"/>
        </w:rPr>
        <w:t>de</w:t>
      </w:r>
      <w:r>
        <w:rPr>
          <w:spacing w:val="5"/>
          <w:sz w:val="24"/>
        </w:rPr>
        <w:t xml:space="preserve"> </w:t>
      </w:r>
      <w:r>
        <w:rPr>
          <w:spacing w:val="-2"/>
          <w:sz w:val="24"/>
        </w:rPr>
        <w:t>validade;</w:t>
      </w:r>
    </w:p>
    <w:p w:rsidR="00080489" w:rsidRDefault="00BD1208">
      <w:pPr>
        <w:pStyle w:val="PargrafodaLista"/>
        <w:numPr>
          <w:ilvl w:val="2"/>
          <w:numId w:val="11"/>
        </w:numPr>
        <w:tabs>
          <w:tab w:val="left" w:pos="1706"/>
        </w:tabs>
        <w:spacing w:before="121"/>
        <w:ind w:hanging="1338"/>
        <w:rPr>
          <w:sz w:val="24"/>
        </w:rPr>
      </w:pPr>
      <w:r>
        <w:rPr>
          <w:sz w:val="24"/>
        </w:rPr>
        <w:t>a</w:t>
      </w:r>
      <w:r>
        <w:rPr>
          <w:spacing w:val="-1"/>
          <w:sz w:val="24"/>
        </w:rPr>
        <w:t xml:space="preserve"> </w:t>
      </w:r>
      <w:r>
        <w:rPr>
          <w:sz w:val="24"/>
        </w:rPr>
        <w:t>data</w:t>
      </w:r>
      <w:r>
        <w:rPr>
          <w:spacing w:val="2"/>
          <w:sz w:val="24"/>
        </w:rPr>
        <w:t xml:space="preserve"> </w:t>
      </w:r>
      <w:r>
        <w:rPr>
          <w:sz w:val="24"/>
        </w:rPr>
        <w:t>da</w:t>
      </w:r>
      <w:r>
        <w:rPr>
          <w:spacing w:val="2"/>
          <w:sz w:val="24"/>
        </w:rPr>
        <w:t xml:space="preserve"> </w:t>
      </w:r>
      <w:r>
        <w:rPr>
          <w:spacing w:val="-2"/>
          <w:sz w:val="24"/>
        </w:rPr>
        <w:t>emissão;</w:t>
      </w:r>
    </w:p>
    <w:p w:rsidR="00080489" w:rsidRDefault="00BD1208">
      <w:pPr>
        <w:pStyle w:val="PargrafodaLista"/>
        <w:numPr>
          <w:ilvl w:val="2"/>
          <w:numId w:val="11"/>
        </w:numPr>
        <w:tabs>
          <w:tab w:val="left" w:pos="1706"/>
        </w:tabs>
        <w:spacing w:before="121"/>
        <w:ind w:hanging="1338"/>
        <w:rPr>
          <w:sz w:val="24"/>
        </w:rPr>
      </w:pPr>
      <w:r>
        <w:rPr>
          <w:sz w:val="24"/>
        </w:rPr>
        <w:t>os</w:t>
      </w:r>
      <w:r>
        <w:rPr>
          <w:spacing w:val="8"/>
          <w:sz w:val="24"/>
        </w:rPr>
        <w:t xml:space="preserve"> </w:t>
      </w:r>
      <w:r>
        <w:rPr>
          <w:sz w:val="24"/>
        </w:rPr>
        <w:t>dados</w:t>
      </w:r>
      <w:r>
        <w:rPr>
          <w:spacing w:val="13"/>
          <w:sz w:val="24"/>
        </w:rPr>
        <w:t xml:space="preserve"> </w:t>
      </w:r>
      <w:r>
        <w:rPr>
          <w:sz w:val="24"/>
        </w:rPr>
        <w:t>do</w:t>
      </w:r>
      <w:r>
        <w:rPr>
          <w:spacing w:val="11"/>
          <w:sz w:val="24"/>
        </w:rPr>
        <w:t xml:space="preserve"> </w:t>
      </w:r>
      <w:r>
        <w:rPr>
          <w:sz w:val="24"/>
        </w:rPr>
        <w:t>contrato</w:t>
      </w:r>
      <w:r>
        <w:rPr>
          <w:spacing w:val="7"/>
          <w:sz w:val="24"/>
        </w:rPr>
        <w:t xml:space="preserve"> </w:t>
      </w:r>
      <w:r>
        <w:rPr>
          <w:sz w:val="24"/>
        </w:rPr>
        <w:t>e</w:t>
      </w:r>
      <w:r>
        <w:rPr>
          <w:spacing w:val="6"/>
          <w:sz w:val="24"/>
        </w:rPr>
        <w:t xml:space="preserve"> </w:t>
      </w:r>
      <w:r>
        <w:rPr>
          <w:sz w:val="24"/>
        </w:rPr>
        <w:t>do</w:t>
      </w:r>
      <w:r>
        <w:rPr>
          <w:spacing w:val="4"/>
          <w:sz w:val="24"/>
        </w:rPr>
        <w:t xml:space="preserve"> </w:t>
      </w:r>
      <w:r>
        <w:rPr>
          <w:sz w:val="24"/>
        </w:rPr>
        <w:t>órgão</w:t>
      </w:r>
      <w:r>
        <w:rPr>
          <w:spacing w:val="12"/>
          <w:sz w:val="24"/>
        </w:rPr>
        <w:t xml:space="preserve"> </w:t>
      </w:r>
      <w:r>
        <w:rPr>
          <w:spacing w:val="-2"/>
          <w:sz w:val="24"/>
        </w:rPr>
        <w:t>contratante;</w:t>
      </w:r>
    </w:p>
    <w:p w:rsidR="00080489" w:rsidRDefault="00BD1208">
      <w:pPr>
        <w:pStyle w:val="PargrafodaLista"/>
        <w:numPr>
          <w:ilvl w:val="2"/>
          <w:numId w:val="11"/>
        </w:numPr>
        <w:tabs>
          <w:tab w:val="left" w:pos="1706"/>
        </w:tabs>
        <w:spacing w:before="121"/>
        <w:ind w:hanging="1338"/>
        <w:rPr>
          <w:sz w:val="24"/>
        </w:rPr>
      </w:pPr>
      <w:r>
        <w:rPr>
          <w:sz w:val="24"/>
        </w:rPr>
        <w:t>o</w:t>
      </w:r>
      <w:r>
        <w:rPr>
          <w:spacing w:val="4"/>
          <w:sz w:val="24"/>
        </w:rPr>
        <w:t xml:space="preserve"> </w:t>
      </w:r>
      <w:r>
        <w:rPr>
          <w:sz w:val="24"/>
        </w:rPr>
        <w:t>período</w:t>
      </w:r>
      <w:r>
        <w:rPr>
          <w:spacing w:val="5"/>
          <w:sz w:val="24"/>
        </w:rPr>
        <w:t xml:space="preserve"> </w:t>
      </w:r>
      <w:r>
        <w:rPr>
          <w:sz w:val="24"/>
        </w:rPr>
        <w:t>respectivo</w:t>
      </w:r>
      <w:r>
        <w:rPr>
          <w:spacing w:val="12"/>
          <w:sz w:val="24"/>
        </w:rPr>
        <w:t xml:space="preserve"> </w:t>
      </w:r>
      <w:r>
        <w:rPr>
          <w:sz w:val="24"/>
        </w:rPr>
        <w:t>de</w:t>
      </w:r>
      <w:r>
        <w:rPr>
          <w:spacing w:val="10"/>
          <w:sz w:val="24"/>
        </w:rPr>
        <w:t xml:space="preserve"> </w:t>
      </w:r>
      <w:r>
        <w:rPr>
          <w:sz w:val="24"/>
        </w:rPr>
        <w:t>execução</w:t>
      </w:r>
      <w:r>
        <w:rPr>
          <w:spacing w:val="11"/>
          <w:sz w:val="24"/>
        </w:rPr>
        <w:t xml:space="preserve"> </w:t>
      </w:r>
      <w:r>
        <w:rPr>
          <w:sz w:val="24"/>
        </w:rPr>
        <w:t>do</w:t>
      </w:r>
      <w:r>
        <w:rPr>
          <w:spacing w:val="5"/>
          <w:sz w:val="24"/>
        </w:rPr>
        <w:t xml:space="preserve"> </w:t>
      </w:r>
      <w:r>
        <w:rPr>
          <w:spacing w:val="-2"/>
          <w:sz w:val="24"/>
        </w:rPr>
        <w:t>contrato;</w:t>
      </w:r>
    </w:p>
    <w:p w:rsidR="00080489" w:rsidRDefault="00080489">
      <w:pPr>
        <w:pStyle w:val="PargrafodaLista"/>
        <w:jc w:val="left"/>
        <w:rPr>
          <w:sz w:val="24"/>
        </w:rPr>
        <w:sectPr w:rsidR="00080489">
          <w:pgSz w:w="11910" w:h="16840"/>
          <w:pgMar w:top="1320" w:right="425" w:bottom="1720" w:left="425" w:header="0" w:footer="1532" w:gutter="0"/>
          <w:cols w:space="720"/>
        </w:sectPr>
      </w:pPr>
    </w:p>
    <w:p w:rsidR="00080489" w:rsidRDefault="00080489">
      <w:pPr>
        <w:pStyle w:val="Corpodetexto"/>
        <w:spacing w:before="178"/>
        <w:ind w:left="0"/>
      </w:pPr>
    </w:p>
    <w:p w:rsidR="00080489" w:rsidRDefault="00BD1208">
      <w:pPr>
        <w:pStyle w:val="PargrafodaLista"/>
        <w:numPr>
          <w:ilvl w:val="2"/>
          <w:numId w:val="11"/>
        </w:numPr>
        <w:tabs>
          <w:tab w:val="left" w:pos="1706"/>
        </w:tabs>
        <w:spacing w:before="1"/>
        <w:ind w:hanging="1338"/>
        <w:jc w:val="both"/>
        <w:rPr>
          <w:sz w:val="24"/>
        </w:rPr>
      </w:pPr>
      <w:r>
        <w:rPr>
          <w:sz w:val="24"/>
        </w:rPr>
        <w:t>o</w:t>
      </w:r>
      <w:r>
        <w:rPr>
          <w:spacing w:val="-1"/>
          <w:sz w:val="24"/>
        </w:rPr>
        <w:t xml:space="preserve"> </w:t>
      </w:r>
      <w:r>
        <w:rPr>
          <w:sz w:val="24"/>
        </w:rPr>
        <w:t>valor</w:t>
      </w:r>
      <w:r>
        <w:rPr>
          <w:spacing w:val="3"/>
          <w:sz w:val="24"/>
        </w:rPr>
        <w:t xml:space="preserve"> </w:t>
      </w:r>
      <w:r>
        <w:rPr>
          <w:sz w:val="24"/>
        </w:rPr>
        <w:t>a</w:t>
      </w:r>
      <w:r>
        <w:rPr>
          <w:spacing w:val="8"/>
          <w:sz w:val="24"/>
        </w:rPr>
        <w:t xml:space="preserve"> </w:t>
      </w:r>
      <w:r>
        <w:rPr>
          <w:sz w:val="24"/>
        </w:rPr>
        <w:t>pagar;</w:t>
      </w:r>
      <w:r>
        <w:rPr>
          <w:spacing w:val="4"/>
          <w:sz w:val="24"/>
        </w:rPr>
        <w:t xml:space="preserve"> </w:t>
      </w:r>
      <w:r>
        <w:rPr>
          <w:spacing w:val="-10"/>
          <w:sz w:val="24"/>
        </w:rPr>
        <w:t>e</w:t>
      </w:r>
    </w:p>
    <w:p w:rsidR="00080489" w:rsidRDefault="00BD1208">
      <w:pPr>
        <w:pStyle w:val="PargrafodaLista"/>
        <w:numPr>
          <w:ilvl w:val="2"/>
          <w:numId w:val="11"/>
        </w:numPr>
        <w:tabs>
          <w:tab w:val="left" w:pos="1706"/>
        </w:tabs>
        <w:spacing w:before="121"/>
        <w:ind w:hanging="1338"/>
        <w:jc w:val="both"/>
        <w:rPr>
          <w:sz w:val="24"/>
        </w:rPr>
      </w:pPr>
      <w:r>
        <w:rPr>
          <w:sz w:val="24"/>
        </w:rPr>
        <w:t>eventual</w:t>
      </w:r>
      <w:r>
        <w:rPr>
          <w:spacing w:val="3"/>
          <w:sz w:val="24"/>
        </w:rPr>
        <w:t xml:space="preserve"> </w:t>
      </w:r>
      <w:r>
        <w:rPr>
          <w:sz w:val="24"/>
        </w:rPr>
        <w:t>destaque</w:t>
      </w:r>
      <w:r>
        <w:rPr>
          <w:spacing w:val="5"/>
          <w:sz w:val="24"/>
        </w:rPr>
        <w:t xml:space="preserve"> </w:t>
      </w:r>
      <w:r>
        <w:rPr>
          <w:sz w:val="24"/>
        </w:rPr>
        <w:t>do</w:t>
      </w:r>
      <w:r>
        <w:rPr>
          <w:spacing w:val="6"/>
          <w:sz w:val="24"/>
        </w:rPr>
        <w:t xml:space="preserve"> </w:t>
      </w:r>
      <w:r>
        <w:rPr>
          <w:sz w:val="24"/>
        </w:rPr>
        <w:t>valor</w:t>
      </w:r>
      <w:r>
        <w:rPr>
          <w:spacing w:val="8"/>
          <w:sz w:val="24"/>
        </w:rPr>
        <w:t xml:space="preserve"> </w:t>
      </w:r>
      <w:r>
        <w:rPr>
          <w:sz w:val="24"/>
        </w:rPr>
        <w:t>de</w:t>
      </w:r>
      <w:r>
        <w:rPr>
          <w:spacing w:val="9"/>
          <w:sz w:val="24"/>
        </w:rPr>
        <w:t xml:space="preserve"> </w:t>
      </w:r>
      <w:r>
        <w:rPr>
          <w:sz w:val="24"/>
        </w:rPr>
        <w:t>retenções</w:t>
      </w:r>
      <w:r>
        <w:rPr>
          <w:spacing w:val="5"/>
          <w:sz w:val="24"/>
        </w:rPr>
        <w:t xml:space="preserve"> </w:t>
      </w:r>
      <w:r>
        <w:rPr>
          <w:sz w:val="24"/>
        </w:rPr>
        <w:t>tributárias</w:t>
      </w:r>
      <w:r>
        <w:rPr>
          <w:spacing w:val="11"/>
          <w:sz w:val="24"/>
        </w:rPr>
        <w:t xml:space="preserve"> </w:t>
      </w:r>
      <w:r>
        <w:rPr>
          <w:spacing w:val="-2"/>
          <w:sz w:val="24"/>
        </w:rPr>
        <w:t>cabíveis.</w:t>
      </w:r>
    </w:p>
    <w:p w:rsidR="00080489" w:rsidRDefault="00BD1208">
      <w:pPr>
        <w:pStyle w:val="PargrafodaLista"/>
        <w:numPr>
          <w:ilvl w:val="1"/>
          <w:numId w:val="11"/>
        </w:numPr>
        <w:tabs>
          <w:tab w:val="left" w:pos="1706"/>
        </w:tabs>
        <w:spacing w:before="121" w:line="247" w:lineRule="auto"/>
        <w:ind w:right="383" w:firstLine="0"/>
        <w:jc w:val="both"/>
        <w:rPr>
          <w:sz w:val="24"/>
        </w:rPr>
      </w:pPr>
      <w:r>
        <w:rPr>
          <w:w w:val="105"/>
          <w:sz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80489" w:rsidRDefault="00BD1208">
      <w:pPr>
        <w:pStyle w:val="PargrafodaLista"/>
        <w:numPr>
          <w:ilvl w:val="1"/>
          <w:numId w:val="11"/>
        </w:numPr>
        <w:tabs>
          <w:tab w:val="left" w:pos="1706"/>
        </w:tabs>
        <w:spacing w:before="113" w:line="247" w:lineRule="auto"/>
        <w:ind w:right="376" w:firstLine="0"/>
        <w:jc w:val="both"/>
        <w:rPr>
          <w:sz w:val="24"/>
        </w:rPr>
      </w:pPr>
      <w:r>
        <w:rPr>
          <w:w w:val="105"/>
          <w:sz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color w:val="0000EC"/>
          <w:w w:val="105"/>
          <w:sz w:val="24"/>
          <w:u w:val="single" w:color="0000EC"/>
        </w:rPr>
        <w:t>art. 68 da Lei nº 14.133, de 2021.</w:t>
      </w:r>
    </w:p>
    <w:p w:rsidR="00080489" w:rsidRDefault="00BD1208">
      <w:pPr>
        <w:pStyle w:val="PargrafodaLista"/>
        <w:numPr>
          <w:ilvl w:val="1"/>
          <w:numId w:val="11"/>
        </w:numPr>
        <w:tabs>
          <w:tab w:val="left" w:pos="1706"/>
        </w:tabs>
        <w:spacing w:before="112" w:line="247" w:lineRule="auto"/>
        <w:ind w:right="372" w:firstLine="0"/>
        <w:jc w:val="both"/>
        <w:rPr>
          <w:sz w:val="24"/>
        </w:rPr>
      </w:pPr>
      <w:r>
        <w:rPr>
          <w:w w:val="105"/>
          <w:sz w:val="24"/>
        </w:rPr>
        <w:t>A Administração deverá realizar consulta ao SICAF para: a) verificar a manutenção das condições</w:t>
      </w:r>
      <w:r>
        <w:rPr>
          <w:spacing w:val="-3"/>
          <w:w w:val="105"/>
          <w:sz w:val="24"/>
        </w:rPr>
        <w:t xml:space="preserve"> </w:t>
      </w:r>
      <w:r>
        <w:rPr>
          <w:w w:val="105"/>
          <w:sz w:val="24"/>
        </w:rPr>
        <w:t>de</w:t>
      </w:r>
      <w:r>
        <w:rPr>
          <w:spacing w:val="-9"/>
          <w:w w:val="105"/>
          <w:sz w:val="24"/>
        </w:rPr>
        <w:t xml:space="preserve"> </w:t>
      </w:r>
      <w:r>
        <w:rPr>
          <w:w w:val="105"/>
          <w:sz w:val="24"/>
        </w:rPr>
        <w:t>habilitação</w:t>
      </w:r>
      <w:r>
        <w:rPr>
          <w:spacing w:val="-11"/>
          <w:w w:val="105"/>
          <w:sz w:val="24"/>
        </w:rPr>
        <w:t xml:space="preserve"> </w:t>
      </w:r>
      <w:r>
        <w:rPr>
          <w:w w:val="105"/>
          <w:sz w:val="24"/>
        </w:rPr>
        <w:t>exigidas</w:t>
      </w:r>
      <w:r>
        <w:rPr>
          <w:spacing w:val="-8"/>
          <w:w w:val="105"/>
          <w:sz w:val="24"/>
        </w:rPr>
        <w:t xml:space="preserve"> </w:t>
      </w:r>
      <w:r>
        <w:rPr>
          <w:w w:val="105"/>
          <w:sz w:val="24"/>
        </w:rPr>
        <w:t>no</w:t>
      </w:r>
      <w:r>
        <w:rPr>
          <w:spacing w:val="-11"/>
          <w:w w:val="105"/>
          <w:sz w:val="24"/>
        </w:rPr>
        <w:t xml:space="preserve"> </w:t>
      </w:r>
      <w:r>
        <w:rPr>
          <w:w w:val="105"/>
          <w:sz w:val="24"/>
        </w:rPr>
        <w:t>edital;</w:t>
      </w:r>
      <w:r>
        <w:rPr>
          <w:spacing w:val="-10"/>
          <w:w w:val="105"/>
          <w:sz w:val="24"/>
        </w:rPr>
        <w:t xml:space="preserve"> </w:t>
      </w:r>
      <w:r>
        <w:rPr>
          <w:w w:val="105"/>
          <w:sz w:val="24"/>
        </w:rPr>
        <w:t>b)</w:t>
      </w:r>
      <w:r>
        <w:rPr>
          <w:spacing w:val="-14"/>
          <w:w w:val="105"/>
          <w:sz w:val="24"/>
        </w:rPr>
        <w:t xml:space="preserve"> </w:t>
      </w:r>
      <w:r>
        <w:rPr>
          <w:w w:val="105"/>
          <w:sz w:val="24"/>
        </w:rPr>
        <w:t>identificar</w:t>
      </w:r>
      <w:r>
        <w:rPr>
          <w:spacing w:val="-9"/>
          <w:w w:val="105"/>
          <w:sz w:val="24"/>
        </w:rPr>
        <w:t xml:space="preserve"> </w:t>
      </w:r>
      <w:r>
        <w:rPr>
          <w:w w:val="105"/>
          <w:sz w:val="24"/>
        </w:rPr>
        <w:t>possível</w:t>
      </w:r>
      <w:r>
        <w:rPr>
          <w:spacing w:val="-10"/>
          <w:w w:val="105"/>
          <w:sz w:val="24"/>
        </w:rPr>
        <w:t xml:space="preserve"> </w:t>
      </w:r>
      <w:r>
        <w:rPr>
          <w:w w:val="105"/>
          <w:sz w:val="24"/>
        </w:rPr>
        <w:t>razão</w:t>
      </w:r>
      <w:r>
        <w:rPr>
          <w:spacing w:val="-11"/>
          <w:w w:val="105"/>
          <w:sz w:val="24"/>
        </w:rPr>
        <w:t xml:space="preserve"> </w:t>
      </w:r>
      <w:r>
        <w:rPr>
          <w:w w:val="105"/>
          <w:sz w:val="24"/>
        </w:rPr>
        <w:t>que</w:t>
      </w:r>
      <w:r>
        <w:rPr>
          <w:spacing w:val="-10"/>
          <w:w w:val="105"/>
          <w:sz w:val="24"/>
        </w:rPr>
        <w:t xml:space="preserve"> </w:t>
      </w:r>
      <w:r>
        <w:rPr>
          <w:w w:val="105"/>
          <w:sz w:val="24"/>
        </w:rPr>
        <w:t>impeça</w:t>
      </w:r>
      <w:r>
        <w:rPr>
          <w:spacing w:val="-11"/>
          <w:w w:val="105"/>
          <w:sz w:val="24"/>
        </w:rPr>
        <w:t xml:space="preserve"> </w:t>
      </w:r>
      <w:r>
        <w:rPr>
          <w:w w:val="105"/>
          <w:sz w:val="24"/>
        </w:rPr>
        <w:t>a</w:t>
      </w:r>
      <w:r>
        <w:rPr>
          <w:spacing w:val="-8"/>
          <w:w w:val="105"/>
          <w:sz w:val="24"/>
        </w:rPr>
        <w:t xml:space="preserve"> </w:t>
      </w:r>
      <w:r>
        <w:rPr>
          <w:w w:val="105"/>
          <w:sz w:val="24"/>
        </w:rPr>
        <w:t>participação</w:t>
      </w:r>
      <w:r>
        <w:rPr>
          <w:spacing w:val="-9"/>
          <w:w w:val="105"/>
          <w:sz w:val="24"/>
        </w:rPr>
        <w:t xml:space="preserve"> </w:t>
      </w:r>
      <w:r>
        <w:rPr>
          <w:w w:val="105"/>
          <w:sz w:val="24"/>
        </w:rPr>
        <w:t>em licitação,</w:t>
      </w:r>
      <w:r>
        <w:rPr>
          <w:spacing w:val="-3"/>
          <w:w w:val="105"/>
          <w:sz w:val="24"/>
        </w:rPr>
        <w:t xml:space="preserve"> </w:t>
      </w:r>
      <w:r>
        <w:rPr>
          <w:w w:val="105"/>
          <w:sz w:val="24"/>
        </w:rPr>
        <w:t>no</w:t>
      </w:r>
      <w:r>
        <w:rPr>
          <w:spacing w:val="-3"/>
          <w:w w:val="105"/>
          <w:sz w:val="24"/>
        </w:rPr>
        <w:t xml:space="preserve"> </w:t>
      </w:r>
      <w:r>
        <w:rPr>
          <w:w w:val="105"/>
          <w:sz w:val="24"/>
        </w:rPr>
        <w:t>âmbito</w:t>
      </w:r>
      <w:r>
        <w:rPr>
          <w:spacing w:val="-3"/>
          <w:w w:val="105"/>
          <w:sz w:val="24"/>
        </w:rPr>
        <w:t xml:space="preserve"> </w:t>
      </w:r>
      <w:r>
        <w:rPr>
          <w:w w:val="105"/>
          <w:sz w:val="24"/>
        </w:rPr>
        <w:t>do</w:t>
      </w:r>
      <w:r>
        <w:rPr>
          <w:spacing w:val="-1"/>
          <w:w w:val="105"/>
          <w:sz w:val="24"/>
        </w:rPr>
        <w:t xml:space="preserve"> </w:t>
      </w:r>
      <w:r>
        <w:rPr>
          <w:w w:val="105"/>
          <w:sz w:val="24"/>
        </w:rPr>
        <w:t>órgão</w:t>
      </w:r>
      <w:r>
        <w:rPr>
          <w:spacing w:val="-2"/>
          <w:w w:val="105"/>
          <w:sz w:val="24"/>
        </w:rPr>
        <w:t xml:space="preserve"> </w:t>
      </w:r>
      <w:r>
        <w:rPr>
          <w:w w:val="105"/>
          <w:sz w:val="24"/>
        </w:rPr>
        <w:t>ou</w:t>
      </w:r>
      <w:r>
        <w:rPr>
          <w:spacing w:val="-2"/>
          <w:w w:val="105"/>
          <w:sz w:val="24"/>
        </w:rPr>
        <w:t xml:space="preserve"> </w:t>
      </w:r>
      <w:r>
        <w:rPr>
          <w:w w:val="105"/>
          <w:sz w:val="24"/>
        </w:rPr>
        <w:t>entidade,</w:t>
      </w:r>
      <w:r>
        <w:rPr>
          <w:spacing w:val="-2"/>
          <w:w w:val="105"/>
          <w:sz w:val="24"/>
        </w:rPr>
        <w:t xml:space="preserve"> </w:t>
      </w:r>
      <w:r>
        <w:rPr>
          <w:w w:val="105"/>
          <w:sz w:val="24"/>
        </w:rPr>
        <w:t>que</w:t>
      </w:r>
      <w:r>
        <w:rPr>
          <w:spacing w:val="-2"/>
          <w:w w:val="105"/>
          <w:sz w:val="24"/>
        </w:rPr>
        <w:t xml:space="preserve"> </w:t>
      </w:r>
      <w:r>
        <w:rPr>
          <w:w w:val="105"/>
          <w:sz w:val="24"/>
        </w:rPr>
        <w:t>implique</w:t>
      </w:r>
      <w:r>
        <w:rPr>
          <w:spacing w:val="-3"/>
          <w:w w:val="105"/>
          <w:sz w:val="24"/>
        </w:rPr>
        <w:t xml:space="preserve"> </w:t>
      </w:r>
      <w:r>
        <w:rPr>
          <w:w w:val="105"/>
          <w:sz w:val="24"/>
        </w:rPr>
        <w:t>proibição</w:t>
      </w:r>
      <w:r>
        <w:rPr>
          <w:spacing w:val="-3"/>
          <w:w w:val="105"/>
          <w:sz w:val="24"/>
        </w:rPr>
        <w:t xml:space="preserve"> </w:t>
      </w:r>
      <w:r>
        <w:rPr>
          <w:w w:val="105"/>
          <w:sz w:val="24"/>
        </w:rPr>
        <w:t>de</w:t>
      </w:r>
      <w:r>
        <w:rPr>
          <w:spacing w:val="-3"/>
          <w:w w:val="105"/>
          <w:sz w:val="24"/>
        </w:rPr>
        <w:t xml:space="preserve"> </w:t>
      </w:r>
      <w:r>
        <w:rPr>
          <w:w w:val="105"/>
          <w:sz w:val="24"/>
        </w:rPr>
        <w:t>contratar</w:t>
      </w:r>
      <w:r>
        <w:rPr>
          <w:spacing w:val="-2"/>
          <w:w w:val="105"/>
          <w:sz w:val="24"/>
        </w:rPr>
        <w:t xml:space="preserve"> </w:t>
      </w:r>
      <w:r>
        <w:rPr>
          <w:w w:val="105"/>
          <w:sz w:val="24"/>
        </w:rPr>
        <w:t>com</w:t>
      </w:r>
      <w:r>
        <w:rPr>
          <w:spacing w:val="-2"/>
          <w:w w:val="105"/>
          <w:sz w:val="24"/>
        </w:rPr>
        <w:t xml:space="preserve"> </w:t>
      </w:r>
      <w:r>
        <w:rPr>
          <w:w w:val="105"/>
          <w:sz w:val="24"/>
        </w:rPr>
        <w:t>o</w:t>
      </w:r>
      <w:r>
        <w:rPr>
          <w:spacing w:val="-3"/>
          <w:w w:val="105"/>
          <w:sz w:val="24"/>
        </w:rPr>
        <w:t xml:space="preserve"> </w:t>
      </w:r>
      <w:r>
        <w:rPr>
          <w:w w:val="105"/>
          <w:sz w:val="24"/>
        </w:rPr>
        <w:t>Poder</w:t>
      </w:r>
      <w:r>
        <w:rPr>
          <w:spacing w:val="-3"/>
          <w:w w:val="105"/>
          <w:sz w:val="24"/>
        </w:rPr>
        <w:t xml:space="preserve"> </w:t>
      </w:r>
      <w:r>
        <w:rPr>
          <w:w w:val="105"/>
          <w:sz w:val="24"/>
        </w:rPr>
        <w:t xml:space="preserve">Público, </w:t>
      </w:r>
      <w:r>
        <w:rPr>
          <w:spacing w:val="-2"/>
          <w:w w:val="105"/>
          <w:sz w:val="24"/>
        </w:rPr>
        <w:t>bem como ocorrências</w:t>
      </w:r>
      <w:r>
        <w:rPr>
          <w:spacing w:val="-4"/>
          <w:w w:val="105"/>
          <w:sz w:val="24"/>
        </w:rPr>
        <w:t xml:space="preserve"> </w:t>
      </w:r>
      <w:r>
        <w:rPr>
          <w:spacing w:val="-2"/>
          <w:w w:val="105"/>
          <w:sz w:val="24"/>
        </w:rPr>
        <w:t>impeditivas</w:t>
      </w:r>
      <w:r>
        <w:rPr>
          <w:spacing w:val="-5"/>
          <w:w w:val="105"/>
          <w:sz w:val="24"/>
        </w:rPr>
        <w:t xml:space="preserve"> </w:t>
      </w:r>
      <w:r>
        <w:rPr>
          <w:spacing w:val="-2"/>
          <w:w w:val="105"/>
          <w:sz w:val="24"/>
        </w:rPr>
        <w:t>indiretas. (INSTRUÇÃO</w:t>
      </w:r>
      <w:r>
        <w:rPr>
          <w:spacing w:val="-3"/>
          <w:w w:val="105"/>
          <w:sz w:val="24"/>
        </w:rPr>
        <w:t xml:space="preserve"> </w:t>
      </w:r>
      <w:r>
        <w:rPr>
          <w:spacing w:val="-2"/>
          <w:w w:val="105"/>
          <w:sz w:val="24"/>
        </w:rPr>
        <w:t>NORMATIVA</w:t>
      </w:r>
      <w:r>
        <w:rPr>
          <w:spacing w:val="-5"/>
          <w:w w:val="105"/>
          <w:sz w:val="24"/>
        </w:rPr>
        <w:t xml:space="preserve"> </w:t>
      </w:r>
      <w:r>
        <w:rPr>
          <w:spacing w:val="-2"/>
          <w:w w:val="105"/>
          <w:sz w:val="24"/>
        </w:rPr>
        <w:t>Nº</w:t>
      </w:r>
      <w:r>
        <w:rPr>
          <w:spacing w:val="-3"/>
          <w:w w:val="105"/>
          <w:sz w:val="24"/>
        </w:rPr>
        <w:t xml:space="preserve"> </w:t>
      </w:r>
      <w:r>
        <w:rPr>
          <w:spacing w:val="-2"/>
          <w:w w:val="105"/>
          <w:sz w:val="24"/>
        </w:rPr>
        <w:t>3,</w:t>
      </w:r>
      <w:r>
        <w:rPr>
          <w:spacing w:val="-5"/>
          <w:w w:val="105"/>
          <w:sz w:val="24"/>
        </w:rPr>
        <w:t xml:space="preserve"> </w:t>
      </w:r>
      <w:r>
        <w:rPr>
          <w:spacing w:val="-2"/>
          <w:w w:val="105"/>
          <w:sz w:val="24"/>
        </w:rPr>
        <w:t>DE</w:t>
      </w:r>
      <w:r>
        <w:rPr>
          <w:spacing w:val="-5"/>
          <w:w w:val="105"/>
          <w:sz w:val="24"/>
        </w:rPr>
        <w:t xml:space="preserve"> </w:t>
      </w:r>
      <w:r>
        <w:rPr>
          <w:spacing w:val="-2"/>
          <w:w w:val="105"/>
          <w:sz w:val="24"/>
        </w:rPr>
        <w:t>26</w:t>
      </w:r>
      <w:r>
        <w:rPr>
          <w:spacing w:val="-4"/>
          <w:w w:val="105"/>
          <w:sz w:val="24"/>
        </w:rPr>
        <w:t xml:space="preserve"> </w:t>
      </w:r>
      <w:r>
        <w:rPr>
          <w:spacing w:val="-2"/>
          <w:w w:val="105"/>
          <w:sz w:val="24"/>
        </w:rPr>
        <w:t>DE</w:t>
      </w:r>
      <w:r>
        <w:rPr>
          <w:spacing w:val="-6"/>
          <w:w w:val="105"/>
          <w:sz w:val="24"/>
        </w:rPr>
        <w:t xml:space="preserve"> </w:t>
      </w:r>
      <w:r>
        <w:rPr>
          <w:spacing w:val="-2"/>
          <w:w w:val="105"/>
          <w:sz w:val="24"/>
        </w:rPr>
        <w:t>ABRIL DE</w:t>
      </w:r>
      <w:r>
        <w:rPr>
          <w:spacing w:val="-6"/>
          <w:w w:val="105"/>
          <w:sz w:val="24"/>
        </w:rPr>
        <w:t xml:space="preserve"> </w:t>
      </w:r>
      <w:r>
        <w:rPr>
          <w:spacing w:val="-2"/>
          <w:w w:val="105"/>
          <w:sz w:val="24"/>
        </w:rPr>
        <w:t>2018)</w:t>
      </w:r>
    </w:p>
    <w:p w:rsidR="00080489" w:rsidRDefault="00BD1208">
      <w:pPr>
        <w:pStyle w:val="PargrafodaLista"/>
        <w:numPr>
          <w:ilvl w:val="1"/>
          <w:numId w:val="11"/>
        </w:numPr>
        <w:tabs>
          <w:tab w:val="left" w:pos="1706"/>
        </w:tabs>
        <w:spacing w:before="110" w:line="247" w:lineRule="auto"/>
        <w:ind w:right="375" w:firstLine="0"/>
        <w:jc w:val="both"/>
        <w:rPr>
          <w:sz w:val="24"/>
        </w:rPr>
      </w:pPr>
      <w:r>
        <w:rPr>
          <w:w w:val="105"/>
          <w:sz w:val="24"/>
        </w:rPr>
        <w:t>Constatando-se, junto ao SICAF, a situação de irregularidade do contratado, será providenciada sua notificação, por escrito, para que, no prazo de 5 (cinco) dias úteis, regularize sua situação</w:t>
      </w:r>
      <w:r>
        <w:rPr>
          <w:spacing w:val="-15"/>
          <w:w w:val="105"/>
          <w:sz w:val="24"/>
        </w:rPr>
        <w:t xml:space="preserve"> </w:t>
      </w:r>
      <w:r>
        <w:rPr>
          <w:w w:val="105"/>
          <w:sz w:val="24"/>
        </w:rPr>
        <w:t>ou,</w:t>
      </w:r>
      <w:r>
        <w:rPr>
          <w:spacing w:val="-14"/>
          <w:w w:val="105"/>
          <w:sz w:val="24"/>
        </w:rPr>
        <w:t xml:space="preserve"> </w:t>
      </w:r>
      <w:r>
        <w:rPr>
          <w:w w:val="105"/>
          <w:sz w:val="24"/>
        </w:rPr>
        <w:t>no</w:t>
      </w:r>
      <w:r>
        <w:rPr>
          <w:spacing w:val="-14"/>
          <w:w w:val="105"/>
          <w:sz w:val="24"/>
        </w:rPr>
        <w:t xml:space="preserve"> </w:t>
      </w:r>
      <w:r>
        <w:rPr>
          <w:w w:val="105"/>
          <w:sz w:val="24"/>
        </w:rPr>
        <w:t>mesmo</w:t>
      </w:r>
      <w:r>
        <w:rPr>
          <w:spacing w:val="-14"/>
          <w:w w:val="105"/>
          <w:sz w:val="24"/>
        </w:rPr>
        <w:t xml:space="preserve"> </w:t>
      </w:r>
      <w:r>
        <w:rPr>
          <w:w w:val="105"/>
          <w:sz w:val="24"/>
        </w:rPr>
        <w:t>prazo,</w:t>
      </w:r>
      <w:r>
        <w:rPr>
          <w:spacing w:val="-15"/>
          <w:w w:val="105"/>
          <w:sz w:val="24"/>
        </w:rPr>
        <w:t xml:space="preserve"> </w:t>
      </w:r>
      <w:r>
        <w:rPr>
          <w:w w:val="105"/>
          <w:sz w:val="24"/>
        </w:rPr>
        <w:t>apresente</w:t>
      </w:r>
      <w:r>
        <w:rPr>
          <w:spacing w:val="-14"/>
          <w:w w:val="105"/>
          <w:sz w:val="24"/>
        </w:rPr>
        <w:t xml:space="preserve"> </w:t>
      </w:r>
      <w:r>
        <w:rPr>
          <w:w w:val="105"/>
          <w:sz w:val="24"/>
        </w:rPr>
        <w:t>sua</w:t>
      </w:r>
      <w:r>
        <w:rPr>
          <w:spacing w:val="-14"/>
          <w:w w:val="105"/>
          <w:sz w:val="24"/>
        </w:rPr>
        <w:t xml:space="preserve"> </w:t>
      </w:r>
      <w:r>
        <w:rPr>
          <w:w w:val="105"/>
          <w:sz w:val="24"/>
        </w:rPr>
        <w:t>defesa.</w:t>
      </w:r>
      <w:r>
        <w:rPr>
          <w:spacing w:val="-14"/>
          <w:w w:val="105"/>
          <w:sz w:val="24"/>
        </w:rPr>
        <w:t xml:space="preserve"> </w:t>
      </w:r>
      <w:r>
        <w:rPr>
          <w:w w:val="105"/>
          <w:sz w:val="24"/>
        </w:rPr>
        <w:t>O</w:t>
      </w:r>
      <w:r>
        <w:rPr>
          <w:spacing w:val="-15"/>
          <w:w w:val="105"/>
          <w:sz w:val="24"/>
        </w:rPr>
        <w:t xml:space="preserve"> </w:t>
      </w:r>
      <w:r>
        <w:rPr>
          <w:w w:val="105"/>
          <w:sz w:val="24"/>
        </w:rPr>
        <w:t>prazo</w:t>
      </w:r>
      <w:r>
        <w:rPr>
          <w:spacing w:val="-14"/>
          <w:w w:val="105"/>
          <w:sz w:val="24"/>
        </w:rPr>
        <w:t xml:space="preserve"> </w:t>
      </w:r>
      <w:r>
        <w:rPr>
          <w:w w:val="105"/>
          <w:sz w:val="24"/>
        </w:rPr>
        <w:t>poderá</w:t>
      </w:r>
      <w:r>
        <w:rPr>
          <w:spacing w:val="-14"/>
          <w:w w:val="105"/>
          <w:sz w:val="24"/>
        </w:rPr>
        <w:t xml:space="preserve"> </w:t>
      </w:r>
      <w:r>
        <w:rPr>
          <w:w w:val="105"/>
          <w:sz w:val="24"/>
        </w:rPr>
        <w:t>ser</w:t>
      </w:r>
      <w:r>
        <w:rPr>
          <w:spacing w:val="-14"/>
          <w:w w:val="105"/>
          <w:sz w:val="24"/>
        </w:rPr>
        <w:t xml:space="preserve"> </w:t>
      </w:r>
      <w:r>
        <w:rPr>
          <w:w w:val="105"/>
          <w:sz w:val="24"/>
        </w:rPr>
        <w:t>prorrogado</w:t>
      </w:r>
      <w:r>
        <w:rPr>
          <w:spacing w:val="-15"/>
          <w:w w:val="105"/>
          <w:sz w:val="24"/>
        </w:rPr>
        <w:t xml:space="preserve"> </w:t>
      </w:r>
      <w:r>
        <w:rPr>
          <w:w w:val="105"/>
          <w:sz w:val="24"/>
        </w:rPr>
        <w:t>uma</w:t>
      </w:r>
      <w:r>
        <w:rPr>
          <w:spacing w:val="-14"/>
          <w:w w:val="105"/>
          <w:sz w:val="24"/>
        </w:rPr>
        <w:t xml:space="preserve"> </w:t>
      </w:r>
      <w:r>
        <w:rPr>
          <w:w w:val="105"/>
          <w:sz w:val="24"/>
        </w:rPr>
        <w:t>vez,</w:t>
      </w:r>
      <w:r>
        <w:rPr>
          <w:spacing w:val="-14"/>
          <w:w w:val="105"/>
          <w:sz w:val="24"/>
        </w:rPr>
        <w:t xml:space="preserve"> </w:t>
      </w:r>
      <w:r>
        <w:rPr>
          <w:w w:val="105"/>
          <w:sz w:val="24"/>
        </w:rPr>
        <w:t>por</w:t>
      </w:r>
      <w:r>
        <w:rPr>
          <w:spacing w:val="-14"/>
          <w:w w:val="105"/>
          <w:sz w:val="24"/>
        </w:rPr>
        <w:t xml:space="preserve"> </w:t>
      </w:r>
      <w:r>
        <w:rPr>
          <w:w w:val="105"/>
          <w:sz w:val="24"/>
        </w:rPr>
        <w:t>igual período, a critério do contratante.</w:t>
      </w:r>
    </w:p>
    <w:p w:rsidR="00080489" w:rsidRDefault="00BD1208">
      <w:pPr>
        <w:pStyle w:val="PargrafodaLista"/>
        <w:numPr>
          <w:ilvl w:val="1"/>
          <w:numId w:val="11"/>
        </w:numPr>
        <w:tabs>
          <w:tab w:val="left" w:pos="1706"/>
        </w:tabs>
        <w:spacing w:before="113" w:line="247" w:lineRule="auto"/>
        <w:ind w:right="376" w:firstLine="0"/>
        <w:jc w:val="both"/>
        <w:rPr>
          <w:sz w:val="24"/>
        </w:rPr>
      </w:pPr>
      <w:r>
        <w:rPr>
          <w:sz w:val="24"/>
        </w:rPr>
        <w:t>Não havendo regularização ou sendo a defesa considerada improcedente, o contratante deverá comunicar aos órgãos responsáveis pela fiscalização da regularidade fiscal quanto à</w:t>
      </w:r>
      <w:r>
        <w:rPr>
          <w:spacing w:val="80"/>
          <w:sz w:val="24"/>
        </w:rPr>
        <w:t xml:space="preserve"> </w:t>
      </w:r>
      <w:r>
        <w:rPr>
          <w:sz w:val="24"/>
        </w:rPr>
        <w:t>inadimplência</w:t>
      </w:r>
      <w:r>
        <w:rPr>
          <w:spacing w:val="-12"/>
          <w:sz w:val="24"/>
        </w:rPr>
        <w:t xml:space="preserve"> </w:t>
      </w:r>
      <w:r>
        <w:rPr>
          <w:sz w:val="24"/>
        </w:rPr>
        <w:t>do</w:t>
      </w:r>
      <w:r>
        <w:rPr>
          <w:spacing w:val="-13"/>
          <w:sz w:val="24"/>
        </w:rPr>
        <w:t xml:space="preserve"> </w:t>
      </w:r>
      <w:r>
        <w:rPr>
          <w:sz w:val="24"/>
        </w:rPr>
        <w:t>contratado,</w:t>
      </w:r>
      <w:r>
        <w:rPr>
          <w:spacing w:val="-12"/>
          <w:sz w:val="24"/>
        </w:rPr>
        <w:t xml:space="preserve"> </w:t>
      </w:r>
      <w:r>
        <w:rPr>
          <w:sz w:val="24"/>
        </w:rPr>
        <w:t>bem</w:t>
      </w:r>
      <w:r>
        <w:rPr>
          <w:spacing w:val="-12"/>
          <w:sz w:val="24"/>
        </w:rPr>
        <w:t xml:space="preserve"> </w:t>
      </w:r>
      <w:r>
        <w:rPr>
          <w:sz w:val="24"/>
        </w:rPr>
        <w:t>como</w:t>
      </w:r>
      <w:r>
        <w:rPr>
          <w:spacing w:val="-13"/>
          <w:sz w:val="24"/>
        </w:rPr>
        <w:t xml:space="preserve"> </w:t>
      </w:r>
      <w:r>
        <w:rPr>
          <w:sz w:val="24"/>
        </w:rPr>
        <w:t>quanto</w:t>
      </w:r>
      <w:r>
        <w:rPr>
          <w:spacing w:val="-13"/>
          <w:sz w:val="24"/>
        </w:rPr>
        <w:t xml:space="preserve"> </w:t>
      </w:r>
      <w:r>
        <w:rPr>
          <w:sz w:val="24"/>
        </w:rPr>
        <w:t>à</w:t>
      </w:r>
      <w:r>
        <w:rPr>
          <w:spacing w:val="-12"/>
          <w:sz w:val="24"/>
        </w:rPr>
        <w:t xml:space="preserve"> </w:t>
      </w:r>
      <w:r>
        <w:rPr>
          <w:sz w:val="24"/>
        </w:rPr>
        <w:t>existência</w:t>
      </w:r>
      <w:r>
        <w:rPr>
          <w:spacing w:val="-12"/>
          <w:sz w:val="24"/>
        </w:rPr>
        <w:t xml:space="preserve"> </w:t>
      </w:r>
      <w:r>
        <w:rPr>
          <w:sz w:val="24"/>
        </w:rPr>
        <w:t>de</w:t>
      </w:r>
      <w:r>
        <w:rPr>
          <w:spacing w:val="-12"/>
          <w:sz w:val="24"/>
        </w:rPr>
        <w:t xml:space="preserve"> </w:t>
      </w:r>
      <w:r>
        <w:rPr>
          <w:sz w:val="24"/>
        </w:rPr>
        <w:t>pagamento</w:t>
      </w:r>
      <w:r>
        <w:rPr>
          <w:spacing w:val="-13"/>
          <w:sz w:val="24"/>
        </w:rPr>
        <w:t xml:space="preserve"> </w:t>
      </w:r>
      <w:r>
        <w:rPr>
          <w:sz w:val="24"/>
        </w:rPr>
        <w:t>a</w:t>
      </w:r>
      <w:r>
        <w:rPr>
          <w:spacing w:val="-12"/>
          <w:sz w:val="24"/>
        </w:rPr>
        <w:t xml:space="preserve"> </w:t>
      </w:r>
      <w:r>
        <w:rPr>
          <w:sz w:val="24"/>
        </w:rPr>
        <w:t>ser</w:t>
      </w:r>
      <w:r>
        <w:rPr>
          <w:spacing w:val="-12"/>
          <w:sz w:val="24"/>
        </w:rPr>
        <w:t xml:space="preserve"> </w:t>
      </w:r>
      <w:r>
        <w:rPr>
          <w:sz w:val="24"/>
        </w:rPr>
        <w:t>efetuado,</w:t>
      </w:r>
      <w:r>
        <w:rPr>
          <w:spacing w:val="-13"/>
          <w:sz w:val="24"/>
        </w:rPr>
        <w:t xml:space="preserve"> </w:t>
      </w:r>
      <w:r>
        <w:rPr>
          <w:sz w:val="24"/>
        </w:rPr>
        <w:t>para</w:t>
      </w:r>
      <w:r>
        <w:rPr>
          <w:spacing w:val="-12"/>
          <w:sz w:val="24"/>
        </w:rPr>
        <w:t xml:space="preserve"> </w:t>
      </w:r>
      <w:r>
        <w:rPr>
          <w:sz w:val="24"/>
        </w:rPr>
        <w:t>que</w:t>
      </w:r>
      <w:r>
        <w:rPr>
          <w:spacing w:val="-11"/>
          <w:sz w:val="24"/>
        </w:rPr>
        <w:t xml:space="preserve"> </w:t>
      </w:r>
      <w:r>
        <w:rPr>
          <w:sz w:val="24"/>
        </w:rPr>
        <w:t>sejam acionados</w:t>
      </w:r>
      <w:r>
        <w:rPr>
          <w:spacing w:val="40"/>
          <w:sz w:val="24"/>
        </w:rPr>
        <w:t xml:space="preserve"> </w:t>
      </w:r>
      <w:r>
        <w:rPr>
          <w:sz w:val="24"/>
        </w:rPr>
        <w:t>os</w:t>
      </w:r>
      <w:r>
        <w:rPr>
          <w:spacing w:val="40"/>
          <w:sz w:val="24"/>
        </w:rPr>
        <w:t xml:space="preserve"> </w:t>
      </w:r>
      <w:r>
        <w:rPr>
          <w:sz w:val="24"/>
        </w:rPr>
        <w:t>meios</w:t>
      </w:r>
      <w:r>
        <w:rPr>
          <w:spacing w:val="40"/>
          <w:sz w:val="24"/>
        </w:rPr>
        <w:t xml:space="preserve"> </w:t>
      </w:r>
      <w:r>
        <w:rPr>
          <w:sz w:val="24"/>
        </w:rPr>
        <w:t>pertinentes</w:t>
      </w:r>
      <w:r>
        <w:rPr>
          <w:spacing w:val="40"/>
          <w:sz w:val="24"/>
        </w:rPr>
        <w:t xml:space="preserve"> </w:t>
      </w:r>
      <w:r>
        <w:rPr>
          <w:sz w:val="24"/>
        </w:rPr>
        <w:t>e</w:t>
      </w:r>
      <w:r>
        <w:rPr>
          <w:spacing w:val="40"/>
          <w:sz w:val="24"/>
        </w:rPr>
        <w:t xml:space="preserve"> </w:t>
      </w:r>
      <w:r>
        <w:rPr>
          <w:sz w:val="24"/>
        </w:rPr>
        <w:t>necessários</w:t>
      </w:r>
      <w:r>
        <w:rPr>
          <w:spacing w:val="40"/>
          <w:sz w:val="24"/>
        </w:rPr>
        <w:t xml:space="preserve"> </w:t>
      </w:r>
      <w:r>
        <w:rPr>
          <w:sz w:val="24"/>
        </w:rPr>
        <w:t>para</w:t>
      </w:r>
      <w:r>
        <w:rPr>
          <w:spacing w:val="40"/>
          <w:sz w:val="24"/>
        </w:rPr>
        <w:t xml:space="preserve"> </w:t>
      </w:r>
      <w:r>
        <w:rPr>
          <w:sz w:val="24"/>
        </w:rPr>
        <w:t>garantir</w:t>
      </w:r>
      <w:r>
        <w:rPr>
          <w:spacing w:val="40"/>
          <w:sz w:val="24"/>
        </w:rPr>
        <w:t xml:space="preserve"> </w:t>
      </w:r>
      <w:r>
        <w:rPr>
          <w:sz w:val="24"/>
        </w:rPr>
        <w:t>o</w:t>
      </w:r>
      <w:r>
        <w:rPr>
          <w:spacing w:val="40"/>
          <w:sz w:val="24"/>
        </w:rPr>
        <w:t xml:space="preserve"> </w:t>
      </w:r>
      <w:r>
        <w:rPr>
          <w:sz w:val="24"/>
        </w:rPr>
        <w:t>recebimento</w:t>
      </w:r>
      <w:r>
        <w:rPr>
          <w:spacing w:val="40"/>
          <w:sz w:val="24"/>
        </w:rPr>
        <w:t xml:space="preserve"> </w:t>
      </w:r>
      <w:r>
        <w:rPr>
          <w:sz w:val="24"/>
        </w:rPr>
        <w:t>de</w:t>
      </w:r>
      <w:r>
        <w:rPr>
          <w:spacing w:val="40"/>
          <w:sz w:val="24"/>
        </w:rPr>
        <w:t xml:space="preserve"> </w:t>
      </w:r>
      <w:r>
        <w:rPr>
          <w:sz w:val="24"/>
        </w:rPr>
        <w:t>seus</w:t>
      </w:r>
      <w:r>
        <w:rPr>
          <w:spacing w:val="40"/>
          <w:sz w:val="24"/>
        </w:rPr>
        <w:t xml:space="preserve"> </w:t>
      </w:r>
      <w:r>
        <w:rPr>
          <w:sz w:val="24"/>
        </w:rPr>
        <w:t>créditos.</w:t>
      </w:r>
    </w:p>
    <w:p w:rsidR="00080489" w:rsidRDefault="00BD1208">
      <w:pPr>
        <w:pStyle w:val="PargrafodaLista"/>
        <w:numPr>
          <w:ilvl w:val="1"/>
          <w:numId w:val="11"/>
        </w:numPr>
        <w:tabs>
          <w:tab w:val="left" w:pos="1706"/>
        </w:tabs>
        <w:spacing w:before="111" w:line="247" w:lineRule="auto"/>
        <w:ind w:right="374" w:firstLine="0"/>
        <w:jc w:val="both"/>
        <w:rPr>
          <w:sz w:val="24"/>
        </w:rPr>
      </w:pPr>
      <w:r>
        <w:rPr>
          <w:w w:val="105"/>
          <w:sz w:val="24"/>
        </w:rPr>
        <w:t>Persistindo a irregularidade, o contratante deverá adotar as medidas necessárias à rescisão</w:t>
      </w:r>
      <w:r>
        <w:rPr>
          <w:spacing w:val="-2"/>
          <w:w w:val="105"/>
          <w:sz w:val="24"/>
        </w:rPr>
        <w:t xml:space="preserve"> </w:t>
      </w:r>
      <w:r>
        <w:rPr>
          <w:w w:val="105"/>
          <w:sz w:val="24"/>
        </w:rPr>
        <w:t>contratual</w:t>
      </w:r>
      <w:r>
        <w:rPr>
          <w:spacing w:val="-3"/>
          <w:w w:val="105"/>
          <w:sz w:val="24"/>
        </w:rPr>
        <w:t xml:space="preserve"> </w:t>
      </w:r>
      <w:r>
        <w:rPr>
          <w:w w:val="105"/>
          <w:sz w:val="24"/>
        </w:rPr>
        <w:t>nos</w:t>
      </w:r>
      <w:r>
        <w:rPr>
          <w:spacing w:val="-3"/>
          <w:w w:val="105"/>
          <w:sz w:val="24"/>
        </w:rPr>
        <w:t xml:space="preserve"> </w:t>
      </w:r>
      <w:r>
        <w:rPr>
          <w:w w:val="105"/>
          <w:sz w:val="24"/>
        </w:rPr>
        <w:t>autos</w:t>
      </w:r>
      <w:r>
        <w:rPr>
          <w:spacing w:val="-2"/>
          <w:w w:val="105"/>
          <w:sz w:val="24"/>
        </w:rPr>
        <w:t xml:space="preserve"> </w:t>
      </w:r>
      <w:r>
        <w:rPr>
          <w:w w:val="105"/>
          <w:sz w:val="24"/>
        </w:rPr>
        <w:t>do</w:t>
      </w:r>
      <w:r>
        <w:rPr>
          <w:spacing w:val="-1"/>
          <w:w w:val="105"/>
          <w:sz w:val="24"/>
        </w:rPr>
        <w:t xml:space="preserve"> </w:t>
      </w:r>
      <w:r>
        <w:rPr>
          <w:w w:val="105"/>
          <w:sz w:val="24"/>
        </w:rPr>
        <w:t>processo</w:t>
      </w:r>
      <w:r>
        <w:rPr>
          <w:spacing w:val="-2"/>
          <w:w w:val="105"/>
          <w:sz w:val="24"/>
        </w:rPr>
        <w:t xml:space="preserve"> </w:t>
      </w:r>
      <w:r>
        <w:rPr>
          <w:w w:val="105"/>
          <w:sz w:val="24"/>
        </w:rPr>
        <w:t>administrativo</w:t>
      </w:r>
      <w:r>
        <w:rPr>
          <w:spacing w:val="-2"/>
          <w:w w:val="105"/>
          <w:sz w:val="24"/>
        </w:rPr>
        <w:t xml:space="preserve"> </w:t>
      </w:r>
      <w:r>
        <w:rPr>
          <w:w w:val="105"/>
          <w:sz w:val="24"/>
        </w:rPr>
        <w:t>correspondente,</w:t>
      </w:r>
      <w:r>
        <w:rPr>
          <w:spacing w:val="-3"/>
          <w:w w:val="105"/>
          <w:sz w:val="24"/>
        </w:rPr>
        <w:t xml:space="preserve"> </w:t>
      </w:r>
      <w:r>
        <w:rPr>
          <w:w w:val="105"/>
          <w:sz w:val="24"/>
        </w:rPr>
        <w:t>assegurada</w:t>
      </w:r>
      <w:r>
        <w:rPr>
          <w:spacing w:val="-2"/>
          <w:w w:val="105"/>
          <w:sz w:val="24"/>
        </w:rPr>
        <w:t xml:space="preserve"> </w:t>
      </w:r>
      <w:r>
        <w:rPr>
          <w:w w:val="105"/>
          <w:sz w:val="24"/>
        </w:rPr>
        <w:t>ao</w:t>
      </w:r>
      <w:r>
        <w:rPr>
          <w:spacing w:val="-2"/>
          <w:w w:val="105"/>
          <w:sz w:val="24"/>
        </w:rPr>
        <w:t xml:space="preserve"> </w:t>
      </w:r>
      <w:r>
        <w:rPr>
          <w:w w:val="105"/>
          <w:sz w:val="24"/>
        </w:rPr>
        <w:t>contratado a ampla defesa.</w:t>
      </w:r>
    </w:p>
    <w:p w:rsidR="00080489" w:rsidRDefault="00BD1208">
      <w:pPr>
        <w:pStyle w:val="PargrafodaLista"/>
        <w:numPr>
          <w:ilvl w:val="1"/>
          <w:numId w:val="11"/>
        </w:numPr>
        <w:tabs>
          <w:tab w:val="left" w:pos="1706"/>
        </w:tabs>
        <w:spacing w:before="66" w:line="247" w:lineRule="auto"/>
        <w:ind w:right="388" w:firstLine="0"/>
        <w:jc w:val="both"/>
        <w:rPr>
          <w:sz w:val="24"/>
        </w:rPr>
      </w:pPr>
      <w:r>
        <w:rPr>
          <w:w w:val="105"/>
          <w:sz w:val="24"/>
        </w:rPr>
        <w:t xml:space="preserve">Havendo a efetiva execução do objeto, os pagamentos serão realizados normalmente, até que se decida pela rescisão do contrato, caso o contratado não regularize sua situação junto ao </w:t>
      </w:r>
      <w:r>
        <w:rPr>
          <w:spacing w:val="-2"/>
          <w:w w:val="105"/>
          <w:sz w:val="24"/>
        </w:rPr>
        <w:t>SICAF.</w:t>
      </w:r>
    </w:p>
    <w:p w:rsidR="00080489" w:rsidRDefault="00080489">
      <w:pPr>
        <w:pStyle w:val="Corpodetexto"/>
        <w:spacing w:before="236"/>
        <w:ind w:left="0"/>
      </w:pPr>
    </w:p>
    <w:p w:rsidR="00080489" w:rsidRDefault="00BD1208">
      <w:pPr>
        <w:pStyle w:val="Ttulo4"/>
        <w:ind w:left="368" w:firstLine="0"/>
      </w:pPr>
      <w:r>
        <w:t>Prazo</w:t>
      </w:r>
      <w:r>
        <w:rPr>
          <w:spacing w:val="-1"/>
        </w:rPr>
        <w:t xml:space="preserve"> </w:t>
      </w:r>
      <w:r>
        <w:t>de</w:t>
      </w:r>
      <w:r>
        <w:rPr>
          <w:spacing w:val="4"/>
        </w:rPr>
        <w:t xml:space="preserve"> </w:t>
      </w:r>
      <w:r>
        <w:rPr>
          <w:spacing w:val="-2"/>
        </w:rPr>
        <w:t>pagamento</w:t>
      </w:r>
    </w:p>
    <w:p w:rsidR="00080489" w:rsidRDefault="00BD1208">
      <w:pPr>
        <w:pStyle w:val="PargrafodaLista"/>
        <w:numPr>
          <w:ilvl w:val="1"/>
          <w:numId w:val="11"/>
        </w:numPr>
        <w:tabs>
          <w:tab w:val="left" w:pos="1706"/>
        </w:tabs>
        <w:spacing w:before="121" w:line="247" w:lineRule="auto"/>
        <w:ind w:right="377" w:firstLine="0"/>
        <w:jc w:val="both"/>
        <w:rPr>
          <w:sz w:val="24"/>
        </w:rPr>
      </w:pPr>
      <w:r>
        <w:rPr>
          <w:w w:val="105"/>
          <w:sz w:val="24"/>
        </w:rPr>
        <w:t>O pagamento será efetuado no prazo de até 10 (dez) dias úteis contados da finalização da</w:t>
      </w:r>
      <w:r>
        <w:rPr>
          <w:spacing w:val="-5"/>
          <w:w w:val="105"/>
          <w:sz w:val="24"/>
        </w:rPr>
        <w:t xml:space="preserve"> </w:t>
      </w:r>
      <w:r>
        <w:rPr>
          <w:w w:val="105"/>
          <w:sz w:val="24"/>
        </w:rPr>
        <w:t>liquidação</w:t>
      </w:r>
      <w:r>
        <w:rPr>
          <w:spacing w:val="-5"/>
          <w:w w:val="105"/>
          <w:sz w:val="24"/>
        </w:rPr>
        <w:t xml:space="preserve"> </w:t>
      </w:r>
      <w:r>
        <w:rPr>
          <w:w w:val="105"/>
          <w:sz w:val="24"/>
        </w:rPr>
        <w:t>da</w:t>
      </w:r>
      <w:r>
        <w:rPr>
          <w:spacing w:val="-5"/>
          <w:w w:val="105"/>
          <w:sz w:val="24"/>
        </w:rPr>
        <w:t xml:space="preserve"> </w:t>
      </w:r>
      <w:r>
        <w:rPr>
          <w:w w:val="105"/>
          <w:sz w:val="24"/>
        </w:rPr>
        <w:t>despesa,</w:t>
      </w:r>
      <w:r>
        <w:rPr>
          <w:spacing w:val="-13"/>
          <w:w w:val="105"/>
          <w:sz w:val="24"/>
        </w:rPr>
        <w:t xml:space="preserve"> </w:t>
      </w:r>
      <w:r>
        <w:rPr>
          <w:w w:val="105"/>
          <w:sz w:val="24"/>
        </w:rPr>
        <w:t>conforme</w:t>
      </w:r>
      <w:r>
        <w:rPr>
          <w:spacing w:val="-6"/>
          <w:w w:val="105"/>
          <w:sz w:val="24"/>
        </w:rPr>
        <w:t xml:space="preserve"> </w:t>
      </w:r>
      <w:r>
        <w:rPr>
          <w:w w:val="105"/>
          <w:sz w:val="24"/>
        </w:rPr>
        <w:t>seção</w:t>
      </w:r>
      <w:r>
        <w:rPr>
          <w:spacing w:val="-9"/>
          <w:w w:val="105"/>
          <w:sz w:val="24"/>
        </w:rPr>
        <w:t xml:space="preserve"> </w:t>
      </w:r>
      <w:r>
        <w:rPr>
          <w:w w:val="105"/>
          <w:sz w:val="24"/>
        </w:rPr>
        <w:t>anterior,</w:t>
      </w:r>
      <w:r>
        <w:rPr>
          <w:spacing w:val="-9"/>
          <w:w w:val="105"/>
          <w:sz w:val="24"/>
        </w:rPr>
        <w:t xml:space="preserve"> </w:t>
      </w:r>
      <w:r>
        <w:rPr>
          <w:w w:val="105"/>
          <w:sz w:val="24"/>
        </w:rPr>
        <w:t>nos</w:t>
      </w:r>
      <w:r>
        <w:rPr>
          <w:spacing w:val="-11"/>
          <w:w w:val="105"/>
          <w:sz w:val="24"/>
        </w:rPr>
        <w:t xml:space="preserve"> </w:t>
      </w:r>
      <w:r>
        <w:rPr>
          <w:w w:val="105"/>
          <w:sz w:val="24"/>
        </w:rPr>
        <w:t>termos</w:t>
      </w:r>
      <w:r>
        <w:rPr>
          <w:spacing w:val="-8"/>
          <w:w w:val="105"/>
          <w:sz w:val="24"/>
        </w:rPr>
        <w:t xml:space="preserve"> </w:t>
      </w:r>
      <w:r>
        <w:rPr>
          <w:w w:val="105"/>
          <w:sz w:val="24"/>
        </w:rPr>
        <w:t>da</w:t>
      </w:r>
      <w:r>
        <w:rPr>
          <w:spacing w:val="-6"/>
          <w:w w:val="105"/>
          <w:sz w:val="24"/>
        </w:rPr>
        <w:t xml:space="preserve"> </w:t>
      </w:r>
      <w:r>
        <w:rPr>
          <w:w w:val="105"/>
          <w:sz w:val="24"/>
          <w:u w:val="single" w:color="0000EC"/>
        </w:rPr>
        <w:t>Instrução</w:t>
      </w:r>
      <w:r>
        <w:rPr>
          <w:spacing w:val="-3"/>
          <w:w w:val="105"/>
          <w:sz w:val="24"/>
          <w:u w:val="single" w:color="0000EC"/>
        </w:rPr>
        <w:t xml:space="preserve"> </w:t>
      </w:r>
      <w:r>
        <w:rPr>
          <w:w w:val="105"/>
          <w:sz w:val="24"/>
          <w:u w:val="single" w:color="0000EC"/>
        </w:rPr>
        <w:t>Normativa</w:t>
      </w:r>
      <w:r>
        <w:rPr>
          <w:spacing w:val="-10"/>
          <w:w w:val="105"/>
          <w:sz w:val="24"/>
          <w:u w:val="single" w:color="0000EC"/>
        </w:rPr>
        <w:t xml:space="preserve"> </w:t>
      </w:r>
      <w:r>
        <w:rPr>
          <w:w w:val="105"/>
          <w:sz w:val="24"/>
          <w:u w:val="single" w:color="0000EC"/>
        </w:rPr>
        <w:t>SEGES/ME</w:t>
      </w:r>
      <w:r>
        <w:rPr>
          <w:spacing w:val="-8"/>
          <w:w w:val="105"/>
          <w:sz w:val="24"/>
          <w:u w:val="single" w:color="0000EC"/>
        </w:rPr>
        <w:t xml:space="preserve"> </w:t>
      </w:r>
      <w:r>
        <w:rPr>
          <w:w w:val="105"/>
          <w:sz w:val="24"/>
          <w:u w:val="single" w:color="0000EC"/>
        </w:rPr>
        <w:t>nº</w:t>
      </w:r>
      <w:r>
        <w:rPr>
          <w:w w:val="105"/>
          <w:sz w:val="24"/>
        </w:rPr>
        <w:t xml:space="preserve"> </w:t>
      </w:r>
      <w:r>
        <w:rPr>
          <w:w w:val="105"/>
          <w:sz w:val="24"/>
          <w:u w:val="single" w:color="0000EC"/>
        </w:rPr>
        <w:t>77, de 2022</w:t>
      </w:r>
      <w:r>
        <w:rPr>
          <w:w w:val="105"/>
          <w:sz w:val="24"/>
        </w:rPr>
        <w:t>.</w:t>
      </w:r>
    </w:p>
    <w:p w:rsidR="00080489" w:rsidRDefault="00BD1208">
      <w:pPr>
        <w:pStyle w:val="PargrafodaLista"/>
        <w:numPr>
          <w:ilvl w:val="1"/>
          <w:numId w:val="11"/>
        </w:numPr>
        <w:tabs>
          <w:tab w:val="left" w:pos="1706"/>
        </w:tabs>
        <w:spacing w:before="108" w:line="247" w:lineRule="auto"/>
        <w:ind w:right="379" w:firstLine="0"/>
        <w:jc w:val="both"/>
        <w:rPr>
          <w:sz w:val="24"/>
        </w:rPr>
      </w:pPr>
      <w:r>
        <w:rPr>
          <w:w w:val="105"/>
          <w:sz w:val="24"/>
        </w:rPr>
        <w:t>No</w:t>
      </w:r>
      <w:r>
        <w:rPr>
          <w:spacing w:val="-3"/>
          <w:w w:val="105"/>
          <w:sz w:val="24"/>
        </w:rPr>
        <w:t xml:space="preserve"> </w:t>
      </w:r>
      <w:r>
        <w:rPr>
          <w:w w:val="105"/>
          <w:sz w:val="24"/>
        </w:rPr>
        <w:t>caso</w:t>
      </w:r>
      <w:r>
        <w:rPr>
          <w:spacing w:val="-4"/>
          <w:w w:val="105"/>
          <w:sz w:val="24"/>
        </w:rPr>
        <w:t xml:space="preserve"> </w:t>
      </w:r>
      <w:r>
        <w:rPr>
          <w:w w:val="105"/>
          <w:sz w:val="24"/>
        </w:rPr>
        <w:t>de</w:t>
      </w:r>
      <w:r>
        <w:rPr>
          <w:spacing w:val="-3"/>
          <w:w w:val="105"/>
          <w:sz w:val="24"/>
        </w:rPr>
        <w:t xml:space="preserve"> </w:t>
      </w:r>
      <w:r>
        <w:rPr>
          <w:w w:val="105"/>
          <w:sz w:val="24"/>
        </w:rPr>
        <w:t>atraso</w:t>
      </w:r>
      <w:r>
        <w:rPr>
          <w:spacing w:val="-4"/>
          <w:w w:val="105"/>
          <w:sz w:val="24"/>
        </w:rPr>
        <w:t xml:space="preserve"> </w:t>
      </w:r>
      <w:r>
        <w:rPr>
          <w:w w:val="105"/>
          <w:sz w:val="24"/>
        </w:rPr>
        <w:t>pelo</w:t>
      </w:r>
      <w:r>
        <w:rPr>
          <w:spacing w:val="-2"/>
          <w:w w:val="105"/>
          <w:sz w:val="24"/>
        </w:rPr>
        <w:t xml:space="preserve"> </w:t>
      </w:r>
      <w:r>
        <w:rPr>
          <w:w w:val="105"/>
          <w:sz w:val="24"/>
        </w:rPr>
        <w:t>Contratante,</w:t>
      </w:r>
      <w:r>
        <w:rPr>
          <w:spacing w:val="-3"/>
          <w:w w:val="105"/>
          <w:sz w:val="24"/>
        </w:rPr>
        <w:t xml:space="preserve"> </w:t>
      </w:r>
      <w:r>
        <w:rPr>
          <w:w w:val="105"/>
          <w:sz w:val="24"/>
        </w:rPr>
        <w:t>os</w:t>
      </w:r>
      <w:r>
        <w:rPr>
          <w:spacing w:val="-4"/>
          <w:w w:val="105"/>
          <w:sz w:val="24"/>
        </w:rPr>
        <w:t xml:space="preserve"> </w:t>
      </w:r>
      <w:r>
        <w:rPr>
          <w:w w:val="105"/>
          <w:sz w:val="24"/>
        </w:rPr>
        <w:t>valores</w:t>
      </w:r>
      <w:r>
        <w:rPr>
          <w:spacing w:val="-3"/>
          <w:w w:val="105"/>
          <w:sz w:val="24"/>
        </w:rPr>
        <w:t xml:space="preserve"> </w:t>
      </w:r>
      <w:r>
        <w:rPr>
          <w:w w:val="105"/>
          <w:sz w:val="24"/>
        </w:rPr>
        <w:t>devidos</w:t>
      </w:r>
      <w:r>
        <w:rPr>
          <w:spacing w:val="-4"/>
          <w:w w:val="105"/>
          <w:sz w:val="24"/>
        </w:rPr>
        <w:t xml:space="preserve"> </w:t>
      </w:r>
      <w:r>
        <w:rPr>
          <w:w w:val="105"/>
          <w:sz w:val="24"/>
        </w:rPr>
        <w:t>ao contratado</w:t>
      </w:r>
      <w:r>
        <w:rPr>
          <w:spacing w:val="-4"/>
          <w:w w:val="105"/>
          <w:sz w:val="24"/>
        </w:rPr>
        <w:t xml:space="preserve"> </w:t>
      </w:r>
      <w:r>
        <w:rPr>
          <w:w w:val="105"/>
          <w:sz w:val="24"/>
        </w:rPr>
        <w:t>serão</w:t>
      </w:r>
      <w:r>
        <w:rPr>
          <w:spacing w:val="-3"/>
          <w:w w:val="105"/>
          <w:sz w:val="24"/>
        </w:rPr>
        <w:t xml:space="preserve"> </w:t>
      </w:r>
      <w:r>
        <w:rPr>
          <w:w w:val="105"/>
          <w:sz w:val="24"/>
        </w:rPr>
        <w:t>atualizados monetariamente entre o termo final do prazo de pagamento até a data de sua efetiva realização, mediante aplicação do índice INPC de correção monetária.</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Ttulo4"/>
        <w:spacing w:before="60"/>
        <w:ind w:left="1030" w:firstLine="0"/>
      </w:pPr>
      <w:r>
        <w:lastRenderedPageBreak/>
        <w:t>Forma</w:t>
      </w:r>
      <w:r>
        <w:rPr>
          <w:spacing w:val="3"/>
        </w:rPr>
        <w:t xml:space="preserve"> </w:t>
      </w:r>
      <w:r>
        <w:t>de</w:t>
      </w:r>
      <w:r>
        <w:rPr>
          <w:spacing w:val="4"/>
        </w:rPr>
        <w:t xml:space="preserve"> </w:t>
      </w:r>
      <w:r>
        <w:rPr>
          <w:spacing w:val="-2"/>
        </w:rPr>
        <w:t>pagamento</w:t>
      </w:r>
    </w:p>
    <w:p w:rsidR="00080489" w:rsidRDefault="00BD1208">
      <w:pPr>
        <w:pStyle w:val="PargrafodaLista"/>
        <w:numPr>
          <w:ilvl w:val="1"/>
          <w:numId w:val="11"/>
        </w:numPr>
        <w:tabs>
          <w:tab w:val="left" w:pos="1706"/>
        </w:tabs>
        <w:spacing w:before="120" w:line="244" w:lineRule="auto"/>
        <w:ind w:right="412" w:firstLine="0"/>
        <w:jc w:val="both"/>
        <w:rPr>
          <w:sz w:val="24"/>
        </w:rPr>
      </w:pPr>
      <w:r>
        <w:rPr>
          <w:w w:val="105"/>
          <w:sz w:val="24"/>
        </w:rPr>
        <w:t>O pagamento será realizado por meio de ordem bancária, para crédito em banco, agência e conta corrente indicados pelo contratado.</w:t>
      </w:r>
    </w:p>
    <w:p w:rsidR="00080489" w:rsidRDefault="00BD1208">
      <w:pPr>
        <w:pStyle w:val="PargrafodaLista"/>
        <w:numPr>
          <w:ilvl w:val="1"/>
          <w:numId w:val="11"/>
        </w:numPr>
        <w:tabs>
          <w:tab w:val="left" w:pos="1706"/>
        </w:tabs>
        <w:spacing w:before="115" w:line="244" w:lineRule="auto"/>
        <w:ind w:right="416" w:firstLine="0"/>
        <w:jc w:val="both"/>
        <w:rPr>
          <w:sz w:val="24"/>
        </w:rPr>
      </w:pPr>
      <w:r>
        <w:rPr>
          <w:w w:val="105"/>
          <w:sz w:val="24"/>
        </w:rPr>
        <w:t>Será considerada data do pagamento o dia em que constar como emitida a ordem bancária para pagamento.</w:t>
      </w:r>
    </w:p>
    <w:p w:rsidR="00080489" w:rsidRDefault="00BD1208">
      <w:pPr>
        <w:pStyle w:val="PargrafodaLista"/>
        <w:numPr>
          <w:ilvl w:val="1"/>
          <w:numId w:val="11"/>
        </w:numPr>
        <w:tabs>
          <w:tab w:val="left" w:pos="1706"/>
        </w:tabs>
        <w:spacing w:before="119"/>
        <w:ind w:left="1706" w:hanging="1338"/>
        <w:jc w:val="both"/>
        <w:rPr>
          <w:sz w:val="24"/>
        </w:rPr>
      </w:pPr>
      <w:r>
        <w:rPr>
          <w:sz w:val="24"/>
        </w:rPr>
        <w:t>Quando</w:t>
      </w:r>
      <w:r>
        <w:rPr>
          <w:spacing w:val="11"/>
          <w:sz w:val="24"/>
        </w:rPr>
        <w:t xml:space="preserve"> </w:t>
      </w:r>
      <w:r>
        <w:rPr>
          <w:sz w:val="24"/>
        </w:rPr>
        <w:t>do</w:t>
      </w:r>
      <w:r>
        <w:rPr>
          <w:spacing w:val="15"/>
          <w:sz w:val="24"/>
        </w:rPr>
        <w:t xml:space="preserve"> </w:t>
      </w:r>
      <w:r>
        <w:rPr>
          <w:sz w:val="24"/>
        </w:rPr>
        <w:t>pagamento,</w:t>
      </w:r>
      <w:r>
        <w:rPr>
          <w:spacing w:val="10"/>
          <w:sz w:val="24"/>
        </w:rPr>
        <w:t xml:space="preserve"> </w:t>
      </w:r>
      <w:r>
        <w:rPr>
          <w:sz w:val="24"/>
        </w:rPr>
        <w:t>será</w:t>
      </w:r>
      <w:r>
        <w:rPr>
          <w:spacing w:val="13"/>
          <w:sz w:val="24"/>
        </w:rPr>
        <w:t xml:space="preserve"> </w:t>
      </w:r>
      <w:r>
        <w:rPr>
          <w:sz w:val="24"/>
        </w:rPr>
        <w:t>efetuada</w:t>
      </w:r>
      <w:r>
        <w:rPr>
          <w:spacing w:val="11"/>
          <w:sz w:val="24"/>
        </w:rPr>
        <w:t xml:space="preserve"> </w:t>
      </w:r>
      <w:r>
        <w:rPr>
          <w:sz w:val="24"/>
        </w:rPr>
        <w:t>a</w:t>
      </w:r>
      <w:r>
        <w:rPr>
          <w:spacing w:val="15"/>
          <w:sz w:val="24"/>
        </w:rPr>
        <w:t xml:space="preserve"> </w:t>
      </w:r>
      <w:r>
        <w:rPr>
          <w:sz w:val="24"/>
        </w:rPr>
        <w:t>retenção</w:t>
      </w:r>
      <w:r>
        <w:rPr>
          <w:spacing w:val="13"/>
          <w:sz w:val="24"/>
        </w:rPr>
        <w:t xml:space="preserve"> </w:t>
      </w:r>
      <w:r>
        <w:rPr>
          <w:sz w:val="24"/>
        </w:rPr>
        <w:t>tributária</w:t>
      </w:r>
      <w:r>
        <w:rPr>
          <w:spacing w:val="10"/>
          <w:sz w:val="24"/>
        </w:rPr>
        <w:t xml:space="preserve"> </w:t>
      </w:r>
      <w:r>
        <w:rPr>
          <w:sz w:val="24"/>
        </w:rPr>
        <w:t>prevista</w:t>
      </w:r>
      <w:r>
        <w:rPr>
          <w:spacing w:val="15"/>
          <w:sz w:val="24"/>
        </w:rPr>
        <w:t xml:space="preserve"> </w:t>
      </w:r>
      <w:r>
        <w:rPr>
          <w:sz w:val="24"/>
        </w:rPr>
        <w:t>na</w:t>
      </w:r>
      <w:r>
        <w:rPr>
          <w:spacing w:val="12"/>
          <w:sz w:val="24"/>
        </w:rPr>
        <w:t xml:space="preserve"> </w:t>
      </w:r>
      <w:r>
        <w:rPr>
          <w:sz w:val="24"/>
        </w:rPr>
        <w:t>legislação</w:t>
      </w:r>
      <w:r>
        <w:rPr>
          <w:spacing w:val="13"/>
          <w:sz w:val="24"/>
        </w:rPr>
        <w:t xml:space="preserve"> </w:t>
      </w:r>
      <w:r>
        <w:rPr>
          <w:spacing w:val="-2"/>
          <w:sz w:val="24"/>
        </w:rPr>
        <w:t>aplicável.</w:t>
      </w:r>
    </w:p>
    <w:p w:rsidR="00080489" w:rsidRDefault="00BD1208">
      <w:pPr>
        <w:pStyle w:val="PargrafodaLista"/>
        <w:numPr>
          <w:ilvl w:val="1"/>
          <w:numId w:val="11"/>
        </w:numPr>
        <w:tabs>
          <w:tab w:val="left" w:pos="1706"/>
        </w:tabs>
        <w:spacing w:before="119" w:line="247" w:lineRule="auto"/>
        <w:ind w:right="395" w:firstLine="0"/>
        <w:jc w:val="both"/>
        <w:rPr>
          <w:sz w:val="24"/>
        </w:rPr>
      </w:pPr>
      <w:r>
        <w:rPr>
          <w:sz w:val="24"/>
        </w:rPr>
        <w:t>Independentemente do percentual de tributo inserido na planilha, quando houver, serão retidos na fonte, quando da realização do pagamento, os percentuais estabelecidos na legislação</w:t>
      </w:r>
      <w:r>
        <w:rPr>
          <w:spacing w:val="80"/>
          <w:sz w:val="24"/>
        </w:rPr>
        <w:t xml:space="preserve"> </w:t>
      </w:r>
      <w:r>
        <w:rPr>
          <w:spacing w:val="-2"/>
          <w:sz w:val="24"/>
        </w:rPr>
        <w:t>vigente.</w:t>
      </w:r>
    </w:p>
    <w:p w:rsidR="00080489" w:rsidRDefault="00BD1208">
      <w:pPr>
        <w:pStyle w:val="PargrafodaLista"/>
        <w:numPr>
          <w:ilvl w:val="1"/>
          <w:numId w:val="11"/>
        </w:numPr>
        <w:tabs>
          <w:tab w:val="left" w:pos="1706"/>
        </w:tabs>
        <w:spacing w:before="112" w:line="247" w:lineRule="auto"/>
        <w:ind w:right="381" w:firstLine="0"/>
        <w:jc w:val="both"/>
        <w:rPr>
          <w:sz w:val="24"/>
        </w:rPr>
      </w:pPr>
      <w:r>
        <w:rPr>
          <w:w w:val="105"/>
          <w:sz w:val="24"/>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w:t>
      </w:r>
      <w:r>
        <w:rPr>
          <w:sz w:val="24"/>
        </w:rPr>
        <w:t xml:space="preserve">apresentação de comprovação, por meio de documento oficial, de que faz jus ao tratamento tributário </w:t>
      </w:r>
      <w:r>
        <w:rPr>
          <w:w w:val="105"/>
          <w:sz w:val="24"/>
        </w:rPr>
        <w:t>favorecido previsto na referida Lei Complementar.</w:t>
      </w:r>
    </w:p>
    <w:p w:rsidR="00080489" w:rsidRDefault="00080489">
      <w:pPr>
        <w:pStyle w:val="Corpodetexto"/>
        <w:spacing w:before="234"/>
        <w:ind w:left="0"/>
      </w:pPr>
    </w:p>
    <w:p w:rsidR="00080489" w:rsidRDefault="00BD1208">
      <w:pPr>
        <w:pStyle w:val="Ttulo4"/>
        <w:ind w:left="368" w:firstLine="0"/>
      </w:pPr>
      <w:r>
        <w:t>Cessão</w:t>
      </w:r>
      <w:r>
        <w:rPr>
          <w:spacing w:val="1"/>
        </w:rPr>
        <w:t xml:space="preserve"> </w:t>
      </w:r>
      <w:r>
        <w:t>de</w:t>
      </w:r>
      <w:r>
        <w:rPr>
          <w:spacing w:val="8"/>
        </w:rPr>
        <w:t xml:space="preserve"> </w:t>
      </w:r>
      <w:r>
        <w:rPr>
          <w:spacing w:val="-2"/>
        </w:rPr>
        <w:t>crédito</w:t>
      </w:r>
    </w:p>
    <w:p w:rsidR="00080489" w:rsidRDefault="00BD1208">
      <w:pPr>
        <w:pStyle w:val="PargrafodaLista"/>
        <w:numPr>
          <w:ilvl w:val="1"/>
          <w:numId w:val="11"/>
        </w:numPr>
        <w:tabs>
          <w:tab w:val="left" w:pos="1706"/>
        </w:tabs>
        <w:spacing w:before="121" w:line="247" w:lineRule="auto"/>
        <w:ind w:right="382" w:firstLine="0"/>
        <w:jc w:val="both"/>
        <w:rPr>
          <w:sz w:val="24"/>
        </w:rPr>
      </w:pPr>
      <w:r>
        <w:rPr>
          <w:w w:val="105"/>
          <w:sz w:val="24"/>
        </w:rPr>
        <w:t xml:space="preserve">É admitida a cessão fiduciária de direitos creditícios com instituição financeira, nos termos e de acordo com os procedimentos previstos na </w:t>
      </w:r>
      <w:r>
        <w:rPr>
          <w:color w:val="0000EC"/>
          <w:w w:val="105"/>
          <w:sz w:val="24"/>
          <w:u w:val="single" w:color="0000EC"/>
        </w:rPr>
        <w:t>Instrução Normativa SEGES/ME nº 53, de 8</w:t>
      </w:r>
      <w:r>
        <w:rPr>
          <w:color w:val="0000EC"/>
          <w:w w:val="105"/>
          <w:sz w:val="24"/>
        </w:rPr>
        <w:t xml:space="preserve"> </w:t>
      </w:r>
      <w:r>
        <w:rPr>
          <w:color w:val="0000EC"/>
          <w:w w:val="105"/>
          <w:sz w:val="24"/>
          <w:u w:val="single" w:color="0000EC"/>
        </w:rPr>
        <w:t>de Julho de 2020</w:t>
      </w:r>
      <w:r>
        <w:rPr>
          <w:w w:val="105"/>
          <w:sz w:val="24"/>
        </w:rPr>
        <w:t>, conforme as regras deste presente tópico.</w:t>
      </w:r>
    </w:p>
    <w:p w:rsidR="00080489" w:rsidRDefault="00BD1208">
      <w:pPr>
        <w:pStyle w:val="PargrafodaLista"/>
        <w:numPr>
          <w:ilvl w:val="2"/>
          <w:numId w:val="11"/>
        </w:numPr>
        <w:tabs>
          <w:tab w:val="left" w:pos="1706"/>
        </w:tabs>
        <w:spacing w:before="111"/>
        <w:ind w:hanging="1338"/>
        <w:jc w:val="both"/>
        <w:rPr>
          <w:sz w:val="24"/>
        </w:rPr>
      </w:pPr>
      <w:r>
        <w:rPr>
          <w:sz w:val="24"/>
        </w:rPr>
        <w:t>As</w:t>
      </w:r>
      <w:r>
        <w:rPr>
          <w:spacing w:val="5"/>
          <w:sz w:val="24"/>
        </w:rPr>
        <w:t xml:space="preserve"> </w:t>
      </w:r>
      <w:r>
        <w:rPr>
          <w:sz w:val="24"/>
        </w:rPr>
        <w:t>cessões</w:t>
      </w:r>
      <w:r>
        <w:rPr>
          <w:spacing w:val="8"/>
          <w:sz w:val="24"/>
        </w:rPr>
        <w:t xml:space="preserve"> </w:t>
      </w:r>
      <w:r>
        <w:rPr>
          <w:sz w:val="24"/>
        </w:rPr>
        <w:t>de</w:t>
      </w:r>
      <w:r>
        <w:rPr>
          <w:spacing w:val="6"/>
          <w:sz w:val="24"/>
        </w:rPr>
        <w:t xml:space="preserve"> </w:t>
      </w:r>
      <w:r>
        <w:rPr>
          <w:sz w:val="24"/>
        </w:rPr>
        <w:t>crédito</w:t>
      </w:r>
      <w:r>
        <w:rPr>
          <w:spacing w:val="4"/>
          <w:sz w:val="24"/>
        </w:rPr>
        <w:t xml:space="preserve"> </w:t>
      </w:r>
      <w:r>
        <w:rPr>
          <w:sz w:val="24"/>
        </w:rPr>
        <w:t>não</w:t>
      </w:r>
      <w:r>
        <w:rPr>
          <w:spacing w:val="6"/>
          <w:sz w:val="24"/>
        </w:rPr>
        <w:t xml:space="preserve"> </w:t>
      </w:r>
      <w:r>
        <w:rPr>
          <w:sz w:val="24"/>
        </w:rPr>
        <w:t>fiduciárias</w:t>
      </w:r>
      <w:r>
        <w:rPr>
          <w:spacing w:val="8"/>
          <w:sz w:val="24"/>
        </w:rPr>
        <w:t xml:space="preserve"> </w:t>
      </w:r>
      <w:r>
        <w:rPr>
          <w:sz w:val="24"/>
        </w:rPr>
        <w:t>dependerão</w:t>
      </w:r>
      <w:r>
        <w:rPr>
          <w:spacing w:val="2"/>
          <w:sz w:val="24"/>
        </w:rPr>
        <w:t xml:space="preserve"> </w:t>
      </w:r>
      <w:r>
        <w:rPr>
          <w:sz w:val="24"/>
        </w:rPr>
        <w:t>de</w:t>
      </w:r>
      <w:r>
        <w:rPr>
          <w:spacing w:val="5"/>
          <w:sz w:val="24"/>
        </w:rPr>
        <w:t xml:space="preserve"> </w:t>
      </w:r>
      <w:r>
        <w:rPr>
          <w:sz w:val="24"/>
        </w:rPr>
        <w:t>prévia</w:t>
      </w:r>
      <w:r>
        <w:rPr>
          <w:spacing w:val="7"/>
          <w:sz w:val="24"/>
        </w:rPr>
        <w:t xml:space="preserve"> </w:t>
      </w:r>
      <w:r>
        <w:rPr>
          <w:sz w:val="24"/>
        </w:rPr>
        <w:t>aprovação</w:t>
      </w:r>
      <w:r>
        <w:rPr>
          <w:spacing w:val="6"/>
          <w:sz w:val="24"/>
        </w:rPr>
        <w:t xml:space="preserve"> </w:t>
      </w:r>
      <w:r>
        <w:rPr>
          <w:sz w:val="24"/>
        </w:rPr>
        <w:t>do</w:t>
      </w:r>
      <w:r>
        <w:rPr>
          <w:spacing w:val="5"/>
          <w:sz w:val="24"/>
        </w:rPr>
        <w:t xml:space="preserve"> </w:t>
      </w:r>
      <w:r>
        <w:rPr>
          <w:spacing w:val="-2"/>
          <w:sz w:val="24"/>
        </w:rPr>
        <w:t>contratante.</w:t>
      </w:r>
    </w:p>
    <w:p w:rsidR="00080489" w:rsidRDefault="00BD1208">
      <w:pPr>
        <w:pStyle w:val="PargrafodaLista"/>
        <w:numPr>
          <w:ilvl w:val="1"/>
          <w:numId w:val="11"/>
        </w:numPr>
        <w:tabs>
          <w:tab w:val="left" w:pos="1706"/>
        </w:tabs>
        <w:spacing w:before="122" w:line="244" w:lineRule="auto"/>
        <w:ind w:right="398" w:firstLine="0"/>
        <w:jc w:val="both"/>
        <w:rPr>
          <w:sz w:val="24"/>
        </w:rPr>
      </w:pPr>
      <w:r>
        <w:rPr>
          <w:w w:val="105"/>
          <w:sz w:val="24"/>
        </w:rPr>
        <w:t>A</w:t>
      </w:r>
      <w:r>
        <w:rPr>
          <w:spacing w:val="-6"/>
          <w:w w:val="105"/>
          <w:sz w:val="24"/>
        </w:rPr>
        <w:t xml:space="preserve"> </w:t>
      </w:r>
      <w:r>
        <w:rPr>
          <w:w w:val="105"/>
          <w:sz w:val="24"/>
        </w:rPr>
        <w:t>eficácia</w:t>
      </w:r>
      <w:r>
        <w:rPr>
          <w:spacing w:val="-3"/>
          <w:w w:val="105"/>
          <w:sz w:val="24"/>
        </w:rPr>
        <w:t xml:space="preserve"> </w:t>
      </w:r>
      <w:r>
        <w:rPr>
          <w:w w:val="105"/>
          <w:sz w:val="24"/>
        </w:rPr>
        <w:t>da</w:t>
      </w:r>
      <w:r>
        <w:rPr>
          <w:spacing w:val="-6"/>
          <w:w w:val="105"/>
          <w:sz w:val="24"/>
        </w:rPr>
        <w:t xml:space="preserve"> </w:t>
      </w:r>
      <w:r>
        <w:rPr>
          <w:w w:val="105"/>
          <w:sz w:val="24"/>
        </w:rPr>
        <w:t>cessão de</w:t>
      </w:r>
      <w:r>
        <w:rPr>
          <w:spacing w:val="-3"/>
          <w:w w:val="105"/>
          <w:sz w:val="24"/>
        </w:rPr>
        <w:t xml:space="preserve"> </w:t>
      </w:r>
      <w:r>
        <w:rPr>
          <w:w w:val="105"/>
          <w:sz w:val="24"/>
        </w:rPr>
        <w:t>crédito,</w:t>
      </w:r>
      <w:r>
        <w:rPr>
          <w:spacing w:val="-4"/>
          <w:w w:val="105"/>
          <w:sz w:val="24"/>
        </w:rPr>
        <w:t xml:space="preserve"> </w:t>
      </w:r>
      <w:r>
        <w:rPr>
          <w:w w:val="105"/>
          <w:sz w:val="24"/>
        </w:rPr>
        <w:t>de</w:t>
      </w:r>
      <w:r>
        <w:rPr>
          <w:spacing w:val="-1"/>
          <w:w w:val="105"/>
          <w:sz w:val="24"/>
        </w:rPr>
        <w:t xml:space="preserve"> </w:t>
      </w:r>
      <w:r>
        <w:rPr>
          <w:w w:val="105"/>
          <w:sz w:val="24"/>
        </w:rPr>
        <w:t>qualquer</w:t>
      </w:r>
      <w:r>
        <w:rPr>
          <w:spacing w:val="-5"/>
          <w:w w:val="105"/>
          <w:sz w:val="24"/>
        </w:rPr>
        <w:t xml:space="preserve"> </w:t>
      </w:r>
      <w:r>
        <w:rPr>
          <w:w w:val="105"/>
          <w:sz w:val="24"/>
        </w:rPr>
        <w:t>natureza,</w:t>
      </w:r>
      <w:r>
        <w:rPr>
          <w:spacing w:val="-3"/>
          <w:w w:val="105"/>
          <w:sz w:val="24"/>
        </w:rPr>
        <w:t xml:space="preserve"> </w:t>
      </w:r>
      <w:r>
        <w:rPr>
          <w:w w:val="105"/>
          <w:sz w:val="24"/>
        </w:rPr>
        <w:t>em</w:t>
      </w:r>
      <w:r>
        <w:rPr>
          <w:spacing w:val="-5"/>
          <w:w w:val="105"/>
          <w:sz w:val="24"/>
        </w:rPr>
        <w:t xml:space="preserve"> </w:t>
      </w:r>
      <w:r>
        <w:rPr>
          <w:w w:val="105"/>
          <w:sz w:val="24"/>
        </w:rPr>
        <w:t>relação</w:t>
      </w:r>
      <w:r>
        <w:rPr>
          <w:spacing w:val="-5"/>
          <w:w w:val="105"/>
          <w:sz w:val="24"/>
        </w:rPr>
        <w:t xml:space="preserve"> </w:t>
      </w:r>
      <w:r>
        <w:rPr>
          <w:w w:val="105"/>
          <w:sz w:val="24"/>
        </w:rPr>
        <w:t>à Administração,</w:t>
      </w:r>
      <w:r>
        <w:rPr>
          <w:spacing w:val="-6"/>
          <w:w w:val="105"/>
          <w:sz w:val="24"/>
        </w:rPr>
        <w:t xml:space="preserve"> </w:t>
      </w:r>
      <w:r>
        <w:rPr>
          <w:w w:val="105"/>
          <w:sz w:val="24"/>
        </w:rPr>
        <w:t>está condicionada à celebração de termo aditivo ao contrato administrativo.</w:t>
      </w:r>
    </w:p>
    <w:p w:rsidR="00080489" w:rsidRDefault="00BD1208">
      <w:pPr>
        <w:pStyle w:val="PargrafodaLista"/>
        <w:numPr>
          <w:ilvl w:val="1"/>
          <w:numId w:val="11"/>
        </w:numPr>
        <w:tabs>
          <w:tab w:val="left" w:pos="1706"/>
        </w:tabs>
        <w:spacing w:before="117" w:line="247" w:lineRule="auto"/>
        <w:ind w:right="375" w:firstLine="0"/>
        <w:jc w:val="both"/>
        <w:rPr>
          <w:sz w:val="24"/>
        </w:rPr>
      </w:pPr>
      <w:r>
        <w:rPr>
          <w:w w:val="105"/>
          <w:sz w:val="24"/>
        </w:rPr>
        <w:t>Sem</w:t>
      </w:r>
      <w:r>
        <w:rPr>
          <w:spacing w:val="-7"/>
          <w:w w:val="105"/>
          <w:sz w:val="24"/>
        </w:rPr>
        <w:t xml:space="preserve"> </w:t>
      </w:r>
      <w:r>
        <w:rPr>
          <w:w w:val="105"/>
          <w:sz w:val="24"/>
        </w:rPr>
        <w:t>prejuízo</w:t>
      </w:r>
      <w:r>
        <w:rPr>
          <w:spacing w:val="-9"/>
          <w:w w:val="105"/>
          <w:sz w:val="24"/>
        </w:rPr>
        <w:t xml:space="preserve"> </w:t>
      </w:r>
      <w:r>
        <w:rPr>
          <w:w w:val="105"/>
          <w:sz w:val="24"/>
        </w:rPr>
        <w:t>do</w:t>
      </w:r>
      <w:r>
        <w:rPr>
          <w:spacing w:val="-8"/>
          <w:w w:val="105"/>
          <w:sz w:val="24"/>
        </w:rPr>
        <w:t xml:space="preserve"> </w:t>
      </w:r>
      <w:r>
        <w:rPr>
          <w:w w:val="105"/>
          <w:sz w:val="24"/>
        </w:rPr>
        <w:t>regular</w:t>
      </w:r>
      <w:r>
        <w:rPr>
          <w:spacing w:val="-10"/>
          <w:w w:val="105"/>
          <w:sz w:val="24"/>
        </w:rPr>
        <w:t xml:space="preserve"> </w:t>
      </w:r>
      <w:r>
        <w:rPr>
          <w:w w:val="105"/>
          <w:sz w:val="24"/>
        </w:rPr>
        <w:t>atendimento</w:t>
      </w:r>
      <w:r>
        <w:rPr>
          <w:spacing w:val="-9"/>
          <w:w w:val="105"/>
          <w:sz w:val="24"/>
        </w:rPr>
        <w:t xml:space="preserve"> </w:t>
      </w:r>
      <w:r>
        <w:rPr>
          <w:w w:val="105"/>
          <w:sz w:val="24"/>
        </w:rPr>
        <w:t>da</w:t>
      </w:r>
      <w:r>
        <w:rPr>
          <w:spacing w:val="-10"/>
          <w:w w:val="105"/>
          <w:sz w:val="24"/>
        </w:rPr>
        <w:t xml:space="preserve"> </w:t>
      </w:r>
      <w:r>
        <w:rPr>
          <w:w w:val="105"/>
          <w:sz w:val="24"/>
        </w:rPr>
        <w:t>obrigação</w:t>
      </w:r>
      <w:r>
        <w:rPr>
          <w:spacing w:val="-9"/>
          <w:w w:val="105"/>
          <w:sz w:val="24"/>
        </w:rPr>
        <w:t xml:space="preserve"> </w:t>
      </w:r>
      <w:r>
        <w:rPr>
          <w:w w:val="105"/>
          <w:sz w:val="24"/>
        </w:rPr>
        <w:t>contratual</w:t>
      </w:r>
      <w:r>
        <w:rPr>
          <w:spacing w:val="-8"/>
          <w:w w:val="105"/>
          <w:sz w:val="24"/>
        </w:rPr>
        <w:t xml:space="preserve"> </w:t>
      </w:r>
      <w:r>
        <w:rPr>
          <w:w w:val="105"/>
          <w:sz w:val="24"/>
        </w:rPr>
        <w:t>de</w:t>
      </w:r>
      <w:r>
        <w:rPr>
          <w:spacing w:val="-7"/>
          <w:w w:val="105"/>
          <w:sz w:val="24"/>
        </w:rPr>
        <w:t xml:space="preserve"> </w:t>
      </w:r>
      <w:r>
        <w:rPr>
          <w:w w:val="105"/>
          <w:sz w:val="24"/>
        </w:rPr>
        <w:t>cumprimento</w:t>
      </w:r>
      <w:r>
        <w:rPr>
          <w:spacing w:val="-7"/>
          <w:w w:val="105"/>
          <w:sz w:val="24"/>
        </w:rPr>
        <w:t xml:space="preserve"> </w:t>
      </w:r>
      <w:r>
        <w:rPr>
          <w:w w:val="105"/>
          <w:sz w:val="24"/>
        </w:rPr>
        <w:t>de</w:t>
      </w:r>
      <w:r>
        <w:rPr>
          <w:spacing w:val="-10"/>
          <w:w w:val="105"/>
          <w:sz w:val="24"/>
        </w:rPr>
        <w:t xml:space="preserve"> </w:t>
      </w:r>
      <w:r>
        <w:rPr>
          <w:w w:val="105"/>
          <w:sz w:val="24"/>
        </w:rPr>
        <w:t>todas as</w:t>
      </w:r>
      <w:r>
        <w:rPr>
          <w:spacing w:val="-14"/>
          <w:w w:val="105"/>
          <w:sz w:val="24"/>
        </w:rPr>
        <w:t xml:space="preserve"> </w:t>
      </w:r>
      <w:r>
        <w:rPr>
          <w:w w:val="105"/>
          <w:sz w:val="24"/>
        </w:rPr>
        <w:t>condições</w:t>
      </w:r>
      <w:r>
        <w:rPr>
          <w:spacing w:val="-12"/>
          <w:w w:val="105"/>
          <w:sz w:val="24"/>
        </w:rPr>
        <w:t xml:space="preserve"> </w:t>
      </w:r>
      <w:r>
        <w:rPr>
          <w:w w:val="105"/>
          <w:sz w:val="24"/>
        </w:rPr>
        <w:t>de</w:t>
      </w:r>
      <w:r>
        <w:rPr>
          <w:spacing w:val="-9"/>
          <w:w w:val="105"/>
          <w:sz w:val="24"/>
        </w:rPr>
        <w:t xml:space="preserve"> </w:t>
      </w:r>
      <w:r>
        <w:rPr>
          <w:w w:val="105"/>
          <w:sz w:val="24"/>
        </w:rPr>
        <w:t>habilitação</w:t>
      </w:r>
      <w:r>
        <w:rPr>
          <w:spacing w:val="-7"/>
          <w:w w:val="105"/>
          <w:sz w:val="24"/>
        </w:rPr>
        <w:t xml:space="preserve"> </w:t>
      </w:r>
      <w:r>
        <w:rPr>
          <w:w w:val="105"/>
          <w:sz w:val="24"/>
        </w:rPr>
        <w:t>por</w:t>
      </w:r>
      <w:r>
        <w:rPr>
          <w:spacing w:val="-10"/>
          <w:w w:val="105"/>
          <w:sz w:val="24"/>
        </w:rPr>
        <w:t xml:space="preserve"> </w:t>
      </w:r>
      <w:r>
        <w:rPr>
          <w:w w:val="105"/>
          <w:sz w:val="24"/>
        </w:rPr>
        <w:t>parte</w:t>
      </w:r>
      <w:r>
        <w:rPr>
          <w:spacing w:val="-10"/>
          <w:w w:val="105"/>
          <w:sz w:val="24"/>
        </w:rPr>
        <w:t xml:space="preserve"> </w:t>
      </w:r>
      <w:r>
        <w:rPr>
          <w:w w:val="105"/>
          <w:sz w:val="24"/>
        </w:rPr>
        <w:t>do</w:t>
      </w:r>
      <w:r>
        <w:rPr>
          <w:spacing w:val="-11"/>
          <w:w w:val="105"/>
          <w:sz w:val="24"/>
        </w:rPr>
        <w:t xml:space="preserve"> </w:t>
      </w:r>
      <w:r>
        <w:rPr>
          <w:w w:val="105"/>
          <w:sz w:val="24"/>
        </w:rPr>
        <w:t>contratado</w:t>
      </w:r>
      <w:r>
        <w:rPr>
          <w:spacing w:val="-10"/>
          <w:w w:val="105"/>
          <w:sz w:val="24"/>
        </w:rPr>
        <w:t xml:space="preserve"> </w:t>
      </w:r>
      <w:r>
        <w:rPr>
          <w:w w:val="105"/>
          <w:sz w:val="24"/>
        </w:rPr>
        <w:t>(cedente),</w:t>
      </w:r>
      <w:r>
        <w:rPr>
          <w:spacing w:val="-12"/>
          <w:w w:val="105"/>
          <w:sz w:val="24"/>
        </w:rPr>
        <w:t xml:space="preserve"> </w:t>
      </w:r>
      <w:r>
        <w:rPr>
          <w:w w:val="105"/>
          <w:sz w:val="24"/>
        </w:rPr>
        <w:t>a</w:t>
      </w:r>
      <w:r>
        <w:rPr>
          <w:spacing w:val="-13"/>
          <w:w w:val="105"/>
          <w:sz w:val="24"/>
        </w:rPr>
        <w:t xml:space="preserve"> </w:t>
      </w:r>
      <w:r>
        <w:rPr>
          <w:w w:val="105"/>
          <w:sz w:val="24"/>
        </w:rPr>
        <w:t>celebração</w:t>
      </w:r>
      <w:r>
        <w:rPr>
          <w:spacing w:val="-9"/>
          <w:w w:val="105"/>
          <w:sz w:val="24"/>
        </w:rPr>
        <w:t xml:space="preserve"> </w:t>
      </w:r>
      <w:r>
        <w:rPr>
          <w:w w:val="105"/>
          <w:sz w:val="24"/>
        </w:rPr>
        <w:t>do</w:t>
      </w:r>
      <w:r>
        <w:rPr>
          <w:spacing w:val="-11"/>
          <w:w w:val="105"/>
          <w:sz w:val="24"/>
        </w:rPr>
        <w:t xml:space="preserve"> </w:t>
      </w:r>
      <w:r>
        <w:rPr>
          <w:w w:val="105"/>
          <w:sz w:val="24"/>
        </w:rPr>
        <w:t>aditamento</w:t>
      </w:r>
      <w:r>
        <w:rPr>
          <w:spacing w:val="-10"/>
          <w:w w:val="105"/>
          <w:sz w:val="24"/>
        </w:rPr>
        <w:t xml:space="preserve"> </w:t>
      </w:r>
      <w:r>
        <w:rPr>
          <w:w w:val="105"/>
          <w:sz w:val="24"/>
        </w:rPr>
        <w:t>de</w:t>
      </w:r>
      <w:r>
        <w:rPr>
          <w:spacing w:val="-7"/>
          <w:w w:val="105"/>
          <w:sz w:val="24"/>
        </w:rPr>
        <w:t xml:space="preserve"> </w:t>
      </w:r>
      <w:r>
        <w:rPr>
          <w:w w:val="105"/>
          <w:sz w:val="24"/>
        </w:rPr>
        <w:t>cessão de crédito e a realização</w:t>
      </w:r>
      <w:r>
        <w:rPr>
          <w:spacing w:val="-8"/>
          <w:w w:val="105"/>
          <w:sz w:val="24"/>
        </w:rPr>
        <w:t xml:space="preserve"> </w:t>
      </w:r>
      <w:r>
        <w:rPr>
          <w:w w:val="105"/>
          <w:sz w:val="24"/>
        </w:rPr>
        <w:t>dos</w:t>
      </w:r>
      <w:r>
        <w:rPr>
          <w:spacing w:val="-7"/>
          <w:w w:val="105"/>
          <w:sz w:val="24"/>
        </w:rPr>
        <w:t xml:space="preserve"> </w:t>
      </w:r>
      <w:r>
        <w:rPr>
          <w:w w:val="105"/>
          <w:sz w:val="24"/>
        </w:rPr>
        <w:t>pagamentos</w:t>
      </w:r>
      <w:r>
        <w:rPr>
          <w:spacing w:val="-6"/>
          <w:w w:val="105"/>
          <w:sz w:val="24"/>
        </w:rPr>
        <w:t xml:space="preserve"> </w:t>
      </w:r>
      <w:r>
        <w:rPr>
          <w:w w:val="105"/>
          <w:sz w:val="24"/>
        </w:rPr>
        <w:t>respectivos</w:t>
      </w:r>
      <w:r>
        <w:rPr>
          <w:spacing w:val="-8"/>
          <w:w w:val="105"/>
          <w:sz w:val="24"/>
        </w:rPr>
        <w:t xml:space="preserve"> </w:t>
      </w:r>
      <w:r>
        <w:rPr>
          <w:w w:val="105"/>
          <w:sz w:val="24"/>
        </w:rPr>
        <w:t>também</w:t>
      </w:r>
      <w:r>
        <w:rPr>
          <w:spacing w:val="-9"/>
          <w:w w:val="105"/>
          <w:sz w:val="24"/>
        </w:rPr>
        <w:t xml:space="preserve"> </w:t>
      </w:r>
      <w:r>
        <w:rPr>
          <w:w w:val="105"/>
          <w:sz w:val="24"/>
        </w:rPr>
        <w:t>se</w:t>
      </w:r>
      <w:r>
        <w:rPr>
          <w:spacing w:val="-10"/>
          <w:w w:val="105"/>
          <w:sz w:val="24"/>
        </w:rPr>
        <w:t xml:space="preserve"> </w:t>
      </w:r>
      <w:r>
        <w:rPr>
          <w:w w:val="105"/>
          <w:sz w:val="24"/>
        </w:rPr>
        <w:t>condicionam</w:t>
      </w:r>
      <w:r>
        <w:rPr>
          <w:spacing w:val="-7"/>
          <w:w w:val="105"/>
          <w:sz w:val="24"/>
        </w:rPr>
        <w:t xml:space="preserve"> </w:t>
      </w:r>
      <w:r>
        <w:rPr>
          <w:w w:val="105"/>
          <w:sz w:val="24"/>
        </w:rPr>
        <w:t>à</w:t>
      </w:r>
      <w:r>
        <w:rPr>
          <w:spacing w:val="-8"/>
          <w:w w:val="105"/>
          <w:sz w:val="24"/>
        </w:rPr>
        <w:t xml:space="preserve"> </w:t>
      </w:r>
      <w:r>
        <w:rPr>
          <w:w w:val="105"/>
          <w:sz w:val="24"/>
        </w:rPr>
        <w:t>regularidade</w:t>
      </w:r>
      <w:r>
        <w:rPr>
          <w:spacing w:val="-10"/>
          <w:w w:val="105"/>
          <w:sz w:val="24"/>
        </w:rPr>
        <w:t xml:space="preserve"> </w:t>
      </w:r>
      <w:r>
        <w:rPr>
          <w:w w:val="105"/>
          <w:sz w:val="24"/>
        </w:rPr>
        <w:t>fiscal</w:t>
      </w:r>
      <w:r>
        <w:rPr>
          <w:spacing w:val="-8"/>
          <w:w w:val="105"/>
          <w:sz w:val="24"/>
        </w:rPr>
        <w:t xml:space="preserve"> </w:t>
      </w:r>
      <w:r>
        <w:rPr>
          <w:w w:val="105"/>
          <w:sz w:val="24"/>
        </w:rPr>
        <w:t xml:space="preserve">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r>
        <w:rPr>
          <w:color w:val="0000EC"/>
          <w:w w:val="105"/>
          <w:sz w:val="24"/>
          <w:u w:val="single" w:color="0000EC"/>
        </w:rPr>
        <w:t>o art. 12 da Lei nº 8.429, de</w:t>
      </w:r>
      <w:r>
        <w:rPr>
          <w:color w:val="0000EC"/>
          <w:w w:val="105"/>
          <w:sz w:val="24"/>
        </w:rPr>
        <w:t xml:space="preserve"> </w:t>
      </w:r>
      <w:r>
        <w:rPr>
          <w:color w:val="0000EC"/>
          <w:w w:val="105"/>
          <w:sz w:val="24"/>
          <w:u w:val="single" w:color="0000EC"/>
        </w:rPr>
        <w:t>1992</w:t>
      </w:r>
      <w:r>
        <w:rPr>
          <w:w w:val="105"/>
          <w:sz w:val="24"/>
        </w:rPr>
        <w:t xml:space="preserve">, nos termos do </w:t>
      </w:r>
      <w:r>
        <w:rPr>
          <w:color w:val="0000EC"/>
          <w:w w:val="105"/>
          <w:sz w:val="24"/>
          <w:u w:val="single" w:color="0000EC"/>
        </w:rPr>
        <w:t>Parecer JL-01, de 18 de maio de 2020.</w:t>
      </w:r>
    </w:p>
    <w:p w:rsidR="00080489" w:rsidRDefault="00BD1208">
      <w:pPr>
        <w:pStyle w:val="PargrafodaLista"/>
        <w:numPr>
          <w:ilvl w:val="1"/>
          <w:numId w:val="11"/>
        </w:numPr>
        <w:tabs>
          <w:tab w:val="left" w:pos="1706"/>
        </w:tabs>
        <w:spacing w:line="247" w:lineRule="auto"/>
        <w:ind w:right="373" w:firstLine="0"/>
        <w:jc w:val="both"/>
        <w:rPr>
          <w:sz w:val="24"/>
        </w:rPr>
      </w:pPr>
      <w:r>
        <w:rPr>
          <w:w w:val="105"/>
          <w:sz w:val="24"/>
        </w:rPr>
        <w:t>O crédito a ser pago à cessionária é exatamente aquele que seria destinado à cedente (contratado)</w:t>
      </w:r>
      <w:r>
        <w:rPr>
          <w:spacing w:val="-15"/>
          <w:w w:val="105"/>
          <w:sz w:val="24"/>
        </w:rPr>
        <w:t xml:space="preserve"> </w:t>
      </w:r>
      <w:r>
        <w:rPr>
          <w:w w:val="105"/>
          <w:sz w:val="24"/>
        </w:rPr>
        <w:t>pela</w:t>
      </w:r>
      <w:r>
        <w:rPr>
          <w:spacing w:val="-14"/>
          <w:w w:val="105"/>
          <w:sz w:val="24"/>
        </w:rPr>
        <w:t xml:space="preserve"> </w:t>
      </w:r>
      <w:r>
        <w:rPr>
          <w:w w:val="105"/>
          <w:sz w:val="24"/>
        </w:rPr>
        <w:t>execução</w:t>
      </w:r>
      <w:r>
        <w:rPr>
          <w:spacing w:val="-14"/>
          <w:w w:val="105"/>
          <w:sz w:val="24"/>
        </w:rPr>
        <w:t xml:space="preserve"> </w:t>
      </w:r>
      <w:r>
        <w:rPr>
          <w:w w:val="105"/>
          <w:sz w:val="24"/>
        </w:rPr>
        <w:t>do</w:t>
      </w:r>
      <w:r>
        <w:rPr>
          <w:spacing w:val="-14"/>
          <w:w w:val="105"/>
          <w:sz w:val="24"/>
        </w:rPr>
        <w:t xml:space="preserve"> </w:t>
      </w:r>
      <w:r>
        <w:rPr>
          <w:w w:val="105"/>
          <w:sz w:val="24"/>
        </w:rPr>
        <w:t>objeto</w:t>
      </w:r>
      <w:r>
        <w:rPr>
          <w:spacing w:val="-15"/>
          <w:w w:val="105"/>
          <w:sz w:val="24"/>
        </w:rPr>
        <w:t xml:space="preserve"> </w:t>
      </w:r>
      <w:r>
        <w:rPr>
          <w:w w:val="105"/>
          <w:sz w:val="24"/>
        </w:rPr>
        <w:t>contratual,</w:t>
      </w:r>
      <w:r>
        <w:rPr>
          <w:spacing w:val="-14"/>
          <w:w w:val="105"/>
          <w:sz w:val="24"/>
        </w:rPr>
        <w:t xml:space="preserve"> </w:t>
      </w:r>
      <w:r>
        <w:rPr>
          <w:w w:val="105"/>
          <w:sz w:val="24"/>
        </w:rPr>
        <w:t>restando</w:t>
      </w:r>
      <w:r>
        <w:rPr>
          <w:spacing w:val="-14"/>
          <w:w w:val="105"/>
          <w:sz w:val="24"/>
        </w:rPr>
        <w:t xml:space="preserve"> </w:t>
      </w:r>
      <w:r>
        <w:rPr>
          <w:w w:val="105"/>
          <w:sz w:val="24"/>
        </w:rPr>
        <w:t>absolutamente</w:t>
      </w:r>
      <w:r>
        <w:rPr>
          <w:spacing w:val="-14"/>
          <w:w w:val="105"/>
          <w:sz w:val="24"/>
        </w:rPr>
        <w:t xml:space="preserve"> </w:t>
      </w:r>
      <w:r>
        <w:rPr>
          <w:w w:val="105"/>
          <w:sz w:val="24"/>
        </w:rPr>
        <w:t>incólumes</w:t>
      </w:r>
      <w:r>
        <w:rPr>
          <w:spacing w:val="-15"/>
          <w:w w:val="105"/>
          <w:sz w:val="24"/>
        </w:rPr>
        <w:t xml:space="preserve"> </w:t>
      </w:r>
      <w:r>
        <w:rPr>
          <w:w w:val="105"/>
          <w:sz w:val="24"/>
        </w:rPr>
        <w:t>todas</w:t>
      </w:r>
      <w:r>
        <w:rPr>
          <w:spacing w:val="-14"/>
          <w:w w:val="105"/>
          <w:sz w:val="24"/>
        </w:rPr>
        <w:t xml:space="preserve"> </w:t>
      </w:r>
      <w:r>
        <w:rPr>
          <w:w w:val="105"/>
          <w:sz w:val="24"/>
        </w:rPr>
        <w:t>as</w:t>
      </w:r>
      <w:r>
        <w:rPr>
          <w:spacing w:val="-14"/>
          <w:w w:val="105"/>
          <w:sz w:val="24"/>
        </w:rPr>
        <w:t xml:space="preserve"> </w:t>
      </w:r>
      <w:r>
        <w:rPr>
          <w:w w:val="105"/>
          <w:sz w:val="24"/>
        </w:rPr>
        <w:t>defesas e exceções ao pagamento e todas as demais cláusulas exorbitantes ao direito comum aplicáveis no regime jurídico de direito público incidente sobre os contratos administrativos, incluindo a possibilidade</w:t>
      </w:r>
      <w:r>
        <w:rPr>
          <w:spacing w:val="-2"/>
          <w:w w:val="105"/>
          <w:sz w:val="24"/>
        </w:rPr>
        <w:t xml:space="preserve"> </w:t>
      </w:r>
      <w:r>
        <w:rPr>
          <w:w w:val="105"/>
          <w:sz w:val="24"/>
        </w:rPr>
        <w:t>de pagamento em conta vinculada ou</w:t>
      </w:r>
      <w:r>
        <w:rPr>
          <w:spacing w:val="-1"/>
          <w:w w:val="105"/>
          <w:sz w:val="24"/>
        </w:rPr>
        <w:t xml:space="preserve"> </w:t>
      </w:r>
      <w:r>
        <w:rPr>
          <w:w w:val="105"/>
          <w:sz w:val="24"/>
        </w:rPr>
        <w:t>de pagamento pela</w:t>
      </w:r>
      <w:r>
        <w:rPr>
          <w:spacing w:val="-1"/>
          <w:w w:val="105"/>
          <w:sz w:val="24"/>
        </w:rPr>
        <w:t xml:space="preserve"> </w:t>
      </w:r>
      <w:r>
        <w:rPr>
          <w:w w:val="105"/>
          <w:sz w:val="24"/>
        </w:rPr>
        <w:t>efetiva comprovação</w:t>
      </w:r>
      <w:r>
        <w:rPr>
          <w:spacing w:val="-1"/>
          <w:w w:val="105"/>
          <w:sz w:val="24"/>
        </w:rPr>
        <w:t xml:space="preserve"> </w:t>
      </w:r>
      <w:r>
        <w:rPr>
          <w:w w:val="105"/>
          <w:sz w:val="24"/>
        </w:rPr>
        <w:t>do</w:t>
      </w:r>
      <w:r>
        <w:rPr>
          <w:spacing w:val="-1"/>
          <w:w w:val="105"/>
          <w:sz w:val="24"/>
        </w:rPr>
        <w:t xml:space="preserve"> </w:t>
      </w:r>
      <w:r>
        <w:rPr>
          <w:w w:val="105"/>
          <w:sz w:val="24"/>
        </w:rPr>
        <w:t>fato gerador, quando for o caso, e o desconto de multas, glosas e prejuízos causados à Administração(INSTRUÇÃO NORMATIVA Nº 53, DE 8 DE JULHO DE 2020).</w:t>
      </w:r>
    </w:p>
    <w:p w:rsidR="00080489" w:rsidRDefault="00BD1208">
      <w:pPr>
        <w:pStyle w:val="PargrafodaLista"/>
        <w:numPr>
          <w:ilvl w:val="1"/>
          <w:numId w:val="11"/>
        </w:numPr>
        <w:tabs>
          <w:tab w:val="left" w:pos="1706"/>
        </w:tabs>
        <w:spacing w:line="244" w:lineRule="auto"/>
        <w:ind w:left="370" w:right="412" w:firstLine="0"/>
        <w:jc w:val="both"/>
        <w:rPr>
          <w:sz w:val="24"/>
        </w:rPr>
      </w:pPr>
      <w:r>
        <w:rPr>
          <w:w w:val="105"/>
          <w:sz w:val="24"/>
        </w:rPr>
        <w:t>A</w:t>
      </w:r>
      <w:r>
        <w:rPr>
          <w:spacing w:val="-6"/>
          <w:w w:val="105"/>
          <w:sz w:val="24"/>
        </w:rPr>
        <w:t xml:space="preserve"> </w:t>
      </w:r>
      <w:r>
        <w:rPr>
          <w:w w:val="105"/>
          <w:sz w:val="24"/>
        </w:rPr>
        <w:t>cessão</w:t>
      </w:r>
      <w:r>
        <w:rPr>
          <w:spacing w:val="-1"/>
          <w:w w:val="105"/>
          <w:sz w:val="24"/>
        </w:rPr>
        <w:t xml:space="preserve"> </w:t>
      </w:r>
      <w:r>
        <w:rPr>
          <w:w w:val="105"/>
          <w:sz w:val="24"/>
        </w:rPr>
        <w:t>de</w:t>
      </w:r>
      <w:r>
        <w:rPr>
          <w:spacing w:val="-5"/>
          <w:w w:val="105"/>
          <w:sz w:val="24"/>
        </w:rPr>
        <w:t xml:space="preserve"> </w:t>
      </w:r>
      <w:r>
        <w:rPr>
          <w:w w:val="105"/>
          <w:sz w:val="24"/>
        </w:rPr>
        <w:t>crédito não</w:t>
      </w:r>
      <w:r>
        <w:rPr>
          <w:spacing w:val="-4"/>
          <w:w w:val="105"/>
          <w:sz w:val="24"/>
        </w:rPr>
        <w:t xml:space="preserve"> </w:t>
      </w:r>
      <w:r>
        <w:rPr>
          <w:w w:val="105"/>
          <w:sz w:val="24"/>
        </w:rPr>
        <w:t>afetará</w:t>
      </w:r>
      <w:r>
        <w:rPr>
          <w:spacing w:val="-1"/>
          <w:w w:val="105"/>
          <w:sz w:val="24"/>
        </w:rPr>
        <w:t xml:space="preserve"> </w:t>
      </w:r>
      <w:r>
        <w:rPr>
          <w:w w:val="105"/>
          <w:sz w:val="24"/>
        </w:rPr>
        <w:t>a</w:t>
      </w:r>
      <w:r>
        <w:rPr>
          <w:spacing w:val="-2"/>
          <w:w w:val="105"/>
          <w:sz w:val="24"/>
        </w:rPr>
        <w:t xml:space="preserve"> </w:t>
      </w:r>
      <w:r>
        <w:rPr>
          <w:w w:val="105"/>
          <w:sz w:val="24"/>
        </w:rPr>
        <w:t>execução</w:t>
      </w:r>
      <w:r>
        <w:rPr>
          <w:spacing w:val="-2"/>
          <w:w w:val="105"/>
          <w:sz w:val="24"/>
        </w:rPr>
        <w:t xml:space="preserve"> </w:t>
      </w:r>
      <w:r>
        <w:rPr>
          <w:w w:val="105"/>
          <w:sz w:val="24"/>
        </w:rPr>
        <w:t>do</w:t>
      </w:r>
      <w:r>
        <w:rPr>
          <w:spacing w:val="-3"/>
          <w:w w:val="105"/>
          <w:sz w:val="24"/>
        </w:rPr>
        <w:t xml:space="preserve"> </w:t>
      </w:r>
      <w:r>
        <w:rPr>
          <w:w w:val="105"/>
          <w:sz w:val="24"/>
        </w:rPr>
        <w:t>objeto contratado,</w:t>
      </w:r>
      <w:r>
        <w:rPr>
          <w:spacing w:val="-3"/>
          <w:w w:val="105"/>
          <w:sz w:val="24"/>
        </w:rPr>
        <w:t xml:space="preserve"> </w:t>
      </w:r>
      <w:r>
        <w:rPr>
          <w:w w:val="105"/>
          <w:sz w:val="24"/>
        </w:rPr>
        <w:t>que continuará</w:t>
      </w:r>
      <w:r>
        <w:rPr>
          <w:spacing w:val="-6"/>
          <w:w w:val="105"/>
          <w:sz w:val="24"/>
        </w:rPr>
        <w:t xml:space="preserve"> </w:t>
      </w:r>
      <w:r>
        <w:rPr>
          <w:w w:val="105"/>
          <w:sz w:val="24"/>
        </w:rPr>
        <w:t>sob</w:t>
      </w:r>
      <w:r>
        <w:rPr>
          <w:spacing w:val="-4"/>
          <w:w w:val="105"/>
          <w:sz w:val="24"/>
        </w:rPr>
        <w:t xml:space="preserve"> </w:t>
      </w:r>
      <w:r>
        <w:rPr>
          <w:w w:val="105"/>
          <w:sz w:val="24"/>
        </w:rPr>
        <w:t>a integral responsabilidade do contatado.</w:t>
      </w:r>
    </w:p>
    <w:p w:rsidR="00080489" w:rsidRDefault="00080489">
      <w:pPr>
        <w:pStyle w:val="PargrafodaLista"/>
        <w:spacing w:line="244" w:lineRule="auto"/>
        <w:rPr>
          <w:sz w:val="24"/>
        </w:rPr>
        <w:sectPr w:rsidR="00080489">
          <w:pgSz w:w="11910" w:h="16840"/>
          <w:pgMar w:top="1320" w:right="425" w:bottom="1720" w:left="425" w:header="0" w:footer="1532" w:gutter="0"/>
          <w:cols w:space="720"/>
        </w:sectPr>
      </w:pPr>
    </w:p>
    <w:p w:rsidR="00080489" w:rsidRDefault="00080489">
      <w:pPr>
        <w:pStyle w:val="Corpodetexto"/>
        <w:spacing w:before="170"/>
        <w:ind w:left="0"/>
      </w:pPr>
    </w:p>
    <w:p w:rsidR="00080489" w:rsidRDefault="00BD1208">
      <w:pPr>
        <w:pStyle w:val="Ttulo4"/>
        <w:ind w:left="368" w:firstLine="0"/>
        <w:jc w:val="left"/>
      </w:pPr>
      <w:r>
        <w:t>Forma</w:t>
      </w:r>
      <w:r>
        <w:rPr>
          <w:spacing w:val="7"/>
        </w:rPr>
        <w:t xml:space="preserve"> </w:t>
      </w:r>
      <w:r>
        <w:t>de</w:t>
      </w:r>
      <w:r>
        <w:rPr>
          <w:spacing w:val="10"/>
        </w:rPr>
        <w:t xml:space="preserve"> </w:t>
      </w:r>
      <w:r>
        <w:t>seleção</w:t>
      </w:r>
      <w:r>
        <w:rPr>
          <w:spacing w:val="8"/>
        </w:rPr>
        <w:t xml:space="preserve"> </w:t>
      </w:r>
      <w:r>
        <w:t>e</w:t>
      </w:r>
      <w:r>
        <w:rPr>
          <w:spacing w:val="10"/>
        </w:rPr>
        <w:t xml:space="preserve"> </w:t>
      </w:r>
      <w:r>
        <w:t>critério</w:t>
      </w:r>
      <w:r>
        <w:rPr>
          <w:spacing w:val="6"/>
        </w:rPr>
        <w:t xml:space="preserve"> </w:t>
      </w:r>
      <w:r>
        <w:t>de</w:t>
      </w:r>
      <w:r>
        <w:rPr>
          <w:spacing w:val="10"/>
        </w:rPr>
        <w:t xml:space="preserve"> </w:t>
      </w:r>
      <w:r>
        <w:t>julgamento</w:t>
      </w:r>
      <w:r>
        <w:rPr>
          <w:spacing w:val="7"/>
        </w:rPr>
        <w:t xml:space="preserve"> </w:t>
      </w:r>
      <w:r>
        <w:t>da</w:t>
      </w:r>
      <w:r>
        <w:rPr>
          <w:spacing w:val="8"/>
        </w:rPr>
        <w:t xml:space="preserve"> </w:t>
      </w:r>
      <w:r>
        <w:rPr>
          <w:spacing w:val="-2"/>
        </w:rPr>
        <w:t>proposta</w:t>
      </w:r>
    </w:p>
    <w:p w:rsidR="00080489" w:rsidRDefault="00BD1208">
      <w:pPr>
        <w:pStyle w:val="Corpodetexto"/>
        <w:spacing w:before="8"/>
        <w:ind w:left="0"/>
        <w:rPr>
          <w:b/>
          <w:sz w:val="3"/>
        </w:rPr>
      </w:pPr>
      <w:r>
        <w:rPr>
          <w:b/>
          <w:noProof/>
          <w:sz w:val="3"/>
          <w:lang w:val="pt-BR" w:eastAsia="pt-BR"/>
        </w:rPr>
        <mc:AlternateContent>
          <mc:Choice Requires="wpg">
            <w:drawing>
              <wp:anchor distT="0" distB="0" distL="0" distR="0" simplePos="0" relativeHeight="487603200" behindDoc="1" locked="0" layoutInCell="1" allowOverlap="1">
                <wp:simplePos x="0" y="0"/>
                <wp:positionH relativeFrom="page">
                  <wp:posOffset>505205</wp:posOffset>
                </wp:positionH>
                <wp:positionV relativeFrom="paragraph">
                  <wp:posOffset>44066</wp:posOffset>
                </wp:positionV>
                <wp:extent cx="6543675" cy="357505"/>
                <wp:effectExtent l="0" t="0" r="0" b="0"/>
                <wp:wrapTopAndBottom/>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43675" cy="357505"/>
                          <a:chOff x="0" y="0"/>
                          <a:chExt cx="6543675" cy="357505"/>
                        </a:xfrm>
                      </wpg:grpSpPr>
                      <wps:wsp>
                        <wps:cNvPr id="154" name="Graphic 154"/>
                        <wps:cNvSpPr/>
                        <wps:spPr>
                          <a:xfrm>
                            <a:off x="0" y="8297"/>
                            <a:ext cx="6543675" cy="349250"/>
                          </a:xfrm>
                          <a:custGeom>
                            <a:avLst/>
                            <a:gdLst/>
                            <a:ahLst/>
                            <a:cxnLst/>
                            <a:rect l="l" t="t" r="r" b="b"/>
                            <a:pathLst>
                              <a:path w="6543675" h="349250">
                                <a:moveTo>
                                  <a:pt x="6543294" y="0"/>
                                </a:moveTo>
                                <a:lnTo>
                                  <a:pt x="0" y="0"/>
                                </a:lnTo>
                                <a:lnTo>
                                  <a:pt x="0" y="348996"/>
                                </a:lnTo>
                                <a:lnTo>
                                  <a:pt x="6543294" y="348996"/>
                                </a:lnTo>
                                <a:lnTo>
                                  <a:pt x="6543294" y="0"/>
                                </a:lnTo>
                                <a:close/>
                              </a:path>
                            </a:pathLst>
                          </a:custGeom>
                          <a:solidFill>
                            <a:srgbClr val="E6E6E6"/>
                          </a:solidFill>
                        </wps:spPr>
                        <wps:bodyPr wrap="square" lIns="0" tIns="0" rIns="0" bIns="0" rtlCol="0">
                          <a:prstTxWarp prst="textNoShape">
                            <a:avLst/>
                          </a:prstTxWarp>
                          <a:noAutofit/>
                        </wps:bodyPr>
                      </wps:wsp>
                      <wps:wsp>
                        <wps:cNvPr id="155" name="Textbox 155"/>
                        <wps:cNvSpPr txBox="1"/>
                        <wps:spPr>
                          <a:xfrm>
                            <a:off x="0" y="0"/>
                            <a:ext cx="127000" cy="168910"/>
                          </a:xfrm>
                          <a:prstGeom prst="rect">
                            <a:avLst/>
                          </a:prstGeom>
                        </wps:spPr>
                        <wps:txbx>
                          <w:txbxContent>
                            <w:p w:rsidR="00BD1208" w:rsidRDefault="00BD1208">
                              <w:pPr>
                                <w:spacing w:line="266" w:lineRule="exact"/>
                                <w:rPr>
                                  <w:rFonts w:ascii="Times New Roman"/>
                                  <w:sz w:val="24"/>
                                </w:rPr>
                              </w:pPr>
                              <w:r>
                                <w:rPr>
                                  <w:rFonts w:ascii="Times New Roman"/>
                                  <w:spacing w:val="-5"/>
                                  <w:sz w:val="24"/>
                                </w:rPr>
                                <w:t>9.</w:t>
                              </w:r>
                            </w:p>
                          </w:txbxContent>
                        </wps:txbx>
                        <wps:bodyPr wrap="square" lIns="0" tIns="0" rIns="0" bIns="0" rtlCol="0">
                          <a:noAutofit/>
                        </wps:bodyPr>
                      </wps:wsp>
                      <wps:wsp>
                        <wps:cNvPr id="156" name="Textbox 156"/>
                        <wps:cNvSpPr txBox="1"/>
                        <wps:spPr>
                          <a:xfrm>
                            <a:off x="849122" y="0"/>
                            <a:ext cx="5189220" cy="168910"/>
                          </a:xfrm>
                          <a:prstGeom prst="rect">
                            <a:avLst/>
                          </a:prstGeom>
                        </wps:spPr>
                        <wps:txbx>
                          <w:txbxContent>
                            <w:p w:rsidR="00BD1208" w:rsidRDefault="00BD1208">
                              <w:pPr>
                                <w:spacing w:line="266" w:lineRule="exact"/>
                                <w:rPr>
                                  <w:rFonts w:ascii="Times New Roman" w:hAnsi="Times New Roman"/>
                                  <w:b/>
                                  <w:sz w:val="24"/>
                                </w:rPr>
                              </w:pPr>
                              <w:r>
                                <w:rPr>
                                  <w:rFonts w:ascii="Times New Roman" w:hAnsi="Times New Roman"/>
                                  <w:b/>
                                  <w:sz w:val="24"/>
                                </w:rPr>
                                <w:t>FORMA</w:t>
                              </w:r>
                              <w:r>
                                <w:rPr>
                                  <w:rFonts w:ascii="Times New Roman" w:hAnsi="Times New Roman"/>
                                  <w:b/>
                                  <w:spacing w:val="14"/>
                                  <w:sz w:val="24"/>
                                </w:rPr>
                                <w:t xml:space="preserve"> </w:t>
                              </w:r>
                              <w:r>
                                <w:rPr>
                                  <w:rFonts w:ascii="Times New Roman" w:hAnsi="Times New Roman"/>
                                  <w:b/>
                                  <w:sz w:val="24"/>
                                </w:rPr>
                                <w:t>E</w:t>
                              </w:r>
                              <w:r>
                                <w:rPr>
                                  <w:rFonts w:ascii="Times New Roman" w:hAnsi="Times New Roman"/>
                                  <w:b/>
                                  <w:spacing w:val="16"/>
                                  <w:sz w:val="24"/>
                                </w:rPr>
                                <w:t xml:space="preserve"> </w:t>
                              </w:r>
                              <w:r>
                                <w:rPr>
                                  <w:rFonts w:ascii="Times New Roman" w:hAnsi="Times New Roman"/>
                                  <w:b/>
                                  <w:sz w:val="24"/>
                                </w:rPr>
                                <w:t>CRITÉRIOS</w:t>
                              </w:r>
                              <w:r>
                                <w:rPr>
                                  <w:rFonts w:ascii="Times New Roman" w:hAnsi="Times New Roman"/>
                                  <w:b/>
                                  <w:spacing w:val="19"/>
                                  <w:sz w:val="24"/>
                                </w:rPr>
                                <w:t xml:space="preserve"> </w:t>
                              </w:r>
                              <w:r>
                                <w:rPr>
                                  <w:rFonts w:ascii="Times New Roman" w:hAnsi="Times New Roman"/>
                                  <w:b/>
                                  <w:sz w:val="24"/>
                                </w:rPr>
                                <w:t>DE</w:t>
                              </w:r>
                              <w:r>
                                <w:rPr>
                                  <w:rFonts w:ascii="Times New Roman" w:hAnsi="Times New Roman"/>
                                  <w:b/>
                                  <w:spacing w:val="14"/>
                                  <w:sz w:val="24"/>
                                </w:rPr>
                                <w:t xml:space="preserve"> </w:t>
                              </w:r>
                              <w:r>
                                <w:rPr>
                                  <w:rFonts w:ascii="Times New Roman" w:hAnsi="Times New Roman"/>
                                  <w:b/>
                                  <w:sz w:val="24"/>
                                </w:rPr>
                                <w:t>SELEÇÃO</w:t>
                              </w:r>
                              <w:r>
                                <w:rPr>
                                  <w:rFonts w:ascii="Times New Roman" w:hAnsi="Times New Roman"/>
                                  <w:b/>
                                  <w:spacing w:val="18"/>
                                  <w:sz w:val="24"/>
                                </w:rPr>
                                <w:t xml:space="preserve"> </w:t>
                              </w:r>
                              <w:r>
                                <w:rPr>
                                  <w:rFonts w:ascii="Times New Roman" w:hAnsi="Times New Roman"/>
                                  <w:b/>
                                  <w:sz w:val="24"/>
                                </w:rPr>
                                <w:t>DO</w:t>
                              </w:r>
                              <w:r>
                                <w:rPr>
                                  <w:rFonts w:ascii="Times New Roman" w:hAnsi="Times New Roman"/>
                                  <w:b/>
                                  <w:spacing w:val="18"/>
                                  <w:sz w:val="24"/>
                                </w:rPr>
                                <w:t xml:space="preserve"> </w:t>
                              </w:r>
                              <w:r>
                                <w:rPr>
                                  <w:rFonts w:ascii="Times New Roman" w:hAnsi="Times New Roman"/>
                                  <w:b/>
                                  <w:sz w:val="24"/>
                                </w:rPr>
                                <w:t>FORNECEDOR</w:t>
                              </w:r>
                              <w:r>
                                <w:rPr>
                                  <w:rFonts w:ascii="Times New Roman" w:hAnsi="Times New Roman"/>
                                  <w:b/>
                                  <w:spacing w:val="18"/>
                                  <w:sz w:val="24"/>
                                </w:rPr>
                                <w:t xml:space="preserve"> </w:t>
                              </w:r>
                              <w:r>
                                <w:rPr>
                                  <w:rFonts w:ascii="Times New Roman" w:hAnsi="Times New Roman"/>
                                  <w:b/>
                                  <w:sz w:val="24"/>
                                </w:rPr>
                                <w:t>E</w:t>
                              </w:r>
                              <w:r>
                                <w:rPr>
                                  <w:rFonts w:ascii="Times New Roman" w:hAnsi="Times New Roman"/>
                                  <w:b/>
                                  <w:spacing w:val="16"/>
                                  <w:sz w:val="24"/>
                                </w:rPr>
                                <w:t xml:space="preserve"> </w:t>
                              </w:r>
                              <w:r>
                                <w:rPr>
                                  <w:rFonts w:ascii="Times New Roman" w:hAnsi="Times New Roman"/>
                                  <w:b/>
                                  <w:sz w:val="24"/>
                                </w:rPr>
                                <w:t>REGIME</w:t>
                              </w:r>
                              <w:r>
                                <w:rPr>
                                  <w:rFonts w:ascii="Times New Roman" w:hAnsi="Times New Roman"/>
                                  <w:b/>
                                  <w:spacing w:val="18"/>
                                  <w:sz w:val="24"/>
                                </w:rPr>
                                <w:t xml:space="preserve"> </w:t>
                              </w:r>
                              <w:r>
                                <w:rPr>
                                  <w:rFonts w:ascii="Times New Roman" w:hAnsi="Times New Roman"/>
                                  <w:b/>
                                  <w:spacing w:val="-5"/>
                                  <w:sz w:val="24"/>
                                </w:rPr>
                                <w:t>DE</w:t>
                              </w:r>
                            </w:p>
                          </w:txbxContent>
                        </wps:txbx>
                        <wps:bodyPr wrap="square" lIns="0" tIns="0" rIns="0" bIns="0" rtlCol="0">
                          <a:noAutofit/>
                        </wps:bodyPr>
                      </wps:wsp>
                      <wps:wsp>
                        <wps:cNvPr id="157" name="Textbox 157"/>
                        <wps:cNvSpPr txBox="1"/>
                        <wps:spPr>
                          <a:xfrm>
                            <a:off x="0" y="158495"/>
                            <a:ext cx="880744" cy="168910"/>
                          </a:xfrm>
                          <a:prstGeom prst="rect">
                            <a:avLst/>
                          </a:prstGeom>
                        </wps:spPr>
                        <wps:txbx>
                          <w:txbxContent>
                            <w:p w:rsidR="00BD1208" w:rsidRDefault="00BD1208">
                              <w:pPr>
                                <w:spacing w:line="266" w:lineRule="exact"/>
                                <w:rPr>
                                  <w:rFonts w:ascii="Times New Roman" w:hAnsi="Times New Roman"/>
                                  <w:b/>
                                  <w:sz w:val="24"/>
                                </w:rPr>
                              </w:pPr>
                              <w:r>
                                <w:rPr>
                                  <w:rFonts w:ascii="Times New Roman" w:hAnsi="Times New Roman"/>
                                  <w:b/>
                                  <w:spacing w:val="-2"/>
                                  <w:sz w:val="24"/>
                                </w:rPr>
                                <w:t>EXECUÇÃO</w:t>
                              </w:r>
                            </w:p>
                          </w:txbxContent>
                        </wps:txbx>
                        <wps:bodyPr wrap="square" lIns="0" tIns="0" rIns="0" bIns="0" rtlCol="0">
                          <a:noAutofit/>
                        </wps:bodyPr>
                      </wps:wsp>
                    </wpg:wgp>
                  </a:graphicData>
                </a:graphic>
              </wp:anchor>
            </w:drawing>
          </mc:Choice>
          <mc:Fallback>
            <w:pict>
              <v:group id="Group 153" o:spid="_x0000_s1070" style="position:absolute;margin-left:39.8pt;margin-top:3.45pt;width:515.25pt;height:28.15pt;z-index:-15713280;mso-wrap-distance-left:0;mso-wrap-distance-right:0;mso-position-horizontal-relative:page" coordsize="65436,3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">
                <v:shape id="Graphic 154" o:spid="_x0000_s1071" style="position:absolute;top:82;width:65436;height:3493;visibility:visible;mso-wrap-style:square;v-text-anchor:top" coordsize="6543675,349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zD6sQA&#10;AADcAAAADwAAAGRycy9kb3ducmV2LnhtbERPTWsCMRC9F/wPYQq9FM1WqsjWKLalUC+VVVF6GzbT&#10;zeJmsk1SXf+9EQre5vE+ZzrvbCOO5EPtWMHTIANBXDpdc6Vgu/noT0CEiKyxcUwKzhRgPuvdTTHX&#10;7sQFHdexEimEQ44KTIxtLmUoDVkMA9cSJ+7HeYsxQV9J7fGUwm0jh1k2lhZrTg0GW3ozVB7Wf1bB&#10;0NXmcXT4fv+KO79fLX9fq0IXSj3cd4sXEJG6eBP/uz91mj96husz6QI5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w+rEAAAA3AAAAA8AAAAAAAAAAAAAAAAAmAIAAGRycy9k&#10;b3ducmV2LnhtbFBLBQYAAAAABAAEAPUAAACJAwAAAAA=&#10;" path="m6543294,l,,,348996r6543294,l6543294,xe" fillcolor="#e6e6e6" stroked="f">
                  <v:path arrowok="t"/>
                </v:shape>
                <v:shape id="Textbox 155" o:spid="_x0000_s1072" type="#_x0000_t202" style="position:absolute;width:1270;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rdasIA&#10;AADcAAAADwAAAGRycy9kb3ducmV2LnhtbERPTYvCMBC9C/sfwix403QFxe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Gt1qwgAAANwAAAAPAAAAAAAAAAAAAAAAAJgCAABkcnMvZG93&#10;bnJldi54bWxQSwUGAAAAAAQABAD1AAAAhwMAAAAA&#10;" filled="f" stroked="f">
                  <v:textbox inset="0,0,0,0">
                    <w:txbxContent>
                      <w:p w:rsidR="00BD1208" w:rsidRDefault="00BD1208">
                        <w:pPr>
                          <w:spacing w:line="266" w:lineRule="exact"/>
                          <w:rPr>
                            <w:rFonts w:ascii="Times New Roman"/>
                            <w:sz w:val="24"/>
                          </w:rPr>
                        </w:pPr>
                        <w:r>
                          <w:rPr>
                            <w:rFonts w:ascii="Times New Roman"/>
                            <w:spacing w:val="-5"/>
                            <w:sz w:val="24"/>
                          </w:rPr>
                          <w:t>9.</w:t>
                        </w:r>
                      </w:p>
                    </w:txbxContent>
                  </v:textbox>
                </v:shape>
                <v:shape id="Textbox 156" o:spid="_x0000_s1073" type="#_x0000_t202" style="position:absolute;left:8491;width:51892;height:16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hDHcIA&#10;AADcAAAADwAAAGRycy9kb3ducmV2LnhtbERPTWvCQBC9C/0PyxS86aaC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yEMdwgAAANwAAAAPAAAAAAAAAAAAAAAAAJgCAABkcnMvZG93&#10;bnJldi54bWxQSwUGAAAAAAQABAD1AAAAhwMAAAAA&#10;" filled="f" stroked="f">
                  <v:textbox inset="0,0,0,0">
                    <w:txbxContent>
                      <w:p w:rsidR="00BD1208" w:rsidRDefault="00BD1208">
                        <w:pPr>
                          <w:spacing w:line="266" w:lineRule="exact"/>
                          <w:rPr>
                            <w:rFonts w:ascii="Times New Roman" w:hAnsi="Times New Roman"/>
                            <w:b/>
                            <w:sz w:val="24"/>
                          </w:rPr>
                        </w:pPr>
                        <w:r>
                          <w:rPr>
                            <w:rFonts w:ascii="Times New Roman" w:hAnsi="Times New Roman"/>
                            <w:b/>
                            <w:sz w:val="24"/>
                          </w:rPr>
                          <w:t>FORMA</w:t>
                        </w:r>
                        <w:r>
                          <w:rPr>
                            <w:rFonts w:ascii="Times New Roman" w:hAnsi="Times New Roman"/>
                            <w:b/>
                            <w:spacing w:val="14"/>
                            <w:sz w:val="24"/>
                          </w:rPr>
                          <w:t xml:space="preserve"> </w:t>
                        </w:r>
                        <w:r>
                          <w:rPr>
                            <w:rFonts w:ascii="Times New Roman" w:hAnsi="Times New Roman"/>
                            <w:b/>
                            <w:sz w:val="24"/>
                          </w:rPr>
                          <w:t>E</w:t>
                        </w:r>
                        <w:r>
                          <w:rPr>
                            <w:rFonts w:ascii="Times New Roman" w:hAnsi="Times New Roman"/>
                            <w:b/>
                            <w:spacing w:val="16"/>
                            <w:sz w:val="24"/>
                          </w:rPr>
                          <w:t xml:space="preserve"> </w:t>
                        </w:r>
                        <w:r>
                          <w:rPr>
                            <w:rFonts w:ascii="Times New Roman" w:hAnsi="Times New Roman"/>
                            <w:b/>
                            <w:sz w:val="24"/>
                          </w:rPr>
                          <w:t>CRITÉRIOS</w:t>
                        </w:r>
                        <w:r>
                          <w:rPr>
                            <w:rFonts w:ascii="Times New Roman" w:hAnsi="Times New Roman"/>
                            <w:b/>
                            <w:spacing w:val="19"/>
                            <w:sz w:val="24"/>
                          </w:rPr>
                          <w:t xml:space="preserve"> </w:t>
                        </w:r>
                        <w:r>
                          <w:rPr>
                            <w:rFonts w:ascii="Times New Roman" w:hAnsi="Times New Roman"/>
                            <w:b/>
                            <w:sz w:val="24"/>
                          </w:rPr>
                          <w:t>DE</w:t>
                        </w:r>
                        <w:r>
                          <w:rPr>
                            <w:rFonts w:ascii="Times New Roman" w:hAnsi="Times New Roman"/>
                            <w:b/>
                            <w:spacing w:val="14"/>
                            <w:sz w:val="24"/>
                          </w:rPr>
                          <w:t xml:space="preserve"> </w:t>
                        </w:r>
                        <w:r>
                          <w:rPr>
                            <w:rFonts w:ascii="Times New Roman" w:hAnsi="Times New Roman"/>
                            <w:b/>
                            <w:sz w:val="24"/>
                          </w:rPr>
                          <w:t>SELEÇÃO</w:t>
                        </w:r>
                        <w:r>
                          <w:rPr>
                            <w:rFonts w:ascii="Times New Roman" w:hAnsi="Times New Roman"/>
                            <w:b/>
                            <w:spacing w:val="18"/>
                            <w:sz w:val="24"/>
                          </w:rPr>
                          <w:t xml:space="preserve"> </w:t>
                        </w:r>
                        <w:r>
                          <w:rPr>
                            <w:rFonts w:ascii="Times New Roman" w:hAnsi="Times New Roman"/>
                            <w:b/>
                            <w:sz w:val="24"/>
                          </w:rPr>
                          <w:t>DO</w:t>
                        </w:r>
                        <w:r>
                          <w:rPr>
                            <w:rFonts w:ascii="Times New Roman" w:hAnsi="Times New Roman"/>
                            <w:b/>
                            <w:spacing w:val="18"/>
                            <w:sz w:val="24"/>
                          </w:rPr>
                          <w:t xml:space="preserve"> </w:t>
                        </w:r>
                        <w:r>
                          <w:rPr>
                            <w:rFonts w:ascii="Times New Roman" w:hAnsi="Times New Roman"/>
                            <w:b/>
                            <w:sz w:val="24"/>
                          </w:rPr>
                          <w:t>FORNECEDOR</w:t>
                        </w:r>
                        <w:r>
                          <w:rPr>
                            <w:rFonts w:ascii="Times New Roman" w:hAnsi="Times New Roman"/>
                            <w:b/>
                            <w:spacing w:val="18"/>
                            <w:sz w:val="24"/>
                          </w:rPr>
                          <w:t xml:space="preserve"> </w:t>
                        </w:r>
                        <w:r>
                          <w:rPr>
                            <w:rFonts w:ascii="Times New Roman" w:hAnsi="Times New Roman"/>
                            <w:b/>
                            <w:sz w:val="24"/>
                          </w:rPr>
                          <w:t>E</w:t>
                        </w:r>
                        <w:r>
                          <w:rPr>
                            <w:rFonts w:ascii="Times New Roman" w:hAnsi="Times New Roman"/>
                            <w:b/>
                            <w:spacing w:val="16"/>
                            <w:sz w:val="24"/>
                          </w:rPr>
                          <w:t xml:space="preserve"> </w:t>
                        </w:r>
                        <w:r>
                          <w:rPr>
                            <w:rFonts w:ascii="Times New Roman" w:hAnsi="Times New Roman"/>
                            <w:b/>
                            <w:sz w:val="24"/>
                          </w:rPr>
                          <w:t>REGIME</w:t>
                        </w:r>
                        <w:r>
                          <w:rPr>
                            <w:rFonts w:ascii="Times New Roman" w:hAnsi="Times New Roman"/>
                            <w:b/>
                            <w:spacing w:val="18"/>
                            <w:sz w:val="24"/>
                          </w:rPr>
                          <w:t xml:space="preserve"> </w:t>
                        </w:r>
                        <w:r>
                          <w:rPr>
                            <w:rFonts w:ascii="Times New Roman" w:hAnsi="Times New Roman"/>
                            <w:b/>
                            <w:spacing w:val="-5"/>
                            <w:sz w:val="24"/>
                          </w:rPr>
                          <w:t>DE</w:t>
                        </w:r>
                      </w:p>
                    </w:txbxContent>
                  </v:textbox>
                </v:shape>
                <v:shape id="Textbox 157" o:spid="_x0000_s1074" type="#_x0000_t202" style="position:absolute;top:1584;width:8807;height:1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mhsMA&#10;AADcAAAADwAAAGRycy9kb3ducmV2LnhtbERPTWvCQBC9F/wPywi91Y2FWo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mhsMAAADcAAAADwAAAAAAAAAAAAAAAACYAgAAZHJzL2Rv&#10;d25yZXYueG1sUEsFBgAAAAAEAAQA9QAAAIgDAAAAAA==&#10;" filled="f" stroked="f">
                  <v:textbox inset="0,0,0,0">
                    <w:txbxContent>
                      <w:p w:rsidR="00BD1208" w:rsidRDefault="00BD1208">
                        <w:pPr>
                          <w:spacing w:line="266" w:lineRule="exact"/>
                          <w:rPr>
                            <w:rFonts w:ascii="Times New Roman" w:hAnsi="Times New Roman"/>
                            <w:b/>
                            <w:sz w:val="24"/>
                          </w:rPr>
                        </w:pPr>
                        <w:r>
                          <w:rPr>
                            <w:rFonts w:ascii="Times New Roman" w:hAnsi="Times New Roman"/>
                            <w:b/>
                            <w:spacing w:val="-2"/>
                            <w:sz w:val="24"/>
                          </w:rPr>
                          <w:t>EXECUÇÃO</w:t>
                        </w:r>
                      </w:p>
                    </w:txbxContent>
                  </v:textbox>
                </v:shape>
                <w10:wrap type="topAndBottom" anchorx="page"/>
              </v:group>
            </w:pict>
          </mc:Fallback>
        </mc:AlternateContent>
      </w:r>
    </w:p>
    <w:p w:rsidR="00080489" w:rsidRDefault="00BD1208">
      <w:pPr>
        <w:pStyle w:val="PargrafodaLista"/>
        <w:numPr>
          <w:ilvl w:val="1"/>
          <w:numId w:val="3"/>
        </w:numPr>
        <w:tabs>
          <w:tab w:val="left" w:pos="1706"/>
        </w:tabs>
        <w:spacing w:before="91" w:line="247" w:lineRule="auto"/>
        <w:ind w:right="382" w:firstLine="0"/>
        <w:jc w:val="both"/>
        <w:rPr>
          <w:sz w:val="24"/>
        </w:rPr>
      </w:pPr>
      <w:r>
        <w:rPr>
          <w:w w:val="105"/>
          <w:sz w:val="24"/>
        </w:rPr>
        <w:t>O fornecedor será selecionado por meio da realização de procedimento de LICITAÇÃO, na modalidade PREGÃO, sob a forma ELETRÔNICA, com adoção do critério de julgamento pelo MENOR PREÇO.</w:t>
      </w:r>
    </w:p>
    <w:p w:rsidR="00080489" w:rsidRDefault="00080489">
      <w:pPr>
        <w:pStyle w:val="Corpodetexto"/>
        <w:spacing w:before="163"/>
        <w:ind w:left="0"/>
      </w:pPr>
    </w:p>
    <w:p w:rsidR="00080489" w:rsidRDefault="00BD1208">
      <w:pPr>
        <w:pStyle w:val="Ttulo4"/>
        <w:spacing w:before="1"/>
        <w:ind w:left="368" w:firstLine="0"/>
        <w:jc w:val="left"/>
      </w:pPr>
      <w:r>
        <w:t>Regime</w:t>
      </w:r>
      <w:r>
        <w:rPr>
          <w:spacing w:val="3"/>
        </w:rPr>
        <w:t xml:space="preserve"> </w:t>
      </w:r>
      <w:r>
        <w:t>de</w:t>
      </w:r>
      <w:r>
        <w:rPr>
          <w:spacing w:val="2"/>
        </w:rPr>
        <w:t xml:space="preserve"> </w:t>
      </w:r>
      <w:r>
        <w:rPr>
          <w:spacing w:val="-2"/>
        </w:rPr>
        <w:t>execução</w:t>
      </w:r>
    </w:p>
    <w:p w:rsidR="00080489" w:rsidRDefault="00BD1208">
      <w:pPr>
        <w:pStyle w:val="PargrafodaLista"/>
        <w:numPr>
          <w:ilvl w:val="1"/>
          <w:numId w:val="3"/>
        </w:numPr>
        <w:tabs>
          <w:tab w:val="left" w:pos="1706"/>
        </w:tabs>
        <w:spacing w:before="119"/>
        <w:ind w:left="1706" w:hanging="1338"/>
        <w:rPr>
          <w:sz w:val="24"/>
        </w:rPr>
      </w:pPr>
      <w:r>
        <w:rPr>
          <w:sz w:val="24"/>
        </w:rPr>
        <w:t>O</w:t>
      </w:r>
      <w:r>
        <w:rPr>
          <w:spacing w:val="6"/>
          <w:sz w:val="24"/>
        </w:rPr>
        <w:t xml:space="preserve"> </w:t>
      </w:r>
      <w:r>
        <w:rPr>
          <w:sz w:val="24"/>
        </w:rPr>
        <w:t>regime</w:t>
      </w:r>
      <w:r>
        <w:rPr>
          <w:spacing w:val="13"/>
          <w:sz w:val="24"/>
        </w:rPr>
        <w:t xml:space="preserve"> </w:t>
      </w:r>
      <w:r>
        <w:rPr>
          <w:sz w:val="24"/>
        </w:rPr>
        <w:t>de</w:t>
      </w:r>
      <w:r>
        <w:rPr>
          <w:spacing w:val="8"/>
          <w:sz w:val="24"/>
        </w:rPr>
        <w:t xml:space="preserve"> </w:t>
      </w:r>
      <w:r>
        <w:rPr>
          <w:sz w:val="24"/>
        </w:rPr>
        <w:t>execução</w:t>
      </w:r>
      <w:r>
        <w:rPr>
          <w:spacing w:val="14"/>
          <w:sz w:val="24"/>
        </w:rPr>
        <w:t xml:space="preserve"> </w:t>
      </w:r>
      <w:r>
        <w:rPr>
          <w:sz w:val="24"/>
        </w:rPr>
        <w:t>do</w:t>
      </w:r>
      <w:r>
        <w:rPr>
          <w:spacing w:val="5"/>
          <w:sz w:val="24"/>
        </w:rPr>
        <w:t xml:space="preserve"> </w:t>
      </w:r>
      <w:r>
        <w:rPr>
          <w:sz w:val="24"/>
        </w:rPr>
        <w:t>contrato</w:t>
      </w:r>
      <w:r>
        <w:rPr>
          <w:spacing w:val="10"/>
          <w:sz w:val="24"/>
        </w:rPr>
        <w:t xml:space="preserve"> </w:t>
      </w:r>
      <w:r>
        <w:rPr>
          <w:sz w:val="24"/>
        </w:rPr>
        <w:t>será</w:t>
      </w:r>
      <w:r>
        <w:rPr>
          <w:spacing w:val="14"/>
          <w:sz w:val="24"/>
        </w:rPr>
        <w:t xml:space="preserve"> </w:t>
      </w:r>
      <w:r>
        <w:rPr>
          <w:sz w:val="24"/>
        </w:rPr>
        <w:t>o</w:t>
      </w:r>
      <w:r>
        <w:rPr>
          <w:spacing w:val="9"/>
          <w:sz w:val="24"/>
        </w:rPr>
        <w:t xml:space="preserve"> </w:t>
      </w:r>
      <w:r>
        <w:rPr>
          <w:sz w:val="24"/>
        </w:rPr>
        <w:t>de</w:t>
      </w:r>
      <w:r>
        <w:rPr>
          <w:spacing w:val="10"/>
          <w:sz w:val="24"/>
        </w:rPr>
        <w:t xml:space="preserve"> </w:t>
      </w:r>
      <w:r>
        <w:rPr>
          <w:sz w:val="24"/>
        </w:rPr>
        <w:t>fornecimento</w:t>
      </w:r>
      <w:r>
        <w:rPr>
          <w:spacing w:val="9"/>
          <w:sz w:val="24"/>
        </w:rPr>
        <w:t xml:space="preserve"> </w:t>
      </w:r>
      <w:r>
        <w:rPr>
          <w:sz w:val="24"/>
        </w:rPr>
        <w:t>e</w:t>
      </w:r>
      <w:r>
        <w:rPr>
          <w:spacing w:val="10"/>
          <w:sz w:val="24"/>
        </w:rPr>
        <w:t xml:space="preserve"> </w:t>
      </w:r>
      <w:r>
        <w:rPr>
          <w:sz w:val="24"/>
        </w:rPr>
        <w:t>prestação</w:t>
      </w:r>
      <w:r>
        <w:rPr>
          <w:spacing w:val="13"/>
          <w:sz w:val="24"/>
        </w:rPr>
        <w:t xml:space="preserve"> </w:t>
      </w:r>
      <w:r>
        <w:rPr>
          <w:sz w:val="24"/>
        </w:rPr>
        <w:t>de</w:t>
      </w:r>
      <w:r>
        <w:rPr>
          <w:spacing w:val="6"/>
          <w:sz w:val="24"/>
        </w:rPr>
        <w:t xml:space="preserve"> </w:t>
      </w:r>
      <w:r>
        <w:rPr>
          <w:sz w:val="24"/>
        </w:rPr>
        <w:t>serviço</w:t>
      </w:r>
      <w:r>
        <w:rPr>
          <w:spacing w:val="10"/>
          <w:sz w:val="24"/>
        </w:rPr>
        <w:t xml:space="preserve"> </w:t>
      </w:r>
      <w:r>
        <w:rPr>
          <w:spacing w:val="-2"/>
          <w:sz w:val="24"/>
        </w:rPr>
        <w:t>associado.</w:t>
      </w:r>
    </w:p>
    <w:p w:rsidR="00080489" w:rsidRDefault="00BD1208">
      <w:pPr>
        <w:pStyle w:val="PargrafodaLista"/>
        <w:numPr>
          <w:ilvl w:val="2"/>
          <w:numId w:val="3"/>
        </w:numPr>
        <w:tabs>
          <w:tab w:val="left" w:pos="1706"/>
        </w:tabs>
        <w:spacing w:before="121" w:line="244" w:lineRule="auto"/>
        <w:ind w:left="368" w:right="977" w:firstLine="0"/>
        <w:rPr>
          <w:rFonts w:ascii="Times New Roman" w:hAnsi="Times New Roman"/>
        </w:rPr>
      </w:pPr>
      <w:r>
        <w:rPr>
          <w:w w:val="105"/>
          <w:sz w:val="24"/>
        </w:rPr>
        <w:t>Neste</w:t>
      </w:r>
      <w:r>
        <w:rPr>
          <w:spacing w:val="40"/>
          <w:w w:val="105"/>
          <w:sz w:val="24"/>
        </w:rPr>
        <w:t xml:space="preserve"> </w:t>
      </w:r>
      <w:r>
        <w:rPr>
          <w:w w:val="105"/>
          <w:sz w:val="24"/>
        </w:rPr>
        <w:t>regime</w:t>
      </w:r>
      <w:r>
        <w:rPr>
          <w:spacing w:val="40"/>
          <w:w w:val="105"/>
          <w:sz w:val="24"/>
        </w:rPr>
        <w:t xml:space="preserve"> </w:t>
      </w:r>
      <w:r>
        <w:rPr>
          <w:w w:val="105"/>
          <w:sz w:val="24"/>
        </w:rPr>
        <w:t>de</w:t>
      </w:r>
      <w:r>
        <w:rPr>
          <w:spacing w:val="40"/>
          <w:w w:val="105"/>
          <w:sz w:val="24"/>
        </w:rPr>
        <w:t xml:space="preserve"> </w:t>
      </w:r>
      <w:r>
        <w:rPr>
          <w:w w:val="105"/>
          <w:sz w:val="24"/>
        </w:rPr>
        <w:t>contratação,</w:t>
      </w:r>
      <w:r>
        <w:rPr>
          <w:spacing w:val="40"/>
          <w:w w:val="105"/>
          <w:sz w:val="24"/>
        </w:rPr>
        <w:t xml:space="preserve"> </w:t>
      </w:r>
      <w:r>
        <w:rPr>
          <w:w w:val="105"/>
          <w:sz w:val="24"/>
        </w:rPr>
        <w:t>além</w:t>
      </w:r>
      <w:r>
        <w:rPr>
          <w:spacing w:val="40"/>
          <w:w w:val="105"/>
          <w:sz w:val="24"/>
        </w:rPr>
        <w:t xml:space="preserve"> </w:t>
      </w:r>
      <w:r>
        <w:rPr>
          <w:w w:val="105"/>
          <w:sz w:val="24"/>
        </w:rPr>
        <w:t>do</w:t>
      </w:r>
      <w:r>
        <w:rPr>
          <w:spacing w:val="40"/>
          <w:w w:val="105"/>
          <w:sz w:val="24"/>
        </w:rPr>
        <w:t xml:space="preserve"> </w:t>
      </w:r>
      <w:r>
        <w:rPr>
          <w:w w:val="105"/>
          <w:sz w:val="24"/>
        </w:rPr>
        <w:t>fornecimento</w:t>
      </w:r>
      <w:r>
        <w:rPr>
          <w:spacing w:val="40"/>
          <w:w w:val="105"/>
          <w:sz w:val="24"/>
        </w:rPr>
        <w:t xml:space="preserve"> </w:t>
      </w:r>
      <w:r>
        <w:rPr>
          <w:w w:val="105"/>
          <w:sz w:val="24"/>
        </w:rPr>
        <w:t>do</w:t>
      </w:r>
      <w:r>
        <w:rPr>
          <w:spacing w:val="40"/>
          <w:w w:val="105"/>
          <w:sz w:val="24"/>
        </w:rPr>
        <w:t xml:space="preserve"> </w:t>
      </w:r>
      <w:r>
        <w:rPr>
          <w:w w:val="105"/>
          <w:sz w:val="24"/>
        </w:rPr>
        <w:t>objeto,</w:t>
      </w:r>
      <w:r>
        <w:rPr>
          <w:spacing w:val="40"/>
          <w:w w:val="105"/>
          <w:sz w:val="24"/>
        </w:rPr>
        <w:t xml:space="preserve"> </w:t>
      </w:r>
      <w:r>
        <w:rPr>
          <w:w w:val="105"/>
          <w:sz w:val="24"/>
        </w:rPr>
        <w:t>o</w:t>
      </w:r>
      <w:r>
        <w:rPr>
          <w:spacing w:val="40"/>
          <w:w w:val="105"/>
          <w:sz w:val="24"/>
        </w:rPr>
        <w:t xml:space="preserve"> </w:t>
      </w:r>
      <w:r>
        <w:rPr>
          <w:w w:val="105"/>
          <w:sz w:val="24"/>
        </w:rPr>
        <w:t>contratado responsabiliza-se por sua operação, manutenção ou ambas, por tempo determinado.</w:t>
      </w:r>
    </w:p>
    <w:p w:rsidR="00080489" w:rsidRDefault="00080489">
      <w:pPr>
        <w:pStyle w:val="Corpodetexto"/>
        <w:spacing w:before="240"/>
        <w:ind w:left="0"/>
      </w:pPr>
    </w:p>
    <w:p w:rsidR="00080489" w:rsidRDefault="00BD1208">
      <w:pPr>
        <w:pStyle w:val="Ttulo4"/>
        <w:ind w:left="368" w:firstLine="0"/>
        <w:jc w:val="left"/>
      </w:pPr>
      <w:r>
        <w:t>Da</w:t>
      </w:r>
      <w:r>
        <w:rPr>
          <w:spacing w:val="7"/>
        </w:rPr>
        <w:t xml:space="preserve"> </w:t>
      </w:r>
      <w:r>
        <w:t>Aplicação</w:t>
      </w:r>
      <w:r>
        <w:rPr>
          <w:spacing w:val="7"/>
        </w:rPr>
        <w:t xml:space="preserve"> </w:t>
      </w:r>
      <w:r>
        <w:t>da</w:t>
      </w:r>
      <w:r>
        <w:rPr>
          <w:spacing w:val="7"/>
        </w:rPr>
        <w:t xml:space="preserve"> </w:t>
      </w:r>
      <w:r>
        <w:t>Margem</w:t>
      </w:r>
      <w:r>
        <w:rPr>
          <w:spacing w:val="10"/>
        </w:rPr>
        <w:t xml:space="preserve"> </w:t>
      </w:r>
      <w:r>
        <w:t>de</w:t>
      </w:r>
      <w:r>
        <w:rPr>
          <w:spacing w:val="11"/>
        </w:rPr>
        <w:t xml:space="preserve"> </w:t>
      </w:r>
      <w:r>
        <w:rPr>
          <w:spacing w:val="-2"/>
        </w:rPr>
        <w:t>Preferência</w:t>
      </w:r>
    </w:p>
    <w:p w:rsidR="00080489" w:rsidRDefault="00BD1208">
      <w:pPr>
        <w:pStyle w:val="PargrafodaLista"/>
        <w:numPr>
          <w:ilvl w:val="1"/>
          <w:numId w:val="3"/>
        </w:numPr>
        <w:tabs>
          <w:tab w:val="left" w:pos="1706"/>
        </w:tabs>
        <w:spacing w:before="120" w:line="242" w:lineRule="auto"/>
        <w:ind w:left="1706" w:right="60"/>
        <w:rPr>
          <w:sz w:val="24"/>
        </w:rPr>
      </w:pPr>
      <w:r>
        <w:rPr>
          <w:sz w:val="24"/>
        </w:rPr>
        <w:t>A</w:t>
      </w:r>
      <w:r>
        <w:rPr>
          <w:spacing w:val="35"/>
          <w:sz w:val="24"/>
        </w:rPr>
        <w:t xml:space="preserve"> </w:t>
      </w:r>
      <w:r>
        <w:rPr>
          <w:sz w:val="24"/>
        </w:rPr>
        <w:t>aplicação</w:t>
      </w:r>
      <w:r>
        <w:rPr>
          <w:spacing w:val="35"/>
          <w:sz w:val="24"/>
        </w:rPr>
        <w:t xml:space="preserve"> </w:t>
      </w:r>
      <w:r>
        <w:rPr>
          <w:sz w:val="24"/>
        </w:rPr>
        <w:t>da</w:t>
      </w:r>
      <w:r>
        <w:rPr>
          <w:spacing w:val="35"/>
          <w:sz w:val="24"/>
        </w:rPr>
        <w:t xml:space="preserve"> </w:t>
      </w:r>
      <w:r>
        <w:rPr>
          <w:sz w:val="24"/>
        </w:rPr>
        <w:t>margem</w:t>
      </w:r>
      <w:r>
        <w:rPr>
          <w:spacing w:val="32"/>
          <w:sz w:val="24"/>
        </w:rPr>
        <w:t xml:space="preserve"> </w:t>
      </w:r>
      <w:r>
        <w:rPr>
          <w:sz w:val="24"/>
        </w:rPr>
        <w:t>de</w:t>
      </w:r>
      <w:r>
        <w:rPr>
          <w:spacing w:val="36"/>
          <w:sz w:val="24"/>
        </w:rPr>
        <w:t xml:space="preserve"> </w:t>
      </w:r>
      <w:r>
        <w:rPr>
          <w:sz w:val="24"/>
        </w:rPr>
        <w:t>preferência</w:t>
      </w:r>
      <w:r>
        <w:rPr>
          <w:spacing w:val="34"/>
          <w:sz w:val="24"/>
        </w:rPr>
        <w:t xml:space="preserve"> </w:t>
      </w:r>
      <w:r>
        <w:rPr>
          <w:sz w:val="24"/>
        </w:rPr>
        <w:t>encontra-se</w:t>
      </w:r>
      <w:r>
        <w:rPr>
          <w:spacing w:val="32"/>
          <w:sz w:val="24"/>
        </w:rPr>
        <w:t xml:space="preserve"> </w:t>
      </w:r>
      <w:r>
        <w:rPr>
          <w:sz w:val="24"/>
        </w:rPr>
        <w:t>pormenorizada</w:t>
      </w:r>
      <w:r>
        <w:rPr>
          <w:spacing w:val="38"/>
          <w:sz w:val="24"/>
        </w:rPr>
        <w:t xml:space="preserve"> </w:t>
      </w:r>
      <w:r>
        <w:rPr>
          <w:sz w:val="24"/>
        </w:rPr>
        <w:t>em</w:t>
      </w:r>
      <w:r>
        <w:rPr>
          <w:spacing w:val="35"/>
          <w:sz w:val="24"/>
        </w:rPr>
        <w:t xml:space="preserve"> </w:t>
      </w:r>
      <w:r>
        <w:rPr>
          <w:sz w:val="24"/>
        </w:rPr>
        <w:t>tópico</w:t>
      </w:r>
      <w:r>
        <w:rPr>
          <w:spacing w:val="29"/>
          <w:sz w:val="24"/>
        </w:rPr>
        <w:t xml:space="preserve"> </w:t>
      </w:r>
      <w:r>
        <w:rPr>
          <w:sz w:val="24"/>
        </w:rPr>
        <w:t>específico</w:t>
      </w:r>
      <w:r>
        <w:rPr>
          <w:spacing w:val="34"/>
          <w:sz w:val="24"/>
        </w:rPr>
        <w:t xml:space="preserve"> </w:t>
      </w:r>
      <w:r>
        <w:rPr>
          <w:sz w:val="24"/>
        </w:rPr>
        <w:t xml:space="preserve">do </w:t>
      </w:r>
      <w:r>
        <w:rPr>
          <w:spacing w:val="-2"/>
          <w:sz w:val="24"/>
        </w:rPr>
        <w:t>Edital.</w:t>
      </w:r>
    </w:p>
    <w:p w:rsidR="00080489" w:rsidRDefault="00080489">
      <w:pPr>
        <w:pStyle w:val="Corpodetexto"/>
        <w:spacing w:before="237"/>
        <w:ind w:left="0"/>
      </w:pPr>
    </w:p>
    <w:p w:rsidR="00080489" w:rsidRDefault="00BD1208">
      <w:pPr>
        <w:pStyle w:val="Ttulo4"/>
        <w:spacing w:before="1"/>
        <w:ind w:left="368" w:firstLine="0"/>
        <w:jc w:val="left"/>
      </w:pPr>
      <w:r>
        <w:t>Exigências de</w:t>
      </w:r>
      <w:r>
        <w:rPr>
          <w:spacing w:val="4"/>
        </w:rPr>
        <w:t xml:space="preserve"> </w:t>
      </w:r>
      <w:r>
        <w:rPr>
          <w:spacing w:val="-2"/>
        </w:rPr>
        <w:t>habilitação</w:t>
      </w:r>
    </w:p>
    <w:p w:rsidR="00080489" w:rsidRDefault="00BD1208">
      <w:pPr>
        <w:pStyle w:val="PargrafodaLista"/>
        <w:numPr>
          <w:ilvl w:val="1"/>
          <w:numId w:val="3"/>
        </w:numPr>
        <w:tabs>
          <w:tab w:val="left" w:pos="1706"/>
        </w:tabs>
        <w:spacing w:before="119"/>
        <w:ind w:left="1706" w:hanging="1338"/>
        <w:rPr>
          <w:sz w:val="24"/>
        </w:rPr>
      </w:pPr>
      <w:r>
        <w:rPr>
          <w:sz w:val="24"/>
        </w:rPr>
        <w:t>Para</w:t>
      </w:r>
      <w:r>
        <w:rPr>
          <w:spacing w:val="11"/>
          <w:sz w:val="24"/>
        </w:rPr>
        <w:t xml:space="preserve"> </w:t>
      </w:r>
      <w:r>
        <w:rPr>
          <w:sz w:val="24"/>
        </w:rPr>
        <w:t>fins</w:t>
      </w:r>
      <w:r>
        <w:rPr>
          <w:spacing w:val="14"/>
          <w:sz w:val="24"/>
        </w:rPr>
        <w:t xml:space="preserve"> </w:t>
      </w:r>
      <w:r>
        <w:rPr>
          <w:sz w:val="24"/>
        </w:rPr>
        <w:t>de</w:t>
      </w:r>
      <w:r>
        <w:rPr>
          <w:spacing w:val="12"/>
          <w:sz w:val="24"/>
        </w:rPr>
        <w:t xml:space="preserve"> </w:t>
      </w:r>
      <w:r>
        <w:rPr>
          <w:sz w:val="24"/>
        </w:rPr>
        <w:t>habilitação,</w:t>
      </w:r>
      <w:r>
        <w:rPr>
          <w:spacing w:val="11"/>
          <w:sz w:val="24"/>
        </w:rPr>
        <w:t xml:space="preserve"> </w:t>
      </w:r>
      <w:r>
        <w:rPr>
          <w:sz w:val="24"/>
        </w:rPr>
        <w:t>deverá</w:t>
      </w:r>
      <w:r>
        <w:rPr>
          <w:spacing w:val="12"/>
          <w:sz w:val="24"/>
        </w:rPr>
        <w:t xml:space="preserve"> </w:t>
      </w:r>
      <w:r>
        <w:rPr>
          <w:sz w:val="24"/>
        </w:rPr>
        <w:t>o</w:t>
      </w:r>
      <w:r>
        <w:rPr>
          <w:spacing w:val="11"/>
          <w:sz w:val="24"/>
        </w:rPr>
        <w:t xml:space="preserve"> </w:t>
      </w:r>
      <w:r>
        <w:rPr>
          <w:sz w:val="24"/>
        </w:rPr>
        <w:t>licitante</w:t>
      </w:r>
      <w:r>
        <w:rPr>
          <w:spacing w:val="9"/>
          <w:sz w:val="24"/>
        </w:rPr>
        <w:t xml:space="preserve"> </w:t>
      </w:r>
      <w:r>
        <w:rPr>
          <w:sz w:val="24"/>
        </w:rPr>
        <w:t>comprovar</w:t>
      </w:r>
      <w:r>
        <w:rPr>
          <w:spacing w:val="12"/>
          <w:sz w:val="24"/>
        </w:rPr>
        <w:t xml:space="preserve"> </w:t>
      </w:r>
      <w:r>
        <w:rPr>
          <w:sz w:val="24"/>
        </w:rPr>
        <w:t>os</w:t>
      </w:r>
      <w:r>
        <w:rPr>
          <w:spacing w:val="9"/>
          <w:sz w:val="24"/>
        </w:rPr>
        <w:t xml:space="preserve"> </w:t>
      </w:r>
      <w:r>
        <w:rPr>
          <w:sz w:val="24"/>
        </w:rPr>
        <w:t>seguintes</w:t>
      </w:r>
      <w:r>
        <w:rPr>
          <w:spacing w:val="16"/>
          <w:sz w:val="24"/>
        </w:rPr>
        <w:t xml:space="preserve"> </w:t>
      </w:r>
      <w:r>
        <w:rPr>
          <w:spacing w:val="-2"/>
          <w:sz w:val="24"/>
        </w:rPr>
        <w:t>requisitos:</w:t>
      </w:r>
    </w:p>
    <w:p w:rsidR="00080489" w:rsidRDefault="00080489">
      <w:pPr>
        <w:pStyle w:val="Corpodetexto"/>
        <w:spacing w:before="122"/>
        <w:ind w:left="0"/>
      </w:pPr>
    </w:p>
    <w:p w:rsidR="00080489" w:rsidRDefault="00BD1208">
      <w:pPr>
        <w:pStyle w:val="Ttulo4"/>
        <w:spacing w:before="1"/>
        <w:ind w:left="368" w:firstLine="0"/>
        <w:jc w:val="left"/>
      </w:pPr>
      <w:r>
        <w:t>Habilitação</w:t>
      </w:r>
      <w:r>
        <w:rPr>
          <w:spacing w:val="15"/>
        </w:rPr>
        <w:t xml:space="preserve"> </w:t>
      </w:r>
      <w:r>
        <w:rPr>
          <w:spacing w:val="-2"/>
        </w:rPr>
        <w:t>jurídica</w:t>
      </w:r>
    </w:p>
    <w:p w:rsidR="00080489" w:rsidRDefault="00BD1208">
      <w:pPr>
        <w:pStyle w:val="PargrafodaLista"/>
        <w:numPr>
          <w:ilvl w:val="1"/>
          <w:numId w:val="3"/>
        </w:numPr>
        <w:tabs>
          <w:tab w:val="left" w:pos="1706"/>
        </w:tabs>
        <w:spacing w:before="119" w:line="244" w:lineRule="auto"/>
        <w:ind w:right="411" w:firstLine="0"/>
        <w:rPr>
          <w:sz w:val="24"/>
        </w:rPr>
      </w:pPr>
      <w:r>
        <w:rPr>
          <w:w w:val="105"/>
          <w:sz w:val="24"/>
        </w:rPr>
        <w:t>Pessoa</w:t>
      </w:r>
      <w:r>
        <w:rPr>
          <w:spacing w:val="-15"/>
          <w:w w:val="105"/>
          <w:sz w:val="24"/>
        </w:rPr>
        <w:t xml:space="preserve"> </w:t>
      </w:r>
      <w:r>
        <w:rPr>
          <w:w w:val="105"/>
          <w:sz w:val="24"/>
        </w:rPr>
        <w:t>física:</w:t>
      </w:r>
      <w:r>
        <w:rPr>
          <w:spacing w:val="-9"/>
          <w:w w:val="105"/>
          <w:sz w:val="24"/>
        </w:rPr>
        <w:t xml:space="preserve"> </w:t>
      </w:r>
      <w:r>
        <w:rPr>
          <w:w w:val="105"/>
          <w:sz w:val="24"/>
        </w:rPr>
        <w:t>cédula</w:t>
      </w:r>
      <w:r>
        <w:rPr>
          <w:spacing w:val="-12"/>
          <w:w w:val="105"/>
          <w:sz w:val="24"/>
        </w:rPr>
        <w:t xml:space="preserve"> </w:t>
      </w:r>
      <w:r>
        <w:rPr>
          <w:w w:val="105"/>
          <w:sz w:val="24"/>
        </w:rPr>
        <w:t>de</w:t>
      </w:r>
      <w:r>
        <w:rPr>
          <w:spacing w:val="-13"/>
          <w:w w:val="105"/>
          <w:sz w:val="24"/>
        </w:rPr>
        <w:t xml:space="preserve"> </w:t>
      </w:r>
      <w:r>
        <w:rPr>
          <w:w w:val="105"/>
          <w:sz w:val="24"/>
        </w:rPr>
        <w:t>identidade</w:t>
      </w:r>
      <w:r>
        <w:rPr>
          <w:spacing w:val="-11"/>
          <w:w w:val="105"/>
          <w:sz w:val="24"/>
        </w:rPr>
        <w:t xml:space="preserve"> </w:t>
      </w:r>
      <w:r>
        <w:rPr>
          <w:w w:val="105"/>
          <w:sz w:val="24"/>
        </w:rPr>
        <w:t>(RG)</w:t>
      </w:r>
      <w:r>
        <w:rPr>
          <w:spacing w:val="-13"/>
          <w:w w:val="105"/>
          <w:sz w:val="24"/>
        </w:rPr>
        <w:t xml:space="preserve"> </w:t>
      </w:r>
      <w:r>
        <w:rPr>
          <w:w w:val="105"/>
          <w:sz w:val="24"/>
        </w:rPr>
        <w:t>ou</w:t>
      </w:r>
      <w:r>
        <w:rPr>
          <w:spacing w:val="-13"/>
          <w:w w:val="105"/>
          <w:sz w:val="24"/>
        </w:rPr>
        <w:t xml:space="preserve"> </w:t>
      </w:r>
      <w:r>
        <w:rPr>
          <w:w w:val="105"/>
          <w:sz w:val="24"/>
        </w:rPr>
        <w:t>documento</w:t>
      </w:r>
      <w:r>
        <w:rPr>
          <w:spacing w:val="-13"/>
          <w:w w:val="105"/>
          <w:sz w:val="24"/>
        </w:rPr>
        <w:t xml:space="preserve"> </w:t>
      </w:r>
      <w:r>
        <w:rPr>
          <w:w w:val="105"/>
          <w:sz w:val="24"/>
        </w:rPr>
        <w:t>equivalente</w:t>
      </w:r>
      <w:r>
        <w:rPr>
          <w:spacing w:val="-12"/>
          <w:w w:val="105"/>
          <w:sz w:val="24"/>
        </w:rPr>
        <w:t xml:space="preserve"> </w:t>
      </w:r>
      <w:r>
        <w:rPr>
          <w:w w:val="105"/>
          <w:sz w:val="24"/>
        </w:rPr>
        <w:t>que,</w:t>
      </w:r>
      <w:r>
        <w:rPr>
          <w:spacing w:val="-14"/>
          <w:w w:val="105"/>
          <w:sz w:val="24"/>
        </w:rPr>
        <w:t xml:space="preserve"> </w:t>
      </w:r>
      <w:r>
        <w:rPr>
          <w:w w:val="105"/>
          <w:sz w:val="24"/>
        </w:rPr>
        <w:t>por</w:t>
      </w:r>
      <w:r>
        <w:rPr>
          <w:spacing w:val="-15"/>
          <w:w w:val="105"/>
          <w:sz w:val="24"/>
        </w:rPr>
        <w:t xml:space="preserve"> </w:t>
      </w:r>
      <w:r>
        <w:rPr>
          <w:w w:val="105"/>
          <w:sz w:val="24"/>
        </w:rPr>
        <w:t>força</w:t>
      </w:r>
      <w:r>
        <w:rPr>
          <w:spacing w:val="-13"/>
          <w:w w:val="105"/>
          <w:sz w:val="24"/>
        </w:rPr>
        <w:t xml:space="preserve"> </w:t>
      </w:r>
      <w:r>
        <w:rPr>
          <w:w w:val="105"/>
          <w:sz w:val="24"/>
        </w:rPr>
        <w:t>de</w:t>
      </w:r>
      <w:r>
        <w:rPr>
          <w:spacing w:val="-12"/>
          <w:w w:val="105"/>
          <w:sz w:val="24"/>
        </w:rPr>
        <w:t xml:space="preserve"> </w:t>
      </w:r>
      <w:r>
        <w:rPr>
          <w:w w:val="105"/>
          <w:sz w:val="24"/>
        </w:rPr>
        <w:t>lei, tenha validade para fins de identificação em todo o território nacional;</w:t>
      </w:r>
    </w:p>
    <w:p w:rsidR="00080489" w:rsidRDefault="00BD1208">
      <w:pPr>
        <w:pStyle w:val="PargrafodaLista"/>
        <w:numPr>
          <w:ilvl w:val="1"/>
          <w:numId w:val="3"/>
        </w:numPr>
        <w:tabs>
          <w:tab w:val="left" w:pos="1706"/>
        </w:tabs>
        <w:spacing w:before="113" w:line="247" w:lineRule="auto"/>
        <w:ind w:right="429" w:firstLine="0"/>
        <w:rPr>
          <w:sz w:val="24"/>
        </w:rPr>
      </w:pPr>
      <w:r>
        <w:rPr>
          <w:w w:val="105"/>
          <w:sz w:val="24"/>
        </w:rPr>
        <w:t>Empresário</w:t>
      </w:r>
      <w:r>
        <w:rPr>
          <w:spacing w:val="-2"/>
          <w:w w:val="105"/>
          <w:sz w:val="24"/>
        </w:rPr>
        <w:t xml:space="preserve"> </w:t>
      </w:r>
      <w:r>
        <w:rPr>
          <w:w w:val="105"/>
          <w:sz w:val="24"/>
        </w:rPr>
        <w:t>individual:</w:t>
      </w:r>
      <w:r>
        <w:rPr>
          <w:spacing w:val="-4"/>
          <w:w w:val="105"/>
          <w:sz w:val="24"/>
        </w:rPr>
        <w:t xml:space="preserve"> </w:t>
      </w:r>
      <w:r>
        <w:rPr>
          <w:w w:val="105"/>
          <w:sz w:val="24"/>
        </w:rPr>
        <w:t>inscrição no</w:t>
      </w:r>
      <w:r>
        <w:rPr>
          <w:spacing w:val="-1"/>
          <w:w w:val="105"/>
          <w:sz w:val="24"/>
        </w:rPr>
        <w:t xml:space="preserve"> </w:t>
      </w:r>
      <w:r>
        <w:rPr>
          <w:w w:val="105"/>
          <w:sz w:val="24"/>
        </w:rPr>
        <w:t>Registro</w:t>
      </w:r>
      <w:r>
        <w:rPr>
          <w:spacing w:val="-5"/>
          <w:w w:val="105"/>
          <w:sz w:val="24"/>
        </w:rPr>
        <w:t xml:space="preserve"> </w:t>
      </w:r>
      <w:r>
        <w:rPr>
          <w:w w:val="105"/>
          <w:sz w:val="24"/>
        </w:rPr>
        <w:t>Público de Empresas</w:t>
      </w:r>
      <w:r>
        <w:rPr>
          <w:spacing w:val="-4"/>
          <w:w w:val="105"/>
          <w:sz w:val="24"/>
        </w:rPr>
        <w:t xml:space="preserve"> </w:t>
      </w:r>
      <w:r>
        <w:rPr>
          <w:w w:val="105"/>
          <w:sz w:val="24"/>
        </w:rPr>
        <w:t>Mercantis,</w:t>
      </w:r>
      <w:r>
        <w:rPr>
          <w:spacing w:val="-2"/>
          <w:w w:val="105"/>
          <w:sz w:val="24"/>
        </w:rPr>
        <w:t xml:space="preserve"> </w:t>
      </w:r>
      <w:r>
        <w:rPr>
          <w:w w:val="105"/>
          <w:sz w:val="24"/>
        </w:rPr>
        <w:t>a cargo</w:t>
      </w:r>
      <w:r>
        <w:rPr>
          <w:spacing w:val="-2"/>
          <w:w w:val="105"/>
          <w:sz w:val="24"/>
        </w:rPr>
        <w:t xml:space="preserve"> </w:t>
      </w:r>
      <w:r>
        <w:rPr>
          <w:w w:val="105"/>
          <w:sz w:val="24"/>
        </w:rPr>
        <w:t>da Junta Comercial da respectiva sede;</w:t>
      </w:r>
    </w:p>
    <w:p w:rsidR="00080489" w:rsidRDefault="00BD1208">
      <w:pPr>
        <w:pStyle w:val="PargrafodaLista"/>
        <w:numPr>
          <w:ilvl w:val="1"/>
          <w:numId w:val="3"/>
        </w:numPr>
        <w:tabs>
          <w:tab w:val="left" w:pos="1706"/>
        </w:tabs>
        <w:spacing w:before="117"/>
        <w:ind w:left="1706" w:right="902"/>
        <w:rPr>
          <w:sz w:val="24"/>
        </w:rPr>
      </w:pPr>
      <w:r>
        <w:rPr>
          <w:sz w:val="24"/>
        </w:rPr>
        <w:t>Microempreendedor</w:t>
      </w:r>
      <w:r>
        <w:rPr>
          <w:spacing w:val="-5"/>
          <w:sz w:val="24"/>
        </w:rPr>
        <w:t xml:space="preserve"> </w:t>
      </w:r>
      <w:r>
        <w:rPr>
          <w:sz w:val="24"/>
        </w:rPr>
        <w:t>Individual</w:t>
      </w:r>
      <w:r>
        <w:rPr>
          <w:spacing w:val="-5"/>
          <w:sz w:val="24"/>
        </w:rPr>
        <w:t xml:space="preserve"> </w:t>
      </w:r>
      <w:r>
        <w:rPr>
          <w:sz w:val="24"/>
        </w:rPr>
        <w:t>-</w:t>
      </w:r>
      <w:r>
        <w:rPr>
          <w:spacing w:val="-5"/>
          <w:sz w:val="24"/>
        </w:rPr>
        <w:t xml:space="preserve"> </w:t>
      </w:r>
      <w:r>
        <w:rPr>
          <w:sz w:val="24"/>
        </w:rPr>
        <w:t>MEI:</w:t>
      </w:r>
      <w:r>
        <w:rPr>
          <w:spacing w:val="-4"/>
          <w:sz w:val="24"/>
        </w:rPr>
        <w:t xml:space="preserve"> </w:t>
      </w:r>
      <w:r>
        <w:rPr>
          <w:sz w:val="24"/>
        </w:rPr>
        <w:t>Certificado</w:t>
      </w:r>
      <w:r>
        <w:rPr>
          <w:spacing w:val="-4"/>
          <w:sz w:val="24"/>
        </w:rPr>
        <w:t xml:space="preserve"> </w:t>
      </w:r>
      <w:r>
        <w:rPr>
          <w:sz w:val="24"/>
        </w:rPr>
        <w:t>da</w:t>
      </w:r>
      <w:r>
        <w:rPr>
          <w:spacing w:val="-4"/>
          <w:sz w:val="24"/>
        </w:rPr>
        <w:t xml:space="preserve"> </w:t>
      </w:r>
      <w:r>
        <w:rPr>
          <w:sz w:val="24"/>
        </w:rPr>
        <w:t>Condição</w:t>
      </w:r>
      <w:r>
        <w:rPr>
          <w:spacing w:val="-5"/>
          <w:sz w:val="24"/>
        </w:rPr>
        <w:t xml:space="preserve"> </w:t>
      </w:r>
      <w:r>
        <w:rPr>
          <w:sz w:val="24"/>
        </w:rPr>
        <w:t>de</w:t>
      </w:r>
      <w:r>
        <w:rPr>
          <w:spacing w:val="-4"/>
          <w:sz w:val="24"/>
        </w:rPr>
        <w:t xml:space="preserve"> </w:t>
      </w:r>
      <w:r>
        <w:rPr>
          <w:sz w:val="24"/>
        </w:rPr>
        <w:t xml:space="preserve">Microempreendedor </w:t>
      </w:r>
      <w:r>
        <w:rPr>
          <w:spacing w:val="-2"/>
          <w:sz w:val="24"/>
        </w:rPr>
        <w:t>Individual</w:t>
      </w:r>
    </w:p>
    <w:p w:rsidR="00080489" w:rsidRDefault="00BD1208">
      <w:pPr>
        <w:pStyle w:val="Corpodetexto"/>
        <w:tabs>
          <w:tab w:val="left" w:pos="749"/>
          <w:tab w:val="left" w:pos="1830"/>
          <w:tab w:val="left" w:pos="2514"/>
          <w:tab w:val="left" w:pos="4484"/>
          <w:tab w:val="left" w:pos="6404"/>
          <w:tab w:val="left" w:pos="7717"/>
          <w:tab w:val="left" w:pos="8236"/>
        </w:tabs>
        <w:spacing w:before="4" w:line="247" w:lineRule="auto"/>
        <w:ind w:left="749" w:right="1060" w:hanging="383"/>
      </w:pPr>
      <w:r>
        <w:rPr>
          <w:spacing w:val="-10"/>
          <w:w w:val="105"/>
        </w:rPr>
        <w:t>-</w:t>
      </w:r>
      <w:r>
        <w:tab/>
      </w:r>
      <w:r>
        <w:rPr>
          <w:spacing w:val="-2"/>
          <w:w w:val="105"/>
        </w:rPr>
        <w:t>CCMEI,</w:t>
      </w:r>
      <w:r>
        <w:tab/>
      </w:r>
      <w:r>
        <w:rPr>
          <w:spacing w:val="-4"/>
          <w:w w:val="105"/>
        </w:rPr>
        <w:t>cuja</w:t>
      </w:r>
      <w:r>
        <w:tab/>
      </w:r>
      <w:r>
        <w:rPr>
          <w:w w:val="105"/>
        </w:rPr>
        <w:t>aceitação</w:t>
      </w:r>
      <w:r>
        <w:rPr>
          <w:spacing w:val="80"/>
          <w:w w:val="105"/>
        </w:rPr>
        <w:t xml:space="preserve"> </w:t>
      </w:r>
      <w:r>
        <w:rPr>
          <w:w w:val="105"/>
        </w:rPr>
        <w:t>ficará</w:t>
      </w:r>
      <w:r>
        <w:tab/>
      </w:r>
      <w:r>
        <w:rPr>
          <w:w w:val="105"/>
        </w:rPr>
        <w:t>condicionada</w:t>
      </w:r>
      <w:r>
        <w:rPr>
          <w:spacing w:val="80"/>
          <w:w w:val="105"/>
        </w:rPr>
        <w:t xml:space="preserve"> </w:t>
      </w:r>
      <w:r>
        <w:rPr>
          <w:w w:val="105"/>
        </w:rPr>
        <w:t>à</w:t>
      </w:r>
      <w:r>
        <w:tab/>
      </w:r>
      <w:r>
        <w:rPr>
          <w:spacing w:val="-2"/>
          <w:w w:val="105"/>
        </w:rPr>
        <w:t>verificação</w:t>
      </w:r>
      <w:r>
        <w:tab/>
      </w:r>
      <w:r>
        <w:rPr>
          <w:spacing w:val="-6"/>
          <w:w w:val="105"/>
        </w:rPr>
        <w:t>da</w:t>
      </w:r>
      <w:r>
        <w:tab/>
      </w:r>
      <w:r>
        <w:rPr>
          <w:w w:val="105"/>
        </w:rPr>
        <w:t>autenticidade</w:t>
      </w:r>
      <w:r>
        <w:rPr>
          <w:spacing w:val="-4"/>
          <w:w w:val="105"/>
        </w:rPr>
        <w:t xml:space="preserve"> </w:t>
      </w:r>
      <w:r>
        <w:rPr>
          <w:w w:val="105"/>
        </w:rPr>
        <w:t>no sítio</w:t>
      </w:r>
      <w:r>
        <w:rPr>
          <w:spacing w:val="-5"/>
          <w:w w:val="105"/>
        </w:rPr>
        <w:t xml:space="preserve"> </w:t>
      </w:r>
      <w:r>
        <w:rPr>
          <w:color w:val="0000EC"/>
          <w:w w:val="105"/>
          <w:u w:val="single" w:color="0000EC"/>
        </w:rPr>
        <w:t>https://</w:t>
      </w:r>
      <w:hyperlink r:id="rId130">
        <w:r>
          <w:rPr>
            <w:color w:val="0000EC"/>
            <w:w w:val="105"/>
            <w:u w:val="single" w:color="0000EC"/>
          </w:rPr>
          <w:t>www.gov.br/empresas-e-negocios/pt-br/empreendedor</w:t>
        </w:r>
        <w:r>
          <w:rPr>
            <w:w w:val="105"/>
          </w:rPr>
          <w:t>;</w:t>
        </w:r>
      </w:hyperlink>
    </w:p>
    <w:p w:rsidR="00080489" w:rsidRDefault="00BD1208">
      <w:pPr>
        <w:pStyle w:val="PargrafodaLista"/>
        <w:numPr>
          <w:ilvl w:val="1"/>
          <w:numId w:val="3"/>
        </w:numPr>
        <w:tabs>
          <w:tab w:val="left" w:pos="1706"/>
        </w:tabs>
        <w:spacing w:before="113" w:line="247" w:lineRule="auto"/>
        <w:ind w:right="374" w:firstLine="0"/>
        <w:jc w:val="both"/>
        <w:rPr>
          <w:sz w:val="24"/>
        </w:rPr>
      </w:pPr>
      <w:r>
        <w:rPr>
          <w:w w:val="105"/>
          <w:sz w:val="24"/>
        </w:rPr>
        <w:t>Sociedade empresária, sociedade limitada unipessoal – SLU ou sociedade identificada como</w:t>
      </w:r>
      <w:r>
        <w:rPr>
          <w:spacing w:val="-11"/>
          <w:w w:val="105"/>
          <w:sz w:val="24"/>
        </w:rPr>
        <w:t xml:space="preserve"> </w:t>
      </w:r>
      <w:r>
        <w:rPr>
          <w:w w:val="105"/>
          <w:sz w:val="24"/>
        </w:rPr>
        <w:t>empresa</w:t>
      </w:r>
      <w:r>
        <w:rPr>
          <w:spacing w:val="-10"/>
          <w:w w:val="105"/>
          <w:sz w:val="24"/>
        </w:rPr>
        <w:t xml:space="preserve"> </w:t>
      </w:r>
      <w:r>
        <w:rPr>
          <w:w w:val="105"/>
          <w:sz w:val="24"/>
        </w:rPr>
        <w:t>individual</w:t>
      </w:r>
      <w:r>
        <w:rPr>
          <w:spacing w:val="-10"/>
          <w:w w:val="105"/>
          <w:sz w:val="24"/>
        </w:rPr>
        <w:t xml:space="preserve"> </w:t>
      </w:r>
      <w:r>
        <w:rPr>
          <w:w w:val="105"/>
          <w:sz w:val="24"/>
        </w:rPr>
        <w:t>de</w:t>
      </w:r>
      <w:r>
        <w:rPr>
          <w:spacing w:val="-8"/>
          <w:w w:val="105"/>
          <w:sz w:val="24"/>
        </w:rPr>
        <w:t xml:space="preserve"> </w:t>
      </w:r>
      <w:r>
        <w:rPr>
          <w:w w:val="105"/>
          <w:sz w:val="24"/>
        </w:rPr>
        <w:t>responsabilidade</w:t>
      </w:r>
      <w:r>
        <w:rPr>
          <w:spacing w:val="-9"/>
          <w:w w:val="105"/>
          <w:sz w:val="24"/>
        </w:rPr>
        <w:t xml:space="preserve"> </w:t>
      </w:r>
      <w:r>
        <w:rPr>
          <w:w w:val="105"/>
          <w:sz w:val="24"/>
        </w:rPr>
        <w:t>limitada</w:t>
      </w:r>
      <w:r>
        <w:rPr>
          <w:spacing w:val="-10"/>
          <w:w w:val="105"/>
          <w:sz w:val="24"/>
        </w:rPr>
        <w:t xml:space="preserve"> </w:t>
      </w:r>
      <w:r>
        <w:rPr>
          <w:w w:val="105"/>
          <w:sz w:val="24"/>
        </w:rPr>
        <w:t>-</w:t>
      </w:r>
      <w:r>
        <w:rPr>
          <w:spacing w:val="-10"/>
          <w:w w:val="105"/>
          <w:sz w:val="24"/>
        </w:rPr>
        <w:t xml:space="preserve"> </w:t>
      </w:r>
      <w:r>
        <w:rPr>
          <w:w w:val="105"/>
          <w:sz w:val="24"/>
        </w:rPr>
        <w:t>EIRELI:</w:t>
      </w:r>
      <w:r>
        <w:rPr>
          <w:spacing w:val="-13"/>
          <w:w w:val="105"/>
          <w:sz w:val="24"/>
        </w:rPr>
        <w:t xml:space="preserve"> </w:t>
      </w:r>
      <w:r>
        <w:rPr>
          <w:w w:val="105"/>
          <w:sz w:val="24"/>
        </w:rPr>
        <w:t>inscrição</w:t>
      </w:r>
      <w:r>
        <w:rPr>
          <w:spacing w:val="-11"/>
          <w:w w:val="105"/>
          <w:sz w:val="24"/>
        </w:rPr>
        <w:t xml:space="preserve"> </w:t>
      </w:r>
      <w:r>
        <w:rPr>
          <w:w w:val="105"/>
          <w:sz w:val="24"/>
        </w:rPr>
        <w:t>do</w:t>
      </w:r>
      <w:r>
        <w:rPr>
          <w:spacing w:val="-9"/>
          <w:w w:val="105"/>
          <w:sz w:val="24"/>
        </w:rPr>
        <w:t xml:space="preserve"> </w:t>
      </w:r>
      <w:r>
        <w:rPr>
          <w:w w:val="105"/>
          <w:sz w:val="24"/>
        </w:rPr>
        <w:t>ato</w:t>
      </w:r>
      <w:r>
        <w:rPr>
          <w:spacing w:val="-11"/>
          <w:w w:val="105"/>
          <w:sz w:val="24"/>
        </w:rPr>
        <w:t xml:space="preserve"> </w:t>
      </w:r>
      <w:r>
        <w:rPr>
          <w:w w:val="105"/>
          <w:sz w:val="24"/>
        </w:rPr>
        <w:t>constitutivo,</w:t>
      </w:r>
      <w:r>
        <w:rPr>
          <w:spacing w:val="-9"/>
          <w:w w:val="105"/>
          <w:sz w:val="24"/>
        </w:rPr>
        <w:t xml:space="preserve"> </w:t>
      </w:r>
      <w:r>
        <w:rPr>
          <w:w w:val="105"/>
          <w:sz w:val="24"/>
        </w:rPr>
        <w:t xml:space="preserve">estatuto </w:t>
      </w:r>
      <w:r>
        <w:rPr>
          <w:sz w:val="24"/>
        </w:rPr>
        <w:t xml:space="preserve">ou contrato social no Registro Público de Empresas Mercantis, a cargo da Junta Comercial da respectiva </w:t>
      </w:r>
      <w:r>
        <w:rPr>
          <w:w w:val="105"/>
          <w:sz w:val="24"/>
        </w:rPr>
        <w:t>sede, acompanhada de documento comprobatório de seus administradores;</w:t>
      </w:r>
    </w:p>
    <w:p w:rsidR="00080489" w:rsidRDefault="00BD1208">
      <w:pPr>
        <w:pStyle w:val="PargrafodaLista"/>
        <w:numPr>
          <w:ilvl w:val="1"/>
          <w:numId w:val="3"/>
        </w:numPr>
        <w:tabs>
          <w:tab w:val="left" w:pos="1706"/>
        </w:tabs>
        <w:spacing w:before="115" w:line="247" w:lineRule="auto"/>
        <w:ind w:right="374" w:firstLine="0"/>
        <w:jc w:val="both"/>
        <w:rPr>
          <w:sz w:val="24"/>
        </w:rPr>
      </w:pPr>
      <w:r>
        <w:rPr>
          <w:w w:val="105"/>
          <w:sz w:val="24"/>
        </w:rPr>
        <w:t>Sociedade empresária estrangeira: portaria de autorização</w:t>
      </w:r>
      <w:r>
        <w:rPr>
          <w:spacing w:val="-1"/>
          <w:w w:val="105"/>
          <w:sz w:val="24"/>
        </w:rPr>
        <w:t xml:space="preserve"> </w:t>
      </w:r>
      <w:r>
        <w:rPr>
          <w:w w:val="105"/>
          <w:sz w:val="24"/>
        </w:rPr>
        <w:t>de</w:t>
      </w:r>
      <w:r>
        <w:rPr>
          <w:spacing w:val="-1"/>
          <w:w w:val="105"/>
          <w:sz w:val="24"/>
        </w:rPr>
        <w:t xml:space="preserve"> </w:t>
      </w:r>
      <w:r>
        <w:rPr>
          <w:w w:val="105"/>
          <w:sz w:val="24"/>
        </w:rPr>
        <w:t>funcionamento no</w:t>
      </w:r>
      <w:r>
        <w:rPr>
          <w:spacing w:val="-1"/>
          <w:w w:val="105"/>
          <w:sz w:val="24"/>
        </w:rPr>
        <w:t xml:space="preserve"> </w:t>
      </w:r>
      <w:r>
        <w:rPr>
          <w:w w:val="105"/>
          <w:sz w:val="24"/>
        </w:rPr>
        <w:t xml:space="preserve">Brasil, publicada no Diário Oficial da União e arquivada na Junta Comercial da unidade federativa onde se localizar a filial, agência, sucursal ou estabelecimento, a qual será considerada como sua sede, conforme Instrução </w:t>
      </w:r>
      <w:r>
        <w:rPr>
          <w:color w:val="0000EC"/>
          <w:w w:val="105"/>
          <w:sz w:val="24"/>
          <w:u w:val="single" w:color="0000EC"/>
        </w:rPr>
        <w:t>Normativa DREI/ME n.º 77, de 18 de março de 2020</w:t>
      </w:r>
      <w:r>
        <w:rPr>
          <w:w w:val="105"/>
          <w:sz w:val="24"/>
        </w:rPr>
        <w:t>.</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080489">
      <w:pPr>
        <w:pStyle w:val="Corpodetexto"/>
        <w:spacing w:before="177"/>
        <w:ind w:left="0"/>
      </w:pPr>
    </w:p>
    <w:p w:rsidR="00080489" w:rsidRDefault="00BD1208">
      <w:pPr>
        <w:pStyle w:val="PargrafodaLista"/>
        <w:numPr>
          <w:ilvl w:val="1"/>
          <w:numId w:val="3"/>
        </w:numPr>
        <w:tabs>
          <w:tab w:val="left" w:pos="1706"/>
        </w:tabs>
        <w:spacing w:line="247" w:lineRule="auto"/>
        <w:ind w:right="377" w:firstLine="0"/>
        <w:jc w:val="both"/>
        <w:rPr>
          <w:sz w:val="24"/>
        </w:rPr>
      </w:pPr>
      <w:r>
        <w:rPr>
          <w:w w:val="105"/>
          <w:sz w:val="24"/>
        </w:rPr>
        <w:t>Sociedade</w:t>
      </w:r>
      <w:r>
        <w:rPr>
          <w:spacing w:val="-11"/>
          <w:w w:val="105"/>
          <w:sz w:val="24"/>
        </w:rPr>
        <w:t xml:space="preserve"> </w:t>
      </w:r>
      <w:r>
        <w:rPr>
          <w:w w:val="105"/>
          <w:sz w:val="24"/>
        </w:rPr>
        <w:t>simples:</w:t>
      </w:r>
      <w:r>
        <w:rPr>
          <w:spacing w:val="-10"/>
          <w:w w:val="105"/>
          <w:sz w:val="24"/>
        </w:rPr>
        <w:t xml:space="preserve"> </w:t>
      </w:r>
      <w:r>
        <w:rPr>
          <w:w w:val="105"/>
          <w:sz w:val="24"/>
        </w:rPr>
        <w:t>inscrição</w:t>
      </w:r>
      <w:r>
        <w:rPr>
          <w:spacing w:val="-6"/>
          <w:w w:val="105"/>
          <w:sz w:val="24"/>
        </w:rPr>
        <w:t xml:space="preserve"> </w:t>
      </w:r>
      <w:r>
        <w:rPr>
          <w:w w:val="105"/>
          <w:sz w:val="24"/>
        </w:rPr>
        <w:t>do</w:t>
      </w:r>
      <w:r>
        <w:rPr>
          <w:spacing w:val="-10"/>
          <w:w w:val="105"/>
          <w:sz w:val="24"/>
        </w:rPr>
        <w:t xml:space="preserve"> </w:t>
      </w:r>
      <w:r>
        <w:rPr>
          <w:w w:val="105"/>
          <w:sz w:val="24"/>
        </w:rPr>
        <w:t>ato</w:t>
      </w:r>
      <w:r>
        <w:rPr>
          <w:spacing w:val="-8"/>
          <w:w w:val="105"/>
          <w:sz w:val="24"/>
        </w:rPr>
        <w:t xml:space="preserve"> </w:t>
      </w:r>
      <w:r>
        <w:rPr>
          <w:w w:val="105"/>
          <w:sz w:val="24"/>
        </w:rPr>
        <w:t>constitutivo</w:t>
      </w:r>
      <w:r>
        <w:rPr>
          <w:spacing w:val="-11"/>
          <w:w w:val="105"/>
          <w:sz w:val="24"/>
        </w:rPr>
        <w:t xml:space="preserve"> </w:t>
      </w:r>
      <w:r>
        <w:rPr>
          <w:w w:val="105"/>
          <w:sz w:val="24"/>
        </w:rPr>
        <w:t>no</w:t>
      </w:r>
      <w:r>
        <w:rPr>
          <w:spacing w:val="-7"/>
          <w:w w:val="105"/>
          <w:sz w:val="24"/>
        </w:rPr>
        <w:t xml:space="preserve"> </w:t>
      </w:r>
      <w:r>
        <w:rPr>
          <w:w w:val="105"/>
          <w:sz w:val="24"/>
        </w:rPr>
        <w:t>Registro</w:t>
      </w:r>
      <w:r>
        <w:rPr>
          <w:spacing w:val="-8"/>
          <w:w w:val="105"/>
          <w:sz w:val="24"/>
        </w:rPr>
        <w:t xml:space="preserve"> </w:t>
      </w:r>
      <w:r>
        <w:rPr>
          <w:w w:val="105"/>
          <w:sz w:val="24"/>
        </w:rPr>
        <w:t>Civil</w:t>
      </w:r>
      <w:r>
        <w:rPr>
          <w:spacing w:val="-7"/>
          <w:w w:val="105"/>
          <w:sz w:val="24"/>
        </w:rPr>
        <w:t xml:space="preserve"> </w:t>
      </w:r>
      <w:r>
        <w:rPr>
          <w:w w:val="105"/>
          <w:sz w:val="24"/>
        </w:rPr>
        <w:t>de</w:t>
      </w:r>
      <w:r>
        <w:rPr>
          <w:spacing w:val="-7"/>
          <w:w w:val="105"/>
          <w:sz w:val="24"/>
        </w:rPr>
        <w:t xml:space="preserve"> </w:t>
      </w:r>
      <w:r>
        <w:rPr>
          <w:w w:val="105"/>
          <w:sz w:val="24"/>
        </w:rPr>
        <w:t>Pessoas</w:t>
      </w:r>
      <w:r>
        <w:rPr>
          <w:spacing w:val="-5"/>
          <w:w w:val="105"/>
          <w:sz w:val="24"/>
        </w:rPr>
        <w:t xml:space="preserve"> </w:t>
      </w:r>
      <w:r>
        <w:rPr>
          <w:w w:val="105"/>
          <w:sz w:val="24"/>
        </w:rPr>
        <w:t>Jurídicas</w:t>
      </w:r>
      <w:r>
        <w:rPr>
          <w:spacing w:val="-6"/>
          <w:w w:val="105"/>
          <w:sz w:val="24"/>
        </w:rPr>
        <w:t xml:space="preserve"> </w:t>
      </w:r>
      <w:r>
        <w:rPr>
          <w:w w:val="105"/>
          <w:sz w:val="24"/>
        </w:rPr>
        <w:t>do local</w:t>
      </w:r>
      <w:r>
        <w:rPr>
          <w:spacing w:val="-2"/>
          <w:w w:val="105"/>
          <w:sz w:val="24"/>
        </w:rPr>
        <w:t xml:space="preserve"> </w:t>
      </w:r>
      <w:r>
        <w:rPr>
          <w:w w:val="105"/>
          <w:sz w:val="24"/>
        </w:rPr>
        <w:t>de sua sede, acompanhada de documento comprobatório de seus administradores;</w:t>
      </w:r>
    </w:p>
    <w:p w:rsidR="00080489" w:rsidRDefault="00BD1208">
      <w:pPr>
        <w:pStyle w:val="PargrafodaLista"/>
        <w:numPr>
          <w:ilvl w:val="1"/>
          <w:numId w:val="3"/>
        </w:numPr>
        <w:tabs>
          <w:tab w:val="left" w:pos="1706"/>
        </w:tabs>
        <w:spacing w:before="116" w:line="247" w:lineRule="auto"/>
        <w:ind w:right="378" w:firstLine="0"/>
        <w:jc w:val="both"/>
        <w:rPr>
          <w:sz w:val="24"/>
        </w:rPr>
      </w:pPr>
      <w:r>
        <w:rPr>
          <w:w w:val="105"/>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080489" w:rsidRDefault="00BD1208">
      <w:pPr>
        <w:pStyle w:val="PargrafodaLista"/>
        <w:numPr>
          <w:ilvl w:val="1"/>
          <w:numId w:val="3"/>
        </w:numPr>
        <w:tabs>
          <w:tab w:val="left" w:pos="1706"/>
        </w:tabs>
        <w:spacing w:before="112" w:line="247" w:lineRule="auto"/>
        <w:ind w:right="381" w:firstLine="0"/>
        <w:jc w:val="both"/>
        <w:rPr>
          <w:sz w:val="24"/>
        </w:rPr>
      </w:pPr>
      <w:r>
        <w:rPr>
          <w:w w:val="105"/>
          <w:sz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r>
        <w:rPr>
          <w:color w:val="0000EC"/>
          <w:w w:val="105"/>
          <w:sz w:val="24"/>
          <w:u w:val="single" w:color="0000EC"/>
        </w:rPr>
        <w:t>art. 107 da Lei nº 5.764, de 16 de</w:t>
      </w:r>
      <w:r>
        <w:rPr>
          <w:color w:val="0000EC"/>
          <w:w w:val="105"/>
          <w:sz w:val="24"/>
        </w:rPr>
        <w:t xml:space="preserve"> </w:t>
      </w:r>
      <w:r>
        <w:rPr>
          <w:color w:val="0000EC"/>
          <w:w w:val="105"/>
          <w:sz w:val="24"/>
          <w:u w:val="single" w:color="0000EC"/>
        </w:rPr>
        <w:t>dezembro 1971</w:t>
      </w:r>
      <w:r>
        <w:rPr>
          <w:w w:val="105"/>
          <w:sz w:val="24"/>
        </w:rPr>
        <w:t>.</w:t>
      </w:r>
    </w:p>
    <w:p w:rsidR="00080489" w:rsidRDefault="00BD1208">
      <w:pPr>
        <w:pStyle w:val="PargrafodaLista"/>
        <w:numPr>
          <w:ilvl w:val="1"/>
          <w:numId w:val="3"/>
        </w:numPr>
        <w:tabs>
          <w:tab w:val="left" w:pos="1706"/>
        </w:tabs>
        <w:spacing w:before="110" w:line="247" w:lineRule="auto"/>
        <w:ind w:right="379" w:firstLine="0"/>
        <w:jc w:val="both"/>
        <w:rPr>
          <w:sz w:val="24"/>
        </w:rPr>
      </w:pPr>
      <w:r>
        <w:rPr>
          <w:w w:val="105"/>
          <w:sz w:val="24"/>
        </w:rPr>
        <w:t>Os documentos apresentados deverão estar acompanhados de todas as alterações ou da consolidação respectiva.</w:t>
      </w:r>
    </w:p>
    <w:p w:rsidR="00080489" w:rsidRDefault="00080489">
      <w:pPr>
        <w:pStyle w:val="Corpodetexto"/>
        <w:spacing w:before="1"/>
        <w:ind w:left="0"/>
      </w:pPr>
    </w:p>
    <w:p w:rsidR="00080489" w:rsidRDefault="00BD1208">
      <w:pPr>
        <w:pStyle w:val="Ttulo4"/>
        <w:spacing w:before="1"/>
        <w:ind w:left="368" w:firstLine="0"/>
      </w:pPr>
      <w:r>
        <w:t>Habilitação</w:t>
      </w:r>
      <w:r>
        <w:rPr>
          <w:spacing w:val="2"/>
        </w:rPr>
        <w:t xml:space="preserve"> </w:t>
      </w:r>
      <w:r>
        <w:t>fiscal,</w:t>
      </w:r>
      <w:r>
        <w:rPr>
          <w:spacing w:val="3"/>
        </w:rPr>
        <w:t xml:space="preserve"> </w:t>
      </w:r>
      <w:r>
        <w:t>social</w:t>
      </w:r>
      <w:r>
        <w:rPr>
          <w:spacing w:val="4"/>
        </w:rPr>
        <w:t xml:space="preserve"> </w:t>
      </w:r>
      <w:r>
        <w:t>e</w:t>
      </w:r>
      <w:r>
        <w:rPr>
          <w:spacing w:val="3"/>
        </w:rPr>
        <w:t xml:space="preserve"> </w:t>
      </w:r>
      <w:r>
        <w:rPr>
          <w:spacing w:val="-2"/>
        </w:rPr>
        <w:t>trabalhista</w:t>
      </w:r>
    </w:p>
    <w:p w:rsidR="00080489" w:rsidRDefault="00BD1208">
      <w:pPr>
        <w:pStyle w:val="PargrafodaLista"/>
        <w:numPr>
          <w:ilvl w:val="1"/>
          <w:numId w:val="3"/>
        </w:numPr>
        <w:tabs>
          <w:tab w:val="left" w:pos="1706"/>
        </w:tabs>
        <w:spacing w:before="119" w:line="244" w:lineRule="auto"/>
        <w:ind w:right="386" w:firstLine="0"/>
        <w:jc w:val="both"/>
        <w:rPr>
          <w:sz w:val="24"/>
        </w:rPr>
      </w:pPr>
      <w:r>
        <w:rPr>
          <w:w w:val="105"/>
          <w:sz w:val="24"/>
        </w:rPr>
        <w:t>Prova</w:t>
      </w:r>
      <w:r>
        <w:rPr>
          <w:spacing w:val="-3"/>
          <w:w w:val="105"/>
          <w:sz w:val="24"/>
        </w:rPr>
        <w:t xml:space="preserve"> </w:t>
      </w:r>
      <w:r>
        <w:rPr>
          <w:w w:val="105"/>
          <w:sz w:val="24"/>
        </w:rPr>
        <w:t>de</w:t>
      </w:r>
      <w:r>
        <w:rPr>
          <w:spacing w:val="-7"/>
          <w:w w:val="105"/>
          <w:sz w:val="24"/>
        </w:rPr>
        <w:t xml:space="preserve"> </w:t>
      </w:r>
      <w:r>
        <w:rPr>
          <w:w w:val="105"/>
          <w:sz w:val="24"/>
        </w:rPr>
        <w:t>inscrição</w:t>
      </w:r>
      <w:r>
        <w:rPr>
          <w:spacing w:val="-4"/>
          <w:w w:val="105"/>
          <w:sz w:val="24"/>
        </w:rPr>
        <w:t xml:space="preserve"> </w:t>
      </w:r>
      <w:r>
        <w:rPr>
          <w:w w:val="105"/>
          <w:sz w:val="24"/>
        </w:rPr>
        <w:t>no</w:t>
      </w:r>
      <w:r>
        <w:rPr>
          <w:spacing w:val="-7"/>
          <w:w w:val="105"/>
          <w:sz w:val="24"/>
        </w:rPr>
        <w:t xml:space="preserve"> </w:t>
      </w:r>
      <w:r>
        <w:rPr>
          <w:w w:val="105"/>
          <w:sz w:val="24"/>
        </w:rPr>
        <w:t>Cadastro</w:t>
      </w:r>
      <w:r>
        <w:rPr>
          <w:spacing w:val="-6"/>
          <w:w w:val="105"/>
          <w:sz w:val="24"/>
        </w:rPr>
        <w:t xml:space="preserve"> </w:t>
      </w:r>
      <w:r>
        <w:rPr>
          <w:w w:val="105"/>
          <w:sz w:val="24"/>
        </w:rPr>
        <w:t>Nacional</w:t>
      </w:r>
      <w:r>
        <w:rPr>
          <w:spacing w:val="-5"/>
          <w:w w:val="105"/>
          <w:sz w:val="24"/>
        </w:rPr>
        <w:t xml:space="preserve"> </w:t>
      </w:r>
      <w:r>
        <w:rPr>
          <w:w w:val="105"/>
          <w:sz w:val="24"/>
        </w:rPr>
        <w:t>de</w:t>
      </w:r>
      <w:r>
        <w:rPr>
          <w:spacing w:val="-4"/>
          <w:w w:val="105"/>
          <w:sz w:val="24"/>
        </w:rPr>
        <w:t xml:space="preserve"> </w:t>
      </w:r>
      <w:r>
        <w:rPr>
          <w:w w:val="105"/>
          <w:sz w:val="24"/>
        </w:rPr>
        <w:t>Pessoas</w:t>
      </w:r>
      <w:r>
        <w:rPr>
          <w:spacing w:val="-5"/>
          <w:w w:val="105"/>
          <w:sz w:val="24"/>
        </w:rPr>
        <w:t xml:space="preserve"> </w:t>
      </w:r>
      <w:r>
        <w:rPr>
          <w:w w:val="105"/>
          <w:sz w:val="24"/>
        </w:rPr>
        <w:t>Jurídicas</w:t>
      </w:r>
      <w:r>
        <w:rPr>
          <w:spacing w:val="-7"/>
          <w:w w:val="105"/>
          <w:sz w:val="24"/>
        </w:rPr>
        <w:t xml:space="preserve"> </w:t>
      </w:r>
      <w:r>
        <w:rPr>
          <w:w w:val="105"/>
          <w:sz w:val="24"/>
        </w:rPr>
        <w:t>ou</w:t>
      </w:r>
      <w:r>
        <w:rPr>
          <w:spacing w:val="-7"/>
          <w:w w:val="105"/>
          <w:sz w:val="24"/>
        </w:rPr>
        <w:t xml:space="preserve"> </w:t>
      </w:r>
      <w:r>
        <w:rPr>
          <w:w w:val="105"/>
          <w:sz w:val="24"/>
        </w:rPr>
        <w:t>no</w:t>
      </w:r>
      <w:r>
        <w:rPr>
          <w:spacing w:val="-5"/>
          <w:w w:val="105"/>
          <w:sz w:val="24"/>
        </w:rPr>
        <w:t xml:space="preserve"> </w:t>
      </w:r>
      <w:r>
        <w:rPr>
          <w:w w:val="105"/>
          <w:sz w:val="24"/>
        </w:rPr>
        <w:t>Cadastro</w:t>
      </w:r>
      <w:r>
        <w:rPr>
          <w:spacing w:val="-7"/>
          <w:w w:val="105"/>
          <w:sz w:val="24"/>
        </w:rPr>
        <w:t xml:space="preserve"> </w:t>
      </w:r>
      <w:r>
        <w:rPr>
          <w:w w:val="105"/>
          <w:sz w:val="24"/>
        </w:rPr>
        <w:t>de</w:t>
      </w:r>
      <w:r>
        <w:rPr>
          <w:spacing w:val="-7"/>
          <w:w w:val="105"/>
          <w:sz w:val="24"/>
        </w:rPr>
        <w:t xml:space="preserve"> </w:t>
      </w:r>
      <w:r>
        <w:rPr>
          <w:w w:val="105"/>
          <w:sz w:val="24"/>
        </w:rPr>
        <w:t>Pessoas Físicas, conforme o caso;</w:t>
      </w:r>
    </w:p>
    <w:p w:rsidR="00080489" w:rsidRDefault="00BD1208">
      <w:pPr>
        <w:pStyle w:val="PargrafodaLista"/>
        <w:numPr>
          <w:ilvl w:val="1"/>
          <w:numId w:val="3"/>
        </w:numPr>
        <w:tabs>
          <w:tab w:val="left" w:pos="1706"/>
        </w:tabs>
        <w:spacing w:before="115" w:line="247" w:lineRule="auto"/>
        <w:ind w:right="369" w:firstLine="0"/>
        <w:jc w:val="both"/>
        <w:rPr>
          <w:sz w:val="24"/>
        </w:rPr>
      </w:pPr>
      <w:r>
        <w:rPr>
          <w:sz w:val="24"/>
        </w:rPr>
        <w:t>Prova de regularidade fiscal perante a Fazenda Nacional, mediante apresentação de certidão</w:t>
      </w:r>
      <w:r>
        <w:rPr>
          <w:spacing w:val="40"/>
          <w:sz w:val="24"/>
        </w:rPr>
        <w:t xml:space="preserve"> </w:t>
      </w:r>
      <w:r>
        <w:rPr>
          <w:sz w:val="24"/>
        </w:rPr>
        <w:t>expedida</w:t>
      </w:r>
      <w:r>
        <w:rPr>
          <w:spacing w:val="40"/>
          <w:sz w:val="24"/>
        </w:rPr>
        <w:t xml:space="preserve"> </w:t>
      </w:r>
      <w:r>
        <w:rPr>
          <w:sz w:val="24"/>
        </w:rPr>
        <w:t>conjuntamente</w:t>
      </w:r>
      <w:r>
        <w:rPr>
          <w:spacing w:val="40"/>
          <w:sz w:val="24"/>
        </w:rPr>
        <w:t xml:space="preserve"> </w:t>
      </w:r>
      <w:r>
        <w:rPr>
          <w:sz w:val="24"/>
        </w:rPr>
        <w:t>pela</w:t>
      </w:r>
      <w:r>
        <w:rPr>
          <w:spacing w:val="40"/>
          <w:sz w:val="24"/>
        </w:rPr>
        <w:t xml:space="preserve"> </w:t>
      </w:r>
      <w:r>
        <w:rPr>
          <w:sz w:val="24"/>
        </w:rPr>
        <w:t>Secretaria</w:t>
      </w:r>
      <w:r>
        <w:rPr>
          <w:spacing w:val="40"/>
          <w:sz w:val="24"/>
        </w:rPr>
        <w:t xml:space="preserve"> </w:t>
      </w:r>
      <w:r>
        <w:rPr>
          <w:sz w:val="24"/>
        </w:rPr>
        <w:t>da</w:t>
      </w:r>
      <w:r>
        <w:rPr>
          <w:spacing w:val="40"/>
          <w:sz w:val="24"/>
        </w:rPr>
        <w:t xml:space="preserve"> </w:t>
      </w:r>
      <w:r>
        <w:rPr>
          <w:sz w:val="24"/>
        </w:rPr>
        <w:t>Receita</w:t>
      </w:r>
      <w:r>
        <w:rPr>
          <w:spacing w:val="40"/>
          <w:sz w:val="24"/>
        </w:rPr>
        <w:t xml:space="preserve"> </w:t>
      </w:r>
      <w:r>
        <w:rPr>
          <w:sz w:val="24"/>
        </w:rPr>
        <w:t>Federal</w:t>
      </w:r>
      <w:r>
        <w:rPr>
          <w:spacing w:val="40"/>
          <w:sz w:val="24"/>
        </w:rPr>
        <w:t xml:space="preserve"> </w:t>
      </w:r>
      <w:r>
        <w:rPr>
          <w:sz w:val="24"/>
        </w:rPr>
        <w:t>do</w:t>
      </w:r>
      <w:r>
        <w:rPr>
          <w:spacing w:val="40"/>
          <w:sz w:val="24"/>
        </w:rPr>
        <w:t xml:space="preserve"> </w:t>
      </w:r>
      <w:r>
        <w:rPr>
          <w:sz w:val="24"/>
        </w:rPr>
        <w:t>Brasil</w:t>
      </w:r>
      <w:r>
        <w:rPr>
          <w:spacing w:val="40"/>
          <w:sz w:val="24"/>
        </w:rPr>
        <w:t xml:space="preserve"> </w:t>
      </w:r>
      <w:r>
        <w:rPr>
          <w:sz w:val="24"/>
        </w:rPr>
        <w:t>(RFB)</w:t>
      </w:r>
      <w:r>
        <w:rPr>
          <w:spacing w:val="40"/>
          <w:sz w:val="24"/>
        </w:rPr>
        <w:t xml:space="preserve"> </w:t>
      </w:r>
      <w:r>
        <w:rPr>
          <w:sz w:val="24"/>
        </w:rPr>
        <w:t>e</w:t>
      </w:r>
      <w:r>
        <w:rPr>
          <w:spacing w:val="40"/>
          <w:sz w:val="24"/>
        </w:rPr>
        <w:t xml:space="preserve"> </w:t>
      </w:r>
      <w:r>
        <w:rPr>
          <w:sz w:val="24"/>
        </w:rPr>
        <w:t>pela Procuradoria-Geral da Fazenda Nacional (PGFN), referente a todos os créditos tributários federais e à Dívida Ativa da União (DAU) por elas administrados, inclusive aqueles relativos à Seguridade Social, nos termos</w:t>
      </w:r>
      <w:r>
        <w:rPr>
          <w:spacing w:val="-11"/>
          <w:sz w:val="24"/>
        </w:rPr>
        <w:t xml:space="preserve"> </w:t>
      </w:r>
      <w:r>
        <w:rPr>
          <w:sz w:val="24"/>
        </w:rPr>
        <w:t>da</w:t>
      </w:r>
      <w:r>
        <w:rPr>
          <w:spacing w:val="-10"/>
          <w:sz w:val="24"/>
        </w:rPr>
        <w:t xml:space="preserve"> </w:t>
      </w:r>
      <w:r>
        <w:rPr>
          <w:sz w:val="24"/>
        </w:rPr>
        <w:t>Portaria</w:t>
      </w:r>
      <w:r>
        <w:rPr>
          <w:spacing w:val="-10"/>
          <w:sz w:val="24"/>
        </w:rPr>
        <w:t xml:space="preserve"> </w:t>
      </w:r>
      <w:r>
        <w:rPr>
          <w:sz w:val="24"/>
        </w:rPr>
        <w:t>Conjunta</w:t>
      </w:r>
      <w:r>
        <w:rPr>
          <w:spacing w:val="-10"/>
          <w:sz w:val="24"/>
        </w:rPr>
        <w:t xml:space="preserve"> </w:t>
      </w:r>
      <w:r>
        <w:rPr>
          <w:sz w:val="24"/>
        </w:rPr>
        <w:t>nº</w:t>
      </w:r>
      <w:r>
        <w:rPr>
          <w:spacing w:val="-11"/>
          <w:sz w:val="24"/>
        </w:rPr>
        <w:t xml:space="preserve"> </w:t>
      </w:r>
      <w:r>
        <w:rPr>
          <w:sz w:val="24"/>
        </w:rPr>
        <w:t>1.751,</w:t>
      </w:r>
      <w:r>
        <w:rPr>
          <w:spacing w:val="-10"/>
          <w:sz w:val="24"/>
        </w:rPr>
        <w:t xml:space="preserve"> </w:t>
      </w:r>
      <w:r>
        <w:rPr>
          <w:sz w:val="24"/>
        </w:rPr>
        <w:t>de</w:t>
      </w:r>
      <w:r>
        <w:rPr>
          <w:spacing w:val="-10"/>
          <w:sz w:val="24"/>
        </w:rPr>
        <w:t xml:space="preserve"> </w:t>
      </w:r>
      <w:r>
        <w:rPr>
          <w:sz w:val="24"/>
        </w:rPr>
        <w:t>02</w:t>
      </w:r>
      <w:r>
        <w:rPr>
          <w:spacing w:val="-11"/>
          <w:sz w:val="24"/>
        </w:rPr>
        <w:t xml:space="preserve"> </w:t>
      </w:r>
      <w:r>
        <w:rPr>
          <w:sz w:val="24"/>
        </w:rPr>
        <w:t>de</w:t>
      </w:r>
      <w:r>
        <w:rPr>
          <w:spacing w:val="-10"/>
          <w:sz w:val="24"/>
        </w:rPr>
        <w:t xml:space="preserve"> </w:t>
      </w:r>
      <w:r>
        <w:rPr>
          <w:sz w:val="24"/>
        </w:rPr>
        <w:t>outubro</w:t>
      </w:r>
      <w:r>
        <w:rPr>
          <w:spacing w:val="-11"/>
          <w:sz w:val="24"/>
        </w:rPr>
        <w:t xml:space="preserve"> </w:t>
      </w:r>
      <w:r>
        <w:rPr>
          <w:sz w:val="24"/>
        </w:rPr>
        <w:t>de</w:t>
      </w:r>
      <w:r>
        <w:rPr>
          <w:spacing w:val="-10"/>
          <w:sz w:val="24"/>
        </w:rPr>
        <w:t xml:space="preserve"> </w:t>
      </w:r>
      <w:r>
        <w:rPr>
          <w:sz w:val="24"/>
        </w:rPr>
        <w:t>2014,</w:t>
      </w:r>
      <w:r>
        <w:rPr>
          <w:spacing w:val="-10"/>
          <w:sz w:val="24"/>
        </w:rPr>
        <w:t xml:space="preserve"> </w:t>
      </w:r>
      <w:r>
        <w:rPr>
          <w:sz w:val="24"/>
        </w:rPr>
        <w:t>do</w:t>
      </w:r>
      <w:r>
        <w:rPr>
          <w:spacing w:val="-11"/>
          <w:sz w:val="24"/>
        </w:rPr>
        <w:t xml:space="preserve"> </w:t>
      </w:r>
      <w:r>
        <w:rPr>
          <w:sz w:val="24"/>
        </w:rPr>
        <w:t>Secretário</w:t>
      </w:r>
      <w:r>
        <w:rPr>
          <w:spacing w:val="-10"/>
          <w:sz w:val="24"/>
        </w:rPr>
        <w:t xml:space="preserve"> </w:t>
      </w:r>
      <w:r>
        <w:rPr>
          <w:sz w:val="24"/>
        </w:rPr>
        <w:t>da</w:t>
      </w:r>
      <w:r>
        <w:rPr>
          <w:spacing w:val="-10"/>
          <w:sz w:val="24"/>
        </w:rPr>
        <w:t xml:space="preserve"> </w:t>
      </w:r>
      <w:r>
        <w:rPr>
          <w:sz w:val="24"/>
        </w:rPr>
        <w:t>Receita</w:t>
      </w:r>
      <w:r>
        <w:rPr>
          <w:spacing w:val="-10"/>
          <w:sz w:val="24"/>
        </w:rPr>
        <w:t xml:space="preserve"> </w:t>
      </w:r>
      <w:r>
        <w:rPr>
          <w:sz w:val="24"/>
        </w:rPr>
        <w:t>Federal</w:t>
      </w:r>
      <w:r>
        <w:rPr>
          <w:spacing w:val="-10"/>
          <w:sz w:val="24"/>
        </w:rPr>
        <w:t xml:space="preserve"> </w:t>
      </w:r>
      <w:r>
        <w:rPr>
          <w:sz w:val="24"/>
        </w:rPr>
        <w:t>do</w:t>
      </w:r>
      <w:r>
        <w:rPr>
          <w:spacing w:val="-8"/>
          <w:sz w:val="24"/>
        </w:rPr>
        <w:t xml:space="preserve"> </w:t>
      </w:r>
      <w:r>
        <w:rPr>
          <w:sz w:val="24"/>
        </w:rPr>
        <w:t>Brasil e</w:t>
      </w:r>
      <w:r>
        <w:rPr>
          <w:spacing w:val="40"/>
          <w:sz w:val="24"/>
        </w:rPr>
        <w:t xml:space="preserve"> </w:t>
      </w:r>
      <w:r>
        <w:rPr>
          <w:sz w:val="24"/>
        </w:rPr>
        <w:t>da</w:t>
      </w:r>
      <w:r>
        <w:rPr>
          <w:spacing w:val="40"/>
          <w:sz w:val="24"/>
        </w:rPr>
        <w:t xml:space="preserve"> </w:t>
      </w:r>
      <w:r>
        <w:rPr>
          <w:sz w:val="24"/>
        </w:rPr>
        <w:t>Procuradora-Geral da</w:t>
      </w:r>
      <w:r>
        <w:rPr>
          <w:spacing w:val="40"/>
          <w:sz w:val="24"/>
        </w:rPr>
        <w:t xml:space="preserve"> </w:t>
      </w:r>
      <w:r>
        <w:rPr>
          <w:sz w:val="24"/>
        </w:rPr>
        <w:t>Fazenda</w:t>
      </w:r>
      <w:r>
        <w:rPr>
          <w:spacing w:val="40"/>
          <w:sz w:val="24"/>
        </w:rPr>
        <w:t xml:space="preserve"> </w:t>
      </w:r>
      <w:r>
        <w:rPr>
          <w:sz w:val="24"/>
        </w:rPr>
        <w:t>Nacional.</w:t>
      </w:r>
    </w:p>
    <w:p w:rsidR="00080489" w:rsidRDefault="00BD1208">
      <w:pPr>
        <w:pStyle w:val="PargrafodaLista"/>
        <w:numPr>
          <w:ilvl w:val="1"/>
          <w:numId w:val="3"/>
        </w:numPr>
        <w:tabs>
          <w:tab w:val="left" w:pos="1706"/>
        </w:tabs>
        <w:spacing w:before="67"/>
        <w:ind w:left="1706" w:hanging="1338"/>
        <w:jc w:val="both"/>
        <w:rPr>
          <w:sz w:val="24"/>
        </w:rPr>
      </w:pPr>
      <w:r>
        <w:rPr>
          <w:sz w:val="24"/>
        </w:rPr>
        <w:t>Prova</w:t>
      </w:r>
      <w:r>
        <w:rPr>
          <w:spacing w:val="12"/>
          <w:sz w:val="24"/>
        </w:rPr>
        <w:t xml:space="preserve"> </w:t>
      </w:r>
      <w:r>
        <w:rPr>
          <w:sz w:val="24"/>
        </w:rPr>
        <w:t>de</w:t>
      </w:r>
      <w:r>
        <w:rPr>
          <w:spacing w:val="9"/>
          <w:sz w:val="24"/>
        </w:rPr>
        <w:t xml:space="preserve"> </w:t>
      </w:r>
      <w:r>
        <w:rPr>
          <w:sz w:val="24"/>
        </w:rPr>
        <w:t>regularidade</w:t>
      </w:r>
      <w:r>
        <w:rPr>
          <w:spacing w:val="10"/>
          <w:sz w:val="24"/>
        </w:rPr>
        <w:t xml:space="preserve"> </w:t>
      </w:r>
      <w:r>
        <w:rPr>
          <w:sz w:val="24"/>
        </w:rPr>
        <w:t>com</w:t>
      </w:r>
      <w:r>
        <w:rPr>
          <w:spacing w:val="12"/>
          <w:sz w:val="24"/>
        </w:rPr>
        <w:t xml:space="preserve"> </w:t>
      </w:r>
      <w:r>
        <w:rPr>
          <w:sz w:val="24"/>
        </w:rPr>
        <w:t>o</w:t>
      </w:r>
      <w:r>
        <w:rPr>
          <w:spacing w:val="4"/>
          <w:sz w:val="24"/>
        </w:rPr>
        <w:t xml:space="preserve"> </w:t>
      </w:r>
      <w:r>
        <w:rPr>
          <w:sz w:val="24"/>
        </w:rPr>
        <w:t>Fundo</w:t>
      </w:r>
      <w:r>
        <w:rPr>
          <w:spacing w:val="13"/>
          <w:sz w:val="24"/>
        </w:rPr>
        <w:t xml:space="preserve"> </w:t>
      </w:r>
      <w:r>
        <w:rPr>
          <w:sz w:val="24"/>
        </w:rPr>
        <w:t>de</w:t>
      </w:r>
      <w:r>
        <w:rPr>
          <w:spacing w:val="11"/>
          <w:sz w:val="24"/>
        </w:rPr>
        <w:t xml:space="preserve"> </w:t>
      </w:r>
      <w:r>
        <w:rPr>
          <w:sz w:val="24"/>
        </w:rPr>
        <w:t>Garantia</w:t>
      </w:r>
      <w:r>
        <w:rPr>
          <w:spacing w:val="11"/>
          <w:sz w:val="24"/>
        </w:rPr>
        <w:t xml:space="preserve"> </w:t>
      </w:r>
      <w:r>
        <w:rPr>
          <w:sz w:val="24"/>
        </w:rPr>
        <w:t>do</w:t>
      </w:r>
      <w:r>
        <w:rPr>
          <w:spacing w:val="5"/>
          <w:sz w:val="24"/>
        </w:rPr>
        <w:t xml:space="preserve"> </w:t>
      </w:r>
      <w:r>
        <w:rPr>
          <w:sz w:val="24"/>
        </w:rPr>
        <w:t>Tempo</w:t>
      </w:r>
      <w:r>
        <w:rPr>
          <w:spacing w:val="9"/>
          <w:sz w:val="24"/>
        </w:rPr>
        <w:t xml:space="preserve"> </w:t>
      </w:r>
      <w:r>
        <w:rPr>
          <w:sz w:val="24"/>
        </w:rPr>
        <w:t>de</w:t>
      </w:r>
      <w:r>
        <w:rPr>
          <w:spacing w:val="11"/>
          <w:sz w:val="24"/>
        </w:rPr>
        <w:t xml:space="preserve"> </w:t>
      </w:r>
      <w:r>
        <w:rPr>
          <w:sz w:val="24"/>
        </w:rPr>
        <w:t>Serviço</w:t>
      </w:r>
      <w:r>
        <w:rPr>
          <w:spacing w:val="9"/>
          <w:sz w:val="24"/>
        </w:rPr>
        <w:t xml:space="preserve"> </w:t>
      </w:r>
      <w:r>
        <w:rPr>
          <w:spacing w:val="-2"/>
          <w:sz w:val="24"/>
        </w:rPr>
        <w:t>(FGTS);</w:t>
      </w:r>
    </w:p>
    <w:p w:rsidR="00080489" w:rsidRDefault="00BD1208">
      <w:pPr>
        <w:pStyle w:val="PargrafodaLista"/>
        <w:numPr>
          <w:ilvl w:val="1"/>
          <w:numId w:val="3"/>
        </w:numPr>
        <w:tabs>
          <w:tab w:val="left" w:pos="1706"/>
        </w:tabs>
        <w:spacing w:before="121" w:line="247" w:lineRule="auto"/>
        <w:ind w:right="389" w:firstLine="0"/>
        <w:jc w:val="both"/>
        <w:rPr>
          <w:sz w:val="24"/>
        </w:rPr>
      </w:pPr>
      <w:r>
        <w:rPr>
          <w:w w:val="105"/>
          <w:sz w:val="24"/>
        </w:rPr>
        <w:t>Prova</w:t>
      </w:r>
      <w:r>
        <w:rPr>
          <w:spacing w:val="-7"/>
          <w:w w:val="105"/>
          <w:sz w:val="24"/>
        </w:rPr>
        <w:t xml:space="preserve"> </w:t>
      </w:r>
      <w:r>
        <w:rPr>
          <w:w w:val="105"/>
          <w:sz w:val="24"/>
        </w:rPr>
        <w:t>de</w:t>
      </w:r>
      <w:r>
        <w:rPr>
          <w:spacing w:val="-10"/>
          <w:w w:val="105"/>
          <w:sz w:val="24"/>
        </w:rPr>
        <w:t xml:space="preserve"> </w:t>
      </w:r>
      <w:r>
        <w:rPr>
          <w:w w:val="105"/>
          <w:sz w:val="24"/>
        </w:rPr>
        <w:t>inexistência</w:t>
      </w:r>
      <w:r>
        <w:rPr>
          <w:spacing w:val="-5"/>
          <w:w w:val="105"/>
          <w:sz w:val="24"/>
        </w:rPr>
        <w:t xml:space="preserve"> </w:t>
      </w:r>
      <w:r>
        <w:rPr>
          <w:w w:val="105"/>
          <w:sz w:val="24"/>
        </w:rPr>
        <w:t>de</w:t>
      </w:r>
      <w:r>
        <w:rPr>
          <w:spacing w:val="-11"/>
          <w:w w:val="105"/>
          <w:sz w:val="24"/>
        </w:rPr>
        <w:t xml:space="preserve"> </w:t>
      </w:r>
      <w:r>
        <w:rPr>
          <w:w w:val="105"/>
          <w:sz w:val="24"/>
        </w:rPr>
        <w:t>débitos</w:t>
      </w:r>
      <w:r>
        <w:rPr>
          <w:spacing w:val="-7"/>
          <w:w w:val="105"/>
          <w:sz w:val="24"/>
        </w:rPr>
        <w:t xml:space="preserve"> </w:t>
      </w:r>
      <w:r>
        <w:rPr>
          <w:w w:val="105"/>
          <w:sz w:val="24"/>
        </w:rPr>
        <w:t>inadimplidos</w:t>
      </w:r>
      <w:r>
        <w:rPr>
          <w:spacing w:val="-6"/>
          <w:w w:val="105"/>
          <w:sz w:val="24"/>
        </w:rPr>
        <w:t xml:space="preserve"> </w:t>
      </w:r>
      <w:r>
        <w:rPr>
          <w:w w:val="105"/>
          <w:sz w:val="24"/>
        </w:rPr>
        <w:t>perante</w:t>
      </w:r>
      <w:r>
        <w:rPr>
          <w:spacing w:val="-7"/>
          <w:w w:val="105"/>
          <w:sz w:val="24"/>
        </w:rPr>
        <w:t xml:space="preserve"> </w:t>
      </w:r>
      <w:r>
        <w:rPr>
          <w:w w:val="105"/>
          <w:sz w:val="24"/>
        </w:rPr>
        <w:t>a</w:t>
      </w:r>
      <w:r>
        <w:rPr>
          <w:spacing w:val="-11"/>
          <w:w w:val="105"/>
          <w:sz w:val="24"/>
        </w:rPr>
        <w:t xml:space="preserve"> </w:t>
      </w:r>
      <w:r>
        <w:rPr>
          <w:w w:val="105"/>
          <w:sz w:val="24"/>
        </w:rPr>
        <w:t>Justiça</w:t>
      </w:r>
      <w:r>
        <w:rPr>
          <w:spacing w:val="-7"/>
          <w:w w:val="105"/>
          <w:sz w:val="24"/>
        </w:rPr>
        <w:t xml:space="preserve"> </w:t>
      </w:r>
      <w:r>
        <w:rPr>
          <w:w w:val="105"/>
          <w:sz w:val="24"/>
        </w:rPr>
        <w:t>do</w:t>
      </w:r>
      <w:r>
        <w:rPr>
          <w:spacing w:val="-9"/>
          <w:w w:val="105"/>
          <w:sz w:val="24"/>
        </w:rPr>
        <w:t xml:space="preserve"> </w:t>
      </w:r>
      <w:r>
        <w:rPr>
          <w:w w:val="105"/>
          <w:sz w:val="24"/>
        </w:rPr>
        <w:t>Trabalho,</w:t>
      </w:r>
      <w:r>
        <w:rPr>
          <w:spacing w:val="-5"/>
          <w:w w:val="105"/>
          <w:sz w:val="24"/>
        </w:rPr>
        <w:t xml:space="preserve"> </w:t>
      </w:r>
      <w:r>
        <w:rPr>
          <w:w w:val="105"/>
          <w:sz w:val="24"/>
        </w:rPr>
        <w:t>mediante</w:t>
      </w:r>
      <w:r>
        <w:rPr>
          <w:spacing w:val="-11"/>
          <w:w w:val="105"/>
          <w:sz w:val="24"/>
        </w:rPr>
        <w:t xml:space="preserve"> </w:t>
      </w:r>
      <w:r>
        <w:rPr>
          <w:w w:val="105"/>
          <w:sz w:val="24"/>
        </w:rPr>
        <w:t>a apresentação de certidão negativa ou positiva com efeito de negativa, nos termos do Título VII-A da Consolidação das</w:t>
      </w:r>
      <w:r>
        <w:rPr>
          <w:spacing w:val="-2"/>
          <w:w w:val="105"/>
          <w:sz w:val="24"/>
        </w:rPr>
        <w:t xml:space="preserve"> </w:t>
      </w:r>
      <w:r>
        <w:rPr>
          <w:w w:val="105"/>
          <w:sz w:val="24"/>
        </w:rPr>
        <w:t>Leis do Trabalho, aprovada pelo</w:t>
      </w:r>
      <w:r>
        <w:rPr>
          <w:spacing w:val="-1"/>
          <w:w w:val="105"/>
          <w:sz w:val="24"/>
        </w:rPr>
        <w:t xml:space="preserve"> </w:t>
      </w:r>
      <w:r>
        <w:rPr>
          <w:w w:val="105"/>
          <w:sz w:val="24"/>
        </w:rPr>
        <w:t>Decreto-Lei nº 5.452, de</w:t>
      </w:r>
      <w:r>
        <w:rPr>
          <w:spacing w:val="-1"/>
          <w:w w:val="105"/>
          <w:sz w:val="24"/>
        </w:rPr>
        <w:t xml:space="preserve"> </w:t>
      </w:r>
      <w:r>
        <w:rPr>
          <w:w w:val="105"/>
          <w:sz w:val="24"/>
        </w:rPr>
        <w:t>1º de maio de</w:t>
      </w:r>
      <w:r>
        <w:rPr>
          <w:spacing w:val="-1"/>
          <w:w w:val="105"/>
          <w:sz w:val="24"/>
        </w:rPr>
        <w:t xml:space="preserve"> </w:t>
      </w:r>
      <w:r>
        <w:rPr>
          <w:w w:val="105"/>
          <w:sz w:val="24"/>
        </w:rPr>
        <w:t>1943;</w:t>
      </w:r>
    </w:p>
    <w:p w:rsidR="00080489" w:rsidRDefault="00BD1208">
      <w:pPr>
        <w:pStyle w:val="PargrafodaLista"/>
        <w:numPr>
          <w:ilvl w:val="1"/>
          <w:numId w:val="3"/>
        </w:numPr>
        <w:tabs>
          <w:tab w:val="left" w:pos="1706"/>
        </w:tabs>
        <w:spacing w:before="115" w:line="244" w:lineRule="auto"/>
        <w:ind w:right="381" w:firstLine="0"/>
        <w:jc w:val="both"/>
        <w:rPr>
          <w:sz w:val="24"/>
        </w:rPr>
      </w:pPr>
      <w:r>
        <w:rPr>
          <w:w w:val="105"/>
          <w:sz w:val="24"/>
        </w:rPr>
        <w:t>Prova</w:t>
      </w:r>
      <w:r>
        <w:rPr>
          <w:spacing w:val="-4"/>
          <w:w w:val="105"/>
          <w:sz w:val="24"/>
        </w:rPr>
        <w:t xml:space="preserve"> </w:t>
      </w:r>
      <w:r>
        <w:rPr>
          <w:w w:val="105"/>
          <w:sz w:val="24"/>
        </w:rPr>
        <w:t>de</w:t>
      </w:r>
      <w:r>
        <w:rPr>
          <w:spacing w:val="-6"/>
          <w:w w:val="105"/>
          <w:sz w:val="24"/>
        </w:rPr>
        <w:t xml:space="preserve"> </w:t>
      </w:r>
      <w:r>
        <w:rPr>
          <w:w w:val="105"/>
          <w:sz w:val="24"/>
        </w:rPr>
        <w:t>inscrição</w:t>
      </w:r>
      <w:r>
        <w:rPr>
          <w:spacing w:val="-4"/>
          <w:w w:val="105"/>
          <w:sz w:val="24"/>
        </w:rPr>
        <w:t xml:space="preserve"> </w:t>
      </w:r>
      <w:r>
        <w:rPr>
          <w:w w:val="105"/>
          <w:sz w:val="24"/>
        </w:rPr>
        <w:t>no</w:t>
      </w:r>
      <w:r>
        <w:rPr>
          <w:spacing w:val="-5"/>
          <w:w w:val="105"/>
          <w:sz w:val="24"/>
        </w:rPr>
        <w:t xml:space="preserve"> </w:t>
      </w:r>
      <w:r>
        <w:rPr>
          <w:w w:val="105"/>
          <w:sz w:val="24"/>
        </w:rPr>
        <w:t>cadastro</w:t>
      </w:r>
      <w:r>
        <w:rPr>
          <w:spacing w:val="-6"/>
          <w:w w:val="105"/>
          <w:sz w:val="24"/>
        </w:rPr>
        <w:t xml:space="preserve"> </w:t>
      </w:r>
      <w:r>
        <w:rPr>
          <w:w w:val="105"/>
          <w:sz w:val="24"/>
        </w:rPr>
        <w:t>de</w:t>
      </w:r>
      <w:r>
        <w:rPr>
          <w:spacing w:val="-1"/>
          <w:w w:val="105"/>
          <w:sz w:val="24"/>
        </w:rPr>
        <w:t xml:space="preserve"> </w:t>
      </w:r>
      <w:r>
        <w:rPr>
          <w:w w:val="105"/>
          <w:sz w:val="24"/>
        </w:rPr>
        <w:t>contribuintes</w:t>
      </w:r>
      <w:r>
        <w:rPr>
          <w:spacing w:val="-4"/>
          <w:w w:val="105"/>
          <w:sz w:val="24"/>
        </w:rPr>
        <w:t xml:space="preserve"> </w:t>
      </w:r>
      <w:r>
        <w:rPr>
          <w:w w:val="105"/>
          <w:sz w:val="24"/>
        </w:rPr>
        <w:t>Municipal/Distrital</w:t>
      </w:r>
      <w:r>
        <w:rPr>
          <w:spacing w:val="-5"/>
          <w:w w:val="105"/>
          <w:sz w:val="24"/>
        </w:rPr>
        <w:t xml:space="preserve"> </w:t>
      </w:r>
      <w:r>
        <w:rPr>
          <w:w w:val="105"/>
          <w:sz w:val="24"/>
        </w:rPr>
        <w:t>relativo</w:t>
      </w:r>
      <w:r>
        <w:rPr>
          <w:spacing w:val="-5"/>
          <w:w w:val="105"/>
          <w:sz w:val="24"/>
        </w:rPr>
        <w:t xml:space="preserve"> </w:t>
      </w:r>
      <w:r>
        <w:rPr>
          <w:w w:val="105"/>
          <w:sz w:val="24"/>
        </w:rPr>
        <w:t>ao</w:t>
      </w:r>
      <w:r>
        <w:rPr>
          <w:spacing w:val="-5"/>
          <w:w w:val="105"/>
          <w:sz w:val="24"/>
        </w:rPr>
        <w:t xml:space="preserve"> </w:t>
      </w:r>
      <w:r>
        <w:rPr>
          <w:w w:val="105"/>
          <w:sz w:val="24"/>
        </w:rPr>
        <w:t>domicílio ou sede do fornecedor, pertinente ao seu ramo de atividade e compatível com o objeto contratual;</w:t>
      </w:r>
    </w:p>
    <w:p w:rsidR="00080489" w:rsidRDefault="00BD1208">
      <w:pPr>
        <w:pStyle w:val="PargrafodaLista"/>
        <w:numPr>
          <w:ilvl w:val="1"/>
          <w:numId w:val="3"/>
        </w:numPr>
        <w:tabs>
          <w:tab w:val="left" w:pos="1706"/>
        </w:tabs>
        <w:spacing w:before="114" w:line="244" w:lineRule="auto"/>
        <w:ind w:right="384" w:firstLine="0"/>
        <w:jc w:val="both"/>
        <w:rPr>
          <w:sz w:val="24"/>
        </w:rPr>
      </w:pPr>
      <w:r>
        <w:rPr>
          <w:w w:val="105"/>
          <w:sz w:val="24"/>
        </w:rPr>
        <w:t>Prova de regularidade com a Fazenda Municipal/Distrital do domicílio ou sede do fornecedor, relativa à atividade em cujo exercício contrata ou concorre;</w:t>
      </w:r>
    </w:p>
    <w:p w:rsidR="00080489" w:rsidRDefault="00BD1208">
      <w:pPr>
        <w:pStyle w:val="PargrafodaLista"/>
        <w:numPr>
          <w:ilvl w:val="1"/>
          <w:numId w:val="3"/>
        </w:numPr>
        <w:tabs>
          <w:tab w:val="left" w:pos="1706"/>
        </w:tabs>
        <w:spacing w:before="117" w:line="247" w:lineRule="auto"/>
        <w:ind w:right="376" w:firstLine="0"/>
        <w:jc w:val="both"/>
        <w:rPr>
          <w:sz w:val="24"/>
        </w:rPr>
      </w:pPr>
      <w:r>
        <w:rPr>
          <w:w w:val="105"/>
          <w:sz w:val="24"/>
        </w:rPr>
        <w:t>Caso o fornecedor seja considerado isento dos tributos relacionados ao objeto contratual, deverá comprovar tal condição mediante a apresentação de declaração da Fazenda respectiva do seu domicílio ou sede, ou outra equivalente, na forma da lei.</w:t>
      </w:r>
    </w:p>
    <w:p w:rsidR="00080489" w:rsidRDefault="00BD1208">
      <w:pPr>
        <w:pStyle w:val="PargrafodaLista"/>
        <w:numPr>
          <w:ilvl w:val="1"/>
          <w:numId w:val="3"/>
        </w:numPr>
        <w:tabs>
          <w:tab w:val="left" w:pos="1706"/>
        </w:tabs>
        <w:spacing w:before="113" w:line="247" w:lineRule="auto"/>
        <w:ind w:right="372" w:firstLine="0"/>
        <w:jc w:val="both"/>
        <w:rPr>
          <w:sz w:val="24"/>
        </w:rPr>
      </w:pPr>
      <w:r>
        <w:rPr>
          <w:w w:val="105"/>
          <w:sz w:val="24"/>
        </w:rPr>
        <w:t>O</w:t>
      </w:r>
      <w:r>
        <w:rPr>
          <w:spacing w:val="-12"/>
          <w:w w:val="105"/>
          <w:sz w:val="24"/>
        </w:rPr>
        <w:t xml:space="preserve"> </w:t>
      </w:r>
      <w:r>
        <w:rPr>
          <w:w w:val="105"/>
          <w:sz w:val="24"/>
        </w:rPr>
        <w:t>fornecedor</w:t>
      </w:r>
      <w:r>
        <w:rPr>
          <w:spacing w:val="-10"/>
          <w:w w:val="105"/>
          <w:sz w:val="24"/>
        </w:rPr>
        <w:t xml:space="preserve"> </w:t>
      </w:r>
      <w:r>
        <w:rPr>
          <w:w w:val="105"/>
          <w:sz w:val="24"/>
        </w:rPr>
        <w:t>enquadrado</w:t>
      </w:r>
      <w:r>
        <w:rPr>
          <w:spacing w:val="-9"/>
          <w:w w:val="105"/>
          <w:sz w:val="24"/>
        </w:rPr>
        <w:t xml:space="preserve"> </w:t>
      </w:r>
      <w:r>
        <w:rPr>
          <w:w w:val="105"/>
          <w:sz w:val="24"/>
        </w:rPr>
        <w:t>como</w:t>
      </w:r>
      <w:r>
        <w:rPr>
          <w:spacing w:val="-7"/>
          <w:w w:val="105"/>
          <w:sz w:val="24"/>
        </w:rPr>
        <w:t xml:space="preserve"> </w:t>
      </w:r>
      <w:r>
        <w:rPr>
          <w:w w:val="105"/>
          <w:sz w:val="24"/>
        </w:rPr>
        <w:t>microempreendedor</w:t>
      </w:r>
      <w:r>
        <w:rPr>
          <w:spacing w:val="-10"/>
          <w:w w:val="105"/>
          <w:sz w:val="24"/>
        </w:rPr>
        <w:t xml:space="preserve"> </w:t>
      </w:r>
      <w:r>
        <w:rPr>
          <w:w w:val="105"/>
          <w:sz w:val="24"/>
        </w:rPr>
        <w:t>individual</w:t>
      </w:r>
      <w:r>
        <w:rPr>
          <w:spacing w:val="-6"/>
          <w:w w:val="105"/>
          <w:sz w:val="24"/>
        </w:rPr>
        <w:t xml:space="preserve"> </w:t>
      </w:r>
      <w:r>
        <w:rPr>
          <w:w w:val="105"/>
          <w:sz w:val="24"/>
        </w:rPr>
        <w:t>que</w:t>
      </w:r>
      <w:r>
        <w:rPr>
          <w:spacing w:val="-7"/>
          <w:w w:val="105"/>
          <w:sz w:val="24"/>
        </w:rPr>
        <w:t xml:space="preserve"> </w:t>
      </w:r>
      <w:r>
        <w:rPr>
          <w:w w:val="105"/>
          <w:sz w:val="24"/>
        </w:rPr>
        <w:t>pretenda</w:t>
      </w:r>
      <w:r>
        <w:rPr>
          <w:spacing w:val="-7"/>
          <w:w w:val="105"/>
          <w:sz w:val="24"/>
        </w:rPr>
        <w:t xml:space="preserve"> </w:t>
      </w:r>
      <w:r>
        <w:rPr>
          <w:w w:val="105"/>
          <w:sz w:val="24"/>
        </w:rPr>
        <w:t>auferir</w:t>
      </w:r>
      <w:r>
        <w:rPr>
          <w:spacing w:val="-11"/>
          <w:w w:val="105"/>
          <w:sz w:val="24"/>
        </w:rPr>
        <w:t xml:space="preserve"> </w:t>
      </w:r>
      <w:r>
        <w:rPr>
          <w:w w:val="105"/>
          <w:sz w:val="24"/>
        </w:rPr>
        <w:t>os benefícios do tratamento diferenciado previstos na Lei Complementar n. 123, de 2006, estará dispensado da prova de inscrição nos cadastros de contribuintes estadual e municipal.</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BD1208">
      <w:pPr>
        <w:pStyle w:val="Ttulo4"/>
        <w:spacing w:before="60"/>
        <w:ind w:left="1030" w:firstLine="0"/>
      </w:pPr>
      <w:r>
        <w:lastRenderedPageBreak/>
        <w:t>Qualificação</w:t>
      </w:r>
      <w:r>
        <w:rPr>
          <w:spacing w:val="32"/>
        </w:rPr>
        <w:t xml:space="preserve"> </w:t>
      </w:r>
      <w:r>
        <w:t>Econômico-</w:t>
      </w:r>
      <w:r>
        <w:rPr>
          <w:spacing w:val="-2"/>
        </w:rPr>
        <w:t>Financeira</w:t>
      </w:r>
    </w:p>
    <w:p w:rsidR="00080489" w:rsidRDefault="00BD1208">
      <w:pPr>
        <w:pStyle w:val="PargrafodaLista"/>
        <w:numPr>
          <w:ilvl w:val="1"/>
          <w:numId w:val="3"/>
        </w:numPr>
        <w:tabs>
          <w:tab w:val="left" w:pos="1706"/>
        </w:tabs>
        <w:spacing w:before="120" w:line="247" w:lineRule="auto"/>
        <w:ind w:right="372" w:firstLine="0"/>
        <w:jc w:val="both"/>
        <w:rPr>
          <w:sz w:val="24"/>
        </w:rPr>
      </w:pPr>
      <w:r>
        <w:rPr>
          <w:w w:val="105"/>
          <w:sz w:val="24"/>
        </w:rPr>
        <w:t>Certidão</w:t>
      </w:r>
      <w:r>
        <w:rPr>
          <w:spacing w:val="-7"/>
          <w:w w:val="105"/>
          <w:sz w:val="24"/>
        </w:rPr>
        <w:t xml:space="preserve"> </w:t>
      </w:r>
      <w:r>
        <w:rPr>
          <w:w w:val="105"/>
          <w:sz w:val="24"/>
        </w:rPr>
        <w:t>negativa</w:t>
      </w:r>
      <w:r>
        <w:rPr>
          <w:spacing w:val="-4"/>
          <w:w w:val="105"/>
          <w:sz w:val="24"/>
        </w:rPr>
        <w:t xml:space="preserve"> </w:t>
      </w:r>
      <w:r>
        <w:rPr>
          <w:w w:val="105"/>
          <w:sz w:val="24"/>
        </w:rPr>
        <w:t>de</w:t>
      </w:r>
      <w:r>
        <w:rPr>
          <w:spacing w:val="-6"/>
          <w:w w:val="105"/>
          <w:sz w:val="24"/>
        </w:rPr>
        <w:t xml:space="preserve"> </w:t>
      </w:r>
      <w:r>
        <w:rPr>
          <w:w w:val="105"/>
          <w:sz w:val="24"/>
        </w:rPr>
        <w:t>insolvência</w:t>
      </w:r>
      <w:r>
        <w:rPr>
          <w:spacing w:val="-4"/>
          <w:w w:val="105"/>
          <w:sz w:val="24"/>
        </w:rPr>
        <w:t xml:space="preserve"> </w:t>
      </w:r>
      <w:r>
        <w:rPr>
          <w:w w:val="105"/>
          <w:sz w:val="24"/>
        </w:rPr>
        <w:t>civil</w:t>
      </w:r>
      <w:r>
        <w:rPr>
          <w:spacing w:val="-8"/>
          <w:w w:val="105"/>
          <w:sz w:val="24"/>
        </w:rPr>
        <w:t xml:space="preserve"> </w:t>
      </w:r>
      <w:r>
        <w:rPr>
          <w:w w:val="105"/>
          <w:sz w:val="24"/>
        </w:rPr>
        <w:t>expedida</w:t>
      </w:r>
      <w:r>
        <w:rPr>
          <w:spacing w:val="-5"/>
          <w:w w:val="105"/>
          <w:sz w:val="24"/>
        </w:rPr>
        <w:t xml:space="preserve"> </w:t>
      </w:r>
      <w:r>
        <w:rPr>
          <w:w w:val="105"/>
          <w:sz w:val="24"/>
        </w:rPr>
        <w:t>pelo</w:t>
      </w:r>
      <w:r>
        <w:rPr>
          <w:spacing w:val="-7"/>
          <w:w w:val="105"/>
          <w:sz w:val="24"/>
        </w:rPr>
        <w:t xml:space="preserve"> </w:t>
      </w:r>
      <w:r>
        <w:rPr>
          <w:w w:val="105"/>
          <w:sz w:val="24"/>
        </w:rPr>
        <w:t>distribuidor</w:t>
      </w:r>
      <w:r>
        <w:rPr>
          <w:spacing w:val="-6"/>
          <w:w w:val="105"/>
          <w:sz w:val="24"/>
        </w:rPr>
        <w:t xml:space="preserve"> </w:t>
      </w:r>
      <w:r>
        <w:rPr>
          <w:w w:val="105"/>
          <w:sz w:val="24"/>
        </w:rPr>
        <w:t>do</w:t>
      </w:r>
      <w:r>
        <w:rPr>
          <w:spacing w:val="-7"/>
          <w:w w:val="105"/>
          <w:sz w:val="24"/>
        </w:rPr>
        <w:t xml:space="preserve"> </w:t>
      </w:r>
      <w:r>
        <w:rPr>
          <w:w w:val="105"/>
          <w:sz w:val="24"/>
        </w:rPr>
        <w:t>domicílio</w:t>
      </w:r>
      <w:r>
        <w:rPr>
          <w:spacing w:val="-5"/>
          <w:w w:val="105"/>
          <w:sz w:val="24"/>
        </w:rPr>
        <w:t xml:space="preserve"> </w:t>
      </w:r>
      <w:r>
        <w:rPr>
          <w:w w:val="105"/>
          <w:sz w:val="24"/>
        </w:rPr>
        <w:t>ou</w:t>
      </w:r>
      <w:r>
        <w:rPr>
          <w:spacing w:val="-12"/>
          <w:w w:val="105"/>
          <w:sz w:val="24"/>
        </w:rPr>
        <w:t xml:space="preserve"> </w:t>
      </w:r>
      <w:r>
        <w:rPr>
          <w:w w:val="105"/>
          <w:sz w:val="24"/>
        </w:rPr>
        <w:t>sede</w:t>
      </w:r>
      <w:r>
        <w:rPr>
          <w:spacing w:val="-6"/>
          <w:w w:val="105"/>
          <w:sz w:val="24"/>
        </w:rPr>
        <w:t xml:space="preserve"> </w:t>
      </w:r>
      <w:r>
        <w:rPr>
          <w:w w:val="105"/>
          <w:sz w:val="24"/>
        </w:rPr>
        <w:t>do licitante, caso se trate de pessoa física, desde que admitida a sua participação na licitação (art. 5º, inciso II, alínea “c”, da Instrução Normativa Seges/ME nº 116, de 2021), ou de sociedade simples;</w:t>
      </w:r>
    </w:p>
    <w:p w:rsidR="00080489" w:rsidRDefault="00BD1208">
      <w:pPr>
        <w:pStyle w:val="PargrafodaLista"/>
        <w:numPr>
          <w:ilvl w:val="1"/>
          <w:numId w:val="3"/>
        </w:numPr>
        <w:tabs>
          <w:tab w:val="left" w:pos="1706"/>
        </w:tabs>
        <w:spacing w:before="111" w:line="244" w:lineRule="auto"/>
        <w:ind w:right="382" w:firstLine="0"/>
        <w:jc w:val="both"/>
        <w:rPr>
          <w:sz w:val="24"/>
        </w:rPr>
      </w:pPr>
      <w:r>
        <w:rPr>
          <w:w w:val="105"/>
          <w:sz w:val="24"/>
        </w:rPr>
        <w:t>Certidão negativa de falência expedida pelo distribuidor da sede do fornecedor - Lei nº 14.133, de 2021, art. 69, caput, inciso II);</w:t>
      </w:r>
    </w:p>
    <w:p w:rsidR="00080489" w:rsidRDefault="00BD1208">
      <w:pPr>
        <w:pStyle w:val="PargrafodaLista"/>
        <w:numPr>
          <w:ilvl w:val="1"/>
          <w:numId w:val="3"/>
        </w:numPr>
        <w:tabs>
          <w:tab w:val="left" w:pos="1706"/>
        </w:tabs>
        <w:spacing w:before="115" w:line="247" w:lineRule="auto"/>
        <w:ind w:right="386" w:firstLine="0"/>
        <w:jc w:val="both"/>
        <w:rPr>
          <w:sz w:val="24"/>
        </w:rPr>
      </w:pPr>
      <w:r>
        <w:rPr>
          <w:w w:val="105"/>
          <w:sz w:val="24"/>
        </w:rPr>
        <w:t>Balanço patrimonial, demonstração de resultado de exercício e demais demonstrações contábeis dos 2 (dois) últimos exercícios sociais, comprovando:</w:t>
      </w:r>
    </w:p>
    <w:p w:rsidR="00080489" w:rsidRDefault="00BD1208">
      <w:pPr>
        <w:pStyle w:val="PargrafodaLista"/>
        <w:numPr>
          <w:ilvl w:val="2"/>
          <w:numId w:val="3"/>
        </w:numPr>
        <w:tabs>
          <w:tab w:val="left" w:pos="1706"/>
        </w:tabs>
        <w:spacing w:before="115" w:line="244" w:lineRule="auto"/>
        <w:ind w:left="368" w:right="391" w:firstLine="0"/>
        <w:jc w:val="both"/>
        <w:rPr>
          <w:rFonts w:ascii="Times New Roman" w:hAnsi="Times New Roman"/>
        </w:rPr>
      </w:pPr>
      <w:r>
        <w:rPr>
          <w:w w:val="105"/>
          <w:sz w:val="24"/>
        </w:rPr>
        <w:t>índices de Liquidez Geral (LG), Liquidez Corrente (LC), e Solvência Geral (SG) superiores a 1 (um);</w:t>
      </w:r>
    </w:p>
    <w:p w:rsidR="00080489" w:rsidRDefault="00BD1208">
      <w:pPr>
        <w:pStyle w:val="PargrafodaLista"/>
        <w:numPr>
          <w:ilvl w:val="2"/>
          <w:numId w:val="3"/>
        </w:numPr>
        <w:tabs>
          <w:tab w:val="left" w:pos="1706"/>
        </w:tabs>
        <w:spacing w:before="116" w:line="247" w:lineRule="auto"/>
        <w:ind w:left="368" w:right="376" w:firstLine="0"/>
        <w:jc w:val="both"/>
        <w:rPr>
          <w:rFonts w:ascii="Times New Roman" w:hAnsi="Times New Roman"/>
        </w:rPr>
      </w:pPr>
      <w:r>
        <w:rPr>
          <w:w w:val="105"/>
          <w:sz w:val="24"/>
        </w:rPr>
        <w:t>As empresas criadas no exercício financeiro da licitação deverão atender a todas as exigências</w:t>
      </w:r>
      <w:r>
        <w:rPr>
          <w:spacing w:val="-5"/>
          <w:w w:val="105"/>
          <w:sz w:val="24"/>
        </w:rPr>
        <w:t xml:space="preserve"> </w:t>
      </w:r>
      <w:r>
        <w:rPr>
          <w:w w:val="105"/>
          <w:sz w:val="24"/>
        </w:rPr>
        <w:t>da</w:t>
      </w:r>
      <w:r>
        <w:rPr>
          <w:spacing w:val="-6"/>
          <w:w w:val="105"/>
          <w:sz w:val="24"/>
        </w:rPr>
        <w:t xml:space="preserve"> </w:t>
      </w:r>
      <w:r>
        <w:rPr>
          <w:w w:val="105"/>
          <w:sz w:val="24"/>
        </w:rPr>
        <w:t>habilitação</w:t>
      </w:r>
      <w:r>
        <w:rPr>
          <w:spacing w:val="-11"/>
          <w:w w:val="105"/>
          <w:sz w:val="24"/>
        </w:rPr>
        <w:t xml:space="preserve"> </w:t>
      </w:r>
      <w:r>
        <w:rPr>
          <w:w w:val="105"/>
          <w:sz w:val="24"/>
        </w:rPr>
        <w:t>e</w:t>
      </w:r>
      <w:r>
        <w:rPr>
          <w:spacing w:val="-8"/>
          <w:w w:val="105"/>
          <w:sz w:val="24"/>
        </w:rPr>
        <w:t xml:space="preserve"> </w:t>
      </w:r>
      <w:r>
        <w:rPr>
          <w:w w:val="105"/>
          <w:sz w:val="24"/>
        </w:rPr>
        <w:t>poderão</w:t>
      </w:r>
      <w:r>
        <w:rPr>
          <w:spacing w:val="-10"/>
          <w:w w:val="105"/>
          <w:sz w:val="24"/>
        </w:rPr>
        <w:t xml:space="preserve"> </w:t>
      </w:r>
      <w:r>
        <w:rPr>
          <w:w w:val="105"/>
          <w:sz w:val="24"/>
        </w:rPr>
        <w:t>substituir</w:t>
      </w:r>
      <w:r>
        <w:rPr>
          <w:spacing w:val="-9"/>
          <w:w w:val="105"/>
          <w:sz w:val="24"/>
        </w:rPr>
        <w:t xml:space="preserve"> </w:t>
      </w:r>
      <w:r>
        <w:rPr>
          <w:w w:val="105"/>
          <w:sz w:val="24"/>
        </w:rPr>
        <w:t>os</w:t>
      </w:r>
      <w:r>
        <w:rPr>
          <w:spacing w:val="-8"/>
          <w:w w:val="105"/>
          <w:sz w:val="24"/>
        </w:rPr>
        <w:t xml:space="preserve"> </w:t>
      </w:r>
      <w:r>
        <w:rPr>
          <w:w w:val="105"/>
          <w:sz w:val="24"/>
        </w:rPr>
        <w:t>demonstrativos</w:t>
      </w:r>
      <w:r>
        <w:rPr>
          <w:spacing w:val="-7"/>
          <w:w w:val="105"/>
          <w:sz w:val="24"/>
        </w:rPr>
        <w:t xml:space="preserve"> </w:t>
      </w:r>
      <w:r>
        <w:rPr>
          <w:w w:val="105"/>
          <w:sz w:val="24"/>
        </w:rPr>
        <w:t>contábeis</w:t>
      </w:r>
      <w:r>
        <w:rPr>
          <w:spacing w:val="-11"/>
          <w:w w:val="105"/>
          <w:sz w:val="24"/>
        </w:rPr>
        <w:t xml:space="preserve"> </w:t>
      </w:r>
      <w:r>
        <w:rPr>
          <w:w w:val="105"/>
          <w:sz w:val="24"/>
        </w:rPr>
        <w:t>pelo</w:t>
      </w:r>
      <w:r>
        <w:rPr>
          <w:spacing w:val="-6"/>
          <w:w w:val="105"/>
          <w:sz w:val="24"/>
        </w:rPr>
        <w:t xml:space="preserve"> </w:t>
      </w:r>
      <w:r>
        <w:rPr>
          <w:w w:val="105"/>
          <w:sz w:val="24"/>
        </w:rPr>
        <w:t>balanço</w:t>
      </w:r>
      <w:r>
        <w:rPr>
          <w:spacing w:val="-6"/>
          <w:w w:val="105"/>
          <w:sz w:val="24"/>
        </w:rPr>
        <w:t xml:space="preserve"> </w:t>
      </w:r>
      <w:r>
        <w:rPr>
          <w:w w:val="105"/>
          <w:sz w:val="24"/>
        </w:rPr>
        <w:t>de</w:t>
      </w:r>
      <w:r>
        <w:rPr>
          <w:spacing w:val="-10"/>
          <w:w w:val="105"/>
          <w:sz w:val="24"/>
        </w:rPr>
        <w:t xml:space="preserve"> </w:t>
      </w:r>
      <w:r>
        <w:rPr>
          <w:w w:val="105"/>
          <w:sz w:val="24"/>
        </w:rPr>
        <w:t xml:space="preserve">abertura; </w:t>
      </w:r>
      <w:r>
        <w:rPr>
          <w:spacing w:val="-10"/>
          <w:w w:val="105"/>
          <w:sz w:val="24"/>
        </w:rPr>
        <w:t>e</w:t>
      </w:r>
    </w:p>
    <w:p w:rsidR="00080489" w:rsidRDefault="00BD1208">
      <w:pPr>
        <w:pStyle w:val="PargrafodaLista"/>
        <w:numPr>
          <w:ilvl w:val="2"/>
          <w:numId w:val="3"/>
        </w:numPr>
        <w:tabs>
          <w:tab w:val="left" w:pos="1706"/>
        </w:tabs>
        <w:spacing w:before="113" w:line="244" w:lineRule="auto"/>
        <w:ind w:left="368" w:right="387" w:firstLine="0"/>
        <w:jc w:val="both"/>
        <w:rPr>
          <w:rFonts w:ascii="Times New Roman" w:hAnsi="Times New Roman"/>
        </w:rPr>
      </w:pPr>
      <w:r>
        <w:rPr>
          <w:w w:val="105"/>
          <w:sz w:val="24"/>
        </w:rPr>
        <w:t>Os documentos referidos acima limitar-se-ão ao último exercício no caso de a pessoa jurídica ter sido constituída há menos de 2 (dois) anos.</w:t>
      </w:r>
    </w:p>
    <w:p w:rsidR="00080489" w:rsidRDefault="00BD1208">
      <w:pPr>
        <w:pStyle w:val="PargrafodaLista"/>
        <w:numPr>
          <w:ilvl w:val="2"/>
          <w:numId w:val="3"/>
        </w:numPr>
        <w:tabs>
          <w:tab w:val="left" w:pos="1706"/>
        </w:tabs>
        <w:spacing w:before="116" w:line="247" w:lineRule="auto"/>
        <w:ind w:left="368" w:right="386" w:firstLine="0"/>
        <w:jc w:val="both"/>
        <w:rPr>
          <w:rFonts w:ascii="Times New Roman" w:hAnsi="Times New Roman"/>
        </w:rPr>
      </w:pPr>
      <w:r>
        <w:rPr>
          <w:w w:val="105"/>
          <w:sz w:val="24"/>
        </w:rPr>
        <w:t>Os documentos referidos acima deverão ser exigidos com base no limite definido pela Receita Federal do Brasil para transmissão da Escrituração Contábil Digital - ECD ao Sped.</w:t>
      </w:r>
    </w:p>
    <w:p w:rsidR="00080489" w:rsidRDefault="00BD1208">
      <w:pPr>
        <w:pStyle w:val="PargrafodaLista"/>
        <w:numPr>
          <w:ilvl w:val="1"/>
          <w:numId w:val="3"/>
        </w:numPr>
        <w:tabs>
          <w:tab w:val="left" w:pos="1706"/>
        </w:tabs>
        <w:spacing w:before="114" w:line="247" w:lineRule="auto"/>
        <w:ind w:right="375" w:firstLine="0"/>
        <w:jc w:val="both"/>
        <w:rPr>
          <w:sz w:val="24"/>
        </w:rPr>
      </w:pPr>
      <w:r>
        <w:rPr>
          <w:w w:val="105"/>
          <w:sz w:val="24"/>
        </w:rPr>
        <w:t>Caso</w:t>
      </w:r>
      <w:r>
        <w:rPr>
          <w:spacing w:val="-6"/>
          <w:w w:val="105"/>
          <w:sz w:val="24"/>
        </w:rPr>
        <w:t xml:space="preserve"> </w:t>
      </w:r>
      <w:r>
        <w:rPr>
          <w:w w:val="105"/>
          <w:sz w:val="24"/>
        </w:rPr>
        <w:t>a</w:t>
      </w:r>
      <w:r>
        <w:rPr>
          <w:spacing w:val="-5"/>
          <w:w w:val="105"/>
          <w:sz w:val="24"/>
        </w:rPr>
        <w:t xml:space="preserve"> </w:t>
      </w:r>
      <w:r>
        <w:rPr>
          <w:w w:val="105"/>
          <w:sz w:val="24"/>
        </w:rPr>
        <w:t>empresa</w:t>
      </w:r>
      <w:r>
        <w:rPr>
          <w:spacing w:val="-2"/>
          <w:w w:val="105"/>
          <w:sz w:val="24"/>
        </w:rPr>
        <w:t xml:space="preserve"> </w:t>
      </w:r>
      <w:r>
        <w:rPr>
          <w:w w:val="105"/>
          <w:sz w:val="24"/>
        </w:rPr>
        <w:t>licitante</w:t>
      </w:r>
      <w:r>
        <w:rPr>
          <w:spacing w:val="-4"/>
          <w:w w:val="105"/>
          <w:sz w:val="24"/>
        </w:rPr>
        <w:t xml:space="preserve"> </w:t>
      </w:r>
      <w:r>
        <w:rPr>
          <w:w w:val="105"/>
          <w:sz w:val="24"/>
        </w:rPr>
        <w:t>apresente</w:t>
      </w:r>
      <w:r>
        <w:rPr>
          <w:spacing w:val="-1"/>
          <w:w w:val="105"/>
          <w:sz w:val="24"/>
        </w:rPr>
        <w:t xml:space="preserve"> </w:t>
      </w:r>
      <w:r>
        <w:rPr>
          <w:w w:val="105"/>
          <w:sz w:val="24"/>
        </w:rPr>
        <w:t>resultado</w:t>
      </w:r>
      <w:r>
        <w:rPr>
          <w:spacing w:val="-2"/>
          <w:w w:val="105"/>
          <w:sz w:val="24"/>
        </w:rPr>
        <w:t xml:space="preserve"> </w:t>
      </w:r>
      <w:r>
        <w:rPr>
          <w:w w:val="105"/>
          <w:sz w:val="24"/>
        </w:rPr>
        <w:t>inferior</w:t>
      </w:r>
      <w:r>
        <w:rPr>
          <w:spacing w:val="-3"/>
          <w:w w:val="105"/>
          <w:sz w:val="24"/>
        </w:rPr>
        <w:t xml:space="preserve"> </w:t>
      </w:r>
      <w:r>
        <w:rPr>
          <w:w w:val="105"/>
          <w:sz w:val="24"/>
        </w:rPr>
        <w:t>ou</w:t>
      </w:r>
      <w:r>
        <w:rPr>
          <w:spacing w:val="-8"/>
          <w:w w:val="105"/>
          <w:sz w:val="24"/>
        </w:rPr>
        <w:t xml:space="preserve"> </w:t>
      </w:r>
      <w:r>
        <w:rPr>
          <w:w w:val="105"/>
          <w:sz w:val="24"/>
        </w:rPr>
        <w:t>igual</w:t>
      </w:r>
      <w:r>
        <w:rPr>
          <w:spacing w:val="-3"/>
          <w:w w:val="105"/>
          <w:sz w:val="24"/>
        </w:rPr>
        <w:t xml:space="preserve"> </w:t>
      </w:r>
      <w:r>
        <w:rPr>
          <w:w w:val="105"/>
          <w:sz w:val="24"/>
        </w:rPr>
        <w:t>a</w:t>
      </w:r>
      <w:r>
        <w:rPr>
          <w:spacing w:val="-8"/>
          <w:w w:val="105"/>
          <w:sz w:val="24"/>
        </w:rPr>
        <w:t xml:space="preserve"> </w:t>
      </w:r>
      <w:r>
        <w:rPr>
          <w:w w:val="105"/>
          <w:sz w:val="24"/>
        </w:rPr>
        <w:t>1 (um)</w:t>
      </w:r>
      <w:r>
        <w:rPr>
          <w:spacing w:val="-9"/>
          <w:w w:val="105"/>
          <w:sz w:val="24"/>
        </w:rPr>
        <w:t xml:space="preserve"> </w:t>
      </w:r>
      <w:r>
        <w:rPr>
          <w:w w:val="105"/>
          <w:sz w:val="24"/>
        </w:rPr>
        <w:t>em</w:t>
      </w:r>
      <w:r>
        <w:rPr>
          <w:spacing w:val="-1"/>
          <w:w w:val="105"/>
          <w:sz w:val="24"/>
        </w:rPr>
        <w:t xml:space="preserve"> </w:t>
      </w:r>
      <w:r>
        <w:rPr>
          <w:w w:val="105"/>
          <w:sz w:val="24"/>
        </w:rPr>
        <w:t>qualquer</w:t>
      </w:r>
      <w:r>
        <w:rPr>
          <w:spacing w:val="-5"/>
          <w:w w:val="105"/>
          <w:sz w:val="24"/>
        </w:rPr>
        <w:t xml:space="preserve"> </w:t>
      </w:r>
      <w:r>
        <w:rPr>
          <w:w w:val="105"/>
          <w:sz w:val="24"/>
        </w:rPr>
        <w:t>dos índices</w:t>
      </w:r>
      <w:r>
        <w:rPr>
          <w:spacing w:val="-1"/>
          <w:w w:val="105"/>
          <w:sz w:val="24"/>
        </w:rPr>
        <w:t xml:space="preserve"> </w:t>
      </w:r>
      <w:r>
        <w:rPr>
          <w:w w:val="105"/>
          <w:sz w:val="24"/>
        </w:rPr>
        <w:t>de</w:t>
      </w:r>
      <w:r>
        <w:rPr>
          <w:spacing w:val="-1"/>
          <w:w w:val="105"/>
          <w:sz w:val="24"/>
        </w:rPr>
        <w:t xml:space="preserve"> </w:t>
      </w:r>
      <w:r>
        <w:rPr>
          <w:w w:val="105"/>
          <w:sz w:val="24"/>
        </w:rPr>
        <w:t>Liquidez</w:t>
      </w:r>
      <w:r>
        <w:rPr>
          <w:spacing w:val="-1"/>
          <w:w w:val="105"/>
          <w:sz w:val="24"/>
        </w:rPr>
        <w:t xml:space="preserve"> </w:t>
      </w:r>
      <w:r>
        <w:rPr>
          <w:w w:val="105"/>
          <w:sz w:val="24"/>
        </w:rPr>
        <w:t>Geral (LG),</w:t>
      </w:r>
      <w:r>
        <w:rPr>
          <w:spacing w:val="-1"/>
          <w:w w:val="105"/>
          <w:sz w:val="24"/>
        </w:rPr>
        <w:t xml:space="preserve"> </w:t>
      </w:r>
      <w:r>
        <w:rPr>
          <w:w w:val="105"/>
          <w:sz w:val="24"/>
        </w:rPr>
        <w:t>Solvência</w:t>
      </w:r>
      <w:r>
        <w:rPr>
          <w:spacing w:val="-1"/>
          <w:w w:val="105"/>
          <w:sz w:val="24"/>
        </w:rPr>
        <w:t xml:space="preserve"> </w:t>
      </w:r>
      <w:r>
        <w:rPr>
          <w:w w:val="105"/>
          <w:sz w:val="24"/>
        </w:rPr>
        <w:t>Geral</w:t>
      </w:r>
      <w:r>
        <w:rPr>
          <w:spacing w:val="-1"/>
          <w:w w:val="105"/>
          <w:sz w:val="24"/>
        </w:rPr>
        <w:t xml:space="preserve"> </w:t>
      </w:r>
      <w:r>
        <w:rPr>
          <w:w w:val="105"/>
          <w:sz w:val="24"/>
        </w:rPr>
        <w:t>(SG)</w:t>
      </w:r>
      <w:r>
        <w:rPr>
          <w:spacing w:val="-1"/>
          <w:w w:val="105"/>
          <w:sz w:val="24"/>
        </w:rPr>
        <w:t xml:space="preserve"> </w:t>
      </w:r>
      <w:r>
        <w:rPr>
          <w:w w:val="105"/>
          <w:sz w:val="24"/>
        </w:rPr>
        <w:t>e</w:t>
      </w:r>
      <w:r>
        <w:rPr>
          <w:spacing w:val="-2"/>
          <w:w w:val="105"/>
          <w:sz w:val="24"/>
        </w:rPr>
        <w:t xml:space="preserve"> </w:t>
      </w:r>
      <w:r>
        <w:rPr>
          <w:w w:val="105"/>
          <w:sz w:val="24"/>
        </w:rPr>
        <w:t>Liquidez</w:t>
      </w:r>
      <w:r>
        <w:rPr>
          <w:spacing w:val="-1"/>
          <w:w w:val="105"/>
          <w:sz w:val="24"/>
        </w:rPr>
        <w:t xml:space="preserve"> </w:t>
      </w:r>
      <w:r>
        <w:rPr>
          <w:w w:val="105"/>
          <w:sz w:val="24"/>
        </w:rPr>
        <w:t>Corrente (LC),</w:t>
      </w:r>
      <w:r>
        <w:rPr>
          <w:spacing w:val="-1"/>
          <w:w w:val="105"/>
          <w:sz w:val="24"/>
        </w:rPr>
        <w:t xml:space="preserve"> </w:t>
      </w:r>
      <w:r>
        <w:rPr>
          <w:w w:val="105"/>
          <w:sz w:val="24"/>
        </w:rPr>
        <w:t>será</w:t>
      </w:r>
      <w:r>
        <w:rPr>
          <w:spacing w:val="-1"/>
          <w:w w:val="105"/>
          <w:sz w:val="24"/>
        </w:rPr>
        <w:t xml:space="preserve"> </w:t>
      </w:r>
      <w:r>
        <w:rPr>
          <w:w w:val="105"/>
          <w:sz w:val="24"/>
        </w:rPr>
        <w:t>exigido</w:t>
      </w:r>
      <w:r>
        <w:rPr>
          <w:spacing w:val="-1"/>
          <w:w w:val="105"/>
          <w:sz w:val="24"/>
        </w:rPr>
        <w:t xml:space="preserve"> </w:t>
      </w:r>
      <w:r>
        <w:rPr>
          <w:w w:val="105"/>
          <w:sz w:val="24"/>
        </w:rPr>
        <w:t>para</w:t>
      </w:r>
      <w:r>
        <w:rPr>
          <w:spacing w:val="-1"/>
          <w:w w:val="105"/>
          <w:sz w:val="24"/>
        </w:rPr>
        <w:t xml:space="preserve"> </w:t>
      </w:r>
      <w:r>
        <w:rPr>
          <w:w w:val="105"/>
          <w:sz w:val="24"/>
        </w:rPr>
        <w:t>fins de habilitação patrimônio líquido mínimo de 10% do valor total estimado da contratação.</w:t>
      </w:r>
    </w:p>
    <w:p w:rsidR="00080489" w:rsidRDefault="00BD1208">
      <w:pPr>
        <w:pStyle w:val="PargrafodaLista"/>
        <w:numPr>
          <w:ilvl w:val="1"/>
          <w:numId w:val="3"/>
        </w:numPr>
        <w:tabs>
          <w:tab w:val="left" w:pos="1706"/>
        </w:tabs>
        <w:spacing w:before="115" w:line="244" w:lineRule="auto"/>
        <w:ind w:right="377" w:firstLine="0"/>
        <w:jc w:val="both"/>
        <w:rPr>
          <w:sz w:val="24"/>
        </w:rPr>
      </w:pPr>
      <w:r>
        <w:rPr>
          <w:w w:val="105"/>
          <w:sz w:val="24"/>
        </w:rPr>
        <w:t>As empresas criadas no exercício financeiro da licitação deverão atender a todas as exigências</w:t>
      </w:r>
      <w:r>
        <w:rPr>
          <w:spacing w:val="-9"/>
          <w:w w:val="105"/>
          <w:sz w:val="24"/>
        </w:rPr>
        <w:t xml:space="preserve"> </w:t>
      </w:r>
      <w:r>
        <w:rPr>
          <w:w w:val="105"/>
          <w:sz w:val="24"/>
        </w:rPr>
        <w:t>da</w:t>
      </w:r>
      <w:r>
        <w:rPr>
          <w:spacing w:val="-8"/>
          <w:w w:val="105"/>
          <w:sz w:val="24"/>
        </w:rPr>
        <w:t xml:space="preserve"> </w:t>
      </w:r>
      <w:r>
        <w:rPr>
          <w:w w:val="105"/>
          <w:sz w:val="24"/>
        </w:rPr>
        <w:t>habilitação</w:t>
      </w:r>
      <w:r>
        <w:rPr>
          <w:spacing w:val="-9"/>
          <w:w w:val="105"/>
          <w:sz w:val="24"/>
        </w:rPr>
        <w:t xml:space="preserve"> </w:t>
      </w:r>
      <w:r>
        <w:rPr>
          <w:w w:val="105"/>
          <w:sz w:val="24"/>
        </w:rPr>
        <w:t>e</w:t>
      </w:r>
      <w:r>
        <w:rPr>
          <w:spacing w:val="-8"/>
          <w:w w:val="105"/>
          <w:sz w:val="24"/>
        </w:rPr>
        <w:t xml:space="preserve"> </w:t>
      </w:r>
      <w:r>
        <w:rPr>
          <w:w w:val="105"/>
          <w:sz w:val="24"/>
        </w:rPr>
        <w:t>poderão</w:t>
      </w:r>
      <w:r>
        <w:rPr>
          <w:spacing w:val="-9"/>
          <w:w w:val="105"/>
          <w:sz w:val="24"/>
        </w:rPr>
        <w:t xml:space="preserve"> </w:t>
      </w:r>
      <w:r>
        <w:rPr>
          <w:w w:val="105"/>
          <w:sz w:val="24"/>
        </w:rPr>
        <w:t>substituir</w:t>
      </w:r>
      <w:r>
        <w:rPr>
          <w:spacing w:val="-10"/>
          <w:w w:val="105"/>
          <w:sz w:val="24"/>
        </w:rPr>
        <w:t xml:space="preserve"> </w:t>
      </w:r>
      <w:r>
        <w:rPr>
          <w:w w:val="105"/>
          <w:sz w:val="24"/>
        </w:rPr>
        <w:t>os</w:t>
      </w:r>
      <w:r>
        <w:rPr>
          <w:spacing w:val="-8"/>
          <w:w w:val="105"/>
          <w:sz w:val="24"/>
        </w:rPr>
        <w:t xml:space="preserve"> </w:t>
      </w:r>
      <w:r>
        <w:rPr>
          <w:w w:val="105"/>
          <w:sz w:val="24"/>
        </w:rPr>
        <w:t>demonstrativos</w:t>
      </w:r>
      <w:r>
        <w:rPr>
          <w:spacing w:val="-5"/>
          <w:w w:val="105"/>
          <w:sz w:val="24"/>
        </w:rPr>
        <w:t xml:space="preserve"> </w:t>
      </w:r>
      <w:r>
        <w:rPr>
          <w:w w:val="105"/>
          <w:sz w:val="24"/>
        </w:rPr>
        <w:t>contábeis</w:t>
      </w:r>
      <w:r>
        <w:rPr>
          <w:spacing w:val="-6"/>
          <w:w w:val="105"/>
          <w:sz w:val="24"/>
        </w:rPr>
        <w:t xml:space="preserve"> </w:t>
      </w:r>
      <w:r>
        <w:rPr>
          <w:w w:val="105"/>
          <w:sz w:val="24"/>
        </w:rPr>
        <w:t>pelo</w:t>
      </w:r>
      <w:r>
        <w:rPr>
          <w:spacing w:val="-6"/>
          <w:w w:val="105"/>
          <w:sz w:val="24"/>
        </w:rPr>
        <w:t xml:space="preserve"> </w:t>
      </w:r>
      <w:r>
        <w:rPr>
          <w:w w:val="105"/>
          <w:sz w:val="24"/>
        </w:rPr>
        <w:t>balanço</w:t>
      </w:r>
      <w:r>
        <w:rPr>
          <w:spacing w:val="-6"/>
          <w:w w:val="105"/>
          <w:sz w:val="24"/>
        </w:rPr>
        <w:t xml:space="preserve"> </w:t>
      </w:r>
      <w:r>
        <w:rPr>
          <w:w w:val="105"/>
          <w:sz w:val="24"/>
        </w:rPr>
        <w:t>de</w:t>
      </w:r>
      <w:r>
        <w:rPr>
          <w:spacing w:val="-8"/>
          <w:w w:val="105"/>
          <w:sz w:val="24"/>
        </w:rPr>
        <w:t xml:space="preserve"> </w:t>
      </w:r>
      <w:r>
        <w:rPr>
          <w:w w:val="105"/>
          <w:sz w:val="24"/>
        </w:rPr>
        <w:t>abertura. (Lei nº 14.133, de 2021, art. 65, §1º).</w:t>
      </w:r>
    </w:p>
    <w:p w:rsidR="00080489" w:rsidRDefault="00BD1208">
      <w:pPr>
        <w:pStyle w:val="PargrafodaLista"/>
        <w:numPr>
          <w:ilvl w:val="1"/>
          <w:numId w:val="3"/>
        </w:numPr>
        <w:tabs>
          <w:tab w:val="left" w:pos="1706"/>
        </w:tabs>
        <w:spacing w:before="114" w:line="247" w:lineRule="auto"/>
        <w:ind w:right="375" w:firstLine="0"/>
        <w:jc w:val="both"/>
        <w:rPr>
          <w:sz w:val="24"/>
        </w:rPr>
      </w:pPr>
      <w:r>
        <w:rPr>
          <w:w w:val="105"/>
          <w:sz w:val="24"/>
        </w:rPr>
        <w:t xml:space="preserve">O atendimento dos índices econômicos previstos neste item deverá ser atestado mediante declaração assinada por profissional habilitado da área contábil, apresentada pelo </w:t>
      </w:r>
      <w:r>
        <w:rPr>
          <w:spacing w:val="-2"/>
          <w:w w:val="105"/>
          <w:sz w:val="24"/>
        </w:rPr>
        <w:t>fornecedor.\</w:t>
      </w:r>
    </w:p>
    <w:p w:rsidR="00080489" w:rsidRDefault="00080489">
      <w:pPr>
        <w:pStyle w:val="Corpodetexto"/>
        <w:spacing w:before="124"/>
        <w:ind w:left="0"/>
      </w:pPr>
    </w:p>
    <w:p w:rsidR="00080489" w:rsidRDefault="00BD1208">
      <w:pPr>
        <w:pStyle w:val="Ttulo4"/>
        <w:ind w:left="368" w:firstLine="0"/>
      </w:pPr>
      <w:r>
        <w:t>Qualificação</w:t>
      </w:r>
      <w:r>
        <w:rPr>
          <w:spacing w:val="15"/>
        </w:rPr>
        <w:t xml:space="preserve"> </w:t>
      </w:r>
      <w:r>
        <w:rPr>
          <w:spacing w:val="-2"/>
        </w:rPr>
        <w:t>Técnica</w:t>
      </w:r>
    </w:p>
    <w:p w:rsidR="00080489" w:rsidRDefault="00BD1208">
      <w:pPr>
        <w:pStyle w:val="PargrafodaLista"/>
        <w:numPr>
          <w:ilvl w:val="1"/>
          <w:numId w:val="3"/>
        </w:numPr>
        <w:tabs>
          <w:tab w:val="left" w:pos="1706"/>
        </w:tabs>
        <w:spacing w:before="120" w:line="247" w:lineRule="auto"/>
        <w:ind w:right="380" w:firstLine="0"/>
        <w:jc w:val="both"/>
        <w:rPr>
          <w:sz w:val="24"/>
        </w:rPr>
      </w:pPr>
      <w:r>
        <w:rPr>
          <w:w w:val="105"/>
          <w:sz w:val="24"/>
        </w:rPr>
        <w:t>Comprovação de aptidão para execução de serviço de complexidade tecnológica e operacional equivalente ou superior com o objeto desta contratação, ou com o item pertinente, por meio</w:t>
      </w:r>
      <w:r>
        <w:rPr>
          <w:spacing w:val="-3"/>
          <w:w w:val="105"/>
          <w:sz w:val="24"/>
        </w:rPr>
        <w:t xml:space="preserve"> </w:t>
      </w:r>
      <w:r>
        <w:rPr>
          <w:w w:val="105"/>
          <w:sz w:val="24"/>
        </w:rPr>
        <w:t>da</w:t>
      </w:r>
      <w:r>
        <w:rPr>
          <w:spacing w:val="-3"/>
          <w:w w:val="105"/>
          <w:sz w:val="24"/>
        </w:rPr>
        <w:t xml:space="preserve"> </w:t>
      </w:r>
      <w:r>
        <w:rPr>
          <w:w w:val="105"/>
          <w:sz w:val="24"/>
        </w:rPr>
        <w:t>apresentação</w:t>
      </w:r>
      <w:r>
        <w:rPr>
          <w:spacing w:val="-2"/>
          <w:w w:val="105"/>
          <w:sz w:val="24"/>
        </w:rPr>
        <w:t xml:space="preserve"> </w:t>
      </w:r>
      <w:r>
        <w:rPr>
          <w:w w:val="105"/>
          <w:sz w:val="24"/>
        </w:rPr>
        <w:t>de</w:t>
      </w:r>
      <w:r>
        <w:rPr>
          <w:spacing w:val="-3"/>
          <w:w w:val="105"/>
          <w:sz w:val="24"/>
        </w:rPr>
        <w:t xml:space="preserve"> </w:t>
      </w:r>
      <w:r>
        <w:rPr>
          <w:w w:val="105"/>
          <w:sz w:val="24"/>
        </w:rPr>
        <w:t>certidões</w:t>
      </w:r>
      <w:r>
        <w:rPr>
          <w:spacing w:val="-3"/>
          <w:w w:val="105"/>
          <w:sz w:val="24"/>
        </w:rPr>
        <w:t xml:space="preserve"> </w:t>
      </w:r>
      <w:r>
        <w:rPr>
          <w:w w:val="105"/>
          <w:sz w:val="24"/>
        </w:rPr>
        <w:t>ou</w:t>
      </w:r>
      <w:r>
        <w:rPr>
          <w:spacing w:val="-3"/>
          <w:w w:val="105"/>
          <w:sz w:val="24"/>
        </w:rPr>
        <w:t xml:space="preserve"> </w:t>
      </w:r>
      <w:r>
        <w:rPr>
          <w:w w:val="105"/>
          <w:sz w:val="24"/>
        </w:rPr>
        <w:t>atestados,</w:t>
      </w:r>
      <w:r>
        <w:rPr>
          <w:spacing w:val="-3"/>
          <w:w w:val="105"/>
          <w:sz w:val="24"/>
        </w:rPr>
        <w:t xml:space="preserve"> </w:t>
      </w:r>
      <w:r>
        <w:rPr>
          <w:w w:val="105"/>
          <w:sz w:val="24"/>
        </w:rPr>
        <w:t>por</w:t>
      </w:r>
      <w:r>
        <w:rPr>
          <w:spacing w:val="-3"/>
          <w:w w:val="105"/>
          <w:sz w:val="24"/>
        </w:rPr>
        <w:t xml:space="preserve"> </w:t>
      </w:r>
      <w:r>
        <w:rPr>
          <w:w w:val="105"/>
          <w:sz w:val="24"/>
        </w:rPr>
        <w:t>pessoas</w:t>
      </w:r>
      <w:r>
        <w:rPr>
          <w:spacing w:val="-3"/>
          <w:w w:val="105"/>
          <w:sz w:val="24"/>
        </w:rPr>
        <w:t xml:space="preserve"> </w:t>
      </w:r>
      <w:r>
        <w:rPr>
          <w:w w:val="105"/>
          <w:sz w:val="24"/>
        </w:rPr>
        <w:t>jurídicas</w:t>
      </w:r>
      <w:r>
        <w:rPr>
          <w:spacing w:val="-3"/>
          <w:w w:val="105"/>
          <w:sz w:val="24"/>
        </w:rPr>
        <w:t xml:space="preserve"> </w:t>
      </w:r>
      <w:r>
        <w:rPr>
          <w:w w:val="105"/>
          <w:sz w:val="24"/>
        </w:rPr>
        <w:t>de</w:t>
      </w:r>
      <w:r>
        <w:rPr>
          <w:spacing w:val="-4"/>
          <w:w w:val="105"/>
          <w:sz w:val="24"/>
        </w:rPr>
        <w:t xml:space="preserve"> </w:t>
      </w:r>
      <w:r>
        <w:rPr>
          <w:w w:val="105"/>
          <w:sz w:val="24"/>
        </w:rPr>
        <w:t>direito</w:t>
      </w:r>
      <w:r>
        <w:rPr>
          <w:spacing w:val="-3"/>
          <w:w w:val="105"/>
          <w:sz w:val="24"/>
        </w:rPr>
        <w:t xml:space="preserve"> </w:t>
      </w:r>
      <w:r>
        <w:rPr>
          <w:w w:val="105"/>
          <w:sz w:val="24"/>
        </w:rPr>
        <w:t>público</w:t>
      </w:r>
      <w:r>
        <w:rPr>
          <w:spacing w:val="-3"/>
          <w:w w:val="105"/>
          <w:sz w:val="24"/>
        </w:rPr>
        <w:t xml:space="preserve"> </w:t>
      </w:r>
      <w:r>
        <w:rPr>
          <w:w w:val="105"/>
          <w:sz w:val="24"/>
        </w:rPr>
        <w:t>ou</w:t>
      </w:r>
      <w:r>
        <w:rPr>
          <w:spacing w:val="-3"/>
          <w:w w:val="105"/>
          <w:sz w:val="24"/>
        </w:rPr>
        <w:t xml:space="preserve"> </w:t>
      </w:r>
      <w:r>
        <w:rPr>
          <w:w w:val="105"/>
          <w:sz w:val="24"/>
        </w:rPr>
        <w:t>privado, ou regularmente emitido(s) pelo profissional competente, quando for o caso.</w:t>
      </w:r>
    </w:p>
    <w:p w:rsidR="00080489" w:rsidRDefault="00BD1208">
      <w:pPr>
        <w:pStyle w:val="PargrafodaLista"/>
        <w:numPr>
          <w:ilvl w:val="1"/>
          <w:numId w:val="3"/>
        </w:numPr>
        <w:tabs>
          <w:tab w:val="left" w:pos="1706"/>
        </w:tabs>
        <w:spacing w:before="109" w:line="244" w:lineRule="auto"/>
        <w:ind w:right="377" w:firstLine="0"/>
        <w:jc w:val="both"/>
        <w:rPr>
          <w:sz w:val="24"/>
        </w:rPr>
      </w:pPr>
      <w:r>
        <w:rPr>
          <w:sz w:val="24"/>
        </w:rPr>
        <w:t>Para</w:t>
      </w:r>
      <w:r>
        <w:rPr>
          <w:spacing w:val="22"/>
          <w:sz w:val="24"/>
        </w:rPr>
        <w:t xml:space="preserve"> </w:t>
      </w:r>
      <w:r>
        <w:rPr>
          <w:sz w:val="24"/>
        </w:rPr>
        <w:t>fins</w:t>
      </w:r>
      <w:r>
        <w:rPr>
          <w:spacing w:val="21"/>
          <w:sz w:val="24"/>
        </w:rPr>
        <w:t xml:space="preserve"> </w:t>
      </w:r>
      <w:r>
        <w:rPr>
          <w:sz w:val="24"/>
        </w:rPr>
        <w:t>da</w:t>
      </w:r>
      <w:r>
        <w:rPr>
          <w:spacing w:val="17"/>
          <w:sz w:val="24"/>
        </w:rPr>
        <w:t xml:space="preserve"> </w:t>
      </w:r>
      <w:r>
        <w:rPr>
          <w:sz w:val="24"/>
        </w:rPr>
        <w:t>comprovação</w:t>
      </w:r>
      <w:r>
        <w:rPr>
          <w:spacing w:val="19"/>
          <w:sz w:val="24"/>
        </w:rPr>
        <w:t xml:space="preserve"> </w:t>
      </w:r>
      <w:r>
        <w:rPr>
          <w:sz w:val="24"/>
        </w:rPr>
        <w:t>de</w:t>
      </w:r>
      <w:r>
        <w:rPr>
          <w:spacing w:val="26"/>
          <w:sz w:val="24"/>
        </w:rPr>
        <w:t xml:space="preserve"> </w:t>
      </w:r>
      <w:r>
        <w:rPr>
          <w:sz w:val="24"/>
        </w:rPr>
        <w:t>que</w:t>
      </w:r>
      <w:r>
        <w:rPr>
          <w:spacing w:val="18"/>
          <w:sz w:val="24"/>
        </w:rPr>
        <w:t xml:space="preserve"> </w:t>
      </w:r>
      <w:r>
        <w:rPr>
          <w:sz w:val="24"/>
        </w:rPr>
        <w:t>trata</w:t>
      </w:r>
      <w:r>
        <w:rPr>
          <w:spacing w:val="21"/>
          <w:sz w:val="24"/>
        </w:rPr>
        <w:t xml:space="preserve"> </w:t>
      </w:r>
      <w:r>
        <w:rPr>
          <w:sz w:val="24"/>
        </w:rPr>
        <w:t>este</w:t>
      </w:r>
      <w:r>
        <w:rPr>
          <w:spacing w:val="18"/>
          <w:sz w:val="24"/>
        </w:rPr>
        <w:t xml:space="preserve"> </w:t>
      </w:r>
      <w:r>
        <w:rPr>
          <w:sz w:val="24"/>
        </w:rPr>
        <w:t>subitem,</w:t>
      </w:r>
      <w:r>
        <w:rPr>
          <w:spacing w:val="18"/>
          <w:sz w:val="24"/>
        </w:rPr>
        <w:t xml:space="preserve"> </w:t>
      </w:r>
      <w:r>
        <w:rPr>
          <w:sz w:val="24"/>
        </w:rPr>
        <w:t>os</w:t>
      </w:r>
      <w:r>
        <w:rPr>
          <w:spacing w:val="21"/>
          <w:sz w:val="24"/>
        </w:rPr>
        <w:t xml:space="preserve"> </w:t>
      </w:r>
      <w:r>
        <w:rPr>
          <w:sz w:val="24"/>
        </w:rPr>
        <w:t>atestados</w:t>
      </w:r>
      <w:r>
        <w:rPr>
          <w:spacing w:val="24"/>
          <w:sz w:val="24"/>
        </w:rPr>
        <w:t xml:space="preserve"> </w:t>
      </w:r>
      <w:r>
        <w:rPr>
          <w:sz w:val="24"/>
        </w:rPr>
        <w:t>deverão</w:t>
      </w:r>
      <w:r>
        <w:rPr>
          <w:spacing w:val="22"/>
          <w:sz w:val="24"/>
        </w:rPr>
        <w:t xml:space="preserve"> </w:t>
      </w:r>
      <w:r>
        <w:rPr>
          <w:sz w:val="24"/>
        </w:rPr>
        <w:t>dizer</w:t>
      </w:r>
      <w:r>
        <w:rPr>
          <w:spacing w:val="18"/>
          <w:sz w:val="24"/>
        </w:rPr>
        <w:t xml:space="preserve"> </w:t>
      </w:r>
      <w:r>
        <w:rPr>
          <w:sz w:val="24"/>
        </w:rPr>
        <w:t>respeito a contratos</w:t>
      </w:r>
      <w:r>
        <w:rPr>
          <w:spacing w:val="40"/>
          <w:sz w:val="24"/>
        </w:rPr>
        <w:t xml:space="preserve"> </w:t>
      </w:r>
      <w:r>
        <w:rPr>
          <w:sz w:val="24"/>
        </w:rPr>
        <w:t>executados</w:t>
      </w:r>
      <w:r>
        <w:rPr>
          <w:spacing w:val="40"/>
          <w:sz w:val="24"/>
        </w:rPr>
        <w:t xml:space="preserve"> </w:t>
      </w:r>
      <w:r>
        <w:rPr>
          <w:sz w:val="24"/>
        </w:rPr>
        <w:t>com</w:t>
      </w:r>
      <w:r>
        <w:rPr>
          <w:spacing w:val="40"/>
          <w:sz w:val="24"/>
        </w:rPr>
        <w:t xml:space="preserve"> </w:t>
      </w:r>
      <w:r>
        <w:rPr>
          <w:sz w:val="24"/>
        </w:rPr>
        <w:t>as</w:t>
      </w:r>
      <w:r>
        <w:rPr>
          <w:spacing w:val="40"/>
          <w:sz w:val="24"/>
        </w:rPr>
        <w:t xml:space="preserve"> </w:t>
      </w:r>
      <w:r>
        <w:rPr>
          <w:sz w:val="24"/>
        </w:rPr>
        <w:t>seguintes</w:t>
      </w:r>
      <w:r>
        <w:rPr>
          <w:spacing w:val="40"/>
          <w:sz w:val="24"/>
        </w:rPr>
        <w:t xml:space="preserve"> </w:t>
      </w:r>
      <w:r>
        <w:rPr>
          <w:sz w:val="24"/>
        </w:rPr>
        <w:t>características</w:t>
      </w:r>
      <w:r>
        <w:rPr>
          <w:spacing w:val="40"/>
          <w:sz w:val="24"/>
        </w:rPr>
        <w:t xml:space="preserve"> </w:t>
      </w:r>
      <w:r>
        <w:rPr>
          <w:sz w:val="24"/>
        </w:rPr>
        <w:t>mínimas:</w:t>
      </w:r>
    </w:p>
    <w:p w:rsidR="00080489" w:rsidRDefault="00BD1208">
      <w:pPr>
        <w:pStyle w:val="PargrafodaLista"/>
        <w:numPr>
          <w:ilvl w:val="2"/>
          <w:numId w:val="3"/>
        </w:numPr>
        <w:tabs>
          <w:tab w:val="left" w:pos="1706"/>
        </w:tabs>
        <w:spacing w:before="119"/>
        <w:ind w:hanging="1338"/>
        <w:jc w:val="both"/>
        <w:rPr>
          <w:rFonts w:ascii="Times New Roman" w:hAnsi="Times New Roman"/>
        </w:rPr>
      </w:pPr>
      <w:r>
        <w:rPr>
          <w:sz w:val="24"/>
        </w:rPr>
        <w:t>Que</w:t>
      </w:r>
      <w:r>
        <w:rPr>
          <w:spacing w:val="7"/>
          <w:sz w:val="24"/>
        </w:rPr>
        <w:t xml:space="preserve"> </w:t>
      </w:r>
      <w:r>
        <w:rPr>
          <w:sz w:val="24"/>
        </w:rPr>
        <w:t>esteja</w:t>
      </w:r>
      <w:r>
        <w:rPr>
          <w:spacing w:val="10"/>
          <w:sz w:val="24"/>
        </w:rPr>
        <w:t xml:space="preserve"> </w:t>
      </w:r>
      <w:r>
        <w:rPr>
          <w:sz w:val="24"/>
        </w:rPr>
        <w:t>em</w:t>
      </w:r>
      <w:r>
        <w:rPr>
          <w:spacing w:val="12"/>
          <w:sz w:val="24"/>
        </w:rPr>
        <w:t xml:space="preserve"> </w:t>
      </w:r>
      <w:r>
        <w:rPr>
          <w:sz w:val="24"/>
        </w:rPr>
        <w:t>operação</w:t>
      </w:r>
      <w:r>
        <w:rPr>
          <w:spacing w:val="7"/>
          <w:sz w:val="24"/>
        </w:rPr>
        <w:t xml:space="preserve"> </w:t>
      </w:r>
      <w:r>
        <w:rPr>
          <w:sz w:val="24"/>
        </w:rPr>
        <w:t>em</w:t>
      </w:r>
      <w:r>
        <w:rPr>
          <w:spacing w:val="12"/>
          <w:sz w:val="24"/>
        </w:rPr>
        <w:t xml:space="preserve"> </w:t>
      </w:r>
      <w:r>
        <w:rPr>
          <w:sz w:val="24"/>
        </w:rPr>
        <w:t>ambiente</w:t>
      </w:r>
      <w:r>
        <w:rPr>
          <w:spacing w:val="15"/>
          <w:sz w:val="24"/>
        </w:rPr>
        <w:t xml:space="preserve"> </w:t>
      </w:r>
      <w:r>
        <w:rPr>
          <w:sz w:val="24"/>
        </w:rPr>
        <w:t>de</w:t>
      </w:r>
      <w:r>
        <w:rPr>
          <w:spacing w:val="9"/>
          <w:sz w:val="24"/>
        </w:rPr>
        <w:t xml:space="preserve"> </w:t>
      </w:r>
      <w:r>
        <w:rPr>
          <w:spacing w:val="-2"/>
          <w:sz w:val="24"/>
        </w:rPr>
        <w:t>produção;</w:t>
      </w:r>
    </w:p>
    <w:p w:rsidR="00080489" w:rsidRDefault="00BD1208">
      <w:pPr>
        <w:pStyle w:val="PargrafodaLista"/>
        <w:numPr>
          <w:ilvl w:val="2"/>
          <w:numId w:val="3"/>
        </w:numPr>
        <w:tabs>
          <w:tab w:val="left" w:pos="1706"/>
        </w:tabs>
        <w:spacing w:before="121" w:line="244" w:lineRule="auto"/>
        <w:ind w:left="368" w:right="384" w:firstLine="0"/>
        <w:jc w:val="both"/>
        <w:rPr>
          <w:rFonts w:ascii="Times New Roman" w:hAnsi="Times New Roman"/>
        </w:rPr>
      </w:pPr>
      <w:r>
        <w:rPr>
          <w:w w:val="105"/>
          <w:sz w:val="24"/>
        </w:rPr>
        <w:t>Que contém regras de negócio inerentes a gestão integrada de processos administrativos no serviço público;</w:t>
      </w:r>
    </w:p>
    <w:p w:rsidR="00080489" w:rsidRDefault="00BD1208">
      <w:pPr>
        <w:pStyle w:val="PargrafodaLista"/>
        <w:numPr>
          <w:ilvl w:val="2"/>
          <w:numId w:val="3"/>
        </w:numPr>
        <w:tabs>
          <w:tab w:val="left" w:pos="1706"/>
        </w:tabs>
        <w:spacing w:before="71"/>
        <w:ind w:hanging="1338"/>
        <w:jc w:val="both"/>
        <w:rPr>
          <w:rFonts w:ascii="Times New Roman" w:hAnsi="Times New Roman"/>
        </w:rPr>
      </w:pPr>
      <w:r>
        <w:rPr>
          <w:sz w:val="24"/>
        </w:rPr>
        <w:t>Que</w:t>
      </w:r>
      <w:r>
        <w:rPr>
          <w:spacing w:val="5"/>
          <w:sz w:val="24"/>
        </w:rPr>
        <w:t xml:space="preserve"> </w:t>
      </w:r>
      <w:r>
        <w:rPr>
          <w:sz w:val="24"/>
        </w:rPr>
        <w:t>seja</w:t>
      </w:r>
      <w:r>
        <w:rPr>
          <w:spacing w:val="13"/>
          <w:sz w:val="24"/>
        </w:rPr>
        <w:t xml:space="preserve"> </w:t>
      </w:r>
      <w:r>
        <w:rPr>
          <w:sz w:val="24"/>
        </w:rPr>
        <w:t>pertinente</w:t>
      </w:r>
      <w:r>
        <w:rPr>
          <w:spacing w:val="11"/>
          <w:sz w:val="24"/>
        </w:rPr>
        <w:t xml:space="preserve"> </w:t>
      </w:r>
      <w:r>
        <w:rPr>
          <w:sz w:val="24"/>
        </w:rPr>
        <w:t>e</w:t>
      </w:r>
      <w:r>
        <w:rPr>
          <w:spacing w:val="10"/>
          <w:sz w:val="24"/>
        </w:rPr>
        <w:t xml:space="preserve"> </w:t>
      </w:r>
      <w:r>
        <w:rPr>
          <w:sz w:val="24"/>
        </w:rPr>
        <w:t>compatível</w:t>
      </w:r>
      <w:r>
        <w:rPr>
          <w:spacing w:val="5"/>
          <w:sz w:val="24"/>
        </w:rPr>
        <w:t xml:space="preserve"> </w:t>
      </w:r>
      <w:r>
        <w:rPr>
          <w:sz w:val="24"/>
        </w:rPr>
        <w:t>com</w:t>
      </w:r>
      <w:r>
        <w:rPr>
          <w:spacing w:val="8"/>
          <w:sz w:val="24"/>
        </w:rPr>
        <w:t xml:space="preserve"> </w:t>
      </w:r>
      <w:r>
        <w:rPr>
          <w:sz w:val="24"/>
        </w:rPr>
        <w:t>o</w:t>
      </w:r>
      <w:r>
        <w:rPr>
          <w:spacing w:val="6"/>
          <w:sz w:val="24"/>
        </w:rPr>
        <w:t xml:space="preserve"> </w:t>
      </w:r>
      <w:r>
        <w:rPr>
          <w:sz w:val="24"/>
        </w:rPr>
        <w:t>objeto</w:t>
      </w:r>
      <w:r>
        <w:rPr>
          <w:spacing w:val="14"/>
          <w:sz w:val="24"/>
        </w:rPr>
        <w:t xml:space="preserve"> </w:t>
      </w:r>
      <w:r>
        <w:rPr>
          <w:sz w:val="24"/>
        </w:rPr>
        <w:t>da</w:t>
      </w:r>
      <w:r>
        <w:rPr>
          <w:spacing w:val="14"/>
          <w:sz w:val="24"/>
        </w:rPr>
        <w:t xml:space="preserve"> </w:t>
      </w:r>
      <w:r>
        <w:rPr>
          <w:spacing w:val="-2"/>
          <w:sz w:val="24"/>
        </w:rPr>
        <w:t>licitação;</w:t>
      </w:r>
    </w:p>
    <w:p w:rsidR="00080489" w:rsidRDefault="00080489">
      <w:pPr>
        <w:pStyle w:val="PargrafodaLista"/>
        <w:rPr>
          <w:rFonts w:ascii="Times New Roman" w:hAnsi="Times New Roman"/>
        </w:rPr>
        <w:sectPr w:rsidR="00080489">
          <w:pgSz w:w="11910" w:h="16840"/>
          <w:pgMar w:top="1320" w:right="425" w:bottom="1720" w:left="425" w:header="0" w:footer="1532" w:gutter="0"/>
          <w:cols w:space="720"/>
        </w:sectPr>
      </w:pPr>
    </w:p>
    <w:p w:rsidR="00080489" w:rsidRDefault="00080489">
      <w:pPr>
        <w:pStyle w:val="Corpodetexto"/>
        <w:spacing w:before="180"/>
        <w:ind w:left="0"/>
      </w:pPr>
    </w:p>
    <w:p w:rsidR="00080489" w:rsidRDefault="00BD1208">
      <w:pPr>
        <w:pStyle w:val="PargrafodaLista"/>
        <w:numPr>
          <w:ilvl w:val="2"/>
          <w:numId w:val="3"/>
        </w:numPr>
        <w:tabs>
          <w:tab w:val="left" w:pos="1706"/>
        </w:tabs>
        <w:spacing w:line="244" w:lineRule="auto"/>
        <w:ind w:left="368" w:right="1515" w:firstLine="0"/>
        <w:rPr>
          <w:rFonts w:ascii="Times New Roman" w:hAnsi="Times New Roman"/>
        </w:rPr>
      </w:pPr>
      <w:r>
        <w:rPr>
          <w:w w:val="105"/>
          <w:sz w:val="24"/>
        </w:rPr>
        <w:t>Que</w:t>
      </w:r>
      <w:r>
        <w:rPr>
          <w:spacing w:val="-4"/>
          <w:w w:val="105"/>
          <w:sz w:val="24"/>
        </w:rPr>
        <w:t xml:space="preserve"> </w:t>
      </w:r>
      <w:r>
        <w:rPr>
          <w:w w:val="105"/>
          <w:sz w:val="24"/>
        </w:rPr>
        <w:t>atenda</w:t>
      </w:r>
      <w:r>
        <w:rPr>
          <w:spacing w:val="-3"/>
          <w:w w:val="105"/>
          <w:sz w:val="24"/>
        </w:rPr>
        <w:t xml:space="preserve"> </w:t>
      </w:r>
      <w:r>
        <w:rPr>
          <w:w w:val="105"/>
          <w:sz w:val="24"/>
        </w:rPr>
        <w:t>50%</w:t>
      </w:r>
      <w:r>
        <w:rPr>
          <w:spacing w:val="-3"/>
          <w:w w:val="105"/>
          <w:sz w:val="24"/>
        </w:rPr>
        <w:t xml:space="preserve"> </w:t>
      </w:r>
      <w:r>
        <w:rPr>
          <w:w w:val="105"/>
          <w:sz w:val="24"/>
        </w:rPr>
        <w:t>(cinquenta)</w:t>
      </w:r>
      <w:r>
        <w:rPr>
          <w:spacing w:val="-2"/>
          <w:w w:val="105"/>
          <w:sz w:val="24"/>
        </w:rPr>
        <w:t xml:space="preserve"> </w:t>
      </w:r>
      <w:r>
        <w:rPr>
          <w:w w:val="105"/>
          <w:sz w:val="24"/>
        </w:rPr>
        <w:t>por</w:t>
      </w:r>
      <w:r>
        <w:rPr>
          <w:spacing w:val="-4"/>
          <w:w w:val="105"/>
          <w:sz w:val="24"/>
        </w:rPr>
        <w:t xml:space="preserve"> </w:t>
      </w:r>
      <w:r>
        <w:rPr>
          <w:w w:val="105"/>
          <w:sz w:val="24"/>
        </w:rPr>
        <w:t>cento</w:t>
      </w:r>
      <w:r>
        <w:rPr>
          <w:spacing w:val="-4"/>
          <w:w w:val="105"/>
          <w:sz w:val="24"/>
        </w:rPr>
        <w:t xml:space="preserve"> </w:t>
      </w:r>
      <w:r>
        <w:rPr>
          <w:w w:val="105"/>
          <w:sz w:val="24"/>
        </w:rPr>
        <w:t>do</w:t>
      </w:r>
      <w:r>
        <w:rPr>
          <w:spacing w:val="-4"/>
          <w:w w:val="105"/>
          <w:sz w:val="24"/>
        </w:rPr>
        <w:t xml:space="preserve"> </w:t>
      </w:r>
      <w:r>
        <w:rPr>
          <w:w w:val="105"/>
          <w:sz w:val="24"/>
        </w:rPr>
        <w:t>quantitativo</w:t>
      </w:r>
      <w:r>
        <w:rPr>
          <w:spacing w:val="-2"/>
          <w:w w:val="105"/>
          <w:sz w:val="24"/>
        </w:rPr>
        <w:t xml:space="preserve"> </w:t>
      </w:r>
      <w:r>
        <w:rPr>
          <w:w w:val="105"/>
          <w:sz w:val="24"/>
        </w:rPr>
        <w:t>mínimo</w:t>
      </w:r>
      <w:r>
        <w:rPr>
          <w:spacing w:val="-4"/>
          <w:w w:val="105"/>
          <w:sz w:val="24"/>
        </w:rPr>
        <w:t xml:space="preserve"> </w:t>
      </w:r>
      <w:r>
        <w:rPr>
          <w:w w:val="105"/>
          <w:sz w:val="24"/>
        </w:rPr>
        <w:t>de</w:t>
      </w:r>
      <w:r>
        <w:rPr>
          <w:spacing w:val="-4"/>
          <w:w w:val="105"/>
          <w:sz w:val="24"/>
        </w:rPr>
        <w:t xml:space="preserve"> </w:t>
      </w:r>
      <w:r>
        <w:rPr>
          <w:w w:val="105"/>
          <w:sz w:val="24"/>
        </w:rPr>
        <w:t>requisitos estabelecidos no Termo de Referência;</w:t>
      </w:r>
    </w:p>
    <w:p w:rsidR="00080489" w:rsidRDefault="00BD1208">
      <w:pPr>
        <w:pStyle w:val="PargrafodaLista"/>
        <w:numPr>
          <w:ilvl w:val="2"/>
          <w:numId w:val="3"/>
        </w:numPr>
        <w:tabs>
          <w:tab w:val="left" w:pos="1706"/>
        </w:tabs>
        <w:spacing w:before="118"/>
        <w:ind w:hanging="1338"/>
        <w:rPr>
          <w:rFonts w:ascii="Times New Roman" w:hAnsi="Times New Roman"/>
        </w:rPr>
      </w:pPr>
      <w:r>
        <w:rPr>
          <w:sz w:val="24"/>
        </w:rPr>
        <w:t>Que</w:t>
      </w:r>
      <w:r>
        <w:rPr>
          <w:spacing w:val="11"/>
          <w:sz w:val="24"/>
        </w:rPr>
        <w:t xml:space="preserve"> </w:t>
      </w:r>
      <w:r>
        <w:rPr>
          <w:sz w:val="24"/>
        </w:rPr>
        <w:t>comprove</w:t>
      </w:r>
      <w:r>
        <w:rPr>
          <w:spacing w:val="9"/>
          <w:sz w:val="24"/>
        </w:rPr>
        <w:t xml:space="preserve"> </w:t>
      </w:r>
      <w:r>
        <w:rPr>
          <w:sz w:val="24"/>
        </w:rPr>
        <w:t>a</w:t>
      </w:r>
      <w:r>
        <w:rPr>
          <w:spacing w:val="12"/>
          <w:sz w:val="24"/>
        </w:rPr>
        <w:t xml:space="preserve"> </w:t>
      </w:r>
      <w:r>
        <w:rPr>
          <w:sz w:val="24"/>
        </w:rPr>
        <w:t>execução</w:t>
      </w:r>
      <w:r>
        <w:rPr>
          <w:spacing w:val="12"/>
          <w:sz w:val="24"/>
        </w:rPr>
        <w:t xml:space="preserve"> </w:t>
      </w:r>
      <w:r>
        <w:rPr>
          <w:sz w:val="24"/>
        </w:rPr>
        <w:t>das</w:t>
      </w:r>
      <w:r>
        <w:rPr>
          <w:spacing w:val="13"/>
          <w:sz w:val="24"/>
        </w:rPr>
        <w:t xml:space="preserve"> </w:t>
      </w:r>
      <w:r>
        <w:rPr>
          <w:sz w:val="24"/>
        </w:rPr>
        <w:t>integrações</w:t>
      </w:r>
      <w:r>
        <w:rPr>
          <w:spacing w:val="10"/>
          <w:sz w:val="24"/>
        </w:rPr>
        <w:t xml:space="preserve"> </w:t>
      </w:r>
      <w:r>
        <w:rPr>
          <w:sz w:val="24"/>
        </w:rPr>
        <w:t>mensais</w:t>
      </w:r>
      <w:r>
        <w:rPr>
          <w:spacing w:val="15"/>
          <w:sz w:val="24"/>
        </w:rPr>
        <w:t xml:space="preserve"> </w:t>
      </w:r>
      <w:r>
        <w:rPr>
          <w:sz w:val="24"/>
        </w:rPr>
        <w:t>e</w:t>
      </w:r>
      <w:r>
        <w:rPr>
          <w:spacing w:val="9"/>
          <w:sz w:val="24"/>
        </w:rPr>
        <w:t xml:space="preserve"> </w:t>
      </w:r>
      <w:r>
        <w:rPr>
          <w:sz w:val="24"/>
        </w:rPr>
        <w:t>anuais</w:t>
      </w:r>
      <w:r>
        <w:rPr>
          <w:spacing w:val="13"/>
          <w:sz w:val="24"/>
        </w:rPr>
        <w:t xml:space="preserve"> </w:t>
      </w:r>
      <w:r>
        <w:rPr>
          <w:sz w:val="24"/>
        </w:rPr>
        <w:t>exigidas</w:t>
      </w:r>
      <w:r>
        <w:rPr>
          <w:spacing w:val="12"/>
          <w:sz w:val="24"/>
        </w:rPr>
        <w:t xml:space="preserve"> </w:t>
      </w:r>
      <w:r>
        <w:rPr>
          <w:sz w:val="24"/>
        </w:rPr>
        <w:t>pela</w:t>
      </w:r>
      <w:r>
        <w:rPr>
          <w:spacing w:val="8"/>
          <w:sz w:val="24"/>
        </w:rPr>
        <w:t xml:space="preserve"> </w:t>
      </w:r>
      <w:r>
        <w:rPr>
          <w:sz w:val="24"/>
        </w:rPr>
        <w:t>legislação</w:t>
      </w:r>
      <w:r>
        <w:rPr>
          <w:spacing w:val="10"/>
          <w:sz w:val="24"/>
        </w:rPr>
        <w:t xml:space="preserve"> </w:t>
      </w:r>
      <w:r>
        <w:rPr>
          <w:spacing w:val="-2"/>
          <w:sz w:val="24"/>
        </w:rPr>
        <w:t>federal.</w:t>
      </w:r>
    </w:p>
    <w:p w:rsidR="00080489" w:rsidRDefault="00BD1208">
      <w:pPr>
        <w:pStyle w:val="PargrafodaLista"/>
        <w:numPr>
          <w:ilvl w:val="2"/>
          <w:numId w:val="3"/>
        </w:numPr>
        <w:tabs>
          <w:tab w:val="left" w:pos="1706"/>
        </w:tabs>
        <w:spacing w:before="120" w:line="244" w:lineRule="auto"/>
        <w:ind w:left="368" w:right="381" w:firstLine="0"/>
        <w:jc w:val="both"/>
        <w:rPr>
          <w:rFonts w:ascii="Times New Roman" w:hAnsi="Times New Roman"/>
        </w:rPr>
      </w:pPr>
      <w:r>
        <w:rPr>
          <w:w w:val="105"/>
          <w:sz w:val="24"/>
        </w:rPr>
        <w:t>Que comprove a realização de serviços de implantação, migração de dados e treinamento de sistema de RH, com os requisitos similares com o objeto deste Instrumento.</w:t>
      </w:r>
    </w:p>
    <w:p w:rsidR="00080489" w:rsidRDefault="00BD1208">
      <w:pPr>
        <w:pStyle w:val="PargrafodaLista"/>
        <w:numPr>
          <w:ilvl w:val="1"/>
          <w:numId w:val="3"/>
        </w:numPr>
        <w:tabs>
          <w:tab w:val="left" w:pos="1706"/>
        </w:tabs>
        <w:spacing w:before="116" w:line="247" w:lineRule="auto"/>
        <w:ind w:right="381" w:firstLine="0"/>
        <w:jc w:val="both"/>
        <w:rPr>
          <w:sz w:val="24"/>
        </w:rPr>
      </w:pPr>
      <w:r>
        <w:rPr>
          <w:w w:val="105"/>
          <w:sz w:val="24"/>
        </w:rPr>
        <w:t>Somente serão aceitos atestados expedidos após a conclusão do contrato ou se decorrido, pelo menos, 1 (um) ano do início de sua execução, exceto se firmado para ser executado em prazo inferior, conforme item 10.8 da IN SEGES/MPDG n. 5/2017.</w:t>
      </w:r>
    </w:p>
    <w:p w:rsidR="00080489" w:rsidRDefault="00BD1208">
      <w:pPr>
        <w:pStyle w:val="PargrafodaLista"/>
        <w:numPr>
          <w:ilvl w:val="1"/>
          <w:numId w:val="3"/>
        </w:numPr>
        <w:tabs>
          <w:tab w:val="left" w:pos="1706"/>
        </w:tabs>
        <w:spacing w:before="111" w:line="247" w:lineRule="auto"/>
        <w:ind w:right="387" w:firstLine="0"/>
        <w:jc w:val="both"/>
        <w:rPr>
          <w:sz w:val="24"/>
        </w:rPr>
      </w:pPr>
      <w:r>
        <w:rPr>
          <w:w w:val="105"/>
          <w:sz w:val="24"/>
        </w:rPr>
        <w:t>Será admitida, para fins de comprovação de quantitativo mínimo, a apresentação e o somatório de diferentes atestados executados de forma concomitante.</w:t>
      </w:r>
    </w:p>
    <w:p w:rsidR="00080489" w:rsidRDefault="00BD1208">
      <w:pPr>
        <w:pStyle w:val="PargrafodaLista"/>
        <w:numPr>
          <w:ilvl w:val="1"/>
          <w:numId w:val="3"/>
        </w:numPr>
        <w:tabs>
          <w:tab w:val="left" w:pos="1706"/>
        </w:tabs>
        <w:spacing w:before="114" w:line="244" w:lineRule="auto"/>
        <w:ind w:right="375" w:firstLine="0"/>
        <w:jc w:val="both"/>
        <w:rPr>
          <w:sz w:val="24"/>
        </w:rPr>
      </w:pPr>
      <w:r>
        <w:rPr>
          <w:w w:val="105"/>
          <w:sz w:val="24"/>
        </w:rPr>
        <w:t>Os</w:t>
      </w:r>
      <w:r>
        <w:rPr>
          <w:spacing w:val="-13"/>
          <w:w w:val="105"/>
          <w:sz w:val="24"/>
        </w:rPr>
        <w:t xml:space="preserve"> </w:t>
      </w:r>
      <w:r>
        <w:rPr>
          <w:w w:val="105"/>
          <w:sz w:val="24"/>
        </w:rPr>
        <w:t>atestados</w:t>
      </w:r>
      <w:r>
        <w:rPr>
          <w:spacing w:val="-6"/>
          <w:w w:val="105"/>
          <w:sz w:val="24"/>
        </w:rPr>
        <w:t xml:space="preserve"> </w:t>
      </w:r>
      <w:r>
        <w:rPr>
          <w:w w:val="105"/>
          <w:sz w:val="24"/>
        </w:rPr>
        <w:t>de</w:t>
      </w:r>
      <w:r>
        <w:rPr>
          <w:spacing w:val="-6"/>
          <w:w w:val="105"/>
          <w:sz w:val="24"/>
        </w:rPr>
        <w:t xml:space="preserve"> </w:t>
      </w:r>
      <w:r>
        <w:rPr>
          <w:w w:val="105"/>
          <w:sz w:val="24"/>
        </w:rPr>
        <w:t>capacidade</w:t>
      </w:r>
      <w:r>
        <w:rPr>
          <w:spacing w:val="-9"/>
          <w:w w:val="105"/>
          <w:sz w:val="24"/>
        </w:rPr>
        <w:t xml:space="preserve"> </w:t>
      </w:r>
      <w:r>
        <w:rPr>
          <w:w w:val="105"/>
          <w:sz w:val="24"/>
        </w:rPr>
        <w:t>técnica</w:t>
      </w:r>
      <w:r>
        <w:rPr>
          <w:spacing w:val="-9"/>
          <w:w w:val="105"/>
          <w:sz w:val="24"/>
        </w:rPr>
        <w:t xml:space="preserve"> </w:t>
      </w:r>
      <w:r>
        <w:rPr>
          <w:w w:val="105"/>
          <w:sz w:val="24"/>
        </w:rPr>
        <w:t>poderão</w:t>
      </w:r>
      <w:r>
        <w:rPr>
          <w:spacing w:val="-11"/>
          <w:w w:val="105"/>
          <w:sz w:val="24"/>
        </w:rPr>
        <w:t xml:space="preserve"> </w:t>
      </w:r>
      <w:r>
        <w:rPr>
          <w:w w:val="105"/>
          <w:sz w:val="24"/>
        </w:rPr>
        <w:t>ser</w:t>
      </w:r>
      <w:r>
        <w:rPr>
          <w:spacing w:val="-12"/>
          <w:w w:val="105"/>
          <w:sz w:val="24"/>
        </w:rPr>
        <w:t xml:space="preserve"> </w:t>
      </w:r>
      <w:r>
        <w:rPr>
          <w:w w:val="105"/>
          <w:sz w:val="24"/>
        </w:rPr>
        <w:t>apresentados</w:t>
      </w:r>
      <w:r>
        <w:rPr>
          <w:spacing w:val="-9"/>
          <w:w w:val="105"/>
          <w:sz w:val="24"/>
        </w:rPr>
        <w:t xml:space="preserve"> </w:t>
      </w:r>
      <w:r>
        <w:rPr>
          <w:w w:val="105"/>
          <w:sz w:val="24"/>
        </w:rPr>
        <w:t>em</w:t>
      </w:r>
      <w:r>
        <w:rPr>
          <w:spacing w:val="-12"/>
          <w:w w:val="105"/>
          <w:sz w:val="24"/>
        </w:rPr>
        <w:t xml:space="preserve"> </w:t>
      </w:r>
      <w:r>
        <w:rPr>
          <w:w w:val="105"/>
          <w:sz w:val="24"/>
        </w:rPr>
        <w:t>nome</w:t>
      </w:r>
      <w:r>
        <w:rPr>
          <w:spacing w:val="-10"/>
          <w:w w:val="105"/>
          <w:sz w:val="24"/>
        </w:rPr>
        <w:t xml:space="preserve"> </w:t>
      </w:r>
      <w:r>
        <w:rPr>
          <w:w w:val="105"/>
          <w:sz w:val="24"/>
        </w:rPr>
        <w:t>da</w:t>
      </w:r>
      <w:r>
        <w:rPr>
          <w:spacing w:val="-11"/>
          <w:w w:val="105"/>
          <w:sz w:val="24"/>
        </w:rPr>
        <w:t xml:space="preserve"> </w:t>
      </w:r>
      <w:r>
        <w:rPr>
          <w:w w:val="105"/>
          <w:sz w:val="24"/>
        </w:rPr>
        <w:t>matriz</w:t>
      </w:r>
      <w:r>
        <w:rPr>
          <w:spacing w:val="-12"/>
          <w:w w:val="105"/>
          <w:sz w:val="24"/>
        </w:rPr>
        <w:t xml:space="preserve"> </w:t>
      </w:r>
      <w:r>
        <w:rPr>
          <w:w w:val="105"/>
          <w:sz w:val="24"/>
        </w:rPr>
        <w:t>ou</w:t>
      </w:r>
      <w:r>
        <w:rPr>
          <w:spacing w:val="-12"/>
          <w:w w:val="105"/>
          <w:sz w:val="24"/>
        </w:rPr>
        <w:t xml:space="preserve"> </w:t>
      </w:r>
      <w:r>
        <w:rPr>
          <w:w w:val="105"/>
          <w:sz w:val="24"/>
        </w:rPr>
        <w:t>da filial do fornecedor.</w:t>
      </w:r>
    </w:p>
    <w:p w:rsidR="00080489" w:rsidRDefault="00BD1208">
      <w:pPr>
        <w:pStyle w:val="PargrafodaLista"/>
        <w:numPr>
          <w:ilvl w:val="1"/>
          <w:numId w:val="3"/>
        </w:numPr>
        <w:tabs>
          <w:tab w:val="left" w:pos="1706"/>
        </w:tabs>
        <w:spacing w:before="118"/>
        <w:ind w:left="1706" w:right="38"/>
        <w:jc w:val="both"/>
        <w:rPr>
          <w:sz w:val="24"/>
        </w:rPr>
      </w:pPr>
      <w:r>
        <w:rPr>
          <w:w w:val="105"/>
          <w:sz w:val="24"/>
        </w:rPr>
        <w:t xml:space="preserve">Os atestados de capacidade técnica deverão ser apresentados em papel timbrado da </w:t>
      </w:r>
      <w:r>
        <w:rPr>
          <w:spacing w:val="-2"/>
          <w:w w:val="105"/>
          <w:sz w:val="24"/>
        </w:rPr>
        <w:t>atestante.</w:t>
      </w:r>
    </w:p>
    <w:p w:rsidR="00080489" w:rsidRDefault="00BD1208">
      <w:pPr>
        <w:pStyle w:val="PargrafodaLista"/>
        <w:numPr>
          <w:ilvl w:val="1"/>
          <w:numId w:val="3"/>
        </w:numPr>
        <w:tabs>
          <w:tab w:val="left" w:pos="1706"/>
        </w:tabs>
        <w:spacing w:before="120"/>
        <w:ind w:left="1706" w:hanging="1338"/>
        <w:jc w:val="both"/>
        <w:rPr>
          <w:sz w:val="24"/>
        </w:rPr>
      </w:pPr>
      <w:r>
        <w:rPr>
          <w:sz w:val="24"/>
        </w:rPr>
        <w:t>O(s)</w:t>
      </w:r>
      <w:r>
        <w:rPr>
          <w:spacing w:val="7"/>
          <w:sz w:val="24"/>
        </w:rPr>
        <w:t xml:space="preserve"> </w:t>
      </w:r>
      <w:r>
        <w:rPr>
          <w:sz w:val="24"/>
        </w:rPr>
        <w:t>atestado(s)</w:t>
      </w:r>
      <w:r>
        <w:rPr>
          <w:spacing w:val="10"/>
          <w:sz w:val="24"/>
        </w:rPr>
        <w:t xml:space="preserve"> </w:t>
      </w:r>
      <w:r>
        <w:rPr>
          <w:sz w:val="24"/>
        </w:rPr>
        <w:t>deverão</w:t>
      </w:r>
      <w:r>
        <w:rPr>
          <w:spacing w:val="10"/>
          <w:sz w:val="24"/>
        </w:rPr>
        <w:t xml:space="preserve"> </w:t>
      </w:r>
      <w:r>
        <w:rPr>
          <w:sz w:val="24"/>
        </w:rPr>
        <w:t>conter,</w:t>
      </w:r>
      <w:r>
        <w:rPr>
          <w:spacing w:val="16"/>
          <w:sz w:val="24"/>
        </w:rPr>
        <w:t xml:space="preserve"> </w:t>
      </w:r>
      <w:r>
        <w:rPr>
          <w:sz w:val="24"/>
        </w:rPr>
        <w:t>no</w:t>
      </w:r>
      <w:r>
        <w:rPr>
          <w:spacing w:val="12"/>
          <w:sz w:val="24"/>
        </w:rPr>
        <w:t xml:space="preserve"> </w:t>
      </w:r>
      <w:r>
        <w:rPr>
          <w:sz w:val="24"/>
        </w:rPr>
        <w:t>mínimo,</w:t>
      </w:r>
      <w:r>
        <w:rPr>
          <w:spacing w:val="10"/>
          <w:sz w:val="24"/>
        </w:rPr>
        <w:t xml:space="preserve"> </w:t>
      </w:r>
      <w:r>
        <w:rPr>
          <w:sz w:val="24"/>
        </w:rPr>
        <w:t>as</w:t>
      </w:r>
      <w:r>
        <w:rPr>
          <w:spacing w:val="16"/>
          <w:sz w:val="24"/>
        </w:rPr>
        <w:t xml:space="preserve"> </w:t>
      </w:r>
      <w:r>
        <w:rPr>
          <w:sz w:val="24"/>
        </w:rPr>
        <w:t>seguintes</w:t>
      </w:r>
      <w:r>
        <w:rPr>
          <w:spacing w:val="13"/>
          <w:sz w:val="24"/>
        </w:rPr>
        <w:t xml:space="preserve"> </w:t>
      </w:r>
      <w:r>
        <w:rPr>
          <w:spacing w:val="-2"/>
          <w:sz w:val="24"/>
        </w:rPr>
        <w:t>informações:</w:t>
      </w:r>
    </w:p>
    <w:p w:rsidR="00080489" w:rsidRDefault="00BD1208">
      <w:pPr>
        <w:pStyle w:val="PargrafodaLista"/>
        <w:numPr>
          <w:ilvl w:val="0"/>
          <w:numId w:val="2"/>
        </w:numPr>
        <w:tabs>
          <w:tab w:val="left" w:pos="2215"/>
        </w:tabs>
        <w:spacing w:before="122"/>
        <w:ind w:left="2215" w:hanging="258"/>
        <w:jc w:val="both"/>
        <w:rPr>
          <w:sz w:val="24"/>
        </w:rPr>
      </w:pPr>
      <w:r>
        <w:rPr>
          <w:sz w:val="24"/>
        </w:rPr>
        <w:t>Dados</w:t>
      </w:r>
      <w:r>
        <w:rPr>
          <w:spacing w:val="6"/>
          <w:sz w:val="24"/>
        </w:rPr>
        <w:t xml:space="preserve"> </w:t>
      </w:r>
      <w:r>
        <w:rPr>
          <w:sz w:val="24"/>
        </w:rPr>
        <w:t>da</w:t>
      </w:r>
      <w:r>
        <w:rPr>
          <w:spacing w:val="7"/>
          <w:sz w:val="24"/>
        </w:rPr>
        <w:t xml:space="preserve"> </w:t>
      </w:r>
      <w:r>
        <w:rPr>
          <w:sz w:val="24"/>
        </w:rPr>
        <w:t>empresa</w:t>
      </w:r>
      <w:r>
        <w:rPr>
          <w:spacing w:val="7"/>
          <w:sz w:val="24"/>
        </w:rPr>
        <w:t xml:space="preserve"> </w:t>
      </w:r>
      <w:r>
        <w:rPr>
          <w:sz w:val="24"/>
        </w:rPr>
        <w:t>licitante:</w:t>
      </w:r>
      <w:r>
        <w:rPr>
          <w:spacing w:val="7"/>
          <w:sz w:val="24"/>
        </w:rPr>
        <w:t xml:space="preserve"> </w:t>
      </w:r>
      <w:r>
        <w:rPr>
          <w:sz w:val="24"/>
        </w:rPr>
        <w:t>nome,</w:t>
      </w:r>
      <w:r>
        <w:rPr>
          <w:spacing w:val="2"/>
          <w:sz w:val="24"/>
        </w:rPr>
        <w:t xml:space="preserve"> </w:t>
      </w:r>
      <w:r>
        <w:rPr>
          <w:spacing w:val="-4"/>
          <w:sz w:val="24"/>
        </w:rPr>
        <w:t>CNPJ.</w:t>
      </w:r>
    </w:p>
    <w:p w:rsidR="00080489" w:rsidRDefault="00BD1208">
      <w:pPr>
        <w:pStyle w:val="PargrafodaLista"/>
        <w:numPr>
          <w:ilvl w:val="0"/>
          <w:numId w:val="2"/>
        </w:numPr>
        <w:tabs>
          <w:tab w:val="left" w:pos="2215"/>
        </w:tabs>
        <w:spacing w:before="120"/>
        <w:ind w:left="2215" w:hanging="258"/>
        <w:jc w:val="both"/>
        <w:rPr>
          <w:sz w:val="24"/>
        </w:rPr>
      </w:pPr>
      <w:r>
        <w:rPr>
          <w:sz w:val="24"/>
        </w:rPr>
        <w:t>Dados</w:t>
      </w:r>
      <w:r>
        <w:rPr>
          <w:spacing w:val="10"/>
          <w:sz w:val="24"/>
        </w:rPr>
        <w:t xml:space="preserve"> </w:t>
      </w:r>
      <w:r>
        <w:rPr>
          <w:sz w:val="24"/>
        </w:rPr>
        <w:t>da</w:t>
      </w:r>
      <w:r>
        <w:rPr>
          <w:spacing w:val="13"/>
          <w:sz w:val="24"/>
        </w:rPr>
        <w:t xml:space="preserve"> </w:t>
      </w:r>
      <w:r>
        <w:rPr>
          <w:sz w:val="24"/>
        </w:rPr>
        <w:t>empresa</w:t>
      </w:r>
      <w:r>
        <w:rPr>
          <w:spacing w:val="12"/>
          <w:sz w:val="24"/>
        </w:rPr>
        <w:t xml:space="preserve"> </w:t>
      </w:r>
      <w:r>
        <w:rPr>
          <w:sz w:val="24"/>
        </w:rPr>
        <w:t>cliente:</w:t>
      </w:r>
      <w:r>
        <w:rPr>
          <w:spacing w:val="15"/>
          <w:sz w:val="24"/>
        </w:rPr>
        <w:t xml:space="preserve"> </w:t>
      </w:r>
      <w:r>
        <w:rPr>
          <w:sz w:val="24"/>
        </w:rPr>
        <w:t>nome,</w:t>
      </w:r>
      <w:r>
        <w:rPr>
          <w:spacing w:val="10"/>
          <w:sz w:val="24"/>
        </w:rPr>
        <w:t xml:space="preserve"> </w:t>
      </w:r>
      <w:r>
        <w:rPr>
          <w:sz w:val="24"/>
        </w:rPr>
        <w:t>razão</w:t>
      </w:r>
      <w:r>
        <w:rPr>
          <w:spacing w:val="10"/>
          <w:sz w:val="24"/>
        </w:rPr>
        <w:t xml:space="preserve"> </w:t>
      </w:r>
      <w:r>
        <w:rPr>
          <w:sz w:val="24"/>
        </w:rPr>
        <w:t>social,</w:t>
      </w:r>
      <w:r>
        <w:rPr>
          <w:spacing w:val="13"/>
          <w:sz w:val="24"/>
        </w:rPr>
        <w:t xml:space="preserve"> </w:t>
      </w:r>
      <w:r>
        <w:rPr>
          <w:sz w:val="24"/>
        </w:rPr>
        <w:t>CNPJ,</w:t>
      </w:r>
      <w:r>
        <w:rPr>
          <w:spacing w:val="8"/>
          <w:sz w:val="24"/>
        </w:rPr>
        <w:t xml:space="preserve"> </w:t>
      </w:r>
      <w:r>
        <w:rPr>
          <w:spacing w:val="-2"/>
          <w:sz w:val="24"/>
        </w:rPr>
        <w:t>endereço.</w:t>
      </w:r>
    </w:p>
    <w:p w:rsidR="00080489" w:rsidRDefault="00BD1208">
      <w:pPr>
        <w:pStyle w:val="PargrafodaLista"/>
        <w:numPr>
          <w:ilvl w:val="0"/>
          <w:numId w:val="2"/>
        </w:numPr>
        <w:tabs>
          <w:tab w:val="left" w:pos="2216"/>
        </w:tabs>
        <w:spacing w:before="121" w:line="244" w:lineRule="auto"/>
        <w:ind w:left="1957" w:right="376" w:firstLine="0"/>
        <w:jc w:val="both"/>
        <w:rPr>
          <w:sz w:val="24"/>
        </w:rPr>
      </w:pPr>
      <w:r>
        <w:rPr>
          <w:w w:val="105"/>
          <w:sz w:val="24"/>
        </w:rPr>
        <w:t xml:space="preserve">Descrição dos serviços prestados com dados que permitam identificar a compatibilidade e similaridade com o objeto da licitação, incluindo as quantidades </w:t>
      </w:r>
      <w:r>
        <w:rPr>
          <w:spacing w:val="-2"/>
          <w:w w:val="105"/>
          <w:sz w:val="24"/>
        </w:rPr>
        <w:t>fornecidas.</w:t>
      </w:r>
    </w:p>
    <w:p w:rsidR="00080489" w:rsidRDefault="00BD1208">
      <w:pPr>
        <w:pStyle w:val="PargrafodaLista"/>
        <w:numPr>
          <w:ilvl w:val="0"/>
          <w:numId w:val="2"/>
        </w:numPr>
        <w:tabs>
          <w:tab w:val="left" w:pos="2215"/>
        </w:tabs>
        <w:spacing w:before="119"/>
        <w:ind w:left="2215" w:hanging="258"/>
        <w:jc w:val="both"/>
        <w:rPr>
          <w:sz w:val="24"/>
        </w:rPr>
      </w:pPr>
      <w:r>
        <w:rPr>
          <w:sz w:val="24"/>
        </w:rPr>
        <w:t>Dados</w:t>
      </w:r>
      <w:r>
        <w:rPr>
          <w:spacing w:val="8"/>
          <w:sz w:val="24"/>
        </w:rPr>
        <w:t xml:space="preserve"> </w:t>
      </w:r>
      <w:r>
        <w:rPr>
          <w:sz w:val="24"/>
        </w:rPr>
        <w:t>do</w:t>
      </w:r>
      <w:r>
        <w:rPr>
          <w:spacing w:val="10"/>
          <w:sz w:val="24"/>
        </w:rPr>
        <w:t xml:space="preserve"> </w:t>
      </w:r>
      <w:r>
        <w:rPr>
          <w:sz w:val="24"/>
        </w:rPr>
        <w:t>emissor</w:t>
      </w:r>
      <w:r>
        <w:rPr>
          <w:spacing w:val="8"/>
          <w:sz w:val="24"/>
        </w:rPr>
        <w:t xml:space="preserve"> </w:t>
      </w:r>
      <w:r>
        <w:rPr>
          <w:sz w:val="24"/>
        </w:rPr>
        <w:t>do</w:t>
      </w:r>
      <w:r>
        <w:rPr>
          <w:spacing w:val="11"/>
          <w:sz w:val="24"/>
        </w:rPr>
        <w:t xml:space="preserve"> </w:t>
      </w:r>
      <w:r>
        <w:rPr>
          <w:sz w:val="24"/>
        </w:rPr>
        <w:t>atestado:</w:t>
      </w:r>
      <w:r>
        <w:rPr>
          <w:spacing w:val="13"/>
          <w:sz w:val="24"/>
        </w:rPr>
        <w:t xml:space="preserve"> </w:t>
      </w:r>
      <w:r>
        <w:rPr>
          <w:sz w:val="24"/>
        </w:rPr>
        <w:t>nome,</w:t>
      </w:r>
      <w:r>
        <w:rPr>
          <w:spacing w:val="13"/>
          <w:sz w:val="24"/>
        </w:rPr>
        <w:t xml:space="preserve"> </w:t>
      </w:r>
      <w:r>
        <w:rPr>
          <w:sz w:val="24"/>
        </w:rPr>
        <w:t>cargo,</w:t>
      </w:r>
      <w:r>
        <w:rPr>
          <w:spacing w:val="7"/>
          <w:sz w:val="24"/>
        </w:rPr>
        <w:t xml:space="preserve"> </w:t>
      </w:r>
      <w:r>
        <w:rPr>
          <w:sz w:val="24"/>
        </w:rPr>
        <w:t>telefone</w:t>
      </w:r>
      <w:r>
        <w:rPr>
          <w:spacing w:val="10"/>
          <w:sz w:val="24"/>
        </w:rPr>
        <w:t xml:space="preserve"> </w:t>
      </w:r>
      <w:r>
        <w:rPr>
          <w:sz w:val="24"/>
        </w:rPr>
        <w:t>e</w:t>
      </w:r>
      <w:r>
        <w:rPr>
          <w:spacing w:val="10"/>
          <w:sz w:val="24"/>
        </w:rPr>
        <w:t xml:space="preserve"> </w:t>
      </w:r>
      <w:r>
        <w:rPr>
          <w:sz w:val="24"/>
        </w:rPr>
        <w:t>e-mail</w:t>
      </w:r>
      <w:r>
        <w:rPr>
          <w:spacing w:val="13"/>
          <w:sz w:val="24"/>
        </w:rPr>
        <w:t xml:space="preserve"> </w:t>
      </w:r>
      <w:r>
        <w:rPr>
          <w:sz w:val="24"/>
        </w:rPr>
        <w:t>de</w:t>
      </w:r>
      <w:r>
        <w:rPr>
          <w:spacing w:val="13"/>
          <w:sz w:val="24"/>
        </w:rPr>
        <w:t xml:space="preserve"> </w:t>
      </w:r>
      <w:r>
        <w:rPr>
          <w:spacing w:val="-2"/>
          <w:sz w:val="24"/>
        </w:rPr>
        <w:t>contato.</w:t>
      </w:r>
    </w:p>
    <w:p w:rsidR="00080489" w:rsidRDefault="00BD1208">
      <w:pPr>
        <w:pStyle w:val="PargrafodaLista"/>
        <w:numPr>
          <w:ilvl w:val="0"/>
          <w:numId w:val="2"/>
        </w:numPr>
        <w:tabs>
          <w:tab w:val="left" w:pos="2215"/>
        </w:tabs>
        <w:spacing w:before="121"/>
        <w:ind w:left="2215" w:hanging="258"/>
        <w:jc w:val="both"/>
        <w:rPr>
          <w:sz w:val="24"/>
        </w:rPr>
      </w:pPr>
      <w:r>
        <w:rPr>
          <w:sz w:val="24"/>
        </w:rPr>
        <w:t>Local,</w:t>
      </w:r>
      <w:r>
        <w:rPr>
          <w:spacing w:val="7"/>
          <w:sz w:val="24"/>
        </w:rPr>
        <w:t xml:space="preserve"> </w:t>
      </w:r>
      <w:r>
        <w:rPr>
          <w:sz w:val="24"/>
        </w:rPr>
        <w:t>data</w:t>
      </w:r>
      <w:r>
        <w:rPr>
          <w:spacing w:val="9"/>
          <w:sz w:val="24"/>
        </w:rPr>
        <w:t xml:space="preserve"> </w:t>
      </w:r>
      <w:r>
        <w:rPr>
          <w:sz w:val="24"/>
        </w:rPr>
        <w:t>de</w:t>
      </w:r>
      <w:r>
        <w:rPr>
          <w:spacing w:val="8"/>
          <w:sz w:val="24"/>
        </w:rPr>
        <w:t xml:space="preserve"> </w:t>
      </w:r>
      <w:r>
        <w:rPr>
          <w:sz w:val="24"/>
        </w:rPr>
        <w:t>emissão</w:t>
      </w:r>
      <w:r>
        <w:rPr>
          <w:spacing w:val="8"/>
          <w:sz w:val="24"/>
        </w:rPr>
        <w:t xml:space="preserve"> </w:t>
      </w:r>
      <w:r>
        <w:rPr>
          <w:sz w:val="24"/>
        </w:rPr>
        <w:t>e</w:t>
      </w:r>
      <w:r>
        <w:rPr>
          <w:spacing w:val="10"/>
          <w:sz w:val="24"/>
        </w:rPr>
        <w:t xml:space="preserve"> </w:t>
      </w:r>
      <w:r>
        <w:rPr>
          <w:sz w:val="24"/>
        </w:rPr>
        <w:t>assinatura</w:t>
      </w:r>
      <w:r>
        <w:rPr>
          <w:spacing w:val="11"/>
          <w:sz w:val="24"/>
        </w:rPr>
        <w:t xml:space="preserve"> </w:t>
      </w:r>
      <w:r>
        <w:rPr>
          <w:sz w:val="24"/>
        </w:rPr>
        <w:t>do</w:t>
      </w:r>
      <w:r>
        <w:rPr>
          <w:spacing w:val="8"/>
          <w:sz w:val="24"/>
        </w:rPr>
        <w:t xml:space="preserve"> </w:t>
      </w:r>
      <w:r>
        <w:rPr>
          <w:spacing w:val="-2"/>
          <w:sz w:val="24"/>
        </w:rPr>
        <w:t>emissor.</w:t>
      </w:r>
    </w:p>
    <w:p w:rsidR="00080489" w:rsidRDefault="00BD1208">
      <w:pPr>
        <w:pStyle w:val="PargrafodaLista"/>
        <w:numPr>
          <w:ilvl w:val="1"/>
          <w:numId w:val="3"/>
        </w:numPr>
        <w:tabs>
          <w:tab w:val="left" w:pos="1706"/>
        </w:tabs>
        <w:spacing w:before="121" w:line="247" w:lineRule="auto"/>
        <w:ind w:right="381" w:firstLine="0"/>
        <w:jc w:val="both"/>
        <w:rPr>
          <w:sz w:val="24"/>
        </w:rPr>
      </w:pPr>
      <w:r>
        <w:rPr>
          <w:w w:val="105"/>
          <w:sz w:val="24"/>
        </w:rPr>
        <w:t>O fornecedor disponibilizará todas as informações necessárias à comprovação da legitimidade dos atestados, apresentando, quando solicitado pela Administração, cópia do contrato que</w:t>
      </w:r>
      <w:r>
        <w:rPr>
          <w:spacing w:val="-5"/>
          <w:w w:val="105"/>
          <w:sz w:val="24"/>
        </w:rPr>
        <w:t xml:space="preserve"> </w:t>
      </w:r>
      <w:r>
        <w:rPr>
          <w:w w:val="105"/>
          <w:sz w:val="24"/>
        </w:rPr>
        <w:t>deu</w:t>
      </w:r>
      <w:r>
        <w:rPr>
          <w:spacing w:val="-7"/>
          <w:w w:val="105"/>
          <w:sz w:val="24"/>
        </w:rPr>
        <w:t xml:space="preserve"> </w:t>
      </w:r>
      <w:r>
        <w:rPr>
          <w:w w:val="105"/>
          <w:sz w:val="24"/>
        </w:rPr>
        <w:t>suporte</w:t>
      </w:r>
      <w:r>
        <w:rPr>
          <w:spacing w:val="-3"/>
          <w:w w:val="105"/>
          <w:sz w:val="24"/>
        </w:rPr>
        <w:t xml:space="preserve"> </w:t>
      </w:r>
      <w:r>
        <w:rPr>
          <w:w w:val="105"/>
          <w:sz w:val="24"/>
        </w:rPr>
        <w:t>à</w:t>
      </w:r>
      <w:r>
        <w:rPr>
          <w:spacing w:val="-4"/>
          <w:w w:val="105"/>
          <w:sz w:val="24"/>
        </w:rPr>
        <w:t xml:space="preserve"> </w:t>
      </w:r>
      <w:r>
        <w:rPr>
          <w:w w:val="105"/>
          <w:sz w:val="24"/>
        </w:rPr>
        <w:t>contratação, endereço</w:t>
      </w:r>
      <w:r>
        <w:rPr>
          <w:spacing w:val="-2"/>
          <w:w w:val="105"/>
          <w:sz w:val="24"/>
        </w:rPr>
        <w:t xml:space="preserve"> </w:t>
      </w:r>
      <w:r>
        <w:rPr>
          <w:w w:val="105"/>
          <w:sz w:val="24"/>
        </w:rPr>
        <w:t>atual da</w:t>
      </w:r>
      <w:r>
        <w:rPr>
          <w:spacing w:val="-3"/>
          <w:w w:val="105"/>
          <w:sz w:val="24"/>
        </w:rPr>
        <w:t xml:space="preserve"> </w:t>
      </w:r>
      <w:r>
        <w:rPr>
          <w:w w:val="105"/>
          <w:sz w:val="24"/>
        </w:rPr>
        <w:t>contratante e</w:t>
      </w:r>
      <w:r>
        <w:rPr>
          <w:spacing w:val="-5"/>
          <w:w w:val="105"/>
          <w:sz w:val="24"/>
        </w:rPr>
        <w:t xml:space="preserve"> </w:t>
      </w:r>
      <w:r>
        <w:rPr>
          <w:w w:val="105"/>
          <w:sz w:val="24"/>
        </w:rPr>
        <w:t>local</w:t>
      </w:r>
      <w:r>
        <w:rPr>
          <w:spacing w:val="-2"/>
          <w:w w:val="105"/>
          <w:sz w:val="24"/>
        </w:rPr>
        <w:t xml:space="preserve"> </w:t>
      </w:r>
      <w:r>
        <w:rPr>
          <w:w w:val="105"/>
          <w:sz w:val="24"/>
        </w:rPr>
        <w:t>em</w:t>
      </w:r>
      <w:r>
        <w:rPr>
          <w:spacing w:val="-1"/>
          <w:w w:val="105"/>
          <w:sz w:val="24"/>
        </w:rPr>
        <w:t xml:space="preserve"> </w:t>
      </w:r>
      <w:r>
        <w:rPr>
          <w:w w:val="105"/>
          <w:sz w:val="24"/>
        </w:rPr>
        <w:t>que</w:t>
      </w:r>
      <w:r>
        <w:rPr>
          <w:spacing w:val="-4"/>
          <w:w w:val="105"/>
          <w:sz w:val="24"/>
        </w:rPr>
        <w:t xml:space="preserve"> </w:t>
      </w:r>
      <w:r>
        <w:rPr>
          <w:w w:val="105"/>
          <w:sz w:val="24"/>
        </w:rPr>
        <w:t>foi</w:t>
      </w:r>
      <w:r>
        <w:rPr>
          <w:spacing w:val="-4"/>
          <w:w w:val="105"/>
          <w:sz w:val="24"/>
        </w:rPr>
        <w:t xml:space="preserve"> </w:t>
      </w:r>
      <w:r>
        <w:rPr>
          <w:w w:val="105"/>
          <w:sz w:val="24"/>
        </w:rPr>
        <w:t>executado o</w:t>
      </w:r>
      <w:r>
        <w:rPr>
          <w:spacing w:val="-3"/>
          <w:w w:val="105"/>
          <w:sz w:val="24"/>
        </w:rPr>
        <w:t xml:space="preserve"> </w:t>
      </w:r>
      <w:r>
        <w:rPr>
          <w:w w:val="105"/>
          <w:sz w:val="24"/>
        </w:rPr>
        <w:t>objeto contratado, dentre outros documentos.</w:t>
      </w:r>
    </w:p>
    <w:p w:rsidR="00080489" w:rsidRDefault="00BD1208">
      <w:pPr>
        <w:pStyle w:val="PargrafodaLista"/>
        <w:numPr>
          <w:ilvl w:val="1"/>
          <w:numId w:val="3"/>
        </w:numPr>
        <w:tabs>
          <w:tab w:val="left" w:pos="1706"/>
        </w:tabs>
        <w:spacing w:before="111" w:line="247" w:lineRule="auto"/>
        <w:ind w:right="375" w:firstLine="0"/>
        <w:jc w:val="both"/>
        <w:rPr>
          <w:sz w:val="24"/>
        </w:rPr>
      </w:pPr>
      <w:r>
        <w:rPr>
          <w:w w:val="105"/>
          <w:sz w:val="24"/>
        </w:rPr>
        <w:t>O licitante deverá apresentar ainda, declaração de que atende aos requisitos de habilitação, e o declarante responderá pela veracidade das informações prestadas, na forma da lei.</w:t>
      </w:r>
    </w:p>
    <w:p w:rsidR="00080489" w:rsidRDefault="00BD1208">
      <w:pPr>
        <w:pStyle w:val="PargrafodaLista"/>
        <w:numPr>
          <w:ilvl w:val="1"/>
          <w:numId w:val="3"/>
        </w:numPr>
        <w:tabs>
          <w:tab w:val="left" w:pos="1706"/>
        </w:tabs>
        <w:spacing w:before="114" w:line="247" w:lineRule="auto"/>
        <w:ind w:right="370" w:firstLine="0"/>
        <w:jc w:val="both"/>
        <w:rPr>
          <w:sz w:val="24"/>
        </w:rPr>
      </w:pPr>
      <w:r>
        <w:rPr>
          <w:w w:val="105"/>
          <w:sz w:val="24"/>
        </w:rPr>
        <w:t>As empresas Licitantes deverão declarar que estão oferecendo a solução completa na infraestrutura citada no Edital e seus Anexos, incluindo todo o conjunto de software necessário para o seu pleno funcionamento, a disponibilidade de link de internet para a eficaz operação do serviço, bem como todo o conjunto de segurança necessário para garantir a proteção adequada às informações mantidas pela solução ofertada.</w:t>
      </w:r>
    </w:p>
    <w:p w:rsidR="00080489" w:rsidRDefault="00BD1208">
      <w:pPr>
        <w:pStyle w:val="PargrafodaLista"/>
        <w:numPr>
          <w:ilvl w:val="1"/>
          <w:numId w:val="3"/>
        </w:numPr>
        <w:tabs>
          <w:tab w:val="left" w:pos="1706"/>
        </w:tabs>
        <w:spacing w:before="111" w:line="247" w:lineRule="auto"/>
        <w:ind w:right="381" w:firstLine="0"/>
        <w:jc w:val="both"/>
        <w:rPr>
          <w:sz w:val="24"/>
        </w:rPr>
      </w:pPr>
      <w:r>
        <w:rPr>
          <w:w w:val="105"/>
          <w:sz w:val="24"/>
        </w:rPr>
        <w:t>As empresas Licitantes deverão declarar que garantirão a continuidade da solução ofertada, independentemente de qualquer circunstância que comprometa a operação, respeitado o nível de acordo de serviço estabelecido no Termo de Referência;</w:t>
      </w:r>
    </w:p>
    <w:p w:rsidR="00080489" w:rsidRDefault="00080489">
      <w:pPr>
        <w:pStyle w:val="PargrafodaLista"/>
        <w:spacing w:line="247" w:lineRule="auto"/>
        <w:rPr>
          <w:sz w:val="24"/>
        </w:rPr>
        <w:sectPr w:rsidR="00080489">
          <w:pgSz w:w="11910" w:h="16840"/>
          <w:pgMar w:top="1320" w:right="425" w:bottom="1720" w:left="425" w:header="0" w:footer="1532" w:gutter="0"/>
          <w:cols w:space="720"/>
        </w:sectPr>
      </w:pPr>
    </w:p>
    <w:p w:rsidR="00080489" w:rsidRDefault="00080489">
      <w:pPr>
        <w:pStyle w:val="Corpodetexto"/>
        <w:spacing w:before="177"/>
        <w:ind w:left="0"/>
      </w:pPr>
    </w:p>
    <w:p w:rsidR="00080489" w:rsidRDefault="00BD1208">
      <w:pPr>
        <w:pStyle w:val="PargrafodaLista"/>
        <w:numPr>
          <w:ilvl w:val="1"/>
          <w:numId w:val="3"/>
        </w:numPr>
        <w:tabs>
          <w:tab w:val="left" w:pos="1706"/>
        </w:tabs>
        <w:spacing w:line="247" w:lineRule="auto"/>
        <w:ind w:right="383" w:firstLine="0"/>
        <w:jc w:val="both"/>
        <w:rPr>
          <w:sz w:val="24"/>
        </w:rPr>
      </w:pPr>
      <w:r>
        <w:rPr>
          <w:w w:val="105"/>
          <w:sz w:val="24"/>
        </w:rPr>
        <w:t>Havendo</w:t>
      </w:r>
      <w:r>
        <w:rPr>
          <w:spacing w:val="-6"/>
          <w:w w:val="105"/>
          <w:sz w:val="24"/>
        </w:rPr>
        <w:t xml:space="preserve"> </w:t>
      </w:r>
      <w:r>
        <w:rPr>
          <w:w w:val="105"/>
          <w:sz w:val="24"/>
        </w:rPr>
        <w:t>necessidade</w:t>
      </w:r>
      <w:r>
        <w:rPr>
          <w:spacing w:val="-3"/>
          <w:w w:val="105"/>
          <w:sz w:val="24"/>
        </w:rPr>
        <w:t xml:space="preserve"> </w:t>
      </w:r>
      <w:r>
        <w:rPr>
          <w:w w:val="105"/>
          <w:sz w:val="24"/>
        </w:rPr>
        <w:t>de</w:t>
      </w:r>
      <w:r>
        <w:rPr>
          <w:spacing w:val="-11"/>
          <w:w w:val="105"/>
          <w:sz w:val="24"/>
        </w:rPr>
        <w:t xml:space="preserve"> </w:t>
      </w:r>
      <w:r>
        <w:rPr>
          <w:w w:val="105"/>
          <w:sz w:val="24"/>
        </w:rPr>
        <w:t>analisar</w:t>
      </w:r>
      <w:r>
        <w:rPr>
          <w:spacing w:val="-5"/>
          <w:w w:val="105"/>
          <w:sz w:val="24"/>
        </w:rPr>
        <w:t xml:space="preserve"> </w:t>
      </w:r>
      <w:r>
        <w:rPr>
          <w:w w:val="105"/>
          <w:sz w:val="24"/>
        </w:rPr>
        <w:t>minuciosamente</w:t>
      </w:r>
      <w:r>
        <w:rPr>
          <w:spacing w:val="-4"/>
          <w:w w:val="105"/>
          <w:sz w:val="24"/>
        </w:rPr>
        <w:t xml:space="preserve"> </w:t>
      </w:r>
      <w:r>
        <w:rPr>
          <w:w w:val="105"/>
          <w:sz w:val="24"/>
        </w:rPr>
        <w:t>os</w:t>
      </w:r>
      <w:r>
        <w:rPr>
          <w:spacing w:val="-8"/>
          <w:w w:val="105"/>
          <w:sz w:val="24"/>
        </w:rPr>
        <w:t xml:space="preserve"> </w:t>
      </w:r>
      <w:r>
        <w:rPr>
          <w:w w:val="105"/>
          <w:sz w:val="24"/>
        </w:rPr>
        <w:t>documentos</w:t>
      </w:r>
      <w:r>
        <w:rPr>
          <w:spacing w:val="-5"/>
          <w:w w:val="105"/>
          <w:sz w:val="24"/>
        </w:rPr>
        <w:t xml:space="preserve"> </w:t>
      </w:r>
      <w:r>
        <w:rPr>
          <w:w w:val="105"/>
          <w:sz w:val="24"/>
        </w:rPr>
        <w:t>exigidos,</w:t>
      </w:r>
      <w:r>
        <w:rPr>
          <w:spacing w:val="-9"/>
          <w:w w:val="105"/>
          <w:sz w:val="24"/>
        </w:rPr>
        <w:t xml:space="preserve"> </w:t>
      </w:r>
      <w:r>
        <w:rPr>
          <w:w w:val="105"/>
          <w:sz w:val="24"/>
        </w:rPr>
        <w:t>o</w:t>
      </w:r>
      <w:r>
        <w:rPr>
          <w:spacing w:val="-8"/>
          <w:w w:val="105"/>
          <w:sz w:val="24"/>
        </w:rPr>
        <w:t xml:space="preserve"> </w:t>
      </w:r>
      <w:r>
        <w:rPr>
          <w:w w:val="105"/>
          <w:sz w:val="24"/>
        </w:rPr>
        <w:t>Pregoeiro suspenderá a sessão, informando no “chat” a nova data e horário para a continuidade da mesma;</w:t>
      </w:r>
    </w:p>
    <w:p w:rsidR="00080489" w:rsidRDefault="00080489">
      <w:pPr>
        <w:pStyle w:val="Corpodetexto"/>
        <w:spacing w:before="193"/>
        <w:ind w:left="0"/>
      </w:pPr>
    </w:p>
    <w:p w:rsidR="00080489" w:rsidRDefault="00BD1208">
      <w:pPr>
        <w:pStyle w:val="Ttulo4"/>
        <w:ind w:left="368" w:firstLine="0"/>
      </w:pPr>
      <w:r>
        <w:t>Outras</w:t>
      </w:r>
      <w:r>
        <w:rPr>
          <w:spacing w:val="-12"/>
        </w:rPr>
        <w:t xml:space="preserve"> </w:t>
      </w:r>
      <w:r>
        <w:t>exigências</w:t>
      </w:r>
      <w:r>
        <w:rPr>
          <w:spacing w:val="-6"/>
        </w:rPr>
        <w:t xml:space="preserve"> </w:t>
      </w:r>
      <w:r>
        <w:t>relativos</w:t>
      </w:r>
      <w:r>
        <w:rPr>
          <w:spacing w:val="9"/>
        </w:rPr>
        <w:t xml:space="preserve"> </w:t>
      </w:r>
      <w:r>
        <w:t>à</w:t>
      </w:r>
      <w:r>
        <w:rPr>
          <w:spacing w:val="10"/>
        </w:rPr>
        <w:t xml:space="preserve"> </w:t>
      </w:r>
      <w:r>
        <w:t>Qualificação</w:t>
      </w:r>
      <w:r>
        <w:rPr>
          <w:spacing w:val="10"/>
        </w:rPr>
        <w:t xml:space="preserve"> </w:t>
      </w:r>
      <w:r>
        <w:t>Técnica,</w:t>
      </w:r>
      <w:r>
        <w:rPr>
          <w:spacing w:val="-11"/>
        </w:rPr>
        <w:t xml:space="preserve"> </w:t>
      </w:r>
      <w:r>
        <w:t>para</w:t>
      </w:r>
      <w:r>
        <w:rPr>
          <w:spacing w:val="-11"/>
        </w:rPr>
        <w:t xml:space="preserve"> </w:t>
      </w:r>
      <w:r>
        <w:t>fins</w:t>
      </w:r>
      <w:r>
        <w:rPr>
          <w:spacing w:val="-12"/>
        </w:rPr>
        <w:t xml:space="preserve"> </w:t>
      </w:r>
      <w:r>
        <w:t>de</w:t>
      </w:r>
      <w:r>
        <w:rPr>
          <w:spacing w:val="-12"/>
        </w:rPr>
        <w:t xml:space="preserve"> </w:t>
      </w:r>
      <w:r>
        <w:t>execução</w:t>
      </w:r>
      <w:r>
        <w:rPr>
          <w:spacing w:val="-12"/>
        </w:rPr>
        <w:t xml:space="preserve"> </w:t>
      </w:r>
      <w:r>
        <w:t>do</w:t>
      </w:r>
      <w:r>
        <w:rPr>
          <w:spacing w:val="-10"/>
        </w:rPr>
        <w:t xml:space="preserve"> </w:t>
      </w:r>
      <w:r>
        <w:rPr>
          <w:spacing w:val="-2"/>
        </w:rPr>
        <w:t>contrato</w:t>
      </w:r>
    </w:p>
    <w:p w:rsidR="00080489" w:rsidRDefault="00BD1208">
      <w:pPr>
        <w:pStyle w:val="PargrafodaLista"/>
        <w:numPr>
          <w:ilvl w:val="1"/>
          <w:numId w:val="3"/>
        </w:numPr>
        <w:tabs>
          <w:tab w:val="left" w:pos="1706"/>
        </w:tabs>
        <w:spacing w:before="114" w:line="247" w:lineRule="auto"/>
        <w:ind w:right="355" w:firstLine="0"/>
        <w:jc w:val="both"/>
        <w:rPr>
          <w:sz w:val="24"/>
        </w:rPr>
      </w:pPr>
      <w:r>
        <w:rPr>
          <w:sz w:val="24"/>
        </w:rPr>
        <w:t>A</w:t>
      </w:r>
      <w:r>
        <w:rPr>
          <w:spacing w:val="-8"/>
          <w:sz w:val="24"/>
        </w:rPr>
        <w:t xml:space="preserve"> </w:t>
      </w:r>
      <w:r>
        <w:rPr>
          <w:sz w:val="24"/>
        </w:rPr>
        <w:t>solução</w:t>
      </w:r>
      <w:r>
        <w:rPr>
          <w:spacing w:val="-9"/>
          <w:sz w:val="24"/>
        </w:rPr>
        <w:t xml:space="preserve"> </w:t>
      </w:r>
      <w:r>
        <w:rPr>
          <w:sz w:val="24"/>
        </w:rPr>
        <w:t>deverá</w:t>
      </w:r>
      <w:r>
        <w:rPr>
          <w:spacing w:val="-9"/>
          <w:sz w:val="24"/>
        </w:rPr>
        <w:t xml:space="preserve"> </w:t>
      </w:r>
      <w:r>
        <w:rPr>
          <w:sz w:val="24"/>
        </w:rPr>
        <w:t>atender</w:t>
      </w:r>
      <w:r>
        <w:rPr>
          <w:spacing w:val="-8"/>
          <w:sz w:val="24"/>
        </w:rPr>
        <w:t xml:space="preserve"> </w:t>
      </w:r>
      <w:r>
        <w:rPr>
          <w:sz w:val="24"/>
        </w:rPr>
        <w:t>a</w:t>
      </w:r>
      <w:r>
        <w:rPr>
          <w:spacing w:val="-9"/>
          <w:sz w:val="24"/>
        </w:rPr>
        <w:t xml:space="preserve"> </w:t>
      </w:r>
      <w:r>
        <w:rPr>
          <w:sz w:val="24"/>
        </w:rPr>
        <w:t>todas</w:t>
      </w:r>
      <w:r>
        <w:rPr>
          <w:spacing w:val="-9"/>
          <w:sz w:val="24"/>
        </w:rPr>
        <w:t xml:space="preserve"> </w:t>
      </w:r>
      <w:r>
        <w:rPr>
          <w:sz w:val="24"/>
        </w:rPr>
        <w:t>as</w:t>
      </w:r>
      <w:r>
        <w:rPr>
          <w:spacing w:val="-8"/>
          <w:sz w:val="24"/>
        </w:rPr>
        <w:t xml:space="preserve"> </w:t>
      </w:r>
      <w:r>
        <w:rPr>
          <w:sz w:val="24"/>
        </w:rPr>
        <w:t>exigências</w:t>
      </w:r>
      <w:r>
        <w:rPr>
          <w:spacing w:val="39"/>
          <w:sz w:val="24"/>
        </w:rPr>
        <w:t xml:space="preserve"> </w:t>
      </w:r>
      <w:r>
        <w:rPr>
          <w:sz w:val="24"/>
        </w:rPr>
        <w:t>estabelecidas</w:t>
      </w:r>
      <w:r>
        <w:rPr>
          <w:spacing w:val="-9"/>
          <w:sz w:val="24"/>
        </w:rPr>
        <w:t xml:space="preserve"> </w:t>
      </w:r>
      <w:r>
        <w:rPr>
          <w:sz w:val="24"/>
        </w:rPr>
        <w:t>pela</w:t>
      </w:r>
      <w:r>
        <w:rPr>
          <w:spacing w:val="-8"/>
          <w:sz w:val="24"/>
        </w:rPr>
        <w:t xml:space="preserve"> </w:t>
      </w:r>
      <w:r>
        <w:rPr>
          <w:sz w:val="24"/>
        </w:rPr>
        <w:t>Portaria</w:t>
      </w:r>
      <w:r>
        <w:rPr>
          <w:spacing w:val="-9"/>
          <w:sz w:val="24"/>
        </w:rPr>
        <w:t xml:space="preserve"> </w:t>
      </w:r>
      <w:r>
        <w:rPr>
          <w:sz w:val="24"/>
        </w:rPr>
        <w:t>nº</w:t>
      </w:r>
      <w:r>
        <w:rPr>
          <w:spacing w:val="-9"/>
          <w:sz w:val="24"/>
        </w:rPr>
        <w:t xml:space="preserve"> </w:t>
      </w:r>
      <w:r>
        <w:rPr>
          <w:sz w:val="24"/>
        </w:rPr>
        <w:t>1.510</w:t>
      </w:r>
      <w:r>
        <w:rPr>
          <w:spacing w:val="-9"/>
          <w:sz w:val="24"/>
        </w:rPr>
        <w:t xml:space="preserve"> </w:t>
      </w:r>
      <w:r>
        <w:rPr>
          <w:sz w:val="24"/>
        </w:rPr>
        <w:t>de</w:t>
      </w:r>
      <w:r>
        <w:rPr>
          <w:spacing w:val="-8"/>
          <w:sz w:val="24"/>
        </w:rPr>
        <w:t xml:space="preserve"> </w:t>
      </w:r>
      <w:r>
        <w:rPr>
          <w:sz w:val="24"/>
        </w:rPr>
        <w:t>21</w:t>
      </w:r>
      <w:r>
        <w:rPr>
          <w:spacing w:val="-7"/>
          <w:sz w:val="24"/>
        </w:rPr>
        <w:t xml:space="preserve"> </w:t>
      </w:r>
      <w:r>
        <w:rPr>
          <w:sz w:val="24"/>
        </w:rPr>
        <w:t>de agosto de 2009 do Ministério do Trabalho e Emprego, no que tange a coleta de marcações junto aos relógios</w:t>
      </w:r>
      <w:r>
        <w:rPr>
          <w:spacing w:val="-7"/>
          <w:sz w:val="24"/>
        </w:rPr>
        <w:t xml:space="preserve"> </w:t>
      </w:r>
      <w:r>
        <w:rPr>
          <w:sz w:val="24"/>
        </w:rPr>
        <w:t>eletrônicos</w:t>
      </w:r>
      <w:r>
        <w:rPr>
          <w:spacing w:val="-5"/>
          <w:sz w:val="24"/>
        </w:rPr>
        <w:t xml:space="preserve"> </w:t>
      </w:r>
      <w:r>
        <w:rPr>
          <w:sz w:val="24"/>
        </w:rPr>
        <w:t>de</w:t>
      </w:r>
      <w:r>
        <w:rPr>
          <w:spacing w:val="-6"/>
          <w:sz w:val="24"/>
        </w:rPr>
        <w:t xml:space="preserve"> </w:t>
      </w:r>
      <w:r>
        <w:rPr>
          <w:sz w:val="24"/>
        </w:rPr>
        <w:t>ponto</w:t>
      </w:r>
      <w:r>
        <w:rPr>
          <w:spacing w:val="-6"/>
          <w:sz w:val="24"/>
        </w:rPr>
        <w:t xml:space="preserve"> </w:t>
      </w:r>
      <w:r>
        <w:rPr>
          <w:sz w:val="24"/>
        </w:rPr>
        <w:t>(REP),</w:t>
      </w:r>
      <w:r>
        <w:rPr>
          <w:spacing w:val="-6"/>
          <w:sz w:val="24"/>
        </w:rPr>
        <w:t xml:space="preserve"> </w:t>
      </w:r>
      <w:r>
        <w:rPr>
          <w:sz w:val="24"/>
        </w:rPr>
        <w:t>como</w:t>
      </w:r>
      <w:r>
        <w:rPr>
          <w:spacing w:val="-7"/>
          <w:sz w:val="24"/>
        </w:rPr>
        <w:t xml:space="preserve"> </w:t>
      </w:r>
      <w:r>
        <w:rPr>
          <w:sz w:val="24"/>
        </w:rPr>
        <w:t>também</w:t>
      </w:r>
      <w:r>
        <w:rPr>
          <w:spacing w:val="-6"/>
          <w:sz w:val="24"/>
        </w:rPr>
        <w:t xml:space="preserve"> </w:t>
      </w:r>
      <w:r>
        <w:rPr>
          <w:sz w:val="24"/>
        </w:rPr>
        <w:t>a</w:t>
      </w:r>
      <w:r>
        <w:rPr>
          <w:spacing w:val="-6"/>
          <w:sz w:val="24"/>
        </w:rPr>
        <w:t xml:space="preserve"> </w:t>
      </w:r>
      <w:r>
        <w:rPr>
          <w:sz w:val="24"/>
        </w:rPr>
        <w:t>quaisquer</w:t>
      </w:r>
      <w:r>
        <w:rPr>
          <w:spacing w:val="-6"/>
          <w:sz w:val="24"/>
        </w:rPr>
        <w:t xml:space="preserve"> </w:t>
      </w:r>
      <w:r>
        <w:rPr>
          <w:sz w:val="24"/>
        </w:rPr>
        <w:t>outras</w:t>
      </w:r>
      <w:r>
        <w:rPr>
          <w:spacing w:val="-7"/>
          <w:sz w:val="24"/>
        </w:rPr>
        <w:t xml:space="preserve"> </w:t>
      </w:r>
      <w:r>
        <w:rPr>
          <w:sz w:val="24"/>
        </w:rPr>
        <w:t>especificações</w:t>
      </w:r>
      <w:r>
        <w:rPr>
          <w:spacing w:val="-7"/>
          <w:sz w:val="24"/>
        </w:rPr>
        <w:t xml:space="preserve"> </w:t>
      </w:r>
      <w:r>
        <w:rPr>
          <w:sz w:val="24"/>
        </w:rPr>
        <w:t>técnicas</w:t>
      </w:r>
      <w:r>
        <w:rPr>
          <w:spacing w:val="-7"/>
          <w:sz w:val="24"/>
        </w:rPr>
        <w:t xml:space="preserve"> </w:t>
      </w:r>
      <w:r>
        <w:rPr>
          <w:sz w:val="24"/>
        </w:rPr>
        <w:t>exigidas</w:t>
      </w:r>
      <w:r>
        <w:rPr>
          <w:spacing w:val="-3"/>
          <w:sz w:val="24"/>
        </w:rPr>
        <w:t xml:space="preserve"> </w:t>
      </w:r>
      <w:r>
        <w:rPr>
          <w:sz w:val="24"/>
        </w:rPr>
        <w:t>por tal regulamentação;</w:t>
      </w:r>
    </w:p>
    <w:p w:rsidR="00080489" w:rsidRDefault="00080489">
      <w:pPr>
        <w:pStyle w:val="Corpodetexto"/>
        <w:spacing w:before="110"/>
        <w:ind w:left="0"/>
      </w:pPr>
    </w:p>
    <w:p w:rsidR="00080489" w:rsidRDefault="00BD1208">
      <w:pPr>
        <w:pStyle w:val="PargrafodaLista"/>
        <w:numPr>
          <w:ilvl w:val="1"/>
          <w:numId w:val="3"/>
        </w:numPr>
        <w:tabs>
          <w:tab w:val="left" w:pos="1706"/>
        </w:tabs>
        <w:spacing w:line="247" w:lineRule="auto"/>
        <w:ind w:right="356" w:firstLine="0"/>
        <w:jc w:val="both"/>
        <w:rPr>
          <w:sz w:val="24"/>
        </w:rPr>
      </w:pPr>
      <w:r>
        <w:rPr>
          <w:w w:val="105"/>
          <w:sz w:val="24"/>
        </w:rPr>
        <w:t>As</w:t>
      </w:r>
      <w:r>
        <w:rPr>
          <w:spacing w:val="-9"/>
          <w:w w:val="105"/>
          <w:sz w:val="24"/>
        </w:rPr>
        <w:t xml:space="preserve"> </w:t>
      </w:r>
      <w:r>
        <w:rPr>
          <w:w w:val="105"/>
          <w:sz w:val="24"/>
        </w:rPr>
        <w:t>empresas</w:t>
      </w:r>
      <w:r>
        <w:rPr>
          <w:spacing w:val="-8"/>
          <w:w w:val="105"/>
          <w:sz w:val="24"/>
        </w:rPr>
        <w:t xml:space="preserve"> </w:t>
      </w:r>
      <w:r>
        <w:rPr>
          <w:w w:val="105"/>
          <w:sz w:val="24"/>
        </w:rPr>
        <w:t>proponentes</w:t>
      </w:r>
      <w:r>
        <w:rPr>
          <w:spacing w:val="-10"/>
          <w:w w:val="105"/>
          <w:sz w:val="24"/>
        </w:rPr>
        <w:t xml:space="preserve"> </w:t>
      </w:r>
      <w:r>
        <w:rPr>
          <w:w w:val="105"/>
          <w:sz w:val="24"/>
        </w:rPr>
        <w:t>deverão</w:t>
      </w:r>
      <w:r>
        <w:rPr>
          <w:spacing w:val="-8"/>
          <w:w w:val="105"/>
          <w:sz w:val="24"/>
        </w:rPr>
        <w:t xml:space="preserve"> </w:t>
      </w:r>
      <w:r>
        <w:rPr>
          <w:w w:val="105"/>
          <w:sz w:val="24"/>
        </w:rPr>
        <w:t>apresentar</w:t>
      </w:r>
      <w:r>
        <w:rPr>
          <w:spacing w:val="-9"/>
          <w:w w:val="105"/>
          <w:sz w:val="24"/>
        </w:rPr>
        <w:t xml:space="preserve"> </w:t>
      </w:r>
      <w:r>
        <w:rPr>
          <w:w w:val="105"/>
          <w:sz w:val="24"/>
        </w:rPr>
        <w:t>a</w:t>
      </w:r>
      <w:r>
        <w:rPr>
          <w:spacing w:val="-6"/>
          <w:w w:val="105"/>
          <w:sz w:val="24"/>
        </w:rPr>
        <w:t xml:space="preserve"> </w:t>
      </w:r>
      <w:r>
        <w:rPr>
          <w:w w:val="105"/>
          <w:sz w:val="24"/>
        </w:rPr>
        <w:t>documentação</w:t>
      </w:r>
      <w:r>
        <w:rPr>
          <w:spacing w:val="-5"/>
          <w:w w:val="105"/>
          <w:sz w:val="24"/>
        </w:rPr>
        <w:t xml:space="preserve"> </w:t>
      </w:r>
      <w:r>
        <w:rPr>
          <w:w w:val="105"/>
          <w:sz w:val="24"/>
        </w:rPr>
        <w:t>que</w:t>
      </w:r>
      <w:r>
        <w:rPr>
          <w:spacing w:val="-10"/>
          <w:w w:val="105"/>
          <w:sz w:val="24"/>
        </w:rPr>
        <w:t xml:space="preserve"> </w:t>
      </w:r>
      <w:r>
        <w:rPr>
          <w:w w:val="105"/>
          <w:sz w:val="24"/>
        </w:rPr>
        <w:t>comprove</w:t>
      </w:r>
      <w:r>
        <w:rPr>
          <w:spacing w:val="-7"/>
          <w:w w:val="105"/>
          <w:sz w:val="24"/>
        </w:rPr>
        <w:t xml:space="preserve"> </w:t>
      </w:r>
      <w:r>
        <w:rPr>
          <w:w w:val="105"/>
          <w:sz w:val="24"/>
        </w:rPr>
        <w:t>o</w:t>
      </w:r>
      <w:r>
        <w:rPr>
          <w:spacing w:val="-8"/>
          <w:w w:val="105"/>
          <w:sz w:val="24"/>
        </w:rPr>
        <w:t xml:space="preserve"> </w:t>
      </w:r>
      <w:r>
        <w:rPr>
          <w:w w:val="105"/>
          <w:sz w:val="24"/>
        </w:rPr>
        <w:t>Registo do</w:t>
      </w:r>
      <w:r>
        <w:rPr>
          <w:spacing w:val="-4"/>
          <w:w w:val="105"/>
          <w:sz w:val="24"/>
        </w:rPr>
        <w:t xml:space="preserve"> </w:t>
      </w:r>
      <w:r>
        <w:rPr>
          <w:w w:val="105"/>
          <w:sz w:val="24"/>
        </w:rPr>
        <w:t>Software</w:t>
      </w:r>
      <w:r>
        <w:rPr>
          <w:spacing w:val="-4"/>
          <w:w w:val="105"/>
          <w:sz w:val="24"/>
        </w:rPr>
        <w:t xml:space="preserve"> </w:t>
      </w:r>
      <w:r>
        <w:rPr>
          <w:w w:val="105"/>
          <w:sz w:val="24"/>
        </w:rPr>
        <w:t>oferecido,</w:t>
      </w:r>
      <w:r>
        <w:rPr>
          <w:spacing w:val="-3"/>
          <w:w w:val="105"/>
          <w:sz w:val="24"/>
        </w:rPr>
        <w:t xml:space="preserve"> </w:t>
      </w:r>
      <w:r>
        <w:rPr>
          <w:w w:val="105"/>
          <w:sz w:val="24"/>
        </w:rPr>
        <w:t>demonstrando</w:t>
      </w:r>
      <w:r>
        <w:rPr>
          <w:spacing w:val="-2"/>
          <w:w w:val="105"/>
          <w:sz w:val="24"/>
        </w:rPr>
        <w:t xml:space="preserve"> </w:t>
      </w:r>
      <w:r>
        <w:rPr>
          <w:w w:val="105"/>
          <w:sz w:val="24"/>
        </w:rPr>
        <w:t>claramente</w:t>
      </w:r>
      <w:r>
        <w:rPr>
          <w:spacing w:val="-4"/>
          <w:w w:val="105"/>
          <w:sz w:val="24"/>
        </w:rPr>
        <w:t xml:space="preserve"> </w:t>
      </w:r>
      <w:r>
        <w:rPr>
          <w:w w:val="105"/>
          <w:sz w:val="24"/>
        </w:rPr>
        <w:t>a</w:t>
      </w:r>
      <w:r>
        <w:rPr>
          <w:spacing w:val="-2"/>
          <w:w w:val="105"/>
          <w:sz w:val="24"/>
        </w:rPr>
        <w:t xml:space="preserve"> </w:t>
      </w:r>
      <w:r>
        <w:rPr>
          <w:w w:val="105"/>
          <w:sz w:val="24"/>
        </w:rPr>
        <w:t>composição</w:t>
      </w:r>
      <w:r>
        <w:rPr>
          <w:spacing w:val="-3"/>
          <w:w w:val="105"/>
          <w:sz w:val="24"/>
        </w:rPr>
        <w:t xml:space="preserve"> </w:t>
      </w:r>
      <w:r>
        <w:rPr>
          <w:w w:val="105"/>
          <w:sz w:val="24"/>
        </w:rPr>
        <w:t>da</w:t>
      </w:r>
      <w:r>
        <w:rPr>
          <w:spacing w:val="-3"/>
          <w:w w:val="105"/>
          <w:sz w:val="24"/>
        </w:rPr>
        <w:t xml:space="preserve"> </w:t>
      </w:r>
      <w:r>
        <w:rPr>
          <w:w w:val="105"/>
          <w:sz w:val="24"/>
        </w:rPr>
        <w:t>criação</w:t>
      </w:r>
      <w:r>
        <w:rPr>
          <w:spacing w:val="-3"/>
          <w:w w:val="105"/>
          <w:sz w:val="24"/>
        </w:rPr>
        <w:t xml:space="preserve"> </w:t>
      </w:r>
      <w:r>
        <w:rPr>
          <w:w w:val="105"/>
          <w:sz w:val="24"/>
        </w:rPr>
        <w:t>por</w:t>
      </w:r>
      <w:r>
        <w:rPr>
          <w:spacing w:val="-3"/>
          <w:w w:val="105"/>
          <w:sz w:val="24"/>
        </w:rPr>
        <w:t xml:space="preserve"> </w:t>
      </w:r>
      <w:r>
        <w:rPr>
          <w:w w:val="105"/>
          <w:sz w:val="24"/>
        </w:rPr>
        <w:t>meio</w:t>
      </w:r>
      <w:r>
        <w:rPr>
          <w:spacing w:val="-4"/>
          <w:w w:val="105"/>
          <w:sz w:val="24"/>
        </w:rPr>
        <w:t xml:space="preserve"> </w:t>
      </w:r>
      <w:r>
        <w:rPr>
          <w:w w:val="105"/>
          <w:sz w:val="24"/>
        </w:rPr>
        <w:t>de</w:t>
      </w:r>
      <w:r>
        <w:rPr>
          <w:spacing w:val="-4"/>
          <w:w w:val="105"/>
          <w:sz w:val="24"/>
        </w:rPr>
        <w:t xml:space="preserve"> </w:t>
      </w:r>
      <w:r>
        <w:rPr>
          <w:w w:val="105"/>
          <w:sz w:val="24"/>
        </w:rPr>
        <w:t xml:space="preserve">documentos que confirmem que a empresa é a proprietária ou fornecedora exclusiva do software em sua </w:t>
      </w:r>
      <w:r>
        <w:rPr>
          <w:spacing w:val="-2"/>
          <w:w w:val="105"/>
          <w:sz w:val="24"/>
        </w:rPr>
        <w:t>totalidade.</w:t>
      </w:r>
    </w:p>
    <w:p w:rsidR="00080489" w:rsidRDefault="00080489">
      <w:pPr>
        <w:pStyle w:val="Corpodetexto"/>
        <w:spacing w:before="115"/>
        <w:ind w:left="0"/>
      </w:pPr>
    </w:p>
    <w:p w:rsidR="00080489" w:rsidRDefault="00BD1208">
      <w:pPr>
        <w:pStyle w:val="PargrafodaLista"/>
        <w:numPr>
          <w:ilvl w:val="1"/>
          <w:numId w:val="3"/>
        </w:numPr>
        <w:tabs>
          <w:tab w:val="left" w:pos="1706"/>
        </w:tabs>
        <w:spacing w:line="244" w:lineRule="auto"/>
        <w:ind w:right="358" w:firstLine="0"/>
        <w:jc w:val="both"/>
        <w:rPr>
          <w:sz w:val="24"/>
        </w:rPr>
      </w:pPr>
      <w:r>
        <w:rPr>
          <w:w w:val="105"/>
          <w:sz w:val="24"/>
        </w:rPr>
        <w:t>Essa</w:t>
      </w:r>
      <w:r>
        <w:rPr>
          <w:spacing w:val="-8"/>
          <w:w w:val="105"/>
          <w:sz w:val="24"/>
        </w:rPr>
        <w:t xml:space="preserve"> </w:t>
      </w:r>
      <w:r>
        <w:rPr>
          <w:w w:val="105"/>
          <w:sz w:val="24"/>
        </w:rPr>
        <w:t>comprovação</w:t>
      </w:r>
      <w:r>
        <w:rPr>
          <w:spacing w:val="-2"/>
          <w:w w:val="105"/>
          <w:sz w:val="24"/>
        </w:rPr>
        <w:t xml:space="preserve"> </w:t>
      </w:r>
      <w:r>
        <w:rPr>
          <w:w w:val="105"/>
          <w:sz w:val="24"/>
        </w:rPr>
        <w:t>pode</w:t>
      </w:r>
      <w:r>
        <w:rPr>
          <w:spacing w:val="-12"/>
          <w:w w:val="105"/>
          <w:sz w:val="24"/>
        </w:rPr>
        <w:t xml:space="preserve"> </w:t>
      </w:r>
      <w:r>
        <w:rPr>
          <w:w w:val="105"/>
          <w:sz w:val="24"/>
        </w:rPr>
        <w:t>ser</w:t>
      </w:r>
      <w:r>
        <w:rPr>
          <w:spacing w:val="-8"/>
          <w:w w:val="105"/>
          <w:sz w:val="24"/>
        </w:rPr>
        <w:t xml:space="preserve"> </w:t>
      </w:r>
      <w:r>
        <w:rPr>
          <w:w w:val="105"/>
          <w:sz w:val="24"/>
        </w:rPr>
        <w:t>obtida</w:t>
      </w:r>
      <w:r>
        <w:rPr>
          <w:spacing w:val="-10"/>
          <w:w w:val="105"/>
          <w:sz w:val="24"/>
        </w:rPr>
        <w:t xml:space="preserve"> </w:t>
      </w:r>
      <w:r>
        <w:rPr>
          <w:w w:val="105"/>
          <w:sz w:val="24"/>
        </w:rPr>
        <w:t>através</w:t>
      </w:r>
      <w:r>
        <w:rPr>
          <w:spacing w:val="-5"/>
          <w:w w:val="105"/>
          <w:sz w:val="24"/>
        </w:rPr>
        <w:t xml:space="preserve"> </w:t>
      </w:r>
      <w:r>
        <w:rPr>
          <w:w w:val="105"/>
          <w:sz w:val="24"/>
        </w:rPr>
        <w:t>da</w:t>
      </w:r>
      <w:r>
        <w:rPr>
          <w:spacing w:val="-9"/>
          <w:w w:val="105"/>
          <w:sz w:val="24"/>
        </w:rPr>
        <w:t xml:space="preserve"> </w:t>
      </w:r>
      <w:r>
        <w:rPr>
          <w:w w:val="105"/>
          <w:sz w:val="24"/>
        </w:rPr>
        <w:t>declaração</w:t>
      </w:r>
      <w:r>
        <w:rPr>
          <w:spacing w:val="-7"/>
          <w:w w:val="105"/>
          <w:sz w:val="24"/>
        </w:rPr>
        <w:t xml:space="preserve"> </w:t>
      </w:r>
      <w:r>
        <w:rPr>
          <w:w w:val="105"/>
          <w:sz w:val="24"/>
        </w:rPr>
        <w:t>emitida</w:t>
      </w:r>
      <w:r>
        <w:rPr>
          <w:spacing w:val="-4"/>
          <w:w w:val="105"/>
          <w:sz w:val="24"/>
        </w:rPr>
        <w:t xml:space="preserve"> </w:t>
      </w:r>
      <w:r>
        <w:rPr>
          <w:w w:val="105"/>
          <w:sz w:val="24"/>
        </w:rPr>
        <w:t>pela</w:t>
      </w:r>
      <w:r>
        <w:rPr>
          <w:spacing w:val="-5"/>
          <w:w w:val="105"/>
          <w:sz w:val="24"/>
        </w:rPr>
        <w:t xml:space="preserve"> </w:t>
      </w:r>
      <w:r>
        <w:rPr>
          <w:w w:val="105"/>
          <w:sz w:val="24"/>
        </w:rPr>
        <w:t>ABES</w:t>
      </w:r>
      <w:r>
        <w:rPr>
          <w:spacing w:val="-9"/>
          <w:w w:val="105"/>
          <w:sz w:val="24"/>
        </w:rPr>
        <w:t xml:space="preserve"> </w:t>
      </w:r>
      <w:r>
        <w:rPr>
          <w:w w:val="105"/>
          <w:sz w:val="24"/>
        </w:rPr>
        <w:t>e</w:t>
      </w:r>
      <w:r>
        <w:rPr>
          <w:spacing w:val="-5"/>
          <w:w w:val="105"/>
          <w:sz w:val="24"/>
        </w:rPr>
        <w:t xml:space="preserve"> </w:t>
      </w:r>
      <w:r>
        <w:rPr>
          <w:w w:val="105"/>
          <w:sz w:val="24"/>
        </w:rPr>
        <w:t>do</w:t>
      </w:r>
      <w:r>
        <w:rPr>
          <w:spacing w:val="-10"/>
          <w:w w:val="105"/>
          <w:sz w:val="24"/>
        </w:rPr>
        <w:t xml:space="preserve"> </w:t>
      </w:r>
      <w:r>
        <w:rPr>
          <w:w w:val="105"/>
          <w:sz w:val="24"/>
        </w:rPr>
        <w:t>INPI</w:t>
      </w:r>
      <w:r>
        <w:rPr>
          <w:spacing w:val="-10"/>
          <w:w w:val="105"/>
          <w:sz w:val="24"/>
        </w:rPr>
        <w:t xml:space="preserve"> </w:t>
      </w:r>
      <w:r>
        <w:rPr>
          <w:w w:val="105"/>
          <w:sz w:val="24"/>
        </w:rPr>
        <w:t>ou por meio de outro instrumento Jurídico idôneo.</w:t>
      </w:r>
    </w:p>
    <w:p w:rsidR="00080489" w:rsidRDefault="00080489">
      <w:pPr>
        <w:pStyle w:val="Corpodetexto"/>
        <w:spacing w:before="115"/>
        <w:ind w:left="0"/>
      </w:pPr>
    </w:p>
    <w:p w:rsidR="00080489" w:rsidRDefault="00BD1208">
      <w:pPr>
        <w:pStyle w:val="PargrafodaLista"/>
        <w:numPr>
          <w:ilvl w:val="1"/>
          <w:numId w:val="3"/>
        </w:numPr>
        <w:tabs>
          <w:tab w:val="left" w:pos="1706"/>
        </w:tabs>
        <w:spacing w:before="1" w:line="247" w:lineRule="auto"/>
        <w:ind w:right="362" w:firstLine="0"/>
        <w:jc w:val="both"/>
        <w:rPr>
          <w:sz w:val="24"/>
        </w:rPr>
      </w:pPr>
      <w:r>
        <w:rPr>
          <w:w w:val="105"/>
          <w:sz w:val="24"/>
        </w:rPr>
        <w:t>Para</w:t>
      </w:r>
      <w:r>
        <w:rPr>
          <w:spacing w:val="-1"/>
          <w:w w:val="105"/>
          <w:sz w:val="24"/>
        </w:rPr>
        <w:t xml:space="preserve"> </w:t>
      </w:r>
      <w:r>
        <w:rPr>
          <w:w w:val="105"/>
          <w:sz w:val="24"/>
        </w:rPr>
        <w:t>que</w:t>
      </w:r>
      <w:r>
        <w:rPr>
          <w:spacing w:val="-1"/>
          <w:w w:val="105"/>
          <w:sz w:val="24"/>
        </w:rPr>
        <w:t xml:space="preserve"> </w:t>
      </w:r>
      <w:r>
        <w:rPr>
          <w:w w:val="105"/>
          <w:sz w:val="24"/>
        </w:rPr>
        <w:t>o</w:t>
      </w:r>
      <w:r>
        <w:rPr>
          <w:spacing w:val="-2"/>
          <w:w w:val="105"/>
          <w:sz w:val="24"/>
        </w:rPr>
        <w:t xml:space="preserve"> </w:t>
      </w:r>
      <w:r>
        <w:rPr>
          <w:w w:val="105"/>
          <w:sz w:val="24"/>
        </w:rPr>
        <w:t>sistema</w:t>
      </w:r>
      <w:r>
        <w:rPr>
          <w:spacing w:val="-2"/>
          <w:w w:val="105"/>
          <w:sz w:val="24"/>
        </w:rPr>
        <w:t xml:space="preserve"> </w:t>
      </w:r>
      <w:r>
        <w:rPr>
          <w:w w:val="105"/>
          <w:sz w:val="24"/>
        </w:rPr>
        <w:t>de</w:t>
      </w:r>
      <w:r>
        <w:rPr>
          <w:spacing w:val="-1"/>
          <w:w w:val="105"/>
          <w:sz w:val="24"/>
        </w:rPr>
        <w:t xml:space="preserve"> </w:t>
      </w:r>
      <w:r>
        <w:rPr>
          <w:w w:val="105"/>
          <w:sz w:val="24"/>
        </w:rPr>
        <w:t>ponto</w:t>
      </w:r>
      <w:r>
        <w:rPr>
          <w:spacing w:val="-1"/>
          <w:w w:val="105"/>
          <w:sz w:val="24"/>
        </w:rPr>
        <w:t xml:space="preserve"> </w:t>
      </w:r>
      <w:r>
        <w:rPr>
          <w:w w:val="105"/>
          <w:sz w:val="24"/>
        </w:rPr>
        <w:t>tenha</w:t>
      </w:r>
      <w:r>
        <w:rPr>
          <w:spacing w:val="-1"/>
          <w:w w:val="105"/>
          <w:sz w:val="24"/>
        </w:rPr>
        <w:t xml:space="preserve"> </w:t>
      </w:r>
      <w:r>
        <w:rPr>
          <w:w w:val="105"/>
          <w:sz w:val="24"/>
        </w:rPr>
        <w:t>validade</w:t>
      </w:r>
      <w:r>
        <w:rPr>
          <w:spacing w:val="-2"/>
          <w:w w:val="105"/>
          <w:sz w:val="24"/>
        </w:rPr>
        <w:t xml:space="preserve"> </w:t>
      </w:r>
      <w:r>
        <w:rPr>
          <w:w w:val="105"/>
          <w:sz w:val="24"/>
        </w:rPr>
        <w:t>jurídica,</w:t>
      </w:r>
      <w:r>
        <w:rPr>
          <w:spacing w:val="-1"/>
          <w:w w:val="105"/>
          <w:sz w:val="24"/>
        </w:rPr>
        <w:t xml:space="preserve"> </w:t>
      </w:r>
      <w:r>
        <w:rPr>
          <w:w w:val="105"/>
          <w:sz w:val="24"/>
        </w:rPr>
        <w:t>as</w:t>
      </w:r>
      <w:r>
        <w:rPr>
          <w:spacing w:val="-1"/>
          <w:w w:val="105"/>
          <w:sz w:val="24"/>
        </w:rPr>
        <w:t xml:space="preserve"> </w:t>
      </w:r>
      <w:r>
        <w:rPr>
          <w:w w:val="105"/>
          <w:sz w:val="24"/>
        </w:rPr>
        <w:t>empresas</w:t>
      </w:r>
      <w:r>
        <w:rPr>
          <w:spacing w:val="-1"/>
          <w:w w:val="105"/>
          <w:sz w:val="24"/>
        </w:rPr>
        <w:t xml:space="preserve"> </w:t>
      </w:r>
      <w:r>
        <w:rPr>
          <w:w w:val="105"/>
          <w:sz w:val="24"/>
        </w:rPr>
        <w:t>proponentes</w:t>
      </w:r>
      <w:r>
        <w:rPr>
          <w:spacing w:val="-1"/>
          <w:w w:val="105"/>
          <w:sz w:val="24"/>
        </w:rPr>
        <w:t xml:space="preserve"> </w:t>
      </w:r>
      <w:r>
        <w:rPr>
          <w:w w:val="105"/>
          <w:sz w:val="24"/>
        </w:rPr>
        <w:t>deverão comprovar registro no INPI, do sistema do ponto eletrônico e APP, conforme disposto no art. 91 da PORTARIA/MTP Nº 671, de 8 de novembro de 2021.</w:t>
      </w:r>
    </w:p>
    <w:p w:rsidR="00080489" w:rsidRDefault="00080489">
      <w:pPr>
        <w:pStyle w:val="Corpodetexto"/>
        <w:spacing w:before="121"/>
        <w:ind w:left="0"/>
      </w:pPr>
    </w:p>
    <w:p w:rsidR="00080489" w:rsidRDefault="00BD1208">
      <w:pPr>
        <w:pStyle w:val="PargrafodaLista"/>
        <w:numPr>
          <w:ilvl w:val="1"/>
          <w:numId w:val="3"/>
        </w:numPr>
        <w:tabs>
          <w:tab w:val="left" w:pos="1706"/>
        </w:tabs>
        <w:spacing w:line="247" w:lineRule="auto"/>
        <w:ind w:right="361" w:firstLine="0"/>
        <w:jc w:val="both"/>
        <w:rPr>
          <w:sz w:val="24"/>
        </w:rPr>
      </w:pPr>
      <w:r>
        <w:rPr>
          <w:w w:val="105"/>
          <w:sz w:val="24"/>
        </w:rPr>
        <w:t>As empresas Licitantes deverão demonstrar, para fins de execução do contrato, que possui datacenter ou ambiente “cloud computing”, ou que comprove a locação deste, por meio de cópia assinada do contrato que comprove a locação do ambiente, com as qualificações e serviços estabelecidos no Termo de Referência;</w:t>
      </w:r>
    </w:p>
    <w:p w:rsidR="00080489" w:rsidRDefault="00BD1208">
      <w:pPr>
        <w:pStyle w:val="PargrafodaLista"/>
        <w:numPr>
          <w:ilvl w:val="1"/>
          <w:numId w:val="3"/>
        </w:numPr>
        <w:tabs>
          <w:tab w:val="left" w:pos="1706"/>
        </w:tabs>
        <w:spacing w:before="112" w:line="247" w:lineRule="auto"/>
        <w:ind w:right="357" w:firstLine="0"/>
        <w:jc w:val="both"/>
        <w:rPr>
          <w:sz w:val="24"/>
        </w:rPr>
      </w:pPr>
      <w:r>
        <w:rPr>
          <w:w w:val="105"/>
          <w:sz w:val="24"/>
        </w:rPr>
        <w:t xml:space="preserve">O Data Center ou ambiente “cloud computing” deverá ter capacidade redundante e possuir padrão mínimo TIER II. Este requisito deverá ser comprovado com a apresentação da </w:t>
      </w:r>
      <w:r>
        <w:rPr>
          <w:spacing w:val="-2"/>
          <w:w w:val="105"/>
          <w:sz w:val="24"/>
        </w:rPr>
        <w:t>certificação;</w:t>
      </w:r>
    </w:p>
    <w:p w:rsidR="00080489" w:rsidRDefault="00BD1208">
      <w:pPr>
        <w:pStyle w:val="PargrafodaLista"/>
        <w:numPr>
          <w:ilvl w:val="1"/>
          <w:numId w:val="3"/>
        </w:numPr>
        <w:tabs>
          <w:tab w:val="left" w:pos="1706"/>
        </w:tabs>
        <w:spacing w:before="115" w:line="247" w:lineRule="auto"/>
        <w:ind w:right="360" w:firstLine="0"/>
        <w:jc w:val="both"/>
        <w:rPr>
          <w:sz w:val="24"/>
        </w:rPr>
      </w:pPr>
      <w:r>
        <w:rPr>
          <w:w w:val="105"/>
          <w:sz w:val="24"/>
        </w:rPr>
        <w:t>O Data Center ou ambiente “cloud computing” deverá adotar práticas de controles de segurança</w:t>
      </w:r>
      <w:r>
        <w:rPr>
          <w:spacing w:val="-10"/>
          <w:w w:val="105"/>
          <w:sz w:val="24"/>
        </w:rPr>
        <w:t xml:space="preserve"> </w:t>
      </w:r>
      <w:r>
        <w:rPr>
          <w:w w:val="105"/>
          <w:sz w:val="24"/>
        </w:rPr>
        <w:t>da</w:t>
      </w:r>
      <w:r>
        <w:rPr>
          <w:spacing w:val="-10"/>
          <w:w w:val="105"/>
          <w:sz w:val="24"/>
        </w:rPr>
        <w:t xml:space="preserve"> </w:t>
      </w:r>
      <w:r>
        <w:rPr>
          <w:w w:val="105"/>
          <w:sz w:val="24"/>
        </w:rPr>
        <w:t>informação</w:t>
      </w:r>
      <w:r>
        <w:rPr>
          <w:spacing w:val="-11"/>
          <w:w w:val="105"/>
          <w:sz w:val="24"/>
        </w:rPr>
        <w:t xml:space="preserve"> </w:t>
      </w:r>
      <w:r>
        <w:rPr>
          <w:w w:val="105"/>
          <w:sz w:val="24"/>
        </w:rPr>
        <w:t>e</w:t>
      </w:r>
      <w:r>
        <w:rPr>
          <w:spacing w:val="-10"/>
          <w:w w:val="105"/>
          <w:sz w:val="24"/>
        </w:rPr>
        <w:t xml:space="preserve"> </w:t>
      </w:r>
      <w:r>
        <w:rPr>
          <w:w w:val="105"/>
          <w:sz w:val="24"/>
        </w:rPr>
        <w:t>práticas</w:t>
      </w:r>
      <w:r>
        <w:rPr>
          <w:spacing w:val="-11"/>
          <w:w w:val="105"/>
          <w:sz w:val="24"/>
        </w:rPr>
        <w:t xml:space="preserve"> </w:t>
      </w:r>
      <w:r>
        <w:rPr>
          <w:w w:val="105"/>
          <w:sz w:val="24"/>
        </w:rPr>
        <w:t>de</w:t>
      </w:r>
      <w:r>
        <w:rPr>
          <w:spacing w:val="-10"/>
          <w:w w:val="105"/>
          <w:sz w:val="24"/>
        </w:rPr>
        <w:t xml:space="preserve"> </w:t>
      </w:r>
      <w:r>
        <w:rPr>
          <w:w w:val="105"/>
          <w:sz w:val="24"/>
        </w:rPr>
        <w:t>proteção</w:t>
      </w:r>
      <w:r>
        <w:rPr>
          <w:spacing w:val="-11"/>
          <w:w w:val="105"/>
          <w:sz w:val="24"/>
        </w:rPr>
        <w:t xml:space="preserve"> </w:t>
      </w:r>
      <w:r>
        <w:rPr>
          <w:w w:val="105"/>
          <w:sz w:val="24"/>
        </w:rPr>
        <w:t>de</w:t>
      </w:r>
      <w:r>
        <w:rPr>
          <w:spacing w:val="-10"/>
          <w:w w:val="105"/>
          <w:sz w:val="24"/>
        </w:rPr>
        <w:t xml:space="preserve"> </w:t>
      </w:r>
      <w:r>
        <w:rPr>
          <w:w w:val="105"/>
          <w:sz w:val="24"/>
        </w:rPr>
        <w:t>informações</w:t>
      </w:r>
      <w:r>
        <w:rPr>
          <w:spacing w:val="-10"/>
          <w:w w:val="105"/>
          <w:sz w:val="24"/>
        </w:rPr>
        <w:t xml:space="preserve"> </w:t>
      </w:r>
      <w:r>
        <w:rPr>
          <w:w w:val="105"/>
          <w:sz w:val="24"/>
        </w:rPr>
        <w:t>pessoais</w:t>
      </w:r>
      <w:r>
        <w:rPr>
          <w:spacing w:val="-11"/>
          <w:w w:val="105"/>
          <w:sz w:val="24"/>
        </w:rPr>
        <w:t xml:space="preserve"> </w:t>
      </w:r>
      <w:r>
        <w:rPr>
          <w:w w:val="105"/>
          <w:sz w:val="24"/>
        </w:rPr>
        <w:t>identificáveis.</w:t>
      </w:r>
      <w:r>
        <w:rPr>
          <w:spacing w:val="-11"/>
          <w:w w:val="105"/>
          <w:sz w:val="24"/>
        </w:rPr>
        <w:t xml:space="preserve"> </w:t>
      </w:r>
      <w:r>
        <w:rPr>
          <w:w w:val="105"/>
          <w:sz w:val="24"/>
        </w:rPr>
        <w:t>Este</w:t>
      </w:r>
      <w:r>
        <w:rPr>
          <w:spacing w:val="-10"/>
          <w:w w:val="105"/>
          <w:sz w:val="24"/>
        </w:rPr>
        <w:t xml:space="preserve"> </w:t>
      </w:r>
      <w:r>
        <w:rPr>
          <w:w w:val="105"/>
          <w:sz w:val="24"/>
        </w:rPr>
        <w:t xml:space="preserve">requisito deverá ser comprovado com a apresentação das certificações certificações </w:t>
      </w:r>
      <w:r>
        <w:rPr>
          <w:b/>
          <w:w w:val="105"/>
          <w:sz w:val="24"/>
        </w:rPr>
        <w:t>ISO/IEC 27001, ISO/IEC 27017,</w:t>
      </w:r>
      <w:r>
        <w:rPr>
          <w:b/>
          <w:spacing w:val="40"/>
          <w:w w:val="105"/>
          <w:sz w:val="24"/>
        </w:rPr>
        <w:t xml:space="preserve"> </w:t>
      </w:r>
      <w:r>
        <w:rPr>
          <w:b/>
          <w:w w:val="105"/>
          <w:sz w:val="24"/>
        </w:rPr>
        <w:t xml:space="preserve">ISO/IEC 27018 e ISSO/IEC 27701 </w:t>
      </w:r>
      <w:r>
        <w:rPr>
          <w:w w:val="105"/>
          <w:sz w:val="24"/>
        </w:rPr>
        <w:t>para os serviços contratados do referido ambiente;</w:t>
      </w:r>
    </w:p>
    <w:p w:rsidR="00080489" w:rsidRDefault="00BD1208">
      <w:pPr>
        <w:pStyle w:val="Corpodetexto"/>
        <w:spacing w:before="2"/>
        <w:ind w:left="0"/>
        <w:rPr>
          <w:sz w:val="19"/>
        </w:rPr>
      </w:pPr>
      <w:r>
        <w:rPr>
          <w:noProof/>
          <w:sz w:val="19"/>
          <w:lang w:val="pt-BR" w:eastAsia="pt-BR"/>
        </w:rPr>
        <mc:AlternateContent>
          <mc:Choice Requires="wps">
            <w:drawing>
              <wp:anchor distT="0" distB="0" distL="0" distR="0" simplePos="0" relativeHeight="487603712" behindDoc="1" locked="0" layoutInCell="1" allowOverlap="1">
                <wp:simplePos x="0" y="0"/>
                <wp:positionH relativeFrom="page">
                  <wp:posOffset>505968</wp:posOffset>
                </wp:positionH>
                <wp:positionV relativeFrom="paragraph">
                  <wp:posOffset>163814</wp:posOffset>
                </wp:positionV>
                <wp:extent cx="6541134" cy="165735"/>
                <wp:effectExtent l="0" t="0" r="0" b="0"/>
                <wp:wrapTopAndBottom/>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41134" cy="165735"/>
                        </a:xfrm>
                        <a:prstGeom prst="rect">
                          <a:avLst/>
                        </a:prstGeom>
                        <a:solidFill>
                          <a:srgbClr val="E6E6E6"/>
                        </a:solidFill>
                      </wps:spPr>
                      <wps:txbx>
                        <w:txbxContent>
                          <w:p w:rsidR="00BD1208" w:rsidRDefault="00BD1208">
                            <w:pPr>
                              <w:tabs>
                                <w:tab w:val="left" w:pos="1335"/>
                              </w:tabs>
                              <w:spacing w:line="254" w:lineRule="exact"/>
                              <w:rPr>
                                <w:rFonts w:ascii="Times New Roman" w:hAnsi="Times New Roman"/>
                                <w:b/>
                                <w:color w:val="000000"/>
                                <w:sz w:val="24"/>
                              </w:rPr>
                            </w:pPr>
                            <w:r>
                              <w:rPr>
                                <w:rFonts w:ascii="Times New Roman" w:hAnsi="Times New Roman"/>
                                <w:color w:val="000000"/>
                                <w:spacing w:val="-5"/>
                                <w:sz w:val="24"/>
                              </w:rPr>
                              <w:t>10.</w:t>
                            </w:r>
                            <w:r>
                              <w:rPr>
                                <w:rFonts w:ascii="Times New Roman" w:hAnsi="Times New Roman"/>
                                <w:color w:val="000000"/>
                                <w:sz w:val="24"/>
                              </w:rPr>
                              <w:tab/>
                            </w:r>
                            <w:r>
                              <w:rPr>
                                <w:rFonts w:ascii="Times New Roman" w:hAnsi="Times New Roman"/>
                                <w:b/>
                                <w:color w:val="000000"/>
                                <w:sz w:val="24"/>
                              </w:rPr>
                              <w:t>DOCUMENTAÇÃO</w:t>
                            </w:r>
                            <w:r>
                              <w:rPr>
                                <w:rFonts w:ascii="Times New Roman" w:hAnsi="Times New Roman"/>
                                <w:b/>
                                <w:color w:val="000000"/>
                                <w:spacing w:val="-5"/>
                                <w:sz w:val="24"/>
                              </w:rPr>
                              <w:t xml:space="preserve"> </w:t>
                            </w:r>
                            <w:r>
                              <w:rPr>
                                <w:rFonts w:ascii="Times New Roman" w:hAnsi="Times New Roman"/>
                                <w:b/>
                                <w:color w:val="000000"/>
                                <w:spacing w:val="-2"/>
                                <w:sz w:val="24"/>
                              </w:rPr>
                              <w:t>COMPLEMENTAR</w:t>
                            </w:r>
                          </w:p>
                        </w:txbxContent>
                      </wps:txbx>
                      <wps:bodyPr wrap="square" lIns="0" tIns="0" rIns="0" bIns="0" rtlCol="0">
                        <a:noAutofit/>
                      </wps:bodyPr>
                    </wps:wsp>
                  </a:graphicData>
                </a:graphic>
              </wp:anchor>
            </w:drawing>
          </mc:Choice>
          <mc:Fallback>
            <w:pict>
              <v:shape id="Textbox 158" o:spid="_x0000_s1075" type="#_x0000_t202" style="position:absolute;margin-left:39.85pt;margin-top:12.9pt;width:515.05pt;height:13.05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" fillcolor="#e6e6e6" stroked="f">
                <v:path arrowok="t"/>
                <v:textbox inset="0,0,0,0">
                  <w:txbxContent>
                    <w:p w:rsidR="00BD1208" w:rsidRDefault="00BD1208">
                      <w:pPr>
                        <w:tabs>
                          <w:tab w:val="left" w:pos="1335"/>
                        </w:tabs>
                        <w:spacing w:line="254" w:lineRule="exact"/>
                        <w:rPr>
                          <w:rFonts w:ascii="Times New Roman" w:hAnsi="Times New Roman"/>
                          <w:b/>
                          <w:color w:val="000000"/>
                          <w:sz w:val="24"/>
                        </w:rPr>
                      </w:pPr>
                      <w:r>
                        <w:rPr>
                          <w:rFonts w:ascii="Times New Roman" w:hAnsi="Times New Roman"/>
                          <w:color w:val="000000"/>
                          <w:spacing w:val="-5"/>
                          <w:sz w:val="24"/>
                        </w:rPr>
                        <w:t>10.</w:t>
                      </w:r>
                      <w:r>
                        <w:rPr>
                          <w:rFonts w:ascii="Times New Roman" w:hAnsi="Times New Roman"/>
                          <w:color w:val="000000"/>
                          <w:sz w:val="24"/>
                        </w:rPr>
                        <w:tab/>
                      </w:r>
                      <w:r>
                        <w:rPr>
                          <w:rFonts w:ascii="Times New Roman" w:hAnsi="Times New Roman"/>
                          <w:b/>
                          <w:color w:val="000000"/>
                          <w:sz w:val="24"/>
                        </w:rPr>
                        <w:t>DOCUMENTAÇÃO</w:t>
                      </w:r>
                      <w:r>
                        <w:rPr>
                          <w:rFonts w:ascii="Times New Roman" w:hAnsi="Times New Roman"/>
                          <w:b/>
                          <w:color w:val="000000"/>
                          <w:spacing w:val="-5"/>
                          <w:sz w:val="24"/>
                        </w:rPr>
                        <w:t xml:space="preserve"> </w:t>
                      </w:r>
                      <w:r>
                        <w:rPr>
                          <w:rFonts w:ascii="Times New Roman" w:hAnsi="Times New Roman"/>
                          <w:b/>
                          <w:color w:val="000000"/>
                          <w:spacing w:val="-2"/>
                          <w:sz w:val="24"/>
                        </w:rPr>
                        <w:t>COMPLEMENTAR</w:t>
                      </w:r>
                    </w:p>
                  </w:txbxContent>
                </v:textbox>
                <w10:wrap type="topAndBottom" anchorx="page"/>
              </v:shape>
            </w:pict>
          </mc:Fallback>
        </mc:AlternateContent>
      </w:r>
    </w:p>
    <w:p w:rsidR="00080489" w:rsidRDefault="00080489">
      <w:pPr>
        <w:pStyle w:val="Corpodetexto"/>
        <w:spacing w:before="108"/>
        <w:ind w:left="0"/>
      </w:pPr>
    </w:p>
    <w:p w:rsidR="00080489" w:rsidRDefault="00BD1208">
      <w:pPr>
        <w:pStyle w:val="Corpodetexto"/>
        <w:spacing w:line="247" w:lineRule="auto"/>
        <w:ind w:right="366"/>
        <w:jc w:val="both"/>
      </w:pPr>
      <w:r>
        <w:t>A empresa declarada vencedora do certame e tendo sido julgada como habilitada nos termos do instrumento convocatório, deverá entregar pelo e-mail ou aquivo digital, até 1 dia util antes da data marcada para realização da POC – Prova de conceito, um book de apresentação de funcionalidades do sistema em formato PDF, DOC ou RTF.</w:t>
      </w:r>
    </w:p>
    <w:p w:rsidR="00080489" w:rsidRDefault="00080489">
      <w:pPr>
        <w:pStyle w:val="Corpodetexto"/>
        <w:spacing w:line="247" w:lineRule="auto"/>
        <w:jc w:val="both"/>
        <w:sectPr w:rsidR="00080489">
          <w:pgSz w:w="11910" w:h="16840"/>
          <w:pgMar w:top="1320" w:right="425" w:bottom="1720" w:left="425" w:header="0" w:footer="1532" w:gutter="0"/>
          <w:cols w:space="720"/>
        </w:sectPr>
      </w:pPr>
    </w:p>
    <w:p w:rsidR="00080489" w:rsidRDefault="00BD1208">
      <w:pPr>
        <w:pStyle w:val="Corpodetexto"/>
        <w:spacing w:before="58"/>
        <w:ind w:left="1030"/>
        <w:jc w:val="both"/>
      </w:pPr>
      <w:r>
        <w:rPr>
          <w:sz w:val="23"/>
        </w:rPr>
        <w:lastRenderedPageBreak/>
        <w:t>10.1.</w:t>
      </w:r>
      <w:r>
        <w:rPr>
          <w:spacing w:val="69"/>
          <w:w w:val="150"/>
          <w:sz w:val="23"/>
        </w:rPr>
        <w:t xml:space="preserve"> </w:t>
      </w:r>
      <w:r>
        <w:t>Book</w:t>
      </w:r>
      <w:r>
        <w:rPr>
          <w:spacing w:val="-1"/>
        </w:rPr>
        <w:t xml:space="preserve"> </w:t>
      </w:r>
      <w:r>
        <w:t>de</w:t>
      </w:r>
      <w:r>
        <w:rPr>
          <w:spacing w:val="-1"/>
        </w:rPr>
        <w:t xml:space="preserve"> </w:t>
      </w:r>
      <w:r>
        <w:t>apresentação</w:t>
      </w:r>
      <w:r>
        <w:rPr>
          <w:spacing w:val="-5"/>
        </w:rPr>
        <w:t xml:space="preserve"> </w:t>
      </w:r>
      <w:r>
        <w:t>das</w:t>
      </w:r>
      <w:r>
        <w:rPr>
          <w:spacing w:val="-3"/>
        </w:rPr>
        <w:t xml:space="preserve"> </w:t>
      </w:r>
      <w:r>
        <w:rPr>
          <w:spacing w:val="-2"/>
        </w:rPr>
        <w:t>funcionalidades.</w:t>
      </w:r>
    </w:p>
    <w:p w:rsidR="00080489" w:rsidRDefault="00BD1208">
      <w:pPr>
        <w:pStyle w:val="Corpodetexto"/>
        <w:spacing w:before="119" w:line="247" w:lineRule="auto"/>
        <w:ind w:left="848" w:right="374" w:hanging="480"/>
        <w:jc w:val="both"/>
      </w:pPr>
      <w:r>
        <w:rPr>
          <w:sz w:val="23"/>
        </w:rPr>
        <w:t>10.2.</w:t>
      </w:r>
      <w:r>
        <w:t>O book de funcionalidades deve conter a comprovação de atendimento de cada um dos requisitos citados no item 4.15.1.1 - REQUISITOS GERAIS DA SOLUÇÃO . A comprovação pode se dar por pelo menos um dos meios abaixo:</w:t>
      </w:r>
    </w:p>
    <w:p w:rsidR="00080489" w:rsidRDefault="00080489">
      <w:pPr>
        <w:pStyle w:val="Corpodetexto"/>
        <w:spacing w:before="3"/>
        <w:ind w:left="0"/>
      </w:pPr>
    </w:p>
    <w:p w:rsidR="00080489" w:rsidRDefault="00BD1208">
      <w:pPr>
        <w:pStyle w:val="PargrafodaLista"/>
        <w:numPr>
          <w:ilvl w:val="0"/>
          <w:numId w:val="1"/>
        </w:numPr>
        <w:tabs>
          <w:tab w:val="left" w:pos="2282"/>
        </w:tabs>
        <w:ind w:hanging="361"/>
        <w:jc w:val="left"/>
        <w:rPr>
          <w:sz w:val="24"/>
        </w:rPr>
      </w:pPr>
      <w:r>
        <w:rPr>
          <w:sz w:val="24"/>
        </w:rPr>
        <w:t>Cópia</w:t>
      </w:r>
      <w:r>
        <w:rPr>
          <w:spacing w:val="1"/>
          <w:sz w:val="24"/>
        </w:rPr>
        <w:t xml:space="preserve"> </w:t>
      </w:r>
      <w:r>
        <w:rPr>
          <w:sz w:val="24"/>
        </w:rPr>
        <w:t>do</w:t>
      </w:r>
      <w:r>
        <w:rPr>
          <w:spacing w:val="-4"/>
          <w:sz w:val="24"/>
        </w:rPr>
        <w:t xml:space="preserve"> </w:t>
      </w:r>
      <w:r>
        <w:rPr>
          <w:sz w:val="24"/>
        </w:rPr>
        <w:t>manual</w:t>
      </w:r>
      <w:r>
        <w:rPr>
          <w:spacing w:val="-5"/>
          <w:sz w:val="24"/>
        </w:rPr>
        <w:t xml:space="preserve"> </w:t>
      </w:r>
      <w:r>
        <w:rPr>
          <w:sz w:val="24"/>
        </w:rPr>
        <w:t>do</w:t>
      </w:r>
      <w:r>
        <w:rPr>
          <w:spacing w:val="-3"/>
          <w:sz w:val="24"/>
        </w:rPr>
        <w:t xml:space="preserve"> </w:t>
      </w:r>
      <w:r>
        <w:rPr>
          <w:sz w:val="24"/>
        </w:rPr>
        <w:t>usuário</w:t>
      </w:r>
      <w:r>
        <w:rPr>
          <w:spacing w:val="-2"/>
          <w:sz w:val="24"/>
        </w:rPr>
        <w:t xml:space="preserve"> </w:t>
      </w:r>
      <w:r>
        <w:rPr>
          <w:sz w:val="24"/>
        </w:rPr>
        <w:t>em</w:t>
      </w:r>
      <w:r>
        <w:rPr>
          <w:spacing w:val="-5"/>
          <w:sz w:val="24"/>
        </w:rPr>
        <w:t xml:space="preserve"> </w:t>
      </w:r>
      <w:r>
        <w:rPr>
          <w:sz w:val="24"/>
        </w:rPr>
        <w:t>que</w:t>
      </w:r>
      <w:r>
        <w:rPr>
          <w:spacing w:val="-1"/>
          <w:sz w:val="24"/>
        </w:rPr>
        <w:t xml:space="preserve"> </w:t>
      </w:r>
      <w:r>
        <w:rPr>
          <w:sz w:val="24"/>
        </w:rPr>
        <w:t>é</w:t>
      </w:r>
      <w:r>
        <w:rPr>
          <w:spacing w:val="-4"/>
          <w:sz w:val="24"/>
        </w:rPr>
        <w:t xml:space="preserve"> </w:t>
      </w:r>
      <w:r>
        <w:rPr>
          <w:sz w:val="24"/>
        </w:rPr>
        <w:t>citada a</w:t>
      </w:r>
      <w:r>
        <w:rPr>
          <w:spacing w:val="-4"/>
          <w:sz w:val="24"/>
        </w:rPr>
        <w:t xml:space="preserve"> </w:t>
      </w:r>
      <w:r>
        <w:rPr>
          <w:spacing w:val="-2"/>
          <w:sz w:val="24"/>
        </w:rPr>
        <w:t>funcionalidade</w:t>
      </w:r>
    </w:p>
    <w:p w:rsidR="00080489" w:rsidRDefault="00BD1208">
      <w:pPr>
        <w:pStyle w:val="PargrafodaLista"/>
        <w:numPr>
          <w:ilvl w:val="0"/>
          <w:numId w:val="1"/>
        </w:numPr>
        <w:tabs>
          <w:tab w:val="left" w:pos="2282"/>
        </w:tabs>
        <w:spacing w:before="291"/>
        <w:ind w:hanging="361"/>
        <w:jc w:val="left"/>
        <w:rPr>
          <w:sz w:val="24"/>
        </w:rPr>
      </w:pPr>
      <w:r>
        <w:rPr>
          <w:sz w:val="24"/>
        </w:rPr>
        <w:t>Cópia</w:t>
      </w:r>
      <w:r>
        <w:rPr>
          <w:spacing w:val="1"/>
          <w:sz w:val="24"/>
        </w:rPr>
        <w:t xml:space="preserve"> </w:t>
      </w:r>
      <w:r>
        <w:rPr>
          <w:sz w:val="24"/>
        </w:rPr>
        <w:t>da</w:t>
      </w:r>
      <w:r>
        <w:rPr>
          <w:spacing w:val="-5"/>
          <w:sz w:val="24"/>
        </w:rPr>
        <w:t xml:space="preserve"> </w:t>
      </w:r>
      <w:r>
        <w:rPr>
          <w:sz w:val="24"/>
        </w:rPr>
        <w:t>evidência</w:t>
      </w:r>
      <w:r>
        <w:rPr>
          <w:spacing w:val="-4"/>
          <w:sz w:val="24"/>
        </w:rPr>
        <w:t xml:space="preserve"> </w:t>
      </w:r>
      <w:r>
        <w:rPr>
          <w:sz w:val="24"/>
        </w:rPr>
        <w:t>de saída</w:t>
      </w:r>
      <w:r>
        <w:rPr>
          <w:spacing w:val="2"/>
          <w:sz w:val="24"/>
        </w:rPr>
        <w:t xml:space="preserve"> </w:t>
      </w:r>
      <w:r>
        <w:rPr>
          <w:sz w:val="24"/>
        </w:rPr>
        <w:t>do</w:t>
      </w:r>
      <w:r>
        <w:rPr>
          <w:spacing w:val="-4"/>
          <w:sz w:val="24"/>
        </w:rPr>
        <w:t xml:space="preserve"> </w:t>
      </w:r>
      <w:r>
        <w:rPr>
          <w:sz w:val="24"/>
        </w:rPr>
        <w:t>sistema</w:t>
      </w:r>
      <w:r>
        <w:rPr>
          <w:spacing w:val="-1"/>
          <w:sz w:val="24"/>
        </w:rPr>
        <w:t xml:space="preserve"> </w:t>
      </w:r>
      <w:r>
        <w:rPr>
          <w:sz w:val="24"/>
        </w:rPr>
        <w:t>(relatório,</w:t>
      </w:r>
      <w:r>
        <w:rPr>
          <w:spacing w:val="-6"/>
          <w:sz w:val="24"/>
        </w:rPr>
        <w:t xml:space="preserve"> </w:t>
      </w:r>
      <w:r>
        <w:rPr>
          <w:sz w:val="24"/>
        </w:rPr>
        <w:t>planilha,</w:t>
      </w:r>
      <w:r>
        <w:rPr>
          <w:spacing w:val="1"/>
          <w:sz w:val="24"/>
        </w:rPr>
        <w:t xml:space="preserve"> </w:t>
      </w:r>
      <w:r>
        <w:rPr>
          <w:sz w:val="24"/>
        </w:rPr>
        <w:t>arquivo,</w:t>
      </w:r>
      <w:r>
        <w:rPr>
          <w:spacing w:val="-6"/>
          <w:sz w:val="24"/>
        </w:rPr>
        <w:t xml:space="preserve"> </w:t>
      </w:r>
      <w:r>
        <w:rPr>
          <w:spacing w:val="-2"/>
          <w:sz w:val="24"/>
        </w:rPr>
        <w:t>etc.)</w:t>
      </w:r>
    </w:p>
    <w:p w:rsidR="00080489" w:rsidRDefault="00080489">
      <w:pPr>
        <w:pStyle w:val="Corpodetexto"/>
        <w:spacing w:before="227"/>
        <w:ind w:left="0"/>
      </w:pPr>
    </w:p>
    <w:p w:rsidR="00080489" w:rsidRDefault="00BD1208">
      <w:pPr>
        <w:pStyle w:val="Corpodetexto"/>
        <w:spacing w:line="247" w:lineRule="auto"/>
        <w:ind w:left="848" w:right="376" w:hanging="480"/>
        <w:jc w:val="both"/>
      </w:pPr>
      <w:r>
        <w:rPr>
          <w:sz w:val="23"/>
        </w:rPr>
        <w:t>10.3.</w:t>
      </w:r>
      <w:r>
        <w:t>A evidência deve demonstrar de forma clara e inequívoca que a funcionalidade está disponível, e funciona</w:t>
      </w:r>
      <w:r>
        <w:rPr>
          <w:spacing w:val="-2"/>
        </w:rPr>
        <w:t xml:space="preserve"> </w:t>
      </w:r>
      <w:r>
        <w:t>ou</w:t>
      </w:r>
      <w:r>
        <w:rPr>
          <w:spacing w:val="-1"/>
        </w:rPr>
        <w:t xml:space="preserve"> </w:t>
      </w:r>
      <w:r>
        <w:t>apresenta-se</w:t>
      </w:r>
      <w:r>
        <w:rPr>
          <w:spacing w:val="-1"/>
        </w:rPr>
        <w:t xml:space="preserve"> </w:t>
      </w:r>
      <w:r>
        <w:t>conforme</w:t>
      </w:r>
      <w:r>
        <w:rPr>
          <w:spacing w:val="-1"/>
        </w:rPr>
        <w:t xml:space="preserve"> </w:t>
      </w:r>
      <w:r>
        <w:t>solicitado.</w:t>
      </w:r>
      <w:r>
        <w:rPr>
          <w:spacing w:val="-3"/>
        </w:rPr>
        <w:t xml:space="preserve"> </w:t>
      </w:r>
      <w:r>
        <w:t>Em</w:t>
      </w:r>
      <w:r>
        <w:rPr>
          <w:spacing w:val="-2"/>
        </w:rPr>
        <w:t xml:space="preserve"> </w:t>
      </w:r>
      <w:r>
        <w:t>caso</w:t>
      </w:r>
      <w:r>
        <w:rPr>
          <w:spacing w:val="-2"/>
        </w:rPr>
        <w:t xml:space="preserve"> </w:t>
      </w:r>
      <w:r>
        <w:t>de</w:t>
      </w:r>
      <w:r>
        <w:rPr>
          <w:spacing w:val="-1"/>
        </w:rPr>
        <w:t xml:space="preserve"> </w:t>
      </w:r>
      <w:r>
        <w:t>dúvida,</w:t>
      </w:r>
      <w:r>
        <w:rPr>
          <w:spacing w:val="-2"/>
        </w:rPr>
        <w:t xml:space="preserve"> </w:t>
      </w:r>
      <w:r>
        <w:t>a</w:t>
      </w:r>
      <w:r>
        <w:rPr>
          <w:spacing w:val="-2"/>
        </w:rPr>
        <w:t xml:space="preserve"> </w:t>
      </w:r>
      <w:r>
        <w:t>Comissão</w:t>
      </w:r>
      <w:r>
        <w:rPr>
          <w:spacing w:val="-3"/>
        </w:rPr>
        <w:t xml:space="preserve"> </w:t>
      </w:r>
      <w:r>
        <w:t>Técnica</w:t>
      </w:r>
      <w:r>
        <w:rPr>
          <w:spacing w:val="-1"/>
        </w:rPr>
        <w:t xml:space="preserve"> </w:t>
      </w:r>
      <w:r>
        <w:t>vai</w:t>
      </w:r>
      <w:r>
        <w:rPr>
          <w:spacing w:val="-2"/>
        </w:rPr>
        <w:t xml:space="preserve"> </w:t>
      </w:r>
      <w:r>
        <w:t>considerar o item como não atendido e desclassificará a PROPONENTE.</w:t>
      </w:r>
    </w:p>
    <w:p w:rsidR="00080489" w:rsidRDefault="00080489">
      <w:pPr>
        <w:pStyle w:val="Corpodetexto"/>
        <w:spacing w:before="231"/>
        <w:ind w:left="0"/>
      </w:pPr>
    </w:p>
    <w:p w:rsidR="00080489" w:rsidRDefault="00BD1208">
      <w:pPr>
        <w:pStyle w:val="Corpodetexto"/>
        <w:spacing w:line="247" w:lineRule="auto"/>
        <w:ind w:left="848" w:right="378" w:hanging="480"/>
        <w:jc w:val="both"/>
      </w:pPr>
      <w:r>
        <w:rPr>
          <w:sz w:val="23"/>
        </w:rPr>
        <w:t>10.4.</w:t>
      </w:r>
      <w:r>
        <w:t>A empresa declarada vencedora do certame e tendo sido julgada como habilitada nos termos do instrumento convocatório, deverá entregar pelo e-mail ou aquivo digital, até 1 dia util antes da data marcada para realização da POC – Prova de conceito, requisitos de Formação e Experiência Profissional da Equipe Técnica da Contratada, conforme item 4.12.</w:t>
      </w:r>
    </w:p>
    <w:p w:rsidR="00080489" w:rsidRDefault="00080489">
      <w:pPr>
        <w:pStyle w:val="Corpodetexto"/>
        <w:spacing w:before="225"/>
        <w:ind w:left="0"/>
      </w:pPr>
    </w:p>
    <w:p w:rsidR="00080489" w:rsidRDefault="00BD1208">
      <w:pPr>
        <w:pStyle w:val="Corpodetexto"/>
        <w:spacing w:line="244" w:lineRule="auto"/>
        <w:ind w:left="848" w:hanging="480"/>
      </w:pPr>
      <w:r>
        <w:rPr>
          <w:sz w:val="23"/>
        </w:rPr>
        <w:t>10.5.</w:t>
      </w:r>
      <w:r>
        <w:t>Comprovação</w:t>
      </w:r>
      <w:r>
        <w:rPr>
          <w:spacing w:val="-3"/>
        </w:rPr>
        <w:t xml:space="preserve"> </w:t>
      </w:r>
      <w:r>
        <w:t>de</w:t>
      </w:r>
      <w:r>
        <w:rPr>
          <w:spacing w:val="-2"/>
        </w:rPr>
        <w:t xml:space="preserve"> </w:t>
      </w:r>
      <w:r>
        <w:t>100%</w:t>
      </w:r>
      <w:r>
        <w:rPr>
          <w:spacing w:val="-3"/>
        </w:rPr>
        <w:t xml:space="preserve"> </w:t>
      </w:r>
      <w:r>
        <w:t>dos</w:t>
      </w:r>
      <w:r>
        <w:rPr>
          <w:spacing w:val="-3"/>
        </w:rPr>
        <w:t xml:space="preserve"> </w:t>
      </w:r>
      <w:r>
        <w:t>requisitos</w:t>
      </w:r>
      <w:r>
        <w:rPr>
          <w:spacing w:val="-4"/>
        </w:rPr>
        <w:t xml:space="preserve"> </w:t>
      </w:r>
      <w:r>
        <w:t>técnicos</w:t>
      </w:r>
      <w:r>
        <w:rPr>
          <w:spacing w:val="-4"/>
        </w:rPr>
        <w:t xml:space="preserve"> </w:t>
      </w:r>
      <w:r>
        <w:t>e</w:t>
      </w:r>
      <w:r>
        <w:rPr>
          <w:spacing w:val="-1"/>
        </w:rPr>
        <w:t xml:space="preserve"> </w:t>
      </w:r>
      <w:r>
        <w:t>comprovação</w:t>
      </w:r>
      <w:r>
        <w:rPr>
          <w:spacing w:val="-2"/>
        </w:rPr>
        <w:t xml:space="preserve"> </w:t>
      </w:r>
      <w:r>
        <w:t>mínima</w:t>
      </w:r>
      <w:r>
        <w:rPr>
          <w:spacing w:val="-2"/>
        </w:rPr>
        <w:t xml:space="preserve"> </w:t>
      </w:r>
      <w:r>
        <w:t>de</w:t>
      </w:r>
      <w:r>
        <w:rPr>
          <w:spacing w:val="-2"/>
        </w:rPr>
        <w:t xml:space="preserve"> </w:t>
      </w:r>
      <w:r w:rsidR="003F1CED">
        <w:t>90</w:t>
      </w:r>
      <w:r>
        <w:t>%</w:t>
      </w:r>
      <w:r>
        <w:rPr>
          <w:spacing w:val="-3"/>
        </w:rPr>
        <w:t xml:space="preserve"> </w:t>
      </w:r>
      <w:r>
        <w:t>dos</w:t>
      </w:r>
      <w:r>
        <w:rPr>
          <w:spacing w:val="-3"/>
        </w:rPr>
        <w:t xml:space="preserve"> </w:t>
      </w:r>
      <w:r>
        <w:t>requisitos</w:t>
      </w:r>
      <w:r>
        <w:rPr>
          <w:spacing w:val="-4"/>
        </w:rPr>
        <w:t xml:space="preserve"> </w:t>
      </w:r>
      <w:r>
        <w:t xml:space="preserve">de </w:t>
      </w:r>
      <w:r>
        <w:rPr>
          <w:spacing w:val="-2"/>
        </w:rPr>
        <w:t>macroprocesso.</w:t>
      </w: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ind w:left="0"/>
        <w:rPr>
          <w:sz w:val="20"/>
        </w:rPr>
      </w:pPr>
    </w:p>
    <w:p w:rsidR="00080489" w:rsidRDefault="00080489">
      <w:pPr>
        <w:pStyle w:val="Corpodetexto"/>
        <w:ind w:left="0"/>
        <w:rPr>
          <w:sz w:val="20"/>
        </w:rPr>
      </w:pPr>
    </w:p>
    <w:p w:rsidR="00080489" w:rsidRDefault="00BD1208">
      <w:pPr>
        <w:pStyle w:val="Corpodetexto"/>
        <w:spacing w:before="198"/>
        <w:ind w:left="0"/>
        <w:rPr>
          <w:sz w:val="20"/>
        </w:rPr>
      </w:pPr>
      <w:r>
        <w:rPr>
          <w:noProof/>
          <w:sz w:val="20"/>
          <w:lang w:val="pt-BR" w:eastAsia="pt-BR"/>
        </w:rPr>
        <w:drawing>
          <wp:anchor distT="0" distB="0" distL="0" distR="0" simplePos="0" relativeHeight="487604224" behindDoc="1" locked="0" layoutInCell="1" allowOverlap="1">
            <wp:simplePos x="0" y="0"/>
            <wp:positionH relativeFrom="page">
              <wp:posOffset>2500883</wp:posOffset>
            </wp:positionH>
            <wp:positionV relativeFrom="paragraph">
              <wp:posOffset>295999</wp:posOffset>
            </wp:positionV>
            <wp:extent cx="1738243" cy="372427"/>
            <wp:effectExtent l="0" t="0" r="0" b="0"/>
            <wp:wrapTopAndBottom/>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131" cstate="print"/>
                    <a:stretch>
                      <a:fillRect/>
                    </a:stretch>
                  </pic:blipFill>
                  <pic:spPr>
                    <a:xfrm>
                      <a:off x="0" y="0"/>
                      <a:ext cx="1738243" cy="372427"/>
                    </a:xfrm>
                    <a:prstGeom prst="rect">
                      <a:avLst/>
                    </a:prstGeom>
                  </pic:spPr>
                </pic:pic>
              </a:graphicData>
            </a:graphic>
          </wp:anchor>
        </w:drawing>
      </w:r>
    </w:p>
    <w:sectPr w:rsidR="00080489">
      <w:pgSz w:w="11910" w:h="16840"/>
      <w:pgMar w:top="1320" w:right="425" w:bottom="1720" w:left="425" w:header="0" w:footer="153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22A9" w:rsidRDefault="004F22A9">
      <w:r>
        <w:separator/>
      </w:r>
    </w:p>
  </w:endnote>
  <w:endnote w:type="continuationSeparator" w:id="0">
    <w:p w:rsidR="004F22A9" w:rsidRDefault="004F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208" w:rsidRDefault="00BD1208">
    <w:pPr>
      <w:pStyle w:val="Corpodetexto"/>
      <w:spacing w:line="14" w:lineRule="auto"/>
      <w:ind w:left="0"/>
      <w:rPr>
        <w:sz w:val="20"/>
      </w:rPr>
    </w:pPr>
    <w:r>
      <w:rPr>
        <w:noProof/>
        <w:sz w:val="20"/>
        <w:lang w:val="pt-BR" w:eastAsia="pt-BR"/>
      </w:rPr>
      <mc:AlternateContent>
        <mc:Choice Requires="wps">
          <w:drawing>
            <wp:anchor distT="0" distB="0" distL="0" distR="0" simplePos="0" relativeHeight="482804224" behindDoc="1" locked="0" layoutInCell="1" allowOverlap="1">
              <wp:simplePos x="0" y="0"/>
              <wp:positionH relativeFrom="page">
                <wp:posOffset>5445505</wp:posOffset>
              </wp:positionH>
              <wp:positionV relativeFrom="page">
                <wp:posOffset>9580574</wp:posOffset>
              </wp:positionV>
              <wp:extent cx="1988185" cy="7143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8185" cy="714375"/>
                      </a:xfrm>
                      <a:prstGeom prst="rect">
                        <a:avLst/>
                      </a:prstGeom>
                    </wps:spPr>
                    <wps:txbx>
                      <w:txbxContent>
                        <w:p w:rsidR="00BD1208" w:rsidRDefault="00BD1208">
                          <w:pPr>
                            <w:spacing w:before="14" w:line="183" w:lineRule="exact"/>
                            <w:ind w:left="4" w:right="5"/>
                            <w:jc w:val="center"/>
                            <w:rPr>
                              <w:rFonts w:ascii="Arial"/>
                              <w:b/>
                              <w:sz w:val="16"/>
                            </w:rPr>
                          </w:pPr>
                          <w:r>
                            <w:rPr>
                              <w:rFonts w:ascii="Arial"/>
                              <w:b/>
                              <w:w w:val="85"/>
                              <w:sz w:val="16"/>
                            </w:rPr>
                            <w:t>Seccional</w:t>
                          </w:r>
                          <w:r>
                            <w:rPr>
                              <w:rFonts w:ascii="Arial"/>
                              <w:b/>
                              <w:spacing w:val="5"/>
                              <w:sz w:val="16"/>
                            </w:rPr>
                            <w:t xml:space="preserve"> </w:t>
                          </w:r>
                          <w:r>
                            <w:rPr>
                              <w:rFonts w:ascii="Arial"/>
                              <w:b/>
                              <w:w w:val="85"/>
                              <w:sz w:val="16"/>
                            </w:rPr>
                            <w:t>Sul</w:t>
                          </w:r>
                          <w:r>
                            <w:rPr>
                              <w:rFonts w:ascii="Arial"/>
                              <w:b/>
                              <w:spacing w:val="4"/>
                              <w:sz w:val="16"/>
                            </w:rPr>
                            <w:t xml:space="preserve"> </w:t>
                          </w:r>
                          <w:r>
                            <w:rPr>
                              <w:rFonts w:ascii="Arial"/>
                              <w:b/>
                              <w:spacing w:val="-2"/>
                              <w:w w:val="85"/>
                              <w:sz w:val="16"/>
                            </w:rPr>
                            <w:t>Fluminense</w:t>
                          </w:r>
                        </w:p>
                        <w:p w:rsidR="00BD1208" w:rsidRDefault="00BD1208">
                          <w:pPr>
                            <w:spacing w:line="182" w:lineRule="exact"/>
                            <w:ind w:left="5" w:right="5"/>
                            <w:jc w:val="center"/>
                            <w:rPr>
                              <w:rFonts w:ascii="Arial" w:hAnsi="Arial"/>
                              <w:b/>
                              <w:sz w:val="16"/>
                            </w:rPr>
                          </w:pPr>
                          <w:r>
                            <w:rPr>
                              <w:rFonts w:ascii="Arial" w:hAnsi="Arial"/>
                              <w:b/>
                              <w:spacing w:val="-6"/>
                              <w:sz w:val="16"/>
                            </w:rPr>
                            <w:t>R..</w:t>
                          </w:r>
                          <w:r>
                            <w:rPr>
                              <w:rFonts w:ascii="Arial" w:hAnsi="Arial"/>
                              <w:b/>
                              <w:spacing w:val="-1"/>
                              <w:sz w:val="16"/>
                            </w:rPr>
                            <w:t xml:space="preserve"> </w:t>
                          </w:r>
                          <w:r>
                            <w:rPr>
                              <w:rFonts w:ascii="Arial" w:hAnsi="Arial"/>
                              <w:b/>
                              <w:spacing w:val="-6"/>
                              <w:sz w:val="16"/>
                            </w:rPr>
                            <w:t>General</w:t>
                          </w:r>
                          <w:r>
                            <w:rPr>
                              <w:rFonts w:ascii="Arial" w:hAnsi="Arial"/>
                              <w:b/>
                              <w:spacing w:val="4"/>
                              <w:sz w:val="16"/>
                            </w:rPr>
                            <w:t xml:space="preserve"> </w:t>
                          </w:r>
                          <w:r>
                            <w:rPr>
                              <w:rFonts w:ascii="Arial" w:hAnsi="Arial"/>
                              <w:b/>
                              <w:spacing w:val="-6"/>
                              <w:sz w:val="16"/>
                            </w:rPr>
                            <w:t>Oswaldo</w:t>
                          </w:r>
                          <w:r>
                            <w:rPr>
                              <w:rFonts w:ascii="Arial" w:hAnsi="Arial"/>
                              <w:b/>
                              <w:spacing w:val="2"/>
                              <w:sz w:val="16"/>
                            </w:rPr>
                            <w:t xml:space="preserve"> </w:t>
                          </w:r>
                          <w:r>
                            <w:rPr>
                              <w:rFonts w:ascii="Arial" w:hAnsi="Arial"/>
                              <w:b/>
                              <w:spacing w:val="-6"/>
                              <w:sz w:val="16"/>
                            </w:rPr>
                            <w:t>Pinto</w:t>
                          </w:r>
                          <w:r>
                            <w:rPr>
                              <w:rFonts w:ascii="Arial" w:hAnsi="Arial"/>
                              <w:b/>
                              <w:sz w:val="16"/>
                            </w:rPr>
                            <w:t xml:space="preserve"> </w:t>
                          </w:r>
                          <w:r>
                            <w:rPr>
                              <w:rFonts w:ascii="Arial" w:hAnsi="Arial"/>
                              <w:b/>
                              <w:spacing w:val="-6"/>
                              <w:sz w:val="16"/>
                            </w:rPr>
                            <w:t>da</w:t>
                          </w:r>
                          <w:r>
                            <w:rPr>
                              <w:rFonts w:ascii="Arial" w:hAnsi="Arial"/>
                              <w:b/>
                              <w:sz w:val="16"/>
                            </w:rPr>
                            <w:t xml:space="preserve"> </w:t>
                          </w:r>
                          <w:r>
                            <w:rPr>
                              <w:rFonts w:ascii="Arial" w:hAnsi="Arial"/>
                              <w:b/>
                              <w:spacing w:val="-6"/>
                              <w:sz w:val="16"/>
                            </w:rPr>
                            <w:t>Veiga,</w:t>
                          </w:r>
                          <w:r>
                            <w:rPr>
                              <w:rFonts w:ascii="Arial" w:hAnsi="Arial"/>
                              <w:b/>
                              <w:spacing w:val="2"/>
                              <w:sz w:val="16"/>
                            </w:rPr>
                            <w:t xml:space="preserve"> </w:t>
                          </w:r>
                          <w:r>
                            <w:rPr>
                              <w:rFonts w:ascii="Arial" w:hAnsi="Arial"/>
                              <w:b/>
                              <w:spacing w:val="-6"/>
                              <w:sz w:val="16"/>
                            </w:rPr>
                            <w:t>nº</w:t>
                          </w:r>
                          <w:r>
                            <w:rPr>
                              <w:rFonts w:ascii="Arial" w:hAnsi="Arial"/>
                              <w:b/>
                              <w:spacing w:val="1"/>
                              <w:sz w:val="16"/>
                            </w:rPr>
                            <w:t xml:space="preserve"> </w:t>
                          </w:r>
                          <w:r>
                            <w:rPr>
                              <w:rFonts w:ascii="Arial" w:hAnsi="Arial"/>
                              <w:b/>
                              <w:spacing w:val="-6"/>
                              <w:sz w:val="16"/>
                            </w:rPr>
                            <w:t>350</w:t>
                          </w:r>
                        </w:p>
                        <w:p w:rsidR="00BD1208" w:rsidRDefault="00BD1208">
                          <w:pPr>
                            <w:ind w:left="234" w:right="136" w:firstLine="336"/>
                            <w:rPr>
                              <w:rFonts w:ascii="Arial" w:hAnsi="Arial"/>
                              <w:b/>
                              <w:sz w:val="16"/>
                            </w:rPr>
                          </w:pPr>
                          <w:r>
                            <w:rPr>
                              <w:rFonts w:ascii="Arial" w:hAnsi="Arial"/>
                              <w:b/>
                              <w:sz w:val="16"/>
                            </w:rPr>
                            <w:t>/</w:t>
                          </w:r>
                          <w:r>
                            <w:rPr>
                              <w:rFonts w:ascii="Arial" w:hAnsi="Arial"/>
                              <w:b/>
                              <w:spacing w:val="-7"/>
                              <w:sz w:val="16"/>
                            </w:rPr>
                            <w:t xml:space="preserve"> </w:t>
                          </w:r>
                          <w:r>
                            <w:rPr>
                              <w:rFonts w:ascii="Arial" w:hAnsi="Arial"/>
                              <w:b/>
                              <w:sz w:val="16"/>
                            </w:rPr>
                            <w:t>1001-1003</w:t>
                          </w:r>
                          <w:r>
                            <w:rPr>
                              <w:rFonts w:ascii="Arial" w:hAnsi="Arial"/>
                              <w:b/>
                              <w:spacing w:val="-6"/>
                              <w:sz w:val="16"/>
                            </w:rPr>
                            <w:t xml:space="preserve"> </w:t>
                          </w:r>
                          <w:r>
                            <w:rPr>
                              <w:rFonts w:ascii="Arial" w:hAnsi="Arial"/>
                              <w:b/>
                              <w:sz w:val="16"/>
                            </w:rPr>
                            <w:t>–</w:t>
                          </w:r>
                          <w:r>
                            <w:rPr>
                              <w:rFonts w:ascii="Arial" w:hAnsi="Arial"/>
                              <w:b/>
                              <w:spacing w:val="-10"/>
                              <w:sz w:val="16"/>
                            </w:rPr>
                            <w:t xml:space="preserve"> </w:t>
                          </w:r>
                          <w:r>
                            <w:rPr>
                              <w:rFonts w:ascii="Arial" w:hAnsi="Arial"/>
                              <w:b/>
                              <w:sz w:val="16"/>
                            </w:rPr>
                            <w:t>Vl.</w:t>
                          </w:r>
                          <w:r>
                            <w:rPr>
                              <w:rFonts w:ascii="Arial" w:hAnsi="Arial"/>
                              <w:b/>
                              <w:spacing w:val="-2"/>
                              <w:sz w:val="16"/>
                            </w:rPr>
                            <w:t xml:space="preserve"> </w:t>
                          </w:r>
                          <w:r>
                            <w:rPr>
                              <w:rFonts w:ascii="Arial" w:hAnsi="Arial"/>
                              <w:b/>
                              <w:sz w:val="16"/>
                            </w:rPr>
                            <w:t>Sta.</w:t>
                          </w:r>
                          <w:r>
                            <w:rPr>
                              <w:rFonts w:ascii="Arial" w:hAnsi="Arial"/>
                              <w:b/>
                              <w:spacing w:val="-7"/>
                              <w:sz w:val="16"/>
                            </w:rPr>
                            <w:t xml:space="preserve"> </w:t>
                          </w:r>
                          <w:r>
                            <w:rPr>
                              <w:rFonts w:ascii="Arial" w:hAnsi="Arial"/>
                              <w:b/>
                              <w:sz w:val="16"/>
                            </w:rPr>
                            <w:t xml:space="preserve">Cecília </w:t>
                          </w:r>
                          <w:r>
                            <w:rPr>
                              <w:rFonts w:ascii="Arial" w:hAnsi="Arial"/>
                              <w:b/>
                              <w:spacing w:val="-8"/>
                              <w:sz w:val="16"/>
                            </w:rPr>
                            <w:t>Volta</w:t>
                          </w:r>
                          <w:r>
                            <w:rPr>
                              <w:rFonts w:ascii="Arial" w:hAnsi="Arial"/>
                              <w:b/>
                              <w:spacing w:val="-2"/>
                              <w:sz w:val="16"/>
                            </w:rPr>
                            <w:t xml:space="preserve"> </w:t>
                          </w:r>
                          <w:r>
                            <w:rPr>
                              <w:rFonts w:ascii="Arial" w:hAnsi="Arial"/>
                              <w:b/>
                              <w:spacing w:val="-8"/>
                              <w:sz w:val="16"/>
                            </w:rPr>
                            <w:t>Redonda</w:t>
                          </w:r>
                          <w:r>
                            <w:rPr>
                              <w:rFonts w:ascii="Arial" w:hAnsi="Arial"/>
                              <w:b/>
                              <w:spacing w:val="-3"/>
                              <w:sz w:val="16"/>
                            </w:rPr>
                            <w:t xml:space="preserve"> </w:t>
                          </w:r>
                          <w:r>
                            <w:rPr>
                              <w:rFonts w:ascii="Arial" w:hAnsi="Arial"/>
                              <w:b/>
                              <w:spacing w:val="-8"/>
                              <w:sz w:val="16"/>
                            </w:rPr>
                            <w:t>–</w:t>
                          </w:r>
                          <w:r>
                            <w:rPr>
                              <w:rFonts w:ascii="Arial" w:hAnsi="Arial"/>
                              <w:b/>
                              <w:spacing w:val="-2"/>
                              <w:sz w:val="16"/>
                            </w:rPr>
                            <w:t xml:space="preserve"> </w:t>
                          </w:r>
                          <w:r>
                            <w:rPr>
                              <w:rFonts w:ascii="Arial" w:hAnsi="Arial"/>
                              <w:b/>
                              <w:spacing w:val="-8"/>
                              <w:sz w:val="16"/>
                            </w:rPr>
                            <w:t>RJ</w:t>
                          </w:r>
                          <w:r>
                            <w:rPr>
                              <w:rFonts w:ascii="Arial" w:hAnsi="Arial"/>
                              <w:b/>
                              <w:spacing w:val="-1"/>
                              <w:sz w:val="16"/>
                            </w:rPr>
                            <w:t xml:space="preserve"> </w:t>
                          </w:r>
                          <w:r>
                            <w:rPr>
                              <w:rFonts w:ascii="Arial" w:hAnsi="Arial"/>
                              <w:b/>
                              <w:spacing w:val="-8"/>
                              <w:sz w:val="16"/>
                            </w:rPr>
                            <w:t>–</w:t>
                          </w:r>
                          <w:r>
                            <w:rPr>
                              <w:rFonts w:ascii="Arial" w:hAnsi="Arial"/>
                              <w:b/>
                              <w:spacing w:val="-5"/>
                              <w:sz w:val="16"/>
                            </w:rPr>
                            <w:t xml:space="preserve"> </w:t>
                          </w:r>
                          <w:r>
                            <w:rPr>
                              <w:rFonts w:ascii="Arial" w:hAnsi="Arial"/>
                              <w:b/>
                              <w:spacing w:val="-8"/>
                              <w:sz w:val="16"/>
                            </w:rPr>
                            <w:t>CEP</w:t>
                          </w:r>
                          <w:r>
                            <w:rPr>
                              <w:rFonts w:ascii="Arial" w:hAnsi="Arial"/>
                              <w:b/>
                              <w:spacing w:val="-2"/>
                              <w:sz w:val="16"/>
                            </w:rPr>
                            <w:t xml:space="preserve"> </w:t>
                          </w:r>
                          <w:r>
                            <w:rPr>
                              <w:rFonts w:ascii="Arial" w:hAnsi="Arial"/>
                              <w:b/>
                              <w:spacing w:val="-8"/>
                              <w:sz w:val="16"/>
                            </w:rPr>
                            <w:t>27260-140</w:t>
                          </w:r>
                        </w:p>
                        <w:p w:rsidR="00BD1208" w:rsidRDefault="00BD1208">
                          <w:pPr>
                            <w:spacing w:line="175" w:lineRule="exact"/>
                            <w:ind w:left="5" w:right="5"/>
                            <w:jc w:val="center"/>
                            <w:rPr>
                              <w:rFonts w:ascii="Arial"/>
                              <w:b/>
                              <w:sz w:val="16"/>
                            </w:rPr>
                          </w:pPr>
                          <w:r>
                            <w:rPr>
                              <w:rFonts w:ascii="Arial"/>
                              <w:b/>
                              <w:w w:val="90"/>
                              <w:sz w:val="16"/>
                            </w:rPr>
                            <w:t>Tel/Fax:</w:t>
                          </w:r>
                          <w:r>
                            <w:rPr>
                              <w:rFonts w:ascii="Arial"/>
                              <w:b/>
                              <w:spacing w:val="44"/>
                              <w:sz w:val="16"/>
                            </w:rPr>
                            <w:t xml:space="preserve"> </w:t>
                          </w:r>
                          <w:r>
                            <w:rPr>
                              <w:rFonts w:ascii="Arial"/>
                              <w:b/>
                              <w:w w:val="90"/>
                              <w:sz w:val="16"/>
                            </w:rPr>
                            <w:t>24-3342-</w:t>
                          </w:r>
                          <w:r>
                            <w:rPr>
                              <w:rFonts w:ascii="Arial"/>
                              <w:b/>
                              <w:spacing w:val="-4"/>
                              <w:w w:val="90"/>
                              <w:sz w:val="16"/>
                            </w:rPr>
                            <w:t>6886</w:t>
                          </w:r>
                        </w:p>
                        <w:p w:rsidR="00BD1208" w:rsidRDefault="00BD1208">
                          <w:pPr>
                            <w:spacing w:line="182" w:lineRule="exact"/>
                            <w:ind w:right="5"/>
                            <w:jc w:val="center"/>
                            <w:rPr>
                              <w:rFonts w:ascii="Arial"/>
                              <w:b/>
                              <w:sz w:val="16"/>
                            </w:rPr>
                          </w:pPr>
                          <w:r>
                            <w:rPr>
                              <w:rFonts w:ascii="Arial"/>
                              <w:b/>
                              <w:w w:val="85"/>
                              <w:sz w:val="16"/>
                            </w:rPr>
                            <w:t>E-mail:</w:t>
                          </w:r>
                          <w:r>
                            <w:rPr>
                              <w:rFonts w:ascii="Arial"/>
                              <w:b/>
                              <w:spacing w:val="8"/>
                              <w:sz w:val="16"/>
                            </w:rPr>
                            <w:t xml:space="preserve"> </w:t>
                          </w:r>
                          <w:hyperlink r:id="rId1">
                            <w:r>
                              <w:rPr>
                                <w:rFonts w:ascii="Arial"/>
                                <w:b/>
                                <w:color w:val="0000FF"/>
                                <w:spacing w:val="-2"/>
                                <w:w w:val="85"/>
                                <w:sz w:val="16"/>
                                <w:u w:val="single" w:color="0000FF"/>
                              </w:rPr>
                              <w:t>sul.fluminense@cressrj.org.br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77" type="#_x0000_t202" style="position:absolute;margin-left:428.8pt;margin-top:754.4pt;width:156.55pt;height:56.25pt;z-index:-20512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" filled="f" stroked="f">
              <v:path arrowok="t"/>
              <v:textbox inset="0,0,0,0">
                <w:txbxContent>
                  <w:p w:rsidR="00BD1208" w:rsidRDefault="00BD1208">
                    <w:pPr>
                      <w:spacing w:before="14" w:line="183" w:lineRule="exact"/>
                      <w:ind w:left="4" w:right="5"/>
                      <w:jc w:val="center"/>
                      <w:rPr>
                        <w:rFonts w:ascii="Arial"/>
                        <w:b/>
                        <w:sz w:val="16"/>
                      </w:rPr>
                    </w:pPr>
                    <w:r>
                      <w:rPr>
                        <w:rFonts w:ascii="Arial"/>
                        <w:b/>
                        <w:w w:val="85"/>
                        <w:sz w:val="16"/>
                      </w:rPr>
                      <w:t>Seccional</w:t>
                    </w:r>
                    <w:r>
                      <w:rPr>
                        <w:rFonts w:ascii="Arial"/>
                        <w:b/>
                        <w:spacing w:val="5"/>
                        <w:sz w:val="16"/>
                      </w:rPr>
                      <w:t xml:space="preserve"> </w:t>
                    </w:r>
                    <w:r>
                      <w:rPr>
                        <w:rFonts w:ascii="Arial"/>
                        <w:b/>
                        <w:w w:val="85"/>
                        <w:sz w:val="16"/>
                      </w:rPr>
                      <w:t>Sul</w:t>
                    </w:r>
                    <w:r>
                      <w:rPr>
                        <w:rFonts w:ascii="Arial"/>
                        <w:b/>
                        <w:spacing w:val="4"/>
                        <w:sz w:val="16"/>
                      </w:rPr>
                      <w:t xml:space="preserve"> </w:t>
                    </w:r>
                    <w:r>
                      <w:rPr>
                        <w:rFonts w:ascii="Arial"/>
                        <w:b/>
                        <w:spacing w:val="-2"/>
                        <w:w w:val="85"/>
                        <w:sz w:val="16"/>
                      </w:rPr>
                      <w:t>Fluminense</w:t>
                    </w:r>
                  </w:p>
                  <w:p w:rsidR="00BD1208" w:rsidRDefault="00BD1208">
                    <w:pPr>
                      <w:spacing w:line="182" w:lineRule="exact"/>
                      <w:ind w:left="5" w:right="5"/>
                      <w:jc w:val="center"/>
                      <w:rPr>
                        <w:rFonts w:ascii="Arial" w:hAnsi="Arial"/>
                        <w:b/>
                        <w:sz w:val="16"/>
                      </w:rPr>
                    </w:pPr>
                    <w:r>
                      <w:rPr>
                        <w:rFonts w:ascii="Arial" w:hAnsi="Arial"/>
                        <w:b/>
                        <w:spacing w:val="-6"/>
                        <w:sz w:val="16"/>
                      </w:rPr>
                      <w:t>R..</w:t>
                    </w:r>
                    <w:r>
                      <w:rPr>
                        <w:rFonts w:ascii="Arial" w:hAnsi="Arial"/>
                        <w:b/>
                        <w:spacing w:val="-1"/>
                        <w:sz w:val="16"/>
                      </w:rPr>
                      <w:t xml:space="preserve"> </w:t>
                    </w:r>
                    <w:r>
                      <w:rPr>
                        <w:rFonts w:ascii="Arial" w:hAnsi="Arial"/>
                        <w:b/>
                        <w:spacing w:val="-6"/>
                        <w:sz w:val="16"/>
                      </w:rPr>
                      <w:t>General</w:t>
                    </w:r>
                    <w:r>
                      <w:rPr>
                        <w:rFonts w:ascii="Arial" w:hAnsi="Arial"/>
                        <w:b/>
                        <w:spacing w:val="4"/>
                        <w:sz w:val="16"/>
                      </w:rPr>
                      <w:t xml:space="preserve"> </w:t>
                    </w:r>
                    <w:r>
                      <w:rPr>
                        <w:rFonts w:ascii="Arial" w:hAnsi="Arial"/>
                        <w:b/>
                        <w:spacing w:val="-6"/>
                        <w:sz w:val="16"/>
                      </w:rPr>
                      <w:t>Oswaldo</w:t>
                    </w:r>
                    <w:r>
                      <w:rPr>
                        <w:rFonts w:ascii="Arial" w:hAnsi="Arial"/>
                        <w:b/>
                        <w:spacing w:val="2"/>
                        <w:sz w:val="16"/>
                      </w:rPr>
                      <w:t xml:space="preserve"> </w:t>
                    </w:r>
                    <w:r>
                      <w:rPr>
                        <w:rFonts w:ascii="Arial" w:hAnsi="Arial"/>
                        <w:b/>
                        <w:spacing w:val="-6"/>
                        <w:sz w:val="16"/>
                      </w:rPr>
                      <w:t>Pinto</w:t>
                    </w:r>
                    <w:r>
                      <w:rPr>
                        <w:rFonts w:ascii="Arial" w:hAnsi="Arial"/>
                        <w:b/>
                        <w:sz w:val="16"/>
                      </w:rPr>
                      <w:t xml:space="preserve"> </w:t>
                    </w:r>
                    <w:r>
                      <w:rPr>
                        <w:rFonts w:ascii="Arial" w:hAnsi="Arial"/>
                        <w:b/>
                        <w:spacing w:val="-6"/>
                        <w:sz w:val="16"/>
                      </w:rPr>
                      <w:t>da</w:t>
                    </w:r>
                    <w:r>
                      <w:rPr>
                        <w:rFonts w:ascii="Arial" w:hAnsi="Arial"/>
                        <w:b/>
                        <w:sz w:val="16"/>
                      </w:rPr>
                      <w:t xml:space="preserve"> </w:t>
                    </w:r>
                    <w:r>
                      <w:rPr>
                        <w:rFonts w:ascii="Arial" w:hAnsi="Arial"/>
                        <w:b/>
                        <w:spacing w:val="-6"/>
                        <w:sz w:val="16"/>
                      </w:rPr>
                      <w:t>Veiga,</w:t>
                    </w:r>
                    <w:r>
                      <w:rPr>
                        <w:rFonts w:ascii="Arial" w:hAnsi="Arial"/>
                        <w:b/>
                        <w:spacing w:val="2"/>
                        <w:sz w:val="16"/>
                      </w:rPr>
                      <w:t xml:space="preserve"> </w:t>
                    </w:r>
                    <w:r>
                      <w:rPr>
                        <w:rFonts w:ascii="Arial" w:hAnsi="Arial"/>
                        <w:b/>
                        <w:spacing w:val="-6"/>
                        <w:sz w:val="16"/>
                      </w:rPr>
                      <w:t>nº</w:t>
                    </w:r>
                    <w:r>
                      <w:rPr>
                        <w:rFonts w:ascii="Arial" w:hAnsi="Arial"/>
                        <w:b/>
                        <w:spacing w:val="1"/>
                        <w:sz w:val="16"/>
                      </w:rPr>
                      <w:t xml:space="preserve"> </w:t>
                    </w:r>
                    <w:r>
                      <w:rPr>
                        <w:rFonts w:ascii="Arial" w:hAnsi="Arial"/>
                        <w:b/>
                        <w:spacing w:val="-6"/>
                        <w:sz w:val="16"/>
                      </w:rPr>
                      <w:t>350</w:t>
                    </w:r>
                  </w:p>
                  <w:p w:rsidR="00BD1208" w:rsidRDefault="00BD1208">
                    <w:pPr>
                      <w:ind w:left="234" w:right="136" w:firstLine="336"/>
                      <w:rPr>
                        <w:rFonts w:ascii="Arial" w:hAnsi="Arial"/>
                        <w:b/>
                        <w:sz w:val="16"/>
                      </w:rPr>
                    </w:pPr>
                    <w:r>
                      <w:rPr>
                        <w:rFonts w:ascii="Arial" w:hAnsi="Arial"/>
                        <w:b/>
                        <w:sz w:val="16"/>
                      </w:rPr>
                      <w:t>/</w:t>
                    </w:r>
                    <w:r>
                      <w:rPr>
                        <w:rFonts w:ascii="Arial" w:hAnsi="Arial"/>
                        <w:b/>
                        <w:spacing w:val="-7"/>
                        <w:sz w:val="16"/>
                      </w:rPr>
                      <w:t xml:space="preserve"> </w:t>
                    </w:r>
                    <w:r>
                      <w:rPr>
                        <w:rFonts w:ascii="Arial" w:hAnsi="Arial"/>
                        <w:b/>
                        <w:sz w:val="16"/>
                      </w:rPr>
                      <w:t>1001-1003</w:t>
                    </w:r>
                    <w:r>
                      <w:rPr>
                        <w:rFonts w:ascii="Arial" w:hAnsi="Arial"/>
                        <w:b/>
                        <w:spacing w:val="-6"/>
                        <w:sz w:val="16"/>
                      </w:rPr>
                      <w:t xml:space="preserve"> </w:t>
                    </w:r>
                    <w:r>
                      <w:rPr>
                        <w:rFonts w:ascii="Arial" w:hAnsi="Arial"/>
                        <w:b/>
                        <w:sz w:val="16"/>
                      </w:rPr>
                      <w:t>–</w:t>
                    </w:r>
                    <w:r>
                      <w:rPr>
                        <w:rFonts w:ascii="Arial" w:hAnsi="Arial"/>
                        <w:b/>
                        <w:spacing w:val="-10"/>
                        <w:sz w:val="16"/>
                      </w:rPr>
                      <w:t xml:space="preserve"> </w:t>
                    </w:r>
                    <w:r>
                      <w:rPr>
                        <w:rFonts w:ascii="Arial" w:hAnsi="Arial"/>
                        <w:b/>
                        <w:sz w:val="16"/>
                      </w:rPr>
                      <w:t>Vl.</w:t>
                    </w:r>
                    <w:r>
                      <w:rPr>
                        <w:rFonts w:ascii="Arial" w:hAnsi="Arial"/>
                        <w:b/>
                        <w:spacing w:val="-2"/>
                        <w:sz w:val="16"/>
                      </w:rPr>
                      <w:t xml:space="preserve"> </w:t>
                    </w:r>
                    <w:r>
                      <w:rPr>
                        <w:rFonts w:ascii="Arial" w:hAnsi="Arial"/>
                        <w:b/>
                        <w:sz w:val="16"/>
                      </w:rPr>
                      <w:t>Sta.</w:t>
                    </w:r>
                    <w:r>
                      <w:rPr>
                        <w:rFonts w:ascii="Arial" w:hAnsi="Arial"/>
                        <w:b/>
                        <w:spacing w:val="-7"/>
                        <w:sz w:val="16"/>
                      </w:rPr>
                      <w:t xml:space="preserve"> </w:t>
                    </w:r>
                    <w:r>
                      <w:rPr>
                        <w:rFonts w:ascii="Arial" w:hAnsi="Arial"/>
                        <w:b/>
                        <w:sz w:val="16"/>
                      </w:rPr>
                      <w:t xml:space="preserve">Cecília </w:t>
                    </w:r>
                    <w:r>
                      <w:rPr>
                        <w:rFonts w:ascii="Arial" w:hAnsi="Arial"/>
                        <w:b/>
                        <w:spacing w:val="-8"/>
                        <w:sz w:val="16"/>
                      </w:rPr>
                      <w:t>Volta</w:t>
                    </w:r>
                    <w:r>
                      <w:rPr>
                        <w:rFonts w:ascii="Arial" w:hAnsi="Arial"/>
                        <w:b/>
                        <w:spacing w:val="-2"/>
                        <w:sz w:val="16"/>
                      </w:rPr>
                      <w:t xml:space="preserve"> </w:t>
                    </w:r>
                    <w:r>
                      <w:rPr>
                        <w:rFonts w:ascii="Arial" w:hAnsi="Arial"/>
                        <w:b/>
                        <w:spacing w:val="-8"/>
                        <w:sz w:val="16"/>
                      </w:rPr>
                      <w:t>Redonda</w:t>
                    </w:r>
                    <w:r>
                      <w:rPr>
                        <w:rFonts w:ascii="Arial" w:hAnsi="Arial"/>
                        <w:b/>
                        <w:spacing w:val="-3"/>
                        <w:sz w:val="16"/>
                      </w:rPr>
                      <w:t xml:space="preserve"> </w:t>
                    </w:r>
                    <w:r>
                      <w:rPr>
                        <w:rFonts w:ascii="Arial" w:hAnsi="Arial"/>
                        <w:b/>
                        <w:spacing w:val="-8"/>
                        <w:sz w:val="16"/>
                      </w:rPr>
                      <w:t>–</w:t>
                    </w:r>
                    <w:r>
                      <w:rPr>
                        <w:rFonts w:ascii="Arial" w:hAnsi="Arial"/>
                        <w:b/>
                        <w:spacing w:val="-2"/>
                        <w:sz w:val="16"/>
                      </w:rPr>
                      <w:t xml:space="preserve"> </w:t>
                    </w:r>
                    <w:r>
                      <w:rPr>
                        <w:rFonts w:ascii="Arial" w:hAnsi="Arial"/>
                        <w:b/>
                        <w:spacing w:val="-8"/>
                        <w:sz w:val="16"/>
                      </w:rPr>
                      <w:t>RJ</w:t>
                    </w:r>
                    <w:r>
                      <w:rPr>
                        <w:rFonts w:ascii="Arial" w:hAnsi="Arial"/>
                        <w:b/>
                        <w:spacing w:val="-1"/>
                        <w:sz w:val="16"/>
                      </w:rPr>
                      <w:t xml:space="preserve"> </w:t>
                    </w:r>
                    <w:r>
                      <w:rPr>
                        <w:rFonts w:ascii="Arial" w:hAnsi="Arial"/>
                        <w:b/>
                        <w:spacing w:val="-8"/>
                        <w:sz w:val="16"/>
                      </w:rPr>
                      <w:t>–</w:t>
                    </w:r>
                    <w:r>
                      <w:rPr>
                        <w:rFonts w:ascii="Arial" w:hAnsi="Arial"/>
                        <w:b/>
                        <w:spacing w:val="-5"/>
                        <w:sz w:val="16"/>
                      </w:rPr>
                      <w:t xml:space="preserve"> </w:t>
                    </w:r>
                    <w:r>
                      <w:rPr>
                        <w:rFonts w:ascii="Arial" w:hAnsi="Arial"/>
                        <w:b/>
                        <w:spacing w:val="-8"/>
                        <w:sz w:val="16"/>
                      </w:rPr>
                      <w:t>CEP</w:t>
                    </w:r>
                    <w:r>
                      <w:rPr>
                        <w:rFonts w:ascii="Arial" w:hAnsi="Arial"/>
                        <w:b/>
                        <w:spacing w:val="-2"/>
                        <w:sz w:val="16"/>
                      </w:rPr>
                      <w:t xml:space="preserve"> </w:t>
                    </w:r>
                    <w:r>
                      <w:rPr>
                        <w:rFonts w:ascii="Arial" w:hAnsi="Arial"/>
                        <w:b/>
                        <w:spacing w:val="-8"/>
                        <w:sz w:val="16"/>
                      </w:rPr>
                      <w:t>27260-140</w:t>
                    </w:r>
                  </w:p>
                  <w:p w:rsidR="00BD1208" w:rsidRDefault="00BD1208">
                    <w:pPr>
                      <w:spacing w:line="175" w:lineRule="exact"/>
                      <w:ind w:left="5" w:right="5"/>
                      <w:jc w:val="center"/>
                      <w:rPr>
                        <w:rFonts w:ascii="Arial"/>
                        <w:b/>
                        <w:sz w:val="16"/>
                      </w:rPr>
                    </w:pPr>
                    <w:r>
                      <w:rPr>
                        <w:rFonts w:ascii="Arial"/>
                        <w:b/>
                        <w:w w:val="90"/>
                        <w:sz w:val="16"/>
                      </w:rPr>
                      <w:t>Tel/Fax:</w:t>
                    </w:r>
                    <w:r>
                      <w:rPr>
                        <w:rFonts w:ascii="Arial"/>
                        <w:b/>
                        <w:spacing w:val="44"/>
                        <w:sz w:val="16"/>
                      </w:rPr>
                      <w:t xml:space="preserve"> </w:t>
                    </w:r>
                    <w:r>
                      <w:rPr>
                        <w:rFonts w:ascii="Arial"/>
                        <w:b/>
                        <w:w w:val="90"/>
                        <w:sz w:val="16"/>
                      </w:rPr>
                      <w:t>24-3342-</w:t>
                    </w:r>
                    <w:r>
                      <w:rPr>
                        <w:rFonts w:ascii="Arial"/>
                        <w:b/>
                        <w:spacing w:val="-4"/>
                        <w:w w:val="90"/>
                        <w:sz w:val="16"/>
                      </w:rPr>
                      <w:t>6886</w:t>
                    </w:r>
                  </w:p>
                  <w:p w:rsidR="00BD1208" w:rsidRDefault="00BD1208">
                    <w:pPr>
                      <w:spacing w:line="182" w:lineRule="exact"/>
                      <w:ind w:right="5"/>
                      <w:jc w:val="center"/>
                      <w:rPr>
                        <w:rFonts w:ascii="Arial"/>
                        <w:b/>
                        <w:sz w:val="16"/>
                      </w:rPr>
                    </w:pPr>
                    <w:r>
                      <w:rPr>
                        <w:rFonts w:ascii="Arial"/>
                        <w:b/>
                        <w:w w:val="85"/>
                        <w:sz w:val="16"/>
                      </w:rPr>
                      <w:t>E-mail:</w:t>
                    </w:r>
                    <w:r>
                      <w:rPr>
                        <w:rFonts w:ascii="Arial"/>
                        <w:b/>
                        <w:spacing w:val="8"/>
                        <w:sz w:val="16"/>
                      </w:rPr>
                      <w:t xml:space="preserve"> </w:t>
                    </w:r>
                    <w:hyperlink r:id="rId2">
                      <w:r>
                        <w:rPr>
                          <w:rFonts w:ascii="Arial"/>
                          <w:b/>
                          <w:color w:val="0000FF"/>
                          <w:spacing w:val="-2"/>
                          <w:w w:val="85"/>
                          <w:sz w:val="16"/>
                          <w:u w:val="single" w:color="0000FF"/>
                        </w:rPr>
                        <w:t>sul.fluminense@cressrj.org.br</w:t>
                      </w:r>
                    </w:hyperlink>
                  </w:p>
                </w:txbxContent>
              </v:textbox>
              <w10:wrap anchorx="page" anchory="page"/>
            </v:shape>
          </w:pict>
        </mc:Fallback>
      </mc:AlternateContent>
    </w:r>
    <w:r>
      <w:rPr>
        <w:noProof/>
        <w:sz w:val="20"/>
        <w:lang w:val="pt-BR" w:eastAsia="pt-BR"/>
      </w:rPr>
      <mc:AlternateContent>
        <mc:Choice Requires="wps">
          <w:drawing>
            <wp:anchor distT="0" distB="0" distL="0" distR="0" simplePos="0" relativeHeight="482804736" behindDoc="1" locked="0" layoutInCell="1" allowOverlap="1">
              <wp:simplePos x="0" y="0"/>
              <wp:positionH relativeFrom="page">
                <wp:posOffset>247141</wp:posOffset>
              </wp:positionH>
              <wp:positionV relativeFrom="page">
                <wp:posOffset>9582098</wp:posOffset>
              </wp:positionV>
              <wp:extent cx="2707005" cy="7112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7005" cy="711200"/>
                      </a:xfrm>
                      <a:prstGeom prst="rect">
                        <a:avLst/>
                      </a:prstGeom>
                    </wps:spPr>
                    <wps:txbx>
                      <w:txbxContent>
                        <w:p w:rsidR="00BD1208" w:rsidRDefault="00BD1208">
                          <w:pPr>
                            <w:spacing w:before="17" w:line="235" w:lineRule="auto"/>
                            <w:ind w:left="3" w:right="1"/>
                            <w:jc w:val="center"/>
                            <w:rPr>
                              <w:rFonts w:ascii="Arial" w:hAnsi="Arial"/>
                              <w:b/>
                              <w:sz w:val="16"/>
                            </w:rPr>
                          </w:pPr>
                          <w:r>
                            <w:rPr>
                              <w:rFonts w:ascii="Arial" w:hAnsi="Arial"/>
                              <w:b/>
                              <w:w w:val="85"/>
                              <w:sz w:val="16"/>
                            </w:rPr>
                            <w:t>CRESS / 7ª Região – Conselho Regional de Serviço Social – RJ</w:t>
                          </w:r>
                          <w:r>
                            <w:rPr>
                              <w:rFonts w:ascii="Arial" w:hAnsi="Arial"/>
                              <w:b/>
                              <w:w w:val="95"/>
                              <w:sz w:val="16"/>
                            </w:rPr>
                            <w:t xml:space="preserve"> CNPJ:</w:t>
                          </w:r>
                          <w:r>
                            <w:rPr>
                              <w:rFonts w:ascii="Arial" w:hAnsi="Arial"/>
                              <w:b/>
                              <w:spacing w:val="-2"/>
                              <w:w w:val="95"/>
                              <w:sz w:val="16"/>
                            </w:rPr>
                            <w:t xml:space="preserve"> </w:t>
                          </w:r>
                          <w:r>
                            <w:rPr>
                              <w:rFonts w:ascii="Arial" w:hAnsi="Arial"/>
                              <w:b/>
                              <w:w w:val="95"/>
                              <w:sz w:val="16"/>
                            </w:rPr>
                            <w:t>33.673.237/0001-92</w:t>
                          </w:r>
                        </w:p>
                        <w:p w:rsidR="00BD1208" w:rsidRDefault="00BD1208">
                          <w:pPr>
                            <w:spacing w:before="1" w:line="235" w:lineRule="auto"/>
                            <w:ind w:left="605" w:right="599"/>
                            <w:jc w:val="center"/>
                            <w:rPr>
                              <w:rFonts w:ascii="Arial" w:hAnsi="Arial"/>
                              <w:b/>
                              <w:sz w:val="16"/>
                            </w:rPr>
                          </w:pPr>
                          <w:r>
                            <w:rPr>
                              <w:rFonts w:ascii="Arial" w:hAnsi="Arial"/>
                              <w:b/>
                              <w:w w:val="90"/>
                              <w:sz w:val="16"/>
                            </w:rPr>
                            <w:t>Avenida Rio Branco, 31, 18º andar, Centro</w:t>
                          </w:r>
                          <w:r>
                            <w:rPr>
                              <w:rFonts w:ascii="Arial" w:hAnsi="Arial"/>
                              <w:b/>
                              <w:sz w:val="16"/>
                            </w:rPr>
                            <w:t xml:space="preserve"> Rio</w:t>
                          </w:r>
                          <w:r>
                            <w:rPr>
                              <w:rFonts w:ascii="Arial" w:hAnsi="Arial"/>
                              <w:b/>
                              <w:spacing w:val="-2"/>
                              <w:sz w:val="16"/>
                            </w:rPr>
                            <w:t xml:space="preserve"> </w:t>
                          </w:r>
                          <w:r>
                            <w:rPr>
                              <w:rFonts w:ascii="Arial" w:hAnsi="Arial"/>
                              <w:b/>
                              <w:sz w:val="16"/>
                            </w:rPr>
                            <w:t>de Janeiro</w:t>
                          </w:r>
                          <w:r>
                            <w:rPr>
                              <w:rFonts w:ascii="Arial" w:hAnsi="Arial"/>
                              <w:b/>
                              <w:spacing w:val="-1"/>
                              <w:sz w:val="16"/>
                            </w:rPr>
                            <w:t xml:space="preserve"> </w:t>
                          </w:r>
                          <w:r>
                            <w:rPr>
                              <w:rFonts w:ascii="Arial" w:hAnsi="Arial"/>
                              <w:b/>
                              <w:sz w:val="16"/>
                            </w:rPr>
                            <w:t>–</w:t>
                          </w:r>
                          <w:r>
                            <w:rPr>
                              <w:rFonts w:ascii="Arial" w:hAnsi="Arial"/>
                              <w:b/>
                              <w:spacing w:val="-3"/>
                              <w:sz w:val="16"/>
                            </w:rPr>
                            <w:t xml:space="preserve"> </w:t>
                          </w:r>
                          <w:r>
                            <w:rPr>
                              <w:rFonts w:ascii="Arial" w:hAnsi="Arial"/>
                              <w:b/>
                              <w:sz w:val="16"/>
                            </w:rPr>
                            <w:t>RJ –</w:t>
                          </w:r>
                          <w:r>
                            <w:rPr>
                              <w:rFonts w:ascii="Arial" w:hAnsi="Arial"/>
                              <w:b/>
                              <w:spacing w:val="-3"/>
                              <w:sz w:val="16"/>
                            </w:rPr>
                            <w:t xml:space="preserve"> </w:t>
                          </w:r>
                          <w:r>
                            <w:rPr>
                              <w:rFonts w:ascii="Arial" w:hAnsi="Arial"/>
                              <w:b/>
                              <w:sz w:val="16"/>
                            </w:rPr>
                            <w:t>CEP</w:t>
                          </w:r>
                          <w:r>
                            <w:rPr>
                              <w:rFonts w:ascii="Arial" w:hAnsi="Arial"/>
                              <w:b/>
                              <w:spacing w:val="-3"/>
                              <w:sz w:val="16"/>
                            </w:rPr>
                            <w:t xml:space="preserve"> </w:t>
                          </w:r>
                          <w:r>
                            <w:rPr>
                              <w:rFonts w:ascii="Arial" w:hAnsi="Arial"/>
                              <w:b/>
                              <w:sz w:val="16"/>
                            </w:rPr>
                            <w:t xml:space="preserve">20090-003 </w:t>
                          </w:r>
                          <w:r>
                            <w:rPr>
                              <w:rFonts w:ascii="Arial" w:hAnsi="Arial"/>
                              <w:b/>
                              <w:spacing w:val="-4"/>
                              <w:sz w:val="16"/>
                            </w:rPr>
                            <w:t>Tel.:</w:t>
                          </w:r>
                          <w:r>
                            <w:rPr>
                              <w:rFonts w:ascii="Arial" w:hAnsi="Arial"/>
                              <w:b/>
                              <w:spacing w:val="-8"/>
                              <w:sz w:val="16"/>
                            </w:rPr>
                            <w:t xml:space="preserve"> </w:t>
                          </w:r>
                          <w:r>
                            <w:rPr>
                              <w:rFonts w:ascii="Arial" w:hAnsi="Arial"/>
                              <w:b/>
                              <w:spacing w:val="-4"/>
                              <w:sz w:val="16"/>
                            </w:rPr>
                            <w:t>(21)3147-8787</w:t>
                          </w:r>
                          <w:r>
                            <w:rPr>
                              <w:rFonts w:ascii="Arial" w:hAnsi="Arial"/>
                              <w:b/>
                              <w:spacing w:val="-8"/>
                              <w:sz w:val="16"/>
                            </w:rPr>
                            <w:t xml:space="preserve"> </w:t>
                          </w:r>
                          <w:r>
                            <w:rPr>
                              <w:rFonts w:ascii="Arial" w:hAnsi="Arial"/>
                              <w:b/>
                              <w:spacing w:val="-4"/>
                              <w:sz w:val="16"/>
                            </w:rPr>
                            <w:t>/</w:t>
                          </w:r>
                          <w:r>
                            <w:rPr>
                              <w:rFonts w:ascii="Arial" w:hAnsi="Arial"/>
                              <w:b/>
                              <w:spacing w:val="-7"/>
                              <w:sz w:val="16"/>
                            </w:rPr>
                            <w:t xml:space="preserve"> </w:t>
                          </w:r>
                          <w:r>
                            <w:rPr>
                              <w:rFonts w:ascii="Arial" w:hAnsi="Arial"/>
                              <w:b/>
                              <w:spacing w:val="-4"/>
                              <w:sz w:val="16"/>
                            </w:rPr>
                            <w:t>(21)3147-8791</w:t>
                          </w:r>
                        </w:p>
                        <w:p w:rsidR="00BD1208" w:rsidRDefault="00BD1208">
                          <w:pPr>
                            <w:spacing w:line="180" w:lineRule="exact"/>
                            <w:ind w:left="2" w:right="3"/>
                            <w:jc w:val="center"/>
                            <w:rPr>
                              <w:rFonts w:ascii="Arial"/>
                              <w:b/>
                              <w:sz w:val="16"/>
                            </w:rPr>
                          </w:pPr>
                          <w:r>
                            <w:rPr>
                              <w:rFonts w:ascii="Arial"/>
                              <w:b/>
                              <w:w w:val="90"/>
                              <w:sz w:val="16"/>
                            </w:rPr>
                            <w:t>Site:</w:t>
                          </w:r>
                          <w:r>
                            <w:rPr>
                              <w:rFonts w:ascii="Arial"/>
                              <w:b/>
                              <w:spacing w:val="-1"/>
                              <w:w w:val="90"/>
                              <w:sz w:val="16"/>
                            </w:rPr>
                            <w:t xml:space="preserve"> </w:t>
                          </w:r>
                          <w:hyperlink r:id="rId3">
                            <w:r>
                              <w:rPr>
                                <w:rFonts w:ascii="Arial"/>
                                <w:b/>
                                <w:color w:val="0000FF"/>
                                <w:w w:val="90"/>
                                <w:sz w:val="16"/>
                                <w:u w:val="single" w:color="0000FF"/>
                              </w:rPr>
                              <w:t>www.cressrj.org.br</w:t>
                            </w:r>
                            <w:r>
                              <w:rPr>
                                <w:rFonts w:ascii="Arial"/>
                                <w:b/>
                                <w:color w:val="0000FF"/>
                                <w:spacing w:val="-4"/>
                                <w:w w:val="90"/>
                                <w:sz w:val="16"/>
                              </w:rPr>
                              <w:t xml:space="preserve"> </w:t>
                            </w:r>
                            <w:r>
                              <w:rPr>
                                <w:rFonts w:ascii="Arial"/>
                                <w:b/>
                                <w:w w:val="90"/>
                                <w:sz w:val="16"/>
                              </w:rPr>
                              <w:t>-</w:t>
                            </w:r>
                          </w:hyperlink>
                          <w:r>
                            <w:rPr>
                              <w:rFonts w:ascii="Arial"/>
                              <w:b/>
                              <w:spacing w:val="-3"/>
                              <w:w w:val="90"/>
                              <w:sz w:val="16"/>
                            </w:rPr>
                            <w:t xml:space="preserve"> </w:t>
                          </w:r>
                          <w:r>
                            <w:rPr>
                              <w:rFonts w:ascii="Arial"/>
                              <w:b/>
                              <w:w w:val="90"/>
                              <w:sz w:val="16"/>
                            </w:rPr>
                            <w:t>E-mail:</w:t>
                          </w:r>
                          <w:r>
                            <w:rPr>
                              <w:rFonts w:ascii="Arial"/>
                              <w:b/>
                              <w:spacing w:val="-3"/>
                              <w:w w:val="90"/>
                              <w:sz w:val="16"/>
                            </w:rPr>
                            <w:t xml:space="preserve"> </w:t>
                          </w:r>
                          <w:hyperlink r:id="rId4">
                            <w:r>
                              <w:rPr>
                                <w:rFonts w:ascii="Arial"/>
                                <w:b/>
                                <w:color w:val="0000FF"/>
                                <w:spacing w:val="-2"/>
                                <w:w w:val="90"/>
                                <w:sz w:val="16"/>
                                <w:u w:val="single" w:color="0000FF"/>
                              </w:rPr>
                              <w:t>diretoria@cressrj.org.br</w:t>
                            </w:r>
                          </w:hyperlink>
                        </w:p>
                      </w:txbxContent>
                    </wps:txbx>
                    <wps:bodyPr wrap="square" lIns="0" tIns="0" rIns="0" bIns="0" rtlCol="0">
                      <a:noAutofit/>
                    </wps:bodyPr>
                  </wps:wsp>
                </a:graphicData>
              </a:graphic>
            </wp:anchor>
          </w:drawing>
        </mc:Choice>
        <mc:Fallback>
          <w:pict>
            <v:shape id="Textbox 5" o:spid="_x0000_s1078" type="#_x0000_t202" style="position:absolute;margin-left:19.45pt;margin-top:754.5pt;width:213.15pt;height:56pt;z-index:-20511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" filled="f" stroked="f">
              <v:path arrowok="t"/>
              <v:textbox inset="0,0,0,0">
                <w:txbxContent>
                  <w:p w:rsidR="00BD1208" w:rsidRDefault="00BD1208">
                    <w:pPr>
                      <w:spacing w:before="17" w:line="235" w:lineRule="auto"/>
                      <w:ind w:left="3" w:right="1"/>
                      <w:jc w:val="center"/>
                      <w:rPr>
                        <w:rFonts w:ascii="Arial" w:hAnsi="Arial"/>
                        <w:b/>
                        <w:sz w:val="16"/>
                      </w:rPr>
                    </w:pPr>
                    <w:r>
                      <w:rPr>
                        <w:rFonts w:ascii="Arial" w:hAnsi="Arial"/>
                        <w:b/>
                        <w:w w:val="85"/>
                        <w:sz w:val="16"/>
                      </w:rPr>
                      <w:t>CRESS / 7ª Região – Conselho Regional de Serviço Social – RJ</w:t>
                    </w:r>
                    <w:r>
                      <w:rPr>
                        <w:rFonts w:ascii="Arial" w:hAnsi="Arial"/>
                        <w:b/>
                        <w:w w:val="95"/>
                        <w:sz w:val="16"/>
                      </w:rPr>
                      <w:t xml:space="preserve"> CNPJ:</w:t>
                    </w:r>
                    <w:r>
                      <w:rPr>
                        <w:rFonts w:ascii="Arial" w:hAnsi="Arial"/>
                        <w:b/>
                        <w:spacing w:val="-2"/>
                        <w:w w:val="95"/>
                        <w:sz w:val="16"/>
                      </w:rPr>
                      <w:t xml:space="preserve"> </w:t>
                    </w:r>
                    <w:r>
                      <w:rPr>
                        <w:rFonts w:ascii="Arial" w:hAnsi="Arial"/>
                        <w:b/>
                        <w:w w:val="95"/>
                        <w:sz w:val="16"/>
                      </w:rPr>
                      <w:t>33.673.237/0001-92</w:t>
                    </w:r>
                  </w:p>
                  <w:p w:rsidR="00BD1208" w:rsidRDefault="00BD1208">
                    <w:pPr>
                      <w:spacing w:before="1" w:line="235" w:lineRule="auto"/>
                      <w:ind w:left="605" w:right="599"/>
                      <w:jc w:val="center"/>
                      <w:rPr>
                        <w:rFonts w:ascii="Arial" w:hAnsi="Arial"/>
                        <w:b/>
                        <w:sz w:val="16"/>
                      </w:rPr>
                    </w:pPr>
                    <w:r>
                      <w:rPr>
                        <w:rFonts w:ascii="Arial" w:hAnsi="Arial"/>
                        <w:b/>
                        <w:w w:val="90"/>
                        <w:sz w:val="16"/>
                      </w:rPr>
                      <w:t>Avenida Rio Branco, 31, 18º andar, Centro</w:t>
                    </w:r>
                    <w:r>
                      <w:rPr>
                        <w:rFonts w:ascii="Arial" w:hAnsi="Arial"/>
                        <w:b/>
                        <w:sz w:val="16"/>
                      </w:rPr>
                      <w:t xml:space="preserve"> Rio</w:t>
                    </w:r>
                    <w:r>
                      <w:rPr>
                        <w:rFonts w:ascii="Arial" w:hAnsi="Arial"/>
                        <w:b/>
                        <w:spacing w:val="-2"/>
                        <w:sz w:val="16"/>
                      </w:rPr>
                      <w:t xml:space="preserve"> </w:t>
                    </w:r>
                    <w:r>
                      <w:rPr>
                        <w:rFonts w:ascii="Arial" w:hAnsi="Arial"/>
                        <w:b/>
                        <w:sz w:val="16"/>
                      </w:rPr>
                      <w:t>de Janeiro</w:t>
                    </w:r>
                    <w:r>
                      <w:rPr>
                        <w:rFonts w:ascii="Arial" w:hAnsi="Arial"/>
                        <w:b/>
                        <w:spacing w:val="-1"/>
                        <w:sz w:val="16"/>
                      </w:rPr>
                      <w:t xml:space="preserve"> </w:t>
                    </w:r>
                    <w:r>
                      <w:rPr>
                        <w:rFonts w:ascii="Arial" w:hAnsi="Arial"/>
                        <w:b/>
                        <w:sz w:val="16"/>
                      </w:rPr>
                      <w:t>–</w:t>
                    </w:r>
                    <w:r>
                      <w:rPr>
                        <w:rFonts w:ascii="Arial" w:hAnsi="Arial"/>
                        <w:b/>
                        <w:spacing w:val="-3"/>
                        <w:sz w:val="16"/>
                      </w:rPr>
                      <w:t xml:space="preserve"> </w:t>
                    </w:r>
                    <w:r>
                      <w:rPr>
                        <w:rFonts w:ascii="Arial" w:hAnsi="Arial"/>
                        <w:b/>
                        <w:sz w:val="16"/>
                      </w:rPr>
                      <w:t>RJ –</w:t>
                    </w:r>
                    <w:r>
                      <w:rPr>
                        <w:rFonts w:ascii="Arial" w:hAnsi="Arial"/>
                        <w:b/>
                        <w:spacing w:val="-3"/>
                        <w:sz w:val="16"/>
                      </w:rPr>
                      <w:t xml:space="preserve"> </w:t>
                    </w:r>
                    <w:r>
                      <w:rPr>
                        <w:rFonts w:ascii="Arial" w:hAnsi="Arial"/>
                        <w:b/>
                        <w:sz w:val="16"/>
                      </w:rPr>
                      <w:t>CEP</w:t>
                    </w:r>
                    <w:r>
                      <w:rPr>
                        <w:rFonts w:ascii="Arial" w:hAnsi="Arial"/>
                        <w:b/>
                        <w:spacing w:val="-3"/>
                        <w:sz w:val="16"/>
                      </w:rPr>
                      <w:t xml:space="preserve"> </w:t>
                    </w:r>
                    <w:r>
                      <w:rPr>
                        <w:rFonts w:ascii="Arial" w:hAnsi="Arial"/>
                        <w:b/>
                        <w:sz w:val="16"/>
                      </w:rPr>
                      <w:t xml:space="preserve">20090-003 </w:t>
                    </w:r>
                    <w:r>
                      <w:rPr>
                        <w:rFonts w:ascii="Arial" w:hAnsi="Arial"/>
                        <w:b/>
                        <w:spacing w:val="-4"/>
                        <w:sz w:val="16"/>
                      </w:rPr>
                      <w:t>Tel.:</w:t>
                    </w:r>
                    <w:r>
                      <w:rPr>
                        <w:rFonts w:ascii="Arial" w:hAnsi="Arial"/>
                        <w:b/>
                        <w:spacing w:val="-8"/>
                        <w:sz w:val="16"/>
                      </w:rPr>
                      <w:t xml:space="preserve"> </w:t>
                    </w:r>
                    <w:r>
                      <w:rPr>
                        <w:rFonts w:ascii="Arial" w:hAnsi="Arial"/>
                        <w:b/>
                        <w:spacing w:val="-4"/>
                        <w:sz w:val="16"/>
                      </w:rPr>
                      <w:t>(21)3147-8787</w:t>
                    </w:r>
                    <w:r>
                      <w:rPr>
                        <w:rFonts w:ascii="Arial" w:hAnsi="Arial"/>
                        <w:b/>
                        <w:spacing w:val="-8"/>
                        <w:sz w:val="16"/>
                      </w:rPr>
                      <w:t xml:space="preserve"> </w:t>
                    </w:r>
                    <w:r>
                      <w:rPr>
                        <w:rFonts w:ascii="Arial" w:hAnsi="Arial"/>
                        <w:b/>
                        <w:spacing w:val="-4"/>
                        <w:sz w:val="16"/>
                      </w:rPr>
                      <w:t>/</w:t>
                    </w:r>
                    <w:r>
                      <w:rPr>
                        <w:rFonts w:ascii="Arial" w:hAnsi="Arial"/>
                        <w:b/>
                        <w:spacing w:val="-7"/>
                        <w:sz w:val="16"/>
                      </w:rPr>
                      <w:t xml:space="preserve"> </w:t>
                    </w:r>
                    <w:r>
                      <w:rPr>
                        <w:rFonts w:ascii="Arial" w:hAnsi="Arial"/>
                        <w:b/>
                        <w:spacing w:val="-4"/>
                        <w:sz w:val="16"/>
                      </w:rPr>
                      <w:t>(21)3147-8791</w:t>
                    </w:r>
                  </w:p>
                  <w:p w:rsidR="00BD1208" w:rsidRDefault="00BD1208">
                    <w:pPr>
                      <w:spacing w:line="180" w:lineRule="exact"/>
                      <w:ind w:left="2" w:right="3"/>
                      <w:jc w:val="center"/>
                      <w:rPr>
                        <w:rFonts w:ascii="Arial"/>
                        <w:b/>
                        <w:sz w:val="16"/>
                      </w:rPr>
                    </w:pPr>
                    <w:r>
                      <w:rPr>
                        <w:rFonts w:ascii="Arial"/>
                        <w:b/>
                        <w:w w:val="90"/>
                        <w:sz w:val="16"/>
                      </w:rPr>
                      <w:t>Site:</w:t>
                    </w:r>
                    <w:r>
                      <w:rPr>
                        <w:rFonts w:ascii="Arial"/>
                        <w:b/>
                        <w:spacing w:val="-1"/>
                        <w:w w:val="90"/>
                        <w:sz w:val="16"/>
                      </w:rPr>
                      <w:t xml:space="preserve"> </w:t>
                    </w:r>
                    <w:hyperlink r:id="rId5">
                      <w:r>
                        <w:rPr>
                          <w:rFonts w:ascii="Arial"/>
                          <w:b/>
                          <w:color w:val="0000FF"/>
                          <w:w w:val="90"/>
                          <w:sz w:val="16"/>
                          <w:u w:val="single" w:color="0000FF"/>
                        </w:rPr>
                        <w:t>www.cressrj.org.br</w:t>
                      </w:r>
                      <w:r>
                        <w:rPr>
                          <w:rFonts w:ascii="Arial"/>
                          <w:b/>
                          <w:color w:val="0000FF"/>
                          <w:spacing w:val="-4"/>
                          <w:w w:val="90"/>
                          <w:sz w:val="16"/>
                        </w:rPr>
                        <w:t xml:space="preserve"> </w:t>
                      </w:r>
                      <w:r>
                        <w:rPr>
                          <w:rFonts w:ascii="Arial"/>
                          <w:b/>
                          <w:w w:val="90"/>
                          <w:sz w:val="16"/>
                        </w:rPr>
                        <w:t>-</w:t>
                      </w:r>
                    </w:hyperlink>
                    <w:r>
                      <w:rPr>
                        <w:rFonts w:ascii="Arial"/>
                        <w:b/>
                        <w:spacing w:val="-3"/>
                        <w:w w:val="90"/>
                        <w:sz w:val="16"/>
                      </w:rPr>
                      <w:t xml:space="preserve"> </w:t>
                    </w:r>
                    <w:r>
                      <w:rPr>
                        <w:rFonts w:ascii="Arial"/>
                        <w:b/>
                        <w:w w:val="90"/>
                        <w:sz w:val="16"/>
                      </w:rPr>
                      <w:t>E-mail:</w:t>
                    </w:r>
                    <w:r>
                      <w:rPr>
                        <w:rFonts w:ascii="Arial"/>
                        <w:b/>
                        <w:spacing w:val="-3"/>
                        <w:w w:val="90"/>
                        <w:sz w:val="16"/>
                      </w:rPr>
                      <w:t xml:space="preserve"> </w:t>
                    </w:r>
                    <w:hyperlink r:id="rId6">
                      <w:r>
                        <w:rPr>
                          <w:rFonts w:ascii="Arial"/>
                          <w:b/>
                          <w:color w:val="0000FF"/>
                          <w:spacing w:val="-2"/>
                          <w:w w:val="90"/>
                          <w:sz w:val="16"/>
                          <w:u w:val="single" w:color="0000FF"/>
                        </w:rPr>
                        <w:t>diretoria@cressrj.org.br</w:t>
                      </w:r>
                    </w:hyperlink>
                  </w:p>
                </w:txbxContent>
              </v:textbox>
              <w10:wrap anchorx="page" anchory="page"/>
            </v:shape>
          </w:pict>
        </mc:Fallback>
      </mc:AlternateContent>
    </w:r>
    <w:r>
      <w:rPr>
        <w:noProof/>
        <w:sz w:val="20"/>
        <w:lang w:val="pt-BR" w:eastAsia="pt-BR"/>
      </w:rPr>
      <mc:AlternateContent>
        <mc:Choice Requires="wps">
          <w:drawing>
            <wp:anchor distT="0" distB="0" distL="0" distR="0" simplePos="0" relativeHeight="482805248" behindDoc="1" locked="0" layoutInCell="1" allowOverlap="1">
              <wp:simplePos x="0" y="0"/>
              <wp:positionH relativeFrom="page">
                <wp:posOffset>3292602</wp:posOffset>
              </wp:positionH>
              <wp:positionV relativeFrom="page">
                <wp:posOffset>9640010</wp:posOffset>
              </wp:positionV>
              <wp:extent cx="1935480" cy="71247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5480" cy="712470"/>
                      </a:xfrm>
                      <a:prstGeom prst="rect">
                        <a:avLst/>
                      </a:prstGeom>
                    </wps:spPr>
                    <wps:txbx>
                      <w:txbxContent>
                        <w:p w:rsidR="00BD1208" w:rsidRDefault="00BD1208">
                          <w:pPr>
                            <w:spacing w:before="17" w:line="235" w:lineRule="auto"/>
                            <w:ind w:left="234" w:right="83" w:firstLine="320"/>
                            <w:rPr>
                              <w:rFonts w:ascii="Arial" w:hAnsi="Arial"/>
                              <w:b/>
                              <w:sz w:val="16"/>
                            </w:rPr>
                          </w:pPr>
                          <w:r>
                            <w:rPr>
                              <w:rFonts w:ascii="Arial" w:hAnsi="Arial"/>
                              <w:b/>
                              <w:sz w:val="16"/>
                            </w:rPr>
                            <w:t>Seccional</w:t>
                          </w:r>
                          <w:r>
                            <w:rPr>
                              <w:rFonts w:ascii="Arial" w:hAnsi="Arial"/>
                              <w:b/>
                              <w:spacing w:val="7"/>
                              <w:sz w:val="16"/>
                            </w:rPr>
                            <w:t xml:space="preserve"> </w:t>
                          </w:r>
                          <w:r>
                            <w:rPr>
                              <w:rFonts w:ascii="Arial" w:hAnsi="Arial"/>
                              <w:b/>
                              <w:sz w:val="16"/>
                            </w:rPr>
                            <w:t>Norte</w:t>
                          </w:r>
                          <w:r>
                            <w:rPr>
                              <w:rFonts w:ascii="Arial" w:hAnsi="Arial"/>
                              <w:b/>
                              <w:spacing w:val="9"/>
                              <w:sz w:val="16"/>
                            </w:rPr>
                            <w:t xml:space="preserve"> </w:t>
                          </w:r>
                          <w:r>
                            <w:rPr>
                              <w:rFonts w:ascii="Arial" w:hAnsi="Arial"/>
                              <w:b/>
                              <w:sz w:val="16"/>
                            </w:rPr>
                            <w:t xml:space="preserve">Fluminense </w:t>
                          </w:r>
                          <w:r>
                            <w:rPr>
                              <w:rFonts w:ascii="Arial" w:hAnsi="Arial"/>
                              <w:b/>
                              <w:w w:val="90"/>
                              <w:sz w:val="16"/>
                            </w:rPr>
                            <w:t>Rua</w:t>
                          </w:r>
                          <w:r>
                            <w:rPr>
                              <w:rFonts w:ascii="Arial" w:hAnsi="Arial"/>
                              <w:b/>
                              <w:spacing w:val="-3"/>
                              <w:w w:val="90"/>
                              <w:sz w:val="16"/>
                            </w:rPr>
                            <w:t xml:space="preserve"> </w:t>
                          </w:r>
                          <w:r>
                            <w:rPr>
                              <w:rFonts w:ascii="Arial" w:hAnsi="Arial"/>
                              <w:b/>
                              <w:w w:val="90"/>
                              <w:sz w:val="16"/>
                            </w:rPr>
                            <w:t>21</w:t>
                          </w:r>
                          <w:r>
                            <w:rPr>
                              <w:rFonts w:ascii="Arial" w:hAnsi="Arial"/>
                              <w:b/>
                              <w:spacing w:val="-2"/>
                              <w:w w:val="90"/>
                              <w:sz w:val="16"/>
                            </w:rPr>
                            <w:t xml:space="preserve"> </w:t>
                          </w:r>
                          <w:r>
                            <w:rPr>
                              <w:rFonts w:ascii="Arial" w:hAnsi="Arial"/>
                              <w:b/>
                              <w:w w:val="90"/>
                              <w:sz w:val="16"/>
                            </w:rPr>
                            <w:t>de Abril,</w:t>
                          </w:r>
                          <w:r>
                            <w:rPr>
                              <w:rFonts w:ascii="Arial" w:hAnsi="Arial"/>
                              <w:b/>
                              <w:spacing w:val="-1"/>
                              <w:w w:val="90"/>
                              <w:sz w:val="16"/>
                            </w:rPr>
                            <w:t xml:space="preserve"> </w:t>
                          </w:r>
                          <w:r>
                            <w:rPr>
                              <w:rFonts w:ascii="Arial" w:hAnsi="Arial"/>
                              <w:b/>
                              <w:w w:val="90"/>
                              <w:sz w:val="16"/>
                            </w:rPr>
                            <w:t>nº</w:t>
                          </w:r>
                          <w:r>
                            <w:rPr>
                              <w:rFonts w:ascii="Arial" w:hAnsi="Arial"/>
                              <w:b/>
                              <w:spacing w:val="-1"/>
                              <w:w w:val="90"/>
                              <w:sz w:val="16"/>
                            </w:rPr>
                            <w:t xml:space="preserve"> </w:t>
                          </w:r>
                          <w:r>
                            <w:rPr>
                              <w:rFonts w:ascii="Arial" w:hAnsi="Arial"/>
                              <w:b/>
                              <w:w w:val="90"/>
                              <w:sz w:val="16"/>
                            </w:rPr>
                            <w:t>272 /</w:t>
                          </w:r>
                          <w:r>
                            <w:rPr>
                              <w:rFonts w:ascii="Arial" w:hAnsi="Arial"/>
                              <w:b/>
                              <w:spacing w:val="-2"/>
                              <w:w w:val="90"/>
                              <w:sz w:val="16"/>
                            </w:rPr>
                            <w:t xml:space="preserve"> </w:t>
                          </w:r>
                          <w:r>
                            <w:rPr>
                              <w:rFonts w:ascii="Arial" w:hAnsi="Arial"/>
                              <w:b/>
                              <w:w w:val="90"/>
                              <w:sz w:val="16"/>
                            </w:rPr>
                            <w:t>311 –</w:t>
                          </w:r>
                          <w:r>
                            <w:rPr>
                              <w:rFonts w:ascii="Arial" w:hAnsi="Arial"/>
                              <w:b/>
                              <w:spacing w:val="-2"/>
                              <w:w w:val="90"/>
                              <w:sz w:val="16"/>
                            </w:rPr>
                            <w:t xml:space="preserve"> </w:t>
                          </w:r>
                          <w:r>
                            <w:rPr>
                              <w:rFonts w:ascii="Arial" w:hAnsi="Arial"/>
                              <w:b/>
                              <w:w w:val="90"/>
                              <w:sz w:val="16"/>
                            </w:rPr>
                            <w:t>Centro</w:t>
                          </w:r>
                        </w:p>
                        <w:p w:rsidR="00BD1208" w:rsidRDefault="00BD1208">
                          <w:pPr>
                            <w:spacing w:before="1" w:line="235" w:lineRule="auto"/>
                            <w:ind w:left="6" w:right="4"/>
                            <w:jc w:val="center"/>
                            <w:rPr>
                              <w:rFonts w:ascii="Arial" w:hAnsi="Arial"/>
                              <w:b/>
                              <w:sz w:val="16"/>
                            </w:rPr>
                          </w:pPr>
                          <w:r>
                            <w:rPr>
                              <w:rFonts w:ascii="Arial" w:hAnsi="Arial"/>
                              <w:b/>
                              <w:w w:val="90"/>
                              <w:sz w:val="16"/>
                            </w:rPr>
                            <w:t>Campos</w:t>
                          </w:r>
                          <w:r>
                            <w:rPr>
                              <w:rFonts w:ascii="Arial" w:hAnsi="Arial"/>
                              <w:b/>
                              <w:spacing w:val="-3"/>
                              <w:w w:val="90"/>
                              <w:sz w:val="16"/>
                            </w:rPr>
                            <w:t xml:space="preserve"> </w:t>
                          </w:r>
                          <w:r>
                            <w:rPr>
                              <w:rFonts w:ascii="Arial" w:hAnsi="Arial"/>
                              <w:b/>
                              <w:w w:val="90"/>
                              <w:sz w:val="16"/>
                            </w:rPr>
                            <w:t>dos</w:t>
                          </w:r>
                          <w:r>
                            <w:rPr>
                              <w:rFonts w:ascii="Arial" w:hAnsi="Arial"/>
                              <w:b/>
                              <w:spacing w:val="-6"/>
                              <w:w w:val="90"/>
                              <w:sz w:val="16"/>
                            </w:rPr>
                            <w:t xml:space="preserve"> </w:t>
                          </w:r>
                          <w:r>
                            <w:rPr>
                              <w:rFonts w:ascii="Arial" w:hAnsi="Arial"/>
                              <w:b/>
                              <w:w w:val="90"/>
                              <w:sz w:val="16"/>
                            </w:rPr>
                            <w:t>Goytacazes</w:t>
                          </w:r>
                          <w:r>
                            <w:rPr>
                              <w:rFonts w:ascii="Arial" w:hAnsi="Arial"/>
                              <w:b/>
                              <w:spacing w:val="-3"/>
                              <w:w w:val="90"/>
                              <w:sz w:val="16"/>
                            </w:rPr>
                            <w:t xml:space="preserve"> </w:t>
                          </w:r>
                          <w:r>
                            <w:rPr>
                              <w:rFonts w:ascii="Arial" w:hAnsi="Arial"/>
                              <w:b/>
                              <w:w w:val="90"/>
                              <w:sz w:val="16"/>
                            </w:rPr>
                            <w:t>–</w:t>
                          </w:r>
                          <w:r>
                            <w:rPr>
                              <w:rFonts w:ascii="Arial" w:hAnsi="Arial"/>
                              <w:b/>
                              <w:spacing w:val="-3"/>
                              <w:w w:val="90"/>
                              <w:sz w:val="16"/>
                            </w:rPr>
                            <w:t xml:space="preserve"> </w:t>
                          </w:r>
                          <w:r>
                            <w:rPr>
                              <w:rFonts w:ascii="Arial" w:hAnsi="Arial"/>
                              <w:b/>
                              <w:w w:val="90"/>
                              <w:sz w:val="16"/>
                            </w:rPr>
                            <w:t>RJ</w:t>
                          </w:r>
                          <w:r>
                            <w:rPr>
                              <w:rFonts w:ascii="Arial" w:hAnsi="Arial"/>
                              <w:b/>
                              <w:spacing w:val="-3"/>
                              <w:w w:val="90"/>
                              <w:sz w:val="16"/>
                            </w:rPr>
                            <w:t xml:space="preserve"> </w:t>
                          </w:r>
                          <w:r>
                            <w:rPr>
                              <w:rFonts w:ascii="Arial" w:hAnsi="Arial"/>
                              <w:b/>
                              <w:w w:val="90"/>
                              <w:sz w:val="16"/>
                            </w:rPr>
                            <w:t>–</w:t>
                          </w:r>
                          <w:r>
                            <w:rPr>
                              <w:rFonts w:ascii="Arial" w:hAnsi="Arial"/>
                              <w:b/>
                              <w:spacing w:val="-7"/>
                              <w:w w:val="90"/>
                              <w:sz w:val="16"/>
                            </w:rPr>
                            <w:t xml:space="preserve"> </w:t>
                          </w:r>
                          <w:r>
                            <w:rPr>
                              <w:rFonts w:ascii="Arial" w:hAnsi="Arial"/>
                              <w:b/>
                              <w:w w:val="90"/>
                              <w:sz w:val="16"/>
                            </w:rPr>
                            <w:t>CEP</w:t>
                          </w:r>
                          <w:r>
                            <w:rPr>
                              <w:rFonts w:ascii="Arial" w:hAnsi="Arial"/>
                              <w:b/>
                              <w:spacing w:val="-2"/>
                              <w:w w:val="90"/>
                              <w:sz w:val="16"/>
                            </w:rPr>
                            <w:t xml:space="preserve"> </w:t>
                          </w:r>
                          <w:r>
                            <w:rPr>
                              <w:rFonts w:ascii="Arial" w:hAnsi="Arial"/>
                              <w:b/>
                              <w:w w:val="90"/>
                              <w:sz w:val="16"/>
                            </w:rPr>
                            <w:t>28010-</w:t>
                          </w:r>
                          <w:r>
                            <w:rPr>
                              <w:rFonts w:ascii="Arial" w:hAnsi="Arial"/>
                              <w:b/>
                              <w:sz w:val="16"/>
                            </w:rPr>
                            <w:t xml:space="preserve"> </w:t>
                          </w:r>
                          <w:r>
                            <w:rPr>
                              <w:rFonts w:ascii="Arial" w:hAnsi="Arial"/>
                              <w:b/>
                              <w:spacing w:val="-4"/>
                              <w:sz w:val="16"/>
                            </w:rPr>
                            <w:t>170</w:t>
                          </w:r>
                        </w:p>
                        <w:p w:rsidR="00BD1208" w:rsidRDefault="00BD1208">
                          <w:pPr>
                            <w:spacing w:line="179" w:lineRule="exact"/>
                            <w:ind w:left="3" w:right="4"/>
                            <w:jc w:val="center"/>
                            <w:rPr>
                              <w:rFonts w:ascii="Arial"/>
                              <w:b/>
                              <w:sz w:val="16"/>
                            </w:rPr>
                          </w:pPr>
                          <w:r>
                            <w:rPr>
                              <w:rFonts w:ascii="Arial"/>
                              <w:b/>
                              <w:w w:val="90"/>
                              <w:sz w:val="16"/>
                            </w:rPr>
                            <w:t>Tels.:</w:t>
                          </w:r>
                          <w:r>
                            <w:rPr>
                              <w:rFonts w:ascii="Arial"/>
                              <w:b/>
                              <w:spacing w:val="20"/>
                              <w:sz w:val="16"/>
                            </w:rPr>
                            <w:t xml:space="preserve"> </w:t>
                          </w:r>
                          <w:r>
                            <w:rPr>
                              <w:rFonts w:ascii="Arial"/>
                              <w:b/>
                              <w:w w:val="90"/>
                              <w:sz w:val="16"/>
                            </w:rPr>
                            <w:t>22-2723-9464</w:t>
                          </w:r>
                          <w:r>
                            <w:rPr>
                              <w:rFonts w:ascii="Arial"/>
                              <w:b/>
                              <w:spacing w:val="18"/>
                              <w:sz w:val="16"/>
                            </w:rPr>
                            <w:t xml:space="preserve"> </w:t>
                          </w:r>
                          <w:r>
                            <w:rPr>
                              <w:rFonts w:ascii="Arial"/>
                              <w:b/>
                              <w:w w:val="90"/>
                              <w:sz w:val="16"/>
                            </w:rPr>
                            <w:t>/</w:t>
                          </w:r>
                          <w:r>
                            <w:rPr>
                              <w:rFonts w:ascii="Arial"/>
                              <w:b/>
                              <w:spacing w:val="15"/>
                              <w:sz w:val="16"/>
                            </w:rPr>
                            <w:t xml:space="preserve"> </w:t>
                          </w:r>
                          <w:r>
                            <w:rPr>
                              <w:rFonts w:ascii="Arial"/>
                              <w:b/>
                              <w:w w:val="90"/>
                              <w:sz w:val="16"/>
                            </w:rPr>
                            <w:t>22-2733-</w:t>
                          </w:r>
                          <w:r>
                            <w:rPr>
                              <w:rFonts w:ascii="Arial"/>
                              <w:b/>
                              <w:spacing w:val="-4"/>
                              <w:w w:val="90"/>
                              <w:sz w:val="16"/>
                            </w:rPr>
                            <w:t>2379</w:t>
                          </w:r>
                        </w:p>
                        <w:p w:rsidR="00BD1208" w:rsidRDefault="00BD1208">
                          <w:pPr>
                            <w:spacing w:line="183" w:lineRule="exact"/>
                            <w:ind w:left="2" w:right="6"/>
                            <w:jc w:val="center"/>
                            <w:rPr>
                              <w:rFonts w:ascii="Arial"/>
                              <w:b/>
                              <w:sz w:val="16"/>
                            </w:rPr>
                          </w:pPr>
                          <w:r>
                            <w:rPr>
                              <w:rFonts w:ascii="Arial"/>
                              <w:b/>
                              <w:w w:val="90"/>
                              <w:sz w:val="16"/>
                            </w:rPr>
                            <w:t>E-mail:</w:t>
                          </w:r>
                          <w:r>
                            <w:rPr>
                              <w:rFonts w:ascii="Arial"/>
                              <w:b/>
                              <w:spacing w:val="-1"/>
                              <w:w w:val="90"/>
                              <w:sz w:val="16"/>
                            </w:rPr>
                            <w:t xml:space="preserve"> </w:t>
                          </w:r>
                          <w:hyperlink r:id="rId7">
                            <w:r>
                              <w:rPr>
                                <w:rFonts w:ascii="Arial"/>
                                <w:b/>
                                <w:color w:val="1153CC"/>
                                <w:spacing w:val="-2"/>
                                <w:w w:val="90"/>
                                <w:sz w:val="16"/>
                                <w:u w:val="single" w:color="1153CC"/>
                              </w:rPr>
                              <w:t>norte.fluminense@cressrj.org.br</w:t>
                            </w:r>
                          </w:hyperlink>
                        </w:p>
                      </w:txbxContent>
                    </wps:txbx>
                    <wps:bodyPr wrap="square" lIns="0" tIns="0" rIns="0" bIns="0" rtlCol="0">
                      <a:noAutofit/>
                    </wps:bodyPr>
                  </wps:wsp>
                </a:graphicData>
              </a:graphic>
            </wp:anchor>
          </w:drawing>
        </mc:Choice>
        <mc:Fallback>
          <w:pict>
            <v:shape id="Textbox 6" o:spid="_x0000_s1079" type="#_x0000_t202" style="position:absolute;margin-left:259.25pt;margin-top:759.05pt;width:152.4pt;height:56.1pt;z-index:-20511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" filled="f" stroked="f">
              <v:path arrowok="t"/>
              <v:textbox inset="0,0,0,0">
                <w:txbxContent>
                  <w:p w:rsidR="00BD1208" w:rsidRDefault="00BD1208">
                    <w:pPr>
                      <w:spacing w:before="17" w:line="235" w:lineRule="auto"/>
                      <w:ind w:left="234" w:right="83" w:firstLine="320"/>
                      <w:rPr>
                        <w:rFonts w:ascii="Arial" w:hAnsi="Arial"/>
                        <w:b/>
                        <w:sz w:val="16"/>
                      </w:rPr>
                    </w:pPr>
                    <w:r>
                      <w:rPr>
                        <w:rFonts w:ascii="Arial" w:hAnsi="Arial"/>
                        <w:b/>
                        <w:sz w:val="16"/>
                      </w:rPr>
                      <w:t>Seccional</w:t>
                    </w:r>
                    <w:r>
                      <w:rPr>
                        <w:rFonts w:ascii="Arial" w:hAnsi="Arial"/>
                        <w:b/>
                        <w:spacing w:val="7"/>
                        <w:sz w:val="16"/>
                      </w:rPr>
                      <w:t xml:space="preserve"> </w:t>
                    </w:r>
                    <w:r>
                      <w:rPr>
                        <w:rFonts w:ascii="Arial" w:hAnsi="Arial"/>
                        <w:b/>
                        <w:sz w:val="16"/>
                      </w:rPr>
                      <w:t>Norte</w:t>
                    </w:r>
                    <w:r>
                      <w:rPr>
                        <w:rFonts w:ascii="Arial" w:hAnsi="Arial"/>
                        <w:b/>
                        <w:spacing w:val="9"/>
                        <w:sz w:val="16"/>
                      </w:rPr>
                      <w:t xml:space="preserve"> </w:t>
                    </w:r>
                    <w:r>
                      <w:rPr>
                        <w:rFonts w:ascii="Arial" w:hAnsi="Arial"/>
                        <w:b/>
                        <w:sz w:val="16"/>
                      </w:rPr>
                      <w:t xml:space="preserve">Fluminense </w:t>
                    </w:r>
                    <w:r>
                      <w:rPr>
                        <w:rFonts w:ascii="Arial" w:hAnsi="Arial"/>
                        <w:b/>
                        <w:w w:val="90"/>
                        <w:sz w:val="16"/>
                      </w:rPr>
                      <w:t>Rua</w:t>
                    </w:r>
                    <w:r>
                      <w:rPr>
                        <w:rFonts w:ascii="Arial" w:hAnsi="Arial"/>
                        <w:b/>
                        <w:spacing w:val="-3"/>
                        <w:w w:val="90"/>
                        <w:sz w:val="16"/>
                      </w:rPr>
                      <w:t xml:space="preserve"> </w:t>
                    </w:r>
                    <w:r>
                      <w:rPr>
                        <w:rFonts w:ascii="Arial" w:hAnsi="Arial"/>
                        <w:b/>
                        <w:w w:val="90"/>
                        <w:sz w:val="16"/>
                      </w:rPr>
                      <w:t>21</w:t>
                    </w:r>
                    <w:r>
                      <w:rPr>
                        <w:rFonts w:ascii="Arial" w:hAnsi="Arial"/>
                        <w:b/>
                        <w:spacing w:val="-2"/>
                        <w:w w:val="90"/>
                        <w:sz w:val="16"/>
                      </w:rPr>
                      <w:t xml:space="preserve"> </w:t>
                    </w:r>
                    <w:r>
                      <w:rPr>
                        <w:rFonts w:ascii="Arial" w:hAnsi="Arial"/>
                        <w:b/>
                        <w:w w:val="90"/>
                        <w:sz w:val="16"/>
                      </w:rPr>
                      <w:t>de Abril,</w:t>
                    </w:r>
                    <w:r>
                      <w:rPr>
                        <w:rFonts w:ascii="Arial" w:hAnsi="Arial"/>
                        <w:b/>
                        <w:spacing w:val="-1"/>
                        <w:w w:val="90"/>
                        <w:sz w:val="16"/>
                      </w:rPr>
                      <w:t xml:space="preserve"> </w:t>
                    </w:r>
                    <w:r>
                      <w:rPr>
                        <w:rFonts w:ascii="Arial" w:hAnsi="Arial"/>
                        <w:b/>
                        <w:w w:val="90"/>
                        <w:sz w:val="16"/>
                      </w:rPr>
                      <w:t>nº</w:t>
                    </w:r>
                    <w:r>
                      <w:rPr>
                        <w:rFonts w:ascii="Arial" w:hAnsi="Arial"/>
                        <w:b/>
                        <w:spacing w:val="-1"/>
                        <w:w w:val="90"/>
                        <w:sz w:val="16"/>
                      </w:rPr>
                      <w:t xml:space="preserve"> </w:t>
                    </w:r>
                    <w:r>
                      <w:rPr>
                        <w:rFonts w:ascii="Arial" w:hAnsi="Arial"/>
                        <w:b/>
                        <w:w w:val="90"/>
                        <w:sz w:val="16"/>
                      </w:rPr>
                      <w:t>272 /</w:t>
                    </w:r>
                    <w:r>
                      <w:rPr>
                        <w:rFonts w:ascii="Arial" w:hAnsi="Arial"/>
                        <w:b/>
                        <w:spacing w:val="-2"/>
                        <w:w w:val="90"/>
                        <w:sz w:val="16"/>
                      </w:rPr>
                      <w:t xml:space="preserve"> </w:t>
                    </w:r>
                    <w:r>
                      <w:rPr>
                        <w:rFonts w:ascii="Arial" w:hAnsi="Arial"/>
                        <w:b/>
                        <w:w w:val="90"/>
                        <w:sz w:val="16"/>
                      </w:rPr>
                      <w:t>311 –</w:t>
                    </w:r>
                    <w:r>
                      <w:rPr>
                        <w:rFonts w:ascii="Arial" w:hAnsi="Arial"/>
                        <w:b/>
                        <w:spacing w:val="-2"/>
                        <w:w w:val="90"/>
                        <w:sz w:val="16"/>
                      </w:rPr>
                      <w:t xml:space="preserve"> </w:t>
                    </w:r>
                    <w:r>
                      <w:rPr>
                        <w:rFonts w:ascii="Arial" w:hAnsi="Arial"/>
                        <w:b/>
                        <w:w w:val="90"/>
                        <w:sz w:val="16"/>
                      </w:rPr>
                      <w:t>Centro</w:t>
                    </w:r>
                  </w:p>
                  <w:p w:rsidR="00BD1208" w:rsidRDefault="00BD1208">
                    <w:pPr>
                      <w:spacing w:before="1" w:line="235" w:lineRule="auto"/>
                      <w:ind w:left="6" w:right="4"/>
                      <w:jc w:val="center"/>
                      <w:rPr>
                        <w:rFonts w:ascii="Arial" w:hAnsi="Arial"/>
                        <w:b/>
                        <w:sz w:val="16"/>
                      </w:rPr>
                    </w:pPr>
                    <w:r>
                      <w:rPr>
                        <w:rFonts w:ascii="Arial" w:hAnsi="Arial"/>
                        <w:b/>
                        <w:w w:val="90"/>
                        <w:sz w:val="16"/>
                      </w:rPr>
                      <w:t>Campos</w:t>
                    </w:r>
                    <w:r>
                      <w:rPr>
                        <w:rFonts w:ascii="Arial" w:hAnsi="Arial"/>
                        <w:b/>
                        <w:spacing w:val="-3"/>
                        <w:w w:val="90"/>
                        <w:sz w:val="16"/>
                      </w:rPr>
                      <w:t xml:space="preserve"> </w:t>
                    </w:r>
                    <w:r>
                      <w:rPr>
                        <w:rFonts w:ascii="Arial" w:hAnsi="Arial"/>
                        <w:b/>
                        <w:w w:val="90"/>
                        <w:sz w:val="16"/>
                      </w:rPr>
                      <w:t>dos</w:t>
                    </w:r>
                    <w:r>
                      <w:rPr>
                        <w:rFonts w:ascii="Arial" w:hAnsi="Arial"/>
                        <w:b/>
                        <w:spacing w:val="-6"/>
                        <w:w w:val="90"/>
                        <w:sz w:val="16"/>
                      </w:rPr>
                      <w:t xml:space="preserve"> </w:t>
                    </w:r>
                    <w:r>
                      <w:rPr>
                        <w:rFonts w:ascii="Arial" w:hAnsi="Arial"/>
                        <w:b/>
                        <w:w w:val="90"/>
                        <w:sz w:val="16"/>
                      </w:rPr>
                      <w:t>Goytacazes</w:t>
                    </w:r>
                    <w:r>
                      <w:rPr>
                        <w:rFonts w:ascii="Arial" w:hAnsi="Arial"/>
                        <w:b/>
                        <w:spacing w:val="-3"/>
                        <w:w w:val="90"/>
                        <w:sz w:val="16"/>
                      </w:rPr>
                      <w:t xml:space="preserve"> </w:t>
                    </w:r>
                    <w:r>
                      <w:rPr>
                        <w:rFonts w:ascii="Arial" w:hAnsi="Arial"/>
                        <w:b/>
                        <w:w w:val="90"/>
                        <w:sz w:val="16"/>
                      </w:rPr>
                      <w:t>–</w:t>
                    </w:r>
                    <w:r>
                      <w:rPr>
                        <w:rFonts w:ascii="Arial" w:hAnsi="Arial"/>
                        <w:b/>
                        <w:spacing w:val="-3"/>
                        <w:w w:val="90"/>
                        <w:sz w:val="16"/>
                      </w:rPr>
                      <w:t xml:space="preserve"> </w:t>
                    </w:r>
                    <w:r>
                      <w:rPr>
                        <w:rFonts w:ascii="Arial" w:hAnsi="Arial"/>
                        <w:b/>
                        <w:w w:val="90"/>
                        <w:sz w:val="16"/>
                      </w:rPr>
                      <w:t>RJ</w:t>
                    </w:r>
                    <w:r>
                      <w:rPr>
                        <w:rFonts w:ascii="Arial" w:hAnsi="Arial"/>
                        <w:b/>
                        <w:spacing w:val="-3"/>
                        <w:w w:val="90"/>
                        <w:sz w:val="16"/>
                      </w:rPr>
                      <w:t xml:space="preserve"> </w:t>
                    </w:r>
                    <w:r>
                      <w:rPr>
                        <w:rFonts w:ascii="Arial" w:hAnsi="Arial"/>
                        <w:b/>
                        <w:w w:val="90"/>
                        <w:sz w:val="16"/>
                      </w:rPr>
                      <w:t>–</w:t>
                    </w:r>
                    <w:r>
                      <w:rPr>
                        <w:rFonts w:ascii="Arial" w:hAnsi="Arial"/>
                        <w:b/>
                        <w:spacing w:val="-7"/>
                        <w:w w:val="90"/>
                        <w:sz w:val="16"/>
                      </w:rPr>
                      <w:t xml:space="preserve"> </w:t>
                    </w:r>
                    <w:r>
                      <w:rPr>
                        <w:rFonts w:ascii="Arial" w:hAnsi="Arial"/>
                        <w:b/>
                        <w:w w:val="90"/>
                        <w:sz w:val="16"/>
                      </w:rPr>
                      <w:t>CEP</w:t>
                    </w:r>
                    <w:r>
                      <w:rPr>
                        <w:rFonts w:ascii="Arial" w:hAnsi="Arial"/>
                        <w:b/>
                        <w:spacing w:val="-2"/>
                        <w:w w:val="90"/>
                        <w:sz w:val="16"/>
                      </w:rPr>
                      <w:t xml:space="preserve"> </w:t>
                    </w:r>
                    <w:r>
                      <w:rPr>
                        <w:rFonts w:ascii="Arial" w:hAnsi="Arial"/>
                        <w:b/>
                        <w:w w:val="90"/>
                        <w:sz w:val="16"/>
                      </w:rPr>
                      <w:t>28010-</w:t>
                    </w:r>
                    <w:r>
                      <w:rPr>
                        <w:rFonts w:ascii="Arial" w:hAnsi="Arial"/>
                        <w:b/>
                        <w:sz w:val="16"/>
                      </w:rPr>
                      <w:t xml:space="preserve"> </w:t>
                    </w:r>
                    <w:r>
                      <w:rPr>
                        <w:rFonts w:ascii="Arial" w:hAnsi="Arial"/>
                        <w:b/>
                        <w:spacing w:val="-4"/>
                        <w:sz w:val="16"/>
                      </w:rPr>
                      <w:t>170</w:t>
                    </w:r>
                  </w:p>
                  <w:p w:rsidR="00BD1208" w:rsidRDefault="00BD1208">
                    <w:pPr>
                      <w:spacing w:line="179" w:lineRule="exact"/>
                      <w:ind w:left="3" w:right="4"/>
                      <w:jc w:val="center"/>
                      <w:rPr>
                        <w:rFonts w:ascii="Arial"/>
                        <w:b/>
                        <w:sz w:val="16"/>
                      </w:rPr>
                    </w:pPr>
                    <w:r>
                      <w:rPr>
                        <w:rFonts w:ascii="Arial"/>
                        <w:b/>
                        <w:w w:val="90"/>
                        <w:sz w:val="16"/>
                      </w:rPr>
                      <w:t>Tels.:</w:t>
                    </w:r>
                    <w:r>
                      <w:rPr>
                        <w:rFonts w:ascii="Arial"/>
                        <w:b/>
                        <w:spacing w:val="20"/>
                        <w:sz w:val="16"/>
                      </w:rPr>
                      <w:t xml:space="preserve"> </w:t>
                    </w:r>
                    <w:r>
                      <w:rPr>
                        <w:rFonts w:ascii="Arial"/>
                        <w:b/>
                        <w:w w:val="90"/>
                        <w:sz w:val="16"/>
                      </w:rPr>
                      <w:t>22-2723-9464</w:t>
                    </w:r>
                    <w:r>
                      <w:rPr>
                        <w:rFonts w:ascii="Arial"/>
                        <w:b/>
                        <w:spacing w:val="18"/>
                        <w:sz w:val="16"/>
                      </w:rPr>
                      <w:t xml:space="preserve"> </w:t>
                    </w:r>
                    <w:r>
                      <w:rPr>
                        <w:rFonts w:ascii="Arial"/>
                        <w:b/>
                        <w:w w:val="90"/>
                        <w:sz w:val="16"/>
                      </w:rPr>
                      <w:t>/</w:t>
                    </w:r>
                    <w:r>
                      <w:rPr>
                        <w:rFonts w:ascii="Arial"/>
                        <w:b/>
                        <w:spacing w:val="15"/>
                        <w:sz w:val="16"/>
                      </w:rPr>
                      <w:t xml:space="preserve"> </w:t>
                    </w:r>
                    <w:r>
                      <w:rPr>
                        <w:rFonts w:ascii="Arial"/>
                        <w:b/>
                        <w:w w:val="90"/>
                        <w:sz w:val="16"/>
                      </w:rPr>
                      <w:t>22-2733-</w:t>
                    </w:r>
                    <w:r>
                      <w:rPr>
                        <w:rFonts w:ascii="Arial"/>
                        <w:b/>
                        <w:spacing w:val="-4"/>
                        <w:w w:val="90"/>
                        <w:sz w:val="16"/>
                      </w:rPr>
                      <w:t>2379</w:t>
                    </w:r>
                  </w:p>
                  <w:p w:rsidR="00BD1208" w:rsidRDefault="00BD1208">
                    <w:pPr>
                      <w:spacing w:line="183" w:lineRule="exact"/>
                      <w:ind w:left="2" w:right="6"/>
                      <w:jc w:val="center"/>
                      <w:rPr>
                        <w:rFonts w:ascii="Arial"/>
                        <w:b/>
                        <w:sz w:val="16"/>
                      </w:rPr>
                    </w:pPr>
                    <w:r>
                      <w:rPr>
                        <w:rFonts w:ascii="Arial"/>
                        <w:b/>
                        <w:w w:val="90"/>
                        <w:sz w:val="16"/>
                      </w:rPr>
                      <w:t>E-mail:</w:t>
                    </w:r>
                    <w:r>
                      <w:rPr>
                        <w:rFonts w:ascii="Arial"/>
                        <w:b/>
                        <w:spacing w:val="-1"/>
                        <w:w w:val="90"/>
                        <w:sz w:val="16"/>
                      </w:rPr>
                      <w:t xml:space="preserve"> </w:t>
                    </w:r>
                    <w:hyperlink r:id="rId8">
                      <w:r>
                        <w:rPr>
                          <w:rFonts w:ascii="Arial"/>
                          <w:b/>
                          <w:color w:val="1153CC"/>
                          <w:spacing w:val="-2"/>
                          <w:w w:val="90"/>
                          <w:sz w:val="16"/>
                          <w:u w:val="single" w:color="1153CC"/>
                        </w:rPr>
                        <w:t>norte.fluminense@cressrj.org.br</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22A9" w:rsidRDefault="004F22A9">
      <w:r>
        <w:separator/>
      </w:r>
    </w:p>
  </w:footnote>
  <w:footnote w:type="continuationSeparator" w:id="0">
    <w:p w:rsidR="004F22A9" w:rsidRDefault="004F2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1208" w:rsidRDefault="00BD1208">
    <w:pPr>
      <w:pStyle w:val="Corpodetexto"/>
      <w:spacing w:line="14" w:lineRule="auto"/>
      <w:ind w:left="0"/>
      <w:rPr>
        <w:sz w:val="20"/>
      </w:rPr>
    </w:pPr>
    <w:r>
      <w:rPr>
        <w:noProof/>
        <w:sz w:val="20"/>
        <w:lang w:val="pt-BR" w:eastAsia="pt-BR"/>
      </w:rPr>
      <w:drawing>
        <wp:anchor distT="0" distB="0" distL="0" distR="0" simplePos="0" relativeHeight="482803200" behindDoc="1" locked="0" layoutInCell="1" allowOverlap="1">
          <wp:simplePos x="0" y="0"/>
          <wp:positionH relativeFrom="page">
            <wp:posOffset>78485</wp:posOffset>
          </wp:positionH>
          <wp:positionV relativeFrom="page">
            <wp:posOffset>0</wp:posOffset>
          </wp:positionV>
          <wp:extent cx="633984" cy="745997"/>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33984" cy="745997"/>
                  </a:xfrm>
                  <a:prstGeom prst="rect">
                    <a:avLst/>
                  </a:prstGeom>
                </pic:spPr>
              </pic:pic>
            </a:graphicData>
          </a:graphic>
        </wp:anchor>
      </w:drawing>
    </w:r>
    <w:r>
      <w:rPr>
        <w:noProof/>
        <w:sz w:val="20"/>
        <w:lang w:val="pt-BR" w:eastAsia="pt-BR"/>
      </w:rPr>
      <mc:AlternateContent>
        <mc:Choice Requires="wps">
          <w:drawing>
            <wp:anchor distT="0" distB="0" distL="0" distR="0" simplePos="0" relativeHeight="482803712" behindDoc="1" locked="0" layoutInCell="1" allowOverlap="1">
              <wp:simplePos x="0" y="0"/>
              <wp:positionH relativeFrom="page">
                <wp:posOffset>1724151</wp:posOffset>
              </wp:positionH>
              <wp:positionV relativeFrom="page">
                <wp:posOffset>401882</wp:posOffset>
              </wp:positionV>
              <wp:extent cx="4735195" cy="22415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35195" cy="224154"/>
                      </a:xfrm>
                      <a:prstGeom prst="rect">
                        <a:avLst/>
                      </a:prstGeom>
                    </wps:spPr>
                    <wps:txbx>
                      <w:txbxContent>
                        <w:p w:rsidR="00BD1208" w:rsidRDefault="00BD1208">
                          <w:pPr>
                            <w:spacing w:before="10"/>
                            <w:ind w:left="20"/>
                            <w:rPr>
                              <w:rFonts w:ascii="Arial" w:hAnsi="Arial"/>
                              <w:b/>
                              <w:sz w:val="28"/>
                            </w:rPr>
                          </w:pPr>
                          <w:r>
                            <w:rPr>
                              <w:rFonts w:ascii="Arial" w:hAnsi="Arial"/>
                              <w:b/>
                              <w:color w:val="75913A"/>
                              <w:w w:val="85"/>
                              <w:sz w:val="28"/>
                            </w:rPr>
                            <w:t>CRESS</w:t>
                          </w:r>
                          <w:r>
                            <w:rPr>
                              <w:rFonts w:ascii="Arial" w:hAnsi="Arial"/>
                              <w:b/>
                              <w:color w:val="75913A"/>
                              <w:spacing w:val="10"/>
                              <w:sz w:val="28"/>
                            </w:rPr>
                            <w:t xml:space="preserve"> </w:t>
                          </w:r>
                          <w:r>
                            <w:rPr>
                              <w:rFonts w:ascii="Arial" w:hAnsi="Arial"/>
                              <w:b/>
                              <w:color w:val="75913A"/>
                              <w:w w:val="85"/>
                              <w:sz w:val="28"/>
                            </w:rPr>
                            <w:t>/</w:t>
                          </w:r>
                          <w:r>
                            <w:rPr>
                              <w:rFonts w:ascii="Arial" w:hAnsi="Arial"/>
                              <w:b/>
                              <w:color w:val="75913A"/>
                              <w:spacing w:val="10"/>
                              <w:sz w:val="28"/>
                            </w:rPr>
                            <w:t xml:space="preserve"> </w:t>
                          </w:r>
                          <w:r>
                            <w:rPr>
                              <w:rFonts w:ascii="Arial" w:hAnsi="Arial"/>
                              <w:b/>
                              <w:color w:val="75913A"/>
                              <w:w w:val="85"/>
                              <w:sz w:val="28"/>
                            </w:rPr>
                            <w:t>7ª</w:t>
                          </w:r>
                          <w:r>
                            <w:rPr>
                              <w:rFonts w:ascii="Arial" w:hAnsi="Arial"/>
                              <w:b/>
                              <w:color w:val="75913A"/>
                              <w:spacing w:val="12"/>
                              <w:sz w:val="28"/>
                            </w:rPr>
                            <w:t xml:space="preserve"> </w:t>
                          </w:r>
                          <w:r>
                            <w:rPr>
                              <w:rFonts w:ascii="Arial" w:hAnsi="Arial"/>
                              <w:b/>
                              <w:color w:val="75913A"/>
                              <w:w w:val="85"/>
                              <w:sz w:val="28"/>
                            </w:rPr>
                            <w:t>Região</w:t>
                          </w:r>
                          <w:r>
                            <w:rPr>
                              <w:rFonts w:ascii="Arial" w:hAnsi="Arial"/>
                              <w:b/>
                              <w:color w:val="75913A"/>
                              <w:spacing w:val="12"/>
                              <w:sz w:val="28"/>
                            </w:rPr>
                            <w:t xml:space="preserve"> </w:t>
                          </w:r>
                          <w:r>
                            <w:rPr>
                              <w:rFonts w:ascii="Arial" w:hAnsi="Arial"/>
                              <w:b/>
                              <w:color w:val="75913A"/>
                              <w:w w:val="85"/>
                              <w:sz w:val="28"/>
                            </w:rPr>
                            <w:t>–</w:t>
                          </w:r>
                          <w:r>
                            <w:rPr>
                              <w:rFonts w:ascii="Arial" w:hAnsi="Arial"/>
                              <w:b/>
                              <w:color w:val="75913A"/>
                              <w:spacing w:val="12"/>
                              <w:sz w:val="28"/>
                            </w:rPr>
                            <w:t xml:space="preserve"> </w:t>
                          </w:r>
                          <w:r>
                            <w:rPr>
                              <w:rFonts w:ascii="Arial" w:hAnsi="Arial"/>
                              <w:b/>
                              <w:color w:val="75913A"/>
                              <w:w w:val="85"/>
                              <w:sz w:val="28"/>
                            </w:rPr>
                            <w:t>Conselho</w:t>
                          </w:r>
                          <w:r>
                            <w:rPr>
                              <w:rFonts w:ascii="Arial" w:hAnsi="Arial"/>
                              <w:b/>
                              <w:color w:val="75913A"/>
                              <w:spacing w:val="12"/>
                              <w:sz w:val="28"/>
                            </w:rPr>
                            <w:t xml:space="preserve"> </w:t>
                          </w:r>
                          <w:r>
                            <w:rPr>
                              <w:rFonts w:ascii="Arial" w:hAnsi="Arial"/>
                              <w:b/>
                              <w:color w:val="75913A"/>
                              <w:w w:val="85"/>
                              <w:sz w:val="28"/>
                            </w:rPr>
                            <w:t>Regional</w:t>
                          </w:r>
                          <w:r>
                            <w:rPr>
                              <w:rFonts w:ascii="Arial" w:hAnsi="Arial"/>
                              <w:b/>
                              <w:color w:val="75913A"/>
                              <w:spacing w:val="9"/>
                              <w:sz w:val="28"/>
                            </w:rPr>
                            <w:t xml:space="preserve"> </w:t>
                          </w:r>
                          <w:r>
                            <w:rPr>
                              <w:rFonts w:ascii="Arial" w:hAnsi="Arial"/>
                              <w:b/>
                              <w:color w:val="75913A"/>
                              <w:w w:val="85"/>
                              <w:sz w:val="28"/>
                            </w:rPr>
                            <w:t>de</w:t>
                          </w:r>
                          <w:r>
                            <w:rPr>
                              <w:rFonts w:ascii="Arial" w:hAnsi="Arial"/>
                              <w:b/>
                              <w:color w:val="75913A"/>
                              <w:spacing w:val="14"/>
                              <w:sz w:val="28"/>
                            </w:rPr>
                            <w:t xml:space="preserve"> </w:t>
                          </w:r>
                          <w:r>
                            <w:rPr>
                              <w:rFonts w:ascii="Arial" w:hAnsi="Arial"/>
                              <w:b/>
                              <w:color w:val="75913A"/>
                              <w:w w:val="85"/>
                              <w:sz w:val="28"/>
                            </w:rPr>
                            <w:t>Serviço</w:t>
                          </w:r>
                          <w:r>
                            <w:rPr>
                              <w:rFonts w:ascii="Arial" w:hAnsi="Arial"/>
                              <w:b/>
                              <w:color w:val="75913A"/>
                              <w:spacing w:val="16"/>
                              <w:sz w:val="28"/>
                            </w:rPr>
                            <w:t xml:space="preserve"> </w:t>
                          </w:r>
                          <w:r>
                            <w:rPr>
                              <w:rFonts w:ascii="Arial" w:hAnsi="Arial"/>
                              <w:b/>
                              <w:color w:val="75913A"/>
                              <w:w w:val="85"/>
                              <w:sz w:val="28"/>
                            </w:rPr>
                            <w:t>Social</w:t>
                          </w:r>
                          <w:r>
                            <w:rPr>
                              <w:rFonts w:ascii="Arial" w:hAnsi="Arial"/>
                              <w:b/>
                              <w:color w:val="75913A"/>
                              <w:spacing w:val="16"/>
                              <w:sz w:val="28"/>
                            </w:rPr>
                            <w:t xml:space="preserve"> </w:t>
                          </w:r>
                          <w:r>
                            <w:rPr>
                              <w:rFonts w:ascii="Arial" w:hAnsi="Arial"/>
                              <w:b/>
                              <w:color w:val="75913A"/>
                              <w:w w:val="85"/>
                              <w:sz w:val="28"/>
                            </w:rPr>
                            <w:t>–</w:t>
                          </w:r>
                          <w:r>
                            <w:rPr>
                              <w:rFonts w:ascii="Arial" w:hAnsi="Arial"/>
                              <w:b/>
                              <w:color w:val="75913A"/>
                              <w:spacing w:val="6"/>
                              <w:sz w:val="28"/>
                            </w:rPr>
                            <w:t xml:space="preserve"> </w:t>
                          </w:r>
                          <w:r>
                            <w:rPr>
                              <w:rFonts w:ascii="Arial" w:hAnsi="Arial"/>
                              <w:b/>
                              <w:color w:val="75913A"/>
                              <w:spacing w:val="-5"/>
                              <w:w w:val="85"/>
                              <w:sz w:val="28"/>
                            </w:rPr>
                            <w:t>RJ</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76" type="#_x0000_t202" style="position:absolute;margin-left:135.75pt;margin-top:31.65pt;width:372.85pt;height:17.65pt;z-index:-20512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" filled="f" stroked="f">
              <v:path arrowok="t"/>
              <v:textbox inset="0,0,0,0">
                <w:txbxContent>
                  <w:p w:rsidR="00BD1208" w:rsidRDefault="00BD1208">
                    <w:pPr>
                      <w:spacing w:before="10"/>
                      <w:ind w:left="20"/>
                      <w:rPr>
                        <w:rFonts w:ascii="Arial" w:hAnsi="Arial"/>
                        <w:b/>
                        <w:sz w:val="28"/>
                      </w:rPr>
                    </w:pPr>
                    <w:r>
                      <w:rPr>
                        <w:rFonts w:ascii="Arial" w:hAnsi="Arial"/>
                        <w:b/>
                        <w:color w:val="75913A"/>
                        <w:w w:val="85"/>
                        <w:sz w:val="28"/>
                      </w:rPr>
                      <w:t>CRESS</w:t>
                    </w:r>
                    <w:r>
                      <w:rPr>
                        <w:rFonts w:ascii="Arial" w:hAnsi="Arial"/>
                        <w:b/>
                        <w:color w:val="75913A"/>
                        <w:spacing w:val="10"/>
                        <w:sz w:val="28"/>
                      </w:rPr>
                      <w:t xml:space="preserve"> </w:t>
                    </w:r>
                    <w:r>
                      <w:rPr>
                        <w:rFonts w:ascii="Arial" w:hAnsi="Arial"/>
                        <w:b/>
                        <w:color w:val="75913A"/>
                        <w:w w:val="85"/>
                        <w:sz w:val="28"/>
                      </w:rPr>
                      <w:t>/</w:t>
                    </w:r>
                    <w:r>
                      <w:rPr>
                        <w:rFonts w:ascii="Arial" w:hAnsi="Arial"/>
                        <w:b/>
                        <w:color w:val="75913A"/>
                        <w:spacing w:val="10"/>
                        <w:sz w:val="28"/>
                      </w:rPr>
                      <w:t xml:space="preserve"> </w:t>
                    </w:r>
                    <w:r>
                      <w:rPr>
                        <w:rFonts w:ascii="Arial" w:hAnsi="Arial"/>
                        <w:b/>
                        <w:color w:val="75913A"/>
                        <w:w w:val="85"/>
                        <w:sz w:val="28"/>
                      </w:rPr>
                      <w:t>7ª</w:t>
                    </w:r>
                    <w:r>
                      <w:rPr>
                        <w:rFonts w:ascii="Arial" w:hAnsi="Arial"/>
                        <w:b/>
                        <w:color w:val="75913A"/>
                        <w:spacing w:val="12"/>
                        <w:sz w:val="28"/>
                      </w:rPr>
                      <w:t xml:space="preserve"> </w:t>
                    </w:r>
                    <w:r>
                      <w:rPr>
                        <w:rFonts w:ascii="Arial" w:hAnsi="Arial"/>
                        <w:b/>
                        <w:color w:val="75913A"/>
                        <w:w w:val="85"/>
                        <w:sz w:val="28"/>
                      </w:rPr>
                      <w:t>Região</w:t>
                    </w:r>
                    <w:r>
                      <w:rPr>
                        <w:rFonts w:ascii="Arial" w:hAnsi="Arial"/>
                        <w:b/>
                        <w:color w:val="75913A"/>
                        <w:spacing w:val="12"/>
                        <w:sz w:val="28"/>
                      </w:rPr>
                      <w:t xml:space="preserve"> </w:t>
                    </w:r>
                    <w:r>
                      <w:rPr>
                        <w:rFonts w:ascii="Arial" w:hAnsi="Arial"/>
                        <w:b/>
                        <w:color w:val="75913A"/>
                        <w:w w:val="85"/>
                        <w:sz w:val="28"/>
                      </w:rPr>
                      <w:t>–</w:t>
                    </w:r>
                    <w:r>
                      <w:rPr>
                        <w:rFonts w:ascii="Arial" w:hAnsi="Arial"/>
                        <w:b/>
                        <w:color w:val="75913A"/>
                        <w:spacing w:val="12"/>
                        <w:sz w:val="28"/>
                      </w:rPr>
                      <w:t xml:space="preserve"> </w:t>
                    </w:r>
                    <w:r>
                      <w:rPr>
                        <w:rFonts w:ascii="Arial" w:hAnsi="Arial"/>
                        <w:b/>
                        <w:color w:val="75913A"/>
                        <w:w w:val="85"/>
                        <w:sz w:val="28"/>
                      </w:rPr>
                      <w:t>Conselho</w:t>
                    </w:r>
                    <w:r>
                      <w:rPr>
                        <w:rFonts w:ascii="Arial" w:hAnsi="Arial"/>
                        <w:b/>
                        <w:color w:val="75913A"/>
                        <w:spacing w:val="12"/>
                        <w:sz w:val="28"/>
                      </w:rPr>
                      <w:t xml:space="preserve"> </w:t>
                    </w:r>
                    <w:r>
                      <w:rPr>
                        <w:rFonts w:ascii="Arial" w:hAnsi="Arial"/>
                        <w:b/>
                        <w:color w:val="75913A"/>
                        <w:w w:val="85"/>
                        <w:sz w:val="28"/>
                      </w:rPr>
                      <w:t>Regional</w:t>
                    </w:r>
                    <w:r>
                      <w:rPr>
                        <w:rFonts w:ascii="Arial" w:hAnsi="Arial"/>
                        <w:b/>
                        <w:color w:val="75913A"/>
                        <w:spacing w:val="9"/>
                        <w:sz w:val="28"/>
                      </w:rPr>
                      <w:t xml:space="preserve"> </w:t>
                    </w:r>
                    <w:r>
                      <w:rPr>
                        <w:rFonts w:ascii="Arial" w:hAnsi="Arial"/>
                        <w:b/>
                        <w:color w:val="75913A"/>
                        <w:w w:val="85"/>
                        <w:sz w:val="28"/>
                      </w:rPr>
                      <w:t>de</w:t>
                    </w:r>
                    <w:r>
                      <w:rPr>
                        <w:rFonts w:ascii="Arial" w:hAnsi="Arial"/>
                        <w:b/>
                        <w:color w:val="75913A"/>
                        <w:spacing w:val="14"/>
                        <w:sz w:val="28"/>
                      </w:rPr>
                      <w:t xml:space="preserve"> </w:t>
                    </w:r>
                    <w:r>
                      <w:rPr>
                        <w:rFonts w:ascii="Arial" w:hAnsi="Arial"/>
                        <w:b/>
                        <w:color w:val="75913A"/>
                        <w:w w:val="85"/>
                        <w:sz w:val="28"/>
                      </w:rPr>
                      <w:t>Serviço</w:t>
                    </w:r>
                    <w:r>
                      <w:rPr>
                        <w:rFonts w:ascii="Arial" w:hAnsi="Arial"/>
                        <w:b/>
                        <w:color w:val="75913A"/>
                        <w:spacing w:val="16"/>
                        <w:sz w:val="28"/>
                      </w:rPr>
                      <w:t xml:space="preserve"> </w:t>
                    </w:r>
                    <w:r>
                      <w:rPr>
                        <w:rFonts w:ascii="Arial" w:hAnsi="Arial"/>
                        <w:b/>
                        <w:color w:val="75913A"/>
                        <w:w w:val="85"/>
                        <w:sz w:val="28"/>
                      </w:rPr>
                      <w:t>Social</w:t>
                    </w:r>
                    <w:r>
                      <w:rPr>
                        <w:rFonts w:ascii="Arial" w:hAnsi="Arial"/>
                        <w:b/>
                        <w:color w:val="75913A"/>
                        <w:spacing w:val="16"/>
                        <w:sz w:val="28"/>
                      </w:rPr>
                      <w:t xml:space="preserve"> </w:t>
                    </w:r>
                    <w:r>
                      <w:rPr>
                        <w:rFonts w:ascii="Arial" w:hAnsi="Arial"/>
                        <w:b/>
                        <w:color w:val="75913A"/>
                        <w:w w:val="85"/>
                        <w:sz w:val="28"/>
                      </w:rPr>
                      <w:t>–</w:t>
                    </w:r>
                    <w:r>
                      <w:rPr>
                        <w:rFonts w:ascii="Arial" w:hAnsi="Arial"/>
                        <w:b/>
                        <w:color w:val="75913A"/>
                        <w:spacing w:val="6"/>
                        <w:sz w:val="28"/>
                      </w:rPr>
                      <w:t xml:space="preserve"> </w:t>
                    </w:r>
                    <w:r>
                      <w:rPr>
                        <w:rFonts w:ascii="Arial" w:hAnsi="Arial"/>
                        <w:b/>
                        <w:color w:val="75913A"/>
                        <w:spacing w:val="-5"/>
                        <w:w w:val="85"/>
                        <w:sz w:val="28"/>
                      </w:rPr>
                      <w:t>RJ</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537BBC"/>
    <w:multiLevelType w:val="hybridMultilevel"/>
    <w:tmpl w:val="52920E2A"/>
    <w:lvl w:ilvl="0" w:tplc="D0A27962">
      <w:start w:val="1"/>
      <w:numFmt w:val="decimal"/>
      <w:lvlText w:val="%1"/>
      <w:lvlJc w:val="left"/>
      <w:pPr>
        <w:ind w:left="118" w:hanging="178"/>
        <w:jc w:val="left"/>
      </w:pPr>
      <w:rPr>
        <w:rFonts w:ascii="Calibri" w:eastAsia="Calibri" w:hAnsi="Calibri" w:cs="Calibri" w:hint="default"/>
        <w:b w:val="0"/>
        <w:bCs w:val="0"/>
        <w:i w:val="0"/>
        <w:iCs w:val="0"/>
        <w:color w:val="3E3E3E"/>
        <w:spacing w:val="0"/>
        <w:w w:val="100"/>
        <w:sz w:val="24"/>
        <w:szCs w:val="24"/>
        <w:lang w:val="pt-PT" w:eastAsia="en-US" w:bidi="ar-SA"/>
      </w:rPr>
    </w:lvl>
    <w:lvl w:ilvl="1" w:tplc="03228166">
      <w:numFmt w:val="bullet"/>
      <w:lvlText w:val="•"/>
      <w:lvlJc w:val="left"/>
      <w:pPr>
        <w:ind w:left="323" w:hanging="178"/>
      </w:pPr>
      <w:rPr>
        <w:rFonts w:hint="default"/>
        <w:lang w:val="pt-PT" w:eastAsia="en-US" w:bidi="ar-SA"/>
      </w:rPr>
    </w:lvl>
    <w:lvl w:ilvl="2" w:tplc="C2720C98">
      <w:numFmt w:val="bullet"/>
      <w:lvlText w:val="•"/>
      <w:lvlJc w:val="left"/>
      <w:pPr>
        <w:ind w:left="526" w:hanging="178"/>
      </w:pPr>
      <w:rPr>
        <w:rFonts w:hint="default"/>
        <w:lang w:val="pt-PT" w:eastAsia="en-US" w:bidi="ar-SA"/>
      </w:rPr>
    </w:lvl>
    <w:lvl w:ilvl="3" w:tplc="911698CC">
      <w:numFmt w:val="bullet"/>
      <w:lvlText w:val="•"/>
      <w:lvlJc w:val="left"/>
      <w:pPr>
        <w:ind w:left="729" w:hanging="178"/>
      </w:pPr>
      <w:rPr>
        <w:rFonts w:hint="default"/>
        <w:lang w:val="pt-PT" w:eastAsia="en-US" w:bidi="ar-SA"/>
      </w:rPr>
    </w:lvl>
    <w:lvl w:ilvl="4" w:tplc="6646E5FC">
      <w:numFmt w:val="bullet"/>
      <w:lvlText w:val="•"/>
      <w:lvlJc w:val="left"/>
      <w:pPr>
        <w:ind w:left="932" w:hanging="178"/>
      </w:pPr>
      <w:rPr>
        <w:rFonts w:hint="default"/>
        <w:lang w:val="pt-PT" w:eastAsia="en-US" w:bidi="ar-SA"/>
      </w:rPr>
    </w:lvl>
    <w:lvl w:ilvl="5" w:tplc="95463BB8">
      <w:numFmt w:val="bullet"/>
      <w:lvlText w:val="•"/>
      <w:lvlJc w:val="left"/>
      <w:pPr>
        <w:ind w:left="1135" w:hanging="178"/>
      </w:pPr>
      <w:rPr>
        <w:rFonts w:hint="default"/>
        <w:lang w:val="pt-PT" w:eastAsia="en-US" w:bidi="ar-SA"/>
      </w:rPr>
    </w:lvl>
    <w:lvl w:ilvl="6" w:tplc="6A6889D6">
      <w:numFmt w:val="bullet"/>
      <w:lvlText w:val="•"/>
      <w:lvlJc w:val="left"/>
      <w:pPr>
        <w:ind w:left="1338" w:hanging="178"/>
      </w:pPr>
      <w:rPr>
        <w:rFonts w:hint="default"/>
        <w:lang w:val="pt-PT" w:eastAsia="en-US" w:bidi="ar-SA"/>
      </w:rPr>
    </w:lvl>
    <w:lvl w:ilvl="7" w:tplc="549A048E">
      <w:numFmt w:val="bullet"/>
      <w:lvlText w:val="•"/>
      <w:lvlJc w:val="left"/>
      <w:pPr>
        <w:ind w:left="1541" w:hanging="178"/>
      </w:pPr>
      <w:rPr>
        <w:rFonts w:hint="default"/>
        <w:lang w:val="pt-PT" w:eastAsia="en-US" w:bidi="ar-SA"/>
      </w:rPr>
    </w:lvl>
    <w:lvl w:ilvl="8" w:tplc="2AD0E1AE">
      <w:numFmt w:val="bullet"/>
      <w:lvlText w:val="•"/>
      <w:lvlJc w:val="left"/>
      <w:pPr>
        <w:ind w:left="1744" w:hanging="178"/>
      </w:pPr>
      <w:rPr>
        <w:rFonts w:hint="default"/>
        <w:lang w:val="pt-PT" w:eastAsia="en-US" w:bidi="ar-SA"/>
      </w:rPr>
    </w:lvl>
  </w:abstractNum>
  <w:abstractNum w:abstractNumId="1">
    <w:nsid w:val="09FD593B"/>
    <w:multiLevelType w:val="hybridMultilevel"/>
    <w:tmpl w:val="DCF8CE06"/>
    <w:lvl w:ilvl="0" w:tplc="77009A52">
      <w:numFmt w:val="bullet"/>
      <w:lvlText w:val="-"/>
      <w:lvlJc w:val="left"/>
      <w:pPr>
        <w:ind w:left="27" w:hanging="102"/>
      </w:pPr>
      <w:rPr>
        <w:rFonts w:ascii="Arial MT" w:eastAsia="Arial MT" w:hAnsi="Arial MT" w:cs="Arial MT" w:hint="default"/>
        <w:b w:val="0"/>
        <w:bCs w:val="0"/>
        <w:i w:val="0"/>
        <w:iCs w:val="0"/>
        <w:spacing w:val="0"/>
        <w:w w:val="100"/>
        <w:sz w:val="17"/>
        <w:szCs w:val="17"/>
        <w:lang w:val="pt-PT" w:eastAsia="en-US" w:bidi="ar-SA"/>
      </w:rPr>
    </w:lvl>
    <w:lvl w:ilvl="1" w:tplc="E334DE98">
      <w:numFmt w:val="bullet"/>
      <w:lvlText w:val="•"/>
      <w:lvlJc w:val="left"/>
      <w:pPr>
        <w:ind w:left="331" w:hanging="102"/>
      </w:pPr>
      <w:rPr>
        <w:rFonts w:hint="default"/>
        <w:lang w:val="pt-PT" w:eastAsia="en-US" w:bidi="ar-SA"/>
      </w:rPr>
    </w:lvl>
    <w:lvl w:ilvl="2" w:tplc="00D07F70">
      <w:numFmt w:val="bullet"/>
      <w:lvlText w:val="•"/>
      <w:lvlJc w:val="left"/>
      <w:pPr>
        <w:ind w:left="643" w:hanging="102"/>
      </w:pPr>
      <w:rPr>
        <w:rFonts w:hint="default"/>
        <w:lang w:val="pt-PT" w:eastAsia="en-US" w:bidi="ar-SA"/>
      </w:rPr>
    </w:lvl>
    <w:lvl w:ilvl="3" w:tplc="9196C39A">
      <w:numFmt w:val="bullet"/>
      <w:lvlText w:val="•"/>
      <w:lvlJc w:val="left"/>
      <w:pPr>
        <w:ind w:left="955" w:hanging="102"/>
      </w:pPr>
      <w:rPr>
        <w:rFonts w:hint="default"/>
        <w:lang w:val="pt-PT" w:eastAsia="en-US" w:bidi="ar-SA"/>
      </w:rPr>
    </w:lvl>
    <w:lvl w:ilvl="4" w:tplc="6E3EDAC4">
      <w:numFmt w:val="bullet"/>
      <w:lvlText w:val="•"/>
      <w:lvlJc w:val="left"/>
      <w:pPr>
        <w:ind w:left="1266" w:hanging="102"/>
      </w:pPr>
      <w:rPr>
        <w:rFonts w:hint="default"/>
        <w:lang w:val="pt-PT" w:eastAsia="en-US" w:bidi="ar-SA"/>
      </w:rPr>
    </w:lvl>
    <w:lvl w:ilvl="5" w:tplc="217A90A0">
      <w:numFmt w:val="bullet"/>
      <w:lvlText w:val="•"/>
      <w:lvlJc w:val="left"/>
      <w:pPr>
        <w:ind w:left="1578" w:hanging="102"/>
      </w:pPr>
      <w:rPr>
        <w:rFonts w:hint="default"/>
        <w:lang w:val="pt-PT" w:eastAsia="en-US" w:bidi="ar-SA"/>
      </w:rPr>
    </w:lvl>
    <w:lvl w:ilvl="6" w:tplc="BF6622A2">
      <w:numFmt w:val="bullet"/>
      <w:lvlText w:val="•"/>
      <w:lvlJc w:val="left"/>
      <w:pPr>
        <w:ind w:left="1890" w:hanging="102"/>
      </w:pPr>
      <w:rPr>
        <w:rFonts w:hint="default"/>
        <w:lang w:val="pt-PT" w:eastAsia="en-US" w:bidi="ar-SA"/>
      </w:rPr>
    </w:lvl>
    <w:lvl w:ilvl="7" w:tplc="F4D0565A">
      <w:numFmt w:val="bullet"/>
      <w:lvlText w:val="•"/>
      <w:lvlJc w:val="left"/>
      <w:pPr>
        <w:ind w:left="2201" w:hanging="102"/>
      </w:pPr>
      <w:rPr>
        <w:rFonts w:hint="default"/>
        <w:lang w:val="pt-PT" w:eastAsia="en-US" w:bidi="ar-SA"/>
      </w:rPr>
    </w:lvl>
    <w:lvl w:ilvl="8" w:tplc="10EA2EF8">
      <w:numFmt w:val="bullet"/>
      <w:lvlText w:val="•"/>
      <w:lvlJc w:val="left"/>
      <w:pPr>
        <w:ind w:left="2513" w:hanging="102"/>
      </w:pPr>
      <w:rPr>
        <w:rFonts w:hint="default"/>
        <w:lang w:val="pt-PT" w:eastAsia="en-US" w:bidi="ar-SA"/>
      </w:rPr>
    </w:lvl>
  </w:abstractNum>
  <w:abstractNum w:abstractNumId="2">
    <w:nsid w:val="0A440C35"/>
    <w:multiLevelType w:val="hybridMultilevel"/>
    <w:tmpl w:val="E3ACE2C8"/>
    <w:lvl w:ilvl="0" w:tplc="90520C3E">
      <w:start w:val="1"/>
      <w:numFmt w:val="lowerLetter"/>
      <w:lvlText w:val="%1)"/>
      <w:lvlJc w:val="left"/>
      <w:pPr>
        <w:ind w:left="2216" w:hanging="260"/>
        <w:jc w:val="left"/>
      </w:pPr>
      <w:rPr>
        <w:rFonts w:ascii="Times New Roman" w:eastAsia="Times New Roman" w:hAnsi="Times New Roman" w:cs="Times New Roman" w:hint="default"/>
        <w:b w:val="0"/>
        <w:bCs w:val="0"/>
        <w:i w:val="0"/>
        <w:iCs w:val="0"/>
        <w:spacing w:val="-1"/>
        <w:w w:val="102"/>
        <w:sz w:val="22"/>
        <w:szCs w:val="22"/>
        <w:lang w:val="pt-PT" w:eastAsia="en-US" w:bidi="ar-SA"/>
      </w:rPr>
    </w:lvl>
    <w:lvl w:ilvl="1" w:tplc="E73C9698">
      <w:numFmt w:val="bullet"/>
      <w:lvlText w:val="•"/>
      <w:lvlJc w:val="left"/>
      <w:pPr>
        <w:ind w:left="3104" w:hanging="260"/>
      </w:pPr>
      <w:rPr>
        <w:rFonts w:hint="default"/>
        <w:lang w:val="pt-PT" w:eastAsia="en-US" w:bidi="ar-SA"/>
      </w:rPr>
    </w:lvl>
    <w:lvl w:ilvl="2" w:tplc="D30CEFAE">
      <w:numFmt w:val="bullet"/>
      <w:lvlText w:val="•"/>
      <w:lvlJc w:val="left"/>
      <w:pPr>
        <w:ind w:left="3988" w:hanging="260"/>
      </w:pPr>
      <w:rPr>
        <w:rFonts w:hint="default"/>
        <w:lang w:val="pt-PT" w:eastAsia="en-US" w:bidi="ar-SA"/>
      </w:rPr>
    </w:lvl>
    <w:lvl w:ilvl="3" w:tplc="95A8D1C8">
      <w:numFmt w:val="bullet"/>
      <w:lvlText w:val="•"/>
      <w:lvlJc w:val="left"/>
      <w:pPr>
        <w:ind w:left="4872" w:hanging="260"/>
      </w:pPr>
      <w:rPr>
        <w:rFonts w:hint="default"/>
        <w:lang w:val="pt-PT" w:eastAsia="en-US" w:bidi="ar-SA"/>
      </w:rPr>
    </w:lvl>
    <w:lvl w:ilvl="4" w:tplc="785CD9AA">
      <w:numFmt w:val="bullet"/>
      <w:lvlText w:val="•"/>
      <w:lvlJc w:val="left"/>
      <w:pPr>
        <w:ind w:left="5756" w:hanging="260"/>
      </w:pPr>
      <w:rPr>
        <w:rFonts w:hint="default"/>
        <w:lang w:val="pt-PT" w:eastAsia="en-US" w:bidi="ar-SA"/>
      </w:rPr>
    </w:lvl>
    <w:lvl w:ilvl="5" w:tplc="FA08AA4A">
      <w:numFmt w:val="bullet"/>
      <w:lvlText w:val="•"/>
      <w:lvlJc w:val="left"/>
      <w:pPr>
        <w:ind w:left="6640" w:hanging="260"/>
      </w:pPr>
      <w:rPr>
        <w:rFonts w:hint="default"/>
        <w:lang w:val="pt-PT" w:eastAsia="en-US" w:bidi="ar-SA"/>
      </w:rPr>
    </w:lvl>
    <w:lvl w:ilvl="6" w:tplc="5C361D56">
      <w:numFmt w:val="bullet"/>
      <w:lvlText w:val="•"/>
      <w:lvlJc w:val="left"/>
      <w:pPr>
        <w:ind w:left="7524" w:hanging="260"/>
      </w:pPr>
      <w:rPr>
        <w:rFonts w:hint="default"/>
        <w:lang w:val="pt-PT" w:eastAsia="en-US" w:bidi="ar-SA"/>
      </w:rPr>
    </w:lvl>
    <w:lvl w:ilvl="7" w:tplc="E8023E3C">
      <w:numFmt w:val="bullet"/>
      <w:lvlText w:val="•"/>
      <w:lvlJc w:val="left"/>
      <w:pPr>
        <w:ind w:left="8408" w:hanging="260"/>
      </w:pPr>
      <w:rPr>
        <w:rFonts w:hint="default"/>
        <w:lang w:val="pt-PT" w:eastAsia="en-US" w:bidi="ar-SA"/>
      </w:rPr>
    </w:lvl>
    <w:lvl w:ilvl="8" w:tplc="0BB6B456">
      <w:numFmt w:val="bullet"/>
      <w:lvlText w:val="•"/>
      <w:lvlJc w:val="left"/>
      <w:pPr>
        <w:ind w:left="9292" w:hanging="260"/>
      </w:pPr>
      <w:rPr>
        <w:rFonts w:hint="default"/>
        <w:lang w:val="pt-PT" w:eastAsia="en-US" w:bidi="ar-SA"/>
      </w:rPr>
    </w:lvl>
  </w:abstractNum>
  <w:abstractNum w:abstractNumId="3">
    <w:nsid w:val="0F904A45"/>
    <w:multiLevelType w:val="hybridMultilevel"/>
    <w:tmpl w:val="00D08642"/>
    <w:lvl w:ilvl="0" w:tplc="24809332">
      <w:start w:val="1"/>
      <w:numFmt w:val="upperRoman"/>
      <w:lvlText w:val="%1-"/>
      <w:lvlJc w:val="left"/>
      <w:pPr>
        <w:ind w:left="2750" w:hanging="794"/>
        <w:jc w:val="left"/>
      </w:pPr>
      <w:rPr>
        <w:rFonts w:ascii="Times New Roman" w:eastAsia="Times New Roman" w:hAnsi="Times New Roman" w:cs="Times New Roman" w:hint="default"/>
        <w:b/>
        <w:bCs/>
        <w:i w:val="0"/>
        <w:iCs w:val="0"/>
        <w:spacing w:val="-1"/>
        <w:w w:val="99"/>
        <w:sz w:val="22"/>
        <w:szCs w:val="22"/>
        <w:lang w:val="pt-PT" w:eastAsia="en-US" w:bidi="ar-SA"/>
      </w:rPr>
    </w:lvl>
    <w:lvl w:ilvl="1" w:tplc="6B865B36">
      <w:start w:val="1"/>
      <w:numFmt w:val="lowerLetter"/>
      <w:lvlText w:val="%2)"/>
      <w:lvlJc w:val="left"/>
      <w:pPr>
        <w:ind w:left="1957" w:hanging="261"/>
        <w:jc w:val="left"/>
      </w:pPr>
      <w:rPr>
        <w:rFonts w:hint="default"/>
        <w:spacing w:val="0"/>
        <w:w w:val="95"/>
        <w:lang w:val="pt-PT" w:eastAsia="en-US" w:bidi="ar-SA"/>
      </w:rPr>
    </w:lvl>
    <w:lvl w:ilvl="2" w:tplc="8AD2231E">
      <w:numFmt w:val="bullet"/>
      <w:lvlText w:val="•"/>
      <w:lvlJc w:val="left"/>
      <w:pPr>
        <w:ind w:left="3682" w:hanging="261"/>
      </w:pPr>
      <w:rPr>
        <w:rFonts w:hint="default"/>
        <w:lang w:val="pt-PT" w:eastAsia="en-US" w:bidi="ar-SA"/>
      </w:rPr>
    </w:lvl>
    <w:lvl w:ilvl="3" w:tplc="9E20DE4E">
      <w:numFmt w:val="bullet"/>
      <w:lvlText w:val="•"/>
      <w:lvlJc w:val="left"/>
      <w:pPr>
        <w:ind w:left="4604" w:hanging="261"/>
      </w:pPr>
      <w:rPr>
        <w:rFonts w:hint="default"/>
        <w:lang w:val="pt-PT" w:eastAsia="en-US" w:bidi="ar-SA"/>
      </w:rPr>
    </w:lvl>
    <w:lvl w:ilvl="4" w:tplc="0F92CDB8">
      <w:numFmt w:val="bullet"/>
      <w:lvlText w:val="•"/>
      <w:lvlJc w:val="left"/>
      <w:pPr>
        <w:ind w:left="5526" w:hanging="261"/>
      </w:pPr>
      <w:rPr>
        <w:rFonts w:hint="default"/>
        <w:lang w:val="pt-PT" w:eastAsia="en-US" w:bidi="ar-SA"/>
      </w:rPr>
    </w:lvl>
    <w:lvl w:ilvl="5" w:tplc="C912711A">
      <w:numFmt w:val="bullet"/>
      <w:lvlText w:val="•"/>
      <w:lvlJc w:val="left"/>
      <w:pPr>
        <w:ind w:left="6448" w:hanging="261"/>
      </w:pPr>
      <w:rPr>
        <w:rFonts w:hint="default"/>
        <w:lang w:val="pt-PT" w:eastAsia="en-US" w:bidi="ar-SA"/>
      </w:rPr>
    </w:lvl>
    <w:lvl w:ilvl="6" w:tplc="4C4214EC">
      <w:numFmt w:val="bullet"/>
      <w:lvlText w:val="•"/>
      <w:lvlJc w:val="left"/>
      <w:pPr>
        <w:ind w:left="7371" w:hanging="261"/>
      </w:pPr>
      <w:rPr>
        <w:rFonts w:hint="default"/>
        <w:lang w:val="pt-PT" w:eastAsia="en-US" w:bidi="ar-SA"/>
      </w:rPr>
    </w:lvl>
    <w:lvl w:ilvl="7" w:tplc="F120D86E">
      <w:numFmt w:val="bullet"/>
      <w:lvlText w:val="•"/>
      <w:lvlJc w:val="left"/>
      <w:pPr>
        <w:ind w:left="8293" w:hanging="261"/>
      </w:pPr>
      <w:rPr>
        <w:rFonts w:hint="default"/>
        <w:lang w:val="pt-PT" w:eastAsia="en-US" w:bidi="ar-SA"/>
      </w:rPr>
    </w:lvl>
    <w:lvl w:ilvl="8" w:tplc="794E2B46">
      <w:numFmt w:val="bullet"/>
      <w:lvlText w:val="•"/>
      <w:lvlJc w:val="left"/>
      <w:pPr>
        <w:ind w:left="9215" w:hanging="261"/>
      </w:pPr>
      <w:rPr>
        <w:rFonts w:hint="default"/>
        <w:lang w:val="pt-PT" w:eastAsia="en-US" w:bidi="ar-SA"/>
      </w:rPr>
    </w:lvl>
  </w:abstractNum>
  <w:abstractNum w:abstractNumId="4">
    <w:nsid w:val="12DA5A8E"/>
    <w:multiLevelType w:val="hybridMultilevel"/>
    <w:tmpl w:val="8942096C"/>
    <w:lvl w:ilvl="0" w:tplc="E08E3D78">
      <w:numFmt w:val="bullet"/>
      <w:lvlText w:val=""/>
      <w:lvlJc w:val="left"/>
      <w:pPr>
        <w:ind w:left="2636" w:hanging="378"/>
      </w:pPr>
      <w:rPr>
        <w:rFonts w:ascii="Symbol" w:eastAsia="Symbol" w:hAnsi="Symbol" w:cs="Symbol" w:hint="default"/>
        <w:b w:val="0"/>
        <w:bCs w:val="0"/>
        <w:i w:val="0"/>
        <w:iCs w:val="0"/>
        <w:spacing w:val="0"/>
        <w:w w:val="100"/>
        <w:sz w:val="24"/>
        <w:szCs w:val="24"/>
        <w:lang w:val="pt-PT" w:eastAsia="en-US" w:bidi="ar-SA"/>
      </w:rPr>
    </w:lvl>
    <w:lvl w:ilvl="1" w:tplc="7B5A95A6">
      <w:numFmt w:val="bullet"/>
      <w:lvlText w:val="•"/>
      <w:lvlJc w:val="left"/>
      <w:pPr>
        <w:ind w:left="3482" w:hanging="378"/>
      </w:pPr>
      <w:rPr>
        <w:rFonts w:hint="default"/>
        <w:lang w:val="pt-PT" w:eastAsia="en-US" w:bidi="ar-SA"/>
      </w:rPr>
    </w:lvl>
    <w:lvl w:ilvl="2" w:tplc="73B2190E">
      <w:numFmt w:val="bullet"/>
      <w:lvlText w:val="•"/>
      <w:lvlJc w:val="left"/>
      <w:pPr>
        <w:ind w:left="4324" w:hanging="378"/>
      </w:pPr>
      <w:rPr>
        <w:rFonts w:hint="default"/>
        <w:lang w:val="pt-PT" w:eastAsia="en-US" w:bidi="ar-SA"/>
      </w:rPr>
    </w:lvl>
    <w:lvl w:ilvl="3" w:tplc="7F4E3582">
      <w:numFmt w:val="bullet"/>
      <w:lvlText w:val="•"/>
      <w:lvlJc w:val="left"/>
      <w:pPr>
        <w:ind w:left="5166" w:hanging="378"/>
      </w:pPr>
      <w:rPr>
        <w:rFonts w:hint="default"/>
        <w:lang w:val="pt-PT" w:eastAsia="en-US" w:bidi="ar-SA"/>
      </w:rPr>
    </w:lvl>
    <w:lvl w:ilvl="4" w:tplc="4DC00F10">
      <w:numFmt w:val="bullet"/>
      <w:lvlText w:val="•"/>
      <w:lvlJc w:val="left"/>
      <w:pPr>
        <w:ind w:left="6008" w:hanging="378"/>
      </w:pPr>
      <w:rPr>
        <w:rFonts w:hint="default"/>
        <w:lang w:val="pt-PT" w:eastAsia="en-US" w:bidi="ar-SA"/>
      </w:rPr>
    </w:lvl>
    <w:lvl w:ilvl="5" w:tplc="42C60A98">
      <w:numFmt w:val="bullet"/>
      <w:lvlText w:val="•"/>
      <w:lvlJc w:val="left"/>
      <w:pPr>
        <w:ind w:left="6850" w:hanging="378"/>
      </w:pPr>
      <w:rPr>
        <w:rFonts w:hint="default"/>
        <w:lang w:val="pt-PT" w:eastAsia="en-US" w:bidi="ar-SA"/>
      </w:rPr>
    </w:lvl>
    <w:lvl w:ilvl="6" w:tplc="BEA69738">
      <w:numFmt w:val="bullet"/>
      <w:lvlText w:val="•"/>
      <w:lvlJc w:val="left"/>
      <w:pPr>
        <w:ind w:left="7692" w:hanging="378"/>
      </w:pPr>
      <w:rPr>
        <w:rFonts w:hint="default"/>
        <w:lang w:val="pt-PT" w:eastAsia="en-US" w:bidi="ar-SA"/>
      </w:rPr>
    </w:lvl>
    <w:lvl w:ilvl="7" w:tplc="DDB02B7C">
      <w:numFmt w:val="bullet"/>
      <w:lvlText w:val="•"/>
      <w:lvlJc w:val="left"/>
      <w:pPr>
        <w:ind w:left="8534" w:hanging="378"/>
      </w:pPr>
      <w:rPr>
        <w:rFonts w:hint="default"/>
        <w:lang w:val="pt-PT" w:eastAsia="en-US" w:bidi="ar-SA"/>
      </w:rPr>
    </w:lvl>
    <w:lvl w:ilvl="8" w:tplc="8BB89DCA">
      <w:numFmt w:val="bullet"/>
      <w:lvlText w:val="•"/>
      <w:lvlJc w:val="left"/>
      <w:pPr>
        <w:ind w:left="9376" w:hanging="378"/>
      </w:pPr>
      <w:rPr>
        <w:rFonts w:hint="default"/>
        <w:lang w:val="pt-PT" w:eastAsia="en-US" w:bidi="ar-SA"/>
      </w:rPr>
    </w:lvl>
  </w:abstractNum>
  <w:abstractNum w:abstractNumId="5">
    <w:nsid w:val="14E82C5D"/>
    <w:multiLevelType w:val="multilevel"/>
    <w:tmpl w:val="6130CD0E"/>
    <w:lvl w:ilvl="0">
      <w:start w:val="1"/>
      <w:numFmt w:val="decimal"/>
      <w:lvlText w:val="%1."/>
      <w:lvlJc w:val="left"/>
      <w:pPr>
        <w:ind w:left="1546" w:hanging="270"/>
        <w:jc w:val="left"/>
      </w:pPr>
      <w:rPr>
        <w:rFonts w:hint="default"/>
        <w:spacing w:val="0"/>
        <w:w w:val="100"/>
        <w:lang w:val="pt-PT" w:eastAsia="en-US" w:bidi="ar-SA"/>
      </w:rPr>
    </w:lvl>
    <w:lvl w:ilvl="1">
      <w:start w:val="1"/>
      <w:numFmt w:val="decimal"/>
      <w:lvlText w:val="%1.%2."/>
      <w:lvlJc w:val="left"/>
      <w:pPr>
        <w:ind w:left="1839" w:hanging="563"/>
        <w:jc w:val="left"/>
      </w:pPr>
      <w:rPr>
        <w:rFonts w:hint="default"/>
        <w:spacing w:val="-1"/>
        <w:w w:val="100"/>
        <w:lang w:val="pt-PT" w:eastAsia="en-US" w:bidi="ar-SA"/>
      </w:rPr>
    </w:lvl>
    <w:lvl w:ilvl="2">
      <w:start w:val="1"/>
      <w:numFmt w:val="decimal"/>
      <w:lvlText w:val="%1.%2.%3."/>
      <w:lvlJc w:val="left"/>
      <w:pPr>
        <w:ind w:left="2474" w:hanging="56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3">
      <w:start w:val="1"/>
      <w:numFmt w:val="decimal"/>
      <w:lvlText w:val="%1.%2.%3.%4"/>
      <w:lvlJc w:val="left"/>
      <w:pPr>
        <w:ind w:left="1276" w:hanging="563"/>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2600" w:hanging="563"/>
      </w:pPr>
      <w:rPr>
        <w:rFonts w:hint="default"/>
        <w:lang w:val="pt-PT" w:eastAsia="en-US" w:bidi="ar-SA"/>
      </w:rPr>
    </w:lvl>
    <w:lvl w:ilvl="5">
      <w:numFmt w:val="bullet"/>
      <w:lvlText w:val="•"/>
      <w:lvlJc w:val="left"/>
      <w:pPr>
        <w:ind w:left="2720" w:hanging="563"/>
      </w:pPr>
      <w:rPr>
        <w:rFonts w:hint="default"/>
        <w:lang w:val="pt-PT" w:eastAsia="en-US" w:bidi="ar-SA"/>
      </w:rPr>
    </w:lvl>
    <w:lvl w:ilvl="6">
      <w:numFmt w:val="bullet"/>
      <w:lvlText w:val="•"/>
      <w:lvlJc w:val="left"/>
      <w:pPr>
        <w:ind w:left="4388" w:hanging="563"/>
      </w:pPr>
      <w:rPr>
        <w:rFonts w:hint="default"/>
        <w:lang w:val="pt-PT" w:eastAsia="en-US" w:bidi="ar-SA"/>
      </w:rPr>
    </w:lvl>
    <w:lvl w:ilvl="7">
      <w:numFmt w:val="bullet"/>
      <w:lvlText w:val="•"/>
      <w:lvlJc w:val="left"/>
      <w:pPr>
        <w:ind w:left="6056" w:hanging="563"/>
      </w:pPr>
      <w:rPr>
        <w:rFonts w:hint="default"/>
        <w:lang w:val="pt-PT" w:eastAsia="en-US" w:bidi="ar-SA"/>
      </w:rPr>
    </w:lvl>
    <w:lvl w:ilvl="8">
      <w:numFmt w:val="bullet"/>
      <w:lvlText w:val="•"/>
      <w:lvlJc w:val="left"/>
      <w:pPr>
        <w:ind w:left="7724" w:hanging="563"/>
      </w:pPr>
      <w:rPr>
        <w:rFonts w:hint="default"/>
        <w:lang w:val="pt-PT" w:eastAsia="en-US" w:bidi="ar-SA"/>
      </w:rPr>
    </w:lvl>
  </w:abstractNum>
  <w:abstractNum w:abstractNumId="6">
    <w:nsid w:val="182D23B8"/>
    <w:multiLevelType w:val="multilevel"/>
    <w:tmpl w:val="51326F70"/>
    <w:lvl w:ilvl="0">
      <w:start w:val="6"/>
      <w:numFmt w:val="decimal"/>
      <w:lvlText w:val="%1"/>
      <w:lvlJc w:val="left"/>
      <w:pPr>
        <w:ind w:left="1706" w:hanging="1339"/>
        <w:jc w:val="left"/>
      </w:pPr>
      <w:rPr>
        <w:rFonts w:hint="default"/>
        <w:lang w:val="pt-PT" w:eastAsia="en-US" w:bidi="ar-SA"/>
      </w:rPr>
    </w:lvl>
    <w:lvl w:ilvl="1">
      <w:start w:val="1"/>
      <w:numFmt w:val="decimal"/>
      <w:lvlText w:val="%1.%2."/>
      <w:lvlJc w:val="left"/>
      <w:pPr>
        <w:ind w:left="1706" w:hanging="1339"/>
        <w:jc w:val="left"/>
      </w:pPr>
      <w:rPr>
        <w:rFonts w:hint="default"/>
        <w:spacing w:val="0"/>
        <w:w w:val="102"/>
        <w:lang w:val="pt-PT" w:eastAsia="en-US" w:bidi="ar-SA"/>
      </w:rPr>
    </w:lvl>
    <w:lvl w:ilvl="2">
      <w:start w:val="1"/>
      <w:numFmt w:val="decimal"/>
      <w:lvlText w:val="%1.%2.%3."/>
      <w:lvlJc w:val="left"/>
      <w:pPr>
        <w:ind w:left="368"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3">
      <w:start w:val="1"/>
      <w:numFmt w:val="decimal"/>
      <w:lvlText w:val="%1.%2.%3.%4."/>
      <w:lvlJc w:val="left"/>
      <w:pPr>
        <w:ind w:left="1706"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4">
      <w:numFmt w:val="bullet"/>
      <w:lvlText w:val="•"/>
      <w:lvlJc w:val="left"/>
      <w:pPr>
        <w:ind w:left="4820" w:hanging="1339"/>
      </w:pPr>
      <w:rPr>
        <w:rFonts w:hint="default"/>
        <w:lang w:val="pt-PT" w:eastAsia="en-US" w:bidi="ar-SA"/>
      </w:rPr>
    </w:lvl>
    <w:lvl w:ilvl="5">
      <w:numFmt w:val="bullet"/>
      <w:lvlText w:val="•"/>
      <w:lvlJc w:val="left"/>
      <w:pPr>
        <w:ind w:left="5860" w:hanging="1339"/>
      </w:pPr>
      <w:rPr>
        <w:rFonts w:hint="default"/>
        <w:lang w:val="pt-PT" w:eastAsia="en-US" w:bidi="ar-SA"/>
      </w:rPr>
    </w:lvl>
    <w:lvl w:ilvl="6">
      <w:numFmt w:val="bullet"/>
      <w:lvlText w:val="•"/>
      <w:lvlJc w:val="left"/>
      <w:pPr>
        <w:ind w:left="6900" w:hanging="1339"/>
      </w:pPr>
      <w:rPr>
        <w:rFonts w:hint="default"/>
        <w:lang w:val="pt-PT" w:eastAsia="en-US" w:bidi="ar-SA"/>
      </w:rPr>
    </w:lvl>
    <w:lvl w:ilvl="7">
      <w:numFmt w:val="bullet"/>
      <w:lvlText w:val="•"/>
      <w:lvlJc w:val="left"/>
      <w:pPr>
        <w:ind w:left="7940" w:hanging="1339"/>
      </w:pPr>
      <w:rPr>
        <w:rFonts w:hint="default"/>
        <w:lang w:val="pt-PT" w:eastAsia="en-US" w:bidi="ar-SA"/>
      </w:rPr>
    </w:lvl>
    <w:lvl w:ilvl="8">
      <w:numFmt w:val="bullet"/>
      <w:lvlText w:val="•"/>
      <w:lvlJc w:val="left"/>
      <w:pPr>
        <w:ind w:left="8980" w:hanging="1339"/>
      </w:pPr>
      <w:rPr>
        <w:rFonts w:hint="default"/>
        <w:lang w:val="pt-PT" w:eastAsia="en-US" w:bidi="ar-SA"/>
      </w:rPr>
    </w:lvl>
  </w:abstractNum>
  <w:abstractNum w:abstractNumId="7">
    <w:nsid w:val="1EA274BF"/>
    <w:multiLevelType w:val="hybridMultilevel"/>
    <w:tmpl w:val="3AE4AAAE"/>
    <w:lvl w:ilvl="0" w:tplc="82906298">
      <w:numFmt w:val="bullet"/>
      <w:lvlText w:val="-"/>
      <w:lvlJc w:val="left"/>
      <w:pPr>
        <w:ind w:left="29" w:hanging="105"/>
      </w:pPr>
      <w:rPr>
        <w:rFonts w:ascii="Arial" w:eastAsia="Arial" w:hAnsi="Arial" w:cs="Arial" w:hint="default"/>
        <w:b/>
        <w:bCs/>
        <w:i w:val="0"/>
        <w:iCs w:val="0"/>
        <w:spacing w:val="0"/>
        <w:w w:val="100"/>
        <w:sz w:val="17"/>
        <w:szCs w:val="17"/>
        <w:lang w:val="pt-PT" w:eastAsia="en-US" w:bidi="ar-SA"/>
      </w:rPr>
    </w:lvl>
    <w:lvl w:ilvl="1" w:tplc="BFB8A530">
      <w:numFmt w:val="bullet"/>
      <w:lvlText w:val="•"/>
      <w:lvlJc w:val="left"/>
      <w:pPr>
        <w:ind w:left="404" w:hanging="105"/>
      </w:pPr>
      <w:rPr>
        <w:rFonts w:hint="default"/>
        <w:lang w:val="pt-PT" w:eastAsia="en-US" w:bidi="ar-SA"/>
      </w:rPr>
    </w:lvl>
    <w:lvl w:ilvl="2" w:tplc="AFE214A6">
      <w:numFmt w:val="bullet"/>
      <w:lvlText w:val="•"/>
      <w:lvlJc w:val="left"/>
      <w:pPr>
        <w:ind w:left="788" w:hanging="105"/>
      </w:pPr>
      <w:rPr>
        <w:rFonts w:hint="default"/>
        <w:lang w:val="pt-PT" w:eastAsia="en-US" w:bidi="ar-SA"/>
      </w:rPr>
    </w:lvl>
    <w:lvl w:ilvl="3" w:tplc="8C203F9C">
      <w:numFmt w:val="bullet"/>
      <w:lvlText w:val="•"/>
      <w:lvlJc w:val="left"/>
      <w:pPr>
        <w:ind w:left="1172" w:hanging="105"/>
      </w:pPr>
      <w:rPr>
        <w:rFonts w:hint="default"/>
        <w:lang w:val="pt-PT" w:eastAsia="en-US" w:bidi="ar-SA"/>
      </w:rPr>
    </w:lvl>
    <w:lvl w:ilvl="4" w:tplc="CA7437D0">
      <w:numFmt w:val="bullet"/>
      <w:lvlText w:val="•"/>
      <w:lvlJc w:val="left"/>
      <w:pPr>
        <w:ind w:left="1556" w:hanging="105"/>
      </w:pPr>
      <w:rPr>
        <w:rFonts w:hint="default"/>
        <w:lang w:val="pt-PT" w:eastAsia="en-US" w:bidi="ar-SA"/>
      </w:rPr>
    </w:lvl>
    <w:lvl w:ilvl="5" w:tplc="82F44844">
      <w:numFmt w:val="bullet"/>
      <w:lvlText w:val="•"/>
      <w:lvlJc w:val="left"/>
      <w:pPr>
        <w:ind w:left="1940" w:hanging="105"/>
      </w:pPr>
      <w:rPr>
        <w:rFonts w:hint="default"/>
        <w:lang w:val="pt-PT" w:eastAsia="en-US" w:bidi="ar-SA"/>
      </w:rPr>
    </w:lvl>
    <w:lvl w:ilvl="6" w:tplc="F0AC99D6">
      <w:numFmt w:val="bullet"/>
      <w:lvlText w:val="•"/>
      <w:lvlJc w:val="left"/>
      <w:pPr>
        <w:ind w:left="2324" w:hanging="105"/>
      </w:pPr>
      <w:rPr>
        <w:rFonts w:hint="default"/>
        <w:lang w:val="pt-PT" w:eastAsia="en-US" w:bidi="ar-SA"/>
      </w:rPr>
    </w:lvl>
    <w:lvl w:ilvl="7" w:tplc="15604EEA">
      <w:numFmt w:val="bullet"/>
      <w:lvlText w:val="•"/>
      <w:lvlJc w:val="left"/>
      <w:pPr>
        <w:ind w:left="2708" w:hanging="105"/>
      </w:pPr>
      <w:rPr>
        <w:rFonts w:hint="default"/>
        <w:lang w:val="pt-PT" w:eastAsia="en-US" w:bidi="ar-SA"/>
      </w:rPr>
    </w:lvl>
    <w:lvl w:ilvl="8" w:tplc="CA582C04">
      <w:numFmt w:val="bullet"/>
      <w:lvlText w:val="•"/>
      <w:lvlJc w:val="left"/>
      <w:pPr>
        <w:ind w:left="3092" w:hanging="105"/>
      </w:pPr>
      <w:rPr>
        <w:rFonts w:hint="default"/>
        <w:lang w:val="pt-PT" w:eastAsia="en-US" w:bidi="ar-SA"/>
      </w:rPr>
    </w:lvl>
  </w:abstractNum>
  <w:abstractNum w:abstractNumId="8">
    <w:nsid w:val="219C1BF0"/>
    <w:multiLevelType w:val="hybridMultilevel"/>
    <w:tmpl w:val="E6DC17D2"/>
    <w:lvl w:ilvl="0" w:tplc="2CE22C92">
      <w:start w:val="1"/>
      <w:numFmt w:val="lowerLetter"/>
      <w:lvlText w:val="%1)"/>
      <w:lvlJc w:val="left"/>
      <w:pPr>
        <w:ind w:left="1957" w:hanging="261"/>
        <w:jc w:val="left"/>
      </w:pPr>
      <w:rPr>
        <w:rFonts w:ascii="Times New Roman" w:eastAsia="Times New Roman" w:hAnsi="Times New Roman" w:cs="Times New Roman" w:hint="default"/>
        <w:b w:val="0"/>
        <w:bCs w:val="0"/>
        <w:i w:val="0"/>
        <w:iCs w:val="0"/>
        <w:spacing w:val="-1"/>
        <w:w w:val="102"/>
        <w:sz w:val="22"/>
        <w:szCs w:val="22"/>
        <w:lang w:val="pt-PT" w:eastAsia="en-US" w:bidi="ar-SA"/>
      </w:rPr>
    </w:lvl>
    <w:lvl w:ilvl="1" w:tplc="2878C6A8">
      <w:numFmt w:val="bullet"/>
      <w:lvlText w:val="•"/>
      <w:lvlJc w:val="left"/>
      <w:pPr>
        <w:ind w:left="2870" w:hanging="261"/>
      </w:pPr>
      <w:rPr>
        <w:rFonts w:hint="default"/>
        <w:lang w:val="pt-PT" w:eastAsia="en-US" w:bidi="ar-SA"/>
      </w:rPr>
    </w:lvl>
    <w:lvl w:ilvl="2" w:tplc="CC2E9A0C">
      <w:numFmt w:val="bullet"/>
      <w:lvlText w:val="•"/>
      <w:lvlJc w:val="left"/>
      <w:pPr>
        <w:ind w:left="3780" w:hanging="261"/>
      </w:pPr>
      <w:rPr>
        <w:rFonts w:hint="default"/>
        <w:lang w:val="pt-PT" w:eastAsia="en-US" w:bidi="ar-SA"/>
      </w:rPr>
    </w:lvl>
    <w:lvl w:ilvl="3" w:tplc="3DAA2576">
      <w:numFmt w:val="bullet"/>
      <w:lvlText w:val="•"/>
      <w:lvlJc w:val="left"/>
      <w:pPr>
        <w:ind w:left="4690" w:hanging="261"/>
      </w:pPr>
      <w:rPr>
        <w:rFonts w:hint="default"/>
        <w:lang w:val="pt-PT" w:eastAsia="en-US" w:bidi="ar-SA"/>
      </w:rPr>
    </w:lvl>
    <w:lvl w:ilvl="4" w:tplc="A78E63A2">
      <w:numFmt w:val="bullet"/>
      <w:lvlText w:val="•"/>
      <w:lvlJc w:val="left"/>
      <w:pPr>
        <w:ind w:left="5600" w:hanging="261"/>
      </w:pPr>
      <w:rPr>
        <w:rFonts w:hint="default"/>
        <w:lang w:val="pt-PT" w:eastAsia="en-US" w:bidi="ar-SA"/>
      </w:rPr>
    </w:lvl>
    <w:lvl w:ilvl="5" w:tplc="D15E8618">
      <w:numFmt w:val="bullet"/>
      <w:lvlText w:val="•"/>
      <w:lvlJc w:val="left"/>
      <w:pPr>
        <w:ind w:left="6510" w:hanging="261"/>
      </w:pPr>
      <w:rPr>
        <w:rFonts w:hint="default"/>
        <w:lang w:val="pt-PT" w:eastAsia="en-US" w:bidi="ar-SA"/>
      </w:rPr>
    </w:lvl>
    <w:lvl w:ilvl="6" w:tplc="E8D8362A">
      <w:numFmt w:val="bullet"/>
      <w:lvlText w:val="•"/>
      <w:lvlJc w:val="left"/>
      <w:pPr>
        <w:ind w:left="7420" w:hanging="261"/>
      </w:pPr>
      <w:rPr>
        <w:rFonts w:hint="default"/>
        <w:lang w:val="pt-PT" w:eastAsia="en-US" w:bidi="ar-SA"/>
      </w:rPr>
    </w:lvl>
    <w:lvl w:ilvl="7" w:tplc="33500CA8">
      <w:numFmt w:val="bullet"/>
      <w:lvlText w:val="•"/>
      <w:lvlJc w:val="left"/>
      <w:pPr>
        <w:ind w:left="8330" w:hanging="261"/>
      </w:pPr>
      <w:rPr>
        <w:rFonts w:hint="default"/>
        <w:lang w:val="pt-PT" w:eastAsia="en-US" w:bidi="ar-SA"/>
      </w:rPr>
    </w:lvl>
    <w:lvl w:ilvl="8" w:tplc="C420763E">
      <w:numFmt w:val="bullet"/>
      <w:lvlText w:val="•"/>
      <w:lvlJc w:val="left"/>
      <w:pPr>
        <w:ind w:left="9240" w:hanging="261"/>
      </w:pPr>
      <w:rPr>
        <w:rFonts w:hint="default"/>
        <w:lang w:val="pt-PT" w:eastAsia="en-US" w:bidi="ar-SA"/>
      </w:rPr>
    </w:lvl>
  </w:abstractNum>
  <w:abstractNum w:abstractNumId="9">
    <w:nsid w:val="2248575E"/>
    <w:multiLevelType w:val="hybridMultilevel"/>
    <w:tmpl w:val="0D002F10"/>
    <w:lvl w:ilvl="0" w:tplc="F75291FC">
      <w:numFmt w:val="bullet"/>
      <w:lvlText w:val="-"/>
      <w:lvlJc w:val="left"/>
      <w:pPr>
        <w:ind w:left="83" w:hanging="328"/>
      </w:pPr>
      <w:rPr>
        <w:rFonts w:ascii="Calibri" w:eastAsia="Calibri" w:hAnsi="Calibri" w:cs="Calibri" w:hint="default"/>
        <w:b w:val="0"/>
        <w:bCs w:val="0"/>
        <w:i w:val="0"/>
        <w:iCs w:val="0"/>
        <w:spacing w:val="0"/>
        <w:w w:val="100"/>
        <w:sz w:val="24"/>
        <w:szCs w:val="24"/>
        <w:lang w:val="pt-PT" w:eastAsia="en-US" w:bidi="ar-SA"/>
      </w:rPr>
    </w:lvl>
    <w:lvl w:ilvl="1" w:tplc="FD4047AE">
      <w:numFmt w:val="bullet"/>
      <w:lvlText w:val="•"/>
      <w:lvlJc w:val="left"/>
      <w:pPr>
        <w:ind w:left="382" w:hanging="328"/>
      </w:pPr>
      <w:rPr>
        <w:rFonts w:hint="default"/>
        <w:lang w:val="pt-PT" w:eastAsia="en-US" w:bidi="ar-SA"/>
      </w:rPr>
    </w:lvl>
    <w:lvl w:ilvl="2" w:tplc="6F42A4E6">
      <w:numFmt w:val="bullet"/>
      <w:lvlText w:val="•"/>
      <w:lvlJc w:val="left"/>
      <w:pPr>
        <w:ind w:left="685" w:hanging="328"/>
      </w:pPr>
      <w:rPr>
        <w:rFonts w:hint="default"/>
        <w:lang w:val="pt-PT" w:eastAsia="en-US" w:bidi="ar-SA"/>
      </w:rPr>
    </w:lvl>
    <w:lvl w:ilvl="3" w:tplc="91DE8390">
      <w:numFmt w:val="bullet"/>
      <w:lvlText w:val="•"/>
      <w:lvlJc w:val="left"/>
      <w:pPr>
        <w:ind w:left="988" w:hanging="328"/>
      </w:pPr>
      <w:rPr>
        <w:rFonts w:hint="default"/>
        <w:lang w:val="pt-PT" w:eastAsia="en-US" w:bidi="ar-SA"/>
      </w:rPr>
    </w:lvl>
    <w:lvl w:ilvl="4" w:tplc="D4C072A4">
      <w:numFmt w:val="bullet"/>
      <w:lvlText w:val="•"/>
      <w:lvlJc w:val="left"/>
      <w:pPr>
        <w:ind w:left="1291" w:hanging="328"/>
      </w:pPr>
      <w:rPr>
        <w:rFonts w:hint="default"/>
        <w:lang w:val="pt-PT" w:eastAsia="en-US" w:bidi="ar-SA"/>
      </w:rPr>
    </w:lvl>
    <w:lvl w:ilvl="5" w:tplc="66728372">
      <w:numFmt w:val="bullet"/>
      <w:lvlText w:val="•"/>
      <w:lvlJc w:val="left"/>
      <w:pPr>
        <w:ind w:left="1594" w:hanging="328"/>
      </w:pPr>
      <w:rPr>
        <w:rFonts w:hint="default"/>
        <w:lang w:val="pt-PT" w:eastAsia="en-US" w:bidi="ar-SA"/>
      </w:rPr>
    </w:lvl>
    <w:lvl w:ilvl="6" w:tplc="4E12709E">
      <w:numFmt w:val="bullet"/>
      <w:lvlText w:val="•"/>
      <w:lvlJc w:val="left"/>
      <w:pPr>
        <w:ind w:left="1897" w:hanging="328"/>
      </w:pPr>
      <w:rPr>
        <w:rFonts w:hint="default"/>
        <w:lang w:val="pt-PT" w:eastAsia="en-US" w:bidi="ar-SA"/>
      </w:rPr>
    </w:lvl>
    <w:lvl w:ilvl="7" w:tplc="CA0CA344">
      <w:numFmt w:val="bullet"/>
      <w:lvlText w:val="•"/>
      <w:lvlJc w:val="left"/>
      <w:pPr>
        <w:ind w:left="2200" w:hanging="328"/>
      </w:pPr>
      <w:rPr>
        <w:rFonts w:hint="default"/>
        <w:lang w:val="pt-PT" w:eastAsia="en-US" w:bidi="ar-SA"/>
      </w:rPr>
    </w:lvl>
    <w:lvl w:ilvl="8" w:tplc="EE6686CA">
      <w:numFmt w:val="bullet"/>
      <w:lvlText w:val="•"/>
      <w:lvlJc w:val="left"/>
      <w:pPr>
        <w:ind w:left="2503" w:hanging="328"/>
      </w:pPr>
      <w:rPr>
        <w:rFonts w:hint="default"/>
        <w:lang w:val="pt-PT" w:eastAsia="en-US" w:bidi="ar-SA"/>
      </w:rPr>
    </w:lvl>
  </w:abstractNum>
  <w:abstractNum w:abstractNumId="10">
    <w:nsid w:val="230D5B63"/>
    <w:multiLevelType w:val="hybridMultilevel"/>
    <w:tmpl w:val="794CD95A"/>
    <w:lvl w:ilvl="0" w:tplc="D7266622">
      <w:numFmt w:val="bullet"/>
      <w:lvlText w:val="·"/>
      <w:lvlJc w:val="left"/>
      <w:pPr>
        <w:ind w:left="256" w:hanging="116"/>
      </w:pPr>
      <w:rPr>
        <w:rFonts w:ascii="Calibri" w:eastAsia="Calibri" w:hAnsi="Calibri" w:cs="Calibri" w:hint="default"/>
        <w:b w:val="0"/>
        <w:bCs w:val="0"/>
        <w:i w:val="0"/>
        <w:iCs w:val="0"/>
        <w:spacing w:val="0"/>
        <w:w w:val="100"/>
        <w:sz w:val="24"/>
        <w:szCs w:val="24"/>
        <w:lang w:val="pt-PT" w:eastAsia="en-US" w:bidi="ar-SA"/>
      </w:rPr>
    </w:lvl>
    <w:lvl w:ilvl="1" w:tplc="B83EA01A">
      <w:start w:val="1"/>
      <w:numFmt w:val="decimal"/>
      <w:lvlText w:val="%2"/>
      <w:lvlJc w:val="left"/>
      <w:pPr>
        <w:ind w:left="1103" w:hanging="179"/>
        <w:jc w:val="right"/>
      </w:pPr>
      <w:rPr>
        <w:rFonts w:ascii="Calibri" w:eastAsia="Calibri" w:hAnsi="Calibri" w:cs="Calibri" w:hint="default"/>
        <w:b w:val="0"/>
        <w:bCs w:val="0"/>
        <w:i w:val="0"/>
        <w:iCs w:val="0"/>
        <w:spacing w:val="0"/>
        <w:w w:val="100"/>
        <w:sz w:val="24"/>
        <w:szCs w:val="24"/>
        <w:lang w:val="pt-PT" w:eastAsia="en-US" w:bidi="ar-SA"/>
      </w:rPr>
    </w:lvl>
    <w:lvl w:ilvl="2" w:tplc="8B04A08E">
      <w:numFmt w:val="bullet"/>
      <w:lvlText w:val="•"/>
      <w:lvlJc w:val="left"/>
      <w:pPr>
        <w:ind w:left="1892" w:hanging="179"/>
      </w:pPr>
      <w:rPr>
        <w:rFonts w:hint="default"/>
        <w:lang w:val="pt-PT" w:eastAsia="en-US" w:bidi="ar-SA"/>
      </w:rPr>
    </w:lvl>
    <w:lvl w:ilvl="3" w:tplc="0C740388">
      <w:numFmt w:val="bullet"/>
      <w:lvlText w:val="•"/>
      <w:lvlJc w:val="left"/>
      <w:pPr>
        <w:ind w:left="2685" w:hanging="179"/>
      </w:pPr>
      <w:rPr>
        <w:rFonts w:hint="default"/>
        <w:lang w:val="pt-PT" w:eastAsia="en-US" w:bidi="ar-SA"/>
      </w:rPr>
    </w:lvl>
    <w:lvl w:ilvl="4" w:tplc="C9EAA060">
      <w:numFmt w:val="bullet"/>
      <w:lvlText w:val="•"/>
      <w:lvlJc w:val="left"/>
      <w:pPr>
        <w:ind w:left="3478" w:hanging="179"/>
      </w:pPr>
      <w:rPr>
        <w:rFonts w:hint="default"/>
        <w:lang w:val="pt-PT" w:eastAsia="en-US" w:bidi="ar-SA"/>
      </w:rPr>
    </w:lvl>
    <w:lvl w:ilvl="5" w:tplc="FFFCF478">
      <w:numFmt w:val="bullet"/>
      <w:lvlText w:val="•"/>
      <w:lvlJc w:val="left"/>
      <w:pPr>
        <w:ind w:left="4271" w:hanging="179"/>
      </w:pPr>
      <w:rPr>
        <w:rFonts w:hint="default"/>
        <w:lang w:val="pt-PT" w:eastAsia="en-US" w:bidi="ar-SA"/>
      </w:rPr>
    </w:lvl>
    <w:lvl w:ilvl="6" w:tplc="443AD1E4">
      <w:numFmt w:val="bullet"/>
      <w:lvlText w:val="•"/>
      <w:lvlJc w:val="left"/>
      <w:pPr>
        <w:ind w:left="5063" w:hanging="179"/>
      </w:pPr>
      <w:rPr>
        <w:rFonts w:hint="default"/>
        <w:lang w:val="pt-PT" w:eastAsia="en-US" w:bidi="ar-SA"/>
      </w:rPr>
    </w:lvl>
    <w:lvl w:ilvl="7" w:tplc="9AAC62D4">
      <w:numFmt w:val="bullet"/>
      <w:lvlText w:val="•"/>
      <w:lvlJc w:val="left"/>
      <w:pPr>
        <w:ind w:left="5856" w:hanging="179"/>
      </w:pPr>
      <w:rPr>
        <w:rFonts w:hint="default"/>
        <w:lang w:val="pt-PT" w:eastAsia="en-US" w:bidi="ar-SA"/>
      </w:rPr>
    </w:lvl>
    <w:lvl w:ilvl="8" w:tplc="C8948836">
      <w:numFmt w:val="bullet"/>
      <w:lvlText w:val="•"/>
      <w:lvlJc w:val="left"/>
      <w:pPr>
        <w:ind w:left="6649" w:hanging="179"/>
      </w:pPr>
      <w:rPr>
        <w:rFonts w:hint="default"/>
        <w:lang w:val="pt-PT" w:eastAsia="en-US" w:bidi="ar-SA"/>
      </w:rPr>
    </w:lvl>
  </w:abstractNum>
  <w:abstractNum w:abstractNumId="11">
    <w:nsid w:val="23D85548"/>
    <w:multiLevelType w:val="multilevel"/>
    <w:tmpl w:val="ADCC130C"/>
    <w:lvl w:ilvl="0">
      <w:start w:val="6"/>
      <w:numFmt w:val="decimal"/>
      <w:lvlText w:val="%1"/>
      <w:lvlJc w:val="left"/>
      <w:pPr>
        <w:ind w:left="2959" w:hanging="832"/>
        <w:jc w:val="left"/>
      </w:pPr>
      <w:rPr>
        <w:rFonts w:hint="default"/>
        <w:lang w:val="pt-PT" w:eastAsia="en-US" w:bidi="ar-SA"/>
      </w:rPr>
    </w:lvl>
    <w:lvl w:ilvl="1">
      <w:start w:val="7"/>
      <w:numFmt w:val="decimal"/>
      <w:lvlText w:val="%1.%2"/>
      <w:lvlJc w:val="left"/>
      <w:pPr>
        <w:ind w:left="2959" w:hanging="832"/>
        <w:jc w:val="left"/>
      </w:pPr>
      <w:rPr>
        <w:rFonts w:hint="default"/>
        <w:lang w:val="pt-PT" w:eastAsia="en-US" w:bidi="ar-SA"/>
      </w:rPr>
    </w:lvl>
    <w:lvl w:ilvl="2">
      <w:start w:val="1"/>
      <w:numFmt w:val="decimal"/>
      <w:lvlText w:val="%1.%2.%3"/>
      <w:lvlJc w:val="left"/>
      <w:pPr>
        <w:ind w:left="2959" w:hanging="832"/>
        <w:jc w:val="left"/>
      </w:pPr>
      <w:rPr>
        <w:rFonts w:hint="default"/>
        <w:lang w:val="pt-PT" w:eastAsia="en-US" w:bidi="ar-SA"/>
      </w:rPr>
    </w:lvl>
    <w:lvl w:ilvl="3">
      <w:start w:val="1"/>
      <w:numFmt w:val="decimal"/>
      <w:lvlText w:val="%1.%2.%3.%4."/>
      <w:lvlJc w:val="left"/>
      <w:pPr>
        <w:ind w:left="2959" w:hanging="832"/>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6200" w:hanging="832"/>
      </w:pPr>
      <w:rPr>
        <w:rFonts w:hint="default"/>
        <w:lang w:val="pt-PT" w:eastAsia="en-US" w:bidi="ar-SA"/>
      </w:rPr>
    </w:lvl>
    <w:lvl w:ilvl="5">
      <w:numFmt w:val="bullet"/>
      <w:lvlText w:val="•"/>
      <w:lvlJc w:val="left"/>
      <w:pPr>
        <w:ind w:left="7010" w:hanging="832"/>
      </w:pPr>
      <w:rPr>
        <w:rFonts w:hint="default"/>
        <w:lang w:val="pt-PT" w:eastAsia="en-US" w:bidi="ar-SA"/>
      </w:rPr>
    </w:lvl>
    <w:lvl w:ilvl="6">
      <w:numFmt w:val="bullet"/>
      <w:lvlText w:val="•"/>
      <w:lvlJc w:val="left"/>
      <w:pPr>
        <w:ind w:left="7820" w:hanging="832"/>
      </w:pPr>
      <w:rPr>
        <w:rFonts w:hint="default"/>
        <w:lang w:val="pt-PT" w:eastAsia="en-US" w:bidi="ar-SA"/>
      </w:rPr>
    </w:lvl>
    <w:lvl w:ilvl="7">
      <w:numFmt w:val="bullet"/>
      <w:lvlText w:val="•"/>
      <w:lvlJc w:val="left"/>
      <w:pPr>
        <w:ind w:left="8630" w:hanging="832"/>
      </w:pPr>
      <w:rPr>
        <w:rFonts w:hint="default"/>
        <w:lang w:val="pt-PT" w:eastAsia="en-US" w:bidi="ar-SA"/>
      </w:rPr>
    </w:lvl>
    <w:lvl w:ilvl="8">
      <w:numFmt w:val="bullet"/>
      <w:lvlText w:val="•"/>
      <w:lvlJc w:val="left"/>
      <w:pPr>
        <w:ind w:left="9440" w:hanging="832"/>
      </w:pPr>
      <w:rPr>
        <w:rFonts w:hint="default"/>
        <w:lang w:val="pt-PT" w:eastAsia="en-US" w:bidi="ar-SA"/>
      </w:rPr>
    </w:lvl>
  </w:abstractNum>
  <w:abstractNum w:abstractNumId="12">
    <w:nsid w:val="2A566286"/>
    <w:multiLevelType w:val="multilevel"/>
    <w:tmpl w:val="2CFC24EA"/>
    <w:lvl w:ilvl="0">
      <w:start w:val="5"/>
      <w:numFmt w:val="decimal"/>
      <w:lvlText w:val="%1"/>
      <w:lvlJc w:val="left"/>
      <w:pPr>
        <w:ind w:left="1706" w:hanging="1339"/>
        <w:jc w:val="left"/>
      </w:pPr>
      <w:rPr>
        <w:rFonts w:hint="default"/>
        <w:lang w:val="pt-PT" w:eastAsia="en-US" w:bidi="ar-SA"/>
      </w:rPr>
    </w:lvl>
    <w:lvl w:ilvl="1">
      <w:start w:val="1"/>
      <w:numFmt w:val="decimal"/>
      <w:lvlText w:val="%1.%2."/>
      <w:lvlJc w:val="left"/>
      <w:pPr>
        <w:ind w:left="1706" w:hanging="1339"/>
        <w:jc w:val="left"/>
      </w:pPr>
      <w:rPr>
        <w:rFonts w:ascii="Times New Roman" w:eastAsia="Times New Roman" w:hAnsi="Times New Roman" w:cs="Times New Roman" w:hint="default"/>
        <w:b/>
        <w:bCs/>
        <w:i w:val="0"/>
        <w:iCs w:val="0"/>
        <w:spacing w:val="0"/>
        <w:w w:val="102"/>
        <w:sz w:val="22"/>
        <w:szCs w:val="22"/>
        <w:lang w:val="pt-PT" w:eastAsia="en-US" w:bidi="ar-SA"/>
      </w:rPr>
    </w:lvl>
    <w:lvl w:ilvl="2">
      <w:start w:val="1"/>
      <w:numFmt w:val="decimal"/>
      <w:lvlText w:val="%1.%2.%3."/>
      <w:lvlJc w:val="left"/>
      <w:pPr>
        <w:ind w:left="368"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3">
      <w:numFmt w:val="bullet"/>
      <w:lvlText w:val="•"/>
      <w:lvlJc w:val="left"/>
      <w:pPr>
        <w:ind w:left="3780" w:hanging="1339"/>
      </w:pPr>
      <w:rPr>
        <w:rFonts w:hint="default"/>
        <w:lang w:val="pt-PT" w:eastAsia="en-US" w:bidi="ar-SA"/>
      </w:rPr>
    </w:lvl>
    <w:lvl w:ilvl="4">
      <w:numFmt w:val="bullet"/>
      <w:lvlText w:val="•"/>
      <w:lvlJc w:val="left"/>
      <w:pPr>
        <w:ind w:left="4820" w:hanging="1339"/>
      </w:pPr>
      <w:rPr>
        <w:rFonts w:hint="default"/>
        <w:lang w:val="pt-PT" w:eastAsia="en-US" w:bidi="ar-SA"/>
      </w:rPr>
    </w:lvl>
    <w:lvl w:ilvl="5">
      <w:numFmt w:val="bullet"/>
      <w:lvlText w:val="•"/>
      <w:lvlJc w:val="left"/>
      <w:pPr>
        <w:ind w:left="5860" w:hanging="1339"/>
      </w:pPr>
      <w:rPr>
        <w:rFonts w:hint="default"/>
        <w:lang w:val="pt-PT" w:eastAsia="en-US" w:bidi="ar-SA"/>
      </w:rPr>
    </w:lvl>
    <w:lvl w:ilvl="6">
      <w:numFmt w:val="bullet"/>
      <w:lvlText w:val="•"/>
      <w:lvlJc w:val="left"/>
      <w:pPr>
        <w:ind w:left="6900" w:hanging="1339"/>
      </w:pPr>
      <w:rPr>
        <w:rFonts w:hint="default"/>
        <w:lang w:val="pt-PT" w:eastAsia="en-US" w:bidi="ar-SA"/>
      </w:rPr>
    </w:lvl>
    <w:lvl w:ilvl="7">
      <w:numFmt w:val="bullet"/>
      <w:lvlText w:val="•"/>
      <w:lvlJc w:val="left"/>
      <w:pPr>
        <w:ind w:left="7940" w:hanging="1339"/>
      </w:pPr>
      <w:rPr>
        <w:rFonts w:hint="default"/>
        <w:lang w:val="pt-PT" w:eastAsia="en-US" w:bidi="ar-SA"/>
      </w:rPr>
    </w:lvl>
    <w:lvl w:ilvl="8">
      <w:numFmt w:val="bullet"/>
      <w:lvlText w:val="•"/>
      <w:lvlJc w:val="left"/>
      <w:pPr>
        <w:ind w:left="8980" w:hanging="1339"/>
      </w:pPr>
      <w:rPr>
        <w:rFonts w:hint="default"/>
        <w:lang w:val="pt-PT" w:eastAsia="en-US" w:bidi="ar-SA"/>
      </w:rPr>
    </w:lvl>
  </w:abstractNum>
  <w:abstractNum w:abstractNumId="13">
    <w:nsid w:val="2CE04D35"/>
    <w:multiLevelType w:val="hybridMultilevel"/>
    <w:tmpl w:val="4D2A9890"/>
    <w:lvl w:ilvl="0" w:tplc="534AC808">
      <w:numFmt w:val="bullet"/>
      <w:lvlText w:val="-"/>
      <w:lvlJc w:val="left"/>
      <w:pPr>
        <w:ind w:left="368" w:hanging="177"/>
      </w:pPr>
      <w:rPr>
        <w:rFonts w:ascii="Calibri" w:eastAsia="Calibri" w:hAnsi="Calibri" w:cs="Calibri" w:hint="default"/>
        <w:b w:val="0"/>
        <w:bCs w:val="0"/>
        <w:i w:val="0"/>
        <w:iCs w:val="0"/>
        <w:spacing w:val="0"/>
        <w:w w:val="104"/>
        <w:sz w:val="24"/>
        <w:szCs w:val="24"/>
        <w:lang w:val="pt-PT" w:eastAsia="en-US" w:bidi="ar-SA"/>
      </w:rPr>
    </w:lvl>
    <w:lvl w:ilvl="1" w:tplc="51BAB47C">
      <w:start w:val="1"/>
      <w:numFmt w:val="lowerLetter"/>
      <w:lvlText w:val="%2)"/>
      <w:lvlJc w:val="left"/>
      <w:pPr>
        <w:ind w:left="1957" w:hanging="261"/>
        <w:jc w:val="left"/>
      </w:pPr>
      <w:rPr>
        <w:rFonts w:ascii="Times New Roman" w:eastAsia="Times New Roman" w:hAnsi="Times New Roman" w:cs="Times New Roman" w:hint="default"/>
        <w:b w:val="0"/>
        <w:bCs w:val="0"/>
        <w:i w:val="0"/>
        <w:iCs w:val="0"/>
        <w:spacing w:val="-1"/>
        <w:w w:val="102"/>
        <w:sz w:val="22"/>
        <w:szCs w:val="22"/>
        <w:lang w:val="pt-PT" w:eastAsia="en-US" w:bidi="ar-SA"/>
      </w:rPr>
    </w:lvl>
    <w:lvl w:ilvl="2" w:tplc="668A38DC">
      <w:numFmt w:val="bullet"/>
      <w:lvlText w:val="•"/>
      <w:lvlJc w:val="left"/>
      <w:pPr>
        <w:ind w:left="2971" w:hanging="261"/>
      </w:pPr>
      <w:rPr>
        <w:rFonts w:hint="default"/>
        <w:lang w:val="pt-PT" w:eastAsia="en-US" w:bidi="ar-SA"/>
      </w:rPr>
    </w:lvl>
    <w:lvl w:ilvl="3" w:tplc="C6A2D740">
      <w:numFmt w:val="bullet"/>
      <w:lvlText w:val="•"/>
      <w:lvlJc w:val="left"/>
      <w:pPr>
        <w:ind w:left="3982" w:hanging="261"/>
      </w:pPr>
      <w:rPr>
        <w:rFonts w:hint="default"/>
        <w:lang w:val="pt-PT" w:eastAsia="en-US" w:bidi="ar-SA"/>
      </w:rPr>
    </w:lvl>
    <w:lvl w:ilvl="4" w:tplc="3A76451C">
      <w:numFmt w:val="bullet"/>
      <w:lvlText w:val="•"/>
      <w:lvlJc w:val="left"/>
      <w:pPr>
        <w:ind w:left="4993" w:hanging="261"/>
      </w:pPr>
      <w:rPr>
        <w:rFonts w:hint="default"/>
        <w:lang w:val="pt-PT" w:eastAsia="en-US" w:bidi="ar-SA"/>
      </w:rPr>
    </w:lvl>
    <w:lvl w:ilvl="5" w:tplc="DAAEEFA4">
      <w:numFmt w:val="bullet"/>
      <w:lvlText w:val="•"/>
      <w:lvlJc w:val="left"/>
      <w:pPr>
        <w:ind w:left="6004" w:hanging="261"/>
      </w:pPr>
      <w:rPr>
        <w:rFonts w:hint="default"/>
        <w:lang w:val="pt-PT" w:eastAsia="en-US" w:bidi="ar-SA"/>
      </w:rPr>
    </w:lvl>
    <w:lvl w:ilvl="6" w:tplc="08F4CA24">
      <w:numFmt w:val="bullet"/>
      <w:lvlText w:val="•"/>
      <w:lvlJc w:val="left"/>
      <w:pPr>
        <w:ind w:left="7015" w:hanging="261"/>
      </w:pPr>
      <w:rPr>
        <w:rFonts w:hint="default"/>
        <w:lang w:val="pt-PT" w:eastAsia="en-US" w:bidi="ar-SA"/>
      </w:rPr>
    </w:lvl>
    <w:lvl w:ilvl="7" w:tplc="57862076">
      <w:numFmt w:val="bullet"/>
      <w:lvlText w:val="•"/>
      <w:lvlJc w:val="left"/>
      <w:pPr>
        <w:ind w:left="8026" w:hanging="261"/>
      </w:pPr>
      <w:rPr>
        <w:rFonts w:hint="default"/>
        <w:lang w:val="pt-PT" w:eastAsia="en-US" w:bidi="ar-SA"/>
      </w:rPr>
    </w:lvl>
    <w:lvl w:ilvl="8" w:tplc="BF1C3326">
      <w:numFmt w:val="bullet"/>
      <w:lvlText w:val="•"/>
      <w:lvlJc w:val="left"/>
      <w:pPr>
        <w:ind w:left="9037" w:hanging="261"/>
      </w:pPr>
      <w:rPr>
        <w:rFonts w:hint="default"/>
        <w:lang w:val="pt-PT" w:eastAsia="en-US" w:bidi="ar-SA"/>
      </w:rPr>
    </w:lvl>
  </w:abstractNum>
  <w:abstractNum w:abstractNumId="14">
    <w:nsid w:val="2DEC04B7"/>
    <w:multiLevelType w:val="multilevel"/>
    <w:tmpl w:val="79902B48"/>
    <w:lvl w:ilvl="0">
      <w:start w:val="1"/>
      <w:numFmt w:val="decimal"/>
      <w:lvlText w:val="%1"/>
      <w:lvlJc w:val="left"/>
      <w:pPr>
        <w:ind w:left="368" w:hanging="1339"/>
        <w:jc w:val="left"/>
      </w:pPr>
      <w:rPr>
        <w:rFonts w:hint="default"/>
        <w:lang w:val="pt-PT" w:eastAsia="en-US" w:bidi="ar-SA"/>
      </w:rPr>
    </w:lvl>
    <w:lvl w:ilvl="1">
      <w:start w:val="1"/>
      <w:numFmt w:val="decimal"/>
      <w:lvlText w:val="%1.%2."/>
      <w:lvlJc w:val="left"/>
      <w:pPr>
        <w:ind w:left="368" w:hanging="1339"/>
        <w:jc w:val="left"/>
      </w:pPr>
      <w:rPr>
        <w:rFonts w:ascii="Times New Roman" w:eastAsia="Times New Roman" w:hAnsi="Times New Roman" w:cs="Times New Roman" w:hint="default"/>
        <w:b w:val="0"/>
        <w:bCs w:val="0"/>
        <w:i w:val="0"/>
        <w:iCs w:val="0"/>
        <w:spacing w:val="0"/>
        <w:w w:val="102"/>
        <w:sz w:val="22"/>
        <w:szCs w:val="22"/>
        <w:lang w:val="pt-PT" w:eastAsia="en-US" w:bidi="ar-SA"/>
      </w:rPr>
    </w:lvl>
    <w:lvl w:ilvl="2">
      <w:numFmt w:val="bullet"/>
      <w:lvlText w:val="•"/>
      <w:lvlJc w:val="left"/>
      <w:pPr>
        <w:ind w:left="2500" w:hanging="1339"/>
      </w:pPr>
      <w:rPr>
        <w:rFonts w:hint="default"/>
        <w:lang w:val="pt-PT" w:eastAsia="en-US" w:bidi="ar-SA"/>
      </w:rPr>
    </w:lvl>
    <w:lvl w:ilvl="3">
      <w:numFmt w:val="bullet"/>
      <w:lvlText w:val="•"/>
      <w:lvlJc w:val="left"/>
      <w:pPr>
        <w:ind w:left="3570" w:hanging="1339"/>
      </w:pPr>
      <w:rPr>
        <w:rFonts w:hint="default"/>
        <w:lang w:val="pt-PT" w:eastAsia="en-US" w:bidi="ar-SA"/>
      </w:rPr>
    </w:lvl>
    <w:lvl w:ilvl="4">
      <w:numFmt w:val="bullet"/>
      <w:lvlText w:val="•"/>
      <w:lvlJc w:val="left"/>
      <w:pPr>
        <w:ind w:left="4640" w:hanging="1339"/>
      </w:pPr>
      <w:rPr>
        <w:rFonts w:hint="default"/>
        <w:lang w:val="pt-PT" w:eastAsia="en-US" w:bidi="ar-SA"/>
      </w:rPr>
    </w:lvl>
    <w:lvl w:ilvl="5">
      <w:numFmt w:val="bullet"/>
      <w:lvlText w:val="•"/>
      <w:lvlJc w:val="left"/>
      <w:pPr>
        <w:ind w:left="5710" w:hanging="1339"/>
      </w:pPr>
      <w:rPr>
        <w:rFonts w:hint="default"/>
        <w:lang w:val="pt-PT" w:eastAsia="en-US" w:bidi="ar-SA"/>
      </w:rPr>
    </w:lvl>
    <w:lvl w:ilvl="6">
      <w:numFmt w:val="bullet"/>
      <w:lvlText w:val="•"/>
      <w:lvlJc w:val="left"/>
      <w:pPr>
        <w:ind w:left="6780" w:hanging="1339"/>
      </w:pPr>
      <w:rPr>
        <w:rFonts w:hint="default"/>
        <w:lang w:val="pt-PT" w:eastAsia="en-US" w:bidi="ar-SA"/>
      </w:rPr>
    </w:lvl>
    <w:lvl w:ilvl="7">
      <w:numFmt w:val="bullet"/>
      <w:lvlText w:val="•"/>
      <w:lvlJc w:val="left"/>
      <w:pPr>
        <w:ind w:left="7850" w:hanging="1339"/>
      </w:pPr>
      <w:rPr>
        <w:rFonts w:hint="default"/>
        <w:lang w:val="pt-PT" w:eastAsia="en-US" w:bidi="ar-SA"/>
      </w:rPr>
    </w:lvl>
    <w:lvl w:ilvl="8">
      <w:numFmt w:val="bullet"/>
      <w:lvlText w:val="•"/>
      <w:lvlJc w:val="left"/>
      <w:pPr>
        <w:ind w:left="8920" w:hanging="1339"/>
      </w:pPr>
      <w:rPr>
        <w:rFonts w:hint="default"/>
        <w:lang w:val="pt-PT" w:eastAsia="en-US" w:bidi="ar-SA"/>
      </w:rPr>
    </w:lvl>
  </w:abstractNum>
  <w:abstractNum w:abstractNumId="15">
    <w:nsid w:val="333376F7"/>
    <w:multiLevelType w:val="hybridMultilevel"/>
    <w:tmpl w:val="6E564F2A"/>
    <w:lvl w:ilvl="0" w:tplc="88C2DB6A">
      <w:start w:val="1"/>
      <w:numFmt w:val="lowerLetter"/>
      <w:lvlText w:val="%1."/>
      <w:lvlJc w:val="left"/>
      <w:pPr>
        <w:ind w:left="1957" w:hanging="218"/>
        <w:jc w:val="left"/>
      </w:pPr>
      <w:rPr>
        <w:rFonts w:ascii="Times New Roman" w:eastAsia="Times New Roman" w:hAnsi="Times New Roman" w:cs="Times New Roman" w:hint="default"/>
        <w:b w:val="0"/>
        <w:bCs w:val="0"/>
        <w:i w:val="0"/>
        <w:iCs w:val="0"/>
        <w:spacing w:val="-2"/>
        <w:w w:val="102"/>
        <w:sz w:val="22"/>
        <w:szCs w:val="22"/>
        <w:lang w:val="pt-PT" w:eastAsia="en-US" w:bidi="ar-SA"/>
      </w:rPr>
    </w:lvl>
    <w:lvl w:ilvl="1" w:tplc="3548914E">
      <w:numFmt w:val="bullet"/>
      <w:lvlText w:val="•"/>
      <w:lvlJc w:val="left"/>
      <w:pPr>
        <w:ind w:left="2870" w:hanging="218"/>
      </w:pPr>
      <w:rPr>
        <w:rFonts w:hint="default"/>
        <w:lang w:val="pt-PT" w:eastAsia="en-US" w:bidi="ar-SA"/>
      </w:rPr>
    </w:lvl>
    <w:lvl w:ilvl="2" w:tplc="0598F46E">
      <w:numFmt w:val="bullet"/>
      <w:lvlText w:val="•"/>
      <w:lvlJc w:val="left"/>
      <w:pPr>
        <w:ind w:left="3780" w:hanging="218"/>
      </w:pPr>
      <w:rPr>
        <w:rFonts w:hint="default"/>
        <w:lang w:val="pt-PT" w:eastAsia="en-US" w:bidi="ar-SA"/>
      </w:rPr>
    </w:lvl>
    <w:lvl w:ilvl="3" w:tplc="AD4825A4">
      <w:numFmt w:val="bullet"/>
      <w:lvlText w:val="•"/>
      <w:lvlJc w:val="left"/>
      <w:pPr>
        <w:ind w:left="4690" w:hanging="218"/>
      </w:pPr>
      <w:rPr>
        <w:rFonts w:hint="default"/>
        <w:lang w:val="pt-PT" w:eastAsia="en-US" w:bidi="ar-SA"/>
      </w:rPr>
    </w:lvl>
    <w:lvl w:ilvl="4" w:tplc="5560C352">
      <w:numFmt w:val="bullet"/>
      <w:lvlText w:val="•"/>
      <w:lvlJc w:val="left"/>
      <w:pPr>
        <w:ind w:left="5600" w:hanging="218"/>
      </w:pPr>
      <w:rPr>
        <w:rFonts w:hint="default"/>
        <w:lang w:val="pt-PT" w:eastAsia="en-US" w:bidi="ar-SA"/>
      </w:rPr>
    </w:lvl>
    <w:lvl w:ilvl="5" w:tplc="9902764C">
      <w:numFmt w:val="bullet"/>
      <w:lvlText w:val="•"/>
      <w:lvlJc w:val="left"/>
      <w:pPr>
        <w:ind w:left="6510" w:hanging="218"/>
      </w:pPr>
      <w:rPr>
        <w:rFonts w:hint="default"/>
        <w:lang w:val="pt-PT" w:eastAsia="en-US" w:bidi="ar-SA"/>
      </w:rPr>
    </w:lvl>
    <w:lvl w:ilvl="6" w:tplc="B2586144">
      <w:numFmt w:val="bullet"/>
      <w:lvlText w:val="•"/>
      <w:lvlJc w:val="left"/>
      <w:pPr>
        <w:ind w:left="7420" w:hanging="218"/>
      </w:pPr>
      <w:rPr>
        <w:rFonts w:hint="default"/>
        <w:lang w:val="pt-PT" w:eastAsia="en-US" w:bidi="ar-SA"/>
      </w:rPr>
    </w:lvl>
    <w:lvl w:ilvl="7" w:tplc="08CCC8E2">
      <w:numFmt w:val="bullet"/>
      <w:lvlText w:val="•"/>
      <w:lvlJc w:val="left"/>
      <w:pPr>
        <w:ind w:left="8330" w:hanging="218"/>
      </w:pPr>
      <w:rPr>
        <w:rFonts w:hint="default"/>
        <w:lang w:val="pt-PT" w:eastAsia="en-US" w:bidi="ar-SA"/>
      </w:rPr>
    </w:lvl>
    <w:lvl w:ilvl="8" w:tplc="08421218">
      <w:numFmt w:val="bullet"/>
      <w:lvlText w:val="•"/>
      <w:lvlJc w:val="left"/>
      <w:pPr>
        <w:ind w:left="9240" w:hanging="218"/>
      </w:pPr>
      <w:rPr>
        <w:rFonts w:hint="default"/>
        <w:lang w:val="pt-PT" w:eastAsia="en-US" w:bidi="ar-SA"/>
      </w:rPr>
    </w:lvl>
  </w:abstractNum>
  <w:abstractNum w:abstractNumId="16">
    <w:nsid w:val="363B3B3C"/>
    <w:multiLevelType w:val="hybridMultilevel"/>
    <w:tmpl w:val="382A3254"/>
    <w:lvl w:ilvl="0" w:tplc="0FFCB244">
      <w:numFmt w:val="bullet"/>
      <w:lvlText w:val="-"/>
      <w:lvlJc w:val="left"/>
      <w:pPr>
        <w:ind w:left="83" w:hanging="129"/>
      </w:pPr>
      <w:rPr>
        <w:rFonts w:ascii="Calibri" w:eastAsia="Calibri" w:hAnsi="Calibri" w:cs="Calibri" w:hint="default"/>
        <w:b w:val="0"/>
        <w:bCs w:val="0"/>
        <w:i w:val="0"/>
        <w:iCs w:val="0"/>
        <w:spacing w:val="0"/>
        <w:w w:val="100"/>
        <w:sz w:val="24"/>
        <w:szCs w:val="24"/>
        <w:lang w:val="pt-PT" w:eastAsia="en-US" w:bidi="ar-SA"/>
      </w:rPr>
    </w:lvl>
    <w:lvl w:ilvl="1" w:tplc="5328AA56">
      <w:numFmt w:val="bullet"/>
      <w:lvlText w:val="•"/>
      <w:lvlJc w:val="left"/>
      <w:pPr>
        <w:ind w:left="382" w:hanging="129"/>
      </w:pPr>
      <w:rPr>
        <w:rFonts w:hint="default"/>
        <w:lang w:val="pt-PT" w:eastAsia="en-US" w:bidi="ar-SA"/>
      </w:rPr>
    </w:lvl>
    <w:lvl w:ilvl="2" w:tplc="1BB8BD5E">
      <w:numFmt w:val="bullet"/>
      <w:lvlText w:val="•"/>
      <w:lvlJc w:val="left"/>
      <w:pPr>
        <w:ind w:left="685" w:hanging="129"/>
      </w:pPr>
      <w:rPr>
        <w:rFonts w:hint="default"/>
        <w:lang w:val="pt-PT" w:eastAsia="en-US" w:bidi="ar-SA"/>
      </w:rPr>
    </w:lvl>
    <w:lvl w:ilvl="3" w:tplc="50E4AD0E">
      <w:numFmt w:val="bullet"/>
      <w:lvlText w:val="•"/>
      <w:lvlJc w:val="left"/>
      <w:pPr>
        <w:ind w:left="988" w:hanging="129"/>
      </w:pPr>
      <w:rPr>
        <w:rFonts w:hint="default"/>
        <w:lang w:val="pt-PT" w:eastAsia="en-US" w:bidi="ar-SA"/>
      </w:rPr>
    </w:lvl>
    <w:lvl w:ilvl="4" w:tplc="5EAC52B4">
      <w:numFmt w:val="bullet"/>
      <w:lvlText w:val="•"/>
      <w:lvlJc w:val="left"/>
      <w:pPr>
        <w:ind w:left="1291" w:hanging="129"/>
      </w:pPr>
      <w:rPr>
        <w:rFonts w:hint="default"/>
        <w:lang w:val="pt-PT" w:eastAsia="en-US" w:bidi="ar-SA"/>
      </w:rPr>
    </w:lvl>
    <w:lvl w:ilvl="5" w:tplc="24C4CE72">
      <w:numFmt w:val="bullet"/>
      <w:lvlText w:val="•"/>
      <w:lvlJc w:val="left"/>
      <w:pPr>
        <w:ind w:left="1594" w:hanging="129"/>
      </w:pPr>
      <w:rPr>
        <w:rFonts w:hint="default"/>
        <w:lang w:val="pt-PT" w:eastAsia="en-US" w:bidi="ar-SA"/>
      </w:rPr>
    </w:lvl>
    <w:lvl w:ilvl="6" w:tplc="8A2C335A">
      <w:numFmt w:val="bullet"/>
      <w:lvlText w:val="•"/>
      <w:lvlJc w:val="left"/>
      <w:pPr>
        <w:ind w:left="1897" w:hanging="129"/>
      </w:pPr>
      <w:rPr>
        <w:rFonts w:hint="default"/>
        <w:lang w:val="pt-PT" w:eastAsia="en-US" w:bidi="ar-SA"/>
      </w:rPr>
    </w:lvl>
    <w:lvl w:ilvl="7" w:tplc="502647B6">
      <w:numFmt w:val="bullet"/>
      <w:lvlText w:val="•"/>
      <w:lvlJc w:val="left"/>
      <w:pPr>
        <w:ind w:left="2200" w:hanging="129"/>
      </w:pPr>
      <w:rPr>
        <w:rFonts w:hint="default"/>
        <w:lang w:val="pt-PT" w:eastAsia="en-US" w:bidi="ar-SA"/>
      </w:rPr>
    </w:lvl>
    <w:lvl w:ilvl="8" w:tplc="9D22AEC0">
      <w:numFmt w:val="bullet"/>
      <w:lvlText w:val="•"/>
      <w:lvlJc w:val="left"/>
      <w:pPr>
        <w:ind w:left="2503" w:hanging="129"/>
      </w:pPr>
      <w:rPr>
        <w:rFonts w:hint="default"/>
        <w:lang w:val="pt-PT" w:eastAsia="en-US" w:bidi="ar-SA"/>
      </w:rPr>
    </w:lvl>
  </w:abstractNum>
  <w:abstractNum w:abstractNumId="17">
    <w:nsid w:val="386C36B1"/>
    <w:multiLevelType w:val="hybridMultilevel"/>
    <w:tmpl w:val="AF5865EE"/>
    <w:lvl w:ilvl="0" w:tplc="F0D8470A">
      <w:numFmt w:val="bullet"/>
      <w:lvlText w:val="-"/>
      <w:lvlJc w:val="left"/>
      <w:pPr>
        <w:ind w:left="1957" w:hanging="141"/>
      </w:pPr>
      <w:rPr>
        <w:rFonts w:ascii="Calibri" w:eastAsia="Calibri" w:hAnsi="Calibri" w:cs="Calibri" w:hint="default"/>
        <w:b w:val="0"/>
        <w:bCs w:val="0"/>
        <w:i w:val="0"/>
        <w:iCs w:val="0"/>
        <w:spacing w:val="0"/>
        <w:w w:val="102"/>
        <w:sz w:val="24"/>
        <w:szCs w:val="24"/>
        <w:lang w:val="pt-PT" w:eastAsia="en-US" w:bidi="ar-SA"/>
      </w:rPr>
    </w:lvl>
    <w:lvl w:ilvl="1" w:tplc="98D22F3C">
      <w:numFmt w:val="bullet"/>
      <w:lvlText w:val="•"/>
      <w:lvlJc w:val="left"/>
      <w:pPr>
        <w:ind w:left="2870" w:hanging="141"/>
      </w:pPr>
      <w:rPr>
        <w:rFonts w:hint="default"/>
        <w:lang w:val="pt-PT" w:eastAsia="en-US" w:bidi="ar-SA"/>
      </w:rPr>
    </w:lvl>
    <w:lvl w:ilvl="2" w:tplc="5896018E">
      <w:numFmt w:val="bullet"/>
      <w:lvlText w:val="•"/>
      <w:lvlJc w:val="left"/>
      <w:pPr>
        <w:ind w:left="3780" w:hanging="141"/>
      </w:pPr>
      <w:rPr>
        <w:rFonts w:hint="default"/>
        <w:lang w:val="pt-PT" w:eastAsia="en-US" w:bidi="ar-SA"/>
      </w:rPr>
    </w:lvl>
    <w:lvl w:ilvl="3" w:tplc="EAA8C2B6">
      <w:numFmt w:val="bullet"/>
      <w:lvlText w:val="•"/>
      <w:lvlJc w:val="left"/>
      <w:pPr>
        <w:ind w:left="4690" w:hanging="141"/>
      </w:pPr>
      <w:rPr>
        <w:rFonts w:hint="default"/>
        <w:lang w:val="pt-PT" w:eastAsia="en-US" w:bidi="ar-SA"/>
      </w:rPr>
    </w:lvl>
    <w:lvl w:ilvl="4" w:tplc="6EEA6AD2">
      <w:numFmt w:val="bullet"/>
      <w:lvlText w:val="•"/>
      <w:lvlJc w:val="left"/>
      <w:pPr>
        <w:ind w:left="5600" w:hanging="141"/>
      </w:pPr>
      <w:rPr>
        <w:rFonts w:hint="default"/>
        <w:lang w:val="pt-PT" w:eastAsia="en-US" w:bidi="ar-SA"/>
      </w:rPr>
    </w:lvl>
    <w:lvl w:ilvl="5" w:tplc="8B221256">
      <w:numFmt w:val="bullet"/>
      <w:lvlText w:val="•"/>
      <w:lvlJc w:val="left"/>
      <w:pPr>
        <w:ind w:left="6510" w:hanging="141"/>
      </w:pPr>
      <w:rPr>
        <w:rFonts w:hint="default"/>
        <w:lang w:val="pt-PT" w:eastAsia="en-US" w:bidi="ar-SA"/>
      </w:rPr>
    </w:lvl>
    <w:lvl w:ilvl="6" w:tplc="E6AACD84">
      <w:numFmt w:val="bullet"/>
      <w:lvlText w:val="•"/>
      <w:lvlJc w:val="left"/>
      <w:pPr>
        <w:ind w:left="7420" w:hanging="141"/>
      </w:pPr>
      <w:rPr>
        <w:rFonts w:hint="default"/>
        <w:lang w:val="pt-PT" w:eastAsia="en-US" w:bidi="ar-SA"/>
      </w:rPr>
    </w:lvl>
    <w:lvl w:ilvl="7" w:tplc="E88E18CA">
      <w:numFmt w:val="bullet"/>
      <w:lvlText w:val="•"/>
      <w:lvlJc w:val="left"/>
      <w:pPr>
        <w:ind w:left="8330" w:hanging="141"/>
      </w:pPr>
      <w:rPr>
        <w:rFonts w:hint="default"/>
        <w:lang w:val="pt-PT" w:eastAsia="en-US" w:bidi="ar-SA"/>
      </w:rPr>
    </w:lvl>
    <w:lvl w:ilvl="8" w:tplc="7EEED6D0">
      <w:numFmt w:val="bullet"/>
      <w:lvlText w:val="•"/>
      <w:lvlJc w:val="left"/>
      <w:pPr>
        <w:ind w:left="9240" w:hanging="141"/>
      </w:pPr>
      <w:rPr>
        <w:rFonts w:hint="default"/>
        <w:lang w:val="pt-PT" w:eastAsia="en-US" w:bidi="ar-SA"/>
      </w:rPr>
    </w:lvl>
  </w:abstractNum>
  <w:abstractNum w:abstractNumId="18">
    <w:nsid w:val="397B6D9E"/>
    <w:multiLevelType w:val="hybridMultilevel"/>
    <w:tmpl w:val="2806D960"/>
    <w:lvl w:ilvl="0" w:tplc="E1D09CB0">
      <w:numFmt w:val="bullet"/>
      <w:lvlText w:val=""/>
      <w:lvlJc w:val="left"/>
      <w:pPr>
        <w:ind w:left="2282" w:hanging="362"/>
      </w:pPr>
      <w:rPr>
        <w:rFonts w:ascii="Symbol" w:eastAsia="Symbol" w:hAnsi="Symbol" w:cs="Symbol" w:hint="default"/>
        <w:b w:val="0"/>
        <w:bCs w:val="0"/>
        <w:i w:val="0"/>
        <w:iCs w:val="0"/>
        <w:spacing w:val="0"/>
        <w:w w:val="100"/>
        <w:sz w:val="24"/>
        <w:szCs w:val="24"/>
        <w:lang w:val="pt-PT" w:eastAsia="en-US" w:bidi="ar-SA"/>
      </w:rPr>
    </w:lvl>
    <w:lvl w:ilvl="1" w:tplc="BA8C05D8">
      <w:numFmt w:val="bullet"/>
      <w:lvlText w:val="•"/>
      <w:lvlJc w:val="left"/>
      <w:pPr>
        <w:ind w:left="3158" w:hanging="362"/>
      </w:pPr>
      <w:rPr>
        <w:rFonts w:hint="default"/>
        <w:lang w:val="pt-PT" w:eastAsia="en-US" w:bidi="ar-SA"/>
      </w:rPr>
    </w:lvl>
    <w:lvl w:ilvl="2" w:tplc="6F94180C">
      <w:numFmt w:val="bullet"/>
      <w:lvlText w:val="•"/>
      <w:lvlJc w:val="left"/>
      <w:pPr>
        <w:ind w:left="4036" w:hanging="362"/>
      </w:pPr>
      <w:rPr>
        <w:rFonts w:hint="default"/>
        <w:lang w:val="pt-PT" w:eastAsia="en-US" w:bidi="ar-SA"/>
      </w:rPr>
    </w:lvl>
    <w:lvl w:ilvl="3" w:tplc="EE5E48D4">
      <w:numFmt w:val="bullet"/>
      <w:lvlText w:val="•"/>
      <w:lvlJc w:val="left"/>
      <w:pPr>
        <w:ind w:left="4914" w:hanging="362"/>
      </w:pPr>
      <w:rPr>
        <w:rFonts w:hint="default"/>
        <w:lang w:val="pt-PT" w:eastAsia="en-US" w:bidi="ar-SA"/>
      </w:rPr>
    </w:lvl>
    <w:lvl w:ilvl="4" w:tplc="58A08188">
      <w:numFmt w:val="bullet"/>
      <w:lvlText w:val="•"/>
      <w:lvlJc w:val="left"/>
      <w:pPr>
        <w:ind w:left="5792" w:hanging="362"/>
      </w:pPr>
      <w:rPr>
        <w:rFonts w:hint="default"/>
        <w:lang w:val="pt-PT" w:eastAsia="en-US" w:bidi="ar-SA"/>
      </w:rPr>
    </w:lvl>
    <w:lvl w:ilvl="5" w:tplc="9BC8B770">
      <w:numFmt w:val="bullet"/>
      <w:lvlText w:val="•"/>
      <w:lvlJc w:val="left"/>
      <w:pPr>
        <w:ind w:left="6670" w:hanging="362"/>
      </w:pPr>
      <w:rPr>
        <w:rFonts w:hint="default"/>
        <w:lang w:val="pt-PT" w:eastAsia="en-US" w:bidi="ar-SA"/>
      </w:rPr>
    </w:lvl>
    <w:lvl w:ilvl="6" w:tplc="B2502580">
      <w:numFmt w:val="bullet"/>
      <w:lvlText w:val="•"/>
      <w:lvlJc w:val="left"/>
      <w:pPr>
        <w:ind w:left="7548" w:hanging="362"/>
      </w:pPr>
      <w:rPr>
        <w:rFonts w:hint="default"/>
        <w:lang w:val="pt-PT" w:eastAsia="en-US" w:bidi="ar-SA"/>
      </w:rPr>
    </w:lvl>
    <w:lvl w:ilvl="7" w:tplc="E1D43C3A">
      <w:numFmt w:val="bullet"/>
      <w:lvlText w:val="•"/>
      <w:lvlJc w:val="left"/>
      <w:pPr>
        <w:ind w:left="8426" w:hanging="362"/>
      </w:pPr>
      <w:rPr>
        <w:rFonts w:hint="default"/>
        <w:lang w:val="pt-PT" w:eastAsia="en-US" w:bidi="ar-SA"/>
      </w:rPr>
    </w:lvl>
    <w:lvl w:ilvl="8" w:tplc="FCAE48B0">
      <w:numFmt w:val="bullet"/>
      <w:lvlText w:val="•"/>
      <w:lvlJc w:val="left"/>
      <w:pPr>
        <w:ind w:left="9304" w:hanging="362"/>
      </w:pPr>
      <w:rPr>
        <w:rFonts w:hint="default"/>
        <w:lang w:val="pt-PT" w:eastAsia="en-US" w:bidi="ar-SA"/>
      </w:rPr>
    </w:lvl>
  </w:abstractNum>
  <w:abstractNum w:abstractNumId="19">
    <w:nsid w:val="3BE629FB"/>
    <w:multiLevelType w:val="multilevel"/>
    <w:tmpl w:val="CFB4BEFC"/>
    <w:lvl w:ilvl="0">
      <w:start w:val="2"/>
      <w:numFmt w:val="decimal"/>
      <w:lvlText w:val="%1"/>
      <w:lvlJc w:val="left"/>
      <w:pPr>
        <w:ind w:left="368" w:hanging="1339"/>
        <w:jc w:val="left"/>
      </w:pPr>
      <w:rPr>
        <w:rFonts w:hint="default"/>
        <w:lang w:val="pt-PT" w:eastAsia="en-US" w:bidi="ar-SA"/>
      </w:rPr>
    </w:lvl>
    <w:lvl w:ilvl="1">
      <w:start w:val="1"/>
      <w:numFmt w:val="decimal"/>
      <w:lvlText w:val="%1.%2."/>
      <w:lvlJc w:val="left"/>
      <w:pPr>
        <w:ind w:left="368" w:hanging="1339"/>
        <w:jc w:val="left"/>
      </w:pPr>
      <w:rPr>
        <w:rFonts w:ascii="Times New Roman" w:eastAsia="Times New Roman" w:hAnsi="Times New Roman" w:cs="Times New Roman" w:hint="default"/>
        <w:b w:val="0"/>
        <w:bCs w:val="0"/>
        <w:i w:val="0"/>
        <w:iCs w:val="0"/>
        <w:spacing w:val="0"/>
        <w:w w:val="102"/>
        <w:sz w:val="22"/>
        <w:szCs w:val="22"/>
        <w:lang w:val="pt-PT" w:eastAsia="en-US" w:bidi="ar-SA"/>
      </w:rPr>
    </w:lvl>
    <w:lvl w:ilvl="2">
      <w:start w:val="1"/>
      <w:numFmt w:val="decimal"/>
      <w:lvlText w:val="%1.%2.%3."/>
      <w:lvlJc w:val="left"/>
      <w:pPr>
        <w:ind w:left="368"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3">
      <w:numFmt w:val="bullet"/>
      <w:lvlText w:val="•"/>
      <w:lvlJc w:val="left"/>
      <w:pPr>
        <w:ind w:left="3570" w:hanging="1339"/>
      </w:pPr>
      <w:rPr>
        <w:rFonts w:hint="default"/>
        <w:lang w:val="pt-PT" w:eastAsia="en-US" w:bidi="ar-SA"/>
      </w:rPr>
    </w:lvl>
    <w:lvl w:ilvl="4">
      <w:numFmt w:val="bullet"/>
      <w:lvlText w:val="•"/>
      <w:lvlJc w:val="left"/>
      <w:pPr>
        <w:ind w:left="4640" w:hanging="1339"/>
      </w:pPr>
      <w:rPr>
        <w:rFonts w:hint="default"/>
        <w:lang w:val="pt-PT" w:eastAsia="en-US" w:bidi="ar-SA"/>
      </w:rPr>
    </w:lvl>
    <w:lvl w:ilvl="5">
      <w:numFmt w:val="bullet"/>
      <w:lvlText w:val="•"/>
      <w:lvlJc w:val="left"/>
      <w:pPr>
        <w:ind w:left="5710" w:hanging="1339"/>
      </w:pPr>
      <w:rPr>
        <w:rFonts w:hint="default"/>
        <w:lang w:val="pt-PT" w:eastAsia="en-US" w:bidi="ar-SA"/>
      </w:rPr>
    </w:lvl>
    <w:lvl w:ilvl="6">
      <w:numFmt w:val="bullet"/>
      <w:lvlText w:val="•"/>
      <w:lvlJc w:val="left"/>
      <w:pPr>
        <w:ind w:left="6780" w:hanging="1339"/>
      </w:pPr>
      <w:rPr>
        <w:rFonts w:hint="default"/>
        <w:lang w:val="pt-PT" w:eastAsia="en-US" w:bidi="ar-SA"/>
      </w:rPr>
    </w:lvl>
    <w:lvl w:ilvl="7">
      <w:numFmt w:val="bullet"/>
      <w:lvlText w:val="•"/>
      <w:lvlJc w:val="left"/>
      <w:pPr>
        <w:ind w:left="7850" w:hanging="1339"/>
      </w:pPr>
      <w:rPr>
        <w:rFonts w:hint="default"/>
        <w:lang w:val="pt-PT" w:eastAsia="en-US" w:bidi="ar-SA"/>
      </w:rPr>
    </w:lvl>
    <w:lvl w:ilvl="8">
      <w:numFmt w:val="bullet"/>
      <w:lvlText w:val="•"/>
      <w:lvlJc w:val="left"/>
      <w:pPr>
        <w:ind w:left="8920" w:hanging="1339"/>
      </w:pPr>
      <w:rPr>
        <w:rFonts w:hint="default"/>
        <w:lang w:val="pt-PT" w:eastAsia="en-US" w:bidi="ar-SA"/>
      </w:rPr>
    </w:lvl>
  </w:abstractNum>
  <w:abstractNum w:abstractNumId="20">
    <w:nsid w:val="3E377AD7"/>
    <w:multiLevelType w:val="hybridMultilevel"/>
    <w:tmpl w:val="D8467328"/>
    <w:lvl w:ilvl="0" w:tplc="43D230AC">
      <w:start w:val="1"/>
      <w:numFmt w:val="lowerLetter"/>
      <w:lvlText w:val="%1)"/>
      <w:lvlJc w:val="left"/>
      <w:pPr>
        <w:ind w:left="1957" w:hanging="262"/>
        <w:jc w:val="right"/>
      </w:pPr>
      <w:rPr>
        <w:rFonts w:ascii="Times New Roman" w:eastAsia="Times New Roman" w:hAnsi="Times New Roman" w:cs="Times New Roman" w:hint="default"/>
        <w:b w:val="0"/>
        <w:bCs w:val="0"/>
        <w:i w:val="0"/>
        <w:iCs w:val="0"/>
        <w:spacing w:val="-1"/>
        <w:w w:val="102"/>
        <w:sz w:val="22"/>
        <w:szCs w:val="22"/>
        <w:lang w:val="pt-PT" w:eastAsia="en-US" w:bidi="ar-SA"/>
      </w:rPr>
    </w:lvl>
    <w:lvl w:ilvl="1" w:tplc="8E8650CE">
      <w:numFmt w:val="bullet"/>
      <w:lvlText w:val="•"/>
      <w:lvlJc w:val="left"/>
      <w:pPr>
        <w:ind w:left="2870" w:hanging="262"/>
      </w:pPr>
      <w:rPr>
        <w:rFonts w:hint="default"/>
        <w:lang w:val="pt-PT" w:eastAsia="en-US" w:bidi="ar-SA"/>
      </w:rPr>
    </w:lvl>
    <w:lvl w:ilvl="2" w:tplc="7ACA1AF2">
      <w:numFmt w:val="bullet"/>
      <w:lvlText w:val="•"/>
      <w:lvlJc w:val="left"/>
      <w:pPr>
        <w:ind w:left="3780" w:hanging="262"/>
      </w:pPr>
      <w:rPr>
        <w:rFonts w:hint="default"/>
        <w:lang w:val="pt-PT" w:eastAsia="en-US" w:bidi="ar-SA"/>
      </w:rPr>
    </w:lvl>
    <w:lvl w:ilvl="3" w:tplc="0B4CD55A">
      <w:numFmt w:val="bullet"/>
      <w:lvlText w:val="•"/>
      <w:lvlJc w:val="left"/>
      <w:pPr>
        <w:ind w:left="4690" w:hanging="262"/>
      </w:pPr>
      <w:rPr>
        <w:rFonts w:hint="default"/>
        <w:lang w:val="pt-PT" w:eastAsia="en-US" w:bidi="ar-SA"/>
      </w:rPr>
    </w:lvl>
    <w:lvl w:ilvl="4" w:tplc="8F9032A2">
      <w:numFmt w:val="bullet"/>
      <w:lvlText w:val="•"/>
      <w:lvlJc w:val="left"/>
      <w:pPr>
        <w:ind w:left="5600" w:hanging="262"/>
      </w:pPr>
      <w:rPr>
        <w:rFonts w:hint="default"/>
        <w:lang w:val="pt-PT" w:eastAsia="en-US" w:bidi="ar-SA"/>
      </w:rPr>
    </w:lvl>
    <w:lvl w:ilvl="5" w:tplc="E11C7956">
      <w:numFmt w:val="bullet"/>
      <w:lvlText w:val="•"/>
      <w:lvlJc w:val="left"/>
      <w:pPr>
        <w:ind w:left="6510" w:hanging="262"/>
      </w:pPr>
      <w:rPr>
        <w:rFonts w:hint="default"/>
        <w:lang w:val="pt-PT" w:eastAsia="en-US" w:bidi="ar-SA"/>
      </w:rPr>
    </w:lvl>
    <w:lvl w:ilvl="6" w:tplc="67886414">
      <w:numFmt w:val="bullet"/>
      <w:lvlText w:val="•"/>
      <w:lvlJc w:val="left"/>
      <w:pPr>
        <w:ind w:left="7420" w:hanging="262"/>
      </w:pPr>
      <w:rPr>
        <w:rFonts w:hint="default"/>
        <w:lang w:val="pt-PT" w:eastAsia="en-US" w:bidi="ar-SA"/>
      </w:rPr>
    </w:lvl>
    <w:lvl w:ilvl="7" w:tplc="D2A8041A">
      <w:numFmt w:val="bullet"/>
      <w:lvlText w:val="•"/>
      <w:lvlJc w:val="left"/>
      <w:pPr>
        <w:ind w:left="8330" w:hanging="262"/>
      </w:pPr>
      <w:rPr>
        <w:rFonts w:hint="default"/>
        <w:lang w:val="pt-PT" w:eastAsia="en-US" w:bidi="ar-SA"/>
      </w:rPr>
    </w:lvl>
    <w:lvl w:ilvl="8" w:tplc="A9F6CDE8">
      <w:numFmt w:val="bullet"/>
      <w:lvlText w:val="•"/>
      <w:lvlJc w:val="left"/>
      <w:pPr>
        <w:ind w:left="9240" w:hanging="262"/>
      </w:pPr>
      <w:rPr>
        <w:rFonts w:hint="default"/>
        <w:lang w:val="pt-PT" w:eastAsia="en-US" w:bidi="ar-SA"/>
      </w:rPr>
    </w:lvl>
  </w:abstractNum>
  <w:abstractNum w:abstractNumId="21">
    <w:nsid w:val="3F6B27E2"/>
    <w:multiLevelType w:val="hybridMultilevel"/>
    <w:tmpl w:val="98A0AA02"/>
    <w:lvl w:ilvl="0" w:tplc="8236DC36">
      <w:numFmt w:val="bullet"/>
      <w:lvlText w:val="-"/>
      <w:lvlJc w:val="left"/>
      <w:pPr>
        <w:ind w:left="83" w:hanging="129"/>
      </w:pPr>
      <w:rPr>
        <w:rFonts w:ascii="Calibri" w:eastAsia="Calibri" w:hAnsi="Calibri" w:cs="Calibri" w:hint="default"/>
        <w:b w:val="0"/>
        <w:bCs w:val="0"/>
        <w:i w:val="0"/>
        <w:iCs w:val="0"/>
        <w:spacing w:val="0"/>
        <w:w w:val="100"/>
        <w:sz w:val="24"/>
        <w:szCs w:val="24"/>
        <w:lang w:val="pt-PT" w:eastAsia="en-US" w:bidi="ar-SA"/>
      </w:rPr>
    </w:lvl>
    <w:lvl w:ilvl="1" w:tplc="81FACAF8">
      <w:numFmt w:val="bullet"/>
      <w:lvlText w:val="•"/>
      <w:lvlJc w:val="left"/>
      <w:pPr>
        <w:ind w:left="382" w:hanging="129"/>
      </w:pPr>
      <w:rPr>
        <w:rFonts w:hint="default"/>
        <w:lang w:val="pt-PT" w:eastAsia="en-US" w:bidi="ar-SA"/>
      </w:rPr>
    </w:lvl>
    <w:lvl w:ilvl="2" w:tplc="38AEB920">
      <w:numFmt w:val="bullet"/>
      <w:lvlText w:val="•"/>
      <w:lvlJc w:val="left"/>
      <w:pPr>
        <w:ind w:left="685" w:hanging="129"/>
      </w:pPr>
      <w:rPr>
        <w:rFonts w:hint="default"/>
        <w:lang w:val="pt-PT" w:eastAsia="en-US" w:bidi="ar-SA"/>
      </w:rPr>
    </w:lvl>
    <w:lvl w:ilvl="3" w:tplc="972AC4AA">
      <w:numFmt w:val="bullet"/>
      <w:lvlText w:val="•"/>
      <w:lvlJc w:val="left"/>
      <w:pPr>
        <w:ind w:left="988" w:hanging="129"/>
      </w:pPr>
      <w:rPr>
        <w:rFonts w:hint="default"/>
        <w:lang w:val="pt-PT" w:eastAsia="en-US" w:bidi="ar-SA"/>
      </w:rPr>
    </w:lvl>
    <w:lvl w:ilvl="4" w:tplc="2D2429F2">
      <w:numFmt w:val="bullet"/>
      <w:lvlText w:val="•"/>
      <w:lvlJc w:val="left"/>
      <w:pPr>
        <w:ind w:left="1291" w:hanging="129"/>
      </w:pPr>
      <w:rPr>
        <w:rFonts w:hint="default"/>
        <w:lang w:val="pt-PT" w:eastAsia="en-US" w:bidi="ar-SA"/>
      </w:rPr>
    </w:lvl>
    <w:lvl w:ilvl="5" w:tplc="941EE1FA">
      <w:numFmt w:val="bullet"/>
      <w:lvlText w:val="•"/>
      <w:lvlJc w:val="left"/>
      <w:pPr>
        <w:ind w:left="1594" w:hanging="129"/>
      </w:pPr>
      <w:rPr>
        <w:rFonts w:hint="default"/>
        <w:lang w:val="pt-PT" w:eastAsia="en-US" w:bidi="ar-SA"/>
      </w:rPr>
    </w:lvl>
    <w:lvl w:ilvl="6" w:tplc="DFC2D2D2">
      <w:numFmt w:val="bullet"/>
      <w:lvlText w:val="•"/>
      <w:lvlJc w:val="left"/>
      <w:pPr>
        <w:ind w:left="1897" w:hanging="129"/>
      </w:pPr>
      <w:rPr>
        <w:rFonts w:hint="default"/>
        <w:lang w:val="pt-PT" w:eastAsia="en-US" w:bidi="ar-SA"/>
      </w:rPr>
    </w:lvl>
    <w:lvl w:ilvl="7" w:tplc="45C6263C">
      <w:numFmt w:val="bullet"/>
      <w:lvlText w:val="•"/>
      <w:lvlJc w:val="left"/>
      <w:pPr>
        <w:ind w:left="2200" w:hanging="129"/>
      </w:pPr>
      <w:rPr>
        <w:rFonts w:hint="default"/>
        <w:lang w:val="pt-PT" w:eastAsia="en-US" w:bidi="ar-SA"/>
      </w:rPr>
    </w:lvl>
    <w:lvl w:ilvl="8" w:tplc="26862B3E">
      <w:numFmt w:val="bullet"/>
      <w:lvlText w:val="•"/>
      <w:lvlJc w:val="left"/>
      <w:pPr>
        <w:ind w:left="2503" w:hanging="129"/>
      </w:pPr>
      <w:rPr>
        <w:rFonts w:hint="default"/>
        <w:lang w:val="pt-PT" w:eastAsia="en-US" w:bidi="ar-SA"/>
      </w:rPr>
    </w:lvl>
  </w:abstractNum>
  <w:abstractNum w:abstractNumId="22">
    <w:nsid w:val="4282443F"/>
    <w:multiLevelType w:val="multilevel"/>
    <w:tmpl w:val="39F83AF6"/>
    <w:lvl w:ilvl="0">
      <w:start w:val="4"/>
      <w:numFmt w:val="decimal"/>
      <w:lvlText w:val="%1"/>
      <w:lvlJc w:val="left"/>
      <w:pPr>
        <w:ind w:left="1706" w:hanging="1339"/>
        <w:jc w:val="left"/>
      </w:pPr>
      <w:rPr>
        <w:rFonts w:hint="default"/>
        <w:lang w:val="pt-PT" w:eastAsia="en-US" w:bidi="ar-SA"/>
      </w:rPr>
    </w:lvl>
    <w:lvl w:ilvl="1">
      <w:start w:val="1"/>
      <w:numFmt w:val="decimal"/>
      <w:lvlText w:val="%1.%2."/>
      <w:lvlJc w:val="left"/>
      <w:pPr>
        <w:ind w:left="1706" w:hanging="1339"/>
        <w:jc w:val="left"/>
      </w:pPr>
      <w:rPr>
        <w:rFonts w:ascii="Times New Roman" w:eastAsia="Times New Roman" w:hAnsi="Times New Roman" w:cs="Times New Roman" w:hint="default"/>
        <w:b/>
        <w:bCs/>
        <w:i w:val="0"/>
        <w:iCs w:val="0"/>
        <w:spacing w:val="0"/>
        <w:w w:val="102"/>
        <w:sz w:val="22"/>
        <w:szCs w:val="22"/>
        <w:lang w:val="pt-PT" w:eastAsia="en-US" w:bidi="ar-SA"/>
      </w:rPr>
    </w:lvl>
    <w:lvl w:ilvl="2">
      <w:start w:val="1"/>
      <w:numFmt w:val="decimal"/>
      <w:lvlText w:val="%1.%2.%3."/>
      <w:lvlJc w:val="left"/>
      <w:pPr>
        <w:ind w:left="368"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3">
      <w:start w:val="1"/>
      <w:numFmt w:val="decimal"/>
      <w:lvlText w:val="%1.%2.%3.%4."/>
      <w:lvlJc w:val="left"/>
      <w:pPr>
        <w:ind w:left="1706"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4">
      <w:numFmt w:val="bullet"/>
      <w:lvlText w:val="•"/>
      <w:lvlJc w:val="left"/>
      <w:pPr>
        <w:ind w:left="4085" w:hanging="1339"/>
      </w:pPr>
      <w:rPr>
        <w:rFonts w:hint="default"/>
        <w:lang w:val="pt-PT" w:eastAsia="en-US" w:bidi="ar-SA"/>
      </w:rPr>
    </w:lvl>
    <w:lvl w:ilvl="5">
      <w:numFmt w:val="bullet"/>
      <w:lvlText w:val="•"/>
      <w:lvlJc w:val="left"/>
      <w:pPr>
        <w:ind w:left="5247" w:hanging="1339"/>
      </w:pPr>
      <w:rPr>
        <w:rFonts w:hint="default"/>
        <w:lang w:val="pt-PT" w:eastAsia="en-US" w:bidi="ar-SA"/>
      </w:rPr>
    </w:lvl>
    <w:lvl w:ilvl="6">
      <w:numFmt w:val="bullet"/>
      <w:lvlText w:val="•"/>
      <w:lvlJc w:val="left"/>
      <w:pPr>
        <w:ind w:left="6410" w:hanging="1339"/>
      </w:pPr>
      <w:rPr>
        <w:rFonts w:hint="default"/>
        <w:lang w:val="pt-PT" w:eastAsia="en-US" w:bidi="ar-SA"/>
      </w:rPr>
    </w:lvl>
    <w:lvl w:ilvl="7">
      <w:numFmt w:val="bullet"/>
      <w:lvlText w:val="•"/>
      <w:lvlJc w:val="left"/>
      <w:pPr>
        <w:ind w:left="7572" w:hanging="1339"/>
      </w:pPr>
      <w:rPr>
        <w:rFonts w:hint="default"/>
        <w:lang w:val="pt-PT" w:eastAsia="en-US" w:bidi="ar-SA"/>
      </w:rPr>
    </w:lvl>
    <w:lvl w:ilvl="8">
      <w:numFmt w:val="bullet"/>
      <w:lvlText w:val="•"/>
      <w:lvlJc w:val="left"/>
      <w:pPr>
        <w:ind w:left="8735" w:hanging="1339"/>
      </w:pPr>
      <w:rPr>
        <w:rFonts w:hint="default"/>
        <w:lang w:val="pt-PT" w:eastAsia="en-US" w:bidi="ar-SA"/>
      </w:rPr>
    </w:lvl>
  </w:abstractNum>
  <w:abstractNum w:abstractNumId="23">
    <w:nsid w:val="455F02A4"/>
    <w:multiLevelType w:val="hybridMultilevel"/>
    <w:tmpl w:val="F3B060E0"/>
    <w:lvl w:ilvl="0" w:tplc="EF425036">
      <w:start w:val="1"/>
      <w:numFmt w:val="lowerLetter"/>
      <w:lvlText w:val="%1)"/>
      <w:lvlJc w:val="left"/>
      <w:pPr>
        <w:ind w:left="2216" w:hanging="260"/>
        <w:jc w:val="left"/>
      </w:pPr>
      <w:rPr>
        <w:rFonts w:ascii="Times New Roman" w:eastAsia="Times New Roman" w:hAnsi="Times New Roman" w:cs="Times New Roman" w:hint="default"/>
        <w:b w:val="0"/>
        <w:bCs w:val="0"/>
        <w:i w:val="0"/>
        <w:iCs w:val="0"/>
        <w:spacing w:val="-1"/>
        <w:w w:val="102"/>
        <w:sz w:val="22"/>
        <w:szCs w:val="22"/>
        <w:lang w:val="pt-PT" w:eastAsia="en-US" w:bidi="ar-SA"/>
      </w:rPr>
    </w:lvl>
    <w:lvl w:ilvl="1" w:tplc="A5A8C48E">
      <w:numFmt w:val="bullet"/>
      <w:lvlText w:val="•"/>
      <w:lvlJc w:val="left"/>
      <w:pPr>
        <w:ind w:left="3104" w:hanging="260"/>
      </w:pPr>
      <w:rPr>
        <w:rFonts w:hint="default"/>
        <w:lang w:val="pt-PT" w:eastAsia="en-US" w:bidi="ar-SA"/>
      </w:rPr>
    </w:lvl>
    <w:lvl w:ilvl="2" w:tplc="2DE2B00C">
      <w:numFmt w:val="bullet"/>
      <w:lvlText w:val="•"/>
      <w:lvlJc w:val="left"/>
      <w:pPr>
        <w:ind w:left="3988" w:hanging="260"/>
      </w:pPr>
      <w:rPr>
        <w:rFonts w:hint="default"/>
        <w:lang w:val="pt-PT" w:eastAsia="en-US" w:bidi="ar-SA"/>
      </w:rPr>
    </w:lvl>
    <w:lvl w:ilvl="3" w:tplc="4F68BACC">
      <w:numFmt w:val="bullet"/>
      <w:lvlText w:val="•"/>
      <w:lvlJc w:val="left"/>
      <w:pPr>
        <w:ind w:left="4872" w:hanging="260"/>
      </w:pPr>
      <w:rPr>
        <w:rFonts w:hint="default"/>
        <w:lang w:val="pt-PT" w:eastAsia="en-US" w:bidi="ar-SA"/>
      </w:rPr>
    </w:lvl>
    <w:lvl w:ilvl="4" w:tplc="AE80CF0A">
      <w:numFmt w:val="bullet"/>
      <w:lvlText w:val="•"/>
      <w:lvlJc w:val="left"/>
      <w:pPr>
        <w:ind w:left="5756" w:hanging="260"/>
      </w:pPr>
      <w:rPr>
        <w:rFonts w:hint="default"/>
        <w:lang w:val="pt-PT" w:eastAsia="en-US" w:bidi="ar-SA"/>
      </w:rPr>
    </w:lvl>
    <w:lvl w:ilvl="5" w:tplc="55A629D2">
      <w:numFmt w:val="bullet"/>
      <w:lvlText w:val="•"/>
      <w:lvlJc w:val="left"/>
      <w:pPr>
        <w:ind w:left="6640" w:hanging="260"/>
      </w:pPr>
      <w:rPr>
        <w:rFonts w:hint="default"/>
        <w:lang w:val="pt-PT" w:eastAsia="en-US" w:bidi="ar-SA"/>
      </w:rPr>
    </w:lvl>
    <w:lvl w:ilvl="6" w:tplc="D6BED698">
      <w:numFmt w:val="bullet"/>
      <w:lvlText w:val="•"/>
      <w:lvlJc w:val="left"/>
      <w:pPr>
        <w:ind w:left="7524" w:hanging="260"/>
      </w:pPr>
      <w:rPr>
        <w:rFonts w:hint="default"/>
        <w:lang w:val="pt-PT" w:eastAsia="en-US" w:bidi="ar-SA"/>
      </w:rPr>
    </w:lvl>
    <w:lvl w:ilvl="7" w:tplc="3C8E7B14">
      <w:numFmt w:val="bullet"/>
      <w:lvlText w:val="•"/>
      <w:lvlJc w:val="left"/>
      <w:pPr>
        <w:ind w:left="8408" w:hanging="260"/>
      </w:pPr>
      <w:rPr>
        <w:rFonts w:hint="default"/>
        <w:lang w:val="pt-PT" w:eastAsia="en-US" w:bidi="ar-SA"/>
      </w:rPr>
    </w:lvl>
    <w:lvl w:ilvl="8" w:tplc="37CCE914">
      <w:numFmt w:val="bullet"/>
      <w:lvlText w:val="•"/>
      <w:lvlJc w:val="left"/>
      <w:pPr>
        <w:ind w:left="9292" w:hanging="260"/>
      </w:pPr>
      <w:rPr>
        <w:rFonts w:hint="default"/>
        <w:lang w:val="pt-PT" w:eastAsia="en-US" w:bidi="ar-SA"/>
      </w:rPr>
    </w:lvl>
  </w:abstractNum>
  <w:abstractNum w:abstractNumId="24">
    <w:nsid w:val="459B7FAD"/>
    <w:multiLevelType w:val="hybridMultilevel"/>
    <w:tmpl w:val="A46E8C82"/>
    <w:lvl w:ilvl="0" w:tplc="C7A6AE34">
      <w:start w:val="1"/>
      <w:numFmt w:val="lowerLetter"/>
      <w:lvlText w:val="%1)"/>
      <w:lvlJc w:val="left"/>
      <w:pPr>
        <w:ind w:left="84" w:hanging="298"/>
        <w:jc w:val="left"/>
      </w:pPr>
      <w:rPr>
        <w:rFonts w:ascii="Calibri" w:eastAsia="Calibri" w:hAnsi="Calibri" w:cs="Calibri" w:hint="default"/>
        <w:b w:val="0"/>
        <w:bCs w:val="0"/>
        <w:i w:val="0"/>
        <w:iCs w:val="0"/>
        <w:spacing w:val="0"/>
        <w:w w:val="100"/>
        <w:sz w:val="24"/>
        <w:szCs w:val="24"/>
        <w:lang w:val="pt-PT" w:eastAsia="en-US" w:bidi="ar-SA"/>
      </w:rPr>
    </w:lvl>
    <w:lvl w:ilvl="1" w:tplc="8044415E">
      <w:numFmt w:val="bullet"/>
      <w:lvlText w:val="•"/>
      <w:lvlJc w:val="left"/>
      <w:pPr>
        <w:ind w:left="920" w:hanging="298"/>
      </w:pPr>
      <w:rPr>
        <w:rFonts w:hint="default"/>
        <w:lang w:val="pt-PT" w:eastAsia="en-US" w:bidi="ar-SA"/>
      </w:rPr>
    </w:lvl>
    <w:lvl w:ilvl="2" w:tplc="29BA419C">
      <w:numFmt w:val="bullet"/>
      <w:lvlText w:val="•"/>
      <w:lvlJc w:val="left"/>
      <w:pPr>
        <w:ind w:left="1761" w:hanging="298"/>
      </w:pPr>
      <w:rPr>
        <w:rFonts w:hint="default"/>
        <w:lang w:val="pt-PT" w:eastAsia="en-US" w:bidi="ar-SA"/>
      </w:rPr>
    </w:lvl>
    <w:lvl w:ilvl="3" w:tplc="5A5614D4">
      <w:numFmt w:val="bullet"/>
      <w:lvlText w:val="•"/>
      <w:lvlJc w:val="left"/>
      <w:pPr>
        <w:ind w:left="2601" w:hanging="298"/>
      </w:pPr>
      <w:rPr>
        <w:rFonts w:hint="default"/>
        <w:lang w:val="pt-PT" w:eastAsia="en-US" w:bidi="ar-SA"/>
      </w:rPr>
    </w:lvl>
    <w:lvl w:ilvl="4" w:tplc="57D01728">
      <w:numFmt w:val="bullet"/>
      <w:lvlText w:val="•"/>
      <w:lvlJc w:val="left"/>
      <w:pPr>
        <w:ind w:left="3442" w:hanging="298"/>
      </w:pPr>
      <w:rPr>
        <w:rFonts w:hint="default"/>
        <w:lang w:val="pt-PT" w:eastAsia="en-US" w:bidi="ar-SA"/>
      </w:rPr>
    </w:lvl>
    <w:lvl w:ilvl="5" w:tplc="CAC0B896">
      <w:numFmt w:val="bullet"/>
      <w:lvlText w:val="•"/>
      <w:lvlJc w:val="left"/>
      <w:pPr>
        <w:ind w:left="4283" w:hanging="298"/>
      </w:pPr>
      <w:rPr>
        <w:rFonts w:hint="default"/>
        <w:lang w:val="pt-PT" w:eastAsia="en-US" w:bidi="ar-SA"/>
      </w:rPr>
    </w:lvl>
    <w:lvl w:ilvl="6" w:tplc="EF66A5D0">
      <w:numFmt w:val="bullet"/>
      <w:lvlText w:val="•"/>
      <w:lvlJc w:val="left"/>
      <w:pPr>
        <w:ind w:left="5123" w:hanging="298"/>
      </w:pPr>
      <w:rPr>
        <w:rFonts w:hint="default"/>
        <w:lang w:val="pt-PT" w:eastAsia="en-US" w:bidi="ar-SA"/>
      </w:rPr>
    </w:lvl>
    <w:lvl w:ilvl="7" w:tplc="C478CCE2">
      <w:numFmt w:val="bullet"/>
      <w:lvlText w:val="•"/>
      <w:lvlJc w:val="left"/>
      <w:pPr>
        <w:ind w:left="5964" w:hanging="298"/>
      </w:pPr>
      <w:rPr>
        <w:rFonts w:hint="default"/>
        <w:lang w:val="pt-PT" w:eastAsia="en-US" w:bidi="ar-SA"/>
      </w:rPr>
    </w:lvl>
    <w:lvl w:ilvl="8" w:tplc="A0CC5BF6">
      <w:numFmt w:val="bullet"/>
      <w:lvlText w:val="•"/>
      <w:lvlJc w:val="left"/>
      <w:pPr>
        <w:ind w:left="6804" w:hanging="298"/>
      </w:pPr>
      <w:rPr>
        <w:rFonts w:hint="default"/>
        <w:lang w:val="pt-PT" w:eastAsia="en-US" w:bidi="ar-SA"/>
      </w:rPr>
    </w:lvl>
  </w:abstractNum>
  <w:abstractNum w:abstractNumId="25">
    <w:nsid w:val="47D2197C"/>
    <w:multiLevelType w:val="multilevel"/>
    <w:tmpl w:val="7890C4C6"/>
    <w:lvl w:ilvl="0">
      <w:start w:val="4"/>
      <w:numFmt w:val="decimal"/>
      <w:lvlText w:val="%1"/>
      <w:lvlJc w:val="left"/>
      <w:pPr>
        <w:ind w:left="1706" w:hanging="1339"/>
        <w:jc w:val="left"/>
      </w:pPr>
      <w:rPr>
        <w:rFonts w:hint="default"/>
        <w:lang w:val="pt-PT" w:eastAsia="en-US" w:bidi="ar-SA"/>
      </w:rPr>
    </w:lvl>
    <w:lvl w:ilvl="1">
      <w:start w:val="1"/>
      <w:numFmt w:val="decimal"/>
      <w:lvlText w:val="%1.%2."/>
      <w:lvlJc w:val="left"/>
      <w:pPr>
        <w:ind w:left="1706" w:hanging="1339"/>
        <w:jc w:val="left"/>
      </w:pPr>
      <w:rPr>
        <w:rFonts w:ascii="Times New Roman" w:eastAsia="Times New Roman" w:hAnsi="Times New Roman" w:cs="Times New Roman" w:hint="default"/>
        <w:b/>
        <w:bCs/>
        <w:i w:val="0"/>
        <w:iCs w:val="0"/>
        <w:spacing w:val="0"/>
        <w:w w:val="102"/>
        <w:sz w:val="22"/>
        <w:szCs w:val="22"/>
        <w:lang w:val="pt-PT" w:eastAsia="en-US" w:bidi="ar-SA"/>
      </w:rPr>
    </w:lvl>
    <w:lvl w:ilvl="2">
      <w:start w:val="1"/>
      <w:numFmt w:val="decimal"/>
      <w:lvlText w:val="%1.%2.%3."/>
      <w:lvlJc w:val="left"/>
      <w:pPr>
        <w:ind w:left="1706" w:hanging="1339"/>
        <w:jc w:val="left"/>
      </w:pPr>
      <w:rPr>
        <w:rFonts w:hint="default"/>
        <w:spacing w:val="-4"/>
        <w:w w:val="102"/>
        <w:lang w:val="pt-PT" w:eastAsia="en-US" w:bidi="ar-SA"/>
      </w:rPr>
    </w:lvl>
    <w:lvl w:ilvl="3">
      <w:start w:val="1"/>
      <w:numFmt w:val="decimal"/>
      <w:lvlText w:val="%1.%2.%3.%4."/>
      <w:lvlJc w:val="left"/>
      <w:pPr>
        <w:ind w:left="1706" w:hanging="1339"/>
        <w:jc w:val="left"/>
      </w:pPr>
      <w:rPr>
        <w:rFonts w:hint="default"/>
        <w:spacing w:val="-4"/>
        <w:w w:val="102"/>
        <w:lang w:val="pt-PT" w:eastAsia="en-US" w:bidi="ar-SA"/>
      </w:rPr>
    </w:lvl>
    <w:lvl w:ilvl="4">
      <w:start w:val="1"/>
      <w:numFmt w:val="lowerLetter"/>
      <w:lvlText w:val="%5)"/>
      <w:lvlJc w:val="left"/>
      <w:pPr>
        <w:ind w:left="2216" w:hanging="1339"/>
        <w:jc w:val="left"/>
      </w:pPr>
      <w:rPr>
        <w:rFonts w:ascii="Times New Roman" w:eastAsia="Times New Roman" w:hAnsi="Times New Roman" w:cs="Times New Roman" w:hint="default"/>
        <w:b w:val="0"/>
        <w:bCs w:val="0"/>
        <w:i w:val="0"/>
        <w:iCs w:val="0"/>
        <w:spacing w:val="0"/>
        <w:w w:val="95"/>
        <w:sz w:val="22"/>
        <w:szCs w:val="22"/>
        <w:lang w:val="pt-PT" w:eastAsia="en-US" w:bidi="ar-SA"/>
      </w:rPr>
    </w:lvl>
    <w:lvl w:ilvl="5">
      <w:numFmt w:val="bullet"/>
      <w:lvlText w:val=""/>
      <w:lvlJc w:val="left"/>
      <w:pPr>
        <w:ind w:left="3110" w:hanging="1339"/>
      </w:pPr>
      <w:rPr>
        <w:rFonts w:ascii="Symbol" w:eastAsia="Symbol" w:hAnsi="Symbol" w:cs="Symbol" w:hint="default"/>
        <w:b w:val="0"/>
        <w:bCs w:val="0"/>
        <w:i w:val="0"/>
        <w:iCs w:val="0"/>
        <w:spacing w:val="0"/>
        <w:w w:val="103"/>
        <w:sz w:val="24"/>
        <w:szCs w:val="24"/>
        <w:lang w:val="pt-PT" w:eastAsia="en-US" w:bidi="ar-SA"/>
      </w:rPr>
    </w:lvl>
    <w:lvl w:ilvl="6">
      <w:numFmt w:val="bullet"/>
      <w:lvlText w:val="•"/>
      <w:lvlJc w:val="left"/>
      <w:pPr>
        <w:ind w:left="3120" w:hanging="1339"/>
      </w:pPr>
      <w:rPr>
        <w:rFonts w:hint="default"/>
        <w:lang w:val="pt-PT" w:eastAsia="en-US" w:bidi="ar-SA"/>
      </w:rPr>
    </w:lvl>
    <w:lvl w:ilvl="7">
      <w:numFmt w:val="bullet"/>
      <w:lvlText w:val="•"/>
      <w:lvlJc w:val="left"/>
      <w:pPr>
        <w:ind w:left="3260" w:hanging="1339"/>
      </w:pPr>
      <w:rPr>
        <w:rFonts w:hint="default"/>
        <w:lang w:val="pt-PT" w:eastAsia="en-US" w:bidi="ar-SA"/>
      </w:rPr>
    </w:lvl>
    <w:lvl w:ilvl="8">
      <w:numFmt w:val="bullet"/>
      <w:lvlText w:val="•"/>
      <w:lvlJc w:val="left"/>
      <w:pPr>
        <w:ind w:left="5860" w:hanging="1339"/>
      </w:pPr>
      <w:rPr>
        <w:rFonts w:hint="default"/>
        <w:lang w:val="pt-PT" w:eastAsia="en-US" w:bidi="ar-SA"/>
      </w:rPr>
    </w:lvl>
  </w:abstractNum>
  <w:abstractNum w:abstractNumId="26">
    <w:nsid w:val="4C976FD1"/>
    <w:multiLevelType w:val="hybridMultilevel"/>
    <w:tmpl w:val="CAA247B6"/>
    <w:lvl w:ilvl="0" w:tplc="61742D94">
      <w:numFmt w:val="bullet"/>
      <w:lvlText w:val="-"/>
      <w:lvlJc w:val="left"/>
      <w:pPr>
        <w:ind w:left="84" w:hanging="129"/>
      </w:pPr>
      <w:rPr>
        <w:rFonts w:ascii="Calibri" w:eastAsia="Calibri" w:hAnsi="Calibri" w:cs="Calibri" w:hint="default"/>
        <w:b w:val="0"/>
        <w:bCs w:val="0"/>
        <w:i w:val="0"/>
        <w:iCs w:val="0"/>
        <w:spacing w:val="0"/>
        <w:w w:val="100"/>
        <w:sz w:val="24"/>
        <w:szCs w:val="24"/>
        <w:lang w:val="pt-PT" w:eastAsia="en-US" w:bidi="ar-SA"/>
      </w:rPr>
    </w:lvl>
    <w:lvl w:ilvl="1" w:tplc="D85CBDBC">
      <w:numFmt w:val="bullet"/>
      <w:lvlText w:val="•"/>
      <w:lvlJc w:val="left"/>
      <w:pPr>
        <w:ind w:left="382" w:hanging="129"/>
      </w:pPr>
      <w:rPr>
        <w:rFonts w:hint="default"/>
        <w:lang w:val="pt-PT" w:eastAsia="en-US" w:bidi="ar-SA"/>
      </w:rPr>
    </w:lvl>
    <w:lvl w:ilvl="2" w:tplc="88825512">
      <w:numFmt w:val="bullet"/>
      <w:lvlText w:val="•"/>
      <w:lvlJc w:val="left"/>
      <w:pPr>
        <w:ind w:left="685" w:hanging="129"/>
      </w:pPr>
      <w:rPr>
        <w:rFonts w:hint="default"/>
        <w:lang w:val="pt-PT" w:eastAsia="en-US" w:bidi="ar-SA"/>
      </w:rPr>
    </w:lvl>
    <w:lvl w:ilvl="3" w:tplc="2428702C">
      <w:numFmt w:val="bullet"/>
      <w:lvlText w:val="•"/>
      <w:lvlJc w:val="left"/>
      <w:pPr>
        <w:ind w:left="988" w:hanging="129"/>
      </w:pPr>
      <w:rPr>
        <w:rFonts w:hint="default"/>
        <w:lang w:val="pt-PT" w:eastAsia="en-US" w:bidi="ar-SA"/>
      </w:rPr>
    </w:lvl>
    <w:lvl w:ilvl="4" w:tplc="D1D428B0">
      <w:numFmt w:val="bullet"/>
      <w:lvlText w:val="•"/>
      <w:lvlJc w:val="left"/>
      <w:pPr>
        <w:ind w:left="1291" w:hanging="129"/>
      </w:pPr>
      <w:rPr>
        <w:rFonts w:hint="default"/>
        <w:lang w:val="pt-PT" w:eastAsia="en-US" w:bidi="ar-SA"/>
      </w:rPr>
    </w:lvl>
    <w:lvl w:ilvl="5" w:tplc="55006F56">
      <w:numFmt w:val="bullet"/>
      <w:lvlText w:val="•"/>
      <w:lvlJc w:val="left"/>
      <w:pPr>
        <w:ind w:left="1594" w:hanging="129"/>
      </w:pPr>
      <w:rPr>
        <w:rFonts w:hint="default"/>
        <w:lang w:val="pt-PT" w:eastAsia="en-US" w:bidi="ar-SA"/>
      </w:rPr>
    </w:lvl>
    <w:lvl w:ilvl="6" w:tplc="92C4FDD8">
      <w:numFmt w:val="bullet"/>
      <w:lvlText w:val="•"/>
      <w:lvlJc w:val="left"/>
      <w:pPr>
        <w:ind w:left="1897" w:hanging="129"/>
      </w:pPr>
      <w:rPr>
        <w:rFonts w:hint="default"/>
        <w:lang w:val="pt-PT" w:eastAsia="en-US" w:bidi="ar-SA"/>
      </w:rPr>
    </w:lvl>
    <w:lvl w:ilvl="7" w:tplc="CD70D1AE">
      <w:numFmt w:val="bullet"/>
      <w:lvlText w:val="•"/>
      <w:lvlJc w:val="left"/>
      <w:pPr>
        <w:ind w:left="2200" w:hanging="129"/>
      </w:pPr>
      <w:rPr>
        <w:rFonts w:hint="default"/>
        <w:lang w:val="pt-PT" w:eastAsia="en-US" w:bidi="ar-SA"/>
      </w:rPr>
    </w:lvl>
    <w:lvl w:ilvl="8" w:tplc="A8AE9D1A">
      <w:numFmt w:val="bullet"/>
      <w:lvlText w:val="•"/>
      <w:lvlJc w:val="left"/>
      <w:pPr>
        <w:ind w:left="2503" w:hanging="129"/>
      </w:pPr>
      <w:rPr>
        <w:rFonts w:hint="default"/>
        <w:lang w:val="pt-PT" w:eastAsia="en-US" w:bidi="ar-SA"/>
      </w:rPr>
    </w:lvl>
  </w:abstractNum>
  <w:abstractNum w:abstractNumId="27">
    <w:nsid w:val="4CD83220"/>
    <w:multiLevelType w:val="multilevel"/>
    <w:tmpl w:val="7CC04302"/>
    <w:lvl w:ilvl="0">
      <w:start w:val="3"/>
      <w:numFmt w:val="decimal"/>
      <w:lvlText w:val="%1"/>
      <w:lvlJc w:val="left"/>
      <w:pPr>
        <w:ind w:left="368" w:hanging="1339"/>
        <w:jc w:val="left"/>
      </w:pPr>
      <w:rPr>
        <w:rFonts w:hint="default"/>
        <w:lang w:val="pt-PT" w:eastAsia="en-US" w:bidi="ar-SA"/>
      </w:rPr>
    </w:lvl>
    <w:lvl w:ilvl="1">
      <w:start w:val="1"/>
      <w:numFmt w:val="decimal"/>
      <w:lvlText w:val="%1.%2."/>
      <w:lvlJc w:val="left"/>
      <w:pPr>
        <w:ind w:left="368" w:hanging="1339"/>
        <w:jc w:val="left"/>
      </w:pPr>
      <w:rPr>
        <w:rFonts w:ascii="Times New Roman" w:eastAsia="Times New Roman" w:hAnsi="Times New Roman" w:cs="Times New Roman" w:hint="default"/>
        <w:b w:val="0"/>
        <w:bCs w:val="0"/>
        <w:i w:val="0"/>
        <w:iCs w:val="0"/>
        <w:spacing w:val="0"/>
        <w:w w:val="102"/>
        <w:sz w:val="22"/>
        <w:szCs w:val="22"/>
        <w:lang w:val="pt-PT" w:eastAsia="en-US" w:bidi="ar-SA"/>
      </w:rPr>
    </w:lvl>
    <w:lvl w:ilvl="2">
      <w:start w:val="1"/>
      <w:numFmt w:val="upperRoman"/>
      <w:lvlText w:val="%3-"/>
      <w:lvlJc w:val="left"/>
      <w:pPr>
        <w:ind w:left="1957" w:hanging="794"/>
        <w:jc w:val="left"/>
      </w:pPr>
      <w:rPr>
        <w:rFonts w:ascii="Times New Roman" w:eastAsia="Times New Roman" w:hAnsi="Times New Roman" w:cs="Times New Roman" w:hint="default"/>
        <w:b w:val="0"/>
        <w:bCs w:val="0"/>
        <w:i w:val="0"/>
        <w:iCs w:val="0"/>
        <w:spacing w:val="0"/>
        <w:w w:val="99"/>
        <w:sz w:val="22"/>
        <w:szCs w:val="22"/>
        <w:lang w:val="pt-PT" w:eastAsia="en-US" w:bidi="ar-SA"/>
      </w:rPr>
    </w:lvl>
    <w:lvl w:ilvl="3">
      <w:numFmt w:val="bullet"/>
      <w:lvlText w:val="•"/>
      <w:lvlJc w:val="left"/>
      <w:pPr>
        <w:ind w:left="3982" w:hanging="794"/>
      </w:pPr>
      <w:rPr>
        <w:rFonts w:hint="default"/>
        <w:lang w:val="pt-PT" w:eastAsia="en-US" w:bidi="ar-SA"/>
      </w:rPr>
    </w:lvl>
    <w:lvl w:ilvl="4">
      <w:numFmt w:val="bullet"/>
      <w:lvlText w:val="•"/>
      <w:lvlJc w:val="left"/>
      <w:pPr>
        <w:ind w:left="4993" w:hanging="794"/>
      </w:pPr>
      <w:rPr>
        <w:rFonts w:hint="default"/>
        <w:lang w:val="pt-PT" w:eastAsia="en-US" w:bidi="ar-SA"/>
      </w:rPr>
    </w:lvl>
    <w:lvl w:ilvl="5">
      <w:numFmt w:val="bullet"/>
      <w:lvlText w:val="•"/>
      <w:lvlJc w:val="left"/>
      <w:pPr>
        <w:ind w:left="6004" w:hanging="794"/>
      </w:pPr>
      <w:rPr>
        <w:rFonts w:hint="default"/>
        <w:lang w:val="pt-PT" w:eastAsia="en-US" w:bidi="ar-SA"/>
      </w:rPr>
    </w:lvl>
    <w:lvl w:ilvl="6">
      <w:numFmt w:val="bullet"/>
      <w:lvlText w:val="•"/>
      <w:lvlJc w:val="left"/>
      <w:pPr>
        <w:ind w:left="7015" w:hanging="794"/>
      </w:pPr>
      <w:rPr>
        <w:rFonts w:hint="default"/>
        <w:lang w:val="pt-PT" w:eastAsia="en-US" w:bidi="ar-SA"/>
      </w:rPr>
    </w:lvl>
    <w:lvl w:ilvl="7">
      <w:numFmt w:val="bullet"/>
      <w:lvlText w:val="•"/>
      <w:lvlJc w:val="left"/>
      <w:pPr>
        <w:ind w:left="8026" w:hanging="794"/>
      </w:pPr>
      <w:rPr>
        <w:rFonts w:hint="default"/>
        <w:lang w:val="pt-PT" w:eastAsia="en-US" w:bidi="ar-SA"/>
      </w:rPr>
    </w:lvl>
    <w:lvl w:ilvl="8">
      <w:numFmt w:val="bullet"/>
      <w:lvlText w:val="•"/>
      <w:lvlJc w:val="left"/>
      <w:pPr>
        <w:ind w:left="9037" w:hanging="794"/>
      </w:pPr>
      <w:rPr>
        <w:rFonts w:hint="default"/>
        <w:lang w:val="pt-PT" w:eastAsia="en-US" w:bidi="ar-SA"/>
      </w:rPr>
    </w:lvl>
  </w:abstractNum>
  <w:abstractNum w:abstractNumId="28">
    <w:nsid w:val="4D1729DF"/>
    <w:multiLevelType w:val="hybridMultilevel"/>
    <w:tmpl w:val="FF26D7E2"/>
    <w:lvl w:ilvl="0" w:tplc="9CE22310">
      <w:numFmt w:val="bullet"/>
      <w:lvlText w:val="-"/>
      <w:lvlJc w:val="left"/>
      <w:pPr>
        <w:ind w:left="128" w:hanging="101"/>
      </w:pPr>
      <w:rPr>
        <w:rFonts w:ascii="Arial MT" w:eastAsia="Arial MT" w:hAnsi="Arial MT" w:cs="Arial MT" w:hint="default"/>
        <w:b w:val="0"/>
        <w:bCs w:val="0"/>
        <w:i w:val="0"/>
        <w:iCs w:val="0"/>
        <w:spacing w:val="0"/>
        <w:w w:val="100"/>
        <w:sz w:val="17"/>
        <w:szCs w:val="17"/>
        <w:lang w:val="pt-PT" w:eastAsia="en-US" w:bidi="ar-SA"/>
      </w:rPr>
    </w:lvl>
    <w:lvl w:ilvl="1" w:tplc="8416B08A">
      <w:numFmt w:val="bullet"/>
      <w:lvlText w:val="•"/>
      <w:lvlJc w:val="left"/>
      <w:pPr>
        <w:ind w:left="421" w:hanging="101"/>
      </w:pPr>
      <w:rPr>
        <w:rFonts w:hint="default"/>
        <w:lang w:val="pt-PT" w:eastAsia="en-US" w:bidi="ar-SA"/>
      </w:rPr>
    </w:lvl>
    <w:lvl w:ilvl="2" w:tplc="47F60B9E">
      <w:numFmt w:val="bullet"/>
      <w:lvlText w:val="•"/>
      <w:lvlJc w:val="left"/>
      <w:pPr>
        <w:ind w:left="723" w:hanging="101"/>
      </w:pPr>
      <w:rPr>
        <w:rFonts w:hint="default"/>
        <w:lang w:val="pt-PT" w:eastAsia="en-US" w:bidi="ar-SA"/>
      </w:rPr>
    </w:lvl>
    <w:lvl w:ilvl="3" w:tplc="2026972C">
      <w:numFmt w:val="bullet"/>
      <w:lvlText w:val="•"/>
      <w:lvlJc w:val="left"/>
      <w:pPr>
        <w:ind w:left="1025" w:hanging="101"/>
      </w:pPr>
      <w:rPr>
        <w:rFonts w:hint="default"/>
        <w:lang w:val="pt-PT" w:eastAsia="en-US" w:bidi="ar-SA"/>
      </w:rPr>
    </w:lvl>
    <w:lvl w:ilvl="4" w:tplc="212CF68C">
      <w:numFmt w:val="bullet"/>
      <w:lvlText w:val="•"/>
      <w:lvlJc w:val="left"/>
      <w:pPr>
        <w:ind w:left="1326" w:hanging="101"/>
      </w:pPr>
      <w:rPr>
        <w:rFonts w:hint="default"/>
        <w:lang w:val="pt-PT" w:eastAsia="en-US" w:bidi="ar-SA"/>
      </w:rPr>
    </w:lvl>
    <w:lvl w:ilvl="5" w:tplc="EDC8CF5E">
      <w:numFmt w:val="bullet"/>
      <w:lvlText w:val="•"/>
      <w:lvlJc w:val="left"/>
      <w:pPr>
        <w:ind w:left="1628" w:hanging="101"/>
      </w:pPr>
      <w:rPr>
        <w:rFonts w:hint="default"/>
        <w:lang w:val="pt-PT" w:eastAsia="en-US" w:bidi="ar-SA"/>
      </w:rPr>
    </w:lvl>
    <w:lvl w:ilvl="6" w:tplc="08027AF0">
      <w:numFmt w:val="bullet"/>
      <w:lvlText w:val="•"/>
      <w:lvlJc w:val="left"/>
      <w:pPr>
        <w:ind w:left="1930" w:hanging="101"/>
      </w:pPr>
      <w:rPr>
        <w:rFonts w:hint="default"/>
        <w:lang w:val="pt-PT" w:eastAsia="en-US" w:bidi="ar-SA"/>
      </w:rPr>
    </w:lvl>
    <w:lvl w:ilvl="7" w:tplc="B52CDD96">
      <w:numFmt w:val="bullet"/>
      <w:lvlText w:val="•"/>
      <w:lvlJc w:val="left"/>
      <w:pPr>
        <w:ind w:left="2231" w:hanging="101"/>
      </w:pPr>
      <w:rPr>
        <w:rFonts w:hint="default"/>
        <w:lang w:val="pt-PT" w:eastAsia="en-US" w:bidi="ar-SA"/>
      </w:rPr>
    </w:lvl>
    <w:lvl w:ilvl="8" w:tplc="658C1C24">
      <w:numFmt w:val="bullet"/>
      <w:lvlText w:val="•"/>
      <w:lvlJc w:val="left"/>
      <w:pPr>
        <w:ind w:left="2533" w:hanging="101"/>
      </w:pPr>
      <w:rPr>
        <w:rFonts w:hint="default"/>
        <w:lang w:val="pt-PT" w:eastAsia="en-US" w:bidi="ar-SA"/>
      </w:rPr>
    </w:lvl>
  </w:abstractNum>
  <w:abstractNum w:abstractNumId="29">
    <w:nsid w:val="55141ED5"/>
    <w:multiLevelType w:val="hybridMultilevel"/>
    <w:tmpl w:val="FF2AAABC"/>
    <w:lvl w:ilvl="0" w:tplc="908E4568">
      <w:start w:val="1"/>
      <w:numFmt w:val="lowerLetter"/>
      <w:lvlText w:val="%1)"/>
      <w:lvlJc w:val="left"/>
      <w:pPr>
        <w:ind w:left="1957" w:hanging="261"/>
        <w:jc w:val="left"/>
      </w:pPr>
      <w:rPr>
        <w:rFonts w:ascii="Times New Roman" w:eastAsia="Times New Roman" w:hAnsi="Times New Roman" w:cs="Times New Roman" w:hint="default"/>
        <w:b w:val="0"/>
        <w:bCs w:val="0"/>
        <w:i w:val="0"/>
        <w:iCs w:val="0"/>
        <w:spacing w:val="-1"/>
        <w:w w:val="102"/>
        <w:sz w:val="22"/>
        <w:szCs w:val="22"/>
        <w:lang w:val="pt-PT" w:eastAsia="en-US" w:bidi="ar-SA"/>
      </w:rPr>
    </w:lvl>
    <w:lvl w:ilvl="1" w:tplc="3C0C16F2">
      <w:numFmt w:val="bullet"/>
      <w:lvlText w:val="•"/>
      <w:lvlJc w:val="left"/>
      <w:pPr>
        <w:ind w:left="2870" w:hanging="261"/>
      </w:pPr>
      <w:rPr>
        <w:rFonts w:hint="default"/>
        <w:lang w:val="pt-PT" w:eastAsia="en-US" w:bidi="ar-SA"/>
      </w:rPr>
    </w:lvl>
    <w:lvl w:ilvl="2" w:tplc="956AAFE4">
      <w:numFmt w:val="bullet"/>
      <w:lvlText w:val="•"/>
      <w:lvlJc w:val="left"/>
      <w:pPr>
        <w:ind w:left="3780" w:hanging="261"/>
      </w:pPr>
      <w:rPr>
        <w:rFonts w:hint="default"/>
        <w:lang w:val="pt-PT" w:eastAsia="en-US" w:bidi="ar-SA"/>
      </w:rPr>
    </w:lvl>
    <w:lvl w:ilvl="3" w:tplc="696EFF5E">
      <w:numFmt w:val="bullet"/>
      <w:lvlText w:val="•"/>
      <w:lvlJc w:val="left"/>
      <w:pPr>
        <w:ind w:left="4690" w:hanging="261"/>
      </w:pPr>
      <w:rPr>
        <w:rFonts w:hint="default"/>
        <w:lang w:val="pt-PT" w:eastAsia="en-US" w:bidi="ar-SA"/>
      </w:rPr>
    </w:lvl>
    <w:lvl w:ilvl="4" w:tplc="87A65340">
      <w:numFmt w:val="bullet"/>
      <w:lvlText w:val="•"/>
      <w:lvlJc w:val="left"/>
      <w:pPr>
        <w:ind w:left="5600" w:hanging="261"/>
      </w:pPr>
      <w:rPr>
        <w:rFonts w:hint="default"/>
        <w:lang w:val="pt-PT" w:eastAsia="en-US" w:bidi="ar-SA"/>
      </w:rPr>
    </w:lvl>
    <w:lvl w:ilvl="5" w:tplc="1ACEA572">
      <w:numFmt w:val="bullet"/>
      <w:lvlText w:val="•"/>
      <w:lvlJc w:val="left"/>
      <w:pPr>
        <w:ind w:left="6510" w:hanging="261"/>
      </w:pPr>
      <w:rPr>
        <w:rFonts w:hint="default"/>
        <w:lang w:val="pt-PT" w:eastAsia="en-US" w:bidi="ar-SA"/>
      </w:rPr>
    </w:lvl>
    <w:lvl w:ilvl="6" w:tplc="726AB39A">
      <w:numFmt w:val="bullet"/>
      <w:lvlText w:val="•"/>
      <w:lvlJc w:val="left"/>
      <w:pPr>
        <w:ind w:left="7420" w:hanging="261"/>
      </w:pPr>
      <w:rPr>
        <w:rFonts w:hint="default"/>
        <w:lang w:val="pt-PT" w:eastAsia="en-US" w:bidi="ar-SA"/>
      </w:rPr>
    </w:lvl>
    <w:lvl w:ilvl="7" w:tplc="8A2052B0">
      <w:numFmt w:val="bullet"/>
      <w:lvlText w:val="•"/>
      <w:lvlJc w:val="left"/>
      <w:pPr>
        <w:ind w:left="8330" w:hanging="261"/>
      </w:pPr>
      <w:rPr>
        <w:rFonts w:hint="default"/>
        <w:lang w:val="pt-PT" w:eastAsia="en-US" w:bidi="ar-SA"/>
      </w:rPr>
    </w:lvl>
    <w:lvl w:ilvl="8" w:tplc="B15245D4">
      <w:numFmt w:val="bullet"/>
      <w:lvlText w:val="•"/>
      <w:lvlJc w:val="left"/>
      <w:pPr>
        <w:ind w:left="9240" w:hanging="261"/>
      </w:pPr>
      <w:rPr>
        <w:rFonts w:hint="default"/>
        <w:lang w:val="pt-PT" w:eastAsia="en-US" w:bidi="ar-SA"/>
      </w:rPr>
    </w:lvl>
  </w:abstractNum>
  <w:abstractNum w:abstractNumId="30">
    <w:nsid w:val="55C53E58"/>
    <w:multiLevelType w:val="hybridMultilevel"/>
    <w:tmpl w:val="F140BAD6"/>
    <w:lvl w:ilvl="0" w:tplc="22CAF678">
      <w:start w:val="3"/>
      <w:numFmt w:val="decimal"/>
      <w:lvlText w:val="%1"/>
      <w:lvlJc w:val="left"/>
      <w:pPr>
        <w:ind w:left="99" w:hanging="398"/>
        <w:jc w:val="left"/>
      </w:pPr>
      <w:rPr>
        <w:rFonts w:ascii="Calibri" w:eastAsia="Calibri" w:hAnsi="Calibri" w:cs="Calibri" w:hint="default"/>
        <w:b w:val="0"/>
        <w:bCs w:val="0"/>
        <w:i w:val="0"/>
        <w:iCs w:val="0"/>
        <w:spacing w:val="0"/>
        <w:w w:val="100"/>
        <w:sz w:val="24"/>
        <w:szCs w:val="24"/>
        <w:lang w:val="pt-PT" w:eastAsia="en-US" w:bidi="ar-SA"/>
      </w:rPr>
    </w:lvl>
    <w:lvl w:ilvl="1" w:tplc="EFC648A6">
      <w:numFmt w:val="bullet"/>
      <w:lvlText w:val="•"/>
      <w:lvlJc w:val="left"/>
      <w:pPr>
        <w:ind w:left="305" w:hanging="398"/>
      </w:pPr>
      <w:rPr>
        <w:rFonts w:hint="default"/>
        <w:lang w:val="pt-PT" w:eastAsia="en-US" w:bidi="ar-SA"/>
      </w:rPr>
    </w:lvl>
    <w:lvl w:ilvl="2" w:tplc="7818AAA0">
      <w:numFmt w:val="bullet"/>
      <w:lvlText w:val="•"/>
      <w:lvlJc w:val="left"/>
      <w:pPr>
        <w:ind w:left="510" w:hanging="398"/>
      </w:pPr>
      <w:rPr>
        <w:rFonts w:hint="default"/>
        <w:lang w:val="pt-PT" w:eastAsia="en-US" w:bidi="ar-SA"/>
      </w:rPr>
    </w:lvl>
    <w:lvl w:ilvl="3" w:tplc="45B24F94">
      <w:numFmt w:val="bullet"/>
      <w:lvlText w:val="•"/>
      <w:lvlJc w:val="left"/>
      <w:pPr>
        <w:ind w:left="715" w:hanging="398"/>
      </w:pPr>
      <w:rPr>
        <w:rFonts w:hint="default"/>
        <w:lang w:val="pt-PT" w:eastAsia="en-US" w:bidi="ar-SA"/>
      </w:rPr>
    </w:lvl>
    <w:lvl w:ilvl="4" w:tplc="3E42E950">
      <w:numFmt w:val="bullet"/>
      <w:lvlText w:val="•"/>
      <w:lvlJc w:val="left"/>
      <w:pPr>
        <w:ind w:left="920" w:hanging="398"/>
      </w:pPr>
      <w:rPr>
        <w:rFonts w:hint="default"/>
        <w:lang w:val="pt-PT" w:eastAsia="en-US" w:bidi="ar-SA"/>
      </w:rPr>
    </w:lvl>
    <w:lvl w:ilvl="5" w:tplc="5E2E8CFC">
      <w:numFmt w:val="bullet"/>
      <w:lvlText w:val="•"/>
      <w:lvlJc w:val="left"/>
      <w:pPr>
        <w:ind w:left="1126" w:hanging="398"/>
      </w:pPr>
      <w:rPr>
        <w:rFonts w:hint="default"/>
        <w:lang w:val="pt-PT" w:eastAsia="en-US" w:bidi="ar-SA"/>
      </w:rPr>
    </w:lvl>
    <w:lvl w:ilvl="6" w:tplc="2FDC714A">
      <w:numFmt w:val="bullet"/>
      <w:lvlText w:val="•"/>
      <w:lvlJc w:val="left"/>
      <w:pPr>
        <w:ind w:left="1331" w:hanging="398"/>
      </w:pPr>
      <w:rPr>
        <w:rFonts w:hint="default"/>
        <w:lang w:val="pt-PT" w:eastAsia="en-US" w:bidi="ar-SA"/>
      </w:rPr>
    </w:lvl>
    <w:lvl w:ilvl="7" w:tplc="86CCA882">
      <w:numFmt w:val="bullet"/>
      <w:lvlText w:val="•"/>
      <w:lvlJc w:val="left"/>
      <w:pPr>
        <w:ind w:left="1536" w:hanging="398"/>
      </w:pPr>
      <w:rPr>
        <w:rFonts w:hint="default"/>
        <w:lang w:val="pt-PT" w:eastAsia="en-US" w:bidi="ar-SA"/>
      </w:rPr>
    </w:lvl>
    <w:lvl w:ilvl="8" w:tplc="09AA35E6">
      <w:numFmt w:val="bullet"/>
      <w:lvlText w:val="•"/>
      <w:lvlJc w:val="left"/>
      <w:pPr>
        <w:ind w:left="1741" w:hanging="398"/>
      </w:pPr>
      <w:rPr>
        <w:rFonts w:hint="default"/>
        <w:lang w:val="pt-PT" w:eastAsia="en-US" w:bidi="ar-SA"/>
      </w:rPr>
    </w:lvl>
  </w:abstractNum>
  <w:abstractNum w:abstractNumId="31">
    <w:nsid w:val="574774B0"/>
    <w:multiLevelType w:val="multilevel"/>
    <w:tmpl w:val="EE9692B4"/>
    <w:lvl w:ilvl="0">
      <w:start w:val="10"/>
      <w:numFmt w:val="decimal"/>
      <w:lvlText w:val="%1"/>
      <w:lvlJc w:val="left"/>
      <w:pPr>
        <w:ind w:left="1276" w:hanging="978"/>
        <w:jc w:val="left"/>
      </w:pPr>
      <w:rPr>
        <w:rFonts w:hint="default"/>
        <w:lang w:val="pt-PT" w:eastAsia="en-US" w:bidi="ar-SA"/>
      </w:rPr>
    </w:lvl>
    <w:lvl w:ilvl="1">
      <w:start w:val="1"/>
      <w:numFmt w:val="decimal"/>
      <w:lvlText w:val="%1.%2"/>
      <w:lvlJc w:val="left"/>
      <w:pPr>
        <w:ind w:left="1276" w:hanging="978"/>
        <w:jc w:val="left"/>
      </w:pPr>
      <w:rPr>
        <w:rFonts w:hint="default"/>
        <w:lang w:val="pt-PT" w:eastAsia="en-US" w:bidi="ar-SA"/>
      </w:rPr>
    </w:lvl>
    <w:lvl w:ilvl="2">
      <w:start w:val="2"/>
      <w:numFmt w:val="decimal"/>
      <w:lvlText w:val="%1.%2.%3"/>
      <w:lvlJc w:val="left"/>
      <w:pPr>
        <w:ind w:left="1276" w:hanging="978"/>
        <w:jc w:val="left"/>
      </w:pPr>
      <w:rPr>
        <w:rFonts w:hint="default"/>
        <w:lang w:val="pt-PT" w:eastAsia="en-US" w:bidi="ar-SA"/>
      </w:rPr>
    </w:lvl>
    <w:lvl w:ilvl="3">
      <w:start w:val="1"/>
      <w:numFmt w:val="decimal"/>
      <w:lvlText w:val="%1.%2.%3.%4."/>
      <w:lvlJc w:val="left"/>
      <w:pPr>
        <w:ind w:left="1276" w:hanging="978"/>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5192" w:hanging="978"/>
      </w:pPr>
      <w:rPr>
        <w:rFonts w:hint="default"/>
        <w:lang w:val="pt-PT" w:eastAsia="en-US" w:bidi="ar-SA"/>
      </w:rPr>
    </w:lvl>
    <w:lvl w:ilvl="5">
      <w:numFmt w:val="bullet"/>
      <w:lvlText w:val="•"/>
      <w:lvlJc w:val="left"/>
      <w:pPr>
        <w:ind w:left="6170" w:hanging="978"/>
      </w:pPr>
      <w:rPr>
        <w:rFonts w:hint="default"/>
        <w:lang w:val="pt-PT" w:eastAsia="en-US" w:bidi="ar-SA"/>
      </w:rPr>
    </w:lvl>
    <w:lvl w:ilvl="6">
      <w:numFmt w:val="bullet"/>
      <w:lvlText w:val="•"/>
      <w:lvlJc w:val="left"/>
      <w:pPr>
        <w:ind w:left="7148" w:hanging="978"/>
      </w:pPr>
      <w:rPr>
        <w:rFonts w:hint="default"/>
        <w:lang w:val="pt-PT" w:eastAsia="en-US" w:bidi="ar-SA"/>
      </w:rPr>
    </w:lvl>
    <w:lvl w:ilvl="7">
      <w:numFmt w:val="bullet"/>
      <w:lvlText w:val="•"/>
      <w:lvlJc w:val="left"/>
      <w:pPr>
        <w:ind w:left="8126" w:hanging="978"/>
      </w:pPr>
      <w:rPr>
        <w:rFonts w:hint="default"/>
        <w:lang w:val="pt-PT" w:eastAsia="en-US" w:bidi="ar-SA"/>
      </w:rPr>
    </w:lvl>
    <w:lvl w:ilvl="8">
      <w:numFmt w:val="bullet"/>
      <w:lvlText w:val="•"/>
      <w:lvlJc w:val="left"/>
      <w:pPr>
        <w:ind w:left="9104" w:hanging="978"/>
      </w:pPr>
      <w:rPr>
        <w:rFonts w:hint="default"/>
        <w:lang w:val="pt-PT" w:eastAsia="en-US" w:bidi="ar-SA"/>
      </w:rPr>
    </w:lvl>
  </w:abstractNum>
  <w:abstractNum w:abstractNumId="32">
    <w:nsid w:val="5F7E4218"/>
    <w:multiLevelType w:val="hybridMultilevel"/>
    <w:tmpl w:val="86107B72"/>
    <w:lvl w:ilvl="0" w:tplc="499C7D72">
      <w:start w:val="1"/>
      <w:numFmt w:val="lowerLetter"/>
      <w:lvlText w:val="%1)"/>
      <w:lvlJc w:val="left"/>
      <w:pPr>
        <w:ind w:left="2216" w:hanging="260"/>
        <w:jc w:val="left"/>
      </w:pPr>
      <w:rPr>
        <w:rFonts w:ascii="Times New Roman" w:eastAsia="Times New Roman" w:hAnsi="Times New Roman" w:cs="Times New Roman" w:hint="default"/>
        <w:b w:val="0"/>
        <w:bCs w:val="0"/>
        <w:i w:val="0"/>
        <w:iCs w:val="0"/>
        <w:spacing w:val="-1"/>
        <w:w w:val="102"/>
        <w:sz w:val="22"/>
        <w:szCs w:val="22"/>
        <w:lang w:val="pt-PT" w:eastAsia="en-US" w:bidi="ar-SA"/>
      </w:rPr>
    </w:lvl>
    <w:lvl w:ilvl="1" w:tplc="1952DDE6">
      <w:numFmt w:val="bullet"/>
      <w:lvlText w:val="•"/>
      <w:lvlJc w:val="left"/>
      <w:pPr>
        <w:ind w:left="3104" w:hanging="260"/>
      </w:pPr>
      <w:rPr>
        <w:rFonts w:hint="default"/>
        <w:lang w:val="pt-PT" w:eastAsia="en-US" w:bidi="ar-SA"/>
      </w:rPr>
    </w:lvl>
    <w:lvl w:ilvl="2" w:tplc="49583DA6">
      <w:numFmt w:val="bullet"/>
      <w:lvlText w:val="•"/>
      <w:lvlJc w:val="left"/>
      <w:pPr>
        <w:ind w:left="3988" w:hanging="260"/>
      </w:pPr>
      <w:rPr>
        <w:rFonts w:hint="default"/>
        <w:lang w:val="pt-PT" w:eastAsia="en-US" w:bidi="ar-SA"/>
      </w:rPr>
    </w:lvl>
    <w:lvl w:ilvl="3" w:tplc="9B22FF8E">
      <w:numFmt w:val="bullet"/>
      <w:lvlText w:val="•"/>
      <w:lvlJc w:val="left"/>
      <w:pPr>
        <w:ind w:left="4872" w:hanging="260"/>
      </w:pPr>
      <w:rPr>
        <w:rFonts w:hint="default"/>
        <w:lang w:val="pt-PT" w:eastAsia="en-US" w:bidi="ar-SA"/>
      </w:rPr>
    </w:lvl>
    <w:lvl w:ilvl="4" w:tplc="9CF6F88A">
      <w:numFmt w:val="bullet"/>
      <w:lvlText w:val="•"/>
      <w:lvlJc w:val="left"/>
      <w:pPr>
        <w:ind w:left="5756" w:hanging="260"/>
      </w:pPr>
      <w:rPr>
        <w:rFonts w:hint="default"/>
        <w:lang w:val="pt-PT" w:eastAsia="en-US" w:bidi="ar-SA"/>
      </w:rPr>
    </w:lvl>
    <w:lvl w:ilvl="5" w:tplc="860C0624">
      <w:numFmt w:val="bullet"/>
      <w:lvlText w:val="•"/>
      <w:lvlJc w:val="left"/>
      <w:pPr>
        <w:ind w:left="6640" w:hanging="260"/>
      </w:pPr>
      <w:rPr>
        <w:rFonts w:hint="default"/>
        <w:lang w:val="pt-PT" w:eastAsia="en-US" w:bidi="ar-SA"/>
      </w:rPr>
    </w:lvl>
    <w:lvl w:ilvl="6" w:tplc="02FE3F68">
      <w:numFmt w:val="bullet"/>
      <w:lvlText w:val="•"/>
      <w:lvlJc w:val="left"/>
      <w:pPr>
        <w:ind w:left="7524" w:hanging="260"/>
      </w:pPr>
      <w:rPr>
        <w:rFonts w:hint="default"/>
        <w:lang w:val="pt-PT" w:eastAsia="en-US" w:bidi="ar-SA"/>
      </w:rPr>
    </w:lvl>
    <w:lvl w:ilvl="7" w:tplc="F81CCB14">
      <w:numFmt w:val="bullet"/>
      <w:lvlText w:val="•"/>
      <w:lvlJc w:val="left"/>
      <w:pPr>
        <w:ind w:left="8408" w:hanging="260"/>
      </w:pPr>
      <w:rPr>
        <w:rFonts w:hint="default"/>
        <w:lang w:val="pt-PT" w:eastAsia="en-US" w:bidi="ar-SA"/>
      </w:rPr>
    </w:lvl>
    <w:lvl w:ilvl="8" w:tplc="63B23AE8">
      <w:numFmt w:val="bullet"/>
      <w:lvlText w:val="•"/>
      <w:lvlJc w:val="left"/>
      <w:pPr>
        <w:ind w:left="9292" w:hanging="260"/>
      </w:pPr>
      <w:rPr>
        <w:rFonts w:hint="default"/>
        <w:lang w:val="pt-PT" w:eastAsia="en-US" w:bidi="ar-SA"/>
      </w:rPr>
    </w:lvl>
  </w:abstractNum>
  <w:abstractNum w:abstractNumId="33">
    <w:nsid w:val="63E920E2"/>
    <w:multiLevelType w:val="hybridMultilevel"/>
    <w:tmpl w:val="6FDA8944"/>
    <w:lvl w:ilvl="0" w:tplc="99E8FF74">
      <w:start w:val="1"/>
      <w:numFmt w:val="lowerLetter"/>
      <w:lvlText w:val="%1)"/>
      <w:lvlJc w:val="left"/>
      <w:pPr>
        <w:ind w:left="2216" w:hanging="260"/>
        <w:jc w:val="left"/>
      </w:pPr>
      <w:rPr>
        <w:rFonts w:ascii="Times New Roman" w:eastAsia="Times New Roman" w:hAnsi="Times New Roman" w:cs="Times New Roman" w:hint="default"/>
        <w:b w:val="0"/>
        <w:bCs w:val="0"/>
        <w:i w:val="0"/>
        <w:iCs w:val="0"/>
        <w:spacing w:val="-1"/>
        <w:w w:val="102"/>
        <w:sz w:val="22"/>
        <w:szCs w:val="22"/>
        <w:lang w:val="pt-PT" w:eastAsia="en-US" w:bidi="ar-SA"/>
      </w:rPr>
    </w:lvl>
    <w:lvl w:ilvl="1" w:tplc="AF700C3C">
      <w:numFmt w:val="bullet"/>
      <w:lvlText w:val="•"/>
      <w:lvlJc w:val="left"/>
      <w:pPr>
        <w:ind w:left="3104" w:hanging="260"/>
      </w:pPr>
      <w:rPr>
        <w:rFonts w:hint="default"/>
        <w:lang w:val="pt-PT" w:eastAsia="en-US" w:bidi="ar-SA"/>
      </w:rPr>
    </w:lvl>
    <w:lvl w:ilvl="2" w:tplc="C9DC958C">
      <w:numFmt w:val="bullet"/>
      <w:lvlText w:val="•"/>
      <w:lvlJc w:val="left"/>
      <w:pPr>
        <w:ind w:left="3988" w:hanging="260"/>
      </w:pPr>
      <w:rPr>
        <w:rFonts w:hint="default"/>
        <w:lang w:val="pt-PT" w:eastAsia="en-US" w:bidi="ar-SA"/>
      </w:rPr>
    </w:lvl>
    <w:lvl w:ilvl="3" w:tplc="BA76C28A">
      <w:numFmt w:val="bullet"/>
      <w:lvlText w:val="•"/>
      <w:lvlJc w:val="left"/>
      <w:pPr>
        <w:ind w:left="4872" w:hanging="260"/>
      </w:pPr>
      <w:rPr>
        <w:rFonts w:hint="default"/>
        <w:lang w:val="pt-PT" w:eastAsia="en-US" w:bidi="ar-SA"/>
      </w:rPr>
    </w:lvl>
    <w:lvl w:ilvl="4" w:tplc="A150272A">
      <w:numFmt w:val="bullet"/>
      <w:lvlText w:val="•"/>
      <w:lvlJc w:val="left"/>
      <w:pPr>
        <w:ind w:left="5756" w:hanging="260"/>
      </w:pPr>
      <w:rPr>
        <w:rFonts w:hint="default"/>
        <w:lang w:val="pt-PT" w:eastAsia="en-US" w:bidi="ar-SA"/>
      </w:rPr>
    </w:lvl>
    <w:lvl w:ilvl="5" w:tplc="B904884E">
      <w:numFmt w:val="bullet"/>
      <w:lvlText w:val="•"/>
      <w:lvlJc w:val="left"/>
      <w:pPr>
        <w:ind w:left="6640" w:hanging="260"/>
      </w:pPr>
      <w:rPr>
        <w:rFonts w:hint="default"/>
        <w:lang w:val="pt-PT" w:eastAsia="en-US" w:bidi="ar-SA"/>
      </w:rPr>
    </w:lvl>
    <w:lvl w:ilvl="6" w:tplc="945E782C">
      <w:numFmt w:val="bullet"/>
      <w:lvlText w:val="•"/>
      <w:lvlJc w:val="left"/>
      <w:pPr>
        <w:ind w:left="7524" w:hanging="260"/>
      </w:pPr>
      <w:rPr>
        <w:rFonts w:hint="default"/>
        <w:lang w:val="pt-PT" w:eastAsia="en-US" w:bidi="ar-SA"/>
      </w:rPr>
    </w:lvl>
    <w:lvl w:ilvl="7" w:tplc="B406C6D8">
      <w:numFmt w:val="bullet"/>
      <w:lvlText w:val="•"/>
      <w:lvlJc w:val="left"/>
      <w:pPr>
        <w:ind w:left="8408" w:hanging="260"/>
      </w:pPr>
      <w:rPr>
        <w:rFonts w:hint="default"/>
        <w:lang w:val="pt-PT" w:eastAsia="en-US" w:bidi="ar-SA"/>
      </w:rPr>
    </w:lvl>
    <w:lvl w:ilvl="8" w:tplc="EBC2F8A6">
      <w:numFmt w:val="bullet"/>
      <w:lvlText w:val="•"/>
      <w:lvlJc w:val="left"/>
      <w:pPr>
        <w:ind w:left="9292" w:hanging="260"/>
      </w:pPr>
      <w:rPr>
        <w:rFonts w:hint="default"/>
        <w:lang w:val="pt-PT" w:eastAsia="en-US" w:bidi="ar-SA"/>
      </w:rPr>
    </w:lvl>
  </w:abstractNum>
  <w:abstractNum w:abstractNumId="34">
    <w:nsid w:val="67044239"/>
    <w:multiLevelType w:val="multilevel"/>
    <w:tmpl w:val="A000B4C2"/>
    <w:lvl w:ilvl="0">
      <w:start w:val="7"/>
      <w:numFmt w:val="decimal"/>
      <w:lvlText w:val="%1"/>
      <w:lvlJc w:val="left"/>
      <w:pPr>
        <w:ind w:left="368" w:hanging="1339"/>
        <w:jc w:val="left"/>
      </w:pPr>
      <w:rPr>
        <w:rFonts w:hint="default"/>
        <w:lang w:val="pt-PT" w:eastAsia="en-US" w:bidi="ar-SA"/>
      </w:rPr>
    </w:lvl>
    <w:lvl w:ilvl="1">
      <w:start w:val="1"/>
      <w:numFmt w:val="decimal"/>
      <w:lvlText w:val="%1.%2."/>
      <w:lvlJc w:val="left"/>
      <w:pPr>
        <w:ind w:left="368" w:hanging="1339"/>
        <w:jc w:val="right"/>
      </w:pPr>
      <w:rPr>
        <w:rFonts w:ascii="Times New Roman" w:eastAsia="Times New Roman" w:hAnsi="Times New Roman" w:cs="Times New Roman" w:hint="default"/>
        <w:b w:val="0"/>
        <w:bCs w:val="0"/>
        <w:i w:val="0"/>
        <w:iCs w:val="0"/>
        <w:spacing w:val="0"/>
        <w:w w:val="102"/>
        <w:sz w:val="22"/>
        <w:szCs w:val="22"/>
        <w:lang w:val="pt-PT" w:eastAsia="en-US" w:bidi="ar-SA"/>
      </w:rPr>
    </w:lvl>
    <w:lvl w:ilvl="2">
      <w:start w:val="1"/>
      <w:numFmt w:val="decimal"/>
      <w:lvlText w:val="%1.%2.%3."/>
      <w:lvlJc w:val="left"/>
      <w:pPr>
        <w:ind w:left="1706"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3">
      <w:start w:val="1"/>
      <w:numFmt w:val="decimal"/>
      <w:lvlText w:val="%1.%2.%3.%4."/>
      <w:lvlJc w:val="left"/>
      <w:pPr>
        <w:ind w:left="1706"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4">
      <w:numFmt w:val="bullet"/>
      <w:lvlText w:val="•"/>
      <w:lvlJc w:val="left"/>
      <w:pPr>
        <w:ind w:left="4820" w:hanging="1339"/>
      </w:pPr>
      <w:rPr>
        <w:rFonts w:hint="default"/>
        <w:lang w:val="pt-PT" w:eastAsia="en-US" w:bidi="ar-SA"/>
      </w:rPr>
    </w:lvl>
    <w:lvl w:ilvl="5">
      <w:numFmt w:val="bullet"/>
      <w:lvlText w:val="•"/>
      <w:lvlJc w:val="left"/>
      <w:pPr>
        <w:ind w:left="5860" w:hanging="1339"/>
      </w:pPr>
      <w:rPr>
        <w:rFonts w:hint="default"/>
        <w:lang w:val="pt-PT" w:eastAsia="en-US" w:bidi="ar-SA"/>
      </w:rPr>
    </w:lvl>
    <w:lvl w:ilvl="6">
      <w:numFmt w:val="bullet"/>
      <w:lvlText w:val="•"/>
      <w:lvlJc w:val="left"/>
      <w:pPr>
        <w:ind w:left="6900" w:hanging="1339"/>
      </w:pPr>
      <w:rPr>
        <w:rFonts w:hint="default"/>
        <w:lang w:val="pt-PT" w:eastAsia="en-US" w:bidi="ar-SA"/>
      </w:rPr>
    </w:lvl>
    <w:lvl w:ilvl="7">
      <w:numFmt w:val="bullet"/>
      <w:lvlText w:val="•"/>
      <w:lvlJc w:val="left"/>
      <w:pPr>
        <w:ind w:left="7940" w:hanging="1339"/>
      </w:pPr>
      <w:rPr>
        <w:rFonts w:hint="default"/>
        <w:lang w:val="pt-PT" w:eastAsia="en-US" w:bidi="ar-SA"/>
      </w:rPr>
    </w:lvl>
    <w:lvl w:ilvl="8">
      <w:numFmt w:val="bullet"/>
      <w:lvlText w:val="•"/>
      <w:lvlJc w:val="left"/>
      <w:pPr>
        <w:ind w:left="8980" w:hanging="1339"/>
      </w:pPr>
      <w:rPr>
        <w:rFonts w:hint="default"/>
        <w:lang w:val="pt-PT" w:eastAsia="en-US" w:bidi="ar-SA"/>
      </w:rPr>
    </w:lvl>
  </w:abstractNum>
  <w:abstractNum w:abstractNumId="35">
    <w:nsid w:val="6BA97916"/>
    <w:multiLevelType w:val="hybridMultilevel"/>
    <w:tmpl w:val="38486E12"/>
    <w:lvl w:ilvl="0" w:tplc="195ADFD0">
      <w:numFmt w:val="bullet"/>
      <w:lvlText w:val=""/>
      <w:lvlJc w:val="left"/>
      <w:pPr>
        <w:ind w:left="2866" w:hanging="310"/>
      </w:pPr>
      <w:rPr>
        <w:rFonts w:ascii="Symbol" w:eastAsia="Symbol" w:hAnsi="Symbol" w:cs="Symbol" w:hint="default"/>
        <w:b w:val="0"/>
        <w:bCs w:val="0"/>
        <w:i w:val="0"/>
        <w:iCs w:val="0"/>
        <w:spacing w:val="0"/>
        <w:w w:val="100"/>
        <w:position w:val="-1"/>
        <w:sz w:val="24"/>
        <w:szCs w:val="24"/>
        <w:lang w:val="pt-PT" w:eastAsia="en-US" w:bidi="ar-SA"/>
      </w:rPr>
    </w:lvl>
    <w:lvl w:ilvl="1" w:tplc="F206774C">
      <w:numFmt w:val="bullet"/>
      <w:lvlText w:val="•"/>
      <w:lvlJc w:val="left"/>
      <w:pPr>
        <w:ind w:left="3680" w:hanging="310"/>
      </w:pPr>
      <w:rPr>
        <w:rFonts w:hint="default"/>
        <w:lang w:val="pt-PT" w:eastAsia="en-US" w:bidi="ar-SA"/>
      </w:rPr>
    </w:lvl>
    <w:lvl w:ilvl="2" w:tplc="37621234">
      <w:numFmt w:val="bullet"/>
      <w:lvlText w:val="•"/>
      <w:lvlJc w:val="left"/>
      <w:pPr>
        <w:ind w:left="4500" w:hanging="310"/>
      </w:pPr>
      <w:rPr>
        <w:rFonts w:hint="default"/>
        <w:lang w:val="pt-PT" w:eastAsia="en-US" w:bidi="ar-SA"/>
      </w:rPr>
    </w:lvl>
    <w:lvl w:ilvl="3" w:tplc="98AECFD4">
      <w:numFmt w:val="bullet"/>
      <w:lvlText w:val="•"/>
      <w:lvlJc w:val="left"/>
      <w:pPr>
        <w:ind w:left="5320" w:hanging="310"/>
      </w:pPr>
      <w:rPr>
        <w:rFonts w:hint="default"/>
        <w:lang w:val="pt-PT" w:eastAsia="en-US" w:bidi="ar-SA"/>
      </w:rPr>
    </w:lvl>
    <w:lvl w:ilvl="4" w:tplc="ACE8BA18">
      <w:numFmt w:val="bullet"/>
      <w:lvlText w:val="•"/>
      <w:lvlJc w:val="left"/>
      <w:pPr>
        <w:ind w:left="6140" w:hanging="310"/>
      </w:pPr>
      <w:rPr>
        <w:rFonts w:hint="default"/>
        <w:lang w:val="pt-PT" w:eastAsia="en-US" w:bidi="ar-SA"/>
      </w:rPr>
    </w:lvl>
    <w:lvl w:ilvl="5" w:tplc="CD1C35B0">
      <w:numFmt w:val="bullet"/>
      <w:lvlText w:val="•"/>
      <w:lvlJc w:val="left"/>
      <w:pPr>
        <w:ind w:left="6960" w:hanging="310"/>
      </w:pPr>
      <w:rPr>
        <w:rFonts w:hint="default"/>
        <w:lang w:val="pt-PT" w:eastAsia="en-US" w:bidi="ar-SA"/>
      </w:rPr>
    </w:lvl>
    <w:lvl w:ilvl="6" w:tplc="1F5EB42C">
      <w:numFmt w:val="bullet"/>
      <w:lvlText w:val="•"/>
      <w:lvlJc w:val="left"/>
      <w:pPr>
        <w:ind w:left="7780" w:hanging="310"/>
      </w:pPr>
      <w:rPr>
        <w:rFonts w:hint="default"/>
        <w:lang w:val="pt-PT" w:eastAsia="en-US" w:bidi="ar-SA"/>
      </w:rPr>
    </w:lvl>
    <w:lvl w:ilvl="7" w:tplc="A6802AAC">
      <w:numFmt w:val="bullet"/>
      <w:lvlText w:val="•"/>
      <w:lvlJc w:val="left"/>
      <w:pPr>
        <w:ind w:left="8600" w:hanging="310"/>
      </w:pPr>
      <w:rPr>
        <w:rFonts w:hint="default"/>
        <w:lang w:val="pt-PT" w:eastAsia="en-US" w:bidi="ar-SA"/>
      </w:rPr>
    </w:lvl>
    <w:lvl w:ilvl="8" w:tplc="6D0AA4B6">
      <w:numFmt w:val="bullet"/>
      <w:lvlText w:val="•"/>
      <w:lvlJc w:val="left"/>
      <w:pPr>
        <w:ind w:left="9420" w:hanging="310"/>
      </w:pPr>
      <w:rPr>
        <w:rFonts w:hint="default"/>
        <w:lang w:val="pt-PT" w:eastAsia="en-US" w:bidi="ar-SA"/>
      </w:rPr>
    </w:lvl>
  </w:abstractNum>
  <w:abstractNum w:abstractNumId="36">
    <w:nsid w:val="6CE424A8"/>
    <w:multiLevelType w:val="multilevel"/>
    <w:tmpl w:val="1BBC4A90"/>
    <w:lvl w:ilvl="0">
      <w:start w:val="9"/>
      <w:numFmt w:val="decimal"/>
      <w:lvlText w:val="%1"/>
      <w:lvlJc w:val="left"/>
      <w:pPr>
        <w:ind w:left="368" w:hanging="1339"/>
        <w:jc w:val="left"/>
      </w:pPr>
      <w:rPr>
        <w:rFonts w:hint="default"/>
        <w:lang w:val="pt-PT" w:eastAsia="en-US" w:bidi="ar-SA"/>
      </w:rPr>
    </w:lvl>
    <w:lvl w:ilvl="1">
      <w:start w:val="1"/>
      <w:numFmt w:val="decimal"/>
      <w:lvlText w:val="%1.%2."/>
      <w:lvlJc w:val="left"/>
      <w:pPr>
        <w:ind w:left="368" w:hanging="1339"/>
        <w:jc w:val="left"/>
      </w:pPr>
      <w:rPr>
        <w:rFonts w:ascii="Times New Roman" w:eastAsia="Times New Roman" w:hAnsi="Times New Roman" w:cs="Times New Roman" w:hint="default"/>
        <w:b w:val="0"/>
        <w:bCs w:val="0"/>
        <w:i w:val="0"/>
        <w:iCs w:val="0"/>
        <w:spacing w:val="0"/>
        <w:w w:val="102"/>
        <w:sz w:val="22"/>
        <w:szCs w:val="22"/>
        <w:lang w:val="pt-PT" w:eastAsia="en-US" w:bidi="ar-SA"/>
      </w:rPr>
    </w:lvl>
    <w:lvl w:ilvl="2">
      <w:start w:val="1"/>
      <w:numFmt w:val="decimal"/>
      <w:lvlText w:val="%1.%2.%3."/>
      <w:lvlJc w:val="left"/>
      <w:pPr>
        <w:ind w:left="1706" w:hanging="1339"/>
        <w:jc w:val="left"/>
      </w:pPr>
      <w:rPr>
        <w:rFonts w:hint="default"/>
        <w:spacing w:val="-4"/>
        <w:w w:val="102"/>
        <w:lang w:val="pt-PT" w:eastAsia="en-US" w:bidi="ar-SA"/>
      </w:rPr>
    </w:lvl>
    <w:lvl w:ilvl="3">
      <w:numFmt w:val="bullet"/>
      <w:lvlText w:val="•"/>
      <w:lvlJc w:val="left"/>
      <w:pPr>
        <w:ind w:left="3780" w:hanging="1339"/>
      </w:pPr>
      <w:rPr>
        <w:rFonts w:hint="default"/>
        <w:lang w:val="pt-PT" w:eastAsia="en-US" w:bidi="ar-SA"/>
      </w:rPr>
    </w:lvl>
    <w:lvl w:ilvl="4">
      <w:numFmt w:val="bullet"/>
      <w:lvlText w:val="•"/>
      <w:lvlJc w:val="left"/>
      <w:pPr>
        <w:ind w:left="4820" w:hanging="1339"/>
      </w:pPr>
      <w:rPr>
        <w:rFonts w:hint="default"/>
        <w:lang w:val="pt-PT" w:eastAsia="en-US" w:bidi="ar-SA"/>
      </w:rPr>
    </w:lvl>
    <w:lvl w:ilvl="5">
      <w:numFmt w:val="bullet"/>
      <w:lvlText w:val="•"/>
      <w:lvlJc w:val="left"/>
      <w:pPr>
        <w:ind w:left="5860" w:hanging="1339"/>
      </w:pPr>
      <w:rPr>
        <w:rFonts w:hint="default"/>
        <w:lang w:val="pt-PT" w:eastAsia="en-US" w:bidi="ar-SA"/>
      </w:rPr>
    </w:lvl>
    <w:lvl w:ilvl="6">
      <w:numFmt w:val="bullet"/>
      <w:lvlText w:val="•"/>
      <w:lvlJc w:val="left"/>
      <w:pPr>
        <w:ind w:left="6900" w:hanging="1339"/>
      </w:pPr>
      <w:rPr>
        <w:rFonts w:hint="default"/>
        <w:lang w:val="pt-PT" w:eastAsia="en-US" w:bidi="ar-SA"/>
      </w:rPr>
    </w:lvl>
    <w:lvl w:ilvl="7">
      <w:numFmt w:val="bullet"/>
      <w:lvlText w:val="•"/>
      <w:lvlJc w:val="left"/>
      <w:pPr>
        <w:ind w:left="7940" w:hanging="1339"/>
      </w:pPr>
      <w:rPr>
        <w:rFonts w:hint="default"/>
        <w:lang w:val="pt-PT" w:eastAsia="en-US" w:bidi="ar-SA"/>
      </w:rPr>
    </w:lvl>
    <w:lvl w:ilvl="8">
      <w:numFmt w:val="bullet"/>
      <w:lvlText w:val="•"/>
      <w:lvlJc w:val="left"/>
      <w:pPr>
        <w:ind w:left="8980" w:hanging="1339"/>
      </w:pPr>
      <w:rPr>
        <w:rFonts w:hint="default"/>
        <w:lang w:val="pt-PT" w:eastAsia="en-US" w:bidi="ar-SA"/>
      </w:rPr>
    </w:lvl>
  </w:abstractNum>
  <w:abstractNum w:abstractNumId="37">
    <w:nsid w:val="6E7C4BD8"/>
    <w:multiLevelType w:val="hybridMultilevel"/>
    <w:tmpl w:val="B6F8FA9E"/>
    <w:lvl w:ilvl="0" w:tplc="23304A30">
      <w:start w:val="1"/>
      <w:numFmt w:val="lowerLetter"/>
      <w:lvlText w:val="%1)"/>
      <w:lvlJc w:val="left"/>
      <w:pPr>
        <w:ind w:left="1276" w:hanging="321"/>
        <w:jc w:val="left"/>
      </w:pPr>
      <w:rPr>
        <w:rFonts w:ascii="Times New Roman" w:eastAsia="Times New Roman" w:hAnsi="Times New Roman" w:cs="Times New Roman" w:hint="default"/>
        <w:b w:val="0"/>
        <w:bCs w:val="0"/>
        <w:i w:val="0"/>
        <w:iCs w:val="0"/>
        <w:spacing w:val="0"/>
        <w:w w:val="100"/>
        <w:sz w:val="27"/>
        <w:szCs w:val="27"/>
        <w:lang w:val="pt-PT" w:eastAsia="en-US" w:bidi="ar-SA"/>
      </w:rPr>
    </w:lvl>
    <w:lvl w:ilvl="1" w:tplc="68C25F30">
      <w:numFmt w:val="bullet"/>
      <w:lvlText w:val="•"/>
      <w:lvlJc w:val="left"/>
      <w:pPr>
        <w:ind w:left="2258" w:hanging="321"/>
      </w:pPr>
      <w:rPr>
        <w:rFonts w:hint="default"/>
        <w:lang w:val="pt-PT" w:eastAsia="en-US" w:bidi="ar-SA"/>
      </w:rPr>
    </w:lvl>
    <w:lvl w:ilvl="2" w:tplc="1BCE0D58">
      <w:numFmt w:val="bullet"/>
      <w:lvlText w:val="•"/>
      <w:lvlJc w:val="left"/>
      <w:pPr>
        <w:ind w:left="3236" w:hanging="321"/>
      </w:pPr>
      <w:rPr>
        <w:rFonts w:hint="default"/>
        <w:lang w:val="pt-PT" w:eastAsia="en-US" w:bidi="ar-SA"/>
      </w:rPr>
    </w:lvl>
    <w:lvl w:ilvl="3" w:tplc="2CE0D8BA">
      <w:numFmt w:val="bullet"/>
      <w:lvlText w:val="•"/>
      <w:lvlJc w:val="left"/>
      <w:pPr>
        <w:ind w:left="4214" w:hanging="321"/>
      </w:pPr>
      <w:rPr>
        <w:rFonts w:hint="default"/>
        <w:lang w:val="pt-PT" w:eastAsia="en-US" w:bidi="ar-SA"/>
      </w:rPr>
    </w:lvl>
    <w:lvl w:ilvl="4" w:tplc="0E400AB8">
      <w:numFmt w:val="bullet"/>
      <w:lvlText w:val="•"/>
      <w:lvlJc w:val="left"/>
      <w:pPr>
        <w:ind w:left="5192" w:hanging="321"/>
      </w:pPr>
      <w:rPr>
        <w:rFonts w:hint="default"/>
        <w:lang w:val="pt-PT" w:eastAsia="en-US" w:bidi="ar-SA"/>
      </w:rPr>
    </w:lvl>
    <w:lvl w:ilvl="5" w:tplc="8B50DFC0">
      <w:numFmt w:val="bullet"/>
      <w:lvlText w:val="•"/>
      <w:lvlJc w:val="left"/>
      <w:pPr>
        <w:ind w:left="6170" w:hanging="321"/>
      </w:pPr>
      <w:rPr>
        <w:rFonts w:hint="default"/>
        <w:lang w:val="pt-PT" w:eastAsia="en-US" w:bidi="ar-SA"/>
      </w:rPr>
    </w:lvl>
    <w:lvl w:ilvl="6" w:tplc="6B4EFE3C">
      <w:numFmt w:val="bullet"/>
      <w:lvlText w:val="•"/>
      <w:lvlJc w:val="left"/>
      <w:pPr>
        <w:ind w:left="7148" w:hanging="321"/>
      </w:pPr>
      <w:rPr>
        <w:rFonts w:hint="default"/>
        <w:lang w:val="pt-PT" w:eastAsia="en-US" w:bidi="ar-SA"/>
      </w:rPr>
    </w:lvl>
    <w:lvl w:ilvl="7" w:tplc="E89A0F98">
      <w:numFmt w:val="bullet"/>
      <w:lvlText w:val="•"/>
      <w:lvlJc w:val="left"/>
      <w:pPr>
        <w:ind w:left="8126" w:hanging="321"/>
      </w:pPr>
      <w:rPr>
        <w:rFonts w:hint="default"/>
        <w:lang w:val="pt-PT" w:eastAsia="en-US" w:bidi="ar-SA"/>
      </w:rPr>
    </w:lvl>
    <w:lvl w:ilvl="8" w:tplc="9B521404">
      <w:numFmt w:val="bullet"/>
      <w:lvlText w:val="•"/>
      <w:lvlJc w:val="left"/>
      <w:pPr>
        <w:ind w:left="9104" w:hanging="321"/>
      </w:pPr>
      <w:rPr>
        <w:rFonts w:hint="default"/>
        <w:lang w:val="pt-PT" w:eastAsia="en-US" w:bidi="ar-SA"/>
      </w:rPr>
    </w:lvl>
  </w:abstractNum>
  <w:abstractNum w:abstractNumId="38">
    <w:nsid w:val="70512FEA"/>
    <w:multiLevelType w:val="hybridMultilevel"/>
    <w:tmpl w:val="9CEA303C"/>
    <w:lvl w:ilvl="0" w:tplc="D304D5B8">
      <w:start w:val="1"/>
      <w:numFmt w:val="upperRoman"/>
      <w:lvlText w:val="%1"/>
      <w:lvlJc w:val="left"/>
      <w:pPr>
        <w:ind w:left="2271" w:hanging="315"/>
        <w:jc w:val="left"/>
      </w:pPr>
      <w:rPr>
        <w:rFonts w:ascii="Times New Roman" w:eastAsia="Times New Roman" w:hAnsi="Times New Roman" w:cs="Times New Roman" w:hint="default"/>
        <w:b/>
        <w:bCs/>
        <w:i w:val="0"/>
        <w:iCs w:val="0"/>
        <w:spacing w:val="0"/>
        <w:w w:val="101"/>
        <w:sz w:val="22"/>
        <w:szCs w:val="22"/>
        <w:lang w:val="pt-PT" w:eastAsia="en-US" w:bidi="ar-SA"/>
      </w:rPr>
    </w:lvl>
    <w:lvl w:ilvl="1" w:tplc="7638D26E">
      <w:numFmt w:val="bullet"/>
      <w:lvlText w:val="•"/>
      <w:lvlJc w:val="left"/>
      <w:pPr>
        <w:ind w:left="3158" w:hanging="315"/>
      </w:pPr>
      <w:rPr>
        <w:rFonts w:hint="default"/>
        <w:lang w:val="pt-PT" w:eastAsia="en-US" w:bidi="ar-SA"/>
      </w:rPr>
    </w:lvl>
    <w:lvl w:ilvl="2" w:tplc="6B08AFC2">
      <w:numFmt w:val="bullet"/>
      <w:lvlText w:val="•"/>
      <w:lvlJc w:val="left"/>
      <w:pPr>
        <w:ind w:left="4036" w:hanging="315"/>
      </w:pPr>
      <w:rPr>
        <w:rFonts w:hint="default"/>
        <w:lang w:val="pt-PT" w:eastAsia="en-US" w:bidi="ar-SA"/>
      </w:rPr>
    </w:lvl>
    <w:lvl w:ilvl="3" w:tplc="313AD818">
      <w:numFmt w:val="bullet"/>
      <w:lvlText w:val="•"/>
      <w:lvlJc w:val="left"/>
      <w:pPr>
        <w:ind w:left="4914" w:hanging="315"/>
      </w:pPr>
      <w:rPr>
        <w:rFonts w:hint="default"/>
        <w:lang w:val="pt-PT" w:eastAsia="en-US" w:bidi="ar-SA"/>
      </w:rPr>
    </w:lvl>
    <w:lvl w:ilvl="4" w:tplc="ADDA00C4">
      <w:numFmt w:val="bullet"/>
      <w:lvlText w:val="•"/>
      <w:lvlJc w:val="left"/>
      <w:pPr>
        <w:ind w:left="5792" w:hanging="315"/>
      </w:pPr>
      <w:rPr>
        <w:rFonts w:hint="default"/>
        <w:lang w:val="pt-PT" w:eastAsia="en-US" w:bidi="ar-SA"/>
      </w:rPr>
    </w:lvl>
    <w:lvl w:ilvl="5" w:tplc="E034A9E2">
      <w:numFmt w:val="bullet"/>
      <w:lvlText w:val="•"/>
      <w:lvlJc w:val="left"/>
      <w:pPr>
        <w:ind w:left="6670" w:hanging="315"/>
      </w:pPr>
      <w:rPr>
        <w:rFonts w:hint="default"/>
        <w:lang w:val="pt-PT" w:eastAsia="en-US" w:bidi="ar-SA"/>
      </w:rPr>
    </w:lvl>
    <w:lvl w:ilvl="6" w:tplc="C4744DE8">
      <w:numFmt w:val="bullet"/>
      <w:lvlText w:val="•"/>
      <w:lvlJc w:val="left"/>
      <w:pPr>
        <w:ind w:left="7548" w:hanging="315"/>
      </w:pPr>
      <w:rPr>
        <w:rFonts w:hint="default"/>
        <w:lang w:val="pt-PT" w:eastAsia="en-US" w:bidi="ar-SA"/>
      </w:rPr>
    </w:lvl>
    <w:lvl w:ilvl="7" w:tplc="25F211D8">
      <w:numFmt w:val="bullet"/>
      <w:lvlText w:val="•"/>
      <w:lvlJc w:val="left"/>
      <w:pPr>
        <w:ind w:left="8426" w:hanging="315"/>
      </w:pPr>
      <w:rPr>
        <w:rFonts w:hint="default"/>
        <w:lang w:val="pt-PT" w:eastAsia="en-US" w:bidi="ar-SA"/>
      </w:rPr>
    </w:lvl>
    <w:lvl w:ilvl="8" w:tplc="EF6A5F6E">
      <w:numFmt w:val="bullet"/>
      <w:lvlText w:val="•"/>
      <w:lvlJc w:val="left"/>
      <w:pPr>
        <w:ind w:left="9304" w:hanging="315"/>
      </w:pPr>
      <w:rPr>
        <w:rFonts w:hint="default"/>
        <w:lang w:val="pt-PT" w:eastAsia="en-US" w:bidi="ar-SA"/>
      </w:rPr>
    </w:lvl>
  </w:abstractNum>
  <w:abstractNum w:abstractNumId="39">
    <w:nsid w:val="734324E4"/>
    <w:multiLevelType w:val="multilevel"/>
    <w:tmpl w:val="FFAC0D98"/>
    <w:lvl w:ilvl="0">
      <w:start w:val="8"/>
      <w:numFmt w:val="decimal"/>
      <w:lvlText w:val="%1"/>
      <w:lvlJc w:val="left"/>
      <w:pPr>
        <w:ind w:left="368" w:hanging="1339"/>
        <w:jc w:val="left"/>
      </w:pPr>
      <w:rPr>
        <w:rFonts w:hint="default"/>
        <w:lang w:val="pt-PT" w:eastAsia="en-US" w:bidi="ar-SA"/>
      </w:rPr>
    </w:lvl>
    <w:lvl w:ilvl="1">
      <w:start w:val="1"/>
      <w:numFmt w:val="decimal"/>
      <w:lvlText w:val="%1.%2."/>
      <w:lvlJc w:val="left"/>
      <w:pPr>
        <w:ind w:left="368" w:hanging="1339"/>
        <w:jc w:val="left"/>
      </w:pPr>
      <w:rPr>
        <w:rFonts w:ascii="Times New Roman" w:eastAsia="Times New Roman" w:hAnsi="Times New Roman" w:cs="Times New Roman" w:hint="default"/>
        <w:b w:val="0"/>
        <w:bCs w:val="0"/>
        <w:i w:val="0"/>
        <w:iCs w:val="0"/>
        <w:spacing w:val="0"/>
        <w:w w:val="102"/>
        <w:sz w:val="22"/>
        <w:szCs w:val="22"/>
        <w:lang w:val="pt-PT" w:eastAsia="en-US" w:bidi="ar-SA"/>
      </w:rPr>
    </w:lvl>
    <w:lvl w:ilvl="2">
      <w:start w:val="1"/>
      <w:numFmt w:val="decimal"/>
      <w:lvlText w:val="%1.%2.%3."/>
      <w:lvlJc w:val="left"/>
      <w:pPr>
        <w:ind w:left="1706"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3">
      <w:start w:val="1"/>
      <w:numFmt w:val="decimal"/>
      <w:lvlText w:val="%1.%2.%3.%4."/>
      <w:lvlJc w:val="left"/>
      <w:pPr>
        <w:ind w:left="368" w:hanging="1339"/>
        <w:jc w:val="left"/>
      </w:pPr>
      <w:rPr>
        <w:rFonts w:ascii="Times New Roman" w:eastAsia="Times New Roman" w:hAnsi="Times New Roman" w:cs="Times New Roman" w:hint="default"/>
        <w:b w:val="0"/>
        <w:bCs w:val="0"/>
        <w:i w:val="0"/>
        <w:iCs w:val="0"/>
        <w:spacing w:val="-4"/>
        <w:w w:val="102"/>
        <w:sz w:val="22"/>
        <w:szCs w:val="22"/>
        <w:lang w:val="pt-PT" w:eastAsia="en-US" w:bidi="ar-SA"/>
      </w:rPr>
    </w:lvl>
    <w:lvl w:ilvl="4">
      <w:numFmt w:val="bullet"/>
      <w:lvlText w:val="•"/>
      <w:lvlJc w:val="left"/>
      <w:pPr>
        <w:ind w:left="4820" w:hanging="1339"/>
      </w:pPr>
      <w:rPr>
        <w:rFonts w:hint="default"/>
        <w:lang w:val="pt-PT" w:eastAsia="en-US" w:bidi="ar-SA"/>
      </w:rPr>
    </w:lvl>
    <w:lvl w:ilvl="5">
      <w:numFmt w:val="bullet"/>
      <w:lvlText w:val="•"/>
      <w:lvlJc w:val="left"/>
      <w:pPr>
        <w:ind w:left="5860" w:hanging="1339"/>
      </w:pPr>
      <w:rPr>
        <w:rFonts w:hint="default"/>
        <w:lang w:val="pt-PT" w:eastAsia="en-US" w:bidi="ar-SA"/>
      </w:rPr>
    </w:lvl>
    <w:lvl w:ilvl="6">
      <w:numFmt w:val="bullet"/>
      <w:lvlText w:val="•"/>
      <w:lvlJc w:val="left"/>
      <w:pPr>
        <w:ind w:left="6900" w:hanging="1339"/>
      </w:pPr>
      <w:rPr>
        <w:rFonts w:hint="default"/>
        <w:lang w:val="pt-PT" w:eastAsia="en-US" w:bidi="ar-SA"/>
      </w:rPr>
    </w:lvl>
    <w:lvl w:ilvl="7">
      <w:numFmt w:val="bullet"/>
      <w:lvlText w:val="•"/>
      <w:lvlJc w:val="left"/>
      <w:pPr>
        <w:ind w:left="7940" w:hanging="1339"/>
      </w:pPr>
      <w:rPr>
        <w:rFonts w:hint="default"/>
        <w:lang w:val="pt-PT" w:eastAsia="en-US" w:bidi="ar-SA"/>
      </w:rPr>
    </w:lvl>
    <w:lvl w:ilvl="8">
      <w:numFmt w:val="bullet"/>
      <w:lvlText w:val="•"/>
      <w:lvlJc w:val="left"/>
      <w:pPr>
        <w:ind w:left="8980" w:hanging="1339"/>
      </w:pPr>
      <w:rPr>
        <w:rFonts w:hint="default"/>
        <w:lang w:val="pt-PT" w:eastAsia="en-US" w:bidi="ar-SA"/>
      </w:rPr>
    </w:lvl>
  </w:abstractNum>
  <w:abstractNum w:abstractNumId="40">
    <w:nsid w:val="7EF257EC"/>
    <w:multiLevelType w:val="multilevel"/>
    <w:tmpl w:val="D94E0524"/>
    <w:lvl w:ilvl="0">
      <w:start w:val="10"/>
      <w:numFmt w:val="decimal"/>
      <w:lvlText w:val="%1"/>
      <w:lvlJc w:val="left"/>
      <w:pPr>
        <w:ind w:left="3079" w:hanging="952"/>
        <w:jc w:val="left"/>
      </w:pPr>
      <w:rPr>
        <w:rFonts w:hint="default"/>
        <w:lang w:val="pt-PT" w:eastAsia="en-US" w:bidi="ar-SA"/>
      </w:rPr>
    </w:lvl>
    <w:lvl w:ilvl="1">
      <w:start w:val="1"/>
      <w:numFmt w:val="decimal"/>
      <w:lvlText w:val="%1.%2"/>
      <w:lvlJc w:val="left"/>
      <w:pPr>
        <w:ind w:left="3079" w:hanging="952"/>
        <w:jc w:val="left"/>
      </w:pPr>
      <w:rPr>
        <w:rFonts w:hint="default"/>
        <w:lang w:val="pt-PT" w:eastAsia="en-US" w:bidi="ar-SA"/>
      </w:rPr>
    </w:lvl>
    <w:lvl w:ilvl="2">
      <w:start w:val="6"/>
      <w:numFmt w:val="decimal"/>
      <w:lvlText w:val="%1.%2.%3"/>
      <w:lvlJc w:val="left"/>
      <w:pPr>
        <w:ind w:left="3079" w:hanging="952"/>
        <w:jc w:val="left"/>
      </w:pPr>
      <w:rPr>
        <w:rFonts w:hint="default"/>
        <w:lang w:val="pt-PT" w:eastAsia="en-US" w:bidi="ar-SA"/>
      </w:rPr>
    </w:lvl>
    <w:lvl w:ilvl="3">
      <w:start w:val="1"/>
      <w:numFmt w:val="decimal"/>
      <w:lvlText w:val="%1.%2.%3.%4."/>
      <w:lvlJc w:val="left"/>
      <w:pPr>
        <w:ind w:left="3079" w:hanging="952"/>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4">
      <w:numFmt w:val="bullet"/>
      <w:lvlText w:val="•"/>
      <w:lvlJc w:val="left"/>
      <w:pPr>
        <w:ind w:left="6272" w:hanging="952"/>
      </w:pPr>
      <w:rPr>
        <w:rFonts w:hint="default"/>
        <w:lang w:val="pt-PT" w:eastAsia="en-US" w:bidi="ar-SA"/>
      </w:rPr>
    </w:lvl>
    <w:lvl w:ilvl="5">
      <w:numFmt w:val="bullet"/>
      <w:lvlText w:val="•"/>
      <w:lvlJc w:val="left"/>
      <w:pPr>
        <w:ind w:left="7070" w:hanging="952"/>
      </w:pPr>
      <w:rPr>
        <w:rFonts w:hint="default"/>
        <w:lang w:val="pt-PT" w:eastAsia="en-US" w:bidi="ar-SA"/>
      </w:rPr>
    </w:lvl>
    <w:lvl w:ilvl="6">
      <w:numFmt w:val="bullet"/>
      <w:lvlText w:val="•"/>
      <w:lvlJc w:val="left"/>
      <w:pPr>
        <w:ind w:left="7868" w:hanging="952"/>
      </w:pPr>
      <w:rPr>
        <w:rFonts w:hint="default"/>
        <w:lang w:val="pt-PT" w:eastAsia="en-US" w:bidi="ar-SA"/>
      </w:rPr>
    </w:lvl>
    <w:lvl w:ilvl="7">
      <w:numFmt w:val="bullet"/>
      <w:lvlText w:val="•"/>
      <w:lvlJc w:val="left"/>
      <w:pPr>
        <w:ind w:left="8666" w:hanging="952"/>
      </w:pPr>
      <w:rPr>
        <w:rFonts w:hint="default"/>
        <w:lang w:val="pt-PT" w:eastAsia="en-US" w:bidi="ar-SA"/>
      </w:rPr>
    </w:lvl>
    <w:lvl w:ilvl="8">
      <w:numFmt w:val="bullet"/>
      <w:lvlText w:val="•"/>
      <w:lvlJc w:val="left"/>
      <w:pPr>
        <w:ind w:left="9464" w:hanging="952"/>
      </w:pPr>
      <w:rPr>
        <w:rFonts w:hint="default"/>
        <w:lang w:val="pt-PT" w:eastAsia="en-US" w:bidi="ar-SA"/>
      </w:rPr>
    </w:lvl>
  </w:abstractNum>
  <w:num w:numId="1">
    <w:abstractNumId w:val="18"/>
  </w:num>
  <w:num w:numId="2">
    <w:abstractNumId w:val="2"/>
  </w:num>
  <w:num w:numId="3">
    <w:abstractNumId w:val="36"/>
  </w:num>
  <w:num w:numId="4">
    <w:abstractNumId w:val="26"/>
  </w:num>
  <w:num w:numId="5">
    <w:abstractNumId w:val="16"/>
  </w:num>
  <w:num w:numId="6">
    <w:abstractNumId w:val="21"/>
  </w:num>
  <w:num w:numId="7">
    <w:abstractNumId w:val="9"/>
  </w:num>
  <w:num w:numId="8">
    <w:abstractNumId w:val="28"/>
  </w:num>
  <w:num w:numId="9">
    <w:abstractNumId w:val="1"/>
  </w:num>
  <w:num w:numId="10">
    <w:abstractNumId w:val="7"/>
  </w:num>
  <w:num w:numId="11">
    <w:abstractNumId w:val="39"/>
  </w:num>
  <w:num w:numId="12">
    <w:abstractNumId w:val="34"/>
  </w:num>
  <w:num w:numId="13">
    <w:abstractNumId w:val="6"/>
  </w:num>
  <w:num w:numId="14">
    <w:abstractNumId w:val="12"/>
  </w:num>
  <w:num w:numId="15">
    <w:abstractNumId w:val="8"/>
  </w:num>
  <w:num w:numId="16">
    <w:abstractNumId w:val="22"/>
  </w:num>
  <w:num w:numId="17">
    <w:abstractNumId w:val="24"/>
  </w:num>
  <w:num w:numId="18">
    <w:abstractNumId w:val="10"/>
  </w:num>
  <w:num w:numId="19">
    <w:abstractNumId w:val="38"/>
  </w:num>
  <w:num w:numId="20">
    <w:abstractNumId w:val="23"/>
  </w:num>
  <w:num w:numId="21">
    <w:abstractNumId w:val="4"/>
  </w:num>
  <w:num w:numId="22">
    <w:abstractNumId w:val="35"/>
  </w:num>
  <w:num w:numId="23">
    <w:abstractNumId w:val="20"/>
  </w:num>
  <w:num w:numId="24">
    <w:abstractNumId w:val="33"/>
  </w:num>
  <w:num w:numId="25">
    <w:abstractNumId w:val="29"/>
  </w:num>
  <w:num w:numId="26">
    <w:abstractNumId w:val="13"/>
  </w:num>
  <w:num w:numId="27">
    <w:abstractNumId w:val="32"/>
  </w:num>
  <w:num w:numId="28">
    <w:abstractNumId w:val="3"/>
  </w:num>
  <w:num w:numId="29">
    <w:abstractNumId w:val="25"/>
  </w:num>
  <w:num w:numId="30">
    <w:abstractNumId w:val="15"/>
  </w:num>
  <w:num w:numId="31">
    <w:abstractNumId w:val="17"/>
  </w:num>
  <w:num w:numId="32">
    <w:abstractNumId w:val="27"/>
  </w:num>
  <w:num w:numId="33">
    <w:abstractNumId w:val="19"/>
  </w:num>
  <w:num w:numId="34">
    <w:abstractNumId w:val="30"/>
  </w:num>
  <w:num w:numId="35">
    <w:abstractNumId w:val="0"/>
  </w:num>
  <w:num w:numId="36">
    <w:abstractNumId w:val="14"/>
  </w:num>
  <w:num w:numId="37">
    <w:abstractNumId w:val="40"/>
  </w:num>
  <w:num w:numId="38">
    <w:abstractNumId w:val="31"/>
  </w:num>
  <w:num w:numId="39">
    <w:abstractNumId w:val="37"/>
  </w:num>
  <w:num w:numId="40">
    <w:abstractNumId w:val="11"/>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489"/>
    <w:rsid w:val="00080489"/>
    <w:rsid w:val="003F1CED"/>
    <w:rsid w:val="004F22A9"/>
    <w:rsid w:val="00673404"/>
    <w:rsid w:val="0071780E"/>
    <w:rsid w:val="00BD12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1BDD9B-01BB-4451-BC62-1C0F97045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1279"/>
      <w:outlineLvl w:val="0"/>
    </w:pPr>
    <w:rPr>
      <w:rFonts w:ascii="Arial" w:eastAsia="Arial" w:hAnsi="Arial" w:cs="Arial"/>
      <w:b/>
      <w:bCs/>
      <w:sz w:val="28"/>
      <w:szCs w:val="28"/>
    </w:rPr>
  </w:style>
  <w:style w:type="paragraph" w:styleId="Ttulo2">
    <w:name w:val="heading 2"/>
    <w:basedOn w:val="Normal"/>
    <w:uiPriority w:val="1"/>
    <w:qFormat/>
    <w:pPr>
      <w:ind w:left="1531" w:hanging="255"/>
      <w:jc w:val="both"/>
      <w:outlineLvl w:val="1"/>
    </w:pPr>
    <w:rPr>
      <w:rFonts w:ascii="Times New Roman" w:eastAsia="Times New Roman" w:hAnsi="Times New Roman" w:cs="Times New Roman"/>
      <w:b/>
      <w:bCs/>
      <w:sz w:val="27"/>
      <w:szCs w:val="27"/>
    </w:rPr>
  </w:style>
  <w:style w:type="paragraph" w:styleId="Ttulo3">
    <w:name w:val="heading 3"/>
    <w:basedOn w:val="Normal"/>
    <w:uiPriority w:val="1"/>
    <w:qFormat/>
    <w:pPr>
      <w:outlineLvl w:val="2"/>
    </w:pPr>
    <w:rPr>
      <w:rFonts w:ascii="Times New Roman" w:eastAsia="Times New Roman" w:hAnsi="Times New Roman" w:cs="Times New Roman"/>
      <w:b/>
      <w:bCs/>
      <w:sz w:val="24"/>
      <w:szCs w:val="24"/>
    </w:rPr>
  </w:style>
  <w:style w:type="paragraph" w:styleId="Ttulo4">
    <w:name w:val="heading 4"/>
    <w:basedOn w:val="Normal"/>
    <w:uiPriority w:val="1"/>
    <w:qFormat/>
    <w:pPr>
      <w:ind w:left="1706" w:hanging="1338"/>
      <w:jc w:val="both"/>
      <w:outlineLvl w:val="3"/>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368"/>
    </w:pPr>
    <w:rPr>
      <w:sz w:val="24"/>
      <w:szCs w:val="24"/>
    </w:rPr>
  </w:style>
  <w:style w:type="paragraph" w:styleId="Ttulo">
    <w:name w:val="Title"/>
    <w:basedOn w:val="Normal"/>
    <w:uiPriority w:val="1"/>
    <w:qFormat/>
    <w:pPr>
      <w:spacing w:before="1"/>
      <w:ind w:left="1279" w:right="4008"/>
    </w:pPr>
    <w:rPr>
      <w:rFonts w:ascii="Arial MT" w:eastAsia="Arial MT" w:hAnsi="Arial MT" w:cs="Arial MT"/>
      <w:sz w:val="56"/>
      <w:szCs w:val="56"/>
    </w:rPr>
  </w:style>
  <w:style w:type="paragraph" w:styleId="PargrafodaLista">
    <w:name w:val="List Paragraph"/>
    <w:basedOn w:val="Normal"/>
    <w:uiPriority w:val="1"/>
    <w:qFormat/>
    <w:pPr>
      <w:ind w:left="368"/>
      <w:jc w:val="both"/>
    </w:pPr>
  </w:style>
  <w:style w:type="paragraph" w:customStyle="1" w:styleId="TableParagraph">
    <w:name w:val="Table Paragraph"/>
    <w:basedOn w:val="Normal"/>
    <w:uiPriority w:val="1"/>
    <w:qFormat/>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56.png"/><Relationship Id="rId21" Type="http://schemas.openxmlformats.org/officeDocument/2006/relationships/hyperlink" Target="https://www.planalto.gov.br/ccivil_03/constituicao/constituicaocompilado.htm"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footer" Target="footer1.xml"/><Relationship Id="rId84" Type="http://schemas.openxmlformats.org/officeDocument/2006/relationships/image" Target="media/image23.png"/><Relationship Id="rId16" Type="http://schemas.openxmlformats.org/officeDocument/2006/relationships/hyperlink" Target="http://www.planalto.gov.br/ccivil_03/_ato2019-2022/2021/lei/L14133.htm" TargetMode="External"/><Relationship Id="rId107" Type="http://schemas.openxmlformats.org/officeDocument/2006/relationships/image" Target="media/image46.png"/><Relationship Id="rId11" Type="http://schemas.openxmlformats.org/officeDocument/2006/relationships/hyperlink" Target="mailto:sul.fluminense@cressrj.org.br" TargetMode="External"/><Relationship Id="rId32" Type="http://schemas.openxmlformats.org/officeDocument/2006/relationships/hyperlink" Target="https://www.planalto.gov.br/ccivil_03/constituicao/constituicaocompilado.htm" TargetMode="External"/><Relationship Id="rId37" Type="http://schemas.openxmlformats.org/officeDocument/2006/relationships/hyperlink" Target="https://www.planalto.gov.br/ccivil_03/_ato2007-2010/2009/lei/l12187.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74" Type="http://schemas.openxmlformats.org/officeDocument/2006/relationships/image" Target="media/image13.png"/><Relationship Id="rId79" Type="http://schemas.openxmlformats.org/officeDocument/2006/relationships/image" Target="media/image18.png"/><Relationship Id="rId102" Type="http://schemas.openxmlformats.org/officeDocument/2006/relationships/image" Target="media/image41.png"/><Relationship Id="rId123" Type="http://schemas.openxmlformats.org/officeDocument/2006/relationships/image" Target="media/image62.png"/><Relationship Id="rId128" Type="http://schemas.openxmlformats.org/officeDocument/2006/relationships/image" Target="media/image65.png"/><Relationship Id="rId5" Type="http://schemas.openxmlformats.org/officeDocument/2006/relationships/footnotes" Target="footnotes.xml"/><Relationship Id="rId90" Type="http://schemas.openxmlformats.org/officeDocument/2006/relationships/image" Target="media/image29.png"/><Relationship Id="rId95" Type="http://schemas.openxmlformats.org/officeDocument/2006/relationships/image" Target="media/image34.png"/><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6/decreto/d8660.htm" TargetMode="External"/><Relationship Id="rId64" Type="http://schemas.openxmlformats.org/officeDocument/2006/relationships/image" Target="media/image3.png"/><Relationship Id="rId69" Type="http://schemas.openxmlformats.org/officeDocument/2006/relationships/image" Target="media/image8.png"/><Relationship Id="rId113" Type="http://schemas.openxmlformats.org/officeDocument/2006/relationships/image" Target="media/image52.png"/><Relationship Id="rId118" Type="http://schemas.openxmlformats.org/officeDocument/2006/relationships/image" Target="media/image57.png"/><Relationship Id="rId80" Type="http://schemas.openxmlformats.org/officeDocument/2006/relationships/image" Target="media/image19.png"/><Relationship Id="rId85" Type="http://schemas.openxmlformats.org/officeDocument/2006/relationships/image" Target="media/image24.png"/><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ortaltransparencia.gov.br/sancoes/cnep" TargetMode="External"/><Relationship Id="rId59" Type="http://schemas.openxmlformats.org/officeDocument/2006/relationships/hyperlink" Target="http://www.comprasnet.gov.br/" TargetMode="External"/><Relationship Id="rId103" Type="http://schemas.openxmlformats.org/officeDocument/2006/relationships/image" Target="media/image42.png"/><Relationship Id="rId108" Type="http://schemas.openxmlformats.org/officeDocument/2006/relationships/image" Target="media/image47.png"/><Relationship Id="rId124" Type="http://schemas.openxmlformats.org/officeDocument/2006/relationships/image" Target="media/image63.png"/><Relationship Id="rId129" Type="http://schemas.openxmlformats.org/officeDocument/2006/relationships/image" Target="media/image66.png"/><Relationship Id="rId54" Type="http://schemas.openxmlformats.org/officeDocument/2006/relationships/hyperlink" Target="https://www.gov.br/compras/pt-br/acesso-a-informacao/legislacao/instrucoes-normativas/instrucao-normativa-no-3-de-26-de-abril-de-2018" TargetMode="External"/><Relationship Id="rId70" Type="http://schemas.openxmlformats.org/officeDocument/2006/relationships/image" Target="media/image9.png"/><Relationship Id="rId75" Type="http://schemas.openxmlformats.org/officeDocument/2006/relationships/image" Target="media/image14.png"/><Relationship Id="rId91" Type="http://schemas.openxmlformats.org/officeDocument/2006/relationships/image" Target="media/image30.png"/><Relationship Id="rId96" Type="http://schemas.openxmlformats.org/officeDocument/2006/relationships/image" Target="media/image35.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49" Type="http://schemas.openxmlformats.org/officeDocument/2006/relationships/hyperlink" Target="https://www.planalto.gov.br/ccivil_03/_ato2015-2018/2016/decreto/d8660.htm" TargetMode="External"/><Relationship Id="rId114" Type="http://schemas.openxmlformats.org/officeDocument/2006/relationships/image" Target="media/image53.png"/><Relationship Id="rId119" Type="http://schemas.openxmlformats.org/officeDocument/2006/relationships/image" Target="media/image58.png"/><Relationship Id="rId44"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www.planalto.gov.br/ccivil_03/_ato2019-2022/2021/lei/L14133.htm" TargetMode="External"/><Relationship Id="rId65" Type="http://schemas.openxmlformats.org/officeDocument/2006/relationships/image" Target="media/image4.png"/><Relationship Id="rId81" Type="http://schemas.openxmlformats.org/officeDocument/2006/relationships/image" Target="media/image20.png"/><Relationship Id="rId86" Type="http://schemas.openxmlformats.org/officeDocument/2006/relationships/image" Target="media/image25.png"/><Relationship Id="rId130" Type="http://schemas.openxmlformats.org/officeDocument/2006/relationships/hyperlink" Target="http://www.gov.br/empresas-e-negocios/pt-br/empreendedor%3B" TargetMode="External"/><Relationship Id="rId13" Type="http://schemas.openxmlformats.org/officeDocument/2006/relationships/hyperlink" Target="https://www.gov.br/compras/pt-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109" Type="http://schemas.openxmlformats.org/officeDocument/2006/relationships/image" Target="media/image48.png"/><Relationship Id="rId34" Type="http://schemas.openxmlformats.org/officeDocument/2006/relationships/hyperlink" Target="https://www.planalto.gov.br/ccivil_03/leis/lcp/lcp12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image" Target="media/image15.png"/><Relationship Id="rId97" Type="http://schemas.openxmlformats.org/officeDocument/2006/relationships/image" Target="media/image36.png"/><Relationship Id="rId104" Type="http://schemas.openxmlformats.org/officeDocument/2006/relationships/image" Target="media/image43.png"/><Relationship Id="rId120" Type="http://schemas.openxmlformats.org/officeDocument/2006/relationships/image" Target="media/image59.png"/><Relationship Id="rId125" Type="http://schemas.openxmlformats.org/officeDocument/2006/relationships/hyperlink" Target="http://www.comprasgovernamentais.gov.br/" TargetMode="External"/><Relationship Id="rId7" Type="http://schemas.openxmlformats.org/officeDocument/2006/relationships/image" Target="media/image1.jpeg"/><Relationship Id="rId71" Type="http://schemas.openxmlformats.org/officeDocument/2006/relationships/image" Target="media/image10.png"/><Relationship Id="rId92" Type="http://schemas.openxmlformats.org/officeDocument/2006/relationships/image" Target="media/image31.png"/><Relationship Id="rId2" Type="http://schemas.openxmlformats.org/officeDocument/2006/relationships/styles" Target="styles.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image" Target="media/image5.png"/><Relationship Id="rId87" Type="http://schemas.openxmlformats.org/officeDocument/2006/relationships/image" Target="media/image26.png"/><Relationship Id="rId110" Type="http://schemas.openxmlformats.org/officeDocument/2006/relationships/image" Target="media/image49.png"/><Relationship Id="rId115" Type="http://schemas.openxmlformats.org/officeDocument/2006/relationships/image" Target="media/image54.png"/><Relationship Id="rId131" Type="http://schemas.openxmlformats.org/officeDocument/2006/relationships/image" Target="media/image67.png"/><Relationship Id="rId61" Type="http://schemas.openxmlformats.org/officeDocument/2006/relationships/hyperlink" Target="mailto:licitacao@cressrj.org.br" TargetMode="External"/><Relationship Id="rId82" Type="http://schemas.openxmlformats.org/officeDocument/2006/relationships/image" Target="media/image21.png"/><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5/decreto/d8539.htm" TargetMode="External"/><Relationship Id="rId56"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image" Target="media/image16.png"/><Relationship Id="rId100" Type="http://schemas.openxmlformats.org/officeDocument/2006/relationships/image" Target="media/image39.png"/><Relationship Id="rId105" Type="http://schemas.openxmlformats.org/officeDocument/2006/relationships/image" Target="media/image44.png"/><Relationship Id="rId126" Type="http://schemas.openxmlformats.org/officeDocument/2006/relationships/hyperlink" Target="http://www.comprasgovernamentais.gov.br/" TargetMode="External"/><Relationship Id="rId8" Type="http://schemas.openxmlformats.org/officeDocument/2006/relationships/hyperlink" Target="http://www.cressrj.org.br/" TargetMode="External"/><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image" Target="media/image11.png"/><Relationship Id="rId93" Type="http://schemas.openxmlformats.org/officeDocument/2006/relationships/image" Target="media/image32.png"/><Relationship Id="rId98" Type="http://schemas.openxmlformats.org/officeDocument/2006/relationships/image" Target="media/image37.png"/><Relationship Id="rId121" Type="http://schemas.openxmlformats.org/officeDocument/2006/relationships/image" Target="media/image60.png"/><Relationship Id="rId3" Type="http://schemas.openxmlformats.org/officeDocument/2006/relationships/settings" Target="setting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image" Target="media/image6.png"/><Relationship Id="rId116" Type="http://schemas.openxmlformats.org/officeDocument/2006/relationships/image" Target="media/image55.png"/><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eader" Target="header1.xml"/><Relationship Id="rId83" Type="http://schemas.openxmlformats.org/officeDocument/2006/relationships/image" Target="media/image22.png"/><Relationship Id="rId88" Type="http://schemas.openxmlformats.org/officeDocument/2006/relationships/image" Target="media/image27.png"/><Relationship Id="rId111" Type="http://schemas.openxmlformats.org/officeDocument/2006/relationships/image" Target="media/image50.png"/><Relationship Id="rId132" Type="http://schemas.openxmlformats.org/officeDocument/2006/relationships/fontTable" Target="fontTable.xm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image" Target="media/image45.png"/><Relationship Id="rId127" Type="http://schemas.openxmlformats.org/officeDocument/2006/relationships/image" Target="media/image64.png"/><Relationship Id="rId10" Type="http://schemas.openxmlformats.org/officeDocument/2006/relationships/hyperlink" Target="mailto:norte.fluminense@cressrj.org.br" TargetMode="External"/><Relationship Id="rId31" Type="http://schemas.openxmlformats.org/officeDocument/2006/relationships/hyperlink" Target="https://www.planalto.gov.br/ccivil_03/constituicao/constituicaocompilado.htm" TargetMode="External"/><Relationship Id="rId52" Type="http://schemas.openxmlformats.org/officeDocument/2006/relationships/hyperlink" Target="https://www.gov.br/compras/pt-br/acesso-a-informacao/legislacao/instrucoes-normativas/instrucao-normativa-no-3-de-26-de-abril-de-2018" TargetMode="External"/><Relationship Id="rId73" Type="http://schemas.openxmlformats.org/officeDocument/2006/relationships/image" Target="media/image12.png"/><Relationship Id="rId78" Type="http://schemas.openxmlformats.org/officeDocument/2006/relationships/image" Target="media/image17.png"/><Relationship Id="rId94" Type="http://schemas.openxmlformats.org/officeDocument/2006/relationships/image" Target="media/image33.png"/><Relationship Id="rId99" Type="http://schemas.openxmlformats.org/officeDocument/2006/relationships/image" Target="media/image38.png"/><Relationship Id="rId101" Type="http://schemas.openxmlformats.org/officeDocument/2006/relationships/image" Target="media/image40.png"/><Relationship Id="rId122" Type="http://schemas.openxmlformats.org/officeDocument/2006/relationships/image" Target="media/image61.png"/><Relationship Id="rId4" Type="http://schemas.openxmlformats.org/officeDocument/2006/relationships/webSettings" Target="webSettings.xml"/><Relationship Id="rId9" Type="http://schemas.openxmlformats.org/officeDocument/2006/relationships/hyperlink" Target="mailto:diretoria@cressrj.org.br" TargetMode="External"/><Relationship Id="rId26"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8" Type="http://schemas.openxmlformats.org/officeDocument/2006/relationships/image" Target="media/image7.png"/><Relationship Id="rId89" Type="http://schemas.openxmlformats.org/officeDocument/2006/relationships/image" Target="media/image28.png"/><Relationship Id="rId112" Type="http://schemas.openxmlformats.org/officeDocument/2006/relationships/image" Target="media/image51.png"/><Relationship Id="rId133"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mailto:norte.fluminense@cressrj.org.br" TargetMode="External"/><Relationship Id="rId3" Type="http://schemas.openxmlformats.org/officeDocument/2006/relationships/hyperlink" Target="http://www.cressrj.org.br/" TargetMode="External"/><Relationship Id="rId7" Type="http://schemas.openxmlformats.org/officeDocument/2006/relationships/hyperlink" Target="mailto:norte.fluminense@cressrj.org.br" TargetMode="External"/><Relationship Id="rId2" Type="http://schemas.openxmlformats.org/officeDocument/2006/relationships/hyperlink" Target="mailto:sul.fluminense@cressrj.org.br" TargetMode="External"/><Relationship Id="rId1" Type="http://schemas.openxmlformats.org/officeDocument/2006/relationships/hyperlink" Target="mailto:sul.fluminense@cressrj.org.br" TargetMode="External"/><Relationship Id="rId6" Type="http://schemas.openxmlformats.org/officeDocument/2006/relationships/hyperlink" Target="mailto:diretoria@cressrj.org.br" TargetMode="External"/><Relationship Id="rId5" Type="http://schemas.openxmlformats.org/officeDocument/2006/relationships/hyperlink" Target="http://www.cressrj.org.br/" TargetMode="External"/><Relationship Id="rId4" Type="http://schemas.openxmlformats.org/officeDocument/2006/relationships/hyperlink" Target="mailto:diretoria@cressrj.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134</Pages>
  <Words>45800</Words>
  <Characters>247320</Characters>
  <Application>Microsoft Office Word</Application>
  <DocSecurity>0</DocSecurity>
  <Lines>2061</Lines>
  <Paragraphs>585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Guilherme</dc:creator>
  <cp:lastModifiedBy>Conta da Microsoft</cp:lastModifiedBy>
  <cp:revision>6</cp:revision>
  <dcterms:created xsi:type="dcterms:W3CDTF">2024-12-21T00:22:00Z</dcterms:created>
  <dcterms:modified xsi:type="dcterms:W3CDTF">2024-12-21T00:40:00Z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2024-12-21T00:00:00Z</vt:filetime>
  </property>
  <property fmtid="{D5CDD505-2E9C-101B-9397-08002B2CF9AE}" pid="3" name="LastSaved">
    <vt:filetime>2024-12-21T00:00:00Z</vt:filetime>
  </property>
  <property fmtid="{D5CDD505-2E9C-101B-9397-08002B2CF9AE}" pid="4" name="Producer">
    <vt:lpwstr>iLovePDF</vt:lpwstr>
  </property>
</Properties>
</file>