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1792B" w14:textId="77777777" w:rsidR="00880579" w:rsidRPr="00880579" w:rsidRDefault="00880579" w:rsidP="00880579">
      <w:pPr>
        <w:spacing w:before="100" w:beforeAutospacing="1" w:after="100" w:afterAutospacing="1" w:line="240" w:lineRule="auto"/>
        <w:jc w:val="center"/>
        <w:rPr>
          <w:rFonts w:ascii="Calibri" w:eastAsia="Times New Roman" w:hAnsi="Calibri" w:cs="Calibri"/>
          <w:b/>
          <w:bCs/>
          <w:caps/>
          <w:color w:val="000000"/>
          <w:kern w:val="0"/>
          <w:sz w:val="26"/>
          <w:szCs w:val="26"/>
          <w:lang w:eastAsia="pt-BR"/>
          <w14:ligatures w14:val="none"/>
        </w:rPr>
      </w:pPr>
      <w:r w:rsidRPr="00880579">
        <w:rPr>
          <w:rFonts w:ascii="Calibri" w:eastAsia="Times New Roman" w:hAnsi="Calibri" w:cs="Calibri"/>
          <w:b/>
          <w:bCs/>
          <w:caps/>
          <w:color w:val="000000"/>
          <w:kern w:val="0"/>
          <w:sz w:val="26"/>
          <w:szCs w:val="26"/>
          <w:lang w:eastAsia="pt-BR"/>
          <w14:ligatures w14:val="none"/>
        </w:rPr>
        <w:t> AVISO DE CONTRATAÇÃO DIRETA</w:t>
      </w:r>
    </w:p>
    <w:p w14:paraId="1E3228B6" w14:textId="5A2910EC"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Processo Administrativo </w:t>
      </w:r>
      <w:r w:rsidR="00E87A49" w:rsidRPr="00E87A49">
        <w:rPr>
          <w:rFonts w:ascii="Calibri" w:eastAsia="Times New Roman" w:hAnsi="Calibri" w:cs="Calibri"/>
          <w:b/>
          <w:bCs/>
          <w:color w:val="000000"/>
          <w:kern w:val="0"/>
          <w:sz w:val="27"/>
          <w:szCs w:val="27"/>
          <w:lang w:eastAsia="pt-BR"/>
          <w14:ligatures w14:val="none"/>
        </w:rPr>
        <w:t>25382.000</w:t>
      </w:r>
      <w:r w:rsidR="00B5058B">
        <w:rPr>
          <w:rFonts w:ascii="Calibri" w:eastAsia="Times New Roman" w:hAnsi="Calibri" w:cs="Calibri"/>
          <w:b/>
          <w:bCs/>
          <w:color w:val="000000"/>
          <w:kern w:val="0"/>
          <w:sz w:val="27"/>
          <w:szCs w:val="27"/>
          <w:lang w:eastAsia="pt-BR"/>
          <w14:ligatures w14:val="none"/>
        </w:rPr>
        <w:t>607</w:t>
      </w:r>
      <w:r w:rsidR="00E87A49" w:rsidRPr="00E87A49">
        <w:rPr>
          <w:rFonts w:ascii="Calibri" w:eastAsia="Times New Roman" w:hAnsi="Calibri" w:cs="Calibri"/>
          <w:b/>
          <w:bCs/>
          <w:color w:val="000000"/>
          <w:kern w:val="0"/>
          <w:sz w:val="27"/>
          <w:szCs w:val="27"/>
          <w:lang w:eastAsia="pt-BR"/>
          <w14:ligatures w14:val="none"/>
        </w:rPr>
        <w:t>/2023-</w:t>
      </w:r>
      <w:r w:rsidR="00B5058B">
        <w:rPr>
          <w:rFonts w:ascii="Calibri" w:eastAsia="Times New Roman" w:hAnsi="Calibri" w:cs="Calibri"/>
          <w:b/>
          <w:bCs/>
          <w:color w:val="000000"/>
          <w:kern w:val="0"/>
          <w:sz w:val="27"/>
          <w:szCs w:val="27"/>
          <w:lang w:eastAsia="pt-BR"/>
          <w14:ligatures w14:val="none"/>
        </w:rPr>
        <w:t>78</w:t>
      </w:r>
    </w:p>
    <w:p w14:paraId="0550898A" w14:textId="1EEFD410"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Dispensa de licitação n. </w:t>
      </w:r>
      <w:r w:rsidR="00E16754">
        <w:rPr>
          <w:rFonts w:ascii="Calibri" w:eastAsia="Times New Roman" w:hAnsi="Calibri" w:cs="Calibri"/>
          <w:b/>
          <w:bCs/>
          <w:color w:val="000000"/>
          <w:kern w:val="0"/>
          <w:sz w:val="27"/>
          <w:szCs w:val="27"/>
          <w:lang w:eastAsia="pt-BR"/>
          <w14:ligatures w14:val="none"/>
        </w:rPr>
        <w:t xml:space="preserve">  </w:t>
      </w:r>
      <w:r w:rsidR="00B5058B">
        <w:rPr>
          <w:rFonts w:ascii="Calibri" w:eastAsia="Times New Roman" w:hAnsi="Calibri" w:cs="Calibri"/>
          <w:b/>
          <w:bCs/>
          <w:color w:val="000000"/>
          <w:kern w:val="0"/>
          <w:sz w:val="27"/>
          <w:szCs w:val="27"/>
          <w:lang w:eastAsia="pt-BR"/>
          <w14:ligatures w14:val="none"/>
        </w:rPr>
        <w:t>108</w:t>
      </w:r>
      <w:r w:rsidR="00762A3D">
        <w:rPr>
          <w:rFonts w:ascii="Calibri" w:eastAsia="Times New Roman" w:hAnsi="Calibri" w:cs="Calibri"/>
          <w:b/>
          <w:bCs/>
          <w:color w:val="000000"/>
          <w:kern w:val="0"/>
          <w:sz w:val="27"/>
          <w:szCs w:val="27"/>
          <w:lang w:eastAsia="pt-BR"/>
          <w14:ligatures w14:val="none"/>
        </w:rPr>
        <w:t>/2023</w:t>
      </w:r>
      <w:r w:rsidR="00E16754">
        <w:rPr>
          <w:rFonts w:ascii="Calibri" w:eastAsia="Times New Roman" w:hAnsi="Calibri" w:cs="Calibri"/>
          <w:b/>
          <w:bCs/>
          <w:color w:val="000000"/>
          <w:kern w:val="0"/>
          <w:sz w:val="27"/>
          <w:szCs w:val="27"/>
          <w:lang w:eastAsia="pt-BR"/>
          <w14:ligatures w14:val="none"/>
        </w:rPr>
        <w:t xml:space="preserve">  </w:t>
      </w:r>
    </w:p>
    <w:p w14:paraId="7DB9282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43475DA1" w14:textId="7FAA2AC1"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CONTRATANTE (UASG): </w:t>
      </w:r>
      <w:r w:rsidRPr="00880579">
        <w:rPr>
          <w:rFonts w:ascii="Calibri" w:eastAsia="Times New Roman" w:hAnsi="Calibri" w:cs="Calibri"/>
          <w:color w:val="000000"/>
          <w:kern w:val="0"/>
          <w:sz w:val="27"/>
          <w:szCs w:val="27"/>
          <w:lang w:eastAsia="pt-BR"/>
          <w14:ligatures w14:val="none"/>
        </w:rPr>
        <w:t xml:space="preserve">Fundação Oswaldo Cruz/Instituto </w:t>
      </w:r>
      <w:r w:rsidR="00E16754">
        <w:rPr>
          <w:rFonts w:ascii="Calibri" w:eastAsia="Times New Roman" w:hAnsi="Calibri" w:cs="Calibri"/>
          <w:color w:val="000000"/>
          <w:kern w:val="0"/>
          <w:sz w:val="27"/>
          <w:szCs w:val="27"/>
          <w:lang w:eastAsia="pt-BR"/>
          <w14:ligatures w14:val="none"/>
        </w:rPr>
        <w:t>Aggeu Magalhães</w:t>
      </w:r>
    </w:p>
    <w:p w14:paraId="51F091A2" w14:textId="77777777" w:rsidR="00B5058B"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OBJETO: </w:t>
      </w:r>
      <w:r w:rsidR="00B5058B" w:rsidRPr="00B5058B">
        <w:rPr>
          <w:rFonts w:ascii="Calibri" w:eastAsia="Times New Roman" w:hAnsi="Calibri" w:cs="Calibri"/>
          <w:color w:val="000000"/>
          <w:kern w:val="0"/>
          <w:sz w:val="27"/>
          <w:szCs w:val="27"/>
          <w:lang w:eastAsia="pt-BR"/>
          <w14:ligatures w14:val="none"/>
        </w:rPr>
        <w:t>Aquisição de materiais plásticos para laboratório.</w:t>
      </w:r>
    </w:p>
    <w:p w14:paraId="23DFB924" w14:textId="194FA339" w:rsidR="00880579" w:rsidRPr="00880579" w:rsidRDefault="00AE7F05"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AE7F05">
        <w:rPr>
          <w:rFonts w:ascii="Calibri" w:eastAsia="Times New Roman" w:hAnsi="Calibri" w:cs="Calibri"/>
          <w:b/>
          <w:bCs/>
          <w:color w:val="000000"/>
          <w:kern w:val="0"/>
          <w:sz w:val="27"/>
          <w:szCs w:val="27"/>
          <w:lang w:eastAsia="pt-BR"/>
          <w14:ligatures w14:val="none"/>
        </w:rPr>
        <w:t xml:space="preserve">DATA </w:t>
      </w:r>
      <w:r>
        <w:rPr>
          <w:rFonts w:ascii="Calibri" w:eastAsia="Times New Roman" w:hAnsi="Calibri" w:cs="Calibri"/>
          <w:color w:val="000000"/>
          <w:kern w:val="0"/>
          <w:sz w:val="27"/>
          <w:szCs w:val="27"/>
          <w:lang w:eastAsia="pt-BR"/>
          <w14:ligatures w14:val="none"/>
        </w:rPr>
        <w:t xml:space="preserve">: </w:t>
      </w:r>
      <w:r w:rsidR="00B5058B">
        <w:rPr>
          <w:rFonts w:ascii="Calibri" w:eastAsia="Times New Roman" w:hAnsi="Calibri" w:cs="Calibri"/>
          <w:color w:val="000000"/>
          <w:kern w:val="0"/>
          <w:sz w:val="27"/>
          <w:szCs w:val="27"/>
          <w:lang w:eastAsia="pt-BR"/>
          <w14:ligatures w14:val="none"/>
        </w:rPr>
        <w:t>11</w:t>
      </w:r>
      <w:r>
        <w:rPr>
          <w:rFonts w:ascii="Calibri" w:eastAsia="Times New Roman" w:hAnsi="Calibri" w:cs="Calibri"/>
          <w:color w:val="000000"/>
          <w:kern w:val="0"/>
          <w:sz w:val="27"/>
          <w:szCs w:val="27"/>
          <w:lang w:eastAsia="pt-BR"/>
          <w14:ligatures w14:val="none"/>
        </w:rPr>
        <w:t>/</w:t>
      </w:r>
      <w:r w:rsidR="00B5058B">
        <w:rPr>
          <w:rFonts w:ascii="Calibri" w:eastAsia="Times New Roman" w:hAnsi="Calibri" w:cs="Calibri"/>
          <w:color w:val="000000"/>
          <w:kern w:val="0"/>
          <w:sz w:val="27"/>
          <w:szCs w:val="27"/>
          <w:lang w:eastAsia="pt-BR"/>
          <w14:ligatures w14:val="none"/>
        </w:rPr>
        <w:t>12</w:t>
      </w:r>
      <w:r>
        <w:rPr>
          <w:rFonts w:ascii="Calibri" w:eastAsia="Times New Roman" w:hAnsi="Calibri" w:cs="Calibri"/>
          <w:color w:val="000000"/>
          <w:kern w:val="0"/>
          <w:sz w:val="27"/>
          <w:szCs w:val="27"/>
          <w:lang w:eastAsia="pt-BR"/>
          <w14:ligatures w14:val="none"/>
        </w:rPr>
        <w:t>/2023</w:t>
      </w:r>
    </w:p>
    <w:p w14:paraId="58CE50C6" w14:textId="27B8C9CE"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HORÁRIO DA FASE DE LANCES: </w:t>
      </w:r>
      <w:r w:rsidRPr="00880579">
        <w:rPr>
          <w:rFonts w:ascii="Calibri" w:eastAsia="Times New Roman" w:hAnsi="Calibri" w:cs="Calibri"/>
          <w:color w:val="000000"/>
          <w:kern w:val="0"/>
          <w:sz w:val="27"/>
          <w:szCs w:val="27"/>
          <w:lang w:eastAsia="pt-BR"/>
          <w14:ligatures w14:val="none"/>
        </w:rPr>
        <w:t xml:space="preserve">Das 8h até </w:t>
      </w:r>
      <w:r w:rsidR="001C568A">
        <w:rPr>
          <w:rFonts w:ascii="Calibri" w:eastAsia="Times New Roman" w:hAnsi="Calibri" w:cs="Calibri"/>
          <w:color w:val="000000"/>
          <w:kern w:val="0"/>
          <w:sz w:val="27"/>
          <w:szCs w:val="27"/>
          <w:lang w:eastAsia="pt-BR"/>
          <w14:ligatures w14:val="none"/>
        </w:rPr>
        <w:t>18:00</w:t>
      </w:r>
    </w:p>
    <w:p w14:paraId="7DFDAC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PREFERÊNCIA ME/EPP/EQUIPARADAS: </w:t>
      </w:r>
      <w:r w:rsidRPr="00880579">
        <w:rPr>
          <w:rFonts w:ascii="Calibri" w:eastAsia="Times New Roman" w:hAnsi="Calibri" w:cs="Calibri"/>
          <w:color w:val="000000"/>
          <w:kern w:val="0"/>
          <w:sz w:val="27"/>
          <w:szCs w:val="27"/>
          <w:lang w:eastAsia="pt-BR"/>
          <w14:ligatures w14:val="none"/>
        </w:rPr>
        <w:t>SIM</w:t>
      </w:r>
    </w:p>
    <w:p w14:paraId="07D710A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i/>
          <w:iCs/>
          <w:color w:val="000000"/>
          <w:kern w:val="0"/>
          <w:sz w:val="27"/>
          <w:szCs w:val="27"/>
          <w:lang w:eastAsia="pt-BR"/>
          <w14:ligatures w14:val="none"/>
        </w:rPr>
        <w:t>  </w:t>
      </w:r>
    </w:p>
    <w:p w14:paraId="60A728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SUMÁRIO</w:t>
      </w:r>
    </w:p>
    <w:p w14:paraId="07B9EE8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1. OBJETO DA CONTRATAÇÃO DIRETA</w:t>
      </w:r>
    </w:p>
    <w:p w14:paraId="02FF46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2. PARTICIPAÇÃO NA DISPENSA ELETRÔNICA</w:t>
      </w:r>
    </w:p>
    <w:p w14:paraId="163E41C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3. INGRESSO NA DISPENSA ELETRÔNICA E CADASTRAMENTO DA PROPOSTA INICIAL</w:t>
      </w:r>
    </w:p>
    <w:p w14:paraId="6D6D67B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4. FASE DE LANCES</w:t>
      </w:r>
    </w:p>
    <w:p w14:paraId="19320B0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5. JULGAMENTO DAS PROPOSTAS DE PREÇO</w:t>
      </w:r>
    </w:p>
    <w:p w14:paraId="2FDE53D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6. HABILITAÇÃO</w:t>
      </w:r>
    </w:p>
    <w:p w14:paraId="7F42B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7. CONTRATAÇÃO</w:t>
      </w:r>
    </w:p>
    <w:p w14:paraId="3CF2B3A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8. INFRAÇÕES E SANÇÕES ADMINISTRATIVAS</w:t>
      </w:r>
    </w:p>
    <w:p w14:paraId="45E3117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9. DAS DISPOSIÇÕES GERAIS</w:t>
      </w:r>
    </w:p>
    <w:p w14:paraId="3321EF7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880579">
        <w:rPr>
          <w:rFonts w:ascii="Calibri" w:eastAsia="Times New Roman" w:hAnsi="Calibri" w:cs="Calibri"/>
          <w:color w:val="000000"/>
          <w:kern w:val="0"/>
          <w:sz w:val="24"/>
          <w:szCs w:val="24"/>
          <w:lang w:eastAsia="pt-BR"/>
          <w14:ligatures w14:val="none"/>
        </w:rPr>
        <w:t> </w:t>
      </w:r>
    </w:p>
    <w:p w14:paraId="37ECEEB7" w14:textId="241872A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Torna-se público que a FUNDAÇÃO OSWALDO CRUZ, por meio do INSTITUTO </w:t>
      </w:r>
      <w:r>
        <w:rPr>
          <w:rFonts w:ascii="Calibri" w:eastAsia="Times New Roman" w:hAnsi="Calibri" w:cs="Calibri"/>
          <w:color w:val="000000"/>
          <w:kern w:val="0"/>
          <w:sz w:val="27"/>
          <w:szCs w:val="27"/>
          <w:lang w:eastAsia="pt-BR"/>
          <w14:ligatures w14:val="none"/>
        </w:rPr>
        <w:t>AGGE</w:t>
      </w:r>
      <w:r w:rsidR="00D62840">
        <w:rPr>
          <w:rFonts w:ascii="Calibri" w:eastAsia="Times New Roman" w:hAnsi="Calibri" w:cs="Calibri"/>
          <w:color w:val="000000"/>
          <w:kern w:val="0"/>
          <w:sz w:val="27"/>
          <w:szCs w:val="27"/>
          <w:lang w:eastAsia="pt-BR"/>
          <w14:ligatures w14:val="none"/>
        </w:rPr>
        <w:t>U</w:t>
      </w:r>
      <w:r>
        <w:rPr>
          <w:rFonts w:ascii="Calibri" w:eastAsia="Times New Roman" w:hAnsi="Calibri" w:cs="Calibri"/>
          <w:color w:val="000000"/>
          <w:kern w:val="0"/>
          <w:sz w:val="27"/>
          <w:szCs w:val="27"/>
          <w:lang w:eastAsia="pt-BR"/>
          <w14:ligatures w14:val="none"/>
        </w:rPr>
        <w:t xml:space="preserve"> MAGALHAES</w:t>
      </w:r>
      <w:r w:rsidRPr="00880579">
        <w:rPr>
          <w:rFonts w:ascii="Calibri" w:eastAsia="Times New Roman" w:hAnsi="Calibri" w:cs="Calibri"/>
          <w:color w:val="000000"/>
          <w:kern w:val="0"/>
          <w:sz w:val="27"/>
          <w:szCs w:val="27"/>
          <w:lang w:eastAsia="pt-BR"/>
          <w14:ligatures w14:val="none"/>
        </w:rPr>
        <w:t>, </w:t>
      </w:r>
      <w:r w:rsidRPr="00880579">
        <w:rPr>
          <w:rFonts w:ascii="Calibri" w:eastAsia="Times New Roman" w:hAnsi="Calibri" w:cs="Calibri"/>
          <w:b/>
          <w:bCs/>
          <w:color w:val="000000"/>
          <w:kern w:val="0"/>
          <w:sz w:val="27"/>
          <w:szCs w:val="27"/>
          <w:lang w:eastAsia="pt-BR"/>
          <w14:ligatures w14:val="none"/>
        </w:rPr>
        <w:t>Cnpj: 33.781.055/000</w:t>
      </w:r>
      <w:r>
        <w:rPr>
          <w:rFonts w:ascii="Calibri" w:eastAsia="Times New Roman" w:hAnsi="Calibri" w:cs="Calibri"/>
          <w:b/>
          <w:bCs/>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xml:space="preserve">, localizado na Av. </w:t>
      </w:r>
      <w:r>
        <w:rPr>
          <w:rFonts w:ascii="Calibri" w:eastAsia="Times New Roman" w:hAnsi="Calibri" w:cs="Calibri"/>
          <w:color w:val="000000"/>
          <w:kern w:val="0"/>
          <w:sz w:val="27"/>
          <w:szCs w:val="27"/>
          <w:lang w:eastAsia="pt-BR"/>
          <w14:ligatures w14:val="none"/>
        </w:rPr>
        <w:t xml:space="preserve">Professor Moraes Rego s/n, Campus da UPFE </w:t>
      </w:r>
      <w:r w:rsidRPr="00880579">
        <w:rPr>
          <w:rFonts w:ascii="Calibri" w:eastAsia="Times New Roman" w:hAnsi="Calibri" w:cs="Calibri"/>
          <w:color w:val="000000"/>
          <w:kern w:val="0"/>
          <w:sz w:val="27"/>
          <w:szCs w:val="27"/>
          <w:lang w:eastAsia="pt-BR"/>
          <w14:ligatures w14:val="none"/>
        </w:rPr>
        <w:t xml:space="preserve">, bairro </w:t>
      </w:r>
      <w:r>
        <w:rPr>
          <w:rFonts w:ascii="Calibri" w:eastAsia="Times New Roman" w:hAnsi="Calibri" w:cs="Calibri"/>
          <w:color w:val="000000"/>
          <w:kern w:val="0"/>
          <w:sz w:val="27"/>
          <w:szCs w:val="27"/>
          <w:lang w:eastAsia="pt-BR"/>
          <w14:ligatures w14:val="none"/>
        </w:rPr>
        <w:t>VÁRZEA</w:t>
      </w:r>
      <w:r w:rsidRPr="00880579">
        <w:rPr>
          <w:rFonts w:ascii="Calibri" w:eastAsia="Times New Roman" w:hAnsi="Calibri" w:cs="Calibri"/>
          <w:color w:val="000000"/>
          <w:kern w:val="0"/>
          <w:sz w:val="27"/>
          <w:szCs w:val="27"/>
          <w:lang w:eastAsia="pt-BR"/>
          <w14:ligatures w14:val="none"/>
        </w:rPr>
        <w:t>,</w:t>
      </w:r>
      <w:r w:rsidR="00AE5CCA">
        <w:rPr>
          <w:rFonts w:ascii="Calibri" w:eastAsia="Times New Roman" w:hAnsi="Calibri" w:cs="Calibri"/>
          <w:color w:val="000000"/>
          <w:kern w:val="0"/>
          <w:sz w:val="27"/>
          <w:szCs w:val="27"/>
          <w:lang w:eastAsia="pt-BR"/>
          <w14:ligatures w14:val="none"/>
        </w:rPr>
        <w:t xml:space="preserve"> </w:t>
      </w:r>
      <w:r>
        <w:rPr>
          <w:rFonts w:ascii="Calibri" w:eastAsia="Times New Roman" w:hAnsi="Calibri" w:cs="Calibri"/>
          <w:color w:val="000000"/>
          <w:kern w:val="0"/>
          <w:sz w:val="27"/>
          <w:szCs w:val="27"/>
          <w:lang w:eastAsia="pt-BR"/>
          <w14:ligatures w14:val="none"/>
        </w:rPr>
        <w:t>Recife PE</w:t>
      </w:r>
      <w:r w:rsidRPr="00880579">
        <w:rPr>
          <w:rFonts w:ascii="Calibri" w:eastAsia="Times New Roman" w:hAnsi="Calibri" w:cs="Calibri"/>
          <w:color w:val="000000"/>
          <w:kern w:val="0"/>
          <w:sz w:val="27"/>
          <w:szCs w:val="27"/>
          <w:lang w:eastAsia="pt-BR"/>
          <w14:ligatures w14:val="none"/>
        </w:rPr>
        <w:t xml:space="preserve"> Cep. </w:t>
      </w:r>
      <w:r>
        <w:rPr>
          <w:rFonts w:ascii="Calibri" w:eastAsia="Times New Roman" w:hAnsi="Calibri" w:cs="Calibri"/>
          <w:color w:val="000000"/>
          <w:kern w:val="0"/>
          <w:sz w:val="27"/>
          <w:szCs w:val="27"/>
          <w:lang w:eastAsia="pt-BR"/>
          <w14:ligatures w14:val="none"/>
        </w:rPr>
        <w:t>50640</w:t>
      </w:r>
      <w:r w:rsidR="00D62840">
        <w:rPr>
          <w:rFonts w:ascii="Calibri" w:eastAsia="Times New Roman" w:hAnsi="Calibri" w:cs="Calibri"/>
          <w:color w:val="000000"/>
          <w:kern w:val="0"/>
          <w:sz w:val="27"/>
          <w:szCs w:val="27"/>
          <w:lang w:eastAsia="pt-BR"/>
          <w14:ligatures w14:val="none"/>
        </w:rPr>
        <w:t>-</w:t>
      </w:r>
      <w:r>
        <w:rPr>
          <w:rFonts w:ascii="Calibri" w:eastAsia="Times New Roman" w:hAnsi="Calibri" w:cs="Calibri"/>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realizará Dispensa Eletrônica</w:t>
      </w:r>
      <w:r w:rsidR="00D62840">
        <w:rPr>
          <w:rFonts w:ascii="Calibri" w:eastAsia="Times New Roman" w:hAnsi="Calibri" w:cs="Calibri"/>
          <w:color w:val="000000"/>
          <w:kern w:val="0"/>
          <w:sz w:val="27"/>
          <w:szCs w:val="27"/>
          <w:lang w:eastAsia="pt-BR"/>
          <w14:ligatures w14:val="none"/>
        </w:rPr>
        <w:t xml:space="preserve"> N 7/2023</w:t>
      </w:r>
      <w:r w:rsidRPr="00880579">
        <w:rPr>
          <w:rFonts w:ascii="Calibri" w:eastAsia="Times New Roman" w:hAnsi="Calibri" w:cs="Calibri"/>
          <w:color w:val="000000"/>
          <w:kern w:val="0"/>
          <w:sz w:val="27"/>
          <w:szCs w:val="27"/>
          <w:lang w:eastAsia="pt-BR"/>
          <w14:ligatures w14:val="none"/>
        </w:rPr>
        <w:t>, com </w:t>
      </w:r>
      <w:r w:rsidRPr="00880579">
        <w:rPr>
          <w:rFonts w:ascii="Calibri" w:eastAsia="Times New Roman" w:hAnsi="Calibri" w:cs="Calibri"/>
          <w:b/>
          <w:bCs/>
          <w:color w:val="000000"/>
          <w:kern w:val="0"/>
          <w:sz w:val="27"/>
          <w:szCs w:val="27"/>
          <w:u w:val="single"/>
          <w:lang w:eastAsia="pt-BR"/>
          <w14:ligatures w14:val="none"/>
        </w:rPr>
        <w:t>critério de julgamento menor preço</w:t>
      </w:r>
      <w:r w:rsidRPr="00880579">
        <w:rPr>
          <w:rFonts w:ascii="Calibri" w:eastAsia="Times New Roman" w:hAnsi="Calibri" w:cs="Calibri"/>
          <w:b/>
          <w:bCs/>
          <w:color w:val="000000"/>
          <w:kern w:val="0"/>
          <w:sz w:val="27"/>
          <w:szCs w:val="27"/>
          <w:lang w:eastAsia="pt-BR"/>
          <w14:ligatures w14:val="none"/>
        </w:rPr>
        <w:t>, </w:t>
      </w:r>
      <w:r w:rsidRPr="00880579">
        <w:rPr>
          <w:rFonts w:ascii="Calibri" w:eastAsia="Times New Roman" w:hAnsi="Calibri" w:cs="Calibri"/>
          <w:color w:val="000000"/>
          <w:kern w:val="0"/>
          <w:sz w:val="27"/>
          <w:szCs w:val="27"/>
          <w:lang w:eastAsia="pt-BR"/>
          <w14:ligatures w14:val="none"/>
        </w:rPr>
        <w:t>na hipótese do art. 75, inciso II,</w:t>
      </w:r>
      <w:r w:rsidRPr="00880579">
        <w:rPr>
          <w:rFonts w:ascii="Calibri" w:eastAsia="Times New Roman" w:hAnsi="Calibri" w:cs="Calibri"/>
          <w:i/>
          <w:iCs/>
          <w:color w:val="000000"/>
          <w:kern w:val="0"/>
          <w:sz w:val="27"/>
          <w:szCs w:val="27"/>
          <w:lang w:eastAsia="pt-BR"/>
          <w14:ligatures w14:val="none"/>
        </w:rPr>
        <w:t> n</w:t>
      </w:r>
      <w:r w:rsidRPr="00880579">
        <w:rPr>
          <w:rFonts w:ascii="Calibri" w:eastAsia="Times New Roman" w:hAnsi="Calibri" w:cs="Calibri"/>
          <w:color w:val="000000"/>
          <w:kern w:val="0"/>
          <w:sz w:val="27"/>
          <w:szCs w:val="27"/>
          <w:lang w:eastAsia="pt-BR"/>
          <w14:ligatures w14:val="none"/>
        </w:rPr>
        <w:t>os termos da Lei nº 14.133, de 1º de abril de 2021, da Instrução Normativa SEGES/ME nº 67/2021 e demais legislação aplicável.</w:t>
      </w:r>
    </w:p>
    <w:p w14:paraId="178EC2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CFBC7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OBJETO DA CONTRATAÇÃO DIRETA</w:t>
      </w:r>
    </w:p>
    <w:p w14:paraId="67368E4B" w14:textId="6475345C" w:rsidR="00A83737" w:rsidRPr="00364FF1" w:rsidRDefault="00880579" w:rsidP="00A83737">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w:t>
      </w:r>
      <w:r>
        <w:rPr>
          <w:rFonts w:ascii="Calibri" w:eastAsia="Times New Roman" w:hAnsi="Calibri" w:cs="Calibri"/>
          <w:color w:val="000000"/>
          <w:kern w:val="0"/>
          <w:sz w:val="27"/>
          <w:szCs w:val="27"/>
          <w:lang w:eastAsia="pt-BR"/>
          <w14:ligatures w14:val="none"/>
        </w:rPr>
        <w:t>OBJETO DA LICITAÇÃO:</w:t>
      </w:r>
      <w:r w:rsidR="00AE5CCA">
        <w:rPr>
          <w:rFonts w:ascii="Calibri" w:eastAsia="Times New Roman" w:hAnsi="Calibri" w:cs="Calibri"/>
          <w:color w:val="000000"/>
          <w:kern w:val="0"/>
          <w:sz w:val="27"/>
          <w:szCs w:val="27"/>
          <w:lang w:eastAsia="pt-BR"/>
          <w14:ligatures w14:val="none"/>
        </w:rPr>
        <w:t xml:space="preserve"> </w:t>
      </w:r>
      <w:r w:rsidR="00E87A49" w:rsidRPr="00E87A49">
        <w:rPr>
          <w:rFonts w:ascii="Calibri" w:eastAsia="Times New Roman" w:hAnsi="Calibri" w:cs="Calibri"/>
          <w:color w:val="000000"/>
          <w:kern w:val="0"/>
          <w:sz w:val="27"/>
          <w:szCs w:val="27"/>
          <w:lang w:eastAsia="pt-BR"/>
          <w14:ligatures w14:val="none"/>
        </w:rPr>
        <w:t>Solicitamos aquisição do material descrito abaixo para abastecimento do estoque do Almoxarifado do IAM. Visto que, os itens encontram-se com estoque zerado por não haver mais saldo nas atas de registro de preço vigente.</w:t>
      </w:r>
    </w:p>
    <w:p w14:paraId="60488E15" w14:textId="4A6FC4F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A7F9BE9"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PARTICIPAÇÃO NA DISPENSA ELETRÔNICA.</w:t>
      </w:r>
    </w:p>
    <w:p w14:paraId="6C8D23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A participação na presente dispensa eletrônica se dará mediante Sistema de Dispensa Eletrônica integrante do Sistema de Compras do Governo Federal – Comprasnet 4.0, disponível no endereço eletrônico www.compras.gov.br.</w:t>
      </w:r>
    </w:p>
    <w:p w14:paraId="7D8A12B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deverão atender aos procedimentos previstos no Manual do Sistema de Dispensa Eletrônica, disponível no Portal de Compras do Governo Federal, para acesso ao sistema e operacionalização.</w:t>
      </w:r>
    </w:p>
    <w:p w14:paraId="34FBD87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CABD7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poderão participar desta dispensa os fornecedores:</w:t>
      </w:r>
    </w:p>
    <w:p w14:paraId="277138D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atendam às condições deste Aviso de Contratação Direta e seu(s) anexo(s);</w:t>
      </w:r>
    </w:p>
    <w:p w14:paraId="3D9D685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estrangeiros que não tenham representação legal no Brasil com poderes expressos para receber citação e responder administrativa ou judicialmente;</w:t>
      </w:r>
    </w:p>
    <w:p w14:paraId="5AB8B73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se enquadrem nas seguintes vedações:</w:t>
      </w:r>
    </w:p>
    <w:p w14:paraId="7B5951C7"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autor do anteprojeto, do projeto básico ou do projeto executivo, pessoa física ou jurídica, quando a contratação versar sobre obra, serviços ou fornecimento de bens a ele relacionados;</w:t>
      </w:r>
    </w:p>
    <w:p w14:paraId="2CA3443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E7CD4D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se encontre, ao tempo da contratação, impossibilitada de contratar em decorrência de sanção que lhe foi imposta;</w:t>
      </w:r>
    </w:p>
    <w:p w14:paraId="65FCF97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FA41A3"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empresas controladoras, controladas ou coligadas, nos termos da </w:t>
      </w:r>
      <w:hyperlink r:id="rId7" w:tgtFrame="_blank" w:history="1">
        <w:r w:rsidRPr="00880579">
          <w:rPr>
            <w:rFonts w:ascii="Calibri" w:eastAsia="Times New Roman" w:hAnsi="Calibri" w:cs="Calibri"/>
            <w:color w:val="0000FF"/>
            <w:kern w:val="0"/>
            <w:sz w:val="27"/>
            <w:szCs w:val="27"/>
            <w:u w:val="single"/>
            <w:lang w:eastAsia="pt-BR"/>
            <w14:ligatures w14:val="none"/>
          </w:rPr>
          <w:t>Lei nº 6.404, de 15 de dezembro de 1976</w:t>
        </w:r>
      </w:hyperlink>
      <w:r w:rsidRPr="00880579">
        <w:rPr>
          <w:rFonts w:ascii="Calibri" w:eastAsia="Times New Roman" w:hAnsi="Calibri" w:cs="Calibri"/>
          <w:color w:val="000000"/>
          <w:kern w:val="0"/>
          <w:sz w:val="27"/>
          <w:szCs w:val="27"/>
          <w:lang w:eastAsia="pt-BR"/>
          <w14:ligatures w14:val="none"/>
        </w:rPr>
        <w:t>, concorrendo entre si;</w:t>
      </w:r>
    </w:p>
    <w:p w14:paraId="7FB4DF0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8DD276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Equiparam-se aos autores do projeto as empresas integrantes do mesmo grupo econômico;</w:t>
      </w:r>
    </w:p>
    <w:p w14:paraId="373E3B4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97482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organizações da Sociedade Civil de Interesse Público - OSCIP, atuando nessa condição (Acórdão nº 746/2014-TCU-Plenário); e</w:t>
      </w:r>
    </w:p>
    <w:p w14:paraId="35B22C4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0" w:name="_Hlk519667815"/>
      <w:r w:rsidRPr="00880579">
        <w:rPr>
          <w:rFonts w:ascii="Calibri" w:eastAsia="Times New Roman" w:hAnsi="Calibri" w:cs="Calibri"/>
          <w:color w:val="000000"/>
          <w:kern w:val="0"/>
          <w:sz w:val="27"/>
          <w:szCs w:val="27"/>
          <w:lang w:eastAsia="pt-BR"/>
          <w14:ligatures w14:val="none"/>
        </w:rPr>
        <w:t>sociedades cooperativas.</w:t>
      </w:r>
      <w:bookmarkEnd w:id="0"/>
    </w:p>
    <w:p w14:paraId="0F5A2B7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1413AA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INGRESSO NA DISPENSA ELETRÔNICA E CADASTRAMENTO DA PROPOSTA INICIAL</w:t>
      </w:r>
    </w:p>
    <w:p w14:paraId="0E73359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ingresso do fornecedor na disputa da dispensa eletrônica se dará com o cadastramento de sua proposta inicial, na forma deste item.</w:t>
      </w:r>
    </w:p>
    <w:p w14:paraId="74DC9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E7D28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AB8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Todas as especificações do objeto contidas na proposta, em especial o preço, vinculam a Contratada.</w:t>
      </w:r>
    </w:p>
    <w:p w14:paraId="0EE6B7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Nos valores propostos estarão inclusos todos os custos operacionais, encargos previdenciários, trabalhistas, tributários, comerciais e quaisquer outros que incidam direta ou indiretamente na prestação dos serviços;</w:t>
      </w:r>
    </w:p>
    <w:p w14:paraId="441E103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preços ofertados, tanto na proposta inicial, quanto na etapa de lances, serão de exclusiva responsabilidade do fornecedor, não lhe assistindo o direito de pleitear qualquer alteração, sob alegação de erro, omissão ou qualquer outro pretexto.</w:t>
      </w:r>
    </w:p>
    <w:p w14:paraId="506111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o regime tributário da empresa implicar o recolhimento de tributos em percentuais variáveis, a cotação adequada será a que corresponde à média dos efetivos recolhimentos da empresa nos últimos doze meses.</w:t>
      </w:r>
    </w:p>
    <w:p w14:paraId="36EB4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Independentemente do percentual de tributo inserido na planilha, no pagamento serão retidos na fonte os percentuais estabelecidos na legislação vigente.</w:t>
      </w:r>
    </w:p>
    <w:p w14:paraId="7BF2FFD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apresentação das propostas implica obrigatoriedade do cumprimento das disposições nelas contidas, em conformidade com o que dispõe o Termo de Referência, assumindo o proponente o compromisso de executar os serviços nos seus </w:t>
      </w:r>
      <w:r w:rsidRPr="00880579">
        <w:rPr>
          <w:rFonts w:ascii="Calibri" w:eastAsia="Times New Roman" w:hAnsi="Calibri" w:cs="Calibri"/>
          <w:color w:val="000000"/>
          <w:kern w:val="0"/>
          <w:sz w:val="27"/>
          <w:szCs w:val="27"/>
          <w:lang w:eastAsia="pt-BR"/>
          <w14:ligatures w14:val="none"/>
        </w:rPr>
        <w:lastRenderedPageBreak/>
        <w:t>termos, bem como de fornecer os materiais, equipamentos, ferramentas e utensílios necessários, em quantidades e qualidades adequadas à perfeita execução contratual, promovendo, quando requerido, sua substituição.</w:t>
      </w:r>
    </w:p>
    <w:p w14:paraId="344E5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Uma vez enviada a proposta no sistema, os fornecedores </w:t>
      </w:r>
      <w:r w:rsidRPr="00880579">
        <w:rPr>
          <w:rFonts w:ascii="Calibri" w:eastAsia="Times New Roman" w:hAnsi="Calibri" w:cs="Calibri"/>
          <w:b/>
          <w:bCs/>
          <w:color w:val="000000"/>
          <w:kern w:val="0"/>
          <w:sz w:val="27"/>
          <w:szCs w:val="27"/>
          <w:lang w:eastAsia="pt-BR"/>
          <w14:ligatures w14:val="none"/>
        </w:rPr>
        <w:t>NÃO</w:t>
      </w:r>
      <w:r w:rsidRPr="00880579">
        <w:rPr>
          <w:rFonts w:ascii="Calibri" w:eastAsia="Times New Roman" w:hAnsi="Calibri" w:cs="Calibri"/>
          <w:color w:val="000000"/>
          <w:kern w:val="0"/>
          <w:sz w:val="27"/>
          <w:szCs w:val="27"/>
          <w:lang w:eastAsia="pt-BR"/>
          <w14:ligatures w14:val="none"/>
        </w:rPr>
        <w:t> poderão retirá-la, substituí-la ou modificá-la;</w:t>
      </w:r>
    </w:p>
    <w:p w14:paraId="3BEBA7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cadastramento da proposta inicial, o fornecedor deverá, também, assinalar “sim” ou “não” em campo próprio do sistema eletrônico, às seguintes declarações:​</w:t>
      </w:r>
    </w:p>
    <w:p w14:paraId="5A8F3D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cumpre os requisitos estabelecidos no artigo 3° da Lei Complementar nº 123, de 2006, estando apto a usufruir do tratamento favorecido estabelecido em seus arts. 42 a 49.</w:t>
      </w:r>
    </w:p>
    <w:p w14:paraId="442ACBA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inexistem fatos impeditivos para sua habilitação no certame, ciente da obrigatoriedade de declarar ocorrências posteriores;</w:t>
      </w:r>
    </w:p>
    <w:p w14:paraId="38D48E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está ciente e concorda com as condições contidas no Aviso de Contratação Direta e seus anexos;</w:t>
      </w:r>
    </w:p>
    <w:p w14:paraId="4D5894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assume a responsabilidade pelas transações que forem efetuadas no sistema, assumindo como firmes e verdadeiras;</w:t>
      </w:r>
    </w:p>
    <w:p w14:paraId="5A3C5DE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cumpre as exigências de reserva de cargos para pessoa com deficiência e para reabilitado da Previdência Social, de que trata o art. 93 da Lei nº 8.213/91.</w:t>
      </w:r>
    </w:p>
    <w:p w14:paraId="58EC1E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emprega menor de 18 anos em trabalho noturno, perigoso ou insalubre e não emprega menor de 16 anos, salvo menor, a partir de 14 anos, na condição de aprendiz, nos termos do artigo 7°, XXXIII, da Constituição;</w:t>
      </w:r>
    </w:p>
    <w:p w14:paraId="755CA557"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E3FFB8E"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FASE DE LANCES</w:t>
      </w:r>
    </w:p>
    <w:p w14:paraId="77A267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2C6F4F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Iniciada a etapa competitiva, os fornecedores deverão encaminhar lances exclusivamente por meio de sistema eletrônico, sendo imediatamente informados do seu recebimento e do valor consignado no registro.</w:t>
      </w:r>
    </w:p>
    <w:p w14:paraId="4540458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lance deverá ser ofertado pelo valor total do item.</w:t>
      </w:r>
    </w:p>
    <w:p w14:paraId="4DB75E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somente poderá oferecer valor inferior ou maior percentual de desconto em relação ao último lance por ele ofertado e registrado pelo sistema.</w:t>
      </w:r>
    </w:p>
    <w:p w14:paraId="0EAB59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88A27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O intervalo mínimo de diferença de valores ou percentuais entre os lances, que incidirá tanto em relação aos lances intermediários quanto em relação ao que cobrir a melhor oferta é de</w:t>
      </w:r>
      <w:r w:rsidRPr="00880579">
        <w:rPr>
          <w:rFonts w:ascii="Calibri" w:eastAsia="Times New Roman" w:hAnsi="Calibri" w:cs="Calibri"/>
          <w:i/>
          <w:iCs/>
          <w:color w:val="000000"/>
          <w:kern w:val="0"/>
          <w:sz w:val="27"/>
          <w:szCs w:val="27"/>
          <w:lang w:eastAsia="pt-BR"/>
          <w14:ligatures w14:val="none"/>
        </w:rPr>
        <w:t> 0,5%.</w:t>
      </w:r>
    </w:p>
    <w:p w14:paraId="3ACE3D0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lances iguais ao menor já ofertado, prevalecerá aquele que for recebido e registrado primeiro no sistema.</w:t>
      </w:r>
    </w:p>
    <w:p w14:paraId="1508D2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não apresente lances, concorrerá com o valor de sua proposta.</w:t>
      </w:r>
    </w:p>
    <w:p w14:paraId="0E8303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Durante o procedimento, os fornecedores serão informados, em tempo real, do valor do menor lance registrado, vedada a identificação do fornecedor.</w:t>
      </w:r>
    </w:p>
    <w:p w14:paraId="53257F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Imediatamente após o término do prazo estabelecido para a fase de lances, haverá o seu encerramento, com o ordenamento e divulgação dos lances, pelo sistema, em ordem crescente de classificação.</w:t>
      </w:r>
    </w:p>
    <w:p w14:paraId="60AC38B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encerramento da fase de lances ocorrerá de forma automática pontualmente no horário indicado, sem qualquer possibilidade de prorrogação e não havendo tempo aleatório ou mecanismo similar.</w:t>
      </w:r>
    </w:p>
    <w:p w14:paraId="4A08D7F0"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5050FE02"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JULGAMENTO DAS PROPOSTAS DE PREÇO</w:t>
      </w:r>
    </w:p>
    <w:p w14:paraId="4E2D7B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fase de lances, será verificada a conformidade da proposta classificada em primeiro lugar quanto à adequação do objeto e à compatibilidade do preço em relação ao estipulado para a contratação.</w:t>
      </w:r>
    </w:p>
    <w:p w14:paraId="41DB4F2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o preço da proposta vencedora estar acima do estimado pela Administração, poderá haver a negociação de condições mais vantajosas.</w:t>
      </w:r>
    </w:p>
    <w:p w14:paraId="157780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Neste caso, será encaminhada contraproposta ao fornecedor que tenha apresentado o melhor preço, para que seja obtida melhor proposta com preço compatível ao estimado pela Administração.</w:t>
      </w:r>
    </w:p>
    <w:p w14:paraId="2485B9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93C550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qualquer caso, concluída a negociação, o resultado será registrado na ata do procedimento da dispensa eletrônica.</w:t>
      </w:r>
    </w:p>
    <w:p w14:paraId="5A96E9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Estando o preço compatível, será solicitado o envio da proposta e, se necessário, de documentos complementares, adequada ao último lance.</w:t>
      </w:r>
    </w:p>
    <w:p w14:paraId="6A9BD08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u w:val="single"/>
          <w:lang w:eastAsia="pt-BR"/>
          <w14:ligatures w14:val="none"/>
        </w:rPr>
        <w:t>Enviar PROPOSTA COMERCIAL (incluindo a marca e referências ofertadas);</w:t>
      </w:r>
    </w:p>
    <w:p w14:paraId="769B8C4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de validade da proposta não será inferior a 60 (sessenta) dias</w:t>
      </w:r>
      <w:r w:rsidRPr="00880579">
        <w:rPr>
          <w:rFonts w:ascii="Calibri" w:eastAsia="Times New Roman" w:hAnsi="Calibri" w:cs="Calibri"/>
          <w:b/>
          <w:bCs/>
          <w:color w:val="000000"/>
          <w:kern w:val="0"/>
          <w:sz w:val="27"/>
          <w:szCs w:val="27"/>
          <w:lang w:eastAsia="pt-BR"/>
          <w14:ligatures w14:val="none"/>
        </w:rPr>
        <w:t>,</w:t>
      </w:r>
      <w:r w:rsidRPr="00880579">
        <w:rPr>
          <w:rFonts w:ascii="Calibri" w:eastAsia="Times New Roman" w:hAnsi="Calibri" w:cs="Calibri"/>
          <w:color w:val="000000"/>
          <w:kern w:val="0"/>
          <w:sz w:val="27"/>
          <w:szCs w:val="27"/>
          <w:lang w:eastAsia="pt-BR"/>
          <w14:ligatures w14:val="none"/>
        </w:rPr>
        <w:t> a contar da data de sua apresentação.</w:t>
      </w:r>
    </w:p>
    <w:p w14:paraId="48626E3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desclassificada a proposta vencedora que:</w:t>
      </w:r>
    </w:p>
    <w:p w14:paraId="032A305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contiver vícios insanáveis;</w:t>
      </w:r>
    </w:p>
    <w:p w14:paraId="048D01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não obedecer às especificações técnicas pormenorizadas neste aviso ou em seus anexos;</w:t>
      </w:r>
    </w:p>
    <w:p w14:paraId="3075BBF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preços inexequíveis ou permanecerem acima do preço máximo definido para a contratação;</w:t>
      </w:r>
    </w:p>
    <w:p w14:paraId="2FB890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tiverem sua exequibilidade demonstrada, quando exigido pela Administração;</w:t>
      </w:r>
    </w:p>
    <w:p w14:paraId="56855AB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desconformidade com quaisquer outras exigências deste aviso ou seus anexos, desde que insanável.</w:t>
      </w:r>
    </w:p>
    <w:p w14:paraId="54F5F42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Quando o fornecedor não conseguir comprovar que possui ou possuirá recursos suficientes para executar a contento o objeto, será considerada inexequível a proposta de preços ou menor lance que:</w:t>
      </w:r>
    </w:p>
    <w:p w14:paraId="7AA4AA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A31AA6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houver indícios de inexequibilidade da proposta de preço, ou em caso da necessidade de esclarecimentos complementares, poderão ser efetuadas diligências, para que a empresa comprove a exequibilidade da proposta. </w:t>
      </w:r>
    </w:p>
    <w:p w14:paraId="7E628D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Erros no preenchimento da proposta não constituem motivo para a desclassificação da proposta. A proposta poderá ser ajustada pelo fornecedor, no prazo indicado pelo sistema, desde que não haja majoração do preço.</w:t>
      </w:r>
    </w:p>
    <w:p w14:paraId="25CB0E6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ajuste de que trata este dispositivo se limita a sanar erros ou falhas que não alterem a substância das propostas;</w:t>
      </w:r>
    </w:p>
    <w:p w14:paraId="79F58D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fins de análise da proposta quanto ao cumprimento das especificações do objeto, poderá ser colhida a manifestação escrita do setor requisitante do serviço ou da área especializada no objeto.</w:t>
      </w:r>
    </w:p>
    <w:p w14:paraId="5C542E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a proposta ou lance vencedor for desclassificado, será examinada a proposta ou lance subsequente, e, assim sucessivamente, na ordem de classificação.</w:t>
      </w:r>
    </w:p>
    <w:p w14:paraId="247C282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a sessão será suspensa, informando-se no “chat” a nova data e horário para a sua continuidade.</w:t>
      </w:r>
    </w:p>
    <w:p w14:paraId="4A1C1AC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análise quanto à aceitação da proposta, se iniciará a fase de habilitação, observado o disposto neste Aviso de Contratação Direta. </w:t>
      </w:r>
    </w:p>
    <w:p w14:paraId="333D401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FD11B8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HABILITAÇÃO</w:t>
      </w:r>
    </w:p>
    <w:p w14:paraId="241A147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documentos a serem exigidos para fins de habilitação constam do </w:t>
      </w:r>
      <w:r w:rsidRPr="00880579">
        <w:rPr>
          <w:rFonts w:ascii="Calibri" w:eastAsia="Times New Roman" w:hAnsi="Calibri" w:cs="Calibri"/>
          <w:b/>
          <w:bCs/>
          <w:color w:val="000000"/>
          <w:kern w:val="0"/>
          <w:sz w:val="27"/>
          <w:szCs w:val="27"/>
          <w:lang w:eastAsia="pt-BR"/>
          <w14:ligatures w14:val="none"/>
        </w:rPr>
        <w:t>ANEXO I – DOCUMENTAÇÃO EXIGIDA PARA HABILITAÇÃO </w:t>
      </w:r>
      <w:r w:rsidRPr="00880579">
        <w:rPr>
          <w:rFonts w:ascii="Calibri" w:eastAsia="Times New Roman" w:hAnsi="Calibri" w:cs="Calibri"/>
          <w:color w:val="000000"/>
          <w:kern w:val="0"/>
          <w:sz w:val="27"/>
          <w:szCs w:val="27"/>
          <w:lang w:eastAsia="pt-BR"/>
          <w14:ligatures w14:val="none"/>
        </w:rPr>
        <w:t>deste aviso e serão solicitados do fornecedor mais bem classificado da fase de lances.</w:t>
      </w:r>
    </w:p>
    <w:p w14:paraId="178ED2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D405C7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SICAF;</w:t>
      </w:r>
    </w:p>
    <w:p w14:paraId="09284269"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Empresas Inidôneas e Suspensas - CEIS, mantido pela Controladoria-Geral da União (</w:t>
      </w:r>
      <w:hyperlink r:id="rId8" w:tgtFrame="_blank" w:history="1">
        <w:r w:rsidRPr="00880579">
          <w:rPr>
            <w:rFonts w:ascii="Calibri" w:eastAsia="Times New Roman" w:hAnsi="Calibri" w:cs="Calibri"/>
            <w:color w:val="0000FF"/>
            <w:kern w:val="0"/>
            <w:sz w:val="27"/>
            <w:szCs w:val="27"/>
            <w:u w:val="single"/>
            <w:lang w:eastAsia="pt-BR"/>
            <w14:ligatures w14:val="none"/>
          </w:rPr>
          <w:t>www.portaldatransparencia.gov.br/ceis</w:t>
        </w:r>
      </w:hyperlink>
      <w:r w:rsidRPr="00880579">
        <w:rPr>
          <w:rFonts w:ascii="Calibri" w:eastAsia="Times New Roman" w:hAnsi="Calibri" w:cs="Calibri"/>
          <w:color w:val="000000"/>
          <w:kern w:val="0"/>
          <w:sz w:val="27"/>
          <w:szCs w:val="27"/>
          <w:lang w:eastAsia="pt-BR"/>
          <w14:ligatures w14:val="none"/>
        </w:rPr>
        <w:t>); </w:t>
      </w:r>
    </w:p>
    <w:p w14:paraId="68886F5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Condenações Cíveis por Atos de Improbidade Administrativa, mantido pelo Conselho Nacional de Justiça (</w:t>
      </w:r>
      <w:hyperlink r:id="rId9" w:tgtFrame="_blank" w:history="1">
        <w:r w:rsidRPr="00880579">
          <w:rPr>
            <w:rFonts w:ascii="Calibri" w:eastAsia="Times New Roman" w:hAnsi="Calibri" w:cs="Calibri"/>
            <w:color w:val="0000FF"/>
            <w:kern w:val="0"/>
            <w:sz w:val="27"/>
            <w:szCs w:val="27"/>
            <w:u w:val="single"/>
            <w:lang w:eastAsia="pt-BR"/>
            <w14:ligatures w14:val="none"/>
          </w:rPr>
          <w:t>www.cnj.jus.br/improbidade_adm/consultar_requerido.php</w:t>
        </w:r>
      </w:hyperlink>
      <w:r w:rsidRPr="00880579">
        <w:rPr>
          <w:rFonts w:ascii="Calibri" w:eastAsia="Times New Roman" w:hAnsi="Calibri" w:cs="Calibri"/>
          <w:color w:val="000000"/>
          <w:kern w:val="0"/>
          <w:sz w:val="27"/>
          <w:szCs w:val="27"/>
          <w:lang w:eastAsia="pt-BR"/>
          <w14:ligatures w14:val="none"/>
        </w:rPr>
        <w:t>). </w:t>
      </w:r>
    </w:p>
    <w:p w14:paraId="5523409B"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Lista de Inidôneos mantida pelo Tribunal de Contas da União - TCU;</w:t>
      </w:r>
    </w:p>
    <w:p w14:paraId="44724D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a consulta de fornecedores pessoa jurídica poderá haver a substituição das consultas das alíneas “b”, “c” e “d” acima pela Consulta Consolidada de Pessoa Jurídica do TCU (https://certidoesapf.apps.tcu.gov.br/).</w:t>
      </w:r>
    </w:p>
    <w:p w14:paraId="7010531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5172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conste na Consulta de Situação do Fornecedor a existência de Ocorrências Impeditivas Indiretas, o gestor diligenciará para verificar se houve fraude por parte das empresas apontadas no Relatório de Ocorrências Impeditivas Indiretas.</w:t>
      </w:r>
    </w:p>
    <w:p w14:paraId="78A45E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tentativa de burla será verificada por meio dos vínculos societários, linhas de fornecimento similares, dentre outros.</w:t>
      </w:r>
    </w:p>
    <w:p w14:paraId="54BD74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será convocado para manifestação previamente à sua desclassificação</w:t>
      </w:r>
    </w:p>
    <w:p w14:paraId="0326A8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Constatada a existência de sanção, o fornecedor será reputado inabilitado, por falta de condição de participação.</w:t>
      </w:r>
    </w:p>
    <w:p w14:paraId="7D20A1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atendidas as condições de participação, a habilitação dos fornecedores será verificada por meio do SICAF, nos documentos por ele abrangidos.</w:t>
      </w:r>
    </w:p>
    <w:p w14:paraId="67F3AE9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É dever do fornecedor atualizar previamente as comprovações constantes do SICAF para que estejam vigentes na data da abertura da sessão pública, ou encaminhar, quando solicitado, a respectiva documentação atualizada.</w:t>
      </w:r>
    </w:p>
    <w:p w14:paraId="0A7DF0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descumprimento do subitem acima implicará a inabilitação do fornecedor, exceto se a consulta aos sítios eletrônicos oficiais emissores de certidões lograr êxito em encontrar a(s) certidão(ões) válida(s).</w:t>
      </w:r>
    </w:p>
    <w:p w14:paraId="1C8CFFA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Havendo a necessidade de envio de documentos de habilitação complementares, necessários à confirmação daqueles exigidos neste Aviso de Contratação Direta e já </w:t>
      </w:r>
      <w:r w:rsidRPr="00880579">
        <w:rPr>
          <w:rFonts w:ascii="Calibri" w:eastAsia="Times New Roman" w:hAnsi="Calibri" w:cs="Calibri"/>
          <w:color w:val="000000"/>
          <w:kern w:val="0"/>
          <w:sz w:val="27"/>
          <w:szCs w:val="27"/>
          <w:lang w:eastAsia="pt-BR"/>
          <w14:ligatures w14:val="none"/>
        </w:rPr>
        <w:lastRenderedPageBreak/>
        <w:t>apresentados, o fornecedor será convocado a encaminhá-los, em formato digital, após solicitação da Administração, sob pena de inabilitação.</w:t>
      </w:r>
    </w:p>
    <w:p w14:paraId="6837C50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Somente haverá a necessidade de comprovação do preenchimento de requisitos mediante apresentação dos documentos originais não-digitais quando houver dúvida em relação à integridade do documento digital.</w:t>
      </w:r>
    </w:p>
    <w:p w14:paraId="3E8EEC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C1951E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de analisar minuciosamente os documentos exigidos, a sessão será suspensa, sendo informada a nova data e horário para a sua continuidade.</w:t>
      </w:r>
    </w:p>
    <w:p w14:paraId="4266F9B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inabilitado o fornecedor que não comprovar sua habilitação, seja por não apresentar quaisquer dos documentos exigidos, ou apresentá-los em desacordo com o estabelecido neste Aviso de Contratação Direta.</w:t>
      </w:r>
    </w:p>
    <w:p w14:paraId="03866DD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730D02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Constatado o atendimento às exigências de habilitação, o fornecedor será habilitado.</w:t>
      </w:r>
    </w:p>
    <w:p w14:paraId="06AF775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481028B"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CONTRATAÇÃO</w:t>
      </w:r>
    </w:p>
    <w:p w14:paraId="344B571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Após a homologação e adjudicação, caso se conclua pela contratação, será emitida a nota de empenho e a ordem de fornecimento.</w:t>
      </w:r>
    </w:p>
    <w:p w14:paraId="49595AA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adjudicatário terá o prazo de 02 (dois) dias úteis, contados a partir da data de sua convocação, para aceitar a nota de empenho e ordem de fornecimento, sob pena de decair do direito à contratação, sem prejuízo das sanções previstas neste Aviso de Contratação Direta.</w:t>
      </w:r>
    </w:p>
    <w:p w14:paraId="03F7D38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previsto para aceitação da nota de empenho e da ordem de fornecimento poderá ser prorrogado pela Administração.</w:t>
      </w:r>
    </w:p>
    <w:p w14:paraId="557B66A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Aceite da Nota de Empenho ou do instrumento equivalente, emitida à empresa adjudicada, implica no reconhecimento de que:</w:t>
      </w:r>
    </w:p>
    <w:p w14:paraId="7A1D98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referida Nota está substituindo o contrato, aplicando-se à relação de negócios ali estabelecida as disposições da Lei nº 14.133, de 2021;</w:t>
      </w:r>
    </w:p>
    <w:p w14:paraId="5C5E98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se vincula à sua proposta e às previsões contidas no Aviso de Contratação Direta e seus anexos;</w:t>
      </w:r>
    </w:p>
    <w:p w14:paraId="33FF751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reconhece que as hipóteses de rescisão são aquelas previstas nos artigos 137 e 138 da Lei nº 14.133/21 e reconhece os direitos da Administração previstos nos artigos 137 a 139 da mesma Lei.</w:t>
      </w:r>
    </w:p>
    <w:p w14:paraId="6A3CEA2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Na emissão da nota de empenho será exigida a comprovação das condições de habilitação e contratação consignadas neste aviso, que deverão ser mantidas pelo fornecedor durante a vigência do contrato.</w:t>
      </w:r>
    </w:p>
    <w:p w14:paraId="3DEF7D03"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79BA15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SANÇÕES</w:t>
      </w:r>
    </w:p>
    <w:p w14:paraId="1888C0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Comete infração administrativa o fornecedor que cometer quaisquer das infrações previstas no art. 155 da Lei nº 14.133, de 2021, quais sejam:</w:t>
      </w:r>
    </w:p>
    <w:p w14:paraId="51555AC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w:t>
      </w:r>
    </w:p>
    <w:p w14:paraId="5289917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 que cause grave dano à Administração, ao funcionamento dos serviços públicos ou ao interesse coletivo;</w:t>
      </w:r>
    </w:p>
    <w:p w14:paraId="029F3D8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total do contrato;</w:t>
      </w:r>
    </w:p>
    <w:p w14:paraId="32084B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deixar de entregar a documentação exigida para o certame;</w:t>
      </w:r>
    </w:p>
    <w:p w14:paraId="0334C20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manter a proposta, salvo em decorrência de fato superveniente devidamente justificado;</w:t>
      </w:r>
    </w:p>
    <w:p w14:paraId="1A03E1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celebrar o contrato ou não entregar a documentação exigida para a contratação, quando convocado dentro do prazo de validade de sua proposta;</w:t>
      </w:r>
    </w:p>
    <w:p w14:paraId="21DE9D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ensejar o retardamento da execução ou da entrega do objeto da licitação sem motivo justificado;</w:t>
      </w:r>
    </w:p>
    <w:p w14:paraId="7439E6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declaração ou documentação falsa exigida para o certame ou prestar declaração falsa durante a dispensa eletrônica ou a execução do contrato;</w:t>
      </w:r>
    </w:p>
    <w:p w14:paraId="6C4FDD4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fraudar a dispensa eletrônica ou praticar ato fraudulento na execução do contrato;</w:t>
      </w:r>
    </w:p>
    <w:p w14:paraId="4EEA113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comportar-se de modo inidôneo ou cometer fraude de qualquer natureza;</w:t>
      </w:r>
    </w:p>
    <w:p w14:paraId="04A34C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7A7F1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atos ilícitos com vistas a frustrar os objetivos deste certame.</w:t>
      </w:r>
    </w:p>
    <w:p w14:paraId="50EA554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 lesivo previsto no </w:t>
      </w:r>
      <w:hyperlink r:id="rId10" w:anchor="art5" w:tgtFrame="_blank" w:history="1">
        <w:r w:rsidRPr="00880579">
          <w:rPr>
            <w:rFonts w:ascii="Calibri" w:eastAsia="Times New Roman" w:hAnsi="Calibri" w:cs="Calibri"/>
            <w:color w:val="0000FF"/>
            <w:kern w:val="0"/>
            <w:sz w:val="27"/>
            <w:szCs w:val="27"/>
            <w:u w:val="single"/>
            <w:lang w:eastAsia="pt-BR"/>
            <w14:ligatures w14:val="none"/>
          </w:rPr>
          <w:t>art. 5º da Lei nº 12.846, de 1º de agosto de 2013.</w:t>
        </w:r>
      </w:hyperlink>
    </w:p>
    <w:p w14:paraId="48D5B72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que cometer qualquer das infrações discriminadas nos subitens anteriores ficará sujeito, sem prejuízo da responsabilidade civil e criminal, às seguintes sanções:</w:t>
      </w:r>
    </w:p>
    <w:p w14:paraId="49E0BF9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Advertência pela falta do subitem 8.1.1 deste Aviso de Contratação Direta, quando não se justificar a imposição de penalidade mais grave;</w:t>
      </w:r>
    </w:p>
    <w:p w14:paraId="4E21FA7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Multa de 5% (cinco por cento) sobre o valor estimado do(s) item(s) prejudicado(s) pela conduta do fornecedor, por qualquer das infrações dos subitens 8.1.1 a 8.1.12;</w:t>
      </w:r>
    </w:p>
    <w:p w14:paraId="08916F96"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4E72794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18A269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aplicação das sanções serão considerados:</w:t>
      </w:r>
    </w:p>
    <w:p w14:paraId="29A64CD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natureza e a gravidade da infração cometida;</w:t>
      </w:r>
    </w:p>
    <w:p w14:paraId="6BDF3B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peculiaridades do caso concreto;</w:t>
      </w:r>
    </w:p>
    <w:p w14:paraId="6DFCBA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circunstâncias agravantes ou atenuantes;</w:t>
      </w:r>
    </w:p>
    <w:p w14:paraId="137E8F3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danos que dela provierem para a Administração Pública;</w:t>
      </w:r>
    </w:p>
    <w:p w14:paraId="7949D0A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implantação ou o aperfeiçoamento de programa de integridade, conforme normas e orientações dos órgãos de controle.</w:t>
      </w:r>
    </w:p>
    <w:p w14:paraId="1FD596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1" w:name="art156§6"/>
      <w:bookmarkStart w:id="2" w:name="art156§7"/>
      <w:bookmarkStart w:id="3" w:name="art156§8"/>
      <w:bookmarkEnd w:id="1"/>
      <w:bookmarkEnd w:id="2"/>
      <w:bookmarkEnd w:id="3"/>
      <w:r w:rsidRPr="00880579">
        <w:rPr>
          <w:rFonts w:ascii="Calibri" w:eastAsia="Times New Roman" w:hAnsi="Calibri" w:cs="Calibri"/>
          <w:color w:val="000000"/>
          <w:kern w:val="0"/>
          <w:sz w:val="27"/>
          <w:szCs w:val="27"/>
          <w:lang w:eastAsia="pt-BR"/>
          <w14:ligatures w14:val="none"/>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FFD15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4" w:name="art156§9"/>
      <w:bookmarkEnd w:id="4"/>
      <w:r w:rsidRPr="00880579">
        <w:rPr>
          <w:rFonts w:ascii="Calibri" w:eastAsia="Times New Roman" w:hAnsi="Calibri" w:cs="Calibri"/>
          <w:color w:val="000000"/>
          <w:kern w:val="0"/>
          <w:sz w:val="27"/>
          <w:szCs w:val="27"/>
          <w:lang w:eastAsia="pt-BR"/>
          <w14:ligatures w14:val="none"/>
        </w:rPr>
        <w:t>A aplicação das sanções previstas neste Aviso de Contratação Direta, em hipótese alguma, a obrigação de reparação integral do dano causado à Administração Pública.</w:t>
      </w:r>
    </w:p>
    <w:p w14:paraId="0B2558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penalidade de multa pode ser aplicada cumulativamente com as demais sanções.</w:t>
      </w:r>
    </w:p>
    <w:p w14:paraId="32CA74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BD3CAD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718FD4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4B8A97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aplicação de qualquer das penalidades previstas realizar-se-á em processo administrativo que assegurará o contraditório e a ampla defesa ao </w:t>
      </w:r>
      <w:r w:rsidRPr="00880579">
        <w:rPr>
          <w:rFonts w:ascii="Calibri" w:eastAsia="Times New Roman" w:hAnsi="Calibri" w:cs="Calibri"/>
          <w:color w:val="000000"/>
          <w:kern w:val="0"/>
          <w:sz w:val="27"/>
          <w:szCs w:val="27"/>
          <w:lang w:eastAsia="pt-BR"/>
          <w14:ligatures w14:val="none"/>
        </w:rPr>
        <w:lastRenderedPageBreak/>
        <w:t>fornecedor/adjudicatário, observando-se o procedimento previsto na Lei nº 14.133, de 2021, e subsidiariamente na Lei nº 9.784, de 1999.</w:t>
      </w:r>
    </w:p>
    <w:p w14:paraId="3B490D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sanções por atos praticados no decorrer da contratação estão previstas nos anexos a este Aviso.</w:t>
      </w:r>
    </w:p>
    <w:p w14:paraId="7C874E2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6DCDBCC7"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DAS DISPOSIÇÕES GERAIS</w:t>
      </w:r>
    </w:p>
    <w:p w14:paraId="08D008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2FDBE6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todos os fornecedores restarem desclassificados ou inabilitados (procedimento fracassado), a Administração poderá:</w:t>
      </w:r>
    </w:p>
    <w:p w14:paraId="2219B1D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republicar o presente aviso com uma nova data;</w:t>
      </w:r>
    </w:p>
    <w:p w14:paraId="4EC7B9F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valer-se, para a contratação, de proposta obtida na pesquisa de preços que serviu de base ao procedimento, se houver, privilegiando-se os menores preços, sempre que possível, e desde que atendidas às condições de habilitação exigidas.</w:t>
      </w:r>
    </w:p>
    <w:p w14:paraId="5F35985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do subitem anterior, a contratação será operacionalizada fora deste procedimento.</w:t>
      </w:r>
    </w:p>
    <w:p w14:paraId="2622EF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fixar prazo para que possa haver adequação das propostas ou da documentação de habilitação, conforme o caso.</w:t>
      </w:r>
    </w:p>
    <w:p w14:paraId="255047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providências dos subitens 9.2.1 e 9.2.2 acima poderão ser utilizadas se não houver o comparecimento de quaisquer fornecedores interessados (procedimento deserto)</w:t>
      </w:r>
    </w:p>
    <w:p w14:paraId="13E0ADB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76131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Caberá ao fornecedor acompanhar as operações, ficando responsável pelo ônus decorrente da perda do negócio diante da inobservância de quaisquer mensagens emitidas pela Administração ou de sua desconexão.</w:t>
      </w:r>
    </w:p>
    <w:p w14:paraId="25C619C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BD73C9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horários estabelecidos na divulgação deste procedimento e durante o envio de lances observarão o horário de Brasília-DF, inclusive para contagem de tempo e registro no Sistema e na documentação relativa ao procedimento.</w:t>
      </w:r>
    </w:p>
    <w:p w14:paraId="4B3C0BC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99D91F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CF65A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assumem todos os custos de preparação e apresentação de suas propostas e a Administração não será, em nenhum caso, responsável por esses custos, independentemente da condução ou do resultado do processo de contratação.</w:t>
      </w:r>
    </w:p>
    <w:p w14:paraId="61FD6D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caso de divergência entre disposições deste Aviso de Contratação Direta e de seus anexos ou demais peças que compõem o processo, prevalecerá as deste Aviso.</w:t>
      </w:r>
    </w:p>
    <w:p w14:paraId="526663F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 sessão pública será divulgada Ata no sistema eletrônico.</w:t>
      </w:r>
    </w:p>
    <w:p w14:paraId="3D16B3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Integram este Aviso de Contratação Direta, para todos os fins e efeitos, os seguintes anexos:</w:t>
      </w:r>
    </w:p>
    <w:p w14:paraId="2AEA963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 – Documentação exigida para Habilitação</w:t>
      </w:r>
    </w:p>
    <w:p w14:paraId="0491FA7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II - Termo de Referência;</w:t>
      </w:r>
    </w:p>
    <w:p w14:paraId="6F41DD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CD2BBEB" w14:textId="16830A4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 xml:space="preserve">Recife </w:t>
      </w:r>
      <w:r w:rsidR="00B5058B">
        <w:rPr>
          <w:rFonts w:ascii="Calibri" w:eastAsia="Times New Roman" w:hAnsi="Calibri" w:cs="Calibri"/>
          <w:color w:val="000000"/>
          <w:kern w:val="0"/>
          <w:sz w:val="27"/>
          <w:szCs w:val="27"/>
          <w:lang w:eastAsia="pt-BR"/>
          <w14:ligatures w14:val="none"/>
        </w:rPr>
        <w:t>06</w:t>
      </w:r>
      <w:r>
        <w:rPr>
          <w:rFonts w:ascii="Calibri" w:eastAsia="Times New Roman" w:hAnsi="Calibri" w:cs="Calibri"/>
          <w:color w:val="000000"/>
          <w:kern w:val="0"/>
          <w:sz w:val="27"/>
          <w:szCs w:val="27"/>
          <w:lang w:eastAsia="pt-BR"/>
          <w14:ligatures w14:val="none"/>
        </w:rPr>
        <w:t xml:space="preserve"> de </w:t>
      </w:r>
      <w:r w:rsidR="00B5058B">
        <w:rPr>
          <w:rFonts w:ascii="Calibri" w:eastAsia="Times New Roman" w:hAnsi="Calibri" w:cs="Calibri"/>
          <w:color w:val="000000"/>
          <w:kern w:val="0"/>
          <w:sz w:val="27"/>
          <w:szCs w:val="27"/>
          <w:lang w:eastAsia="pt-BR"/>
          <w14:ligatures w14:val="none"/>
        </w:rPr>
        <w:t>Dezembro</w:t>
      </w:r>
      <w:r w:rsidR="00A83737">
        <w:rPr>
          <w:rFonts w:ascii="Calibri" w:eastAsia="Times New Roman" w:hAnsi="Calibri" w:cs="Calibri"/>
          <w:color w:val="000000"/>
          <w:kern w:val="0"/>
          <w:sz w:val="27"/>
          <w:szCs w:val="27"/>
          <w:lang w:eastAsia="pt-BR"/>
          <w14:ligatures w14:val="none"/>
        </w:rPr>
        <w:t xml:space="preserve"> de 2023.</w:t>
      </w:r>
    </w:p>
    <w:p w14:paraId="4B7FF9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0780F5B5" w14:textId="18981643" w:rsidR="00880579" w:rsidRDefault="00A83737"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Diogo Girão</w:t>
      </w:r>
    </w:p>
    <w:p w14:paraId="0812D71F" w14:textId="7700304D"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Compras FIOCRUZ IAM</w:t>
      </w:r>
    </w:p>
    <w:p w14:paraId="795EDFC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7BB5930" w14:textId="77777777"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ANEXO I – DOCUMENTAÇÃO EXIGIDA PARA HABILITAÇÃO</w:t>
      </w:r>
    </w:p>
    <w:p w14:paraId="7959715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75EB7F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Habilitação jurídica:</w:t>
      </w:r>
    </w:p>
    <w:p w14:paraId="07C4DED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empresário individual, inscrição no Registro Público de Empresas Mercantis, a cargo da Junta Comercial da respectiva sede;</w:t>
      </w:r>
    </w:p>
    <w:p w14:paraId="26A5C3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se tratando de Microempreendedor Individual – MEI: Certificado da Condição de Microempreendedor Individual - CCMEI, cuja aceitação ficará condicionada à verificação da autenticidade no sítio www.portaldoempreendedor.gov.br;</w:t>
      </w:r>
    </w:p>
    <w:p w14:paraId="4037FD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F02DB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inscrição no Registro Público de Empresas Mercantis onde opera, com averbação no Registro onde tem sede a matriz, no caso de ser o participante sucursal, filial ou agência;</w:t>
      </w:r>
    </w:p>
    <w:p w14:paraId="6BB341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No caso de sociedade simples: inscrição do ato constitutivo no Registro Civil das Pessoas Jurídicas do local de sua sede, acompanhada de prova da indicação dos seus administradores;</w:t>
      </w:r>
    </w:p>
    <w:p w14:paraId="56DE5BE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decreto de autorização, em se tratando de sociedade empresária estrangeira em funcionamento no País;</w:t>
      </w:r>
    </w:p>
    <w:p w14:paraId="2B77A6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832959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Regularidade fiscal, social e trabalhista:</w:t>
      </w:r>
    </w:p>
    <w:p w14:paraId="37A254C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Nacional de Pessoas Jurídicas ou no Cadastro de Pessoas Físicas, conforme o caso;</w:t>
      </w:r>
    </w:p>
    <w:p w14:paraId="699ACDE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2D9E39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o Fundo de Garantia do Tempo de Serviço (FGTS);</w:t>
      </w:r>
    </w:p>
    <w:p w14:paraId="2BFC2AE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07029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de contribuintes </w:t>
      </w:r>
      <w:r w:rsidRPr="00880579">
        <w:rPr>
          <w:rFonts w:ascii="Calibri" w:eastAsia="Times New Roman" w:hAnsi="Calibri" w:cs="Calibri"/>
          <w:i/>
          <w:iCs/>
          <w:color w:val="000000"/>
          <w:kern w:val="0"/>
          <w:sz w:val="27"/>
          <w:szCs w:val="27"/>
          <w:lang w:eastAsia="pt-BR"/>
          <w14:ligatures w14:val="none"/>
        </w:rPr>
        <w:t>estadual</w:t>
      </w:r>
      <w:r w:rsidRPr="00880579">
        <w:rPr>
          <w:rFonts w:ascii="Calibri" w:eastAsia="Times New Roman" w:hAnsi="Calibri" w:cs="Calibri"/>
          <w:color w:val="000000"/>
          <w:kern w:val="0"/>
          <w:sz w:val="27"/>
          <w:szCs w:val="27"/>
          <w:lang w:eastAsia="pt-BR"/>
          <w14:ligatures w14:val="none"/>
        </w:rPr>
        <w:t>, relativo ao domicílio ou sede do fornecedor, pertinente ao seu ramo de atividade e compatível com o objeto contratual;</w:t>
      </w:r>
    </w:p>
    <w:p w14:paraId="1BFB1B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a Fazenda </w:t>
      </w:r>
      <w:r w:rsidRPr="00880579">
        <w:rPr>
          <w:rFonts w:ascii="Calibri" w:eastAsia="Times New Roman" w:hAnsi="Calibri" w:cs="Calibri"/>
          <w:i/>
          <w:iCs/>
          <w:color w:val="000000"/>
          <w:kern w:val="0"/>
          <w:sz w:val="27"/>
          <w:szCs w:val="27"/>
          <w:lang w:eastAsia="pt-BR"/>
          <w14:ligatures w14:val="none"/>
        </w:rPr>
        <w:t>Estadual </w:t>
      </w:r>
      <w:r w:rsidRPr="00880579">
        <w:rPr>
          <w:rFonts w:ascii="Calibri" w:eastAsia="Times New Roman" w:hAnsi="Calibri" w:cs="Calibri"/>
          <w:color w:val="000000"/>
          <w:kern w:val="0"/>
          <w:sz w:val="27"/>
          <w:szCs w:val="27"/>
          <w:lang w:eastAsia="pt-BR"/>
          <w14:ligatures w14:val="none"/>
        </w:rPr>
        <w:t>do domicílio ou sede do fornecedor, relativa à atividade em cujo exercício contrata ou concorre;</w:t>
      </w:r>
    </w:p>
    <w:p w14:paraId="0B58ADEC" w14:textId="77777777"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seja considerado isento dos tributos </w:t>
      </w:r>
      <w:r w:rsidRPr="00880579">
        <w:rPr>
          <w:rFonts w:ascii="Calibri" w:eastAsia="Times New Roman" w:hAnsi="Calibri" w:cs="Calibri"/>
          <w:i/>
          <w:iCs/>
          <w:color w:val="000000"/>
          <w:kern w:val="0"/>
          <w:sz w:val="27"/>
          <w:szCs w:val="27"/>
          <w:lang w:eastAsia="pt-BR"/>
          <w14:ligatures w14:val="none"/>
        </w:rPr>
        <w:t>estaduais </w:t>
      </w:r>
      <w:r w:rsidRPr="00880579">
        <w:rPr>
          <w:rFonts w:ascii="Calibri" w:eastAsia="Times New Roman" w:hAnsi="Calibri" w:cs="Calibri"/>
          <w:color w:val="000000"/>
          <w:kern w:val="0"/>
          <w:sz w:val="27"/>
          <w:szCs w:val="27"/>
          <w:lang w:eastAsia="pt-BR"/>
          <w14:ligatures w14:val="none"/>
        </w:rPr>
        <w:t> relacionados ao objeto contratual, deverá comprovar tal condição mediante a apresentação de declaração da Fazenda respectiva do seu domicílio ou sede, ou outra equivalente, na forma da lei;</w:t>
      </w:r>
    </w:p>
    <w:p w14:paraId="7D6EBC6F"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C833938"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2560F522"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2A91A6E"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3781480" w14:textId="77777777" w:rsidR="00E87A49" w:rsidRDefault="00E87A4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1F0032D" w14:textId="77777777" w:rsidR="00E87A49" w:rsidRDefault="00E87A4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1DADDEA6" w14:textId="77777777" w:rsidR="00E87A49" w:rsidRDefault="00E87A4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75E723F1"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18E8F5B9"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42E1020" w14:textId="77777777" w:rsidR="00355902" w:rsidRPr="00880579"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6414F17A" w14:textId="33C4E34A" w:rsidR="00880579" w:rsidRPr="00880579" w:rsidRDefault="006D1B04"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Pr>
          <w:rFonts w:ascii="Times New Roman" w:eastAsia="Times New Roman" w:hAnsi="Times New Roman" w:cs="Times New Roman"/>
          <w:color w:val="000000"/>
          <w:kern w:val="0"/>
          <w:sz w:val="27"/>
          <w:szCs w:val="27"/>
          <w:lang w:eastAsia="pt-BR"/>
          <w14:ligatures w14:val="none"/>
        </w:rPr>
        <w:t xml:space="preserve">                                </w:t>
      </w:r>
      <w:r w:rsidR="00880579" w:rsidRPr="00880579">
        <w:rPr>
          <w:rFonts w:ascii="Times New Roman" w:eastAsia="Times New Roman" w:hAnsi="Times New Roman" w:cs="Times New Roman"/>
          <w:color w:val="000000"/>
          <w:kern w:val="0"/>
          <w:sz w:val="27"/>
          <w:szCs w:val="27"/>
          <w:lang w:eastAsia="pt-BR"/>
          <w14:ligatures w14:val="none"/>
        </w:rPr>
        <w:t> </w:t>
      </w:r>
      <w:r w:rsidRPr="00880579">
        <w:rPr>
          <w:rFonts w:ascii="Calibri" w:eastAsia="Times New Roman" w:hAnsi="Calibri" w:cs="Calibri"/>
          <w:b/>
          <w:bCs/>
          <w:color w:val="000000"/>
          <w:kern w:val="0"/>
          <w:sz w:val="27"/>
          <w:szCs w:val="27"/>
          <w:lang w:eastAsia="pt-BR"/>
          <w14:ligatures w14:val="none"/>
        </w:rPr>
        <w:t>ANEXO II – TERMO DE REFERÊNCIA</w:t>
      </w:r>
    </w:p>
    <w:p w14:paraId="59B7EC9C" w14:textId="77777777" w:rsidR="00B5058B" w:rsidRDefault="00880579" w:rsidP="00B5058B">
      <w:pPr>
        <w:pStyle w:val="Ttulo1"/>
        <w:spacing w:before="220"/>
      </w:pPr>
      <w:r w:rsidRPr="00880579">
        <w:rPr>
          <w:color w:val="000000"/>
          <w:lang w:eastAsia="pt-BR"/>
        </w:rPr>
        <w:t> </w:t>
      </w:r>
      <w:r w:rsidR="00B5058B">
        <w:t>Termo</w:t>
      </w:r>
      <w:r w:rsidR="00B5058B">
        <w:rPr>
          <w:spacing w:val="-3"/>
        </w:rPr>
        <w:t xml:space="preserve"> </w:t>
      </w:r>
      <w:r w:rsidR="00B5058B">
        <w:t>de</w:t>
      </w:r>
      <w:r w:rsidR="00B5058B">
        <w:rPr>
          <w:spacing w:val="-1"/>
        </w:rPr>
        <w:t xml:space="preserve"> </w:t>
      </w:r>
      <w:r w:rsidR="00B5058B">
        <w:t xml:space="preserve">Referência </w:t>
      </w:r>
      <w:r w:rsidR="00B5058B">
        <w:rPr>
          <w:spacing w:val="-2"/>
        </w:rPr>
        <w:t>177/2023</w:t>
      </w:r>
    </w:p>
    <w:p w14:paraId="7FFCFA41" w14:textId="77777777" w:rsidR="00B5058B" w:rsidRDefault="00B5058B" w:rsidP="00B5058B">
      <w:pPr>
        <w:pStyle w:val="Corpodetexto"/>
        <w:spacing w:before="314"/>
        <w:rPr>
          <w:b/>
          <w:sz w:val="36"/>
        </w:rPr>
      </w:pPr>
    </w:p>
    <w:p w14:paraId="27198ACC" w14:textId="77777777" w:rsidR="00B5058B" w:rsidRDefault="00B5058B" w:rsidP="00B5058B">
      <w:pPr>
        <w:pStyle w:val="Ttulo2"/>
      </w:pPr>
      <w:r>
        <w:t>Informações</w:t>
      </w:r>
      <w:r>
        <w:rPr>
          <w:spacing w:val="-11"/>
        </w:rPr>
        <w:t xml:space="preserve"> </w:t>
      </w:r>
      <w:r>
        <w:rPr>
          <w:spacing w:val="-2"/>
        </w:rPr>
        <w:t>Básicas</w:t>
      </w:r>
    </w:p>
    <w:p w14:paraId="19EE7F44" w14:textId="77777777" w:rsidR="00B5058B" w:rsidRDefault="00B5058B" w:rsidP="00B5058B">
      <w:pPr>
        <w:pStyle w:val="Corpodetexto"/>
        <w:spacing w:before="8"/>
        <w:rPr>
          <w:b/>
          <w:sz w:val="16"/>
        </w:rPr>
      </w:pPr>
    </w:p>
    <w:p w14:paraId="6D950E4B" w14:textId="77777777" w:rsidR="00B5058B" w:rsidRDefault="00B5058B" w:rsidP="00B5058B">
      <w:pPr>
        <w:rPr>
          <w:sz w:val="16"/>
        </w:rPr>
        <w:sectPr w:rsidR="00B5058B" w:rsidSect="00B5058B">
          <w:headerReference w:type="default" r:id="rId11"/>
          <w:footerReference w:type="default" r:id="rId12"/>
          <w:pgSz w:w="11910" w:h="16840"/>
          <w:pgMar w:top="1060" w:right="1140" w:bottom="780" w:left="1140" w:header="469" w:footer="588" w:gutter="0"/>
          <w:pgNumType w:start="1"/>
          <w:cols w:space="720"/>
        </w:sectPr>
      </w:pPr>
    </w:p>
    <w:p w14:paraId="0A52551A" w14:textId="77777777" w:rsidR="00B5058B" w:rsidRDefault="00B5058B" w:rsidP="00B5058B">
      <w:pPr>
        <w:pStyle w:val="Ttulo5"/>
        <w:spacing w:before="92" w:line="273" w:lineRule="auto"/>
        <w:ind w:left="159" w:right="38"/>
      </w:pPr>
      <w:r>
        <w:t>Número</w:t>
      </w:r>
      <w:r>
        <w:rPr>
          <w:spacing w:val="-12"/>
        </w:rPr>
        <w:t xml:space="preserve"> </w:t>
      </w:r>
      <w:r>
        <w:t xml:space="preserve">do </w:t>
      </w:r>
      <w:r>
        <w:rPr>
          <w:spacing w:val="-2"/>
        </w:rPr>
        <w:t>artefato</w:t>
      </w:r>
    </w:p>
    <w:p w14:paraId="139771AF" w14:textId="77777777" w:rsidR="00B5058B" w:rsidRDefault="00B5058B" w:rsidP="00B5058B">
      <w:pPr>
        <w:spacing w:before="3"/>
        <w:rPr>
          <w:b/>
          <w:sz w:val="18"/>
        </w:rPr>
      </w:pPr>
      <w:r>
        <w:br w:type="column"/>
      </w:r>
    </w:p>
    <w:p w14:paraId="33F0F2A2" w14:textId="77777777" w:rsidR="00B5058B" w:rsidRDefault="00B5058B" w:rsidP="00B5058B">
      <w:pPr>
        <w:pStyle w:val="Ttulo5"/>
        <w:tabs>
          <w:tab w:val="left" w:pos="4395"/>
          <w:tab w:val="left" w:pos="6374"/>
        </w:tabs>
        <w:ind w:left="158"/>
      </w:pPr>
      <w:r>
        <w:rPr>
          <w:spacing w:val="-4"/>
        </w:rPr>
        <w:t>UASG</w:t>
      </w:r>
      <w:r>
        <w:tab/>
        <w:t xml:space="preserve">Editado </w:t>
      </w:r>
      <w:r>
        <w:rPr>
          <w:spacing w:val="-5"/>
        </w:rPr>
        <w:t>por</w:t>
      </w:r>
      <w:r>
        <w:tab/>
        <w:t xml:space="preserve">Atualizado </w:t>
      </w:r>
      <w:r>
        <w:rPr>
          <w:spacing w:val="-5"/>
        </w:rPr>
        <w:t>em</w:t>
      </w:r>
    </w:p>
    <w:p w14:paraId="3D990333" w14:textId="77777777" w:rsidR="00B5058B" w:rsidRDefault="00B5058B" w:rsidP="00B5058B">
      <w:pPr>
        <w:sectPr w:rsidR="00B5058B">
          <w:type w:val="continuous"/>
          <w:pgSz w:w="11910" w:h="16840"/>
          <w:pgMar w:top="1060" w:right="1140" w:bottom="780" w:left="1140" w:header="469" w:footer="588" w:gutter="0"/>
          <w:cols w:num="2" w:space="720" w:equalWidth="0">
            <w:col w:w="1064" w:space="383"/>
            <w:col w:w="8183"/>
          </w:cols>
        </w:sectPr>
      </w:pPr>
    </w:p>
    <w:p w14:paraId="321C86E8" w14:textId="77777777" w:rsidR="00B5058B" w:rsidRDefault="00B5058B" w:rsidP="00B5058B">
      <w:pPr>
        <w:pStyle w:val="Corpodetexto"/>
        <w:tabs>
          <w:tab w:val="left" w:pos="1606"/>
        </w:tabs>
        <w:spacing w:before="70" w:line="170" w:lineRule="auto"/>
        <w:ind w:left="1606" w:right="38" w:hanging="1448"/>
      </w:pPr>
      <w:r>
        <w:rPr>
          <w:spacing w:val="-2"/>
          <w:position w:val="-11"/>
        </w:rPr>
        <w:t>177/2023</w:t>
      </w:r>
      <w:r>
        <w:rPr>
          <w:position w:val="-11"/>
        </w:rPr>
        <w:tab/>
      </w:r>
      <w:r>
        <w:t>254421-INSTITUTO</w:t>
      </w:r>
      <w:r>
        <w:rPr>
          <w:spacing w:val="-12"/>
        </w:rPr>
        <w:t xml:space="preserve"> </w:t>
      </w:r>
      <w:r>
        <w:t>AGGEU</w:t>
      </w:r>
      <w:r>
        <w:rPr>
          <w:spacing w:val="-11"/>
        </w:rPr>
        <w:t xml:space="preserve"> </w:t>
      </w:r>
      <w:r>
        <w:t>MAGALHAES</w:t>
      </w:r>
      <w:r>
        <w:rPr>
          <w:spacing w:val="-11"/>
        </w:rPr>
        <w:t xml:space="preserve"> </w:t>
      </w:r>
      <w:r>
        <w:t xml:space="preserve">- </w:t>
      </w:r>
      <w:r>
        <w:rPr>
          <w:spacing w:val="-2"/>
        </w:rPr>
        <w:t>FIOCRUZ/PE</w:t>
      </w:r>
    </w:p>
    <w:p w14:paraId="0B7041C9" w14:textId="77777777" w:rsidR="00B5058B" w:rsidRDefault="00B5058B" w:rsidP="00B5058B">
      <w:pPr>
        <w:pStyle w:val="Corpodetexto"/>
        <w:spacing w:before="56" w:line="268" w:lineRule="auto"/>
        <w:ind w:left="158" w:right="38"/>
      </w:pPr>
      <w:r>
        <w:br w:type="column"/>
      </w:r>
      <w:r>
        <w:t>RENATA</w:t>
      </w:r>
      <w:r>
        <w:rPr>
          <w:spacing w:val="-12"/>
        </w:rPr>
        <w:t xml:space="preserve"> </w:t>
      </w:r>
      <w:r>
        <w:t xml:space="preserve">RAMOS </w:t>
      </w:r>
      <w:r>
        <w:rPr>
          <w:spacing w:val="-2"/>
        </w:rPr>
        <w:t>SCERNI</w:t>
      </w:r>
    </w:p>
    <w:p w14:paraId="6C9864C7" w14:textId="77777777" w:rsidR="00B5058B" w:rsidRDefault="00B5058B" w:rsidP="00B5058B">
      <w:pPr>
        <w:pStyle w:val="Corpodetexto"/>
        <w:spacing w:before="56"/>
        <w:ind w:left="158"/>
      </w:pPr>
      <w:r>
        <w:br w:type="column"/>
      </w:r>
      <w:r>
        <w:t xml:space="preserve">19/10/2023 16:22 </w:t>
      </w:r>
      <w:r>
        <w:rPr>
          <w:spacing w:val="-5"/>
        </w:rPr>
        <w:t>(v</w:t>
      </w:r>
    </w:p>
    <w:p w14:paraId="2D5F1F4E" w14:textId="77777777" w:rsidR="00B5058B" w:rsidRDefault="00B5058B" w:rsidP="00B5058B">
      <w:pPr>
        <w:pStyle w:val="Corpodetexto"/>
        <w:spacing w:before="25"/>
        <w:ind w:left="158"/>
      </w:pPr>
      <w:r>
        <w:rPr>
          <w:spacing w:val="-4"/>
        </w:rPr>
        <w:t>1.0)</w:t>
      </w:r>
    </w:p>
    <w:p w14:paraId="3540B44D" w14:textId="77777777" w:rsidR="00B5058B" w:rsidRDefault="00B5058B" w:rsidP="00B5058B">
      <w:pPr>
        <w:sectPr w:rsidR="00B5058B">
          <w:type w:val="continuous"/>
          <w:pgSz w:w="11910" w:h="16840"/>
          <w:pgMar w:top="1060" w:right="1140" w:bottom="780" w:left="1140" w:header="469" w:footer="588" w:gutter="0"/>
          <w:cols w:num="3" w:space="720" w:equalWidth="0">
            <w:col w:w="5141" w:space="544"/>
            <w:col w:w="1614" w:space="363"/>
            <w:col w:w="1968"/>
          </w:cols>
        </w:sectPr>
      </w:pPr>
    </w:p>
    <w:p w14:paraId="0E51B3F6" w14:textId="77777777" w:rsidR="00B5058B" w:rsidRDefault="00B5058B" w:rsidP="00B5058B">
      <w:pPr>
        <w:pStyle w:val="Corpodetexto"/>
        <w:spacing w:before="3"/>
        <w:rPr>
          <w:sz w:val="6"/>
        </w:rPr>
      </w:pPr>
    </w:p>
    <w:tbl>
      <w:tblPr>
        <w:tblStyle w:val="TableNormal"/>
        <w:tblW w:w="0" w:type="auto"/>
        <w:tblInd w:w="121" w:type="dxa"/>
        <w:tblLayout w:type="fixed"/>
        <w:tblLook w:val="01E0" w:firstRow="1" w:lastRow="1" w:firstColumn="1" w:lastColumn="1" w:noHBand="0" w:noVBand="0"/>
      </w:tblPr>
      <w:tblGrid>
        <w:gridCol w:w="3884"/>
        <w:gridCol w:w="2387"/>
        <w:gridCol w:w="3127"/>
      </w:tblGrid>
      <w:tr w:rsidR="00B5058B" w14:paraId="3DFE2ECD" w14:textId="77777777" w:rsidTr="00B673BB">
        <w:trPr>
          <w:trHeight w:val="613"/>
        </w:trPr>
        <w:tc>
          <w:tcPr>
            <w:tcW w:w="3884" w:type="dxa"/>
          </w:tcPr>
          <w:p w14:paraId="6F718A81" w14:textId="77777777" w:rsidR="00B5058B" w:rsidRDefault="00B5058B" w:rsidP="00B673BB">
            <w:pPr>
              <w:pStyle w:val="TableParagraph"/>
              <w:spacing w:line="199" w:lineRule="exact"/>
              <w:ind w:left="45"/>
              <w:rPr>
                <w:b/>
                <w:sz w:val="18"/>
              </w:rPr>
            </w:pPr>
            <w:r>
              <w:rPr>
                <w:b/>
                <w:spacing w:val="-2"/>
                <w:sz w:val="18"/>
              </w:rPr>
              <w:t>Status</w:t>
            </w:r>
          </w:p>
          <w:p w14:paraId="71DB6228" w14:textId="77777777" w:rsidR="00B5058B" w:rsidRDefault="00B5058B" w:rsidP="00B673BB">
            <w:pPr>
              <w:pStyle w:val="TableParagraph"/>
              <w:spacing w:before="85"/>
              <w:ind w:left="45"/>
              <w:rPr>
                <w:sz w:val="18"/>
              </w:rPr>
            </w:pPr>
            <w:r>
              <w:rPr>
                <w:spacing w:val="-2"/>
                <w:sz w:val="18"/>
              </w:rPr>
              <w:t>CONCLUIDO</w:t>
            </w:r>
          </w:p>
        </w:tc>
        <w:tc>
          <w:tcPr>
            <w:tcW w:w="5514" w:type="dxa"/>
            <w:gridSpan w:val="2"/>
            <w:vMerge w:val="restart"/>
            <w:tcBorders>
              <w:bottom w:val="single" w:sz="6" w:space="0" w:color="999999"/>
            </w:tcBorders>
          </w:tcPr>
          <w:p w14:paraId="08519CEF" w14:textId="77777777" w:rsidR="00B5058B" w:rsidRDefault="00B5058B" w:rsidP="00B673BB">
            <w:pPr>
              <w:pStyle w:val="TableParagraph"/>
              <w:rPr>
                <w:sz w:val="18"/>
              </w:rPr>
            </w:pPr>
          </w:p>
        </w:tc>
      </w:tr>
      <w:tr w:rsidR="00B5058B" w14:paraId="4B61110C" w14:textId="77777777" w:rsidTr="00B673BB">
        <w:trPr>
          <w:trHeight w:val="549"/>
        </w:trPr>
        <w:tc>
          <w:tcPr>
            <w:tcW w:w="3884" w:type="dxa"/>
            <w:tcBorders>
              <w:bottom w:val="single" w:sz="6" w:space="0" w:color="999999"/>
            </w:tcBorders>
          </w:tcPr>
          <w:p w14:paraId="5B564E3B" w14:textId="77777777" w:rsidR="00B5058B" w:rsidRDefault="00B5058B" w:rsidP="00B673BB">
            <w:pPr>
              <w:pStyle w:val="TableParagraph"/>
              <w:spacing w:before="114"/>
              <w:rPr>
                <w:b/>
                <w:sz w:val="21"/>
              </w:rPr>
            </w:pPr>
            <w:r>
              <w:rPr>
                <w:b/>
                <w:sz w:val="21"/>
              </w:rPr>
              <w:t>Outras</w:t>
            </w:r>
            <w:r>
              <w:rPr>
                <w:b/>
                <w:spacing w:val="-5"/>
                <w:sz w:val="21"/>
              </w:rPr>
              <w:t xml:space="preserve"> </w:t>
            </w:r>
            <w:r>
              <w:rPr>
                <w:b/>
                <w:spacing w:val="-2"/>
                <w:sz w:val="21"/>
              </w:rPr>
              <w:t>informações</w:t>
            </w:r>
          </w:p>
        </w:tc>
        <w:tc>
          <w:tcPr>
            <w:tcW w:w="5514" w:type="dxa"/>
            <w:gridSpan w:val="2"/>
            <w:vMerge/>
            <w:tcBorders>
              <w:top w:val="nil"/>
              <w:bottom w:val="single" w:sz="6" w:space="0" w:color="999999"/>
            </w:tcBorders>
          </w:tcPr>
          <w:p w14:paraId="19040C85" w14:textId="77777777" w:rsidR="00B5058B" w:rsidRDefault="00B5058B" w:rsidP="00B673BB">
            <w:pPr>
              <w:rPr>
                <w:sz w:val="2"/>
                <w:szCs w:val="2"/>
              </w:rPr>
            </w:pPr>
          </w:p>
        </w:tc>
      </w:tr>
      <w:tr w:rsidR="00B5058B" w14:paraId="04CCA8D8" w14:textId="77777777" w:rsidTr="00B673BB">
        <w:trPr>
          <w:trHeight w:val="914"/>
        </w:trPr>
        <w:tc>
          <w:tcPr>
            <w:tcW w:w="3884" w:type="dxa"/>
            <w:tcBorders>
              <w:top w:val="single" w:sz="6" w:space="0" w:color="999999"/>
            </w:tcBorders>
          </w:tcPr>
          <w:p w14:paraId="65D7E52E" w14:textId="77777777" w:rsidR="00B5058B" w:rsidRDefault="00B5058B" w:rsidP="00B673BB">
            <w:pPr>
              <w:pStyle w:val="TableParagraph"/>
              <w:spacing w:before="152"/>
              <w:ind w:left="45"/>
              <w:rPr>
                <w:b/>
                <w:sz w:val="18"/>
              </w:rPr>
            </w:pPr>
            <w:r>
              <w:rPr>
                <w:b/>
                <w:spacing w:val="-2"/>
                <w:sz w:val="18"/>
              </w:rPr>
              <w:t>Categoria</w:t>
            </w:r>
          </w:p>
          <w:p w14:paraId="267FFE2A" w14:textId="77777777" w:rsidR="00B5058B" w:rsidRDefault="00B5058B" w:rsidP="00B673BB">
            <w:pPr>
              <w:pStyle w:val="TableParagraph"/>
              <w:spacing w:before="84"/>
              <w:ind w:left="45"/>
              <w:rPr>
                <w:sz w:val="18"/>
              </w:rPr>
            </w:pPr>
            <w:r>
              <w:rPr>
                <w:sz w:val="18"/>
              </w:rPr>
              <w:t>II</w:t>
            </w:r>
            <w:r>
              <w:rPr>
                <w:spacing w:val="-2"/>
                <w:sz w:val="18"/>
              </w:rPr>
              <w:t xml:space="preserve"> </w:t>
            </w:r>
            <w:r>
              <w:rPr>
                <w:sz w:val="18"/>
              </w:rPr>
              <w:t>-</w:t>
            </w:r>
            <w:r>
              <w:rPr>
                <w:spacing w:val="-2"/>
                <w:sz w:val="18"/>
              </w:rPr>
              <w:t xml:space="preserve"> </w:t>
            </w:r>
            <w:r>
              <w:rPr>
                <w:sz w:val="18"/>
              </w:rPr>
              <w:t>compra,</w:t>
            </w:r>
            <w:r>
              <w:rPr>
                <w:spacing w:val="-1"/>
                <w:sz w:val="18"/>
              </w:rPr>
              <w:t xml:space="preserve"> </w:t>
            </w:r>
            <w:r>
              <w:rPr>
                <w:sz w:val="18"/>
              </w:rPr>
              <w:t>inclusive</w:t>
            </w:r>
            <w:r>
              <w:rPr>
                <w:spacing w:val="-3"/>
                <w:sz w:val="18"/>
              </w:rPr>
              <w:t xml:space="preserve"> </w:t>
            </w:r>
            <w:r>
              <w:rPr>
                <w:sz w:val="18"/>
              </w:rPr>
              <w:t>por</w:t>
            </w:r>
            <w:r>
              <w:rPr>
                <w:spacing w:val="-1"/>
                <w:sz w:val="18"/>
              </w:rPr>
              <w:t xml:space="preserve"> </w:t>
            </w:r>
            <w:r>
              <w:rPr>
                <w:spacing w:val="-2"/>
                <w:sz w:val="18"/>
              </w:rPr>
              <w:t>encomenda;</w:t>
            </w:r>
          </w:p>
        </w:tc>
        <w:tc>
          <w:tcPr>
            <w:tcW w:w="2387" w:type="dxa"/>
            <w:tcBorders>
              <w:top w:val="single" w:sz="6" w:space="0" w:color="999999"/>
            </w:tcBorders>
          </w:tcPr>
          <w:p w14:paraId="17464CAE" w14:textId="77777777" w:rsidR="00B5058B" w:rsidRDefault="00B5058B" w:rsidP="00B673BB">
            <w:pPr>
              <w:pStyle w:val="TableParagraph"/>
              <w:spacing w:before="152"/>
              <w:ind w:left="100"/>
              <w:rPr>
                <w:b/>
                <w:sz w:val="18"/>
              </w:rPr>
            </w:pPr>
            <w:r>
              <w:rPr>
                <w:b/>
                <w:sz w:val="18"/>
              </w:rPr>
              <w:t xml:space="preserve">Número da </w:t>
            </w:r>
            <w:r>
              <w:rPr>
                <w:b/>
                <w:spacing w:val="-2"/>
                <w:sz w:val="18"/>
              </w:rPr>
              <w:t>Contratação</w:t>
            </w:r>
          </w:p>
        </w:tc>
        <w:tc>
          <w:tcPr>
            <w:tcW w:w="3127" w:type="dxa"/>
            <w:tcBorders>
              <w:top w:val="single" w:sz="6" w:space="0" w:color="999999"/>
            </w:tcBorders>
          </w:tcPr>
          <w:p w14:paraId="7EF86442" w14:textId="77777777" w:rsidR="00B5058B" w:rsidRDefault="00B5058B" w:rsidP="00B673BB">
            <w:pPr>
              <w:pStyle w:val="TableParagraph"/>
              <w:spacing w:before="152"/>
              <w:ind w:left="416"/>
              <w:rPr>
                <w:b/>
                <w:sz w:val="18"/>
              </w:rPr>
            </w:pPr>
            <w:r>
              <w:rPr>
                <w:b/>
                <w:sz w:val="18"/>
              </w:rPr>
              <w:t xml:space="preserve">Processo </w:t>
            </w:r>
            <w:r>
              <w:rPr>
                <w:b/>
                <w:spacing w:val="-2"/>
                <w:sz w:val="18"/>
              </w:rPr>
              <w:t>Administrativo</w:t>
            </w:r>
          </w:p>
          <w:p w14:paraId="1A2B28E5" w14:textId="77777777" w:rsidR="00B5058B" w:rsidRDefault="00B5058B" w:rsidP="00B673BB">
            <w:pPr>
              <w:pStyle w:val="TableParagraph"/>
              <w:spacing w:before="84"/>
              <w:ind w:left="416"/>
              <w:rPr>
                <w:sz w:val="18"/>
              </w:rPr>
            </w:pPr>
            <w:r>
              <w:rPr>
                <w:sz w:val="18"/>
              </w:rPr>
              <w:t>25382.000607/2023-</w:t>
            </w:r>
            <w:r>
              <w:rPr>
                <w:spacing w:val="-5"/>
                <w:sz w:val="18"/>
              </w:rPr>
              <w:t>78</w:t>
            </w:r>
          </w:p>
        </w:tc>
      </w:tr>
      <w:tr w:rsidR="00B5058B" w14:paraId="0708460D" w14:textId="77777777" w:rsidTr="00B673BB">
        <w:trPr>
          <w:trHeight w:val="685"/>
        </w:trPr>
        <w:tc>
          <w:tcPr>
            <w:tcW w:w="3884" w:type="dxa"/>
          </w:tcPr>
          <w:p w14:paraId="3A761D2B" w14:textId="77777777" w:rsidR="00B5058B" w:rsidRDefault="00B5058B" w:rsidP="00B673BB">
            <w:pPr>
              <w:pStyle w:val="TableParagraph"/>
              <w:spacing w:before="252"/>
              <w:rPr>
                <w:b/>
                <w:sz w:val="27"/>
              </w:rPr>
            </w:pPr>
            <w:r>
              <w:rPr>
                <w:b/>
                <w:sz w:val="27"/>
              </w:rPr>
              <w:t xml:space="preserve">1. Definição do </w:t>
            </w:r>
            <w:r>
              <w:rPr>
                <w:b/>
                <w:spacing w:val="-2"/>
                <w:sz w:val="27"/>
              </w:rPr>
              <w:t>objeto</w:t>
            </w:r>
          </w:p>
        </w:tc>
        <w:tc>
          <w:tcPr>
            <w:tcW w:w="2387" w:type="dxa"/>
          </w:tcPr>
          <w:p w14:paraId="6049C506" w14:textId="77777777" w:rsidR="00B5058B" w:rsidRDefault="00B5058B" w:rsidP="00B673BB">
            <w:pPr>
              <w:pStyle w:val="TableParagraph"/>
              <w:rPr>
                <w:sz w:val="18"/>
              </w:rPr>
            </w:pPr>
          </w:p>
        </w:tc>
        <w:tc>
          <w:tcPr>
            <w:tcW w:w="3127" w:type="dxa"/>
          </w:tcPr>
          <w:p w14:paraId="09185F2F" w14:textId="77777777" w:rsidR="00B5058B" w:rsidRDefault="00B5058B" w:rsidP="00B673BB">
            <w:pPr>
              <w:pStyle w:val="TableParagraph"/>
              <w:rPr>
                <w:sz w:val="18"/>
              </w:rPr>
            </w:pPr>
          </w:p>
        </w:tc>
      </w:tr>
      <w:tr w:rsidR="00B5058B" w14:paraId="6E4407F3" w14:textId="77777777" w:rsidTr="00B673BB">
        <w:trPr>
          <w:trHeight w:val="322"/>
        </w:trPr>
        <w:tc>
          <w:tcPr>
            <w:tcW w:w="3884" w:type="dxa"/>
          </w:tcPr>
          <w:p w14:paraId="63740822" w14:textId="77777777" w:rsidR="00B5058B" w:rsidRDefault="00B5058B" w:rsidP="00B673BB">
            <w:pPr>
              <w:pStyle w:val="TableParagraph"/>
              <w:spacing w:before="115" w:line="187" w:lineRule="exact"/>
              <w:rPr>
                <w:b/>
                <w:sz w:val="18"/>
              </w:rPr>
            </w:pPr>
            <w:r>
              <w:rPr>
                <w:b/>
                <w:sz w:val="18"/>
              </w:rPr>
              <w:t>1.</w:t>
            </w:r>
            <w:r>
              <w:rPr>
                <w:b/>
                <w:spacing w:val="-4"/>
                <w:sz w:val="18"/>
              </w:rPr>
              <w:t xml:space="preserve"> </w:t>
            </w:r>
            <w:r>
              <w:rPr>
                <w:b/>
                <w:sz w:val="18"/>
              </w:rPr>
              <w:t>CONDIÇÕES</w:t>
            </w:r>
            <w:r>
              <w:rPr>
                <w:b/>
                <w:spacing w:val="-5"/>
                <w:sz w:val="18"/>
              </w:rPr>
              <w:t xml:space="preserve"> </w:t>
            </w:r>
            <w:r>
              <w:rPr>
                <w:b/>
                <w:sz w:val="18"/>
              </w:rPr>
              <w:t>GERAIS</w:t>
            </w:r>
            <w:r>
              <w:rPr>
                <w:b/>
                <w:spacing w:val="-4"/>
                <w:sz w:val="18"/>
              </w:rPr>
              <w:t xml:space="preserve"> </w:t>
            </w:r>
            <w:r>
              <w:rPr>
                <w:b/>
                <w:sz w:val="18"/>
              </w:rPr>
              <w:t>DA</w:t>
            </w:r>
            <w:r>
              <w:rPr>
                <w:b/>
                <w:spacing w:val="-4"/>
                <w:sz w:val="18"/>
              </w:rPr>
              <w:t xml:space="preserve"> </w:t>
            </w:r>
            <w:r>
              <w:rPr>
                <w:b/>
                <w:spacing w:val="-2"/>
                <w:sz w:val="18"/>
              </w:rPr>
              <w:t>CONTRATAÇÃO</w:t>
            </w:r>
          </w:p>
        </w:tc>
        <w:tc>
          <w:tcPr>
            <w:tcW w:w="2387" w:type="dxa"/>
          </w:tcPr>
          <w:p w14:paraId="7568EF05" w14:textId="77777777" w:rsidR="00B5058B" w:rsidRDefault="00B5058B" w:rsidP="00B673BB">
            <w:pPr>
              <w:pStyle w:val="TableParagraph"/>
              <w:rPr>
                <w:sz w:val="18"/>
              </w:rPr>
            </w:pPr>
          </w:p>
        </w:tc>
        <w:tc>
          <w:tcPr>
            <w:tcW w:w="3127" w:type="dxa"/>
          </w:tcPr>
          <w:p w14:paraId="55A67785" w14:textId="77777777" w:rsidR="00B5058B" w:rsidRDefault="00B5058B" w:rsidP="00B673BB">
            <w:pPr>
              <w:pStyle w:val="TableParagraph"/>
              <w:rPr>
                <w:sz w:val="18"/>
              </w:rPr>
            </w:pPr>
          </w:p>
        </w:tc>
      </w:tr>
    </w:tbl>
    <w:p w14:paraId="42F1DEED" w14:textId="77777777" w:rsidR="00B5058B" w:rsidRDefault="00B5058B" w:rsidP="00B5058B">
      <w:pPr>
        <w:pStyle w:val="Corpodetexto"/>
        <w:spacing w:before="23"/>
      </w:pPr>
    </w:p>
    <w:p w14:paraId="5402086E" w14:textId="77777777" w:rsidR="00B5058B" w:rsidRDefault="00B5058B" w:rsidP="00B5058B">
      <w:pPr>
        <w:pStyle w:val="PargrafodaLista"/>
        <w:numPr>
          <w:ilvl w:val="1"/>
          <w:numId w:val="44"/>
        </w:numPr>
        <w:tabs>
          <w:tab w:val="left" w:pos="472"/>
        </w:tabs>
        <w:spacing w:line="268" w:lineRule="auto"/>
        <w:ind w:right="112" w:firstLine="0"/>
        <w:rPr>
          <w:sz w:val="18"/>
        </w:rPr>
      </w:pPr>
      <w:r>
        <w:rPr>
          <w:sz w:val="18"/>
        </w:rPr>
        <w:t>Aquisição</w:t>
      </w:r>
      <w:r>
        <w:rPr>
          <w:spacing w:val="40"/>
          <w:sz w:val="18"/>
        </w:rPr>
        <w:t xml:space="preserve"> </w:t>
      </w:r>
      <w:r>
        <w:rPr>
          <w:sz w:val="18"/>
        </w:rPr>
        <w:t>de</w:t>
      </w:r>
      <w:r>
        <w:rPr>
          <w:spacing w:val="40"/>
          <w:sz w:val="18"/>
        </w:rPr>
        <w:t xml:space="preserve"> </w:t>
      </w:r>
      <w:r>
        <w:rPr>
          <w:sz w:val="18"/>
        </w:rPr>
        <w:t>Insumos</w:t>
      </w:r>
      <w:r>
        <w:rPr>
          <w:spacing w:val="40"/>
          <w:sz w:val="18"/>
        </w:rPr>
        <w:t xml:space="preserve"> </w:t>
      </w:r>
      <w:r>
        <w:rPr>
          <w:sz w:val="18"/>
        </w:rPr>
        <w:t>e</w:t>
      </w:r>
      <w:r>
        <w:rPr>
          <w:spacing w:val="40"/>
          <w:sz w:val="18"/>
        </w:rPr>
        <w:t xml:space="preserve"> </w:t>
      </w:r>
      <w:r>
        <w:rPr>
          <w:sz w:val="18"/>
        </w:rPr>
        <w:t>materiais</w:t>
      </w:r>
      <w:r>
        <w:rPr>
          <w:spacing w:val="40"/>
          <w:sz w:val="18"/>
        </w:rPr>
        <w:t xml:space="preserve"> </w:t>
      </w:r>
      <w:r>
        <w:rPr>
          <w:sz w:val="18"/>
        </w:rPr>
        <w:t>plásticos</w:t>
      </w:r>
      <w:r>
        <w:rPr>
          <w:spacing w:val="40"/>
          <w:sz w:val="18"/>
        </w:rPr>
        <w:t xml:space="preserve"> </w:t>
      </w:r>
      <w:r>
        <w:rPr>
          <w:sz w:val="18"/>
        </w:rPr>
        <w:t>para</w:t>
      </w:r>
      <w:r>
        <w:rPr>
          <w:spacing w:val="40"/>
          <w:sz w:val="18"/>
        </w:rPr>
        <w:t xml:space="preserve"> </w:t>
      </w:r>
      <w:r>
        <w:rPr>
          <w:sz w:val="18"/>
        </w:rPr>
        <w:t>laboratório,</w:t>
      </w:r>
      <w:r>
        <w:rPr>
          <w:spacing w:val="40"/>
          <w:sz w:val="18"/>
        </w:rPr>
        <w:t xml:space="preserve"> </w:t>
      </w:r>
      <w:r>
        <w:rPr>
          <w:sz w:val="18"/>
        </w:rPr>
        <w:t>nos</w:t>
      </w:r>
      <w:r>
        <w:rPr>
          <w:spacing w:val="40"/>
          <w:sz w:val="18"/>
        </w:rPr>
        <w:t xml:space="preserve"> </w:t>
      </w:r>
      <w:r>
        <w:rPr>
          <w:sz w:val="18"/>
        </w:rPr>
        <w:t>termos</w:t>
      </w:r>
      <w:r>
        <w:rPr>
          <w:spacing w:val="40"/>
          <w:sz w:val="18"/>
        </w:rPr>
        <w:t xml:space="preserve"> </w:t>
      </w:r>
      <w:r>
        <w:rPr>
          <w:sz w:val="18"/>
        </w:rPr>
        <w:t>da</w:t>
      </w:r>
      <w:r>
        <w:rPr>
          <w:spacing w:val="40"/>
          <w:sz w:val="18"/>
        </w:rPr>
        <w:t xml:space="preserve"> </w:t>
      </w:r>
      <w:r>
        <w:rPr>
          <w:sz w:val="18"/>
        </w:rPr>
        <w:t>tabela</w:t>
      </w:r>
      <w:r>
        <w:rPr>
          <w:spacing w:val="40"/>
          <w:sz w:val="18"/>
        </w:rPr>
        <w:t xml:space="preserve"> </w:t>
      </w:r>
      <w:r>
        <w:rPr>
          <w:sz w:val="18"/>
        </w:rPr>
        <w:t>em</w:t>
      </w:r>
      <w:r>
        <w:rPr>
          <w:spacing w:val="40"/>
          <w:sz w:val="18"/>
        </w:rPr>
        <w:t xml:space="preserve"> </w:t>
      </w:r>
      <w:r>
        <w:rPr>
          <w:sz w:val="18"/>
        </w:rPr>
        <w:t>anexo,</w:t>
      </w:r>
      <w:r>
        <w:rPr>
          <w:spacing w:val="40"/>
          <w:sz w:val="18"/>
        </w:rPr>
        <w:t xml:space="preserve"> </w:t>
      </w:r>
      <w:r>
        <w:rPr>
          <w:sz w:val="18"/>
        </w:rPr>
        <w:t>conforme</w:t>
      </w:r>
      <w:r>
        <w:rPr>
          <w:spacing w:val="40"/>
          <w:sz w:val="18"/>
        </w:rPr>
        <w:t xml:space="preserve"> </w:t>
      </w:r>
      <w:r>
        <w:rPr>
          <w:sz w:val="18"/>
        </w:rPr>
        <w:t>condições</w:t>
      </w:r>
      <w:r>
        <w:rPr>
          <w:spacing w:val="40"/>
          <w:sz w:val="18"/>
        </w:rPr>
        <w:t xml:space="preserve"> </w:t>
      </w:r>
      <w:r>
        <w:rPr>
          <w:sz w:val="18"/>
        </w:rPr>
        <w:t>e exigências estabelecidas neste instrumento.</w:t>
      </w:r>
    </w:p>
    <w:p w14:paraId="6D0A5819" w14:textId="77777777" w:rsidR="00B5058B" w:rsidRDefault="00B5058B" w:rsidP="00B5058B">
      <w:pPr>
        <w:pStyle w:val="PargrafodaLista"/>
        <w:numPr>
          <w:ilvl w:val="1"/>
          <w:numId w:val="44"/>
        </w:numPr>
        <w:tabs>
          <w:tab w:val="left" w:pos="429"/>
        </w:tabs>
        <w:spacing w:before="201"/>
        <w:ind w:left="429" w:right="0" w:hanging="315"/>
        <w:rPr>
          <w:sz w:val="18"/>
        </w:rPr>
      </w:pPr>
      <w:r>
        <w:rPr>
          <w:sz w:val="18"/>
        </w:rPr>
        <w:t>Os</w:t>
      </w:r>
      <w:r>
        <w:rPr>
          <w:spacing w:val="-4"/>
          <w:sz w:val="18"/>
        </w:rPr>
        <w:t xml:space="preserve"> </w:t>
      </w:r>
      <w:r>
        <w:rPr>
          <w:sz w:val="18"/>
        </w:rPr>
        <w:t>bens</w:t>
      </w:r>
      <w:r>
        <w:rPr>
          <w:spacing w:val="-4"/>
          <w:sz w:val="18"/>
        </w:rPr>
        <w:t xml:space="preserve"> </w:t>
      </w:r>
      <w:r>
        <w:rPr>
          <w:sz w:val="18"/>
        </w:rPr>
        <w:t>objeto</w:t>
      </w:r>
      <w:r>
        <w:rPr>
          <w:spacing w:val="-2"/>
          <w:sz w:val="18"/>
        </w:rPr>
        <w:t xml:space="preserve"> </w:t>
      </w:r>
      <w:r>
        <w:rPr>
          <w:sz w:val="18"/>
        </w:rPr>
        <w:t>desta</w:t>
      </w:r>
      <w:r>
        <w:rPr>
          <w:spacing w:val="-4"/>
          <w:sz w:val="18"/>
        </w:rPr>
        <w:t xml:space="preserve"> </w:t>
      </w:r>
      <w:r>
        <w:rPr>
          <w:sz w:val="18"/>
        </w:rPr>
        <w:t>contratação</w:t>
      </w:r>
      <w:r>
        <w:rPr>
          <w:spacing w:val="-3"/>
          <w:sz w:val="18"/>
        </w:rPr>
        <w:t xml:space="preserve"> </w:t>
      </w:r>
      <w:r>
        <w:rPr>
          <w:sz w:val="18"/>
        </w:rPr>
        <w:t>são</w:t>
      </w:r>
      <w:r>
        <w:rPr>
          <w:spacing w:val="-2"/>
          <w:sz w:val="18"/>
        </w:rPr>
        <w:t xml:space="preserve"> </w:t>
      </w:r>
      <w:r>
        <w:rPr>
          <w:sz w:val="18"/>
        </w:rPr>
        <w:t>caracterizados</w:t>
      </w:r>
      <w:r>
        <w:rPr>
          <w:spacing w:val="-4"/>
          <w:sz w:val="18"/>
        </w:rPr>
        <w:t xml:space="preserve"> </w:t>
      </w:r>
      <w:r>
        <w:rPr>
          <w:sz w:val="18"/>
        </w:rPr>
        <w:t>como</w:t>
      </w:r>
      <w:r>
        <w:rPr>
          <w:spacing w:val="-2"/>
          <w:sz w:val="18"/>
        </w:rPr>
        <w:t xml:space="preserve"> comuns.</w:t>
      </w:r>
    </w:p>
    <w:p w14:paraId="40E2A5C0" w14:textId="77777777" w:rsidR="00B5058B" w:rsidRDefault="00B5058B" w:rsidP="00B5058B">
      <w:pPr>
        <w:pStyle w:val="Corpodetexto"/>
        <w:spacing w:before="20"/>
      </w:pPr>
    </w:p>
    <w:p w14:paraId="51FD9B87" w14:textId="77777777" w:rsidR="00B5058B" w:rsidRDefault="00B5058B" w:rsidP="00B5058B">
      <w:pPr>
        <w:pStyle w:val="PargrafodaLista"/>
        <w:numPr>
          <w:ilvl w:val="1"/>
          <w:numId w:val="44"/>
        </w:numPr>
        <w:tabs>
          <w:tab w:val="left" w:pos="444"/>
        </w:tabs>
        <w:spacing w:line="268" w:lineRule="auto"/>
        <w:ind w:right="112" w:firstLine="0"/>
        <w:rPr>
          <w:sz w:val="18"/>
        </w:rPr>
      </w:pPr>
      <w:r>
        <w:rPr>
          <w:sz w:val="18"/>
        </w:rPr>
        <w:t>O</w:t>
      </w:r>
      <w:r>
        <w:rPr>
          <w:spacing w:val="16"/>
          <w:sz w:val="18"/>
        </w:rPr>
        <w:t xml:space="preserve"> </w:t>
      </w:r>
      <w:r>
        <w:rPr>
          <w:sz w:val="18"/>
        </w:rPr>
        <w:t>objeto</w:t>
      </w:r>
      <w:r>
        <w:rPr>
          <w:spacing w:val="16"/>
          <w:sz w:val="18"/>
        </w:rPr>
        <w:t xml:space="preserve"> </w:t>
      </w:r>
      <w:r>
        <w:rPr>
          <w:sz w:val="18"/>
        </w:rPr>
        <w:t>desta</w:t>
      </w:r>
      <w:r>
        <w:rPr>
          <w:spacing w:val="16"/>
          <w:sz w:val="18"/>
        </w:rPr>
        <w:t xml:space="preserve"> </w:t>
      </w:r>
      <w:r>
        <w:rPr>
          <w:sz w:val="18"/>
        </w:rPr>
        <w:t>contratação</w:t>
      </w:r>
      <w:r>
        <w:rPr>
          <w:spacing w:val="16"/>
          <w:sz w:val="18"/>
        </w:rPr>
        <w:t xml:space="preserve"> </w:t>
      </w:r>
      <w:r>
        <w:rPr>
          <w:sz w:val="18"/>
        </w:rPr>
        <w:t>não</w:t>
      </w:r>
      <w:r>
        <w:rPr>
          <w:spacing w:val="16"/>
          <w:sz w:val="18"/>
        </w:rPr>
        <w:t xml:space="preserve"> </w:t>
      </w:r>
      <w:r>
        <w:rPr>
          <w:sz w:val="18"/>
        </w:rPr>
        <w:t>se</w:t>
      </w:r>
      <w:r>
        <w:rPr>
          <w:spacing w:val="16"/>
          <w:sz w:val="18"/>
        </w:rPr>
        <w:t xml:space="preserve"> </w:t>
      </w:r>
      <w:r>
        <w:rPr>
          <w:sz w:val="18"/>
        </w:rPr>
        <w:t>enquadra</w:t>
      </w:r>
      <w:r>
        <w:rPr>
          <w:spacing w:val="16"/>
          <w:sz w:val="18"/>
        </w:rPr>
        <w:t xml:space="preserve"> </w:t>
      </w:r>
      <w:r>
        <w:rPr>
          <w:sz w:val="18"/>
        </w:rPr>
        <w:t>como</w:t>
      </w:r>
      <w:r>
        <w:rPr>
          <w:spacing w:val="16"/>
          <w:sz w:val="18"/>
        </w:rPr>
        <w:t xml:space="preserve"> </w:t>
      </w:r>
      <w:r>
        <w:rPr>
          <w:sz w:val="18"/>
        </w:rPr>
        <w:t>sendo</w:t>
      </w:r>
      <w:r>
        <w:rPr>
          <w:spacing w:val="16"/>
          <w:sz w:val="18"/>
        </w:rPr>
        <w:t xml:space="preserve"> </w:t>
      </w:r>
      <w:r>
        <w:rPr>
          <w:sz w:val="18"/>
        </w:rPr>
        <w:t>de</w:t>
      </w:r>
      <w:r>
        <w:rPr>
          <w:spacing w:val="16"/>
          <w:sz w:val="18"/>
        </w:rPr>
        <w:t xml:space="preserve"> </w:t>
      </w:r>
      <w:r>
        <w:rPr>
          <w:sz w:val="18"/>
        </w:rPr>
        <w:t>bem</w:t>
      </w:r>
      <w:r>
        <w:rPr>
          <w:spacing w:val="16"/>
          <w:sz w:val="18"/>
        </w:rPr>
        <w:t xml:space="preserve"> </w:t>
      </w:r>
      <w:r>
        <w:rPr>
          <w:sz w:val="18"/>
        </w:rPr>
        <w:t>de</w:t>
      </w:r>
      <w:r>
        <w:rPr>
          <w:spacing w:val="16"/>
          <w:sz w:val="18"/>
        </w:rPr>
        <w:t xml:space="preserve"> </w:t>
      </w:r>
      <w:r>
        <w:rPr>
          <w:sz w:val="18"/>
        </w:rPr>
        <w:t>luxo,</w:t>
      </w:r>
      <w:r>
        <w:rPr>
          <w:spacing w:val="16"/>
          <w:sz w:val="18"/>
        </w:rPr>
        <w:t xml:space="preserve"> </w:t>
      </w:r>
      <w:r>
        <w:rPr>
          <w:sz w:val="18"/>
        </w:rPr>
        <w:t>conforme</w:t>
      </w:r>
      <w:r>
        <w:rPr>
          <w:spacing w:val="16"/>
          <w:sz w:val="18"/>
        </w:rPr>
        <w:t xml:space="preserve"> </w:t>
      </w:r>
      <w:r>
        <w:rPr>
          <w:sz w:val="18"/>
        </w:rPr>
        <w:t>Decreto</w:t>
      </w:r>
      <w:r>
        <w:rPr>
          <w:spacing w:val="16"/>
          <w:sz w:val="18"/>
        </w:rPr>
        <w:t xml:space="preserve"> </w:t>
      </w:r>
      <w:r>
        <w:rPr>
          <w:sz w:val="18"/>
        </w:rPr>
        <w:t>nº</w:t>
      </w:r>
      <w:r>
        <w:rPr>
          <w:spacing w:val="16"/>
          <w:sz w:val="18"/>
        </w:rPr>
        <w:t xml:space="preserve"> </w:t>
      </w:r>
      <w:r>
        <w:rPr>
          <w:sz w:val="18"/>
        </w:rPr>
        <w:t>10.818,</w:t>
      </w:r>
      <w:r>
        <w:rPr>
          <w:spacing w:val="16"/>
          <w:sz w:val="18"/>
        </w:rPr>
        <w:t xml:space="preserve"> </w:t>
      </w:r>
      <w:r>
        <w:rPr>
          <w:sz w:val="18"/>
        </w:rPr>
        <w:t>de</w:t>
      </w:r>
      <w:r>
        <w:rPr>
          <w:spacing w:val="16"/>
          <w:sz w:val="18"/>
        </w:rPr>
        <w:t xml:space="preserve"> </w:t>
      </w:r>
      <w:r>
        <w:rPr>
          <w:sz w:val="18"/>
        </w:rPr>
        <w:t>27</w:t>
      </w:r>
      <w:r>
        <w:rPr>
          <w:spacing w:val="16"/>
          <w:sz w:val="18"/>
        </w:rPr>
        <w:t xml:space="preserve"> </w:t>
      </w:r>
      <w:r>
        <w:rPr>
          <w:sz w:val="18"/>
        </w:rPr>
        <w:t>de</w:t>
      </w:r>
      <w:r>
        <w:rPr>
          <w:spacing w:val="16"/>
          <w:sz w:val="18"/>
        </w:rPr>
        <w:t xml:space="preserve"> </w:t>
      </w:r>
      <w:r>
        <w:rPr>
          <w:sz w:val="18"/>
        </w:rPr>
        <w:t>setembro de</w:t>
      </w:r>
      <w:r>
        <w:rPr>
          <w:spacing w:val="40"/>
          <w:sz w:val="18"/>
        </w:rPr>
        <w:t xml:space="preserve"> </w:t>
      </w:r>
      <w:r>
        <w:rPr>
          <w:sz w:val="18"/>
        </w:rPr>
        <w:t>2021.</w:t>
      </w:r>
    </w:p>
    <w:p w14:paraId="09446FA6" w14:textId="77777777" w:rsidR="00B5058B" w:rsidRDefault="00B5058B" w:rsidP="00B5058B">
      <w:pPr>
        <w:pStyle w:val="PargrafodaLista"/>
        <w:numPr>
          <w:ilvl w:val="1"/>
          <w:numId w:val="44"/>
        </w:numPr>
        <w:tabs>
          <w:tab w:val="left" w:pos="435"/>
        </w:tabs>
        <w:spacing w:before="201" w:line="268" w:lineRule="auto"/>
        <w:ind w:right="112" w:firstLine="0"/>
        <w:rPr>
          <w:sz w:val="18"/>
        </w:rPr>
      </w:pPr>
      <w:r>
        <w:rPr>
          <w:sz w:val="18"/>
        </w:rPr>
        <w:t>O prazo de vigência da contratação é de 10 dias contados da emissão da nota de empenho, na forma do artigo 105 da Lei n° 14.133, de 2021.</w:t>
      </w:r>
    </w:p>
    <w:p w14:paraId="217BF279" w14:textId="77777777" w:rsidR="00B5058B" w:rsidRDefault="00B5058B" w:rsidP="00B5058B">
      <w:pPr>
        <w:pStyle w:val="PargrafodaLista"/>
        <w:numPr>
          <w:ilvl w:val="1"/>
          <w:numId w:val="44"/>
        </w:numPr>
        <w:tabs>
          <w:tab w:val="left" w:pos="380"/>
        </w:tabs>
        <w:spacing w:before="202" w:line="268" w:lineRule="auto"/>
        <w:ind w:right="406" w:firstLine="0"/>
        <w:rPr>
          <w:sz w:val="18"/>
        </w:rPr>
      </w:pPr>
      <w:r>
        <w:rPr>
          <w:sz w:val="18"/>
        </w:rPr>
        <w:t>O</w:t>
      </w:r>
      <w:r>
        <w:rPr>
          <w:spacing w:val="-3"/>
          <w:sz w:val="18"/>
        </w:rPr>
        <w:t xml:space="preserve"> </w:t>
      </w:r>
      <w:r>
        <w:rPr>
          <w:sz w:val="18"/>
        </w:rPr>
        <w:t>contrato</w:t>
      </w:r>
      <w:r>
        <w:rPr>
          <w:spacing w:val="-2"/>
          <w:sz w:val="18"/>
        </w:rPr>
        <w:t xml:space="preserve"> </w:t>
      </w:r>
      <w:r>
        <w:rPr>
          <w:sz w:val="18"/>
        </w:rPr>
        <w:t>ou</w:t>
      </w:r>
      <w:r>
        <w:rPr>
          <w:spacing w:val="-2"/>
          <w:sz w:val="18"/>
        </w:rPr>
        <w:t xml:space="preserve"> </w:t>
      </w:r>
      <w:r>
        <w:rPr>
          <w:sz w:val="18"/>
        </w:rPr>
        <w:t>outro</w:t>
      </w:r>
      <w:r>
        <w:rPr>
          <w:spacing w:val="-2"/>
          <w:sz w:val="18"/>
        </w:rPr>
        <w:t xml:space="preserve"> </w:t>
      </w:r>
      <w:r>
        <w:rPr>
          <w:sz w:val="18"/>
        </w:rPr>
        <w:t>instrumento</w:t>
      </w:r>
      <w:r>
        <w:rPr>
          <w:spacing w:val="-2"/>
          <w:sz w:val="18"/>
        </w:rPr>
        <w:t xml:space="preserve"> </w:t>
      </w:r>
      <w:r>
        <w:rPr>
          <w:sz w:val="18"/>
        </w:rPr>
        <w:t>hábil</w:t>
      </w:r>
      <w:r>
        <w:rPr>
          <w:spacing w:val="-3"/>
          <w:sz w:val="18"/>
        </w:rPr>
        <w:t xml:space="preserve"> </w:t>
      </w:r>
      <w:r>
        <w:rPr>
          <w:sz w:val="18"/>
        </w:rPr>
        <w:t>que</w:t>
      </w:r>
      <w:r>
        <w:rPr>
          <w:spacing w:val="-3"/>
          <w:sz w:val="18"/>
        </w:rPr>
        <w:t xml:space="preserve"> </w:t>
      </w:r>
      <w:r>
        <w:rPr>
          <w:sz w:val="18"/>
        </w:rPr>
        <w:t>irá</w:t>
      </w:r>
      <w:r>
        <w:rPr>
          <w:spacing w:val="-3"/>
          <w:sz w:val="18"/>
        </w:rPr>
        <w:t xml:space="preserve"> </w:t>
      </w:r>
      <w:r>
        <w:rPr>
          <w:sz w:val="18"/>
        </w:rPr>
        <w:t>substituí-lo,</w:t>
      </w:r>
      <w:r>
        <w:rPr>
          <w:spacing w:val="-2"/>
          <w:sz w:val="18"/>
        </w:rPr>
        <w:t xml:space="preserve"> </w:t>
      </w:r>
      <w:r>
        <w:rPr>
          <w:sz w:val="18"/>
        </w:rPr>
        <w:t>seráo</w:t>
      </w:r>
      <w:r>
        <w:rPr>
          <w:spacing w:val="-2"/>
          <w:sz w:val="18"/>
        </w:rPr>
        <w:t xml:space="preserve"> </w:t>
      </w:r>
      <w:r>
        <w:rPr>
          <w:sz w:val="18"/>
        </w:rPr>
        <w:t>a</w:t>
      </w:r>
      <w:r>
        <w:rPr>
          <w:spacing w:val="-3"/>
          <w:sz w:val="18"/>
        </w:rPr>
        <w:t xml:space="preserve"> </w:t>
      </w:r>
      <w:r>
        <w:rPr>
          <w:sz w:val="18"/>
        </w:rPr>
        <w:t>Nota</w:t>
      </w:r>
      <w:r>
        <w:rPr>
          <w:spacing w:val="-3"/>
          <w:sz w:val="18"/>
        </w:rPr>
        <w:t xml:space="preserve"> </w:t>
      </w:r>
      <w:r>
        <w:rPr>
          <w:sz w:val="18"/>
        </w:rPr>
        <w:t>de</w:t>
      </w:r>
      <w:r>
        <w:rPr>
          <w:spacing w:val="-3"/>
          <w:sz w:val="18"/>
        </w:rPr>
        <w:t xml:space="preserve"> </w:t>
      </w:r>
      <w:r>
        <w:rPr>
          <w:sz w:val="18"/>
        </w:rPr>
        <w:t>Empenho,</w:t>
      </w:r>
      <w:r>
        <w:rPr>
          <w:spacing w:val="-2"/>
          <w:sz w:val="18"/>
        </w:rPr>
        <w:t xml:space="preserve"> </w:t>
      </w:r>
      <w:r>
        <w:rPr>
          <w:sz w:val="18"/>
        </w:rPr>
        <w:t>conforme</w:t>
      </w:r>
      <w:r>
        <w:rPr>
          <w:spacing w:val="-3"/>
          <w:sz w:val="18"/>
        </w:rPr>
        <w:t xml:space="preserve"> </w:t>
      </w:r>
      <w:r>
        <w:rPr>
          <w:sz w:val="18"/>
        </w:rPr>
        <w:t>art.</w:t>
      </w:r>
      <w:r>
        <w:rPr>
          <w:spacing w:val="-2"/>
          <w:sz w:val="18"/>
        </w:rPr>
        <w:t xml:space="preserve"> </w:t>
      </w:r>
      <w:r>
        <w:rPr>
          <w:sz w:val="18"/>
        </w:rPr>
        <w:t>95</w:t>
      </w:r>
      <w:r>
        <w:rPr>
          <w:spacing w:val="-2"/>
          <w:sz w:val="18"/>
        </w:rPr>
        <w:t xml:space="preserve"> </w:t>
      </w:r>
      <w:r>
        <w:rPr>
          <w:sz w:val="18"/>
        </w:rPr>
        <w:t>da</w:t>
      </w:r>
      <w:r>
        <w:rPr>
          <w:spacing w:val="-3"/>
          <w:sz w:val="18"/>
        </w:rPr>
        <w:t xml:space="preserve"> </w:t>
      </w:r>
      <w:r>
        <w:rPr>
          <w:sz w:val="18"/>
        </w:rPr>
        <w:t>Lei</w:t>
      </w:r>
      <w:r>
        <w:rPr>
          <w:spacing w:val="-3"/>
          <w:sz w:val="18"/>
        </w:rPr>
        <w:t xml:space="preserve"> </w:t>
      </w:r>
      <w:r>
        <w:rPr>
          <w:sz w:val="18"/>
        </w:rPr>
        <w:t>14.133/2021, oferece maior detalhamento das regras que serão aplicadas em relação à vigência da contratação.</w:t>
      </w:r>
    </w:p>
    <w:p w14:paraId="2B11C428" w14:textId="77777777" w:rsidR="00B5058B" w:rsidRDefault="00B5058B" w:rsidP="00B5058B">
      <w:pPr>
        <w:pStyle w:val="PargrafodaLista"/>
        <w:numPr>
          <w:ilvl w:val="1"/>
          <w:numId w:val="44"/>
        </w:numPr>
        <w:tabs>
          <w:tab w:val="left" w:pos="432"/>
        </w:tabs>
        <w:spacing w:before="202" w:line="268" w:lineRule="auto"/>
        <w:ind w:right="112" w:firstLine="0"/>
        <w:rPr>
          <w:sz w:val="18"/>
        </w:rPr>
      </w:pPr>
      <w:r>
        <w:rPr>
          <w:sz w:val="18"/>
        </w:rPr>
        <w:t>A contratação NÃO será feita por Registro de Preço, uma vez que o fornecimento se dará em parcela única. Sendo possível a equipe técnica definir a quantidade a partir da análise da necessidade a ser atendida.</w:t>
      </w:r>
    </w:p>
    <w:p w14:paraId="639EEED9" w14:textId="77777777" w:rsidR="00B5058B" w:rsidRDefault="00B5058B" w:rsidP="00B5058B">
      <w:pPr>
        <w:pStyle w:val="Corpodetexto"/>
        <w:spacing w:before="201" w:line="268" w:lineRule="auto"/>
        <w:ind w:left="114" w:right="113"/>
      </w:pPr>
      <w:r>
        <w:t>1.7</w:t>
      </w:r>
      <w:r>
        <w:rPr>
          <w:spacing w:val="-2"/>
        </w:rPr>
        <w:t xml:space="preserve"> </w:t>
      </w:r>
      <w:r>
        <w:t>A</w:t>
      </w:r>
      <w:r>
        <w:rPr>
          <w:spacing w:val="-3"/>
        </w:rPr>
        <w:t xml:space="preserve"> </w:t>
      </w:r>
      <w:r>
        <w:t>contratação</w:t>
      </w:r>
      <w:r>
        <w:rPr>
          <w:spacing w:val="-2"/>
        </w:rPr>
        <w:t xml:space="preserve"> </w:t>
      </w:r>
      <w:r>
        <w:t>será</w:t>
      </w:r>
      <w:r>
        <w:rPr>
          <w:spacing w:val="-3"/>
        </w:rPr>
        <w:t xml:space="preserve"> </w:t>
      </w:r>
      <w:r>
        <w:t>realizada</w:t>
      </w:r>
      <w:r>
        <w:rPr>
          <w:spacing w:val="-3"/>
        </w:rPr>
        <w:t xml:space="preserve"> </w:t>
      </w:r>
      <w:r>
        <w:t>por</w:t>
      </w:r>
      <w:r>
        <w:rPr>
          <w:spacing w:val="-2"/>
        </w:rPr>
        <w:t xml:space="preserve"> </w:t>
      </w:r>
      <w:r>
        <w:t>Dispensa</w:t>
      </w:r>
      <w:r>
        <w:rPr>
          <w:spacing w:val="-3"/>
        </w:rPr>
        <w:t xml:space="preserve"> </w:t>
      </w:r>
      <w:r>
        <w:t>de</w:t>
      </w:r>
      <w:r>
        <w:rPr>
          <w:spacing w:val="-3"/>
        </w:rPr>
        <w:t xml:space="preserve"> </w:t>
      </w:r>
      <w:r>
        <w:t>Licitação,</w:t>
      </w:r>
      <w:r>
        <w:rPr>
          <w:spacing w:val="-2"/>
        </w:rPr>
        <w:t xml:space="preserve"> </w:t>
      </w:r>
      <w:r>
        <w:t>na</w:t>
      </w:r>
      <w:r>
        <w:rPr>
          <w:spacing w:val="-3"/>
        </w:rPr>
        <w:t xml:space="preserve"> </w:t>
      </w:r>
      <w:r>
        <w:t>forma</w:t>
      </w:r>
      <w:r>
        <w:rPr>
          <w:spacing w:val="-3"/>
        </w:rPr>
        <w:t xml:space="preserve"> </w:t>
      </w:r>
      <w:r>
        <w:t>Eletrônica,</w:t>
      </w:r>
      <w:r>
        <w:rPr>
          <w:spacing w:val="-2"/>
        </w:rPr>
        <w:t xml:space="preserve"> </w:t>
      </w:r>
      <w:r>
        <w:t>uma</w:t>
      </w:r>
      <w:r>
        <w:rPr>
          <w:spacing w:val="-3"/>
        </w:rPr>
        <w:t xml:space="preserve"> </w:t>
      </w:r>
      <w:r>
        <w:t>vez</w:t>
      </w:r>
      <w:r>
        <w:rPr>
          <w:spacing w:val="-3"/>
        </w:rPr>
        <w:t xml:space="preserve"> </w:t>
      </w:r>
      <w:r>
        <w:t>que</w:t>
      </w:r>
      <w:r>
        <w:rPr>
          <w:spacing w:val="-3"/>
        </w:rPr>
        <w:t xml:space="preserve"> </w:t>
      </w:r>
      <w:r>
        <w:t>a</w:t>
      </w:r>
      <w:r>
        <w:rPr>
          <w:spacing w:val="-3"/>
        </w:rPr>
        <w:t xml:space="preserve"> </w:t>
      </w:r>
      <w:r>
        <w:t>presente</w:t>
      </w:r>
      <w:r>
        <w:rPr>
          <w:spacing w:val="-3"/>
        </w:rPr>
        <w:t xml:space="preserve"> </w:t>
      </w:r>
      <w:r>
        <w:t>contratação</w:t>
      </w:r>
      <w:r>
        <w:rPr>
          <w:spacing w:val="-2"/>
        </w:rPr>
        <w:t xml:space="preserve"> </w:t>
      </w:r>
      <w:r>
        <w:t>etá enquadrada no art. 75, inciso II, da Lei 14.133, de 1º de abril de 2021;</w:t>
      </w:r>
    </w:p>
    <w:p w14:paraId="633DDD23" w14:textId="77777777" w:rsidR="00B5058B" w:rsidRDefault="00B5058B" w:rsidP="00B5058B">
      <w:pPr>
        <w:pStyle w:val="PargrafodaLista"/>
        <w:numPr>
          <w:ilvl w:val="1"/>
          <w:numId w:val="43"/>
        </w:numPr>
        <w:tabs>
          <w:tab w:val="left" w:pos="429"/>
        </w:tabs>
        <w:spacing w:before="202"/>
        <w:ind w:right="0"/>
        <w:rPr>
          <w:sz w:val="18"/>
        </w:rPr>
      </w:pPr>
      <w:r>
        <w:rPr>
          <w:sz w:val="18"/>
        </w:rPr>
        <w:t>Não</w:t>
      </w:r>
      <w:r>
        <w:rPr>
          <w:spacing w:val="-4"/>
          <w:sz w:val="18"/>
        </w:rPr>
        <w:t xml:space="preserve"> </w:t>
      </w:r>
      <w:r>
        <w:rPr>
          <w:sz w:val="18"/>
        </w:rPr>
        <w:t>há</w:t>
      </w:r>
      <w:r>
        <w:rPr>
          <w:spacing w:val="-3"/>
          <w:sz w:val="18"/>
        </w:rPr>
        <w:t xml:space="preserve"> </w:t>
      </w:r>
      <w:r>
        <w:rPr>
          <w:sz w:val="18"/>
        </w:rPr>
        <w:t>processo</w:t>
      </w:r>
      <w:r>
        <w:rPr>
          <w:spacing w:val="-1"/>
          <w:sz w:val="18"/>
        </w:rPr>
        <w:t xml:space="preserve"> </w:t>
      </w:r>
      <w:r>
        <w:rPr>
          <w:sz w:val="18"/>
        </w:rPr>
        <w:t>de</w:t>
      </w:r>
      <w:r>
        <w:rPr>
          <w:spacing w:val="-3"/>
          <w:sz w:val="18"/>
        </w:rPr>
        <w:t xml:space="preserve"> </w:t>
      </w:r>
      <w:r>
        <w:rPr>
          <w:sz w:val="18"/>
        </w:rPr>
        <w:t>padronização</w:t>
      </w:r>
      <w:r>
        <w:rPr>
          <w:spacing w:val="-1"/>
          <w:sz w:val="18"/>
        </w:rPr>
        <w:t xml:space="preserve"> </w:t>
      </w:r>
      <w:r>
        <w:rPr>
          <w:sz w:val="18"/>
        </w:rPr>
        <w:t>na</w:t>
      </w:r>
      <w:r>
        <w:rPr>
          <w:spacing w:val="-3"/>
          <w:sz w:val="18"/>
        </w:rPr>
        <w:t xml:space="preserve"> </w:t>
      </w:r>
      <w:r>
        <w:rPr>
          <w:sz w:val="18"/>
        </w:rPr>
        <w:t>unidade</w:t>
      </w:r>
      <w:r>
        <w:rPr>
          <w:spacing w:val="-2"/>
          <w:sz w:val="18"/>
        </w:rPr>
        <w:t xml:space="preserve"> </w:t>
      </w:r>
      <w:r>
        <w:rPr>
          <w:sz w:val="18"/>
        </w:rPr>
        <w:t>para</w:t>
      </w:r>
      <w:r>
        <w:rPr>
          <w:spacing w:val="-3"/>
          <w:sz w:val="18"/>
        </w:rPr>
        <w:t xml:space="preserve"> </w:t>
      </w:r>
      <w:r>
        <w:rPr>
          <w:sz w:val="18"/>
        </w:rPr>
        <w:t>os</w:t>
      </w:r>
      <w:r>
        <w:rPr>
          <w:spacing w:val="-2"/>
          <w:sz w:val="18"/>
        </w:rPr>
        <w:t xml:space="preserve"> </w:t>
      </w:r>
      <w:r>
        <w:rPr>
          <w:sz w:val="18"/>
        </w:rPr>
        <w:t>itens</w:t>
      </w:r>
      <w:r>
        <w:rPr>
          <w:spacing w:val="-3"/>
          <w:sz w:val="18"/>
        </w:rPr>
        <w:t xml:space="preserve"> </w:t>
      </w:r>
      <w:r>
        <w:rPr>
          <w:sz w:val="18"/>
        </w:rPr>
        <w:t>do</w:t>
      </w:r>
      <w:r>
        <w:rPr>
          <w:spacing w:val="-1"/>
          <w:sz w:val="18"/>
        </w:rPr>
        <w:t xml:space="preserve"> </w:t>
      </w:r>
      <w:r>
        <w:rPr>
          <w:spacing w:val="-2"/>
          <w:sz w:val="18"/>
        </w:rPr>
        <w:t>objeto.</w:t>
      </w:r>
    </w:p>
    <w:p w14:paraId="57596D8B" w14:textId="77777777" w:rsidR="00B5058B" w:rsidRDefault="00B5058B" w:rsidP="00B5058B">
      <w:pPr>
        <w:pStyle w:val="Corpodetexto"/>
        <w:spacing w:before="19"/>
      </w:pPr>
    </w:p>
    <w:p w14:paraId="1CCC4191" w14:textId="77777777" w:rsidR="00B5058B" w:rsidRDefault="00B5058B" w:rsidP="00B5058B">
      <w:pPr>
        <w:pStyle w:val="PargrafodaLista"/>
        <w:numPr>
          <w:ilvl w:val="1"/>
          <w:numId w:val="43"/>
        </w:numPr>
        <w:tabs>
          <w:tab w:val="left" w:pos="429"/>
        </w:tabs>
        <w:spacing w:before="1"/>
        <w:ind w:right="0"/>
        <w:rPr>
          <w:sz w:val="18"/>
        </w:rPr>
      </w:pPr>
      <w:r>
        <w:rPr>
          <w:sz w:val="18"/>
        </w:rPr>
        <w:t>Não</w:t>
      </w:r>
      <w:r>
        <w:rPr>
          <w:spacing w:val="-1"/>
          <w:sz w:val="18"/>
        </w:rPr>
        <w:t xml:space="preserve"> </w:t>
      </w:r>
      <w:r>
        <w:rPr>
          <w:sz w:val="18"/>
        </w:rPr>
        <w:t>existe, até</w:t>
      </w:r>
      <w:r>
        <w:rPr>
          <w:spacing w:val="-2"/>
          <w:sz w:val="18"/>
        </w:rPr>
        <w:t xml:space="preserve"> </w:t>
      </w:r>
      <w:r>
        <w:rPr>
          <w:sz w:val="18"/>
        </w:rPr>
        <w:t>o momento,</w:t>
      </w:r>
      <w:r>
        <w:rPr>
          <w:spacing w:val="-1"/>
          <w:sz w:val="18"/>
        </w:rPr>
        <w:t xml:space="preserve"> </w:t>
      </w:r>
      <w:r>
        <w:rPr>
          <w:sz w:val="18"/>
        </w:rPr>
        <w:t>no Catálogo</w:t>
      </w:r>
      <w:r>
        <w:rPr>
          <w:spacing w:val="-1"/>
          <w:sz w:val="18"/>
        </w:rPr>
        <w:t xml:space="preserve"> </w:t>
      </w:r>
      <w:r>
        <w:rPr>
          <w:sz w:val="18"/>
        </w:rPr>
        <w:t>Eletrônico</w:t>
      </w:r>
      <w:r>
        <w:rPr>
          <w:spacing w:val="-1"/>
          <w:sz w:val="18"/>
        </w:rPr>
        <w:t xml:space="preserve"> </w:t>
      </w:r>
      <w:r>
        <w:rPr>
          <w:sz w:val="18"/>
        </w:rPr>
        <w:t>de</w:t>
      </w:r>
      <w:r>
        <w:rPr>
          <w:spacing w:val="-1"/>
          <w:sz w:val="18"/>
        </w:rPr>
        <w:t xml:space="preserve"> </w:t>
      </w:r>
      <w:r>
        <w:rPr>
          <w:sz w:val="18"/>
        </w:rPr>
        <w:t>Padronização</w:t>
      </w:r>
      <w:r>
        <w:rPr>
          <w:spacing w:val="-1"/>
          <w:sz w:val="18"/>
        </w:rPr>
        <w:t xml:space="preserve"> </w:t>
      </w:r>
      <w:r>
        <w:rPr>
          <w:sz w:val="18"/>
        </w:rPr>
        <w:t>os</w:t>
      </w:r>
      <w:r>
        <w:rPr>
          <w:spacing w:val="-1"/>
          <w:sz w:val="18"/>
        </w:rPr>
        <w:t xml:space="preserve"> </w:t>
      </w:r>
      <w:r>
        <w:rPr>
          <w:sz w:val="18"/>
        </w:rPr>
        <w:t>itens</w:t>
      </w:r>
      <w:r>
        <w:rPr>
          <w:spacing w:val="-1"/>
          <w:sz w:val="18"/>
        </w:rPr>
        <w:t xml:space="preserve"> </w:t>
      </w:r>
      <w:r>
        <w:rPr>
          <w:sz w:val="18"/>
        </w:rPr>
        <w:t>do</w:t>
      </w:r>
      <w:r>
        <w:rPr>
          <w:spacing w:val="-1"/>
          <w:sz w:val="18"/>
        </w:rPr>
        <w:t xml:space="preserve"> </w:t>
      </w:r>
      <w:r>
        <w:rPr>
          <w:sz w:val="18"/>
        </w:rPr>
        <w:t>objeto a</w:t>
      </w:r>
      <w:r>
        <w:rPr>
          <w:spacing w:val="-2"/>
          <w:sz w:val="18"/>
        </w:rPr>
        <w:t xml:space="preserve"> </w:t>
      </w:r>
      <w:r>
        <w:rPr>
          <w:sz w:val="18"/>
        </w:rPr>
        <w:t xml:space="preserve">ser </w:t>
      </w:r>
      <w:r>
        <w:rPr>
          <w:spacing w:val="-2"/>
          <w:sz w:val="18"/>
        </w:rPr>
        <w:t>contratado.</w:t>
      </w:r>
    </w:p>
    <w:p w14:paraId="62FC29DF" w14:textId="77777777" w:rsidR="00B5058B" w:rsidRDefault="00B5058B" w:rsidP="00B5058B">
      <w:pPr>
        <w:pStyle w:val="Corpodetexto"/>
      </w:pPr>
    </w:p>
    <w:p w14:paraId="7EDF33D0" w14:textId="77777777" w:rsidR="00B5058B" w:rsidRDefault="00B5058B" w:rsidP="00B5058B">
      <w:pPr>
        <w:pStyle w:val="Corpodetexto"/>
      </w:pPr>
    </w:p>
    <w:p w14:paraId="53D3B0AA" w14:textId="77777777" w:rsidR="00B5058B" w:rsidRDefault="00B5058B" w:rsidP="00B5058B">
      <w:pPr>
        <w:pStyle w:val="Corpodetexto"/>
        <w:spacing w:before="50"/>
      </w:pPr>
    </w:p>
    <w:p w14:paraId="7B2D5E91" w14:textId="77777777" w:rsidR="00B5058B" w:rsidRDefault="00B5058B" w:rsidP="00B5058B">
      <w:pPr>
        <w:pStyle w:val="Ttulo2"/>
        <w:numPr>
          <w:ilvl w:val="0"/>
          <w:numId w:val="42"/>
        </w:numPr>
        <w:tabs>
          <w:tab w:val="left" w:pos="384"/>
        </w:tabs>
        <w:spacing w:before="1"/>
        <w:ind w:left="278" w:hanging="165"/>
        <w:jc w:val="left"/>
      </w:pPr>
      <w:r>
        <w:t xml:space="preserve">Fundamentação da </w:t>
      </w:r>
      <w:r>
        <w:rPr>
          <w:spacing w:val="-2"/>
        </w:rPr>
        <w:t>contratação</w:t>
      </w:r>
    </w:p>
    <w:p w14:paraId="1691E7B3" w14:textId="77777777" w:rsidR="00B5058B" w:rsidRDefault="00B5058B" w:rsidP="00B5058B">
      <w:pPr>
        <w:pStyle w:val="Ttulo4"/>
        <w:numPr>
          <w:ilvl w:val="0"/>
          <w:numId w:val="41"/>
        </w:numPr>
        <w:tabs>
          <w:tab w:val="left" w:pos="294"/>
        </w:tabs>
      </w:pPr>
      <w:r>
        <w:lastRenderedPageBreak/>
        <w:t>FUNDAMENTAÇÃO</w:t>
      </w:r>
      <w:r>
        <w:rPr>
          <w:spacing w:val="-9"/>
        </w:rPr>
        <w:t xml:space="preserve"> </w:t>
      </w:r>
      <w:r>
        <w:t>E</w:t>
      </w:r>
      <w:r>
        <w:rPr>
          <w:spacing w:val="-6"/>
        </w:rPr>
        <w:t xml:space="preserve"> </w:t>
      </w:r>
      <w:r>
        <w:t>DESCRIÇÃO</w:t>
      </w:r>
      <w:r>
        <w:rPr>
          <w:spacing w:val="-6"/>
        </w:rPr>
        <w:t xml:space="preserve"> </w:t>
      </w:r>
      <w:r>
        <w:t>DA</w:t>
      </w:r>
      <w:r>
        <w:rPr>
          <w:spacing w:val="-7"/>
        </w:rPr>
        <w:t xml:space="preserve"> </w:t>
      </w:r>
      <w:r>
        <w:t>NECESSIDADE</w:t>
      </w:r>
      <w:r>
        <w:rPr>
          <w:spacing w:val="-6"/>
        </w:rPr>
        <w:t xml:space="preserve"> </w:t>
      </w:r>
      <w:r>
        <w:t>DA</w:t>
      </w:r>
      <w:r>
        <w:rPr>
          <w:spacing w:val="-6"/>
        </w:rPr>
        <w:t xml:space="preserve"> </w:t>
      </w:r>
      <w:r>
        <w:rPr>
          <w:spacing w:val="-2"/>
        </w:rPr>
        <w:t>CONTRATAÇÃO</w:t>
      </w:r>
    </w:p>
    <w:p w14:paraId="76727DCA" w14:textId="77777777" w:rsidR="00B5058B" w:rsidRDefault="00B5058B" w:rsidP="00B5058B">
      <w:pPr>
        <w:pStyle w:val="Corpodetexto"/>
        <w:spacing w:before="19"/>
        <w:rPr>
          <w:b/>
        </w:rPr>
      </w:pPr>
    </w:p>
    <w:p w14:paraId="21509E54" w14:textId="77777777" w:rsidR="00B5058B" w:rsidRDefault="00B5058B" w:rsidP="00B5058B">
      <w:pPr>
        <w:pStyle w:val="PargrafodaLista"/>
        <w:numPr>
          <w:ilvl w:val="1"/>
          <w:numId w:val="41"/>
        </w:numPr>
        <w:tabs>
          <w:tab w:val="left" w:pos="429"/>
        </w:tabs>
        <w:ind w:right="0"/>
        <w:rPr>
          <w:sz w:val="18"/>
        </w:rPr>
      </w:pPr>
      <w:r>
        <w:rPr>
          <w:sz w:val="18"/>
        </w:rPr>
        <w:t>A</w:t>
      </w:r>
      <w:r>
        <w:rPr>
          <w:spacing w:val="-7"/>
          <w:sz w:val="18"/>
        </w:rPr>
        <w:t xml:space="preserve"> </w:t>
      </w:r>
      <w:r>
        <w:rPr>
          <w:sz w:val="18"/>
        </w:rPr>
        <w:t>Fundamentação</w:t>
      </w:r>
      <w:r>
        <w:rPr>
          <w:spacing w:val="-3"/>
          <w:sz w:val="18"/>
        </w:rPr>
        <w:t xml:space="preserve"> </w:t>
      </w:r>
      <w:r>
        <w:rPr>
          <w:sz w:val="18"/>
        </w:rPr>
        <w:t>da</w:t>
      </w:r>
      <w:r>
        <w:rPr>
          <w:spacing w:val="-5"/>
          <w:sz w:val="18"/>
        </w:rPr>
        <w:t xml:space="preserve"> </w:t>
      </w:r>
      <w:r>
        <w:rPr>
          <w:sz w:val="18"/>
        </w:rPr>
        <w:t>Contratação</w:t>
      </w:r>
      <w:r>
        <w:rPr>
          <w:spacing w:val="-3"/>
          <w:sz w:val="18"/>
        </w:rPr>
        <w:t xml:space="preserve"> </w:t>
      </w:r>
      <w:r>
        <w:rPr>
          <w:sz w:val="18"/>
        </w:rPr>
        <w:t>e</w:t>
      </w:r>
      <w:r>
        <w:rPr>
          <w:spacing w:val="-4"/>
          <w:sz w:val="18"/>
        </w:rPr>
        <w:t xml:space="preserve"> </w:t>
      </w:r>
      <w:r>
        <w:rPr>
          <w:sz w:val="18"/>
        </w:rPr>
        <w:t>de</w:t>
      </w:r>
      <w:r>
        <w:rPr>
          <w:spacing w:val="-5"/>
          <w:sz w:val="18"/>
        </w:rPr>
        <w:t xml:space="preserve"> </w:t>
      </w:r>
      <w:r>
        <w:rPr>
          <w:sz w:val="18"/>
        </w:rPr>
        <w:t>seus</w:t>
      </w:r>
      <w:r>
        <w:rPr>
          <w:spacing w:val="-4"/>
          <w:sz w:val="18"/>
        </w:rPr>
        <w:t xml:space="preserve"> </w:t>
      </w:r>
      <w:r>
        <w:rPr>
          <w:sz w:val="18"/>
        </w:rPr>
        <w:t>quantitativos</w:t>
      </w:r>
      <w:r>
        <w:rPr>
          <w:spacing w:val="-5"/>
          <w:sz w:val="18"/>
        </w:rPr>
        <w:t xml:space="preserve"> </w:t>
      </w:r>
      <w:r>
        <w:rPr>
          <w:sz w:val="18"/>
        </w:rPr>
        <w:t>encontra-se</w:t>
      </w:r>
      <w:r>
        <w:rPr>
          <w:spacing w:val="-4"/>
          <w:sz w:val="18"/>
        </w:rPr>
        <w:t xml:space="preserve"> </w:t>
      </w:r>
      <w:r>
        <w:rPr>
          <w:sz w:val="18"/>
        </w:rPr>
        <w:t>pormenorizada</w:t>
      </w:r>
      <w:r>
        <w:rPr>
          <w:spacing w:val="-4"/>
          <w:sz w:val="18"/>
        </w:rPr>
        <w:t xml:space="preserve"> </w:t>
      </w:r>
      <w:r>
        <w:rPr>
          <w:sz w:val="18"/>
        </w:rPr>
        <w:t>neste</w:t>
      </w:r>
      <w:r>
        <w:rPr>
          <w:spacing w:val="-5"/>
          <w:sz w:val="18"/>
        </w:rPr>
        <w:t xml:space="preserve"> </w:t>
      </w:r>
      <w:r>
        <w:rPr>
          <w:sz w:val="18"/>
        </w:rPr>
        <w:t>Termo</w:t>
      </w:r>
      <w:r>
        <w:rPr>
          <w:spacing w:val="-3"/>
          <w:sz w:val="18"/>
        </w:rPr>
        <w:t xml:space="preserve"> </w:t>
      </w:r>
      <w:r>
        <w:rPr>
          <w:sz w:val="18"/>
        </w:rPr>
        <w:t>de</w:t>
      </w:r>
      <w:r>
        <w:rPr>
          <w:spacing w:val="-4"/>
          <w:sz w:val="18"/>
        </w:rPr>
        <w:t xml:space="preserve"> </w:t>
      </w:r>
      <w:r>
        <w:rPr>
          <w:spacing w:val="-2"/>
          <w:sz w:val="18"/>
        </w:rPr>
        <w:t>Referência.</w:t>
      </w:r>
    </w:p>
    <w:p w14:paraId="2CD6BE61" w14:textId="77777777" w:rsidR="00B5058B" w:rsidRDefault="00B5058B" w:rsidP="00B5058B">
      <w:pPr>
        <w:pStyle w:val="Corpodetexto"/>
        <w:spacing w:before="20"/>
      </w:pPr>
    </w:p>
    <w:p w14:paraId="45525C1D" w14:textId="77777777" w:rsidR="00B5058B" w:rsidRDefault="00B5058B" w:rsidP="00B5058B">
      <w:pPr>
        <w:pStyle w:val="PargrafodaLista"/>
        <w:numPr>
          <w:ilvl w:val="1"/>
          <w:numId w:val="41"/>
        </w:numPr>
        <w:tabs>
          <w:tab w:val="left" w:pos="429"/>
        </w:tabs>
        <w:ind w:right="0"/>
        <w:rPr>
          <w:sz w:val="18"/>
        </w:rPr>
      </w:pPr>
      <w:r>
        <w:rPr>
          <w:sz w:val="18"/>
        </w:rPr>
        <w:t>O</w:t>
      </w:r>
      <w:r>
        <w:rPr>
          <w:spacing w:val="-5"/>
          <w:sz w:val="18"/>
        </w:rPr>
        <w:t xml:space="preserve"> </w:t>
      </w:r>
      <w:r>
        <w:rPr>
          <w:sz w:val="18"/>
        </w:rPr>
        <w:t>objeto</w:t>
      </w:r>
      <w:r>
        <w:rPr>
          <w:spacing w:val="-2"/>
          <w:sz w:val="18"/>
        </w:rPr>
        <w:t xml:space="preserve"> </w:t>
      </w:r>
      <w:r>
        <w:rPr>
          <w:sz w:val="18"/>
        </w:rPr>
        <w:t>da</w:t>
      </w:r>
      <w:r>
        <w:rPr>
          <w:spacing w:val="-3"/>
          <w:sz w:val="18"/>
        </w:rPr>
        <w:t xml:space="preserve"> </w:t>
      </w:r>
      <w:r>
        <w:rPr>
          <w:sz w:val="18"/>
        </w:rPr>
        <w:t>contratação</w:t>
      </w:r>
      <w:r>
        <w:rPr>
          <w:spacing w:val="-2"/>
          <w:sz w:val="18"/>
        </w:rPr>
        <w:t xml:space="preserve"> </w:t>
      </w:r>
      <w:r>
        <w:rPr>
          <w:sz w:val="18"/>
        </w:rPr>
        <w:t>está</w:t>
      </w:r>
      <w:r>
        <w:rPr>
          <w:spacing w:val="-2"/>
          <w:sz w:val="18"/>
        </w:rPr>
        <w:t xml:space="preserve"> </w:t>
      </w:r>
      <w:r>
        <w:rPr>
          <w:sz w:val="18"/>
        </w:rPr>
        <w:t>previsto</w:t>
      </w:r>
      <w:r>
        <w:rPr>
          <w:spacing w:val="-2"/>
          <w:sz w:val="18"/>
        </w:rPr>
        <w:t xml:space="preserve"> </w:t>
      </w:r>
      <w:r>
        <w:rPr>
          <w:sz w:val="18"/>
        </w:rPr>
        <w:t>no</w:t>
      </w:r>
      <w:r>
        <w:rPr>
          <w:spacing w:val="-2"/>
          <w:sz w:val="18"/>
        </w:rPr>
        <w:t xml:space="preserve"> </w:t>
      </w:r>
      <w:r>
        <w:rPr>
          <w:sz w:val="18"/>
        </w:rPr>
        <w:t>Plano</w:t>
      </w:r>
      <w:r>
        <w:rPr>
          <w:spacing w:val="-2"/>
          <w:sz w:val="18"/>
        </w:rPr>
        <w:t xml:space="preserve"> </w:t>
      </w:r>
      <w:r>
        <w:rPr>
          <w:sz w:val="18"/>
        </w:rPr>
        <w:t>de</w:t>
      </w:r>
      <w:r>
        <w:rPr>
          <w:spacing w:val="-3"/>
          <w:sz w:val="18"/>
        </w:rPr>
        <w:t xml:space="preserve"> </w:t>
      </w:r>
      <w:r>
        <w:rPr>
          <w:sz w:val="18"/>
        </w:rPr>
        <w:t>Contratações</w:t>
      </w:r>
      <w:r>
        <w:rPr>
          <w:spacing w:val="-3"/>
          <w:sz w:val="18"/>
        </w:rPr>
        <w:t xml:space="preserve"> </w:t>
      </w:r>
      <w:r>
        <w:rPr>
          <w:sz w:val="18"/>
        </w:rPr>
        <w:t>Anual</w:t>
      </w:r>
      <w:r>
        <w:rPr>
          <w:spacing w:val="-2"/>
          <w:sz w:val="18"/>
        </w:rPr>
        <w:t xml:space="preserve"> </w:t>
      </w:r>
      <w:r>
        <w:rPr>
          <w:sz w:val="18"/>
        </w:rPr>
        <w:t>2023,</w:t>
      </w:r>
      <w:r>
        <w:rPr>
          <w:spacing w:val="-2"/>
          <w:sz w:val="18"/>
        </w:rPr>
        <w:t xml:space="preserve"> </w:t>
      </w:r>
      <w:r>
        <w:rPr>
          <w:sz w:val="18"/>
        </w:rPr>
        <w:t>conforme</w:t>
      </w:r>
      <w:r>
        <w:rPr>
          <w:spacing w:val="-3"/>
          <w:sz w:val="18"/>
        </w:rPr>
        <w:t xml:space="preserve"> </w:t>
      </w:r>
      <w:r>
        <w:rPr>
          <w:sz w:val="18"/>
        </w:rPr>
        <w:t>detalhamento</w:t>
      </w:r>
      <w:r>
        <w:rPr>
          <w:spacing w:val="-2"/>
          <w:sz w:val="18"/>
        </w:rPr>
        <w:t xml:space="preserve"> </w:t>
      </w:r>
      <w:r>
        <w:rPr>
          <w:sz w:val="18"/>
        </w:rPr>
        <w:t>a</w:t>
      </w:r>
      <w:r>
        <w:rPr>
          <w:spacing w:val="-2"/>
          <w:sz w:val="18"/>
        </w:rPr>
        <w:t xml:space="preserve"> seguir:</w:t>
      </w:r>
    </w:p>
    <w:p w14:paraId="03A4AC51" w14:textId="77777777" w:rsidR="00B5058B" w:rsidRDefault="00B5058B" w:rsidP="00B5058B">
      <w:pPr>
        <w:pStyle w:val="Corpodetexto"/>
        <w:spacing w:before="19"/>
      </w:pPr>
    </w:p>
    <w:p w14:paraId="5F73427E" w14:textId="77777777" w:rsidR="00B5058B" w:rsidRDefault="00B5058B" w:rsidP="00B5058B">
      <w:pPr>
        <w:pStyle w:val="PargrafodaLista"/>
        <w:numPr>
          <w:ilvl w:val="0"/>
          <w:numId w:val="40"/>
        </w:numPr>
        <w:tabs>
          <w:tab w:val="left" w:pos="278"/>
        </w:tabs>
        <w:ind w:right="0" w:hanging="164"/>
        <w:rPr>
          <w:sz w:val="18"/>
        </w:rPr>
      </w:pPr>
      <w:r>
        <w:rPr>
          <w:sz w:val="18"/>
        </w:rPr>
        <w:t>ID</w:t>
      </w:r>
      <w:r>
        <w:rPr>
          <w:spacing w:val="-3"/>
          <w:sz w:val="18"/>
        </w:rPr>
        <w:t xml:space="preserve"> </w:t>
      </w:r>
      <w:r>
        <w:rPr>
          <w:sz w:val="18"/>
        </w:rPr>
        <w:t>PCA</w:t>
      </w:r>
      <w:r>
        <w:rPr>
          <w:spacing w:val="-3"/>
          <w:sz w:val="18"/>
        </w:rPr>
        <w:t xml:space="preserve"> </w:t>
      </w:r>
      <w:r>
        <w:rPr>
          <w:sz w:val="18"/>
        </w:rPr>
        <w:t>no</w:t>
      </w:r>
      <w:r>
        <w:rPr>
          <w:spacing w:val="-2"/>
          <w:sz w:val="18"/>
        </w:rPr>
        <w:t xml:space="preserve"> </w:t>
      </w:r>
      <w:r>
        <w:rPr>
          <w:sz w:val="18"/>
        </w:rPr>
        <w:t>PNCP:</w:t>
      </w:r>
      <w:r>
        <w:rPr>
          <w:spacing w:val="-2"/>
          <w:sz w:val="18"/>
        </w:rPr>
        <w:t xml:space="preserve"> </w:t>
      </w:r>
      <w:r>
        <w:rPr>
          <w:sz w:val="18"/>
        </w:rPr>
        <w:t>33781055000135-0-</w:t>
      </w:r>
      <w:r>
        <w:rPr>
          <w:spacing w:val="-2"/>
          <w:sz w:val="18"/>
        </w:rPr>
        <w:t>000002/2022</w:t>
      </w:r>
    </w:p>
    <w:p w14:paraId="63CAB5E9" w14:textId="77777777" w:rsidR="00B5058B" w:rsidRDefault="00B5058B" w:rsidP="00B5058B">
      <w:pPr>
        <w:pStyle w:val="Corpodetexto"/>
        <w:spacing w:before="20"/>
      </w:pPr>
    </w:p>
    <w:p w14:paraId="72B19930" w14:textId="77777777" w:rsidR="00B5058B" w:rsidRDefault="00B5058B" w:rsidP="00B5058B">
      <w:pPr>
        <w:pStyle w:val="PargrafodaLista"/>
        <w:numPr>
          <w:ilvl w:val="0"/>
          <w:numId w:val="40"/>
        </w:numPr>
        <w:tabs>
          <w:tab w:val="left" w:pos="338"/>
        </w:tabs>
        <w:ind w:left="338" w:right="0" w:hanging="224"/>
        <w:rPr>
          <w:sz w:val="18"/>
        </w:rPr>
      </w:pPr>
      <w:r>
        <w:rPr>
          <w:sz w:val="18"/>
        </w:rPr>
        <w:t>Data</w:t>
      </w:r>
      <w:r>
        <w:rPr>
          <w:spacing w:val="-5"/>
          <w:sz w:val="18"/>
        </w:rPr>
        <w:t xml:space="preserve"> </w:t>
      </w:r>
      <w:r>
        <w:rPr>
          <w:sz w:val="18"/>
        </w:rPr>
        <w:t>de</w:t>
      </w:r>
      <w:r>
        <w:rPr>
          <w:spacing w:val="-3"/>
          <w:sz w:val="18"/>
        </w:rPr>
        <w:t xml:space="preserve"> </w:t>
      </w:r>
      <w:r>
        <w:rPr>
          <w:sz w:val="18"/>
        </w:rPr>
        <w:t>publicação</w:t>
      </w:r>
      <w:r>
        <w:rPr>
          <w:spacing w:val="-1"/>
          <w:sz w:val="18"/>
        </w:rPr>
        <w:t xml:space="preserve"> </w:t>
      </w:r>
      <w:r>
        <w:rPr>
          <w:sz w:val="18"/>
        </w:rPr>
        <w:t>no</w:t>
      </w:r>
      <w:r>
        <w:rPr>
          <w:spacing w:val="-2"/>
          <w:sz w:val="18"/>
        </w:rPr>
        <w:t xml:space="preserve"> </w:t>
      </w:r>
      <w:r>
        <w:rPr>
          <w:sz w:val="18"/>
        </w:rPr>
        <w:t>PNCP:</w:t>
      </w:r>
      <w:r>
        <w:rPr>
          <w:spacing w:val="-2"/>
          <w:sz w:val="18"/>
        </w:rPr>
        <w:t xml:space="preserve"> 20/05/2023</w:t>
      </w:r>
    </w:p>
    <w:p w14:paraId="224EB5B5" w14:textId="77777777" w:rsidR="00B5058B" w:rsidRDefault="00B5058B" w:rsidP="00B5058B">
      <w:pPr>
        <w:rPr>
          <w:sz w:val="18"/>
        </w:rPr>
        <w:sectPr w:rsidR="00B5058B">
          <w:type w:val="continuous"/>
          <w:pgSz w:w="11910" w:h="16840"/>
          <w:pgMar w:top="1060" w:right="1140" w:bottom="780" w:left="1140" w:header="469" w:footer="588" w:gutter="0"/>
          <w:cols w:space="720"/>
        </w:sectPr>
      </w:pPr>
    </w:p>
    <w:p w14:paraId="409DB08E" w14:textId="77777777" w:rsidR="00B5058B" w:rsidRDefault="00B5058B" w:rsidP="00B5058B">
      <w:pPr>
        <w:pStyle w:val="Corpodetexto"/>
        <w:spacing w:before="41"/>
      </w:pPr>
    </w:p>
    <w:p w14:paraId="7C8AFC38" w14:textId="77777777" w:rsidR="00B5058B" w:rsidRDefault="00B5058B" w:rsidP="00B5058B">
      <w:pPr>
        <w:pStyle w:val="PargrafodaLista"/>
        <w:numPr>
          <w:ilvl w:val="0"/>
          <w:numId w:val="40"/>
        </w:numPr>
        <w:tabs>
          <w:tab w:val="left" w:pos="398"/>
        </w:tabs>
        <w:ind w:left="398" w:right="0" w:hanging="284"/>
        <w:rPr>
          <w:sz w:val="18"/>
        </w:rPr>
      </w:pPr>
      <w:r>
        <w:rPr>
          <w:sz w:val="18"/>
        </w:rPr>
        <w:t>Id</w:t>
      </w:r>
      <w:r>
        <w:rPr>
          <w:spacing w:val="-1"/>
          <w:sz w:val="18"/>
        </w:rPr>
        <w:t xml:space="preserve"> </w:t>
      </w:r>
      <w:r>
        <w:rPr>
          <w:sz w:val="18"/>
        </w:rPr>
        <w:t>do</w:t>
      </w:r>
      <w:r>
        <w:rPr>
          <w:spacing w:val="-2"/>
          <w:sz w:val="18"/>
        </w:rPr>
        <w:t xml:space="preserve"> </w:t>
      </w:r>
      <w:r>
        <w:rPr>
          <w:sz w:val="18"/>
        </w:rPr>
        <w:t>item</w:t>
      </w:r>
      <w:r>
        <w:rPr>
          <w:spacing w:val="-1"/>
          <w:sz w:val="18"/>
        </w:rPr>
        <w:t xml:space="preserve"> </w:t>
      </w:r>
      <w:r>
        <w:rPr>
          <w:sz w:val="18"/>
        </w:rPr>
        <w:t>no</w:t>
      </w:r>
      <w:r>
        <w:rPr>
          <w:spacing w:val="-1"/>
          <w:sz w:val="18"/>
        </w:rPr>
        <w:t xml:space="preserve"> </w:t>
      </w:r>
      <w:r>
        <w:rPr>
          <w:sz w:val="18"/>
        </w:rPr>
        <w:t>PCA:</w:t>
      </w:r>
      <w:r>
        <w:rPr>
          <w:spacing w:val="-2"/>
          <w:sz w:val="18"/>
        </w:rPr>
        <w:t xml:space="preserve"> </w:t>
      </w:r>
      <w:r>
        <w:rPr>
          <w:sz w:val="18"/>
        </w:rPr>
        <w:t>687,</w:t>
      </w:r>
      <w:r>
        <w:rPr>
          <w:spacing w:val="-1"/>
          <w:sz w:val="18"/>
        </w:rPr>
        <w:t xml:space="preserve"> </w:t>
      </w:r>
      <w:r>
        <w:rPr>
          <w:spacing w:val="-5"/>
          <w:sz w:val="18"/>
        </w:rPr>
        <w:t>915</w:t>
      </w:r>
    </w:p>
    <w:p w14:paraId="7AFAD8DE" w14:textId="77777777" w:rsidR="00B5058B" w:rsidRDefault="00B5058B" w:rsidP="00B5058B">
      <w:pPr>
        <w:pStyle w:val="Corpodetexto"/>
        <w:spacing w:before="19"/>
      </w:pPr>
    </w:p>
    <w:p w14:paraId="045EA57A" w14:textId="77777777" w:rsidR="00B5058B" w:rsidRDefault="00B5058B" w:rsidP="00B5058B">
      <w:pPr>
        <w:pStyle w:val="PargrafodaLista"/>
        <w:numPr>
          <w:ilvl w:val="0"/>
          <w:numId w:val="40"/>
        </w:numPr>
        <w:tabs>
          <w:tab w:val="left" w:pos="408"/>
        </w:tabs>
        <w:spacing w:before="1"/>
        <w:ind w:left="408" w:right="0" w:hanging="294"/>
        <w:rPr>
          <w:sz w:val="18"/>
        </w:rPr>
      </w:pPr>
      <w:r>
        <w:rPr>
          <w:sz w:val="18"/>
        </w:rPr>
        <w:t>Classe/Grupo:</w:t>
      </w:r>
      <w:r>
        <w:rPr>
          <w:spacing w:val="-6"/>
          <w:sz w:val="18"/>
        </w:rPr>
        <w:t xml:space="preserve"> </w:t>
      </w:r>
      <w:r>
        <w:rPr>
          <w:sz w:val="18"/>
        </w:rPr>
        <w:t>6640</w:t>
      </w:r>
      <w:r>
        <w:rPr>
          <w:spacing w:val="-4"/>
          <w:sz w:val="18"/>
        </w:rPr>
        <w:t xml:space="preserve"> </w:t>
      </w:r>
      <w:r>
        <w:rPr>
          <w:sz w:val="18"/>
        </w:rPr>
        <w:t>-</w:t>
      </w:r>
      <w:r>
        <w:rPr>
          <w:spacing w:val="-4"/>
          <w:sz w:val="18"/>
        </w:rPr>
        <w:t xml:space="preserve"> </w:t>
      </w:r>
      <w:r>
        <w:rPr>
          <w:sz w:val="18"/>
        </w:rPr>
        <w:t>EQUIPAMENTOS</w:t>
      </w:r>
      <w:r>
        <w:rPr>
          <w:spacing w:val="-6"/>
          <w:sz w:val="18"/>
        </w:rPr>
        <w:t xml:space="preserve"> </w:t>
      </w:r>
      <w:r>
        <w:rPr>
          <w:sz w:val="18"/>
        </w:rPr>
        <w:t>E</w:t>
      </w:r>
      <w:r>
        <w:rPr>
          <w:spacing w:val="-5"/>
          <w:sz w:val="18"/>
        </w:rPr>
        <w:t xml:space="preserve"> </w:t>
      </w:r>
      <w:r>
        <w:rPr>
          <w:sz w:val="18"/>
        </w:rPr>
        <w:t>ARTIGOS</w:t>
      </w:r>
      <w:r>
        <w:rPr>
          <w:spacing w:val="-5"/>
          <w:sz w:val="18"/>
        </w:rPr>
        <w:t xml:space="preserve"> </w:t>
      </w:r>
      <w:r>
        <w:rPr>
          <w:sz w:val="18"/>
        </w:rPr>
        <w:t>DE</w:t>
      </w:r>
      <w:r>
        <w:rPr>
          <w:spacing w:val="-5"/>
          <w:sz w:val="18"/>
        </w:rPr>
        <w:t xml:space="preserve"> </w:t>
      </w:r>
      <w:r>
        <w:rPr>
          <w:spacing w:val="-2"/>
          <w:sz w:val="18"/>
        </w:rPr>
        <w:t>LABORATÓRIO</w:t>
      </w:r>
    </w:p>
    <w:p w14:paraId="3DFEF14B" w14:textId="77777777" w:rsidR="00B5058B" w:rsidRDefault="00B5058B" w:rsidP="00B5058B">
      <w:pPr>
        <w:pStyle w:val="Corpodetexto"/>
        <w:spacing w:before="19"/>
      </w:pPr>
    </w:p>
    <w:p w14:paraId="787B9805" w14:textId="77777777" w:rsidR="00B5058B" w:rsidRDefault="00B5058B" w:rsidP="00B5058B">
      <w:pPr>
        <w:pStyle w:val="Corpodetexto"/>
        <w:ind w:left="114"/>
      </w:pPr>
      <w:r>
        <w:t>6515</w:t>
      </w:r>
      <w:r>
        <w:rPr>
          <w:spacing w:val="-6"/>
        </w:rPr>
        <w:t xml:space="preserve"> </w:t>
      </w:r>
      <w:r>
        <w:t>-</w:t>
      </w:r>
      <w:r>
        <w:rPr>
          <w:spacing w:val="-6"/>
        </w:rPr>
        <w:t xml:space="preserve"> </w:t>
      </w:r>
      <w:r>
        <w:t>INSTRUMENTOS,EQUIPAMENTOS</w:t>
      </w:r>
      <w:r>
        <w:rPr>
          <w:spacing w:val="-7"/>
        </w:rPr>
        <w:t xml:space="preserve"> </w:t>
      </w:r>
      <w:r>
        <w:t>E</w:t>
      </w:r>
      <w:r>
        <w:rPr>
          <w:spacing w:val="-6"/>
        </w:rPr>
        <w:t xml:space="preserve"> </w:t>
      </w:r>
      <w:r>
        <w:t>SUPRIMENTOS</w:t>
      </w:r>
      <w:r>
        <w:rPr>
          <w:spacing w:val="-7"/>
        </w:rPr>
        <w:t xml:space="preserve"> </w:t>
      </w:r>
      <w:r>
        <w:t>MÉDICOS</w:t>
      </w:r>
      <w:r>
        <w:rPr>
          <w:spacing w:val="-7"/>
        </w:rPr>
        <w:t xml:space="preserve"> </w:t>
      </w:r>
      <w:r>
        <w:t>E</w:t>
      </w:r>
      <w:r>
        <w:rPr>
          <w:spacing w:val="-6"/>
        </w:rPr>
        <w:t xml:space="preserve"> </w:t>
      </w:r>
      <w:r>
        <w:rPr>
          <w:spacing w:val="-2"/>
        </w:rPr>
        <w:t>CIRÚRGICOS</w:t>
      </w:r>
    </w:p>
    <w:p w14:paraId="3883E67C" w14:textId="77777777" w:rsidR="00B5058B" w:rsidRDefault="00B5058B" w:rsidP="00B5058B">
      <w:pPr>
        <w:pStyle w:val="Corpodetexto"/>
        <w:spacing w:before="19"/>
      </w:pPr>
    </w:p>
    <w:p w14:paraId="372E07D4" w14:textId="77777777" w:rsidR="00B5058B" w:rsidRDefault="00B5058B" w:rsidP="00B5058B">
      <w:pPr>
        <w:pStyle w:val="PargrafodaLista"/>
        <w:numPr>
          <w:ilvl w:val="0"/>
          <w:numId w:val="40"/>
        </w:numPr>
        <w:tabs>
          <w:tab w:val="left" w:pos="348"/>
        </w:tabs>
        <w:spacing w:before="1"/>
        <w:ind w:left="348" w:right="0" w:hanging="234"/>
        <w:rPr>
          <w:sz w:val="18"/>
        </w:rPr>
      </w:pPr>
      <w:r>
        <w:rPr>
          <w:sz w:val="18"/>
        </w:rPr>
        <w:t>Identificador</w:t>
      </w:r>
      <w:r>
        <w:rPr>
          <w:spacing w:val="-4"/>
          <w:sz w:val="18"/>
        </w:rPr>
        <w:t xml:space="preserve"> </w:t>
      </w:r>
      <w:r>
        <w:rPr>
          <w:sz w:val="18"/>
        </w:rPr>
        <w:t>da</w:t>
      </w:r>
      <w:r>
        <w:rPr>
          <w:spacing w:val="-4"/>
          <w:sz w:val="18"/>
        </w:rPr>
        <w:t xml:space="preserve"> </w:t>
      </w:r>
      <w:r>
        <w:rPr>
          <w:sz w:val="18"/>
        </w:rPr>
        <w:t>Futura</w:t>
      </w:r>
      <w:r>
        <w:rPr>
          <w:spacing w:val="-5"/>
          <w:sz w:val="18"/>
        </w:rPr>
        <w:t xml:space="preserve"> </w:t>
      </w:r>
      <w:r>
        <w:rPr>
          <w:sz w:val="18"/>
        </w:rPr>
        <w:t>Contratação:</w:t>
      </w:r>
      <w:r>
        <w:rPr>
          <w:spacing w:val="-4"/>
          <w:sz w:val="18"/>
        </w:rPr>
        <w:t xml:space="preserve"> </w:t>
      </w:r>
      <w:r>
        <w:rPr>
          <w:sz w:val="18"/>
        </w:rPr>
        <w:t>254421-292/2021,</w:t>
      </w:r>
      <w:r>
        <w:rPr>
          <w:spacing w:val="-3"/>
          <w:sz w:val="18"/>
        </w:rPr>
        <w:t xml:space="preserve"> </w:t>
      </w:r>
      <w:r>
        <w:rPr>
          <w:sz w:val="18"/>
        </w:rPr>
        <w:t>254421-</w:t>
      </w:r>
      <w:r>
        <w:rPr>
          <w:spacing w:val="-2"/>
          <w:sz w:val="18"/>
        </w:rPr>
        <w:t>280/2021</w:t>
      </w:r>
    </w:p>
    <w:p w14:paraId="7BEF0F40" w14:textId="77777777" w:rsidR="00B5058B" w:rsidRDefault="00B5058B" w:rsidP="00B5058B">
      <w:pPr>
        <w:pStyle w:val="Corpodetexto"/>
      </w:pPr>
    </w:p>
    <w:p w14:paraId="1D291625" w14:textId="77777777" w:rsidR="00B5058B" w:rsidRDefault="00B5058B" w:rsidP="00B5058B">
      <w:pPr>
        <w:pStyle w:val="Corpodetexto"/>
      </w:pPr>
    </w:p>
    <w:p w14:paraId="4C4341B6" w14:textId="77777777" w:rsidR="00B5058B" w:rsidRDefault="00B5058B" w:rsidP="00B5058B">
      <w:pPr>
        <w:pStyle w:val="Corpodetexto"/>
      </w:pPr>
    </w:p>
    <w:p w14:paraId="4B3CCCC4" w14:textId="77777777" w:rsidR="00B5058B" w:rsidRDefault="00B5058B" w:rsidP="00B5058B">
      <w:pPr>
        <w:pStyle w:val="Corpodetexto"/>
      </w:pPr>
    </w:p>
    <w:p w14:paraId="76885963" w14:textId="77777777" w:rsidR="00B5058B" w:rsidRDefault="00B5058B" w:rsidP="00B5058B">
      <w:pPr>
        <w:pStyle w:val="Corpodetexto"/>
        <w:spacing w:before="70"/>
      </w:pPr>
    </w:p>
    <w:p w14:paraId="67DA112A" w14:textId="77777777" w:rsidR="00B5058B" w:rsidRDefault="00B5058B" w:rsidP="00B5058B">
      <w:pPr>
        <w:pStyle w:val="Ttulo2"/>
        <w:numPr>
          <w:ilvl w:val="0"/>
          <w:numId w:val="41"/>
        </w:numPr>
        <w:tabs>
          <w:tab w:val="left" w:pos="384"/>
        </w:tabs>
        <w:ind w:left="384" w:hanging="270"/>
      </w:pPr>
      <w:r>
        <w:t xml:space="preserve">Descrição da </w:t>
      </w:r>
      <w:r>
        <w:rPr>
          <w:spacing w:val="-2"/>
        </w:rPr>
        <w:t>solução</w:t>
      </w:r>
    </w:p>
    <w:p w14:paraId="33D16F2C" w14:textId="77777777" w:rsidR="00B5058B" w:rsidRDefault="00B5058B" w:rsidP="00B5058B">
      <w:pPr>
        <w:pStyle w:val="Ttulo4"/>
        <w:numPr>
          <w:ilvl w:val="0"/>
          <w:numId w:val="42"/>
        </w:numPr>
        <w:tabs>
          <w:tab w:val="left" w:pos="455"/>
        </w:tabs>
        <w:spacing w:line="273" w:lineRule="auto"/>
        <w:ind w:left="114" w:right="112" w:firstLine="100"/>
        <w:jc w:val="left"/>
      </w:pPr>
      <w:r>
        <w:t>DESCRIÇÃO</w:t>
      </w:r>
      <w:r>
        <w:rPr>
          <w:spacing w:val="68"/>
        </w:rPr>
        <w:t xml:space="preserve"> </w:t>
      </w:r>
      <w:r>
        <w:t>DA</w:t>
      </w:r>
      <w:r>
        <w:rPr>
          <w:spacing w:val="68"/>
        </w:rPr>
        <w:t xml:space="preserve"> </w:t>
      </w:r>
      <w:r>
        <w:t>SOLUÇÃO</w:t>
      </w:r>
      <w:r>
        <w:rPr>
          <w:spacing w:val="68"/>
        </w:rPr>
        <w:t xml:space="preserve"> </w:t>
      </w:r>
      <w:r>
        <w:t>COMO</w:t>
      </w:r>
      <w:r>
        <w:rPr>
          <w:spacing w:val="68"/>
        </w:rPr>
        <w:t xml:space="preserve"> </w:t>
      </w:r>
      <w:r>
        <w:t>UM</w:t>
      </w:r>
      <w:r>
        <w:rPr>
          <w:spacing w:val="68"/>
        </w:rPr>
        <w:t xml:space="preserve"> </w:t>
      </w:r>
      <w:r>
        <w:t>TODO</w:t>
      </w:r>
      <w:r>
        <w:rPr>
          <w:spacing w:val="68"/>
        </w:rPr>
        <w:t xml:space="preserve"> </w:t>
      </w:r>
      <w:r>
        <w:t>CONSIDERADO</w:t>
      </w:r>
      <w:r>
        <w:rPr>
          <w:spacing w:val="68"/>
        </w:rPr>
        <w:t xml:space="preserve"> </w:t>
      </w:r>
      <w:r>
        <w:t>O</w:t>
      </w:r>
      <w:r>
        <w:rPr>
          <w:spacing w:val="68"/>
        </w:rPr>
        <w:t xml:space="preserve"> </w:t>
      </w:r>
      <w:r>
        <w:t>CICLO</w:t>
      </w:r>
      <w:r>
        <w:rPr>
          <w:spacing w:val="68"/>
        </w:rPr>
        <w:t xml:space="preserve"> </w:t>
      </w:r>
      <w:r>
        <w:t>DE</w:t>
      </w:r>
      <w:r>
        <w:rPr>
          <w:spacing w:val="68"/>
        </w:rPr>
        <w:t xml:space="preserve"> </w:t>
      </w:r>
      <w:r>
        <w:t>VIDA</w:t>
      </w:r>
      <w:r>
        <w:rPr>
          <w:spacing w:val="68"/>
        </w:rPr>
        <w:t xml:space="preserve"> </w:t>
      </w:r>
      <w:r>
        <w:t>DO</w:t>
      </w:r>
      <w:r>
        <w:rPr>
          <w:spacing w:val="68"/>
        </w:rPr>
        <w:t xml:space="preserve"> </w:t>
      </w:r>
      <w:r>
        <w:t>OBJETO</w:t>
      </w:r>
      <w:r>
        <w:rPr>
          <w:spacing w:val="68"/>
        </w:rPr>
        <w:t xml:space="preserve"> </w:t>
      </w:r>
      <w:r>
        <w:t>E ESPECIFICAÇÃO DO PRODUTO</w:t>
      </w:r>
    </w:p>
    <w:p w14:paraId="04A2A894" w14:textId="77777777" w:rsidR="00B5058B" w:rsidRDefault="00B5058B" w:rsidP="00B5058B">
      <w:pPr>
        <w:pStyle w:val="PargrafodaLista"/>
        <w:numPr>
          <w:ilvl w:val="1"/>
          <w:numId w:val="42"/>
        </w:numPr>
        <w:tabs>
          <w:tab w:val="left" w:pos="429"/>
        </w:tabs>
        <w:spacing w:before="198" w:line="268" w:lineRule="auto"/>
        <w:ind w:right="356" w:firstLine="0"/>
        <w:rPr>
          <w:sz w:val="18"/>
        </w:rPr>
      </w:pPr>
      <w:r>
        <w:rPr>
          <w:sz w:val="18"/>
        </w:rPr>
        <w:t>A</w:t>
      </w:r>
      <w:r>
        <w:rPr>
          <w:spacing w:val="-3"/>
          <w:sz w:val="18"/>
        </w:rPr>
        <w:t xml:space="preserve"> </w:t>
      </w:r>
      <w:r>
        <w:rPr>
          <w:sz w:val="18"/>
        </w:rPr>
        <w:t>descrição</w:t>
      </w:r>
      <w:r>
        <w:rPr>
          <w:spacing w:val="-2"/>
          <w:sz w:val="18"/>
        </w:rPr>
        <w:t xml:space="preserve"> </w:t>
      </w:r>
      <w:r>
        <w:rPr>
          <w:sz w:val="18"/>
        </w:rPr>
        <w:t>da</w:t>
      </w:r>
      <w:r>
        <w:rPr>
          <w:spacing w:val="-3"/>
          <w:sz w:val="18"/>
        </w:rPr>
        <w:t xml:space="preserve"> </w:t>
      </w:r>
      <w:r>
        <w:rPr>
          <w:sz w:val="18"/>
        </w:rPr>
        <w:t>solução</w:t>
      </w:r>
      <w:r>
        <w:rPr>
          <w:spacing w:val="-2"/>
          <w:sz w:val="18"/>
        </w:rPr>
        <w:t xml:space="preserve"> </w:t>
      </w:r>
      <w:r>
        <w:rPr>
          <w:sz w:val="18"/>
        </w:rPr>
        <w:t>como</w:t>
      </w:r>
      <w:r>
        <w:rPr>
          <w:spacing w:val="-2"/>
          <w:sz w:val="18"/>
        </w:rPr>
        <w:t xml:space="preserve"> </w:t>
      </w:r>
      <w:r>
        <w:rPr>
          <w:sz w:val="18"/>
        </w:rPr>
        <w:t>um</w:t>
      </w:r>
      <w:r>
        <w:rPr>
          <w:spacing w:val="-3"/>
          <w:sz w:val="18"/>
        </w:rPr>
        <w:t xml:space="preserve"> </w:t>
      </w:r>
      <w:r>
        <w:rPr>
          <w:sz w:val="18"/>
        </w:rPr>
        <w:t>todo</w:t>
      </w:r>
      <w:r>
        <w:rPr>
          <w:spacing w:val="-2"/>
          <w:sz w:val="18"/>
        </w:rPr>
        <w:t xml:space="preserve"> </w:t>
      </w:r>
      <w:r>
        <w:rPr>
          <w:sz w:val="18"/>
        </w:rPr>
        <w:t>consiste</w:t>
      </w:r>
      <w:r>
        <w:rPr>
          <w:spacing w:val="-3"/>
          <w:sz w:val="18"/>
        </w:rPr>
        <w:t xml:space="preserve"> </w:t>
      </w:r>
      <w:r>
        <w:rPr>
          <w:sz w:val="18"/>
        </w:rPr>
        <w:t>no</w:t>
      </w:r>
      <w:r>
        <w:rPr>
          <w:spacing w:val="-2"/>
          <w:sz w:val="18"/>
        </w:rPr>
        <w:t xml:space="preserve"> </w:t>
      </w:r>
      <w:r>
        <w:rPr>
          <w:sz w:val="18"/>
        </w:rPr>
        <w:t>fornecimento</w:t>
      </w:r>
      <w:r>
        <w:rPr>
          <w:spacing w:val="-2"/>
          <w:sz w:val="18"/>
        </w:rPr>
        <w:t xml:space="preserve"> </w:t>
      </w:r>
      <w:r>
        <w:rPr>
          <w:sz w:val="18"/>
        </w:rPr>
        <w:t>do</w:t>
      </w:r>
      <w:r>
        <w:rPr>
          <w:spacing w:val="-2"/>
          <w:sz w:val="18"/>
        </w:rPr>
        <w:t xml:space="preserve"> </w:t>
      </w:r>
      <w:r>
        <w:rPr>
          <w:sz w:val="18"/>
        </w:rPr>
        <w:t>material</w:t>
      </w:r>
      <w:r>
        <w:rPr>
          <w:spacing w:val="-3"/>
          <w:sz w:val="18"/>
        </w:rPr>
        <w:t xml:space="preserve"> </w:t>
      </w:r>
      <w:r>
        <w:rPr>
          <w:sz w:val="18"/>
        </w:rPr>
        <w:t>nas</w:t>
      </w:r>
      <w:r>
        <w:rPr>
          <w:spacing w:val="-3"/>
          <w:sz w:val="18"/>
        </w:rPr>
        <w:t xml:space="preserve"> </w:t>
      </w:r>
      <w:r>
        <w:rPr>
          <w:sz w:val="18"/>
        </w:rPr>
        <w:t>especificações</w:t>
      </w:r>
      <w:r>
        <w:rPr>
          <w:spacing w:val="-3"/>
          <w:sz w:val="18"/>
        </w:rPr>
        <w:t xml:space="preserve"> </w:t>
      </w:r>
      <w:r>
        <w:rPr>
          <w:sz w:val="18"/>
        </w:rPr>
        <w:t>e</w:t>
      </w:r>
      <w:r>
        <w:rPr>
          <w:spacing w:val="-3"/>
          <w:sz w:val="18"/>
        </w:rPr>
        <w:t xml:space="preserve"> </w:t>
      </w:r>
      <w:r>
        <w:rPr>
          <w:sz w:val="18"/>
        </w:rPr>
        <w:t>quantitativos</w:t>
      </w:r>
      <w:r>
        <w:rPr>
          <w:spacing w:val="-3"/>
          <w:sz w:val="18"/>
        </w:rPr>
        <w:t xml:space="preserve"> </w:t>
      </w:r>
      <w:r>
        <w:rPr>
          <w:sz w:val="18"/>
        </w:rPr>
        <w:t>descritos</w:t>
      </w:r>
      <w:r>
        <w:rPr>
          <w:spacing w:val="-3"/>
          <w:sz w:val="18"/>
        </w:rPr>
        <w:t xml:space="preserve"> </w:t>
      </w:r>
      <w:r>
        <w:rPr>
          <w:sz w:val="18"/>
        </w:rPr>
        <w:t>no Item 1- Definição do Objeto, atendendo a todos os requisitos descritos no presente Termo de Referência.</w:t>
      </w:r>
    </w:p>
    <w:p w14:paraId="6F29F514" w14:textId="77777777" w:rsidR="00B5058B" w:rsidRDefault="00B5058B" w:rsidP="00B5058B">
      <w:pPr>
        <w:pStyle w:val="PargrafodaLista"/>
        <w:numPr>
          <w:ilvl w:val="1"/>
          <w:numId w:val="42"/>
        </w:numPr>
        <w:tabs>
          <w:tab w:val="left" w:pos="429"/>
        </w:tabs>
        <w:spacing w:before="202" w:line="268" w:lineRule="auto"/>
        <w:ind w:right="807" w:firstLine="0"/>
        <w:rPr>
          <w:sz w:val="18"/>
        </w:rPr>
      </w:pPr>
      <w:r>
        <w:rPr>
          <w:sz w:val="18"/>
        </w:rPr>
        <w:t>O</w:t>
      </w:r>
      <w:r>
        <w:rPr>
          <w:spacing w:val="-3"/>
          <w:sz w:val="18"/>
        </w:rPr>
        <w:t xml:space="preserve"> </w:t>
      </w:r>
      <w:r>
        <w:rPr>
          <w:sz w:val="18"/>
        </w:rPr>
        <w:t>material</w:t>
      </w:r>
      <w:r>
        <w:rPr>
          <w:spacing w:val="-3"/>
          <w:sz w:val="18"/>
        </w:rPr>
        <w:t xml:space="preserve"> </w:t>
      </w:r>
      <w:r>
        <w:rPr>
          <w:sz w:val="18"/>
        </w:rPr>
        <w:t>fornecido</w:t>
      </w:r>
      <w:r>
        <w:rPr>
          <w:spacing w:val="-2"/>
          <w:sz w:val="18"/>
        </w:rPr>
        <w:t xml:space="preserve"> </w:t>
      </w:r>
      <w:r>
        <w:rPr>
          <w:sz w:val="18"/>
        </w:rPr>
        <w:t>deverá</w:t>
      </w:r>
      <w:r>
        <w:rPr>
          <w:spacing w:val="-3"/>
          <w:sz w:val="18"/>
        </w:rPr>
        <w:t xml:space="preserve"> </w:t>
      </w:r>
      <w:r>
        <w:rPr>
          <w:sz w:val="18"/>
        </w:rPr>
        <w:t>ser</w:t>
      </w:r>
      <w:r>
        <w:rPr>
          <w:spacing w:val="-2"/>
          <w:sz w:val="18"/>
        </w:rPr>
        <w:t xml:space="preserve"> </w:t>
      </w:r>
      <w:r>
        <w:rPr>
          <w:sz w:val="18"/>
        </w:rPr>
        <w:t>estocado</w:t>
      </w:r>
      <w:r>
        <w:rPr>
          <w:spacing w:val="-2"/>
          <w:sz w:val="18"/>
        </w:rPr>
        <w:t xml:space="preserve"> </w:t>
      </w:r>
      <w:r>
        <w:rPr>
          <w:sz w:val="18"/>
        </w:rPr>
        <w:t>no</w:t>
      </w:r>
      <w:r>
        <w:rPr>
          <w:spacing w:val="-2"/>
          <w:sz w:val="18"/>
        </w:rPr>
        <w:t xml:space="preserve"> </w:t>
      </w:r>
      <w:r>
        <w:rPr>
          <w:sz w:val="18"/>
        </w:rPr>
        <w:t>almoxarifado</w:t>
      </w:r>
      <w:r>
        <w:rPr>
          <w:spacing w:val="-2"/>
          <w:sz w:val="18"/>
        </w:rPr>
        <w:t xml:space="preserve"> </w:t>
      </w:r>
      <w:r>
        <w:rPr>
          <w:sz w:val="18"/>
        </w:rPr>
        <w:t>do</w:t>
      </w:r>
      <w:r>
        <w:rPr>
          <w:spacing w:val="-2"/>
          <w:sz w:val="18"/>
        </w:rPr>
        <w:t xml:space="preserve"> </w:t>
      </w:r>
      <w:r>
        <w:rPr>
          <w:sz w:val="18"/>
        </w:rPr>
        <w:t>IAM,</w:t>
      </w:r>
      <w:r>
        <w:rPr>
          <w:spacing w:val="-2"/>
          <w:sz w:val="18"/>
        </w:rPr>
        <w:t xml:space="preserve"> </w:t>
      </w:r>
      <w:r>
        <w:rPr>
          <w:sz w:val="18"/>
        </w:rPr>
        <w:t>a</w:t>
      </w:r>
      <w:r>
        <w:rPr>
          <w:spacing w:val="-3"/>
          <w:sz w:val="18"/>
        </w:rPr>
        <w:t xml:space="preserve"> </w:t>
      </w:r>
      <w:r>
        <w:rPr>
          <w:sz w:val="18"/>
        </w:rPr>
        <w:t>fim</w:t>
      </w:r>
      <w:r>
        <w:rPr>
          <w:spacing w:val="-3"/>
          <w:sz w:val="18"/>
        </w:rPr>
        <w:t xml:space="preserve"> </w:t>
      </w:r>
      <w:r>
        <w:rPr>
          <w:sz w:val="18"/>
        </w:rPr>
        <w:t>de</w:t>
      </w:r>
      <w:r>
        <w:rPr>
          <w:spacing w:val="-3"/>
          <w:sz w:val="18"/>
        </w:rPr>
        <w:t xml:space="preserve"> </w:t>
      </w:r>
      <w:r>
        <w:rPr>
          <w:sz w:val="18"/>
        </w:rPr>
        <w:t>atender</w:t>
      </w:r>
      <w:r>
        <w:rPr>
          <w:spacing w:val="-2"/>
          <w:sz w:val="18"/>
        </w:rPr>
        <w:t xml:space="preserve"> </w:t>
      </w:r>
      <w:r>
        <w:rPr>
          <w:sz w:val="18"/>
        </w:rPr>
        <w:t>a</w:t>
      </w:r>
      <w:r>
        <w:rPr>
          <w:spacing w:val="-3"/>
          <w:sz w:val="18"/>
        </w:rPr>
        <w:t xml:space="preserve"> </w:t>
      </w:r>
      <w:r>
        <w:rPr>
          <w:sz w:val="18"/>
        </w:rPr>
        <w:t>demanda</w:t>
      </w:r>
      <w:r>
        <w:rPr>
          <w:spacing w:val="-3"/>
          <w:sz w:val="18"/>
        </w:rPr>
        <w:t xml:space="preserve"> </w:t>
      </w:r>
      <w:r>
        <w:rPr>
          <w:sz w:val="18"/>
        </w:rPr>
        <w:t>dos</w:t>
      </w:r>
      <w:r>
        <w:rPr>
          <w:spacing w:val="-3"/>
          <w:sz w:val="18"/>
        </w:rPr>
        <w:t xml:space="preserve"> </w:t>
      </w:r>
      <w:r>
        <w:rPr>
          <w:sz w:val="18"/>
        </w:rPr>
        <w:t>departamentos</w:t>
      </w:r>
      <w:r>
        <w:rPr>
          <w:spacing w:val="-3"/>
          <w:sz w:val="18"/>
        </w:rPr>
        <w:t xml:space="preserve"> </w:t>
      </w:r>
      <w:r>
        <w:rPr>
          <w:sz w:val="18"/>
        </w:rPr>
        <w:t xml:space="preserve">e </w:t>
      </w:r>
      <w:r>
        <w:rPr>
          <w:spacing w:val="-2"/>
          <w:sz w:val="18"/>
        </w:rPr>
        <w:t>laboratórios.</w:t>
      </w:r>
    </w:p>
    <w:p w14:paraId="37ABECC3" w14:textId="77777777" w:rsidR="00B5058B" w:rsidRDefault="00B5058B" w:rsidP="00B5058B">
      <w:pPr>
        <w:pStyle w:val="Corpodetexto"/>
      </w:pPr>
    </w:p>
    <w:p w14:paraId="59A6CF47" w14:textId="77777777" w:rsidR="00B5058B" w:rsidRDefault="00B5058B" w:rsidP="00B5058B">
      <w:pPr>
        <w:pStyle w:val="Corpodetexto"/>
      </w:pPr>
    </w:p>
    <w:p w14:paraId="6F6AB9D8" w14:textId="77777777" w:rsidR="00B5058B" w:rsidRDefault="00B5058B" w:rsidP="00B5058B">
      <w:pPr>
        <w:pStyle w:val="Corpodetexto"/>
        <w:spacing w:before="26"/>
      </w:pPr>
    </w:p>
    <w:p w14:paraId="6C68989D" w14:textId="77777777" w:rsidR="00B5058B" w:rsidRDefault="00B5058B" w:rsidP="00B5058B">
      <w:pPr>
        <w:pStyle w:val="Ttulo2"/>
        <w:numPr>
          <w:ilvl w:val="0"/>
          <w:numId w:val="42"/>
        </w:numPr>
        <w:tabs>
          <w:tab w:val="left" w:pos="384"/>
        </w:tabs>
        <w:ind w:left="278" w:hanging="165"/>
        <w:jc w:val="left"/>
      </w:pPr>
      <w:r>
        <w:t>Requisitos</w:t>
      </w:r>
      <w:r>
        <w:rPr>
          <w:spacing w:val="-6"/>
        </w:rPr>
        <w:t xml:space="preserve"> </w:t>
      </w:r>
      <w:r>
        <w:t>da</w:t>
      </w:r>
      <w:r>
        <w:rPr>
          <w:spacing w:val="-4"/>
        </w:rPr>
        <w:t xml:space="preserve"> </w:t>
      </w:r>
      <w:r>
        <w:rPr>
          <w:spacing w:val="-2"/>
        </w:rPr>
        <w:t>contratação</w:t>
      </w:r>
    </w:p>
    <w:p w14:paraId="03B3B6B3" w14:textId="77777777" w:rsidR="00B5058B" w:rsidRDefault="00B5058B" w:rsidP="00B5058B">
      <w:pPr>
        <w:pStyle w:val="Ttulo4"/>
        <w:numPr>
          <w:ilvl w:val="0"/>
          <w:numId w:val="41"/>
        </w:numPr>
        <w:tabs>
          <w:tab w:val="left" w:pos="294"/>
        </w:tabs>
      </w:pPr>
      <w:r>
        <w:t>REQUISITOS</w:t>
      </w:r>
      <w:r>
        <w:rPr>
          <w:spacing w:val="-6"/>
        </w:rPr>
        <w:t xml:space="preserve"> </w:t>
      </w:r>
      <w:r>
        <w:t>DA</w:t>
      </w:r>
      <w:r>
        <w:rPr>
          <w:spacing w:val="-6"/>
        </w:rPr>
        <w:t xml:space="preserve"> </w:t>
      </w:r>
      <w:r>
        <w:rPr>
          <w:spacing w:val="-2"/>
        </w:rPr>
        <w:t>CONTRATAÇÃO</w:t>
      </w:r>
    </w:p>
    <w:p w14:paraId="2074A7A7" w14:textId="77777777" w:rsidR="00B5058B" w:rsidRDefault="00B5058B" w:rsidP="00B5058B">
      <w:pPr>
        <w:pStyle w:val="Corpodetexto"/>
        <w:spacing w:before="24"/>
        <w:rPr>
          <w:b/>
        </w:rPr>
      </w:pPr>
    </w:p>
    <w:p w14:paraId="3650751B" w14:textId="77777777" w:rsidR="00B5058B" w:rsidRDefault="00B5058B" w:rsidP="00B5058B">
      <w:pPr>
        <w:pStyle w:val="Ttulo5"/>
      </w:pPr>
      <w:r>
        <w:rPr>
          <w:spacing w:val="-2"/>
        </w:rPr>
        <w:t>Sustentabilidade:</w:t>
      </w:r>
    </w:p>
    <w:p w14:paraId="47A95291" w14:textId="77777777" w:rsidR="00B5058B" w:rsidRDefault="00B5058B" w:rsidP="00B5058B">
      <w:pPr>
        <w:pStyle w:val="Corpodetexto"/>
        <w:spacing w:before="20"/>
        <w:rPr>
          <w:b/>
        </w:rPr>
      </w:pPr>
    </w:p>
    <w:p w14:paraId="45D162A3" w14:textId="77777777" w:rsidR="00B5058B" w:rsidRDefault="00B5058B" w:rsidP="00B5058B">
      <w:pPr>
        <w:pStyle w:val="PargrafodaLista"/>
        <w:numPr>
          <w:ilvl w:val="1"/>
          <w:numId w:val="41"/>
        </w:numPr>
        <w:tabs>
          <w:tab w:val="left" w:pos="429"/>
        </w:tabs>
        <w:spacing w:line="268" w:lineRule="auto"/>
        <w:ind w:left="114" w:right="524" w:firstLine="0"/>
        <w:rPr>
          <w:sz w:val="18"/>
        </w:rPr>
      </w:pPr>
      <w:r>
        <w:rPr>
          <w:sz w:val="18"/>
        </w:rPr>
        <w:t>Além</w:t>
      </w:r>
      <w:r>
        <w:rPr>
          <w:spacing w:val="-3"/>
          <w:sz w:val="18"/>
        </w:rPr>
        <w:t xml:space="preserve"> </w:t>
      </w:r>
      <w:r>
        <w:rPr>
          <w:sz w:val="18"/>
        </w:rPr>
        <w:t>dos</w:t>
      </w:r>
      <w:r>
        <w:rPr>
          <w:spacing w:val="-3"/>
          <w:sz w:val="18"/>
        </w:rPr>
        <w:t xml:space="preserve"> </w:t>
      </w:r>
      <w:r>
        <w:rPr>
          <w:sz w:val="18"/>
        </w:rPr>
        <w:t>critérios</w:t>
      </w:r>
      <w:r>
        <w:rPr>
          <w:spacing w:val="-3"/>
          <w:sz w:val="18"/>
        </w:rPr>
        <w:t xml:space="preserve"> </w:t>
      </w:r>
      <w:r>
        <w:rPr>
          <w:sz w:val="18"/>
        </w:rPr>
        <w:t>de</w:t>
      </w:r>
      <w:r>
        <w:rPr>
          <w:spacing w:val="-3"/>
          <w:sz w:val="18"/>
        </w:rPr>
        <w:t xml:space="preserve"> </w:t>
      </w:r>
      <w:r>
        <w:rPr>
          <w:sz w:val="18"/>
        </w:rPr>
        <w:t>sustentabilidade</w:t>
      </w:r>
      <w:r>
        <w:rPr>
          <w:spacing w:val="-3"/>
          <w:sz w:val="18"/>
        </w:rPr>
        <w:t xml:space="preserve"> </w:t>
      </w:r>
      <w:r>
        <w:rPr>
          <w:sz w:val="18"/>
        </w:rPr>
        <w:t>eventualmente</w:t>
      </w:r>
      <w:r>
        <w:rPr>
          <w:spacing w:val="-3"/>
          <w:sz w:val="18"/>
        </w:rPr>
        <w:t xml:space="preserve"> </w:t>
      </w:r>
      <w:r>
        <w:rPr>
          <w:sz w:val="18"/>
        </w:rPr>
        <w:t>inseridos</w:t>
      </w:r>
      <w:r>
        <w:rPr>
          <w:spacing w:val="-3"/>
          <w:sz w:val="18"/>
        </w:rPr>
        <w:t xml:space="preserve"> </w:t>
      </w:r>
      <w:r>
        <w:rPr>
          <w:sz w:val="18"/>
        </w:rPr>
        <w:t>na</w:t>
      </w:r>
      <w:r>
        <w:rPr>
          <w:spacing w:val="-3"/>
          <w:sz w:val="18"/>
        </w:rPr>
        <w:t xml:space="preserve"> </w:t>
      </w:r>
      <w:r>
        <w:rPr>
          <w:sz w:val="18"/>
        </w:rPr>
        <w:t>descrição</w:t>
      </w:r>
      <w:r>
        <w:rPr>
          <w:spacing w:val="-3"/>
          <w:sz w:val="18"/>
        </w:rPr>
        <w:t xml:space="preserve"> </w:t>
      </w:r>
      <w:r>
        <w:rPr>
          <w:sz w:val="18"/>
        </w:rPr>
        <w:t>do</w:t>
      </w:r>
      <w:r>
        <w:rPr>
          <w:spacing w:val="-3"/>
          <w:sz w:val="18"/>
        </w:rPr>
        <w:t xml:space="preserve"> </w:t>
      </w:r>
      <w:r>
        <w:rPr>
          <w:sz w:val="18"/>
        </w:rPr>
        <w:t>objeto,</w:t>
      </w:r>
      <w:r>
        <w:rPr>
          <w:spacing w:val="-3"/>
          <w:sz w:val="18"/>
        </w:rPr>
        <w:t xml:space="preserve"> </w:t>
      </w:r>
      <w:r>
        <w:rPr>
          <w:sz w:val="18"/>
        </w:rPr>
        <w:t>devem</w:t>
      </w:r>
      <w:r>
        <w:rPr>
          <w:spacing w:val="-3"/>
          <w:sz w:val="18"/>
        </w:rPr>
        <w:t xml:space="preserve"> </w:t>
      </w:r>
      <w:r>
        <w:rPr>
          <w:sz w:val="18"/>
        </w:rPr>
        <w:t>ser</w:t>
      </w:r>
      <w:r>
        <w:rPr>
          <w:spacing w:val="-3"/>
          <w:sz w:val="18"/>
        </w:rPr>
        <w:t xml:space="preserve"> </w:t>
      </w:r>
      <w:r>
        <w:rPr>
          <w:sz w:val="18"/>
        </w:rPr>
        <w:t>atendidos</w:t>
      </w:r>
      <w:r>
        <w:rPr>
          <w:spacing w:val="-3"/>
          <w:sz w:val="18"/>
        </w:rPr>
        <w:t xml:space="preserve"> </w:t>
      </w:r>
      <w:r>
        <w:rPr>
          <w:sz w:val="18"/>
        </w:rPr>
        <w:t>os</w:t>
      </w:r>
      <w:r>
        <w:rPr>
          <w:spacing w:val="-3"/>
          <w:sz w:val="18"/>
        </w:rPr>
        <w:t xml:space="preserve"> </w:t>
      </w:r>
      <w:r>
        <w:rPr>
          <w:sz w:val="18"/>
        </w:rPr>
        <w:t>seguintes requisitos, que se baseiam no Guia Nacional de Contratações Sustentáveis:</w:t>
      </w:r>
    </w:p>
    <w:p w14:paraId="0CC1D884" w14:textId="77777777" w:rsidR="00B5058B" w:rsidRDefault="00B5058B" w:rsidP="00B5058B">
      <w:pPr>
        <w:pStyle w:val="PargrafodaLista"/>
        <w:numPr>
          <w:ilvl w:val="2"/>
          <w:numId w:val="41"/>
        </w:numPr>
        <w:tabs>
          <w:tab w:val="left" w:pos="632"/>
        </w:tabs>
        <w:spacing w:before="201" w:line="268" w:lineRule="auto"/>
        <w:ind w:right="112" w:firstLine="0"/>
        <w:jc w:val="both"/>
        <w:rPr>
          <w:sz w:val="18"/>
        </w:rPr>
      </w:pPr>
      <w:r>
        <w:rPr>
          <w:sz w:val="18"/>
        </w:rPr>
        <w:t>A</w:t>
      </w:r>
      <w:r>
        <w:rPr>
          <w:spacing w:val="40"/>
          <w:sz w:val="18"/>
        </w:rPr>
        <w:t xml:space="preserve"> </w:t>
      </w:r>
      <w:r>
        <w:rPr>
          <w:sz w:val="18"/>
        </w:rPr>
        <w:t>presente</w:t>
      </w:r>
      <w:r>
        <w:rPr>
          <w:spacing w:val="40"/>
          <w:sz w:val="18"/>
        </w:rPr>
        <w:t xml:space="preserve"> </w:t>
      </w:r>
      <w:r>
        <w:rPr>
          <w:sz w:val="18"/>
        </w:rPr>
        <w:t>contratação</w:t>
      </w:r>
      <w:r>
        <w:rPr>
          <w:spacing w:val="40"/>
          <w:sz w:val="18"/>
        </w:rPr>
        <w:t xml:space="preserve"> </w:t>
      </w:r>
      <w:r>
        <w:rPr>
          <w:sz w:val="18"/>
        </w:rPr>
        <w:t>seguirá</w:t>
      </w:r>
      <w:r>
        <w:rPr>
          <w:spacing w:val="40"/>
          <w:sz w:val="18"/>
        </w:rPr>
        <w:t xml:space="preserve"> </w:t>
      </w:r>
      <w:r>
        <w:rPr>
          <w:sz w:val="18"/>
        </w:rPr>
        <w:t>o</w:t>
      </w:r>
      <w:r>
        <w:rPr>
          <w:spacing w:val="40"/>
          <w:sz w:val="18"/>
        </w:rPr>
        <w:t xml:space="preserve"> </w:t>
      </w:r>
      <w:r>
        <w:rPr>
          <w:sz w:val="18"/>
        </w:rPr>
        <w:t>Plano</w:t>
      </w:r>
      <w:r>
        <w:rPr>
          <w:spacing w:val="40"/>
          <w:sz w:val="18"/>
        </w:rPr>
        <w:t xml:space="preserve"> </w:t>
      </w:r>
      <w:r>
        <w:rPr>
          <w:sz w:val="18"/>
        </w:rPr>
        <w:t>de</w:t>
      </w:r>
      <w:r>
        <w:rPr>
          <w:spacing w:val="40"/>
          <w:sz w:val="18"/>
        </w:rPr>
        <w:t xml:space="preserve"> </w:t>
      </w:r>
      <w:r>
        <w:rPr>
          <w:sz w:val="18"/>
        </w:rPr>
        <w:t>Logística</w:t>
      </w:r>
      <w:r>
        <w:rPr>
          <w:spacing w:val="40"/>
          <w:sz w:val="18"/>
        </w:rPr>
        <w:t xml:space="preserve"> </w:t>
      </w:r>
      <w:r>
        <w:rPr>
          <w:sz w:val="18"/>
        </w:rPr>
        <w:t>Sustentável</w:t>
      </w:r>
      <w:r>
        <w:rPr>
          <w:spacing w:val="40"/>
          <w:sz w:val="18"/>
        </w:rPr>
        <w:t xml:space="preserve"> </w:t>
      </w:r>
      <w:r>
        <w:rPr>
          <w:sz w:val="18"/>
        </w:rPr>
        <w:t>da</w:t>
      </w:r>
      <w:r>
        <w:rPr>
          <w:spacing w:val="40"/>
          <w:sz w:val="18"/>
        </w:rPr>
        <w:t xml:space="preserve"> </w:t>
      </w:r>
      <w:r>
        <w:rPr>
          <w:sz w:val="18"/>
        </w:rPr>
        <w:t>Fundação</w:t>
      </w:r>
      <w:r>
        <w:rPr>
          <w:spacing w:val="40"/>
          <w:sz w:val="18"/>
        </w:rPr>
        <w:t xml:space="preserve"> </w:t>
      </w:r>
      <w:r>
        <w:rPr>
          <w:sz w:val="18"/>
        </w:rPr>
        <w:t>Oswaldo</w:t>
      </w:r>
      <w:r>
        <w:rPr>
          <w:spacing w:val="40"/>
          <w:sz w:val="18"/>
        </w:rPr>
        <w:t xml:space="preserve"> </w:t>
      </w:r>
      <w:r>
        <w:rPr>
          <w:sz w:val="18"/>
        </w:rPr>
        <w:t>Cruz</w:t>
      </w:r>
      <w:r>
        <w:rPr>
          <w:spacing w:val="40"/>
          <w:sz w:val="18"/>
        </w:rPr>
        <w:t xml:space="preserve"> </w:t>
      </w:r>
      <w:r>
        <w:rPr>
          <w:sz w:val="18"/>
        </w:rPr>
        <w:t>(FIOCRUZ),</w:t>
      </w:r>
      <w:r>
        <w:rPr>
          <w:spacing w:val="40"/>
          <w:sz w:val="18"/>
        </w:rPr>
        <w:t xml:space="preserve"> </w:t>
      </w:r>
      <w:r>
        <w:rPr>
          <w:sz w:val="18"/>
        </w:rPr>
        <w:t>em atendimento à Instrução Normativa SLTI/MPOG nº 10, de 12 de novembro de 2012, com intuito de consolidar, organizar, aprimorar e sistematizar as boas práticas de sustentabilidade já em andamento na Fiocruz e fornecer diretrizes para novas ações.</w:t>
      </w:r>
    </w:p>
    <w:p w14:paraId="039BF681" w14:textId="77777777" w:rsidR="00B5058B" w:rsidRDefault="00B5058B" w:rsidP="00B5058B">
      <w:pPr>
        <w:pStyle w:val="PargrafodaLista"/>
        <w:numPr>
          <w:ilvl w:val="2"/>
          <w:numId w:val="41"/>
        </w:numPr>
        <w:tabs>
          <w:tab w:val="left" w:pos="635"/>
        </w:tabs>
        <w:spacing w:before="202" w:line="268" w:lineRule="auto"/>
        <w:ind w:right="112" w:firstLine="0"/>
        <w:jc w:val="both"/>
        <w:rPr>
          <w:sz w:val="18"/>
        </w:rPr>
      </w:pPr>
      <w:r>
        <w:rPr>
          <w:sz w:val="18"/>
        </w:rPr>
        <w:t>Levando</w:t>
      </w:r>
      <w:r>
        <w:rPr>
          <w:spacing w:val="40"/>
          <w:sz w:val="18"/>
        </w:rPr>
        <w:t xml:space="preserve"> </w:t>
      </w:r>
      <w:r>
        <w:rPr>
          <w:sz w:val="18"/>
        </w:rPr>
        <w:t>em</w:t>
      </w:r>
      <w:r>
        <w:rPr>
          <w:spacing w:val="40"/>
          <w:sz w:val="18"/>
        </w:rPr>
        <w:t xml:space="preserve"> </w:t>
      </w:r>
      <w:r>
        <w:rPr>
          <w:sz w:val="18"/>
        </w:rPr>
        <w:t>consideração</w:t>
      </w:r>
      <w:r>
        <w:rPr>
          <w:spacing w:val="40"/>
          <w:sz w:val="18"/>
        </w:rPr>
        <w:t xml:space="preserve"> </w:t>
      </w:r>
      <w:r>
        <w:rPr>
          <w:sz w:val="18"/>
        </w:rPr>
        <w:t>essa</w:t>
      </w:r>
      <w:r>
        <w:rPr>
          <w:spacing w:val="40"/>
          <w:sz w:val="18"/>
        </w:rPr>
        <w:t xml:space="preserve"> </w:t>
      </w:r>
      <w:r>
        <w:rPr>
          <w:sz w:val="18"/>
        </w:rPr>
        <w:t>percepção</w:t>
      </w:r>
      <w:r>
        <w:rPr>
          <w:spacing w:val="40"/>
          <w:sz w:val="18"/>
        </w:rPr>
        <w:t xml:space="preserve"> </w:t>
      </w:r>
      <w:r>
        <w:rPr>
          <w:sz w:val="18"/>
        </w:rPr>
        <w:t>organizacional</w:t>
      </w:r>
      <w:r>
        <w:rPr>
          <w:spacing w:val="40"/>
          <w:sz w:val="18"/>
        </w:rPr>
        <w:t xml:space="preserve"> </w:t>
      </w:r>
      <w:r>
        <w:rPr>
          <w:sz w:val="18"/>
        </w:rPr>
        <w:t>da</w:t>
      </w:r>
      <w:r>
        <w:rPr>
          <w:spacing w:val="40"/>
          <w:sz w:val="18"/>
        </w:rPr>
        <w:t xml:space="preserve"> </w:t>
      </w:r>
      <w:r>
        <w:rPr>
          <w:sz w:val="18"/>
        </w:rPr>
        <w:t>Fiocruz,</w:t>
      </w:r>
      <w:r>
        <w:rPr>
          <w:spacing w:val="40"/>
          <w:sz w:val="18"/>
        </w:rPr>
        <w:t xml:space="preserve"> </w:t>
      </w:r>
      <w:r>
        <w:rPr>
          <w:sz w:val="18"/>
        </w:rPr>
        <w:t>e</w:t>
      </w:r>
      <w:r>
        <w:rPr>
          <w:spacing w:val="40"/>
          <w:sz w:val="18"/>
        </w:rPr>
        <w:t xml:space="preserve"> </w:t>
      </w:r>
      <w:r>
        <w:rPr>
          <w:sz w:val="18"/>
        </w:rPr>
        <w:t>consoante</w:t>
      </w:r>
      <w:r>
        <w:rPr>
          <w:spacing w:val="40"/>
          <w:sz w:val="18"/>
        </w:rPr>
        <w:t xml:space="preserve"> </w:t>
      </w:r>
      <w:r>
        <w:rPr>
          <w:sz w:val="18"/>
        </w:rPr>
        <w:t>o</w:t>
      </w:r>
      <w:r>
        <w:rPr>
          <w:spacing w:val="40"/>
          <w:sz w:val="18"/>
        </w:rPr>
        <w:t xml:space="preserve"> </w:t>
      </w:r>
      <w:r>
        <w:rPr>
          <w:sz w:val="18"/>
        </w:rPr>
        <w:t>entendimento</w:t>
      </w:r>
      <w:r>
        <w:rPr>
          <w:spacing w:val="40"/>
          <w:sz w:val="18"/>
        </w:rPr>
        <w:t xml:space="preserve"> </w:t>
      </w:r>
      <w:r>
        <w:rPr>
          <w:sz w:val="18"/>
        </w:rPr>
        <w:t>de</w:t>
      </w:r>
      <w:r>
        <w:rPr>
          <w:spacing w:val="40"/>
          <w:sz w:val="18"/>
        </w:rPr>
        <w:t xml:space="preserve"> </w:t>
      </w:r>
      <w:r>
        <w:rPr>
          <w:sz w:val="18"/>
        </w:rPr>
        <w:t>impactos ambientais</w:t>
      </w:r>
      <w:r>
        <w:rPr>
          <w:spacing w:val="23"/>
          <w:sz w:val="18"/>
        </w:rPr>
        <w:t xml:space="preserve"> </w:t>
      </w:r>
      <w:r>
        <w:rPr>
          <w:sz w:val="18"/>
        </w:rPr>
        <w:t>prescrito</w:t>
      </w:r>
      <w:r>
        <w:rPr>
          <w:spacing w:val="23"/>
          <w:sz w:val="18"/>
        </w:rPr>
        <w:t xml:space="preserve"> </w:t>
      </w:r>
      <w:r>
        <w:rPr>
          <w:sz w:val="18"/>
        </w:rPr>
        <w:t>na</w:t>
      </w:r>
      <w:r>
        <w:rPr>
          <w:spacing w:val="23"/>
          <w:sz w:val="18"/>
        </w:rPr>
        <w:t xml:space="preserve"> </w:t>
      </w:r>
      <w:r>
        <w:rPr>
          <w:sz w:val="18"/>
        </w:rPr>
        <w:t>NBR</w:t>
      </w:r>
      <w:r>
        <w:rPr>
          <w:spacing w:val="23"/>
          <w:sz w:val="18"/>
        </w:rPr>
        <w:t xml:space="preserve"> </w:t>
      </w:r>
      <w:r>
        <w:rPr>
          <w:sz w:val="18"/>
        </w:rPr>
        <w:t>ISO</w:t>
      </w:r>
      <w:r>
        <w:rPr>
          <w:spacing w:val="23"/>
          <w:sz w:val="18"/>
        </w:rPr>
        <w:t xml:space="preserve"> </w:t>
      </w:r>
      <w:r>
        <w:rPr>
          <w:sz w:val="18"/>
        </w:rPr>
        <w:t>14001:2015,</w:t>
      </w:r>
      <w:r>
        <w:rPr>
          <w:spacing w:val="23"/>
          <w:sz w:val="18"/>
        </w:rPr>
        <w:t xml:space="preserve"> </w:t>
      </w:r>
      <w:r>
        <w:rPr>
          <w:sz w:val="18"/>
        </w:rPr>
        <w:t>in</w:t>
      </w:r>
      <w:r>
        <w:rPr>
          <w:spacing w:val="23"/>
          <w:sz w:val="18"/>
        </w:rPr>
        <w:t xml:space="preserve"> </w:t>
      </w:r>
      <w:r>
        <w:rPr>
          <w:sz w:val="18"/>
        </w:rPr>
        <w:t>verbis:</w:t>
      </w:r>
      <w:r>
        <w:rPr>
          <w:spacing w:val="23"/>
          <w:sz w:val="18"/>
        </w:rPr>
        <w:t xml:space="preserve"> </w:t>
      </w:r>
      <w:r>
        <w:rPr>
          <w:sz w:val="18"/>
        </w:rPr>
        <w:t>"modificação</w:t>
      </w:r>
      <w:r>
        <w:rPr>
          <w:spacing w:val="23"/>
          <w:sz w:val="18"/>
        </w:rPr>
        <w:t xml:space="preserve"> </w:t>
      </w:r>
      <w:r>
        <w:rPr>
          <w:sz w:val="18"/>
        </w:rPr>
        <w:t>no</w:t>
      </w:r>
      <w:r>
        <w:rPr>
          <w:spacing w:val="23"/>
          <w:sz w:val="18"/>
        </w:rPr>
        <w:t xml:space="preserve"> </w:t>
      </w:r>
      <w:r>
        <w:rPr>
          <w:sz w:val="18"/>
        </w:rPr>
        <w:t>meio</w:t>
      </w:r>
      <w:r>
        <w:rPr>
          <w:spacing w:val="23"/>
          <w:sz w:val="18"/>
        </w:rPr>
        <w:t xml:space="preserve"> </w:t>
      </w:r>
      <w:r>
        <w:rPr>
          <w:sz w:val="18"/>
        </w:rPr>
        <w:t>ambiente,</w:t>
      </w:r>
      <w:r>
        <w:rPr>
          <w:spacing w:val="23"/>
          <w:sz w:val="18"/>
        </w:rPr>
        <w:t xml:space="preserve"> </w:t>
      </w:r>
      <w:r>
        <w:rPr>
          <w:sz w:val="18"/>
        </w:rPr>
        <w:t>tanto</w:t>
      </w:r>
      <w:r>
        <w:rPr>
          <w:spacing w:val="23"/>
          <w:sz w:val="18"/>
        </w:rPr>
        <w:t xml:space="preserve"> </w:t>
      </w:r>
      <w:r>
        <w:rPr>
          <w:sz w:val="18"/>
        </w:rPr>
        <w:t>adversa</w:t>
      </w:r>
      <w:r>
        <w:rPr>
          <w:spacing w:val="23"/>
          <w:sz w:val="18"/>
        </w:rPr>
        <w:t xml:space="preserve"> </w:t>
      </w:r>
      <w:r>
        <w:rPr>
          <w:sz w:val="18"/>
        </w:rPr>
        <w:t>como</w:t>
      </w:r>
      <w:r>
        <w:rPr>
          <w:spacing w:val="23"/>
          <w:sz w:val="18"/>
        </w:rPr>
        <w:t xml:space="preserve"> </w:t>
      </w:r>
      <w:r>
        <w:rPr>
          <w:sz w:val="18"/>
        </w:rPr>
        <w:t>benéfica,</w:t>
      </w:r>
      <w:r>
        <w:rPr>
          <w:spacing w:val="23"/>
          <w:sz w:val="18"/>
        </w:rPr>
        <w:t xml:space="preserve"> </w:t>
      </w:r>
      <w:r>
        <w:rPr>
          <w:sz w:val="18"/>
        </w:rPr>
        <w:t>total ou</w:t>
      </w:r>
      <w:r>
        <w:rPr>
          <w:spacing w:val="40"/>
          <w:sz w:val="18"/>
        </w:rPr>
        <w:t xml:space="preserve"> </w:t>
      </w:r>
      <w:r>
        <w:rPr>
          <w:sz w:val="18"/>
        </w:rPr>
        <w:t>parcialmente</w:t>
      </w:r>
      <w:r>
        <w:rPr>
          <w:spacing w:val="40"/>
          <w:sz w:val="18"/>
        </w:rPr>
        <w:t xml:space="preserve"> </w:t>
      </w:r>
      <w:r>
        <w:rPr>
          <w:sz w:val="18"/>
        </w:rPr>
        <w:t>resultante</w:t>
      </w:r>
      <w:r>
        <w:rPr>
          <w:spacing w:val="40"/>
          <w:sz w:val="18"/>
        </w:rPr>
        <w:t xml:space="preserve"> </w:t>
      </w:r>
      <w:r>
        <w:rPr>
          <w:sz w:val="18"/>
        </w:rPr>
        <w:t>dos</w:t>
      </w:r>
      <w:r>
        <w:rPr>
          <w:spacing w:val="40"/>
          <w:sz w:val="18"/>
        </w:rPr>
        <w:t xml:space="preserve"> </w:t>
      </w:r>
      <w:r>
        <w:rPr>
          <w:sz w:val="18"/>
        </w:rPr>
        <w:t>aspectos</w:t>
      </w:r>
      <w:r>
        <w:rPr>
          <w:spacing w:val="40"/>
          <w:sz w:val="18"/>
        </w:rPr>
        <w:t xml:space="preserve"> </w:t>
      </w:r>
      <w:r>
        <w:rPr>
          <w:sz w:val="18"/>
        </w:rPr>
        <w:t>ambientais</w:t>
      </w:r>
      <w:r>
        <w:rPr>
          <w:spacing w:val="40"/>
          <w:sz w:val="18"/>
        </w:rPr>
        <w:t xml:space="preserve"> </w:t>
      </w:r>
      <w:r>
        <w:rPr>
          <w:sz w:val="18"/>
        </w:rPr>
        <w:t>de</w:t>
      </w:r>
      <w:r>
        <w:rPr>
          <w:spacing w:val="40"/>
          <w:sz w:val="18"/>
        </w:rPr>
        <w:t xml:space="preserve"> </w:t>
      </w:r>
      <w:r>
        <w:rPr>
          <w:sz w:val="18"/>
        </w:rPr>
        <w:t>uma</w:t>
      </w:r>
      <w:r>
        <w:rPr>
          <w:spacing w:val="40"/>
          <w:sz w:val="18"/>
        </w:rPr>
        <w:t xml:space="preserve"> </w:t>
      </w:r>
      <w:r>
        <w:rPr>
          <w:sz w:val="18"/>
        </w:rPr>
        <w:t>organização",</w:t>
      </w:r>
      <w:r>
        <w:rPr>
          <w:spacing w:val="40"/>
          <w:sz w:val="18"/>
        </w:rPr>
        <w:t xml:space="preserve"> </w:t>
      </w:r>
      <w:r>
        <w:rPr>
          <w:sz w:val="18"/>
        </w:rPr>
        <w:t>é</w:t>
      </w:r>
      <w:r>
        <w:rPr>
          <w:spacing w:val="40"/>
          <w:sz w:val="18"/>
        </w:rPr>
        <w:t xml:space="preserve"> </w:t>
      </w:r>
      <w:r>
        <w:rPr>
          <w:sz w:val="18"/>
        </w:rPr>
        <w:t>possível</w:t>
      </w:r>
      <w:r>
        <w:rPr>
          <w:spacing w:val="40"/>
          <w:sz w:val="18"/>
        </w:rPr>
        <w:t xml:space="preserve"> </w:t>
      </w:r>
      <w:r>
        <w:rPr>
          <w:sz w:val="18"/>
        </w:rPr>
        <w:t>a</w:t>
      </w:r>
      <w:r>
        <w:rPr>
          <w:spacing w:val="40"/>
          <w:sz w:val="18"/>
        </w:rPr>
        <w:t xml:space="preserve"> </w:t>
      </w:r>
      <w:r>
        <w:rPr>
          <w:sz w:val="18"/>
        </w:rPr>
        <w:t>firmar</w:t>
      </w:r>
      <w:r>
        <w:rPr>
          <w:spacing w:val="40"/>
          <w:sz w:val="18"/>
        </w:rPr>
        <w:t xml:space="preserve"> </w:t>
      </w:r>
      <w:r>
        <w:rPr>
          <w:sz w:val="18"/>
        </w:rPr>
        <w:t>que</w:t>
      </w:r>
      <w:r>
        <w:rPr>
          <w:spacing w:val="40"/>
          <w:sz w:val="18"/>
        </w:rPr>
        <w:t xml:space="preserve"> </w:t>
      </w:r>
      <w:r>
        <w:rPr>
          <w:sz w:val="18"/>
        </w:rPr>
        <w:t>a</w:t>
      </w:r>
      <w:r>
        <w:rPr>
          <w:spacing w:val="40"/>
          <w:sz w:val="18"/>
        </w:rPr>
        <w:t xml:space="preserve"> </w:t>
      </w:r>
      <w:r>
        <w:rPr>
          <w:sz w:val="18"/>
        </w:rPr>
        <w:t>despeito</w:t>
      </w:r>
      <w:r>
        <w:rPr>
          <w:spacing w:val="40"/>
          <w:sz w:val="18"/>
        </w:rPr>
        <w:t xml:space="preserve"> </w:t>
      </w:r>
      <w:r>
        <w:rPr>
          <w:sz w:val="18"/>
        </w:rPr>
        <w:t>de</w:t>
      </w:r>
      <w:r>
        <w:rPr>
          <w:spacing w:val="40"/>
          <w:sz w:val="18"/>
        </w:rPr>
        <w:t xml:space="preserve"> </w:t>
      </w:r>
      <w:r>
        <w:rPr>
          <w:sz w:val="18"/>
        </w:rPr>
        <w:t>análises pretéritas ou posteriores dos requisitos de sustentabilidade passíveis de serem exigidos quando da aquisição dos bens e/ou</w:t>
      </w:r>
      <w:r>
        <w:rPr>
          <w:spacing w:val="80"/>
          <w:sz w:val="18"/>
        </w:rPr>
        <w:t xml:space="preserve"> </w:t>
      </w:r>
      <w:r>
        <w:rPr>
          <w:sz w:val="18"/>
        </w:rPr>
        <w:t>serviços por parte da Fiocruz, que os impactos ambientais produzidos pelos itens relacionados no processo 25382.000607/2023- 78 serão benéficos, uma vez que servirão ao cumprimento da missão da instituição.</w:t>
      </w:r>
    </w:p>
    <w:p w14:paraId="114C6F55" w14:textId="77777777" w:rsidR="00B5058B" w:rsidRDefault="00B5058B" w:rsidP="00B5058B">
      <w:pPr>
        <w:pStyle w:val="Ttulo5"/>
        <w:spacing w:before="206"/>
      </w:pPr>
      <w:r>
        <w:t>Indicação</w:t>
      </w:r>
      <w:r>
        <w:rPr>
          <w:spacing w:val="-2"/>
        </w:rPr>
        <w:t xml:space="preserve"> </w:t>
      </w:r>
      <w:r>
        <w:t>de</w:t>
      </w:r>
      <w:r>
        <w:rPr>
          <w:spacing w:val="-3"/>
        </w:rPr>
        <w:t xml:space="preserve"> </w:t>
      </w:r>
      <w:r>
        <w:t>marcas</w:t>
      </w:r>
      <w:r>
        <w:rPr>
          <w:spacing w:val="-3"/>
        </w:rPr>
        <w:t xml:space="preserve"> </w:t>
      </w:r>
      <w:r>
        <w:t>ou</w:t>
      </w:r>
      <w:r>
        <w:rPr>
          <w:spacing w:val="-2"/>
        </w:rPr>
        <w:t xml:space="preserve"> modelos:</w:t>
      </w:r>
    </w:p>
    <w:p w14:paraId="3C57D9C2" w14:textId="77777777" w:rsidR="00B5058B" w:rsidRDefault="00B5058B" w:rsidP="00B5058B">
      <w:pPr>
        <w:pStyle w:val="Corpodetexto"/>
        <w:spacing w:before="19"/>
        <w:rPr>
          <w:b/>
        </w:rPr>
      </w:pPr>
    </w:p>
    <w:p w14:paraId="1149C511" w14:textId="77777777" w:rsidR="00B5058B" w:rsidRDefault="00B5058B" w:rsidP="00B5058B">
      <w:pPr>
        <w:pStyle w:val="PargrafodaLista"/>
        <w:numPr>
          <w:ilvl w:val="1"/>
          <w:numId w:val="39"/>
        </w:numPr>
        <w:tabs>
          <w:tab w:val="left" w:pos="404"/>
        </w:tabs>
        <w:spacing w:line="271" w:lineRule="auto"/>
        <w:ind w:right="112" w:firstLine="0"/>
        <w:jc w:val="both"/>
        <w:rPr>
          <w:sz w:val="18"/>
        </w:rPr>
      </w:pPr>
      <w:r>
        <w:rPr>
          <w:sz w:val="18"/>
        </w:rPr>
        <w:t>Na presente contratação será admitida a indicação de marcas baseada na utilização das mesmas ao longo dos anos, pelos pesquisadores dos departamentos requisitantes, sendo sua qualidade reconhecida em relação ao material, reprodutibilidade dos trabalhos, acuidade, segurança e durabilidade exigidas nas atividades de pesquisas, bem como fazem parte de vários POPs utilizados nos laboratórios.</w:t>
      </w:r>
    </w:p>
    <w:p w14:paraId="5619CBA1" w14:textId="77777777" w:rsidR="00B5058B" w:rsidRDefault="00B5058B" w:rsidP="00B5058B">
      <w:pPr>
        <w:pStyle w:val="PargrafodaLista"/>
        <w:numPr>
          <w:ilvl w:val="2"/>
          <w:numId w:val="39"/>
        </w:numPr>
        <w:tabs>
          <w:tab w:val="left" w:pos="523"/>
        </w:tabs>
        <w:spacing w:before="198" w:line="268" w:lineRule="auto"/>
        <w:ind w:right="112" w:firstLine="0"/>
        <w:rPr>
          <w:sz w:val="18"/>
        </w:rPr>
      </w:pPr>
      <w:r>
        <w:rPr>
          <w:sz w:val="18"/>
        </w:rPr>
        <w:t>Além disso, desde o ano de 2013 estão sendo realizadas licitações - processos: 25382.152/2013, Pregão eletrônico nº 22/13, 25382.146/2014-42</w:t>
      </w:r>
      <w:r>
        <w:rPr>
          <w:spacing w:val="16"/>
          <w:sz w:val="18"/>
        </w:rPr>
        <w:t xml:space="preserve"> </w:t>
      </w:r>
      <w:r>
        <w:rPr>
          <w:sz w:val="18"/>
        </w:rPr>
        <w:t>(SRP</w:t>
      </w:r>
      <w:r>
        <w:rPr>
          <w:spacing w:val="16"/>
          <w:sz w:val="18"/>
        </w:rPr>
        <w:t xml:space="preserve"> </w:t>
      </w:r>
      <w:r>
        <w:rPr>
          <w:sz w:val="18"/>
        </w:rPr>
        <w:t>nº</w:t>
      </w:r>
      <w:r>
        <w:rPr>
          <w:spacing w:val="16"/>
          <w:sz w:val="18"/>
        </w:rPr>
        <w:t xml:space="preserve"> </w:t>
      </w:r>
      <w:r>
        <w:rPr>
          <w:sz w:val="18"/>
        </w:rPr>
        <w:t>09/14),</w:t>
      </w:r>
      <w:r>
        <w:rPr>
          <w:spacing w:val="16"/>
          <w:sz w:val="18"/>
        </w:rPr>
        <w:t xml:space="preserve"> </w:t>
      </w:r>
      <w:r>
        <w:rPr>
          <w:sz w:val="18"/>
        </w:rPr>
        <w:t>25382.128/2015-41</w:t>
      </w:r>
      <w:r>
        <w:rPr>
          <w:spacing w:val="16"/>
          <w:sz w:val="18"/>
        </w:rPr>
        <w:t xml:space="preserve"> </w:t>
      </w:r>
      <w:r>
        <w:rPr>
          <w:sz w:val="18"/>
        </w:rPr>
        <w:t>(SRP</w:t>
      </w:r>
      <w:r>
        <w:rPr>
          <w:spacing w:val="16"/>
          <w:sz w:val="18"/>
        </w:rPr>
        <w:t xml:space="preserve"> </w:t>
      </w:r>
      <w:r>
        <w:rPr>
          <w:sz w:val="18"/>
        </w:rPr>
        <w:t>Nº</w:t>
      </w:r>
      <w:r>
        <w:rPr>
          <w:spacing w:val="16"/>
          <w:sz w:val="18"/>
        </w:rPr>
        <w:t xml:space="preserve"> </w:t>
      </w:r>
      <w:r>
        <w:rPr>
          <w:sz w:val="18"/>
        </w:rPr>
        <w:t>09/15),</w:t>
      </w:r>
      <w:r>
        <w:rPr>
          <w:spacing w:val="16"/>
          <w:sz w:val="18"/>
        </w:rPr>
        <w:t xml:space="preserve"> </w:t>
      </w:r>
      <w:r>
        <w:rPr>
          <w:sz w:val="18"/>
        </w:rPr>
        <w:t>25382.00007/2016-81</w:t>
      </w:r>
      <w:r>
        <w:rPr>
          <w:spacing w:val="16"/>
          <w:sz w:val="18"/>
        </w:rPr>
        <w:t xml:space="preserve"> </w:t>
      </w:r>
      <w:r>
        <w:rPr>
          <w:sz w:val="18"/>
        </w:rPr>
        <w:t>(SRP</w:t>
      </w:r>
      <w:r>
        <w:rPr>
          <w:spacing w:val="16"/>
          <w:sz w:val="18"/>
        </w:rPr>
        <w:t xml:space="preserve"> </w:t>
      </w:r>
      <w:r>
        <w:rPr>
          <w:sz w:val="18"/>
        </w:rPr>
        <w:t>nº</w:t>
      </w:r>
      <w:r>
        <w:rPr>
          <w:spacing w:val="16"/>
          <w:sz w:val="18"/>
        </w:rPr>
        <w:t xml:space="preserve"> </w:t>
      </w:r>
      <w:r>
        <w:rPr>
          <w:sz w:val="18"/>
        </w:rPr>
        <w:t>01/16),</w:t>
      </w:r>
      <w:r>
        <w:rPr>
          <w:spacing w:val="16"/>
          <w:sz w:val="18"/>
        </w:rPr>
        <w:t xml:space="preserve"> </w:t>
      </w:r>
      <w:r>
        <w:rPr>
          <w:spacing w:val="-2"/>
          <w:sz w:val="18"/>
        </w:rPr>
        <w:t>25382.000099</w:t>
      </w:r>
    </w:p>
    <w:p w14:paraId="36A5D101" w14:textId="77777777" w:rsidR="00B5058B" w:rsidRDefault="00B5058B" w:rsidP="00B5058B">
      <w:pPr>
        <w:pStyle w:val="Corpodetexto"/>
        <w:spacing w:line="268" w:lineRule="auto"/>
        <w:ind w:left="114" w:right="113"/>
      </w:pPr>
      <w:r>
        <w:t>/2017-80 (SRP nº 08/17), 25382.1000064/2018-21 (SRP nº 05/18), 25382.100065/2019-56 (SRP nº 03/19), 25382.000072/2020- 92</w:t>
      </w:r>
      <w:r>
        <w:rPr>
          <w:spacing w:val="3"/>
        </w:rPr>
        <w:t xml:space="preserve"> </w:t>
      </w:r>
      <w:r>
        <w:t>(SRP</w:t>
      </w:r>
      <w:r>
        <w:rPr>
          <w:spacing w:val="4"/>
        </w:rPr>
        <w:t xml:space="preserve"> </w:t>
      </w:r>
      <w:r>
        <w:t>nº</w:t>
      </w:r>
      <w:r>
        <w:rPr>
          <w:spacing w:val="4"/>
        </w:rPr>
        <w:t xml:space="preserve"> </w:t>
      </w:r>
      <w:r>
        <w:t>07/20),</w:t>
      </w:r>
      <w:r>
        <w:rPr>
          <w:spacing w:val="4"/>
        </w:rPr>
        <w:t xml:space="preserve"> </w:t>
      </w:r>
      <w:r>
        <w:t>25382.000218/2021-81</w:t>
      </w:r>
      <w:r>
        <w:rPr>
          <w:spacing w:val="3"/>
        </w:rPr>
        <w:t xml:space="preserve"> </w:t>
      </w:r>
      <w:r>
        <w:t>(SRP</w:t>
      </w:r>
      <w:r>
        <w:rPr>
          <w:spacing w:val="4"/>
        </w:rPr>
        <w:t xml:space="preserve"> </w:t>
      </w:r>
      <w:r>
        <w:t>nº</w:t>
      </w:r>
      <w:r>
        <w:rPr>
          <w:spacing w:val="4"/>
        </w:rPr>
        <w:t xml:space="preserve"> </w:t>
      </w:r>
      <w:r>
        <w:t>09/21),</w:t>
      </w:r>
      <w:r>
        <w:rPr>
          <w:spacing w:val="4"/>
        </w:rPr>
        <w:t xml:space="preserve"> </w:t>
      </w:r>
      <w:r>
        <w:t>25382.000020/2022-88</w:t>
      </w:r>
      <w:r>
        <w:rPr>
          <w:spacing w:val="3"/>
        </w:rPr>
        <w:t xml:space="preserve"> </w:t>
      </w:r>
      <w:r>
        <w:t>(SRP</w:t>
      </w:r>
      <w:r>
        <w:rPr>
          <w:spacing w:val="4"/>
        </w:rPr>
        <w:t xml:space="preserve"> </w:t>
      </w:r>
      <w:r>
        <w:t>nº</w:t>
      </w:r>
      <w:r>
        <w:rPr>
          <w:spacing w:val="4"/>
        </w:rPr>
        <w:t xml:space="preserve"> </w:t>
      </w:r>
      <w:r>
        <w:t>02/22),</w:t>
      </w:r>
      <w:r>
        <w:rPr>
          <w:spacing w:val="4"/>
        </w:rPr>
        <w:t xml:space="preserve"> </w:t>
      </w:r>
      <w:r>
        <w:t>25382.000258/2022-11</w:t>
      </w:r>
      <w:r>
        <w:rPr>
          <w:spacing w:val="4"/>
        </w:rPr>
        <w:t xml:space="preserve"> </w:t>
      </w:r>
      <w:r>
        <w:rPr>
          <w:spacing w:val="-4"/>
        </w:rPr>
        <w:t>(SRP</w:t>
      </w:r>
    </w:p>
    <w:p w14:paraId="124FF453" w14:textId="77777777" w:rsidR="00B5058B" w:rsidRDefault="00B5058B" w:rsidP="00B5058B">
      <w:pPr>
        <w:pStyle w:val="Corpodetexto"/>
        <w:spacing w:line="268" w:lineRule="auto"/>
        <w:ind w:left="114" w:right="224"/>
      </w:pPr>
      <w:r>
        <w:t>nº 12/22) através da análise das amostras das marcas ofertadas, cujo procedimento foi devidamente explicitado no edital, sendo</w:t>
      </w:r>
      <w:r>
        <w:rPr>
          <w:spacing w:val="80"/>
        </w:rPr>
        <w:t xml:space="preserve"> </w:t>
      </w:r>
      <w:r>
        <w:t>de conhecimento a todos os interessados.</w:t>
      </w:r>
    </w:p>
    <w:p w14:paraId="205CC947" w14:textId="77777777" w:rsidR="00B5058B" w:rsidRDefault="00B5058B" w:rsidP="00B5058B">
      <w:pPr>
        <w:pStyle w:val="PargrafodaLista"/>
        <w:numPr>
          <w:ilvl w:val="2"/>
          <w:numId w:val="39"/>
        </w:numPr>
        <w:tabs>
          <w:tab w:val="left" w:pos="519"/>
        </w:tabs>
        <w:spacing w:before="201" w:line="268" w:lineRule="auto"/>
        <w:ind w:right="259" w:firstLine="0"/>
        <w:rPr>
          <w:sz w:val="18"/>
        </w:rPr>
      </w:pPr>
      <w:r>
        <w:rPr>
          <w:sz w:val="18"/>
        </w:rPr>
        <w:t>As</w:t>
      </w:r>
      <w:r>
        <w:rPr>
          <w:spacing w:val="-3"/>
          <w:sz w:val="18"/>
        </w:rPr>
        <w:t xml:space="preserve"> </w:t>
      </w:r>
      <w:r>
        <w:rPr>
          <w:sz w:val="18"/>
        </w:rPr>
        <w:t>marcas</w:t>
      </w:r>
      <w:r>
        <w:rPr>
          <w:spacing w:val="-3"/>
          <w:sz w:val="18"/>
        </w:rPr>
        <w:t xml:space="preserve"> </w:t>
      </w:r>
      <w:r>
        <w:rPr>
          <w:sz w:val="18"/>
        </w:rPr>
        <w:t>aceitas</w:t>
      </w:r>
      <w:r>
        <w:rPr>
          <w:spacing w:val="-3"/>
          <w:sz w:val="18"/>
        </w:rPr>
        <w:t xml:space="preserve"> </w:t>
      </w:r>
      <w:r>
        <w:rPr>
          <w:sz w:val="18"/>
        </w:rPr>
        <w:t>pelos</w:t>
      </w:r>
      <w:r>
        <w:rPr>
          <w:spacing w:val="-3"/>
          <w:sz w:val="18"/>
        </w:rPr>
        <w:t xml:space="preserve"> </w:t>
      </w:r>
      <w:r>
        <w:rPr>
          <w:sz w:val="18"/>
        </w:rPr>
        <w:t>procedimentos</w:t>
      </w:r>
      <w:r>
        <w:rPr>
          <w:spacing w:val="-3"/>
          <w:sz w:val="18"/>
        </w:rPr>
        <w:t xml:space="preserve"> </w:t>
      </w:r>
      <w:r>
        <w:rPr>
          <w:sz w:val="18"/>
        </w:rPr>
        <w:t>mencionados</w:t>
      </w:r>
      <w:r>
        <w:rPr>
          <w:spacing w:val="-3"/>
          <w:sz w:val="18"/>
        </w:rPr>
        <w:t xml:space="preserve"> </w:t>
      </w:r>
      <w:r>
        <w:rPr>
          <w:sz w:val="18"/>
        </w:rPr>
        <w:t>no</w:t>
      </w:r>
      <w:r>
        <w:rPr>
          <w:spacing w:val="-2"/>
          <w:sz w:val="18"/>
        </w:rPr>
        <w:t xml:space="preserve"> </w:t>
      </w:r>
      <w:r>
        <w:rPr>
          <w:sz w:val="18"/>
        </w:rPr>
        <w:t>item</w:t>
      </w:r>
      <w:r>
        <w:rPr>
          <w:spacing w:val="-3"/>
          <w:sz w:val="18"/>
        </w:rPr>
        <w:t xml:space="preserve"> </w:t>
      </w:r>
      <w:r>
        <w:rPr>
          <w:sz w:val="18"/>
        </w:rPr>
        <w:t>4.2.1</w:t>
      </w:r>
      <w:r>
        <w:rPr>
          <w:spacing w:val="-2"/>
          <w:sz w:val="18"/>
        </w:rPr>
        <w:t xml:space="preserve"> </w:t>
      </w:r>
      <w:r>
        <w:rPr>
          <w:sz w:val="18"/>
        </w:rPr>
        <w:t>passaram</w:t>
      </w:r>
      <w:r>
        <w:rPr>
          <w:spacing w:val="-3"/>
          <w:sz w:val="18"/>
        </w:rPr>
        <w:t xml:space="preserve"> </w:t>
      </w:r>
      <w:r>
        <w:rPr>
          <w:sz w:val="18"/>
        </w:rPr>
        <w:t>a</w:t>
      </w:r>
      <w:r>
        <w:rPr>
          <w:spacing w:val="-3"/>
          <w:sz w:val="18"/>
        </w:rPr>
        <w:t xml:space="preserve"> </w:t>
      </w:r>
      <w:r>
        <w:rPr>
          <w:sz w:val="18"/>
        </w:rPr>
        <w:t>fazer</w:t>
      </w:r>
      <w:r>
        <w:rPr>
          <w:spacing w:val="-2"/>
          <w:sz w:val="18"/>
        </w:rPr>
        <w:t xml:space="preserve"> </w:t>
      </w:r>
      <w:r>
        <w:rPr>
          <w:sz w:val="18"/>
        </w:rPr>
        <w:t>parte</w:t>
      </w:r>
      <w:r>
        <w:rPr>
          <w:spacing w:val="-3"/>
          <w:sz w:val="18"/>
        </w:rPr>
        <w:t xml:space="preserve"> </w:t>
      </w:r>
      <w:r>
        <w:rPr>
          <w:sz w:val="18"/>
        </w:rPr>
        <w:t>do</w:t>
      </w:r>
      <w:r>
        <w:rPr>
          <w:spacing w:val="-2"/>
          <w:sz w:val="18"/>
        </w:rPr>
        <w:t xml:space="preserve"> </w:t>
      </w:r>
      <w:r>
        <w:rPr>
          <w:sz w:val="18"/>
        </w:rPr>
        <w:t>rol</w:t>
      </w:r>
      <w:r>
        <w:rPr>
          <w:spacing w:val="-3"/>
          <w:sz w:val="18"/>
        </w:rPr>
        <w:t xml:space="preserve"> </w:t>
      </w:r>
      <w:r>
        <w:rPr>
          <w:sz w:val="18"/>
        </w:rPr>
        <w:t>de</w:t>
      </w:r>
      <w:r>
        <w:rPr>
          <w:spacing w:val="-3"/>
          <w:sz w:val="18"/>
        </w:rPr>
        <w:t xml:space="preserve"> </w:t>
      </w:r>
      <w:r>
        <w:rPr>
          <w:sz w:val="18"/>
        </w:rPr>
        <w:t>marcas</w:t>
      </w:r>
      <w:r>
        <w:rPr>
          <w:spacing w:val="-3"/>
          <w:sz w:val="18"/>
        </w:rPr>
        <w:t xml:space="preserve"> </w:t>
      </w:r>
      <w:r>
        <w:rPr>
          <w:sz w:val="18"/>
        </w:rPr>
        <w:t>que</w:t>
      </w:r>
      <w:r>
        <w:rPr>
          <w:spacing w:val="-3"/>
          <w:sz w:val="18"/>
        </w:rPr>
        <w:t xml:space="preserve"> </w:t>
      </w:r>
      <w:r>
        <w:rPr>
          <w:sz w:val="18"/>
        </w:rPr>
        <w:t>atendem</w:t>
      </w:r>
      <w:r>
        <w:rPr>
          <w:spacing w:val="-3"/>
          <w:sz w:val="18"/>
        </w:rPr>
        <w:t xml:space="preserve"> </w:t>
      </w:r>
      <w:r>
        <w:rPr>
          <w:sz w:val="18"/>
        </w:rPr>
        <w:t>às necessidades de pesquisas dos laboratórios do IAM.</w:t>
      </w:r>
    </w:p>
    <w:p w14:paraId="22A27A51" w14:textId="77777777" w:rsidR="00B5058B" w:rsidRDefault="00B5058B" w:rsidP="00B5058B">
      <w:pPr>
        <w:spacing w:line="268" w:lineRule="auto"/>
        <w:rPr>
          <w:sz w:val="18"/>
        </w:rPr>
        <w:sectPr w:rsidR="00B5058B">
          <w:pgSz w:w="11910" w:h="16840"/>
          <w:pgMar w:top="1060" w:right="1140" w:bottom="780" w:left="1140" w:header="469" w:footer="588" w:gutter="0"/>
          <w:cols w:space="720"/>
        </w:sectPr>
      </w:pPr>
    </w:p>
    <w:p w14:paraId="4E3B40E1" w14:textId="77777777" w:rsidR="00B5058B" w:rsidRDefault="00B5058B" w:rsidP="00B5058B">
      <w:pPr>
        <w:pStyle w:val="Corpodetexto"/>
        <w:spacing w:before="81"/>
      </w:pPr>
    </w:p>
    <w:p w14:paraId="5234CE34" w14:textId="77777777" w:rsidR="00B5058B" w:rsidRDefault="00B5058B" w:rsidP="00B5058B">
      <w:pPr>
        <w:pStyle w:val="Ttulo5"/>
        <w:numPr>
          <w:ilvl w:val="3"/>
          <w:numId w:val="39"/>
        </w:numPr>
        <w:tabs>
          <w:tab w:val="left" w:pos="1144"/>
        </w:tabs>
        <w:spacing w:line="273" w:lineRule="auto"/>
        <w:ind w:left="699" w:right="112" w:firstLine="486"/>
        <w:jc w:val="both"/>
      </w:pPr>
      <w:r>
        <w:rPr>
          <w:noProof/>
        </w:rPr>
        <mc:AlternateContent>
          <mc:Choice Requires="wps">
            <w:drawing>
              <wp:anchor distT="0" distB="0" distL="0" distR="0" simplePos="0" relativeHeight="251659264" behindDoc="0" locked="0" layoutInCell="1" allowOverlap="1" wp14:anchorId="6F377616" wp14:editId="3DBA15BD">
                <wp:simplePos x="0" y="0"/>
                <wp:positionH relativeFrom="page">
                  <wp:posOffset>5632577</wp:posOffset>
                </wp:positionH>
                <wp:positionV relativeFrom="paragraph">
                  <wp:posOffset>132853</wp:posOffset>
                </wp:positionV>
                <wp:extent cx="365760" cy="2286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5760" cy="22860"/>
                        </a:xfrm>
                        <a:custGeom>
                          <a:avLst/>
                          <a:gdLst/>
                          <a:ahLst/>
                          <a:cxnLst/>
                          <a:rect l="l" t="t" r="r" b="b"/>
                          <a:pathLst>
                            <a:path w="365760" h="22860">
                              <a:moveTo>
                                <a:pt x="365378" y="0"/>
                              </a:moveTo>
                              <a:lnTo>
                                <a:pt x="0" y="0"/>
                              </a:lnTo>
                              <a:lnTo>
                                <a:pt x="0" y="22478"/>
                              </a:lnTo>
                              <a:lnTo>
                                <a:pt x="365378" y="22478"/>
                              </a:lnTo>
                              <a:lnTo>
                                <a:pt x="3653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C33A00" id="Graphic 5" o:spid="_x0000_s1026" style="position:absolute;margin-left:443.5pt;margin-top:10.45pt;width:28.8pt;height:1.8pt;z-index:251659264;visibility:visible;mso-wrap-style:square;mso-wrap-distance-left:0;mso-wrap-distance-top:0;mso-wrap-distance-right:0;mso-wrap-distance-bottom:0;mso-position-horizontal:absolute;mso-position-horizontal-relative:page;mso-position-vertical:absolute;mso-position-vertical-relative:text;v-text-anchor:top" coordsize="365760,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" path="m365378,l,,,22478r365378,l365378,xe" fillcolor="black" stroked="f">
                <v:path arrowok="t"/>
                <w10:wrap anchorx="page"/>
              </v:shape>
            </w:pict>
          </mc:Fallback>
        </mc:AlternateContent>
      </w:r>
      <w:r>
        <w:t xml:space="preserve">Neste objeto, as marcas aceita sem que seja necessário envio de amostra para os itens 1, 2 e 3 (Ponteiras sem filtro de 10ul, 200ul e de 1.000ul) são: Axygen, Thermo Scientific, CLP, Eppendorf, Gilson, KASVI, MDI, JET BIOFIL </w:t>
      </w:r>
      <w:r>
        <w:rPr>
          <w:spacing w:val="-2"/>
        </w:rPr>
        <w:t>DROP.</w:t>
      </w:r>
    </w:p>
    <w:p w14:paraId="4ED79242" w14:textId="77777777" w:rsidR="00B5058B" w:rsidRDefault="00B5058B" w:rsidP="00B5058B">
      <w:pPr>
        <w:spacing w:before="203"/>
        <w:ind w:left="114"/>
        <w:rPr>
          <w:b/>
          <w:sz w:val="18"/>
        </w:rPr>
      </w:pPr>
      <w:r>
        <w:rPr>
          <w:b/>
          <w:sz w:val="18"/>
        </w:rPr>
        <w:t>Da</w:t>
      </w:r>
      <w:r>
        <w:rPr>
          <w:b/>
          <w:spacing w:val="-1"/>
          <w:sz w:val="18"/>
        </w:rPr>
        <w:t xml:space="preserve"> </w:t>
      </w:r>
      <w:r>
        <w:rPr>
          <w:b/>
          <w:sz w:val="18"/>
        </w:rPr>
        <w:t>exigência de</w:t>
      </w:r>
      <w:r>
        <w:rPr>
          <w:b/>
          <w:spacing w:val="-1"/>
          <w:sz w:val="18"/>
        </w:rPr>
        <w:t xml:space="preserve"> </w:t>
      </w:r>
      <w:r>
        <w:rPr>
          <w:b/>
          <w:spacing w:val="-2"/>
          <w:sz w:val="18"/>
        </w:rPr>
        <w:t>amostra</w:t>
      </w:r>
    </w:p>
    <w:p w14:paraId="3F12C0FF" w14:textId="77777777" w:rsidR="00B5058B" w:rsidRDefault="00B5058B" w:rsidP="00B5058B">
      <w:pPr>
        <w:pStyle w:val="Corpodetexto"/>
        <w:spacing w:before="19"/>
        <w:rPr>
          <w:b/>
        </w:rPr>
      </w:pPr>
    </w:p>
    <w:p w14:paraId="4D82DA5E" w14:textId="77777777" w:rsidR="00B5058B" w:rsidRDefault="00B5058B" w:rsidP="00B5058B">
      <w:pPr>
        <w:pStyle w:val="Corpodetexto"/>
        <w:spacing w:before="1" w:line="268" w:lineRule="auto"/>
        <w:ind w:left="114" w:right="112"/>
        <w:jc w:val="both"/>
      </w:pPr>
      <w:r>
        <w:t>4.3. A solicitação de amostra visa o atendimento da correta especificação, nem sempre possível de ser avaliada apenas através da descrição ou visualização de catálogos. Além disso, em outras aquisições esses itens foram passiveis de problemas na hora de sua efetiva utilização, por não apresentarem as características descritas em sua especificação. Essa medida visa o combate ao desperdício do dinheiro público, além de prejuízos as atividades de pesquisas, com materiais que não atendem aos padrões e às rotinas estabelecidas.</w:t>
      </w:r>
    </w:p>
    <w:p w14:paraId="300018EC" w14:textId="77777777" w:rsidR="00B5058B" w:rsidRDefault="00B5058B" w:rsidP="00B5058B">
      <w:pPr>
        <w:pStyle w:val="Corpodetexto"/>
        <w:spacing w:before="206" w:line="268" w:lineRule="auto"/>
        <w:ind w:left="114" w:right="112"/>
        <w:jc w:val="both"/>
      </w:pPr>
      <w:r>
        <w:t xml:space="preserve">4.4 Na condição do participante da cotação provisoriamente classificado em primeiro lugar </w:t>
      </w:r>
      <w:r>
        <w:rPr>
          <w:b/>
        </w:rPr>
        <w:t xml:space="preserve">não ofertar </w:t>
      </w:r>
      <w:r>
        <w:t>uma das marcas especificadas em edital, para cada item, será solicitado o envio de amostra especificada neste termo de referência.</w:t>
      </w:r>
    </w:p>
    <w:p w14:paraId="0EC8E83C" w14:textId="77777777" w:rsidR="00B5058B" w:rsidRDefault="00B5058B" w:rsidP="00B5058B">
      <w:pPr>
        <w:pStyle w:val="PargrafodaLista"/>
        <w:numPr>
          <w:ilvl w:val="1"/>
          <w:numId w:val="38"/>
        </w:numPr>
        <w:tabs>
          <w:tab w:val="left" w:pos="429"/>
        </w:tabs>
        <w:spacing w:before="201"/>
        <w:ind w:right="0"/>
        <w:rPr>
          <w:sz w:val="18"/>
        </w:rPr>
      </w:pPr>
      <w:r>
        <w:rPr>
          <w:sz w:val="18"/>
        </w:rPr>
        <w:t>Serão</w:t>
      </w:r>
      <w:r>
        <w:rPr>
          <w:spacing w:val="-7"/>
          <w:sz w:val="18"/>
        </w:rPr>
        <w:t xml:space="preserve"> </w:t>
      </w:r>
      <w:r>
        <w:rPr>
          <w:sz w:val="18"/>
        </w:rPr>
        <w:t>exigidas</w:t>
      </w:r>
      <w:r>
        <w:rPr>
          <w:spacing w:val="-6"/>
          <w:sz w:val="18"/>
        </w:rPr>
        <w:t xml:space="preserve"> </w:t>
      </w:r>
      <w:r>
        <w:rPr>
          <w:sz w:val="18"/>
        </w:rPr>
        <w:t>amostras</w:t>
      </w:r>
      <w:r>
        <w:rPr>
          <w:spacing w:val="-6"/>
          <w:sz w:val="18"/>
        </w:rPr>
        <w:t xml:space="preserve"> </w:t>
      </w:r>
      <w:r>
        <w:rPr>
          <w:sz w:val="18"/>
        </w:rPr>
        <w:t>dos</w:t>
      </w:r>
      <w:r>
        <w:rPr>
          <w:spacing w:val="-6"/>
          <w:sz w:val="18"/>
        </w:rPr>
        <w:t xml:space="preserve"> </w:t>
      </w:r>
      <w:r>
        <w:rPr>
          <w:sz w:val="18"/>
        </w:rPr>
        <w:t>seguintes</w:t>
      </w:r>
      <w:r>
        <w:rPr>
          <w:spacing w:val="-5"/>
          <w:sz w:val="18"/>
        </w:rPr>
        <w:t xml:space="preserve"> </w:t>
      </w:r>
      <w:r>
        <w:rPr>
          <w:spacing w:val="-2"/>
          <w:sz w:val="18"/>
        </w:rPr>
        <w:t>itens:</w:t>
      </w:r>
    </w:p>
    <w:p w14:paraId="4C81F8BF" w14:textId="77777777" w:rsidR="00B5058B" w:rsidRDefault="00B5058B" w:rsidP="00B5058B">
      <w:pPr>
        <w:pStyle w:val="Corpodetexto"/>
        <w:spacing w:before="19"/>
      </w:pPr>
    </w:p>
    <w:p w14:paraId="3130A502" w14:textId="77777777" w:rsidR="00B5058B" w:rsidRDefault="00B5058B" w:rsidP="00B5058B">
      <w:pPr>
        <w:pStyle w:val="PargrafodaLista"/>
        <w:numPr>
          <w:ilvl w:val="2"/>
          <w:numId w:val="38"/>
        </w:numPr>
        <w:tabs>
          <w:tab w:val="left" w:pos="1164"/>
        </w:tabs>
        <w:spacing w:before="1"/>
        <w:ind w:right="0"/>
        <w:rPr>
          <w:sz w:val="18"/>
        </w:rPr>
      </w:pPr>
      <w:r>
        <w:rPr>
          <w:sz w:val="18"/>
        </w:rPr>
        <w:t>Ponteiras</w:t>
      </w:r>
      <w:r>
        <w:rPr>
          <w:spacing w:val="-7"/>
          <w:sz w:val="18"/>
        </w:rPr>
        <w:t xml:space="preserve"> </w:t>
      </w:r>
      <w:r>
        <w:rPr>
          <w:sz w:val="18"/>
        </w:rPr>
        <w:t>descartáveis</w:t>
      </w:r>
      <w:r>
        <w:rPr>
          <w:spacing w:val="-5"/>
          <w:sz w:val="18"/>
        </w:rPr>
        <w:t xml:space="preserve"> </w:t>
      </w:r>
      <w:r>
        <w:rPr>
          <w:sz w:val="18"/>
        </w:rPr>
        <w:t>SEM</w:t>
      </w:r>
      <w:r>
        <w:rPr>
          <w:spacing w:val="-5"/>
          <w:sz w:val="18"/>
        </w:rPr>
        <w:t xml:space="preserve"> </w:t>
      </w:r>
      <w:r>
        <w:rPr>
          <w:sz w:val="18"/>
        </w:rPr>
        <w:t>FILTRO</w:t>
      </w:r>
      <w:r>
        <w:rPr>
          <w:spacing w:val="-5"/>
          <w:sz w:val="18"/>
        </w:rPr>
        <w:t xml:space="preserve"> </w:t>
      </w:r>
      <w:r>
        <w:rPr>
          <w:sz w:val="18"/>
        </w:rPr>
        <w:t>(itens</w:t>
      </w:r>
      <w:r>
        <w:rPr>
          <w:spacing w:val="-5"/>
          <w:sz w:val="18"/>
        </w:rPr>
        <w:t xml:space="preserve"> </w:t>
      </w:r>
      <w:r>
        <w:rPr>
          <w:sz w:val="18"/>
        </w:rPr>
        <w:t>1,</w:t>
      </w:r>
      <w:r>
        <w:rPr>
          <w:spacing w:val="-4"/>
          <w:sz w:val="18"/>
        </w:rPr>
        <w:t xml:space="preserve"> </w:t>
      </w:r>
      <w:r>
        <w:rPr>
          <w:sz w:val="18"/>
        </w:rPr>
        <w:t>2</w:t>
      </w:r>
      <w:r>
        <w:rPr>
          <w:spacing w:val="-4"/>
          <w:sz w:val="18"/>
        </w:rPr>
        <w:t xml:space="preserve"> </w:t>
      </w:r>
      <w:r>
        <w:rPr>
          <w:sz w:val="18"/>
        </w:rPr>
        <w:t>e</w:t>
      </w:r>
      <w:r>
        <w:rPr>
          <w:spacing w:val="-4"/>
          <w:sz w:val="18"/>
        </w:rPr>
        <w:t xml:space="preserve"> </w:t>
      </w:r>
      <w:r>
        <w:rPr>
          <w:spacing w:val="-5"/>
          <w:sz w:val="18"/>
        </w:rPr>
        <w:t>3);</w:t>
      </w:r>
    </w:p>
    <w:p w14:paraId="32370D9A" w14:textId="77777777" w:rsidR="00B5058B" w:rsidRDefault="00B5058B" w:rsidP="00B5058B">
      <w:pPr>
        <w:pStyle w:val="Corpodetexto"/>
        <w:spacing w:before="19"/>
      </w:pPr>
    </w:p>
    <w:p w14:paraId="0511988D" w14:textId="77777777" w:rsidR="00B5058B" w:rsidRDefault="00B5058B" w:rsidP="00B5058B">
      <w:pPr>
        <w:pStyle w:val="Corpodetexto"/>
        <w:spacing w:line="268" w:lineRule="auto"/>
        <w:ind w:left="114" w:right="112"/>
        <w:jc w:val="both"/>
      </w:pPr>
      <w:r>
        <w:t>4.6 As amostras poderão ser entregues no endereço do Instituto Aggeu Magalhães - Av. Prof. Moraes Rego S/N Campus da</w:t>
      </w:r>
      <w:r>
        <w:rPr>
          <w:spacing w:val="80"/>
        </w:rPr>
        <w:t xml:space="preserve"> </w:t>
      </w:r>
      <w:r>
        <w:t>UFPE – Cidade Universitária. Recife/PE. CEP 50.740-465, no prazo limite de 05 (cinco) dias úteis, sendo que a empresa assume total responsabilidade pelo envio e por eventual atraso na entrega.</w:t>
      </w:r>
    </w:p>
    <w:p w14:paraId="0F161744" w14:textId="77777777" w:rsidR="00B5058B" w:rsidRDefault="00B5058B" w:rsidP="00B5058B">
      <w:pPr>
        <w:pStyle w:val="PargrafodaLista"/>
        <w:numPr>
          <w:ilvl w:val="1"/>
          <w:numId w:val="37"/>
        </w:numPr>
        <w:tabs>
          <w:tab w:val="left" w:pos="441"/>
        </w:tabs>
        <w:spacing w:before="202" w:line="268" w:lineRule="auto"/>
        <w:ind w:right="112" w:firstLine="0"/>
        <w:jc w:val="both"/>
        <w:rPr>
          <w:sz w:val="18"/>
        </w:rPr>
      </w:pPr>
      <w:r>
        <w:rPr>
          <w:sz w:val="18"/>
        </w:rPr>
        <w:t>É</w:t>
      </w:r>
      <w:r>
        <w:rPr>
          <w:spacing w:val="12"/>
          <w:sz w:val="18"/>
        </w:rPr>
        <w:t xml:space="preserve"> </w:t>
      </w:r>
      <w:r>
        <w:rPr>
          <w:sz w:val="18"/>
        </w:rPr>
        <w:t>facultada</w:t>
      </w:r>
      <w:r>
        <w:rPr>
          <w:spacing w:val="12"/>
          <w:sz w:val="18"/>
        </w:rPr>
        <w:t xml:space="preserve"> </w:t>
      </w:r>
      <w:r>
        <w:rPr>
          <w:sz w:val="18"/>
        </w:rPr>
        <w:t>prorrogação</w:t>
      </w:r>
      <w:r>
        <w:rPr>
          <w:spacing w:val="12"/>
          <w:sz w:val="18"/>
        </w:rPr>
        <w:t xml:space="preserve"> </w:t>
      </w:r>
      <w:r>
        <w:rPr>
          <w:sz w:val="18"/>
        </w:rPr>
        <w:t>o</w:t>
      </w:r>
      <w:r>
        <w:rPr>
          <w:spacing w:val="12"/>
          <w:sz w:val="18"/>
        </w:rPr>
        <w:t xml:space="preserve"> </w:t>
      </w:r>
      <w:r>
        <w:rPr>
          <w:sz w:val="18"/>
        </w:rPr>
        <w:t>prazo</w:t>
      </w:r>
      <w:r>
        <w:rPr>
          <w:spacing w:val="12"/>
          <w:sz w:val="18"/>
        </w:rPr>
        <w:t xml:space="preserve"> </w:t>
      </w:r>
      <w:r>
        <w:rPr>
          <w:sz w:val="18"/>
        </w:rPr>
        <w:t>estabelecido,</w:t>
      </w:r>
      <w:r>
        <w:rPr>
          <w:spacing w:val="12"/>
          <w:sz w:val="18"/>
        </w:rPr>
        <w:t xml:space="preserve"> </w:t>
      </w:r>
      <w:r>
        <w:rPr>
          <w:sz w:val="18"/>
        </w:rPr>
        <w:t>a</w:t>
      </w:r>
      <w:r>
        <w:rPr>
          <w:spacing w:val="12"/>
          <w:sz w:val="18"/>
        </w:rPr>
        <w:t xml:space="preserve"> </w:t>
      </w:r>
      <w:r>
        <w:rPr>
          <w:sz w:val="18"/>
        </w:rPr>
        <w:t>partir</w:t>
      </w:r>
      <w:r>
        <w:rPr>
          <w:spacing w:val="12"/>
          <w:sz w:val="18"/>
        </w:rPr>
        <w:t xml:space="preserve"> </w:t>
      </w:r>
      <w:r>
        <w:rPr>
          <w:sz w:val="18"/>
        </w:rPr>
        <w:t>de</w:t>
      </w:r>
      <w:r>
        <w:rPr>
          <w:spacing w:val="12"/>
          <w:sz w:val="18"/>
        </w:rPr>
        <w:t xml:space="preserve"> </w:t>
      </w:r>
      <w:r>
        <w:rPr>
          <w:sz w:val="18"/>
        </w:rPr>
        <w:t>solicitação</w:t>
      </w:r>
      <w:r>
        <w:rPr>
          <w:spacing w:val="12"/>
          <w:sz w:val="18"/>
        </w:rPr>
        <w:t xml:space="preserve"> </w:t>
      </w:r>
      <w:r>
        <w:rPr>
          <w:sz w:val="18"/>
        </w:rPr>
        <w:t>fundamentada</w:t>
      </w:r>
      <w:r>
        <w:rPr>
          <w:spacing w:val="12"/>
          <w:sz w:val="18"/>
        </w:rPr>
        <w:t xml:space="preserve"> </w:t>
      </w:r>
      <w:r>
        <w:rPr>
          <w:sz w:val="18"/>
        </w:rPr>
        <w:t>no</w:t>
      </w:r>
      <w:r>
        <w:rPr>
          <w:spacing w:val="12"/>
          <w:sz w:val="18"/>
        </w:rPr>
        <w:t xml:space="preserve"> </w:t>
      </w:r>
      <w:r>
        <w:rPr>
          <w:sz w:val="18"/>
        </w:rPr>
        <w:t>chat</w:t>
      </w:r>
      <w:r>
        <w:rPr>
          <w:spacing w:val="12"/>
          <w:sz w:val="18"/>
        </w:rPr>
        <w:t xml:space="preserve"> </w:t>
      </w:r>
      <w:r>
        <w:rPr>
          <w:sz w:val="18"/>
        </w:rPr>
        <w:t>pelo</w:t>
      </w:r>
      <w:r>
        <w:rPr>
          <w:spacing w:val="12"/>
          <w:sz w:val="18"/>
        </w:rPr>
        <w:t xml:space="preserve"> </w:t>
      </w:r>
      <w:r>
        <w:rPr>
          <w:sz w:val="18"/>
        </w:rPr>
        <w:t>interessado,</w:t>
      </w:r>
      <w:r>
        <w:rPr>
          <w:spacing w:val="12"/>
          <w:sz w:val="18"/>
        </w:rPr>
        <w:t xml:space="preserve"> </w:t>
      </w:r>
      <w:r>
        <w:rPr>
          <w:sz w:val="18"/>
        </w:rPr>
        <w:t>antes</w:t>
      </w:r>
      <w:r>
        <w:rPr>
          <w:spacing w:val="12"/>
          <w:sz w:val="18"/>
        </w:rPr>
        <w:t xml:space="preserve"> </w:t>
      </w:r>
      <w:r>
        <w:rPr>
          <w:sz w:val="18"/>
        </w:rPr>
        <w:t>de</w:t>
      </w:r>
      <w:r>
        <w:rPr>
          <w:spacing w:val="12"/>
          <w:sz w:val="18"/>
        </w:rPr>
        <w:t xml:space="preserve"> </w:t>
      </w:r>
      <w:r>
        <w:rPr>
          <w:sz w:val="18"/>
        </w:rPr>
        <w:t>findo o prazo.</w:t>
      </w:r>
    </w:p>
    <w:p w14:paraId="5D874E76" w14:textId="77777777" w:rsidR="00B5058B" w:rsidRDefault="00B5058B" w:rsidP="00B5058B">
      <w:pPr>
        <w:pStyle w:val="PargrafodaLista"/>
        <w:numPr>
          <w:ilvl w:val="1"/>
          <w:numId w:val="37"/>
        </w:numPr>
        <w:tabs>
          <w:tab w:val="left" w:pos="429"/>
        </w:tabs>
        <w:spacing w:before="201" w:line="268" w:lineRule="auto"/>
        <w:ind w:right="740" w:firstLine="0"/>
        <w:rPr>
          <w:sz w:val="18"/>
        </w:rPr>
      </w:pPr>
      <w:r>
        <w:rPr>
          <w:sz w:val="18"/>
        </w:rPr>
        <w:t>No</w:t>
      </w:r>
      <w:r>
        <w:rPr>
          <w:spacing w:val="-2"/>
          <w:sz w:val="18"/>
        </w:rPr>
        <w:t xml:space="preserve"> </w:t>
      </w:r>
      <w:r>
        <w:rPr>
          <w:sz w:val="18"/>
        </w:rPr>
        <w:t>caso</w:t>
      </w:r>
      <w:r>
        <w:rPr>
          <w:spacing w:val="-2"/>
          <w:sz w:val="18"/>
        </w:rPr>
        <w:t xml:space="preserve"> </w:t>
      </w:r>
      <w:r>
        <w:rPr>
          <w:sz w:val="18"/>
        </w:rPr>
        <w:t>de</w:t>
      </w:r>
      <w:r>
        <w:rPr>
          <w:spacing w:val="-3"/>
          <w:sz w:val="18"/>
        </w:rPr>
        <w:t xml:space="preserve"> </w:t>
      </w:r>
      <w:r>
        <w:rPr>
          <w:sz w:val="18"/>
        </w:rPr>
        <w:t>não</w:t>
      </w:r>
      <w:r>
        <w:rPr>
          <w:spacing w:val="-2"/>
          <w:sz w:val="18"/>
        </w:rPr>
        <w:t xml:space="preserve"> </w:t>
      </w:r>
      <w:r>
        <w:rPr>
          <w:sz w:val="18"/>
        </w:rPr>
        <w:t>haver</w:t>
      </w:r>
      <w:r>
        <w:rPr>
          <w:spacing w:val="-2"/>
          <w:sz w:val="18"/>
        </w:rPr>
        <w:t xml:space="preserve"> </w:t>
      </w:r>
      <w:r>
        <w:rPr>
          <w:sz w:val="18"/>
        </w:rPr>
        <w:t>entrega</w:t>
      </w:r>
      <w:r>
        <w:rPr>
          <w:spacing w:val="-3"/>
          <w:sz w:val="18"/>
        </w:rPr>
        <w:t xml:space="preserve"> </w:t>
      </w:r>
      <w:r>
        <w:rPr>
          <w:sz w:val="18"/>
        </w:rPr>
        <w:t>da</w:t>
      </w:r>
      <w:r>
        <w:rPr>
          <w:spacing w:val="-3"/>
          <w:sz w:val="18"/>
        </w:rPr>
        <w:t xml:space="preserve"> </w:t>
      </w:r>
      <w:r>
        <w:rPr>
          <w:sz w:val="18"/>
        </w:rPr>
        <w:t>amostra</w:t>
      </w:r>
      <w:r>
        <w:rPr>
          <w:spacing w:val="-3"/>
          <w:sz w:val="18"/>
        </w:rPr>
        <w:t xml:space="preserve"> </w:t>
      </w:r>
      <w:r>
        <w:rPr>
          <w:sz w:val="18"/>
        </w:rPr>
        <w:t>ou</w:t>
      </w:r>
      <w:r>
        <w:rPr>
          <w:spacing w:val="-2"/>
          <w:sz w:val="18"/>
        </w:rPr>
        <w:t xml:space="preserve"> </w:t>
      </w:r>
      <w:r>
        <w:rPr>
          <w:sz w:val="18"/>
        </w:rPr>
        <w:t>ocorrer</w:t>
      </w:r>
      <w:r>
        <w:rPr>
          <w:spacing w:val="-2"/>
          <w:sz w:val="18"/>
        </w:rPr>
        <w:t xml:space="preserve"> </w:t>
      </w:r>
      <w:r>
        <w:rPr>
          <w:sz w:val="18"/>
        </w:rPr>
        <w:t>atraso</w:t>
      </w:r>
      <w:r>
        <w:rPr>
          <w:spacing w:val="-2"/>
          <w:sz w:val="18"/>
        </w:rPr>
        <w:t xml:space="preserve"> </w:t>
      </w:r>
      <w:r>
        <w:rPr>
          <w:sz w:val="18"/>
        </w:rPr>
        <w:t>na</w:t>
      </w:r>
      <w:r>
        <w:rPr>
          <w:spacing w:val="-3"/>
          <w:sz w:val="18"/>
        </w:rPr>
        <w:t xml:space="preserve"> </w:t>
      </w:r>
      <w:r>
        <w:rPr>
          <w:sz w:val="18"/>
        </w:rPr>
        <w:t>entrega,</w:t>
      </w:r>
      <w:r>
        <w:rPr>
          <w:spacing w:val="-2"/>
          <w:sz w:val="18"/>
        </w:rPr>
        <w:t xml:space="preserve"> </w:t>
      </w:r>
      <w:r>
        <w:rPr>
          <w:sz w:val="18"/>
        </w:rPr>
        <w:t>sem</w:t>
      </w:r>
      <w:r>
        <w:rPr>
          <w:spacing w:val="-3"/>
          <w:sz w:val="18"/>
        </w:rPr>
        <w:t xml:space="preserve"> </w:t>
      </w:r>
      <w:r>
        <w:rPr>
          <w:sz w:val="18"/>
        </w:rPr>
        <w:t>justificativa</w:t>
      </w:r>
      <w:r>
        <w:rPr>
          <w:spacing w:val="-3"/>
          <w:sz w:val="18"/>
        </w:rPr>
        <w:t xml:space="preserve"> </w:t>
      </w:r>
      <w:r>
        <w:rPr>
          <w:sz w:val="18"/>
        </w:rPr>
        <w:t>aceita,</w:t>
      </w:r>
      <w:r>
        <w:rPr>
          <w:spacing w:val="-2"/>
          <w:sz w:val="18"/>
        </w:rPr>
        <w:t xml:space="preserve"> </w:t>
      </w:r>
      <w:r>
        <w:rPr>
          <w:sz w:val="18"/>
        </w:rPr>
        <w:t>ou</w:t>
      </w:r>
      <w:r>
        <w:rPr>
          <w:spacing w:val="-2"/>
          <w:sz w:val="18"/>
        </w:rPr>
        <w:t xml:space="preserve"> </w:t>
      </w:r>
      <w:r>
        <w:rPr>
          <w:sz w:val="18"/>
        </w:rPr>
        <w:t>havendo</w:t>
      </w:r>
      <w:r>
        <w:rPr>
          <w:spacing w:val="-2"/>
          <w:sz w:val="18"/>
        </w:rPr>
        <w:t xml:space="preserve"> </w:t>
      </w:r>
      <w:r>
        <w:rPr>
          <w:sz w:val="18"/>
        </w:rPr>
        <w:t>entrega</w:t>
      </w:r>
      <w:r>
        <w:rPr>
          <w:spacing w:val="-3"/>
          <w:sz w:val="18"/>
        </w:rPr>
        <w:t xml:space="preserve"> </w:t>
      </w:r>
      <w:r>
        <w:rPr>
          <w:sz w:val="18"/>
        </w:rPr>
        <w:t>de amostra fora das especificações previstas, a proposta será recusada.</w:t>
      </w:r>
    </w:p>
    <w:p w14:paraId="2AD9FF00" w14:textId="77777777" w:rsidR="00B5058B" w:rsidRDefault="00B5058B" w:rsidP="00B5058B">
      <w:pPr>
        <w:pStyle w:val="PargrafodaLista"/>
        <w:numPr>
          <w:ilvl w:val="1"/>
          <w:numId w:val="37"/>
        </w:numPr>
        <w:tabs>
          <w:tab w:val="left" w:pos="429"/>
        </w:tabs>
        <w:spacing w:before="202"/>
        <w:ind w:left="429" w:right="0" w:hanging="315"/>
        <w:rPr>
          <w:sz w:val="18"/>
        </w:rPr>
      </w:pPr>
      <w:r>
        <w:rPr>
          <w:sz w:val="18"/>
        </w:rPr>
        <w:t>Serão</w:t>
      </w:r>
      <w:r>
        <w:rPr>
          <w:spacing w:val="-7"/>
          <w:sz w:val="18"/>
        </w:rPr>
        <w:t xml:space="preserve"> </w:t>
      </w:r>
      <w:r>
        <w:rPr>
          <w:sz w:val="18"/>
        </w:rPr>
        <w:t>avaliados</w:t>
      </w:r>
      <w:r>
        <w:rPr>
          <w:spacing w:val="-5"/>
          <w:sz w:val="18"/>
        </w:rPr>
        <w:t xml:space="preserve"> </w:t>
      </w:r>
      <w:r>
        <w:rPr>
          <w:sz w:val="18"/>
        </w:rPr>
        <w:t>os</w:t>
      </w:r>
      <w:r>
        <w:rPr>
          <w:spacing w:val="-5"/>
          <w:sz w:val="18"/>
        </w:rPr>
        <w:t xml:space="preserve"> </w:t>
      </w:r>
      <w:r>
        <w:rPr>
          <w:sz w:val="18"/>
        </w:rPr>
        <w:t>seguintes</w:t>
      </w:r>
      <w:r>
        <w:rPr>
          <w:spacing w:val="-5"/>
          <w:sz w:val="18"/>
        </w:rPr>
        <w:t xml:space="preserve"> </w:t>
      </w:r>
      <w:r>
        <w:rPr>
          <w:sz w:val="18"/>
        </w:rPr>
        <w:t>aspectos</w:t>
      </w:r>
      <w:r>
        <w:rPr>
          <w:spacing w:val="-5"/>
          <w:sz w:val="18"/>
        </w:rPr>
        <w:t xml:space="preserve"> </w:t>
      </w:r>
      <w:r>
        <w:rPr>
          <w:sz w:val="18"/>
        </w:rPr>
        <w:t>e</w:t>
      </w:r>
      <w:r>
        <w:rPr>
          <w:spacing w:val="-5"/>
          <w:sz w:val="18"/>
        </w:rPr>
        <w:t xml:space="preserve"> </w:t>
      </w:r>
      <w:r>
        <w:rPr>
          <w:sz w:val="18"/>
        </w:rPr>
        <w:t>padrões</w:t>
      </w:r>
      <w:r>
        <w:rPr>
          <w:spacing w:val="-5"/>
          <w:sz w:val="18"/>
        </w:rPr>
        <w:t xml:space="preserve"> </w:t>
      </w:r>
      <w:r>
        <w:rPr>
          <w:sz w:val="18"/>
        </w:rPr>
        <w:t>mínimos</w:t>
      </w:r>
      <w:r>
        <w:rPr>
          <w:spacing w:val="-5"/>
          <w:sz w:val="18"/>
        </w:rPr>
        <w:t xml:space="preserve"> </w:t>
      </w:r>
      <w:r>
        <w:rPr>
          <w:sz w:val="18"/>
        </w:rPr>
        <w:t>de</w:t>
      </w:r>
      <w:r>
        <w:rPr>
          <w:spacing w:val="-5"/>
          <w:sz w:val="18"/>
        </w:rPr>
        <w:t xml:space="preserve"> </w:t>
      </w:r>
      <w:r>
        <w:rPr>
          <w:spacing w:val="-2"/>
          <w:sz w:val="18"/>
        </w:rPr>
        <w:t>aceitabilidade:</w:t>
      </w:r>
    </w:p>
    <w:p w14:paraId="08187FB1" w14:textId="77777777" w:rsidR="00B5058B" w:rsidRDefault="00B5058B" w:rsidP="00B5058B">
      <w:pPr>
        <w:pStyle w:val="Corpodetexto"/>
        <w:spacing w:before="19"/>
      </w:pPr>
    </w:p>
    <w:p w14:paraId="2EE750DD" w14:textId="77777777" w:rsidR="00B5058B" w:rsidRDefault="00B5058B" w:rsidP="00B5058B">
      <w:pPr>
        <w:pStyle w:val="PargrafodaLista"/>
        <w:numPr>
          <w:ilvl w:val="2"/>
          <w:numId w:val="37"/>
        </w:numPr>
        <w:tabs>
          <w:tab w:val="left" w:pos="519"/>
        </w:tabs>
        <w:spacing w:line="268" w:lineRule="auto"/>
        <w:ind w:right="835" w:firstLine="0"/>
        <w:rPr>
          <w:sz w:val="18"/>
        </w:rPr>
      </w:pPr>
      <w:r>
        <w:rPr>
          <w:sz w:val="18"/>
        </w:rPr>
        <w:t>A</w:t>
      </w:r>
      <w:r>
        <w:rPr>
          <w:spacing w:val="-3"/>
          <w:sz w:val="18"/>
        </w:rPr>
        <w:t xml:space="preserve"> </w:t>
      </w:r>
      <w:r>
        <w:rPr>
          <w:sz w:val="18"/>
        </w:rPr>
        <w:t>análise</w:t>
      </w:r>
      <w:r>
        <w:rPr>
          <w:spacing w:val="-3"/>
          <w:sz w:val="18"/>
        </w:rPr>
        <w:t xml:space="preserve"> </w:t>
      </w:r>
      <w:r>
        <w:rPr>
          <w:sz w:val="18"/>
        </w:rPr>
        <w:t>será</w:t>
      </w:r>
      <w:r>
        <w:rPr>
          <w:spacing w:val="-3"/>
          <w:sz w:val="18"/>
        </w:rPr>
        <w:t xml:space="preserve"> </w:t>
      </w:r>
      <w:r>
        <w:rPr>
          <w:sz w:val="18"/>
        </w:rPr>
        <w:t>feita</w:t>
      </w:r>
      <w:r>
        <w:rPr>
          <w:spacing w:val="-3"/>
          <w:sz w:val="18"/>
        </w:rPr>
        <w:t xml:space="preserve"> </w:t>
      </w:r>
      <w:r>
        <w:rPr>
          <w:sz w:val="18"/>
        </w:rPr>
        <w:t>com</w:t>
      </w:r>
      <w:r>
        <w:rPr>
          <w:spacing w:val="-3"/>
          <w:sz w:val="18"/>
        </w:rPr>
        <w:t xml:space="preserve"> </w:t>
      </w:r>
      <w:r>
        <w:rPr>
          <w:sz w:val="18"/>
        </w:rPr>
        <w:t>base</w:t>
      </w:r>
      <w:r>
        <w:rPr>
          <w:spacing w:val="-3"/>
          <w:sz w:val="18"/>
        </w:rPr>
        <w:t xml:space="preserve"> </w:t>
      </w:r>
      <w:r>
        <w:rPr>
          <w:sz w:val="18"/>
        </w:rPr>
        <w:t>nos</w:t>
      </w:r>
      <w:r>
        <w:rPr>
          <w:spacing w:val="-3"/>
          <w:sz w:val="18"/>
        </w:rPr>
        <w:t xml:space="preserve"> </w:t>
      </w:r>
      <w:r>
        <w:rPr>
          <w:sz w:val="18"/>
        </w:rPr>
        <w:t>critérios</w:t>
      </w:r>
      <w:r>
        <w:rPr>
          <w:spacing w:val="-3"/>
          <w:sz w:val="18"/>
        </w:rPr>
        <w:t xml:space="preserve"> </w:t>
      </w:r>
      <w:r>
        <w:rPr>
          <w:sz w:val="18"/>
        </w:rPr>
        <w:t>estabelecidos,</w:t>
      </w:r>
      <w:r>
        <w:rPr>
          <w:spacing w:val="-2"/>
          <w:sz w:val="18"/>
        </w:rPr>
        <w:t xml:space="preserve"> </w:t>
      </w:r>
      <w:r>
        <w:rPr>
          <w:sz w:val="18"/>
        </w:rPr>
        <w:t>para</w:t>
      </w:r>
      <w:r>
        <w:rPr>
          <w:spacing w:val="-3"/>
          <w:sz w:val="18"/>
        </w:rPr>
        <w:t xml:space="preserve"> </w:t>
      </w:r>
      <w:r>
        <w:rPr>
          <w:sz w:val="18"/>
        </w:rPr>
        <w:t>cada</w:t>
      </w:r>
      <w:r>
        <w:rPr>
          <w:spacing w:val="-3"/>
          <w:sz w:val="18"/>
        </w:rPr>
        <w:t xml:space="preserve"> </w:t>
      </w:r>
      <w:r>
        <w:rPr>
          <w:sz w:val="18"/>
        </w:rPr>
        <w:t>item,</w:t>
      </w:r>
      <w:r>
        <w:rPr>
          <w:spacing w:val="-2"/>
          <w:sz w:val="18"/>
        </w:rPr>
        <w:t xml:space="preserve"> </w:t>
      </w:r>
      <w:r>
        <w:rPr>
          <w:sz w:val="18"/>
        </w:rPr>
        <w:t>recebendo</w:t>
      </w:r>
      <w:r>
        <w:rPr>
          <w:spacing w:val="-2"/>
          <w:sz w:val="18"/>
        </w:rPr>
        <w:t xml:space="preserve"> </w:t>
      </w:r>
      <w:r>
        <w:rPr>
          <w:sz w:val="18"/>
        </w:rPr>
        <w:t>a</w:t>
      </w:r>
      <w:r>
        <w:rPr>
          <w:spacing w:val="-3"/>
          <w:sz w:val="18"/>
        </w:rPr>
        <w:t xml:space="preserve"> </w:t>
      </w:r>
      <w:r>
        <w:rPr>
          <w:sz w:val="18"/>
        </w:rPr>
        <w:t>indicação</w:t>
      </w:r>
      <w:r>
        <w:rPr>
          <w:spacing w:val="-2"/>
          <w:sz w:val="18"/>
        </w:rPr>
        <w:t xml:space="preserve"> </w:t>
      </w:r>
      <w:r>
        <w:rPr>
          <w:sz w:val="18"/>
        </w:rPr>
        <w:t>de</w:t>
      </w:r>
      <w:r>
        <w:rPr>
          <w:spacing w:val="-3"/>
          <w:sz w:val="18"/>
        </w:rPr>
        <w:t xml:space="preserve"> </w:t>
      </w:r>
      <w:r>
        <w:rPr>
          <w:sz w:val="18"/>
        </w:rPr>
        <w:t>“Conforme</w:t>
      </w:r>
      <w:r>
        <w:rPr>
          <w:spacing w:val="-3"/>
          <w:sz w:val="18"/>
        </w:rPr>
        <w:t xml:space="preserve"> </w:t>
      </w:r>
      <w:r>
        <w:rPr>
          <w:sz w:val="18"/>
        </w:rPr>
        <w:t>-</w:t>
      </w:r>
      <w:r>
        <w:rPr>
          <w:spacing w:val="-2"/>
          <w:sz w:val="18"/>
        </w:rPr>
        <w:t xml:space="preserve"> </w:t>
      </w:r>
      <w:r>
        <w:rPr>
          <w:sz w:val="18"/>
        </w:rPr>
        <w:t>C” ou “Não conforme - NC” e será considerado aprovado o item que receber a indicação “Conforme-C” em todos os critérios estabelecidos.</w:t>
      </w:r>
    </w:p>
    <w:p w14:paraId="7B160486" w14:textId="77777777" w:rsidR="00B5058B" w:rsidRDefault="00B5058B" w:rsidP="00B5058B">
      <w:pPr>
        <w:pStyle w:val="PargrafodaLista"/>
        <w:numPr>
          <w:ilvl w:val="2"/>
          <w:numId w:val="37"/>
        </w:numPr>
        <w:tabs>
          <w:tab w:val="left" w:pos="519"/>
        </w:tabs>
        <w:spacing w:before="202"/>
        <w:ind w:left="519" w:right="0"/>
        <w:rPr>
          <w:sz w:val="18"/>
        </w:rPr>
      </w:pPr>
      <w:r>
        <w:rPr>
          <w:sz w:val="18"/>
        </w:rPr>
        <w:t>A</w:t>
      </w:r>
      <w:r>
        <w:rPr>
          <w:spacing w:val="-7"/>
          <w:sz w:val="18"/>
        </w:rPr>
        <w:t xml:space="preserve"> </w:t>
      </w:r>
      <w:r>
        <w:rPr>
          <w:sz w:val="18"/>
        </w:rPr>
        <w:t>conformidade</w:t>
      </w:r>
      <w:r>
        <w:rPr>
          <w:spacing w:val="-5"/>
          <w:sz w:val="18"/>
        </w:rPr>
        <w:t xml:space="preserve"> </w:t>
      </w:r>
      <w:r>
        <w:rPr>
          <w:sz w:val="18"/>
        </w:rPr>
        <w:t>será</w:t>
      </w:r>
      <w:r>
        <w:rPr>
          <w:spacing w:val="-5"/>
          <w:sz w:val="18"/>
        </w:rPr>
        <w:t xml:space="preserve"> </w:t>
      </w:r>
      <w:r>
        <w:rPr>
          <w:sz w:val="18"/>
        </w:rPr>
        <w:t>atribuída</w:t>
      </w:r>
      <w:r>
        <w:rPr>
          <w:spacing w:val="-5"/>
          <w:sz w:val="18"/>
        </w:rPr>
        <w:t xml:space="preserve"> </w:t>
      </w:r>
      <w:r>
        <w:rPr>
          <w:sz w:val="18"/>
        </w:rPr>
        <w:t>quando</w:t>
      </w:r>
      <w:r>
        <w:rPr>
          <w:spacing w:val="-4"/>
          <w:sz w:val="18"/>
        </w:rPr>
        <w:t xml:space="preserve"> </w:t>
      </w:r>
      <w:r>
        <w:rPr>
          <w:sz w:val="18"/>
        </w:rPr>
        <w:t>100%</w:t>
      </w:r>
      <w:r>
        <w:rPr>
          <w:spacing w:val="-4"/>
          <w:sz w:val="18"/>
        </w:rPr>
        <w:t xml:space="preserve"> </w:t>
      </w:r>
      <w:r>
        <w:rPr>
          <w:sz w:val="18"/>
        </w:rPr>
        <w:t>das</w:t>
      </w:r>
      <w:r>
        <w:rPr>
          <w:spacing w:val="-5"/>
          <w:sz w:val="18"/>
        </w:rPr>
        <w:t xml:space="preserve"> </w:t>
      </w:r>
      <w:r>
        <w:rPr>
          <w:sz w:val="18"/>
        </w:rPr>
        <w:t>amostras</w:t>
      </w:r>
      <w:r>
        <w:rPr>
          <w:spacing w:val="-5"/>
          <w:sz w:val="18"/>
        </w:rPr>
        <w:t xml:space="preserve"> </w:t>
      </w:r>
      <w:r>
        <w:rPr>
          <w:sz w:val="18"/>
        </w:rPr>
        <w:t>atenderem</w:t>
      </w:r>
      <w:r>
        <w:rPr>
          <w:spacing w:val="-5"/>
          <w:sz w:val="18"/>
        </w:rPr>
        <w:t xml:space="preserve"> </w:t>
      </w:r>
      <w:r>
        <w:rPr>
          <w:sz w:val="18"/>
        </w:rPr>
        <w:t>ao</w:t>
      </w:r>
      <w:r>
        <w:rPr>
          <w:spacing w:val="-3"/>
          <w:sz w:val="18"/>
        </w:rPr>
        <w:t xml:space="preserve"> </w:t>
      </w:r>
      <w:r>
        <w:rPr>
          <w:spacing w:val="-2"/>
          <w:sz w:val="18"/>
        </w:rPr>
        <w:t>critério.</w:t>
      </w:r>
    </w:p>
    <w:p w14:paraId="16B88B82" w14:textId="77777777" w:rsidR="00B5058B" w:rsidRDefault="00B5058B" w:rsidP="00B5058B">
      <w:pPr>
        <w:pStyle w:val="Corpodetexto"/>
        <w:spacing w:before="19"/>
      </w:pPr>
    </w:p>
    <w:p w14:paraId="40CCB366" w14:textId="77777777" w:rsidR="00B5058B" w:rsidRDefault="00B5058B" w:rsidP="00B5058B">
      <w:pPr>
        <w:pStyle w:val="PargrafodaLista"/>
        <w:numPr>
          <w:ilvl w:val="2"/>
          <w:numId w:val="37"/>
        </w:numPr>
        <w:tabs>
          <w:tab w:val="left" w:pos="554"/>
        </w:tabs>
        <w:spacing w:line="268" w:lineRule="auto"/>
        <w:ind w:right="112" w:firstLine="0"/>
        <w:rPr>
          <w:sz w:val="18"/>
        </w:rPr>
      </w:pPr>
      <w:r>
        <w:rPr>
          <w:sz w:val="18"/>
        </w:rPr>
        <w:t>O</w:t>
      </w:r>
      <w:r>
        <w:rPr>
          <w:spacing w:val="35"/>
          <w:sz w:val="18"/>
        </w:rPr>
        <w:t xml:space="preserve"> </w:t>
      </w:r>
      <w:r>
        <w:rPr>
          <w:sz w:val="18"/>
        </w:rPr>
        <w:t>resultado</w:t>
      </w:r>
      <w:r>
        <w:rPr>
          <w:spacing w:val="35"/>
          <w:sz w:val="18"/>
        </w:rPr>
        <w:t xml:space="preserve"> </w:t>
      </w:r>
      <w:r>
        <w:rPr>
          <w:sz w:val="18"/>
        </w:rPr>
        <w:t>da</w:t>
      </w:r>
      <w:r>
        <w:rPr>
          <w:spacing w:val="35"/>
          <w:sz w:val="18"/>
        </w:rPr>
        <w:t xml:space="preserve"> </w:t>
      </w:r>
      <w:r>
        <w:rPr>
          <w:sz w:val="18"/>
        </w:rPr>
        <w:t>avaliação</w:t>
      </w:r>
      <w:r>
        <w:rPr>
          <w:spacing w:val="35"/>
          <w:sz w:val="18"/>
        </w:rPr>
        <w:t xml:space="preserve"> </w:t>
      </w:r>
      <w:r>
        <w:rPr>
          <w:sz w:val="18"/>
        </w:rPr>
        <w:t>da</w:t>
      </w:r>
      <w:r>
        <w:rPr>
          <w:spacing w:val="35"/>
          <w:sz w:val="18"/>
        </w:rPr>
        <w:t xml:space="preserve"> </w:t>
      </w:r>
      <w:r>
        <w:rPr>
          <w:sz w:val="18"/>
        </w:rPr>
        <w:t>amostra</w:t>
      </w:r>
      <w:r>
        <w:rPr>
          <w:spacing w:val="35"/>
          <w:sz w:val="18"/>
        </w:rPr>
        <w:t xml:space="preserve"> </w:t>
      </w:r>
      <w:r>
        <w:rPr>
          <w:sz w:val="18"/>
        </w:rPr>
        <w:t>será</w:t>
      </w:r>
      <w:r>
        <w:rPr>
          <w:spacing w:val="35"/>
          <w:sz w:val="18"/>
        </w:rPr>
        <w:t xml:space="preserve"> </w:t>
      </w:r>
      <w:r>
        <w:rPr>
          <w:sz w:val="18"/>
        </w:rPr>
        <w:t>fornecido</w:t>
      </w:r>
      <w:r>
        <w:rPr>
          <w:spacing w:val="35"/>
          <w:sz w:val="18"/>
        </w:rPr>
        <w:t xml:space="preserve"> </w:t>
      </w:r>
      <w:r>
        <w:rPr>
          <w:sz w:val="18"/>
        </w:rPr>
        <w:t>pelo</w:t>
      </w:r>
      <w:r>
        <w:rPr>
          <w:spacing w:val="35"/>
          <w:sz w:val="18"/>
        </w:rPr>
        <w:t xml:space="preserve"> </w:t>
      </w:r>
      <w:r>
        <w:rPr>
          <w:sz w:val="18"/>
        </w:rPr>
        <w:t>avaliador</w:t>
      </w:r>
      <w:r>
        <w:rPr>
          <w:spacing w:val="35"/>
          <w:sz w:val="18"/>
        </w:rPr>
        <w:t xml:space="preserve"> </w:t>
      </w:r>
      <w:r>
        <w:rPr>
          <w:sz w:val="18"/>
        </w:rPr>
        <w:t>e</w:t>
      </w:r>
      <w:r>
        <w:rPr>
          <w:spacing w:val="35"/>
          <w:sz w:val="18"/>
        </w:rPr>
        <w:t xml:space="preserve"> </w:t>
      </w:r>
      <w:r>
        <w:rPr>
          <w:sz w:val="18"/>
        </w:rPr>
        <w:t>inserido</w:t>
      </w:r>
      <w:r>
        <w:rPr>
          <w:spacing w:val="35"/>
          <w:sz w:val="18"/>
        </w:rPr>
        <w:t xml:space="preserve"> </w:t>
      </w:r>
      <w:r>
        <w:rPr>
          <w:sz w:val="18"/>
        </w:rPr>
        <w:t>no</w:t>
      </w:r>
      <w:r>
        <w:rPr>
          <w:spacing w:val="35"/>
          <w:sz w:val="18"/>
        </w:rPr>
        <w:t xml:space="preserve"> </w:t>
      </w:r>
      <w:r>
        <w:rPr>
          <w:sz w:val="18"/>
        </w:rPr>
        <w:t>processo</w:t>
      </w:r>
      <w:r>
        <w:rPr>
          <w:spacing w:val="35"/>
          <w:sz w:val="18"/>
        </w:rPr>
        <w:t xml:space="preserve"> </w:t>
      </w:r>
      <w:r>
        <w:rPr>
          <w:sz w:val="18"/>
        </w:rPr>
        <w:t>do</w:t>
      </w:r>
      <w:r>
        <w:rPr>
          <w:spacing w:val="35"/>
          <w:sz w:val="18"/>
        </w:rPr>
        <w:t xml:space="preserve"> </w:t>
      </w:r>
      <w:r>
        <w:rPr>
          <w:sz w:val="18"/>
        </w:rPr>
        <w:t>SEI</w:t>
      </w:r>
      <w:r>
        <w:rPr>
          <w:spacing w:val="35"/>
          <w:sz w:val="18"/>
        </w:rPr>
        <w:t xml:space="preserve"> </w:t>
      </w:r>
      <w:r>
        <w:rPr>
          <w:sz w:val="18"/>
        </w:rPr>
        <w:t>pelo</w:t>
      </w:r>
      <w:r>
        <w:rPr>
          <w:spacing w:val="35"/>
          <w:sz w:val="18"/>
        </w:rPr>
        <w:t xml:space="preserve"> </w:t>
      </w:r>
      <w:r>
        <w:rPr>
          <w:sz w:val="18"/>
        </w:rPr>
        <w:t>SEAL,</w:t>
      </w:r>
      <w:r>
        <w:rPr>
          <w:spacing w:val="35"/>
          <w:sz w:val="18"/>
        </w:rPr>
        <w:t xml:space="preserve"> </w:t>
      </w:r>
      <w:r>
        <w:rPr>
          <w:sz w:val="18"/>
        </w:rPr>
        <w:t>sendo acessado sempre quando o produto for entregue para que seja feita a conformidade do mesmo.</w:t>
      </w:r>
    </w:p>
    <w:p w14:paraId="080B1A3D" w14:textId="77777777" w:rsidR="00B5058B" w:rsidRDefault="00B5058B" w:rsidP="00B5058B">
      <w:pPr>
        <w:pStyle w:val="PargrafodaLista"/>
        <w:numPr>
          <w:ilvl w:val="2"/>
          <w:numId w:val="37"/>
        </w:numPr>
        <w:tabs>
          <w:tab w:val="left" w:pos="519"/>
        </w:tabs>
        <w:spacing w:before="202"/>
        <w:ind w:left="519" w:right="0"/>
        <w:rPr>
          <w:sz w:val="18"/>
        </w:rPr>
      </w:pPr>
      <w:r>
        <w:rPr>
          <w:sz w:val="18"/>
        </w:rPr>
        <w:t>As</w:t>
      </w:r>
      <w:r>
        <w:rPr>
          <w:spacing w:val="-4"/>
          <w:sz w:val="18"/>
        </w:rPr>
        <w:t xml:space="preserve"> </w:t>
      </w:r>
      <w:r>
        <w:rPr>
          <w:sz w:val="18"/>
        </w:rPr>
        <w:t>amostras</w:t>
      </w:r>
      <w:r>
        <w:rPr>
          <w:spacing w:val="-3"/>
          <w:sz w:val="18"/>
        </w:rPr>
        <w:t xml:space="preserve"> </w:t>
      </w:r>
      <w:r>
        <w:rPr>
          <w:sz w:val="18"/>
        </w:rPr>
        <w:t>testadas</w:t>
      </w:r>
      <w:r>
        <w:rPr>
          <w:spacing w:val="-3"/>
          <w:sz w:val="18"/>
        </w:rPr>
        <w:t xml:space="preserve"> </w:t>
      </w:r>
      <w:r>
        <w:rPr>
          <w:sz w:val="18"/>
        </w:rPr>
        <w:t>deverão</w:t>
      </w:r>
      <w:r>
        <w:rPr>
          <w:spacing w:val="-3"/>
          <w:sz w:val="18"/>
        </w:rPr>
        <w:t xml:space="preserve"> </w:t>
      </w:r>
      <w:r>
        <w:rPr>
          <w:sz w:val="18"/>
        </w:rPr>
        <w:t>ser</w:t>
      </w:r>
      <w:r>
        <w:rPr>
          <w:spacing w:val="-2"/>
          <w:sz w:val="18"/>
        </w:rPr>
        <w:t xml:space="preserve"> </w:t>
      </w:r>
      <w:r>
        <w:rPr>
          <w:sz w:val="18"/>
        </w:rPr>
        <w:t>guardadas</w:t>
      </w:r>
      <w:r>
        <w:rPr>
          <w:spacing w:val="-3"/>
          <w:sz w:val="18"/>
        </w:rPr>
        <w:t xml:space="preserve"> </w:t>
      </w:r>
      <w:r>
        <w:rPr>
          <w:sz w:val="18"/>
        </w:rPr>
        <w:t>até</w:t>
      </w:r>
      <w:r>
        <w:rPr>
          <w:spacing w:val="-3"/>
          <w:sz w:val="18"/>
        </w:rPr>
        <w:t xml:space="preserve"> </w:t>
      </w:r>
      <w:r>
        <w:rPr>
          <w:sz w:val="18"/>
        </w:rPr>
        <w:t>o</w:t>
      </w:r>
      <w:r>
        <w:rPr>
          <w:spacing w:val="-3"/>
          <w:sz w:val="18"/>
        </w:rPr>
        <w:t xml:space="preserve"> </w:t>
      </w:r>
      <w:r>
        <w:rPr>
          <w:sz w:val="18"/>
        </w:rPr>
        <w:t>recebimento</w:t>
      </w:r>
      <w:r>
        <w:rPr>
          <w:spacing w:val="-2"/>
          <w:sz w:val="18"/>
        </w:rPr>
        <w:t xml:space="preserve"> </w:t>
      </w:r>
      <w:r>
        <w:rPr>
          <w:sz w:val="18"/>
        </w:rPr>
        <w:t>definitivo</w:t>
      </w:r>
      <w:r>
        <w:rPr>
          <w:spacing w:val="-2"/>
          <w:sz w:val="18"/>
        </w:rPr>
        <w:t xml:space="preserve"> </w:t>
      </w:r>
      <w:r>
        <w:rPr>
          <w:sz w:val="18"/>
        </w:rPr>
        <w:t>do</w:t>
      </w:r>
      <w:r>
        <w:rPr>
          <w:spacing w:val="-2"/>
          <w:sz w:val="18"/>
        </w:rPr>
        <w:t xml:space="preserve"> produto.</w:t>
      </w:r>
    </w:p>
    <w:p w14:paraId="2CFA42E5" w14:textId="77777777" w:rsidR="00B5058B" w:rsidRDefault="00B5058B" w:rsidP="00B5058B">
      <w:pPr>
        <w:pStyle w:val="Corpodetexto"/>
        <w:spacing w:before="24"/>
      </w:pPr>
    </w:p>
    <w:p w14:paraId="17E50F87" w14:textId="77777777" w:rsidR="00B5058B" w:rsidRDefault="00B5058B" w:rsidP="00B5058B">
      <w:pPr>
        <w:pStyle w:val="Ttulo5"/>
      </w:pPr>
      <w:r>
        <w:t>a)</w:t>
      </w:r>
      <w:r>
        <w:rPr>
          <w:spacing w:val="-6"/>
        </w:rPr>
        <w:t xml:space="preserve"> </w:t>
      </w:r>
      <w:r>
        <w:t>Ponteiras</w:t>
      </w:r>
      <w:r>
        <w:rPr>
          <w:spacing w:val="-4"/>
        </w:rPr>
        <w:t xml:space="preserve"> </w:t>
      </w:r>
      <w:r>
        <w:t>descartáveis</w:t>
      </w:r>
      <w:r>
        <w:rPr>
          <w:spacing w:val="-4"/>
        </w:rPr>
        <w:t xml:space="preserve"> </w:t>
      </w:r>
      <w:r>
        <w:t>SEM</w:t>
      </w:r>
      <w:r>
        <w:rPr>
          <w:spacing w:val="-5"/>
        </w:rPr>
        <w:t xml:space="preserve"> </w:t>
      </w:r>
      <w:r>
        <w:t>FILTRO</w:t>
      </w:r>
      <w:r>
        <w:rPr>
          <w:spacing w:val="-4"/>
        </w:rPr>
        <w:t xml:space="preserve"> </w:t>
      </w:r>
      <w:r>
        <w:t>–</w:t>
      </w:r>
      <w:r>
        <w:rPr>
          <w:spacing w:val="-3"/>
        </w:rPr>
        <w:t xml:space="preserve"> </w:t>
      </w:r>
      <w:r>
        <w:t>formulário</w:t>
      </w:r>
      <w:r>
        <w:rPr>
          <w:spacing w:val="-4"/>
        </w:rPr>
        <w:t xml:space="preserve"> </w:t>
      </w:r>
      <w:r>
        <w:t>de</w:t>
      </w:r>
      <w:r>
        <w:rPr>
          <w:spacing w:val="-4"/>
        </w:rPr>
        <w:t xml:space="preserve"> </w:t>
      </w:r>
      <w:r>
        <w:t>análise</w:t>
      </w:r>
      <w:r>
        <w:rPr>
          <w:spacing w:val="-4"/>
        </w:rPr>
        <w:t xml:space="preserve"> </w:t>
      </w:r>
      <w:r>
        <w:t>em</w:t>
      </w:r>
      <w:r>
        <w:rPr>
          <w:spacing w:val="-3"/>
        </w:rPr>
        <w:t xml:space="preserve"> </w:t>
      </w:r>
      <w:r>
        <w:rPr>
          <w:spacing w:val="-2"/>
        </w:rPr>
        <w:t>anexo</w:t>
      </w:r>
    </w:p>
    <w:p w14:paraId="49917AB2" w14:textId="77777777" w:rsidR="00B5058B" w:rsidRDefault="00B5058B" w:rsidP="00B5058B">
      <w:pPr>
        <w:pStyle w:val="Corpodetexto"/>
        <w:spacing w:before="19"/>
        <w:rPr>
          <w:b/>
        </w:rPr>
      </w:pPr>
    </w:p>
    <w:p w14:paraId="6D1CD188" w14:textId="77777777" w:rsidR="00B5058B" w:rsidRDefault="00B5058B" w:rsidP="00B5058B">
      <w:pPr>
        <w:pStyle w:val="Corpodetexto"/>
        <w:spacing w:before="1"/>
        <w:ind w:left="484"/>
      </w:pPr>
      <w:r>
        <w:rPr>
          <w:noProof/>
          <w:position w:val="5"/>
        </w:rPr>
        <w:drawing>
          <wp:inline distT="0" distB="0" distL="0" distR="0" wp14:anchorId="26E0D54B" wp14:editId="1A636BB9">
            <wp:extent cx="48640" cy="48640"/>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3" cstate="print"/>
                    <a:stretch>
                      <a:fillRect/>
                    </a:stretch>
                  </pic:blipFill>
                  <pic:spPr>
                    <a:xfrm>
                      <a:off x="0" y="0"/>
                      <a:ext cx="48640" cy="48640"/>
                    </a:xfrm>
                    <a:prstGeom prst="rect">
                      <a:avLst/>
                    </a:prstGeom>
                  </pic:spPr>
                </pic:pic>
              </a:graphicData>
            </a:graphic>
          </wp:inline>
        </w:drawing>
      </w:r>
      <w:r>
        <w:rPr>
          <w:spacing w:val="80"/>
          <w:sz w:val="20"/>
        </w:rPr>
        <w:t xml:space="preserve"> </w:t>
      </w:r>
      <w:r>
        <w:t>quantidade de amostra a serem enviadas: 50 ponteiras/por item</w:t>
      </w:r>
    </w:p>
    <w:p w14:paraId="059F4A91" w14:textId="77777777" w:rsidR="00B5058B" w:rsidRDefault="00B5058B" w:rsidP="00B5058B">
      <w:pPr>
        <w:pStyle w:val="Corpodetexto"/>
        <w:spacing w:before="24"/>
        <w:ind w:left="484"/>
      </w:pPr>
      <w:r>
        <w:rPr>
          <w:noProof/>
          <w:position w:val="5"/>
        </w:rPr>
        <w:drawing>
          <wp:inline distT="0" distB="0" distL="0" distR="0" wp14:anchorId="73286B00" wp14:editId="709DD42F">
            <wp:extent cx="48640" cy="48640"/>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4" cstate="print"/>
                    <a:stretch>
                      <a:fillRect/>
                    </a:stretch>
                  </pic:blipFill>
                  <pic:spPr>
                    <a:xfrm>
                      <a:off x="0" y="0"/>
                      <a:ext cx="48640" cy="48640"/>
                    </a:xfrm>
                    <a:prstGeom prst="rect">
                      <a:avLst/>
                    </a:prstGeom>
                  </pic:spPr>
                </pic:pic>
              </a:graphicData>
            </a:graphic>
          </wp:inline>
        </w:drawing>
      </w:r>
      <w:r>
        <w:rPr>
          <w:spacing w:val="80"/>
          <w:sz w:val="20"/>
        </w:rPr>
        <w:t xml:space="preserve"> </w:t>
      </w:r>
      <w:r>
        <w:t>avaliação visual: análise dos requisitos solicitados na descrição e constantes neste TR.</w:t>
      </w:r>
    </w:p>
    <w:p w14:paraId="4AFC4F67" w14:textId="77777777" w:rsidR="00B5058B" w:rsidRDefault="00B5058B" w:rsidP="00B5058B">
      <w:pPr>
        <w:pStyle w:val="Corpodetexto"/>
        <w:spacing w:before="25" w:line="268" w:lineRule="auto"/>
        <w:ind w:left="714" w:hanging="230"/>
      </w:pPr>
      <w:r>
        <w:rPr>
          <w:noProof/>
          <w:position w:val="5"/>
        </w:rPr>
        <w:drawing>
          <wp:inline distT="0" distB="0" distL="0" distR="0" wp14:anchorId="71E21292" wp14:editId="08EF62DA">
            <wp:extent cx="48640" cy="48514"/>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5" cstate="print"/>
                    <a:stretch>
                      <a:fillRect/>
                    </a:stretch>
                  </pic:blipFill>
                  <pic:spPr>
                    <a:xfrm>
                      <a:off x="0" y="0"/>
                      <a:ext cx="48640" cy="48514"/>
                    </a:xfrm>
                    <a:prstGeom prst="rect">
                      <a:avLst/>
                    </a:prstGeom>
                  </pic:spPr>
                </pic:pic>
              </a:graphicData>
            </a:graphic>
          </wp:inline>
        </w:drawing>
      </w:r>
      <w:r>
        <w:rPr>
          <w:spacing w:val="80"/>
          <w:w w:val="150"/>
          <w:sz w:val="20"/>
        </w:rPr>
        <w:t xml:space="preserve"> </w:t>
      </w:r>
      <w:r>
        <w:t>avaliação</w:t>
      </w:r>
      <w:r>
        <w:rPr>
          <w:spacing w:val="80"/>
          <w:w w:val="150"/>
        </w:rPr>
        <w:t xml:space="preserve"> </w:t>
      </w:r>
      <w:r>
        <w:t>do</w:t>
      </w:r>
      <w:r>
        <w:rPr>
          <w:spacing w:val="80"/>
          <w:w w:val="150"/>
        </w:rPr>
        <w:t xml:space="preserve"> </w:t>
      </w:r>
      <w:r>
        <w:t>ensaio:</w:t>
      </w:r>
      <w:r>
        <w:rPr>
          <w:spacing w:val="80"/>
          <w:w w:val="150"/>
        </w:rPr>
        <w:t xml:space="preserve"> </w:t>
      </w:r>
      <w:r>
        <w:t>encaixe</w:t>
      </w:r>
      <w:r>
        <w:rPr>
          <w:spacing w:val="80"/>
          <w:w w:val="150"/>
        </w:rPr>
        <w:t xml:space="preserve"> </w:t>
      </w:r>
      <w:r>
        <w:t>e</w:t>
      </w:r>
      <w:r>
        <w:rPr>
          <w:spacing w:val="80"/>
          <w:w w:val="150"/>
        </w:rPr>
        <w:t xml:space="preserve"> </w:t>
      </w:r>
      <w:r>
        <w:t>pipetagem:</w:t>
      </w:r>
      <w:r>
        <w:rPr>
          <w:spacing w:val="80"/>
          <w:w w:val="150"/>
        </w:rPr>
        <w:t xml:space="preserve"> </w:t>
      </w:r>
      <w:r>
        <w:t>as</w:t>
      </w:r>
      <w:r>
        <w:rPr>
          <w:spacing w:val="80"/>
          <w:w w:val="150"/>
        </w:rPr>
        <w:t xml:space="preserve"> </w:t>
      </w:r>
      <w:r>
        <w:t>ponteiras</w:t>
      </w:r>
      <w:r>
        <w:rPr>
          <w:spacing w:val="80"/>
          <w:w w:val="150"/>
        </w:rPr>
        <w:t xml:space="preserve"> </w:t>
      </w:r>
      <w:r>
        <w:t>serão</w:t>
      </w:r>
      <w:r>
        <w:rPr>
          <w:spacing w:val="80"/>
          <w:w w:val="150"/>
        </w:rPr>
        <w:t xml:space="preserve"> </w:t>
      </w:r>
      <w:r>
        <w:t>encaixadas</w:t>
      </w:r>
      <w:r>
        <w:rPr>
          <w:spacing w:val="80"/>
          <w:w w:val="150"/>
        </w:rPr>
        <w:t xml:space="preserve"> </w:t>
      </w:r>
      <w:r>
        <w:t>em</w:t>
      </w:r>
      <w:r>
        <w:rPr>
          <w:spacing w:val="80"/>
          <w:w w:val="150"/>
        </w:rPr>
        <w:t xml:space="preserve"> </w:t>
      </w:r>
      <w:r>
        <w:t>pipetadores</w:t>
      </w:r>
      <w:r>
        <w:rPr>
          <w:spacing w:val="80"/>
          <w:w w:val="150"/>
        </w:rPr>
        <w:t xml:space="preserve"> </w:t>
      </w:r>
      <w:r>
        <w:t>utilizados</w:t>
      </w:r>
      <w:r>
        <w:rPr>
          <w:spacing w:val="80"/>
          <w:w w:val="150"/>
        </w:rPr>
        <w:t xml:space="preserve"> </w:t>
      </w:r>
      <w:r>
        <w:t>pela instituição (gilson, finnpipette, htl, biohit, labmate e diversas marcas, mono e multicanal).</w:t>
      </w:r>
    </w:p>
    <w:p w14:paraId="4C7EFB22" w14:textId="77777777" w:rsidR="00B5058B" w:rsidRDefault="00B5058B" w:rsidP="00B5058B">
      <w:pPr>
        <w:pStyle w:val="Corpodetexto"/>
        <w:spacing w:line="268" w:lineRule="auto"/>
        <w:ind w:left="714" w:hanging="230"/>
      </w:pPr>
      <w:r>
        <w:rPr>
          <w:noProof/>
          <w:position w:val="5"/>
        </w:rPr>
        <w:drawing>
          <wp:inline distT="0" distB="0" distL="0" distR="0" wp14:anchorId="62B009C1" wp14:editId="167312AC">
            <wp:extent cx="48640" cy="48641"/>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4" cstate="print"/>
                    <a:stretch>
                      <a:fillRect/>
                    </a:stretch>
                  </pic:blipFill>
                  <pic:spPr>
                    <a:xfrm>
                      <a:off x="0" y="0"/>
                      <a:ext cx="48640" cy="48641"/>
                    </a:xfrm>
                    <a:prstGeom prst="rect">
                      <a:avLst/>
                    </a:prstGeom>
                  </pic:spPr>
                </pic:pic>
              </a:graphicData>
            </a:graphic>
          </wp:inline>
        </w:drawing>
      </w:r>
      <w:r>
        <w:rPr>
          <w:spacing w:val="80"/>
          <w:w w:val="150"/>
          <w:sz w:val="20"/>
        </w:rPr>
        <w:t xml:space="preserve"> </w:t>
      </w:r>
      <w:r>
        <w:t>Diferentes</w:t>
      </w:r>
      <w:r>
        <w:rPr>
          <w:spacing w:val="40"/>
        </w:rPr>
        <w:t xml:space="preserve"> </w:t>
      </w:r>
      <w:r>
        <w:t>volumes</w:t>
      </w:r>
      <w:r>
        <w:rPr>
          <w:spacing w:val="40"/>
        </w:rPr>
        <w:t xml:space="preserve"> </w:t>
      </w:r>
      <w:r>
        <w:t>serão</w:t>
      </w:r>
      <w:r>
        <w:rPr>
          <w:spacing w:val="40"/>
        </w:rPr>
        <w:t xml:space="preserve"> </w:t>
      </w:r>
      <w:r>
        <w:t>aspirados</w:t>
      </w:r>
      <w:r>
        <w:rPr>
          <w:spacing w:val="40"/>
        </w:rPr>
        <w:t xml:space="preserve"> </w:t>
      </w:r>
      <w:r>
        <w:t>para</w:t>
      </w:r>
      <w:r>
        <w:rPr>
          <w:spacing w:val="40"/>
        </w:rPr>
        <w:t xml:space="preserve"> </w:t>
      </w:r>
      <w:r>
        <w:t>verificar</w:t>
      </w:r>
      <w:r>
        <w:rPr>
          <w:spacing w:val="40"/>
        </w:rPr>
        <w:t xml:space="preserve"> </w:t>
      </w:r>
      <w:r>
        <w:t>se</w:t>
      </w:r>
      <w:r>
        <w:rPr>
          <w:spacing w:val="40"/>
        </w:rPr>
        <w:t xml:space="preserve"> </w:t>
      </w:r>
      <w:r>
        <w:t>o</w:t>
      </w:r>
      <w:r>
        <w:rPr>
          <w:spacing w:val="40"/>
        </w:rPr>
        <w:t xml:space="preserve"> </w:t>
      </w:r>
      <w:r>
        <w:t>produto</w:t>
      </w:r>
      <w:r>
        <w:rPr>
          <w:spacing w:val="40"/>
        </w:rPr>
        <w:t xml:space="preserve"> </w:t>
      </w:r>
      <w:r>
        <w:t>não</w:t>
      </w:r>
      <w:r>
        <w:rPr>
          <w:spacing w:val="40"/>
        </w:rPr>
        <w:t xml:space="preserve"> </w:t>
      </w:r>
      <w:r>
        <w:t>bloqueia</w:t>
      </w:r>
      <w:r>
        <w:rPr>
          <w:spacing w:val="40"/>
        </w:rPr>
        <w:t xml:space="preserve"> </w:t>
      </w:r>
      <w:r>
        <w:t>a</w:t>
      </w:r>
      <w:r>
        <w:rPr>
          <w:spacing w:val="40"/>
        </w:rPr>
        <w:t xml:space="preserve"> </w:t>
      </w:r>
      <w:r>
        <w:t>entrada</w:t>
      </w:r>
      <w:r>
        <w:rPr>
          <w:spacing w:val="40"/>
        </w:rPr>
        <w:t xml:space="preserve"> </w:t>
      </w:r>
      <w:r>
        <w:t>de</w:t>
      </w:r>
      <w:r>
        <w:rPr>
          <w:spacing w:val="40"/>
        </w:rPr>
        <w:t xml:space="preserve"> </w:t>
      </w:r>
      <w:r>
        <w:t>líquidos</w:t>
      </w:r>
      <w:r>
        <w:rPr>
          <w:spacing w:val="40"/>
        </w:rPr>
        <w:t xml:space="preserve"> </w:t>
      </w:r>
      <w:r>
        <w:t>ou</w:t>
      </w:r>
      <w:r>
        <w:rPr>
          <w:spacing w:val="40"/>
        </w:rPr>
        <w:t xml:space="preserve"> </w:t>
      </w:r>
      <w:r>
        <w:t>permita</w:t>
      </w:r>
      <w:r>
        <w:rPr>
          <w:spacing w:val="40"/>
        </w:rPr>
        <w:t xml:space="preserve"> </w:t>
      </w:r>
      <w:r>
        <w:t xml:space="preserve">o </w:t>
      </w:r>
      <w:r>
        <w:rPr>
          <w:spacing w:val="-2"/>
        </w:rPr>
        <w:t>vazamento;</w:t>
      </w:r>
    </w:p>
    <w:p w14:paraId="3E752397" w14:textId="77777777" w:rsidR="00B5058B" w:rsidRDefault="00B5058B" w:rsidP="00B5058B">
      <w:pPr>
        <w:pStyle w:val="Corpodetexto"/>
        <w:ind w:left="484"/>
      </w:pPr>
      <w:r>
        <w:rPr>
          <w:noProof/>
          <w:position w:val="5"/>
        </w:rPr>
        <w:drawing>
          <wp:inline distT="0" distB="0" distL="0" distR="0" wp14:anchorId="57A016FE" wp14:editId="339EE531">
            <wp:extent cx="48640" cy="48513"/>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5" cstate="print"/>
                    <a:stretch>
                      <a:fillRect/>
                    </a:stretch>
                  </pic:blipFill>
                  <pic:spPr>
                    <a:xfrm>
                      <a:off x="0" y="0"/>
                      <a:ext cx="48640" cy="48513"/>
                    </a:xfrm>
                    <a:prstGeom prst="rect">
                      <a:avLst/>
                    </a:prstGeom>
                  </pic:spPr>
                </pic:pic>
              </a:graphicData>
            </a:graphic>
          </wp:inline>
        </w:drawing>
      </w:r>
      <w:r>
        <w:rPr>
          <w:spacing w:val="80"/>
          <w:w w:val="150"/>
          <w:sz w:val="20"/>
        </w:rPr>
        <w:t xml:space="preserve"> </w:t>
      </w:r>
      <w:r>
        <w:t>Temperatura: as ponteiras serão submetidas a testes de autoclavação (121º c por 15 minutos).</w:t>
      </w:r>
    </w:p>
    <w:p w14:paraId="2EE32256" w14:textId="77777777" w:rsidR="00B5058B" w:rsidRDefault="00B5058B" w:rsidP="00B5058B">
      <w:pPr>
        <w:pStyle w:val="Corpodetexto"/>
        <w:spacing w:before="25" w:line="268" w:lineRule="auto"/>
        <w:ind w:left="714" w:hanging="230"/>
      </w:pPr>
      <w:r>
        <w:rPr>
          <w:noProof/>
          <w:position w:val="5"/>
        </w:rPr>
        <w:drawing>
          <wp:inline distT="0" distB="0" distL="0" distR="0" wp14:anchorId="71CB573F" wp14:editId="20DF12E9">
            <wp:extent cx="48640" cy="48513"/>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6" cstate="print"/>
                    <a:stretch>
                      <a:fillRect/>
                    </a:stretch>
                  </pic:blipFill>
                  <pic:spPr>
                    <a:xfrm>
                      <a:off x="0" y="0"/>
                      <a:ext cx="48640" cy="48513"/>
                    </a:xfrm>
                    <a:prstGeom prst="rect">
                      <a:avLst/>
                    </a:prstGeom>
                  </pic:spPr>
                </pic:pic>
              </a:graphicData>
            </a:graphic>
          </wp:inline>
        </w:drawing>
      </w:r>
      <w:r>
        <w:rPr>
          <w:spacing w:val="80"/>
          <w:sz w:val="20"/>
        </w:rPr>
        <w:t xml:space="preserve"> </w:t>
      </w:r>
      <w:r>
        <w:t>departamentos que farão as análises: ENTOMOLOGIA (itens 1 e 2) - Contato: Andrea Neves ou Duschinka - 81 2101- 2521/2516/2865; LAVITE (item 3). Contato: Clintiano - 81 2101-2621/256</w:t>
      </w:r>
    </w:p>
    <w:p w14:paraId="5AA905D9" w14:textId="77777777" w:rsidR="00B5058B" w:rsidRDefault="00B5058B" w:rsidP="00B5058B">
      <w:pPr>
        <w:pStyle w:val="PargrafodaLista"/>
        <w:numPr>
          <w:ilvl w:val="1"/>
          <w:numId w:val="37"/>
        </w:numPr>
        <w:tabs>
          <w:tab w:val="left" w:pos="519"/>
        </w:tabs>
        <w:spacing w:before="201"/>
        <w:ind w:left="519" w:right="0" w:hanging="405"/>
        <w:rPr>
          <w:sz w:val="18"/>
        </w:rPr>
      </w:pPr>
      <w:r>
        <w:rPr>
          <w:sz w:val="18"/>
        </w:rPr>
        <w:t>Os</w:t>
      </w:r>
      <w:r>
        <w:rPr>
          <w:spacing w:val="-5"/>
          <w:sz w:val="18"/>
        </w:rPr>
        <w:t xml:space="preserve"> </w:t>
      </w:r>
      <w:r>
        <w:rPr>
          <w:sz w:val="18"/>
        </w:rPr>
        <w:t>resultados</w:t>
      </w:r>
      <w:r>
        <w:rPr>
          <w:spacing w:val="-4"/>
          <w:sz w:val="18"/>
        </w:rPr>
        <w:t xml:space="preserve"> </w:t>
      </w:r>
      <w:r>
        <w:rPr>
          <w:sz w:val="18"/>
        </w:rPr>
        <w:t>das</w:t>
      </w:r>
      <w:r>
        <w:rPr>
          <w:spacing w:val="-5"/>
          <w:sz w:val="18"/>
        </w:rPr>
        <w:t xml:space="preserve"> </w:t>
      </w:r>
      <w:r>
        <w:rPr>
          <w:sz w:val="18"/>
        </w:rPr>
        <w:t>avaliações</w:t>
      </w:r>
      <w:r>
        <w:rPr>
          <w:spacing w:val="-4"/>
          <w:sz w:val="18"/>
        </w:rPr>
        <w:t xml:space="preserve"> </w:t>
      </w:r>
      <w:r>
        <w:rPr>
          <w:sz w:val="18"/>
        </w:rPr>
        <w:t>serão</w:t>
      </w:r>
      <w:r>
        <w:rPr>
          <w:spacing w:val="-4"/>
          <w:sz w:val="18"/>
        </w:rPr>
        <w:t xml:space="preserve"> </w:t>
      </w:r>
      <w:r>
        <w:rPr>
          <w:sz w:val="18"/>
        </w:rPr>
        <w:t>divulgados</w:t>
      </w:r>
      <w:r>
        <w:rPr>
          <w:spacing w:val="-4"/>
          <w:sz w:val="18"/>
        </w:rPr>
        <w:t xml:space="preserve"> </w:t>
      </w:r>
      <w:r>
        <w:rPr>
          <w:sz w:val="18"/>
        </w:rPr>
        <w:t>por</w:t>
      </w:r>
      <w:r>
        <w:rPr>
          <w:spacing w:val="-4"/>
          <w:sz w:val="18"/>
        </w:rPr>
        <w:t xml:space="preserve"> </w:t>
      </w:r>
      <w:r>
        <w:rPr>
          <w:sz w:val="18"/>
        </w:rPr>
        <w:t>meio</w:t>
      </w:r>
      <w:r>
        <w:rPr>
          <w:spacing w:val="-3"/>
          <w:sz w:val="18"/>
        </w:rPr>
        <w:t xml:space="preserve"> </w:t>
      </w:r>
      <w:r>
        <w:rPr>
          <w:sz w:val="18"/>
        </w:rPr>
        <w:t>de</w:t>
      </w:r>
      <w:r>
        <w:rPr>
          <w:spacing w:val="-5"/>
          <w:sz w:val="18"/>
        </w:rPr>
        <w:t xml:space="preserve"> </w:t>
      </w:r>
      <w:r>
        <w:rPr>
          <w:sz w:val="18"/>
        </w:rPr>
        <w:t>mensagem</w:t>
      </w:r>
      <w:r>
        <w:rPr>
          <w:spacing w:val="-4"/>
          <w:sz w:val="18"/>
        </w:rPr>
        <w:t xml:space="preserve"> </w:t>
      </w:r>
      <w:r>
        <w:rPr>
          <w:sz w:val="18"/>
        </w:rPr>
        <w:t>no</w:t>
      </w:r>
      <w:r>
        <w:rPr>
          <w:spacing w:val="-3"/>
          <w:sz w:val="18"/>
        </w:rPr>
        <w:t xml:space="preserve"> </w:t>
      </w:r>
      <w:r>
        <w:rPr>
          <w:spacing w:val="-2"/>
          <w:sz w:val="18"/>
        </w:rPr>
        <w:t>sistema.</w:t>
      </w:r>
    </w:p>
    <w:p w14:paraId="2152300C" w14:textId="77777777" w:rsidR="00B5058B" w:rsidRDefault="00B5058B" w:rsidP="00B5058B">
      <w:pPr>
        <w:pStyle w:val="Corpodetexto"/>
        <w:spacing w:before="20"/>
      </w:pPr>
    </w:p>
    <w:p w14:paraId="690A0A82" w14:textId="77777777" w:rsidR="00B5058B" w:rsidRDefault="00B5058B" w:rsidP="00B5058B">
      <w:pPr>
        <w:pStyle w:val="PargrafodaLista"/>
        <w:numPr>
          <w:ilvl w:val="1"/>
          <w:numId w:val="37"/>
        </w:numPr>
        <w:tabs>
          <w:tab w:val="left" w:pos="559"/>
        </w:tabs>
        <w:spacing w:line="268" w:lineRule="auto"/>
        <w:ind w:right="112" w:firstLine="0"/>
        <w:jc w:val="both"/>
        <w:rPr>
          <w:sz w:val="18"/>
        </w:rPr>
      </w:pPr>
      <w:r>
        <w:rPr>
          <w:sz w:val="18"/>
        </w:rPr>
        <w:t>Se a(s) amostra(s) apresentada(s) pelo primeiro classificado não for(em) aceita(s), será analisada a aceitabilidade da</w:t>
      </w:r>
      <w:r>
        <w:rPr>
          <w:spacing w:val="40"/>
          <w:sz w:val="18"/>
        </w:rPr>
        <w:t xml:space="preserve"> </w:t>
      </w:r>
      <w:r>
        <w:rPr>
          <w:sz w:val="18"/>
        </w:rPr>
        <w:t>proposta ou lance ofertado pelo segundo classificado. Seguir-se-á com a verificação da(s) amostra(s) e, assim, sucessivamente,</w:t>
      </w:r>
      <w:r>
        <w:rPr>
          <w:spacing w:val="80"/>
          <w:sz w:val="18"/>
        </w:rPr>
        <w:t xml:space="preserve"> </w:t>
      </w:r>
      <w:r>
        <w:rPr>
          <w:sz w:val="18"/>
        </w:rPr>
        <w:t>até a verificação de uma que atenda às especificações constantes neste Termo de Referência.</w:t>
      </w:r>
    </w:p>
    <w:p w14:paraId="41420860" w14:textId="77777777" w:rsidR="00B5058B" w:rsidRDefault="00B5058B" w:rsidP="00B5058B">
      <w:pPr>
        <w:pStyle w:val="PargrafodaLista"/>
        <w:numPr>
          <w:ilvl w:val="1"/>
          <w:numId w:val="37"/>
        </w:numPr>
        <w:tabs>
          <w:tab w:val="left" w:pos="558"/>
        </w:tabs>
        <w:spacing w:before="201" w:line="268" w:lineRule="auto"/>
        <w:ind w:right="112" w:firstLine="0"/>
        <w:rPr>
          <w:sz w:val="18"/>
        </w:rPr>
      </w:pPr>
      <w:r>
        <w:rPr>
          <w:sz w:val="18"/>
        </w:rPr>
        <w:t>Os</w:t>
      </w:r>
      <w:r>
        <w:rPr>
          <w:spacing w:val="40"/>
          <w:sz w:val="18"/>
        </w:rPr>
        <w:t xml:space="preserve"> </w:t>
      </w:r>
      <w:r>
        <w:rPr>
          <w:sz w:val="18"/>
        </w:rPr>
        <w:t>exemplares</w:t>
      </w:r>
      <w:r>
        <w:rPr>
          <w:spacing w:val="40"/>
          <w:sz w:val="18"/>
        </w:rPr>
        <w:t xml:space="preserve"> </w:t>
      </w:r>
      <w:r>
        <w:rPr>
          <w:sz w:val="18"/>
        </w:rPr>
        <w:t>colocados</w:t>
      </w:r>
      <w:r>
        <w:rPr>
          <w:spacing w:val="40"/>
          <w:sz w:val="18"/>
        </w:rPr>
        <w:t xml:space="preserve"> </w:t>
      </w:r>
      <w:r>
        <w:rPr>
          <w:sz w:val="18"/>
        </w:rPr>
        <w:t>à</w:t>
      </w:r>
      <w:r>
        <w:rPr>
          <w:spacing w:val="40"/>
          <w:sz w:val="18"/>
        </w:rPr>
        <w:t xml:space="preserve"> </w:t>
      </w:r>
      <w:r>
        <w:rPr>
          <w:sz w:val="18"/>
        </w:rPr>
        <w:t>disposição</w:t>
      </w:r>
      <w:r>
        <w:rPr>
          <w:spacing w:val="40"/>
          <w:sz w:val="18"/>
        </w:rPr>
        <w:t xml:space="preserve"> </w:t>
      </w:r>
      <w:r>
        <w:rPr>
          <w:sz w:val="18"/>
        </w:rPr>
        <w:t>da</w:t>
      </w:r>
      <w:r>
        <w:rPr>
          <w:spacing w:val="40"/>
          <w:sz w:val="18"/>
        </w:rPr>
        <w:t xml:space="preserve"> </w:t>
      </w:r>
      <w:r>
        <w:rPr>
          <w:sz w:val="18"/>
        </w:rPr>
        <w:t>Administração</w:t>
      </w:r>
      <w:r>
        <w:rPr>
          <w:spacing w:val="40"/>
          <w:sz w:val="18"/>
        </w:rPr>
        <w:t xml:space="preserve"> </w:t>
      </w:r>
      <w:r>
        <w:rPr>
          <w:sz w:val="18"/>
        </w:rPr>
        <w:t>serão</w:t>
      </w:r>
      <w:r>
        <w:rPr>
          <w:spacing w:val="40"/>
          <w:sz w:val="18"/>
        </w:rPr>
        <w:t xml:space="preserve"> </w:t>
      </w:r>
      <w:r>
        <w:rPr>
          <w:sz w:val="18"/>
        </w:rPr>
        <w:t>tratados</w:t>
      </w:r>
      <w:r>
        <w:rPr>
          <w:spacing w:val="40"/>
          <w:sz w:val="18"/>
        </w:rPr>
        <w:t xml:space="preserve"> </w:t>
      </w:r>
      <w:r>
        <w:rPr>
          <w:sz w:val="18"/>
        </w:rPr>
        <w:t>como</w:t>
      </w:r>
      <w:r>
        <w:rPr>
          <w:spacing w:val="40"/>
          <w:sz w:val="18"/>
        </w:rPr>
        <w:t xml:space="preserve"> </w:t>
      </w:r>
      <w:r>
        <w:rPr>
          <w:sz w:val="18"/>
        </w:rPr>
        <w:t>protótipos,</w:t>
      </w:r>
      <w:r>
        <w:rPr>
          <w:spacing w:val="40"/>
          <w:sz w:val="18"/>
        </w:rPr>
        <w:t xml:space="preserve"> </w:t>
      </w:r>
      <w:r>
        <w:rPr>
          <w:sz w:val="18"/>
        </w:rPr>
        <w:t>podendo</w:t>
      </w:r>
      <w:r>
        <w:rPr>
          <w:spacing w:val="40"/>
          <w:sz w:val="18"/>
        </w:rPr>
        <w:t xml:space="preserve"> </w:t>
      </w:r>
      <w:r>
        <w:rPr>
          <w:sz w:val="18"/>
        </w:rPr>
        <w:t>ser</w:t>
      </w:r>
      <w:r>
        <w:rPr>
          <w:spacing w:val="40"/>
          <w:sz w:val="18"/>
        </w:rPr>
        <w:t xml:space="preserve"> </w:t>
      </w:r>
      <w:r>
        <w:rPr>
          <w:sz w:val="18"/>
        </w:rPr>
        <w:t>manuseados</w:t>
      </w:r>
      <w:r>
        <w:rPr>
          <w:spacing w:val="40"/>
          <w:sz w:val="18"/>
        </w:rPr>
        <w:t xml:space="preserve"> </w:t>
      </w:r>
      <w:r>
        <w:rPr>
          <w:sz w:val="18"/>
        </w:rPr>
        <w:t>e desmontados pela equipe técnica responsável pela análise, não gerando direito a ressarcimento.</w:t>
      </w:r>
    </w:p>
    <w:p w14:paraId="1D481AFA" w14:textId="77777777" w:rsidR="00B5058B" w:rsidRDefault="00B5058B" w:rsidP="00B5058B">
      <w:pPr>
        <w:spacing w:line="268" w:lineRule="auto"/>
        <w:rPr>
          <w:sz w:val="18"/>
        </w:rPr>
        <w:sectPr w:rsidR="00B5058B">
          <w:pgSz w:w="11910" w:h="16840"/>
          <w:pgMar w:top="1060" w:right="1140" w:bottom="780" w:left="1140" w:header="469" w:footer="588" w:gutter="0"/>
          <w:cols w:space="720"/>
        </w:sectPr>
      </w:pPr>
    </w:p>
    <w:p w14:paraId="723FA2F6" w14:textId="77777777" w:rsidR="00B5058B" w:rsidRDefault="00B5058B" w:rsidP="00B5058B">
      <w:pPr>
        <w:pStyle w:val="Corpodetexto"/>
        <w:spacing w:before="77"/>
      </w:pPr>
    </w:p>
    <w:p w14:paraId="0E5BB5C6" w14:textId="77777777" w:rsidR="00B5058B" w:rsidRDefault="00B5058B" w:rsidP="00B5058B">
      <w:pPr>
        <w:pStyle w:val="PargrafodaLista"/>
        <w:numPr>
          <w:ilvl w:val="1"/>
          <w:numId w:val="37"/>
        </w:numPr>
        <w:tabs>
          <w:tab w:val="left" w:pos="536"/>
        </w:tabs>
        <w:spacing w:line="268" w:lineRule="auto"/>
        <w:ind w:right="112" w:firstLine="0"/>
        <w:jc w:val="both"/>
        <w:rPr>
          <w:sz w:val="18"/>
        </w:rPr>
      </w:pPr>
      <w:r>
        <w:rPr>
          <w:sz w:val="18"/>
        </w:rPr>
        <w:t xml:space="preserve">Após a divulgação do resultado final do certame, as amostras poderão ser descartadas pela Administração, sem direito a </w:t>
      </w:r>
      <w:r>
        <w:rPr>
          <w:spacing w:val="-2"/>
          <w:sz w:val="18"/>
        </w:rPr>
        <w:t>ressarcimento.</w:t>
      </w:r>
    </w:p>
    <w:p w14:paraId="6F5930E3" w14:textId="77777777" w:rsidR="00B5058B" w:rsidRDefault="00B5058B" w:rsidP="00B5058B">
      <w:pPr>
        <w:pStyle w:val="PargrafodaLista"/>
        <w:numPr>
          <w:ilvl w:val="1"/>
          <w:numId w:val="37"/>
        </w:numPr>
        <w:tabs>
          <w:tab w:val="left" w:pos="532"/>
        </w:tabs>
        <w:spacing w:before="202" w:line="268" w:lineRule="auto"/>
        <w:ind w:right="112" w:firstLine="0"/>
        <w:jc w:val="both"/>
        <w:rPr>
          <w:sz w:val="18"/>
        </w:rPr>
      </w:pPr>
      <w:r>
        <w:rPr>
          <w:sz w:val="18"/>
        </w:rPr>
        <w:t>Os interessados deverão colocar à disposição da Administração todas as condições indispensáveis à realização de testes e fornecer, sem ônus, os manuais impressos em língua portuguesa, necessários ao seu perfeito manuseio, quando for o caso.</w:t>
      </w:r>
    </w:p>
    <w:p w14:paraId="4BB56B00" w14:textId="77777777" w:rsidR="00B5058B" w:rsidRDefault="00B5058B" w:rsidP="00B5058B">
      <w:pPr>
        <w:pStyle w:val="Ttulo5"/>
        <w:spacing w:before="206"/>
      </w:pPr>
      <w:r>
        <w:t>Da</w:t>
      </w:r>
      <w:r>
        <w:rPr>
          <w:spacing w:val="-1"/>
        </w:rPr>
        <w:t xml:space="preserve"> </w:t>
      </w:r>
      <w:r>
        <w:t>exigência de</w:t>
      </w:r>
      <w:r>
        <w:rPr>
          <w:spacing w:val="-2"/>
        </w:rPr>
        <w:t xml:space="preserve"> </w:t>
      </w:r>
      <w:r>
        <w:t>carta de</w:t>
      </w:r>
      <w:r>
        <w:rPr>
          <w:spacing w:val="-1"/>
        </w:rPr>
        <w:t xml:space="preserve"> </w:t>
      </w:r>
      <w:r>
        <w:rPr>
          <w:spacing w:val="-2"/>
        </w:rPr>
        <w:t>solidariedade</w:t>
      </w:r>
    </w:p>
    <w:p w14:paraId="09D6C6A1" w14:textId="77777777" w:rsidR="00B5058B" w:rsidRDefault="00B5058B" w:rsidP="00B5058B">
      <w:pPr>
        <w:pStyle w:val="Corpodetexto"/>
        <w:spacing w:before="19"/>
        <w:rPr>
          <w:b/>
        </w:rPr>
      </w:pPr>
    </w:p>
    <w:p w14:paraId="0F8EC9FC" w14:textId="77777777" w:rsidR="00B5058B" w:rsidRDefault="00B5058B" w:rsidP="00B5058B">
      <w:pPr>
        <w:pStyle w:val="PargrafodaLista"/>
        <w:numPr>
          <w:ilvl w:val="1"/>
          <w:numId w:val="37"/>
        </w:numPr>
        <w:tabs>
          <w:tab w:val="left" w:pos="523"/>
        </w:tabs>
        <w:spacing w:line="268" w:lineRule="auto"/>
        <w:ind w:right="112" w:firstLine="0"/>
        <w:jc w:val="both"/>
        <w:rPr>
          <w:sz w:val="18"/>
        </w:rPr>
      </w:pPr>
      <w:r>
        <w:rPr>
          <w:sz w:val="18"/>
        </w:rPr>
        <w:t>Em caso de fornecedor revendedor ou distribuidor, será exigida carta de solidariedade emitida pelo fabricante, que assegure</w:t>
      </w:r>
      <w:r>
        <w:rPr>
          <w:spacing w:val="40"/>
          <w:sz w:val="18"/>
        </w:rPr>
        <w:t xml:space="preserve"> </w:t>
      </w:r>
      <w:r>
        <w:rPr>
          <w:sz w:val="18"/>
        </w:rPr>
        <w:t>a execução do contrato.</w:t>
      </w:r>
    </w:p>
    <w:p w14:paraId="73E78490" w14:textId="77777777" w:rsidR="00B5058B" w:rsidRDefault="00B5058B" w:rsidP="00B5058B">
      <w:pPr>
        <w:pStyle w:val="Ttulo5"/>
        <w:spacing w:before="206"/>
      </w:pPr>
      <w:r>
        <w:rPr>
          <w:spacing w:val="-2"/>
        </w:rPr>
        <w:t>Subcontratação</w:t>
      </w:r>
    </w:p>
    <w:p w14:paraId="13D5751D" w14:textId="77777777" w:rsidR="00B5058B" w:rsidRDefault="00B5058B" w:rsidP="00B5058B">
      <w:pPr>
        <w:pStyle w:val="Corpodetexto"/>
        <w:spacing w:before="20"/>
        <w:rPr>
          <w:b/>
        </w:rPr>
      </w:pPr>
    </w:p>
    <w:p w14:paraId="7EFA831E" w14:textId="77777777" w:rsidR="00B5058B" w:rsidRDefault="00B5058B" w:rsidP="00B5058B">
      <w:pPr>
        <w:pStyle w:val="PargrafodaLista"/>
        <w:numPr>
          <w:ilvl w:val="1"/>
          <w:numId w:val="37"/>
        </w:numPr>
        <w:tabs>
          <w:tab w:val="left" w:pos="519"/>
        </w:tabs>
        <w:ind w:left="519" w:right="0" w:hanging="405"/>
        <w:rPr>
          <w:sz w:val="18"/>
        </w:rPr>
      </w:pPr>
      <w:r>
        <w:rPr>
          <w:sz w:val="18"/>
        </w:rPr>
        <w:t>Não</w:t>
      </w:r>
      <w:r>
        <w:rPr>
          <w:spacing w:val="-1"/>
          <w:sz w:val="18"/>
        </w:rPr>
        <w:t xml:space="preserve"> </w:t>
      </w:r>
      <w:r>
        <w:rPr>
          <w:sz w:val="18"/>
        </w:rPr>
        <w:t>é</w:t>
      </w:r>
      <w:r>
        <w:rPr>
          <w:spacing w:val="-2"/>
          <w:sz w:val="18"/>
        </w:rPr>
        <w:t xml:space="preserve"> </w:t>
      </w:r>
      <w:r>
        <w:rPr>
          <w:sz w:val="18"/>
        </w:rPr>
        <w:t>admitida</w:t>
      </w:r>
      <w:r>
        <w:rPr>
          <w:spacing w:val="-2"/>
          <w:sz w:val="18"/>
        </w:rPr>
        <w:t xml:space="preserve"> </w:t>
      </w:r>
      <w:r>
        <w:rPr>
          <w:sz w:val="18"/>
        </w:rPr>
        <w:t>a</w:t>
      </w:r>
      <w:r>
        <w:rPr>
          <w:spacing w:val="-2"/>
          <w:sz w:val="18"/>
        </w:rPr>
        <w:t xml:space="preserve"> </w:t>
      </w:r>
      <w:r>
        <w:rPr>
          <w:sz w:val="18"/>
        </w:rPr>
        <w:t>subcontratação</w:t>
      </w:r>
      <w:r>
        <w:rPr>
          <w:spacing w:val="-1"/>
          <w:sz w:val="18"/>
        </w:rPr>
        <w:t xml:space="preserve"> </w:t>
      </w:r>
      <w:r>
        <w:rPr>
          <w:sz w:val="18"/>
        </w:rPr>
        <w:t>do</w:t>
      </w:r>
      <w:r>
        <w:rPr>
          <w:spacing w:val="-1"/>
          <w:sz w:val="18"/>
        </w:rPr>
        <w:t xml:space="preserve"> </w:t>
      </w:r>
      <w:r>
        <w:rPr>
          <w:sz w:val="18"/>
        </w:rPr>
        <w:t>objeto</w:t>
      </w:r>
      <w:r>
        <w:rPr>
          <w:spacing w:val="-1"/>
          <w:sz w:val="18"/>
        </w:rPr>
        <w:t xml:space="preserve"> </w:t>
      </w:r>
      <w:r>
        <w:rPr>
          <w:spacing w:val="-2"/>
          <w:sz w:val="18"/>
        </w:rPr>
        <w:t>contratual.</w:t>
      </w:r>
    </w:p>
    <w:p w14:paraId="6B850ED5" w14:textId="77777777" w:rsidR="00B5058B" w:rsidRDefault="00B5058B" w:rsidP="00B5058B">
      <w:pPr>
        <w:pStyle w:val="Corpodetexto"/>
        <w:spacing w:before="24"/>
      </w:pPr>
    </w:p>
    <w:p w14:paraId="6A96E1CF" w14:textId="77777777" w:rsidR="00B5058B" w:rsidRDefault="00B5058B" w:rsidP="00B5058B">
      <w:pPr>
        <w:pStyle w:val="Ttulo5"/>
      </w:pPr>
      <w:r>
        <w:t xml:space="preserve">Garantia da </w:t>
      </w:r>
      <w:r>
        <w:rPr>
          <w:spacing w:val="-2"/>
        </w:rPr>
        <w:t>contratação</w:t>
      </w:r>
    </w:p>
    <w:p w14:paraId="3961B9B6" w14:textId="77777777" w:rsidR="00B5058B" w:rsidRDefault="00B5058B" w:rsidP="00B5058B">
      <w:pPr>
        <w:pStyle w:val="Corpodetexto"/>
        <w:spacing w:before="19"/>
        <w:rPr>
          <w:b/>
        </w:rPr>
      </w:pPr>
    </w:p>
    <w:p w14:paraId="751E4A17" w14:textId="77777777" w:rsidR="00B5058B" w:rsidRDefault="00B5058B" w:rsidP="00B5058B">
      <w:pPr>
        <w:pStyle w:val="Corpodetexto"/>
        <w:spacing w:line="268" w:lineRule="auto"/>
        <w:ind w:left="114" w:right="112"/>
        <w:jc w:val="both"/>
      </w:pPr>
      <w:r>
        <w:t xml:space="preserve">4.19. Não haverá exigência da garantia da contratação dos </w:t>
      </w:r>
      <w:r>
        <w:rPr>
          <w:u w:val="single"/>
        </w:rPr>
        <w:t xml:space="preserve">artigos 96 e seguintes da Lei nº 14.133, de </w:t>
      </w:r>
      <w:r>
        <w:t>2021, pelas razões</w:t>
      </w:r>
      <w:r>
        <w:rPr>
          <w:spacing w:val="40"/>
        </w:rPr>
        <w:t xml:space="preserve"> </w:t>
      </w:r>
      <w:r>
        <w:t>constantes neste termo.</w:t>
      </w:r>
    </w:p>
    <w:p w14:paraId="260D3F6E" w14:textId="77777777" w:rsidR="00B5058B" w:rsidRDefault="00B5058B" w:rsidP="00B5058B">
      <w:pPr>
        <w:pStyle w:val="Corpodetexto"/>
      </w:pPr>
    </w:p>
    <w:p w14:paraId="6547282A" w14:textId="77777777" w:rsidR="00B5058B" w:rsidRDefault="00B5058B" w:rsidP="00B5058B">
      <w:pPr>
        <w:pStyle w:val="Corpodetexto"/>
      </w:pPr>
    </w:p>
    <w:p w14:paraId="75DCBEDA" w14:textId="77777777" w:rsidR="00B5058B" w:rsidRDefault="00B5058B" w:rsidP="00B5058B">
      <w:pPr>
        <w:pStyle w:val="Corpodetexto"/>
      </w:pPr>
    </w:p>
    <w:p w14:paraId="3092AB1B" w14:textId="77777777" w:rsidR="00B5058B" w:rsidRDefault="00B5058B" w:rsidP="00B5058B">
      <w:pPr>
        <w:pStyle w:val="Corpodetexto"/>
      </w:pPr>
    </w:p>
    <w:p w14:paraId="05BAF2AB" w14:textId="77777777" w:rsidR="00B5058B" w:rsidRDefault="00B5058B" w:rsidP="00B5058B">
      <w:pPr>
        <w:pStyle w:val="Corpodetexto"/>
        <w:spacing w:before="46"/>
      </w:pPr>
    </w:p>
    <w:p w14:paraId="6FFC4503" w14:textId="77777777" w:rsidR="00B5058B" w:rsidRDefault="00B5058B" w:rsidP="00B5058B">
      <w:pPr>
        <w:pStyle w:val="Ttulo2"/>
        <w:numPr>
          <w:ilvl w:val="0"/>
          <w:numId w:val="41"/>
        </w:numPr>
        <w:tabs>
          <w:tab w:val="left" w:pos="384"/>
        </w:tabs>
        <w:ind w:left="384" w:hanging="270"/>
      </w:pPr>
      <w:r>
        <w:t>Modelo</w:t>
      </w:r>
      <w:r>
        <w:rPr>
          <w:spacing w:val="-1"/>
        </w:rPr>
        <w:t xml:space="preserve"> </w:t>
      </w:r>
      <w:r>
        <w:t>de</w:t>
      </w:r>
      <w:r>
        <w:rPr>
          <w:spacing w:val="-1"/>
        </w:rPr>
        <w:t xml:space="preserve"> </w:t>
      </w:r>
      <w:r>
        <w:t xml:space="preserve">execução do </w:t>
      </w:r>
      <w:r>
        <w:rPr>
          <w:spacing w:val="-2"/>
        </w:rPr>
        <w:t>objeto</w:t>
      </w:r>
    </w:p>
    <w:p w14:paraId="3BF07B74" w14:textId="77777777" w:rsidR="00B5058B" w:rsidRDefault="00B5058B" w:rsidP="00B5058B">
      <w:pPr>
        <w:pStyle w:val="Ttulo4"/>
        <w:numPr>
          <w:ilvl w:val="0"/>
          <w:numId w:val="42"/>
        </w:numPr>
        <w:tabs>
          <w:tab w:val="left" w:pos="294"/>
        </w:tabs>
        <w:ind w:left="294" w:hanging="180"/>
        <w:jc w:val="left"/>
      </w:pPr>
      <w:r>
        <w:t>MODELO</w:t>
      </w:r>
      <w:r>
        <w:rPr>
          <w:spacing w:val="-5"/>
        </w:rPr>
        <w:t xml:space="preserve"> </w:t>
      </w:r>
      <w:r>
        <w:t>DE</w:t>
      </w:r>
      <w:r>
        <w:rPr>
          <w:spacing w:val="-4"/>
        </w:rPr>
        <w:t xml:space="preserve"> </w:t>
      </w:r>
      <w:r>
        <w:t>EXECUÇÃO</w:t>
      </w:r>
      <w:r>
        <w:rPr>
          <w:spacing w:val="-5"/>
        </w:rPr>
        <w:t xml:space="preserve"> </w:t>
      </w:r>
      <w:r>
        <w:t>DO</w:t>
      </w:r>
      <w:r>
        <w:rPr>
          <w:spacing w:val="-4"/>
        </w:rPr>
        <w:t xml:space="preserve"> </w:t>
      </w:r>
      <w:r>
        <w:rPr>
          <w:spacing w:val="-2"/>
        </w:rPr>
        <w:t>OBJETO</w:t>
      </w:r>
    </w:p>
    <w:p w14:paraId="13BCD242" w14:textId="77777777" w:rsidR="00B5058B" w:rsidRDefault="00B5058B" w:rsidP="00B5058B">
      <w:pPr>
        <w:pStyle w:val="Corpodetexto"/>
        <w:spacing w:before="24"/>
        <w:rPr>
          <w:b/>
        </w:rPr>
      </w:pPr>
    </w:p>
    <w:p w14:paraId="4DDADB88" w14:textId="77777777" w:rsidR="00B5058B" w:rsidRDefault="00B5058B" w:rsidP="00B5058B">
      <w:pPr>
        <w:pStyle w:val="Ttulo5"/>
      </w:pPr>
      <w:r>
        <w:t>Condições</w:t>
      </w:r>
      <w:r>
        <w:rPr>
          <w:spacing w:val="-6"/>
        </w:rPr>
        <w:t xml:space="preserve"> </w:t>
      </w:r>
      <w:r>
        <w:t>de</w:t>
      </w:r>
      <w:r>
        <w:rPr>
          <w:spacing w:val="-5"/>
        </w:rPr>
        <w:t xml:space="preserve"> </w:t>
      </w:r>
      <w:r>
        <w:rPr>
          <w:spacing w:val="-2"/>
        </w:rPr>
        <w:t>Entrega</w:t>
      </w:r>
    </w:p>
    <w:p w14:paraId="6024DB07" w14:textId="77777777" w:rsidR="00B5058B" w:rsidRDefault="00B5058B" w:rsidP="00B5058B">
      <w:pPr>
        <w:pStyle w:val="Corpodetexto"/>
        <w:spacing w:before="20"/>
        <w:rPr>
          <w:b/>
        </w:rPr>
      </w:pPr>
    </w:p>
    <w:p w14:paraId="00F38798" w14:textId="77777777" w:rsidR="00B5058B" w:rsidRDefault="00B5058B" w:rsidP="00B5058B">
      <w:pPr>
        <w:pStyle w:val="PargrafodaLista"/>
        <w:numPr>
          <w:ilvl w:val="1"/>
          <w:numId w:val="42"/>
        </w:numPr>
        <w:tabs>
          <w:tab w:val="left" w:pos="432"/>
        </w:tabs>
        <w:spacing w:line="268" w:lineRule="auto"/>
        <w:ind w:right="112" w:firstLine="0"/>
        <w:jc w:val="both"/>
        <w:rPr>
          <w:sz w:val="18"/>
        </w:rPr>
      </w:pPr>
      <w:r>
        <w:rPr>
          <w:sz w:val="18"/>
        </w:rPr>
        <w:t>O Prazo de entrega dos bens é de até 20 (vinte) dias, contados do pedido do IAM/Fiocruz (realizado através do envio da nota de</w:t>
      </w:r>
      <w:r>
        <w:rPr>
          <w:spacing w:val="40"/>
          <w:sz w:val="18"/>
        </w:rPr>
        <w:t xml:space="preserve"> </w:t>
      </w:r>
      <w:r>
        <w:rPr>
          <w:sz w:val="18"/>
        </w:rPr>
        <w:t>empenho),</w:t>
      </w:r>
      <w:r>
        <w:rPr>
          <w:spacing w:val="40"/>
          <w:sz w:val="18"/>
        </w:rPr>
        <w:t xml:space="preserve"> </w:t>
      </w:r>
      <w:r>
        <w:rPr>
          <w:sz w:val="18"/>
        </w:rPr>
        <w:t>em</w:t>
      </w:r>
      <w:r>
        <w:rPr>
          <w:spacing w:val="40"/>
          <w:sz w:val="18"/>
        </w:rPr>
        <w:t xml:space="preserve"> </w:t>
      </w:r>
      <w:r>
        <w:rPr>
          <w:sz w:val="18"/>
        </w:rPr>
        <w:t>remessa</w:t>
      </w:r>
      <w:r>
        <w:rPr>
          <w:spacing w:val="40"/>
          <w:sz w:val="18"/>
        </w:rPr>
        <w:t xml:space="preserve"> </w:t>
      </w:r>
      <w:r>
        <w:rPr>
          <w:sz w:val="18"/>
        </w:rPr>
        <w:t>única,</w:t>
      </w:r>
      <w:r>
        <w:rPr>
          <w:spacing w:val="40"/>
          <w:sz w:val="18"/>
        </w:rPr>
        <w:t xml:space="preserve"> </w:t>
      </w:r>
      <w:r>
        <w:rPr>
          <w:sz w:val="18"/>
        </w:rPr>
        <w:t>na</w:t>
      </w:r>
      <w:r>
        <w:rPr>
          <w:spacing w:val="40"/>
          <w:sz w:val="18"/>
        </w:rPr>
        <w:t xml:space="preserve"> </w:t>
      </w:r>
      <w:r>
        <w:rPr>
          <w:sz w:val="18"/>
        </w:rPr>
        <w:t>quantidade</w:t>
      </w:r>
      <w:r>
        <w:rPr>
          <w:spacing w:val="40"/>
          <w:sz w:val="18"/>
        </w:rPr>
        <w:t xml:space="preserve"> </w:t>
      </w:r>
      <w:r>
        <w:rPr>
          <w:sz w:val="18"/>
        </w:rPr>
        <w:t>integral</w:t>
      </w:r>
      <w:r>
        <w:rPr>
          <w:spacing w:val="40"/>
          <w:sz w:val="18"/>
        </w:rPr>
        <w:t xml:space="preserve"> </w:t>
      </w:r>
      <w:r>
        <w:rPr>
          <w:sz w:val="18"/>
        </w:rPr>
        <w:t>de</w:t>
      </w:r>
      <w:r>
        <w:rPr>
          <w:spacing w:val="40"/>
          <w:sz w:val="18"/>
        </w:rPr>
        <w:t xml:space="preserve"> </w:t>
      </w:r>
      <w:r>
        <w:rPr>
          <w:sz w:val="18"/>
        </w:rPr>
        <w:t>cada</w:t>
      </w:r>
      <w:r>
        <w:rPr>
          <w:spacing w:val="40"/>
          <w:sz w:val="18"/>
        </w:rPr>
        <w:t xml:space="preserve"> </w:t>
      </w:r>
      <w:r>
        <w:rPr>
          <w:sz w:val="18"/>
        </w:rPr>
        <w:t>pedido</w:t>
      </w:r>
      <w:r>
        <w:rPr>
          <w:spacing w:val="40"/>
          <w:sz w:val="18"/>
        </w:rPr>
        <w:t xml:space="preserve"> </w:t>
      </w:r>
      <w:r>
        <w:rPr>
          <w:sz w:val="18"/>
        </w:rPr>
        <w:t>formulado,</w:t>
      </w:r>
      <w:r>
        <w:rPr>
          <w:spacing w:val="40"/>
          <w:sz w:val="18"/>
        </w:rPr>
        <w:t xml:space="preserve"> </w:t>
      </w:r>
      <w:r>
        <w:rPr>
          <w:sz w:val="18"/>
        </w:rPr>
        <w:t>de</w:t>
      </w:r>
      <w:r>
        <w:rPr>
          <w:spacing w:val="40"/>
          <w:sz w:val="18"/>
        </w:rPr>
        <w:t xml:space="preserve"> </w:t>
      </w:r>
      <w:r>
        <w:rPr>
          <w:sz w:val="18"/>
        </w:rPr>
        <w:t>acordo</w:t>
      </w:r>
      <w:r>
        <w:rPr>
          <w:spacing w:val="40"/>
          <w:sz w:val="18"/>
        </w:rPr>
        <w:t xml:space="preserve"> </w:t>
      </w:r>
      <w:r>
        <w:rPr>
          <w:sz w:val="18"/>
        </w:rPr>
        <w:t>com</w:t>
      </w:r>
      <w:r>
        <w:rPr>
          <w:spacing w:val="40"/>
          <w:sz w:val="18"/>
        </w:rPr>
        <w:t xml:space="preserve"> </w:t>
      </w:r>
      <w:r>
        <w:rPr>
          <w:sz w:val="18"/>
        </w:rPr>
        <w:t>empenho</w:t>
      </w:r>
      <w:r>
        <w:rPr>
          <w:spacing w:val="40"/>
          <w:sz w:val="18"/>
        </w:rPr>
        <w:t xml:space="preserve"> </w:t>
      </w:r>
      <w:r>
        <w:rPr>
          <w:sz w:val="18"/>
        </w:rPr>
        <w:t>emitido,</w:t>
      </w:r>
      <w:r>
        <w:rPr>
          <w:spacing w:val="40"/>
          <w:sz w:val="18"/>
        </w:rPr>
        <w:t xml:space="preserve"> </w:t>
      </w:r>
      <w:r>
        <w:rPr>
          <w:sz w:val="18"/>
        </w:rPr>
        <w:t>no endereço especificado no item 5.4 deste TR.</w:t>
      </w:r>
    </w:p>
    <w:p w14:paraId="19A582DA" w14:textId="77777777" w:rsidR="00B5058B" w:rsidRDefault="00B5058B" w:rsidP="00B5058B">
      <w:pPr>
        <w:pStyle w:val="Corpodetexto"/>
        <w:spacing w:before="201"/>
        <w:ind w:left="114"/>
      </w:pPr>
      <w:r>
        <w:t>5.2</w:t>
      </w:r>
      <w:r>
        <w:rPr>
          <w:spacing w:val="-4"/>
        </w:rPr>
        <w:t xml:space="preserve"> </w:t>
      </w:r>
      <w:r>
        <w:t>A</w:t>
      </w:r>
      <w:r>
        <w:rPr>
          <w:spacing w:val="-3"/>
        </w:rPr>
        <w:t xml:space="preserve"> </w:t>
      </w:r>
      <w:r>
        <w:t>contagem</w:t>
      </w:r>
      <w:r>
        <w:rPr>
          <w:spacing w:val="-3"/>
        </w:rPr>
        <w:t xml:space="preserve"> </w:t>
      </w:r>
      <w:r>
        <w:t>do</w:t>
      </w:r>
      <w:r>
        <w:rPr>
          <w:spacing w:val="-2"/>
        </w:rPr>
        <w:t xml:space="preserve"> </w:t>
      </w:r>
      <w:r>
        <w:t>prazo</w:t>
      </w:r>
      <w:r>
        <w:rPr>
          <w:spacing w:val="-1"/>
        </w:rPr>
        <w:t xml:space="preserve"> </w:t>
      </w:r>
      <w:r>
        <w:t>de</w:t>
      </w:r>
      <w:r>
        <w:rPr>
          <w:spacing w:val="-3"/>
        </w:rPr>
        <w:t xml:space="preserve"> </w:t>
      </w:r>
      <w:r>
        <w:t>entrega</w:t>
      </w:r>
      <w:r>
        <w:rPr>
          <w:spacing w:val="-3"/>
        </w:rPr>
        <w:t xml:space="preserve"> </w:t>
      </w:r>
      <w:r>
        <w:t>se</w:t>
      </w:r>
      <w:r>
        <w:rPr>
          <w:spacing w:val="-3"/>
        </w:rPr>
        <w:t xml:space="preserve"> </w:t>
      </w:r>
      <w:r>
        <w:t>dará</w:t>
      </w:r>
      <w:r>
        <w:rPr>
          <w:spacing w:val="-2"/>
        </w:rPr>
        <w:t xml:space="preserve"> </w:t>
      </w:r>
      <w:r>
        <w:t>a</w:t>
      </w:r>
      <w:r>
        <w:rPr>
          <w:spacing w:val="-3"/>
        </w:rPr>
        <w:t xml:space="preserve"> </w:t>
      </w:r>
      <w:r>
        <w:t>partir</w:t>
      </w:r>
      <w:r>
        <w:rPr>
          <w:spacing w:val="-2"/>
        </w:rPr>
        <w:t xml:space="preserve"> </w:t>
      </w:r>
      <w:r>
        <w:t>do</w:t>
      </w:r>
      <w:r>
        <w:rPr>
          <w:spacing w:val="-2"/>
        </w:rPr>
        <w:t xml:space="preserve"> </w:t>
      </w:r>
      <w:r>
        <w:t>pedido</w:t>
      </w:r>
      <w:r>
        <w:rPr>
          <w:spacing w:val="-2"/>
        </w:rPr>
        <w:t xml:space="preserve"> </w:t>
      </w:r>
      <w:r>
        <w:t>do</w:t>
      </w:r>
      <w:r>
        <w:rPr>
          <w:spacing w:val="-1"/>
        </w:rPr>
        <w:t xml:space="preserve"> </w:t>
      </w:r>
      <w:r>
        <w:t>IAM/Fiocruz</w:t>
      </w:r>
      <w:r>
        <w:rPr>
          <w:spacing w:val="-3"/>
        </w:rPr>
        <w:t xml:space="preserve"> </w:t>
      </w:r>
      <w:r>
        <w:t>(realizado</w:t>
      </w:r>
      <w:r>
        <w:rPr>
          <w:spacing w:val="-2"/>
        </w:rPr>
        <w:t xml:space="preserve"> </w:t>
      </w:r>
      <w:r>
        <w:t>através</w:t>
      </w:r>
      <w:r>
        <w:rPr>
          <w:spacing w:val="-3"/>
        </w:rPr>
        <w:t xml:space="preserve"> </w:t>
      </w:r>
      <w:r>
        <w:t>do</w:t>
      </w:r>
      <w:r>
        <w:rPr>
          <w:spacing w:val="-1"/>
        </w:rPr>
        <w:t xml:space="preserve"> </w:t>
      </w:r>
      <w:r>
        <w:t>envio</w:t>
      </w:r>
      <w:r>
        <w:rPr>
          <w:spacing w:val="-2"/>
        </w:rPr>
        <w:t xml:space="preserve"> </w:t>
      </w:r>
      <w:r>
        <w:t>da</w:t>
      </w:r>
      <w:r>
        <w:rPr>
          <w:spacing w:val="-3"/>
        </w:rPr>
        <w:t xml:space="preserve"> </w:t>
      </w:r>
      <w:r>
        <w:t>Nota</w:t>
      </w:r>
      <w:r>
        <w:rPr>
          <w:spacing w:val="-3"/>
        </w:rPr>
        <w:t xml:space="preserve"> </w:t>
      </w:r>
      <w:r>
        <w:t>de</w:t>
      </w:r>
      <w:r>
        <w:rPr>
          <w:spacing w:val="-2"/>
        </w:rPr>
        <w:t xml:space="preserve"> Empenho).</w:t>
      </w:r>
    </w:p>
    <w:p w14:paraId="7D99943F" w14:textId="77777777" w:rsidR="00B5058B" w:rsidRDefault="00B5058B" w:rsidP="00B5058B">
      <w:pPr>
        <w:pStyle w:val="Corpodetexto"/>
        <w:spacing w:before="20"/>
      </w:pPr>
    </w:p>
    <w:p w14:paraId="07D9434B" w14:textId="77777777" w:rsidR="00B5058B" w:rsidRDefault="00B5058B" w:rsidP="00B5058B">
      <w:pPr>
        <w:pStyle w:val="PargrafodaLista"/>
        <w:numPr>
          <w:ilvl w:val="1"/>
          <w:numId w:val="36"/>
        </w:numPr>
        <w:tabs>
          <w:tab w:val="left" w:pos="444"/>
        </w:tabs>
        <w:spacing w:line="268" w:lineRule="auto"/>
        <w:ind w:right="112" w:firstLine="0"/>
        <w:jc w:val="both"/>
        <w:rPr>
          <w:sz w:val="18"/>
        </w:rPr>
      </w:pPr>
      <w:r>
        <w:rPr>
          <w:sz w:val="18"/>
        </w:rPr>
        <w:t>Caso não seja possível a entrega na data assinalada, a empresa deverá comunicar as razões respectivas com pelo menos 2 (dois) dias de antecedência para que qualquer pleito de prorrogação de prazo seja analisado, ressalvadas situações de caso fortuito e força maior.</w:t>
      </w:r>
    </w:p>
    <w:p w14:paraId="34F73CA2" w14:textId="77777777" w:rsidR="00B5058B" w:rsidRDefault="00B5058B" w:rsidP="00B5058B">
      <w:pPr>
        <w:pStyle w:val="PargrafodaLista"/>
        <w:numPr>
          <w:ilvl w:val="1"/>
          <w:numId w:val="36"/>
        </w:numPr>
        <w:tabs>
          <w:tab w:val="left" w:pos="434"/>
        </w:tabs>
        <w:spacing w:before="202"/>
        <w:ind w:left="434" w:right="0" w:hanging="320"/>
        <w:rPr>
          <w:sz w:val="18"/>
        </w:rPr>
      </w:pPr>
      <w:r>
        <w:rPr>
          <w:sz w:val="18"/>
        </w:rPr>
        <w:t>Os</w:t>
      </w:r>
      <w:r>
        <w:rPr>
          <w:spacing w:val="5"/>
          <w:sz w:val="18"/>
        </w:rPr>
        <w:t xml:space="preserve"> </w:t>
      </w:r>
      <w:r>
        <w:rPr>
          <w:sz w:val="18"/>
        </w:rPr>
        <w:t>bens</w:t>
      </w:r>
      <w:r>
        <w:rPr>
          <w:spacing w:val="5"/>
          <w:sz w:val="18"/>
        </w:rPr>
        <w:t xml:space="preserve"> </w:t>
      </w:r>
      <w:r>
        <w:rPr>
          <w:sz w:val="18"/>
        </w:rPr>
        <w:t>deverão</w:t>
      </w:r>
      <w:r>
        <w:rPr>
          <w:spacing w:val="5"/>
          <w:sz w:val="18"/>
        </w:rPr>
        <w:t xml:space="preserve"> </w:t>
      </w:r>
      <w:r>
        <w:rPr>
          <w:sz w:val="18"/>
        </w:rPr>
        <w:t>ser</w:t>
      </w:r>
      <w:r>
        <w:rPr>
          <w:spacing w:val="5"/>
          <w:sz w:val="18"/>
        </w:rPr>
        <w:t xml:space="preserve"> </w:t>
      </w:r>
      <w:r>
        <w:rPr>
          <w:sz w:val="18"/>
        </w:rPr>
        <w:t>entregues</w:t>
      </w:r>
      <w:r>
        <w:rPr>
          <w:spacing w:val="5"/>
          <w:sz w:val="18"/>
        </w:rPr>
        <w:t xml:space="preserve"> </w:t>
      </w:r>
      <w:r>
        <w:rPr>
          <w:sz w:val="18"/>
        </w:rPr>
        <w:t>no</w:t>
      </w:r>
      <w:r>
        <w:rPr>
          <w:spacing w:val="5"/>
          <w:sz w:val="18"/>
        </w:rPr>
        <w:t xml:space="preserve"> </w:t>
      </w:r>
      <w:r>
        <w:rPr>
          <w:sz w:val="18"/>
        </w:rPr>
        <w:t>seguinte</w:t>
      </w:r>
      <w:r>
        <w:rPr>
          <w:spacing w:val="4"/>
          <w:sz w:val="18"/>
        </w:rPr>
        <w:t xml:space="preserve"> </w:t>
      </w:r>
      <w:r>
        <w:rPr>
          <w:sz w:val="18"/>
        </w:rPr>
        <w:t>endereço:</w:t>
      </w:r>
      <w:r>
        <w:rPr>
          <w:spacing w:val="4"/>
          <w:sz w:val="18"/>
        </w:rPr>
        <w:t xml:space="preserve"> </w:t>
      </w:r>
      <w:r>
        <w:rPr>
          <w:sz w:val="18"/>
        </w:rPr>
        <w:t>Almoxarifado</w:t>
      </w:r>
      <w:r>
        <w:rPr>
          <w:spacing w:val="5"/>
          <w:sz w:val="18"/>
        </w:rPr>
        <w:t xml:space="preserve"> </w:t>
      </w:r>
      <w:r>
        <w:rPr>
          <w:sz w:val="18"/>
        </w:rPr>
        <w:t>do</w:t>
      </w:r>
      <w:r>
        <w:rPr>
          <w:spacing w:val="5"/>
          <w:sz w:val="18"/>
        </w:rPr>
        <w:t xml:space="preserve"> </w:t>
      </w:r>
      <w:r>
        <w:rPr>
          <w:sz w:val="18"/>
        </w:rPr>
        <w:t>Instituto</w:t>
      </w:r>
      <w:r>
        <w:rPr>
          <w:spacing w:val="5"/>
          <w:sz w:val="18"/>
        </w:rPr>
        <w:t xml:space="preserve"> </w:t>
      </w:r>
      <w:r>
        <w:rPr>
          <w:sz w:val="18"/>
        </w:rPr>
        <w:t>Aggeu</w:t>
      </w:r>
      <w:r>
        <w:rPr>
          <w:spacing w:val="5"/>
          <w:sz w:val="18"/>
        </w:rPr>
        <w:t xml:space="preserve"> </w:t>
      </w:r>
      <w:r>
        <w:rPr>
          <w:sz w:val="18"/>
        </w:rPr>
        <w:t>Magalhães.</w:t>
      </w:r>
      <w:r>
        <w:rPr>
          <w:spacing w:val="5"/>
          <w:sz w:val="18"/>
        </w:rPr>
        <w:t xml:space="preserve"> </w:t>
      </w:r>
      <w:r>
        <w:rPr>
          <w:sz w:val="18"/>
        </w:rPr>
        <w:t>Av.</w:t>
      </w:r>
      <w:r>
        <w:rPr>
          <w:spacing w:val="5"/>
          <w:sz w:val="18"/>
        </w:rPr>
        <w:t xml:space="preserve"> </w:t>
      </w:r>
      <w:r>
        <w:rPr>
          <w:sz w:val="18"/>
        </w:rPr>
        <w:t>Prof.</w:t>
      </w:r>
      <w:r>
        <w:rPr>
          <w:spacing w:val="5"/>
          <w:sz w:val="18"/>
        </w:rPr>
        <w:t xml:space="preserve"> </w:t>
      </w:r>
      <w:r>
        <w:rPr>
          <w:sz w:val="18"/>
        </w:rPr>
        <w:t>Moraes</w:t>
      </w:r>
      <w:r>
        <w:rPr>
          <w:spacing w:val="5"/>
          <w:sz w:val="18"/>
        </w:rPr>
        <w:t xml:space="preserve"> </w:t>
      </w:r>
      <w:r>
        <w:rPr>
          <w:sz w:val="18"/>
        </w:rPr>
        <w:t>Rego</w:t>
      </w:r>
      <w:r>
        <w:rPr>
          <w:spacing w:val="5"/>
          <w:sz w:val="18"/>
        </w:rPr>
        <w:t xml:space="preserve"> </w:t>
      </w:r>
      <w:r>
        <w:rPr>
          <w:spacing w:val="-10"/>
          <w:sz w:val="18"/>
        </w:rPr>
        <w:t>S</w:t>
      </w:r>
    </w:p>
    <w:p w14:paraId="0BDDE906" w14:textId="77777777" w:rsidR="00B5058B" w:rsidRDefault="00B5058B" w:rsidP="00B5058B">
      <w:pPr>
        <w:pStyle w:val="Corpodetexto"/>
        <w:spacing w:before="24" w:line="268" w:lineRule="auto"/>
        <w:ind w:left="114"/>
      </w:pPr>
      <w:r>
        <w:t xml:space="preserve">/N, Campus da UFPE – Cidade Universitária Recife/PE. CEP 50.740-465. De segunda a sexta no horário de 08:30 às 11:30h edas 13h30 às 16h, fone: (81) 2101-2538. E-mail: </w:t>
      </w:r>
      <w:hyperlink r:id="rId17">
        <w:r>
          <w:t>seal.iam@fiocruz.br</w:t>
        </w:r>
      </w:hyperlink>
    </w:p>
    <w:p w14:paraId="5B413A4F" w14:textId="77777777" w:rsidR="00B5058B" w:rsidRDefault="00B5058B" w:rsidP="00B5058B">
      <w:pPr>
        <w:pStyle w:val="PargrafodaLista"/>
        <w:numPr>
          <w:ilvl w:val="2"/>
          <w:numId w:val="36"/>
        </w:numPr>
        <w:tabs>
          <w:tab w:val="left" w:pos="1119"/>
        </w:tabs>
        <w:spacing w:before="202"/>
        <w:ind w:right="0"/>
        <w:rPr>
          <w:sz w:val="18"/>
        </w:rPr>
      </w:pPr>
      <w:r>
        <w:rPr>
          <w:sz w:val="18"/>
        </w:rPr>
        <w:t>As</w:t>
      </w:r>
      <w:r>
        <w:rPr>
          <w:spacing w:val="-5"/>
          <w:sz w:val="18"/>
        </w:rPr>
        <w:t xml:space="preserve"> </w:t>
      </w:r>
      <w:r>
        <w:rPr>
          <w:sz w:val="18"/>
        </w:rPr>
        <w:t>entregas</w:t>
      </w:r>
      <w:r>
        <w:rPr>
          <w:spacing w:val="-4"/>
          <w:sz w:val="18"/>
        </w:rPr>
        <w:t xml:space="preserve"> </w:t>
      </w:r>
      <w:r>
        <w:rPr>
          <w:sz w:val="18"/>
        </w:rPr>
        <w:t>efetuadas</w:t>
      </w:r>
      <w:r>
        <w:rPr>
          <w:spacing w:val="-4"/>
          <w:sz w:val="18"/>
        </w:rPr>
        <w:t xml:space="preserve"> </w:t>
      </w:r>
      <w:r>
        <w:rPr>
          <w:sz w:val="18"/>
        </w:rPr>
        <w:t>fora</w:t>
      </w:r>
      <w:r>
        <w:rPr>
          <w:spacing w:val="-5"/>
          <w:sz w:val="18"/>
        </w:rPr>
        <w:t xml:space="preserve"> </w:t>
      </w:r>
      <w:r>
        <w:rPr>
          <w:sz w:val="18"/>
        </w:rPr>
        <w:t>do</w:t>
      </w:r>
      <w:r>
        <w:rPr>
          <w:spacing w:val="-3"/>
          <w:sz w:val="18"/>
        </w:rPr>
        <w:t xml:space="preserve"> </w:t>
      </w:r>
      <w:r>
        <w:rPr>
          <w:sz w:val="18"/>
        </w:rPr>
        <w:t>horário</w:t>
      </w:r>
      <w:r>
        <w:rPr>
          <w:spacing w:val="-4"/>
          <w:sz w:val="18"/>
        </w:rPr>
        <w:t xml:space="preserve"> </w:t>
      </w:r>
      <w:r>
        <w:rPr>
          <w:sz w:val="18"/>
        </w:rPr>
        <w:t>estabelecido</w:t>
      </w:r>
      <w:r>
        <w:rPr>
          <w:spacing w:val="-3"/>
          <w:sz w:val="18"/>
        </w:rPr>
        <w:t xml:space="preserve"> </w:t>
      </w:r>
      <w:r>
        <w:rPr>
          <w:sz w:val="18"/>
        </w:rPr>
        <w:t>serão</w:t>
      </w:r>
      <w:r>
        <w:rPr>
          <w:spacing w:val="-3"/>
          <w:sz w:val="18"/>
        </w:rPr>
        <w:t xml:space="preserve"> </w:t>
      </w:r>
      <w:r>
        <w:rPr>
          <w:sz w:val="18"/>
        </w:rPr>
        <w:t>prontamente</w:t>
      </w:r>
      <w:r>
        <w:rPr>
          <w:spacing w:val="-5"/>
          <w:sz w:val="18"/>
        </w:rPr>
        <w:t xml:space="preserve"> </w:t>
      </w:r>
      <w:r>
        <w:rPr>
          <w:sz w:val="18"/>
        </w:rPr>
        <w:t>recusadas</w:t>
      </w:r>
      <w:r>
        <w:rPr>
          <w:spacing w:val="-4"/>
          <w:sz w:val="18"/>
        </w:rPr>
        <w:t xml:space="preserve"> </w:t>
      </w:r>
      <w:r>
        <w:rPr>
          <w:sz w:val="18"/>
        </w:rPr>
        <w:t>pelo</w:t>
      </w:r>
      <w:r>
        <w:rPr>
          <w:spacing w:val="-3"/>
          <w:sz w:val="18"/>
        </w:rPr>
        <w:t xml:space="preserve"> </w:t>
      </w:r>
      <w:r>
        <w:rPr>
          <w:spacing w:val="-4"/>
          <w:sz w:val="18"/>
        </w:rPr>
        <w:t>IAM.</w:t>
      </w:r>
    </w:p>
    <w:p w14:paraId="7066CC34" w14:textId="77777777" w:rsidR="00B5058B" w:rsidRDefault="00B5058B" w:rsidP="00B5058B">
      <w:pPr>
        <w:pStyle w:val="Corpodetexto"/>
        <w:spacing w:before="19"/>
      </w:pPr>
    </w:p>
    <w:p w14:paraId="32B4C91F" w14:textId="77777777" w:rsidR="00B5058B" w:rsidRDefault="00B5058B" w:rsidP="00B5058B">
      <w:pPr>
        <w:pStyle w:val="PargrafodaLista"/>
        <w:numPr>
          <w:ilvl w:val="1"/>
          <w:numId w:val="36"/>
        </w:numPr>
        <w:tabs>
          <w:tab w:val="left" w:pos="429"/>
        </w:tabs>
        <w:spacing w:line="268" w:lineRule="auto"/>
        <w:ind w:right="894" w:firstLine="0"/>
        <w:rPr>
          <w:sz w:val="18"/>
        </w:rPr>
      </w:pPr>
      <w:r>
        <w:rPr>
          <w:sz w:val="18"/>
        </w:rPr>
        <w:t>No</w:t>
      </w:r>
      <w:r>
        <w:rPr>
          <w:spacing w:val="-2"/>
          <w:sz w:val="18"/>
        </w:rPr>
        <w:t xml:space="preserve"> </w:t>
      </w:r>
      <w:r>
        <w:rPr>
          <w:sz w:val="18"/>
        </w:rPr>
        <w:t>caso</w:t>
      </w:r>
      <w:r>
        <w:rPr>
          <w:spacing w:val="-2"/>
          <w:sz w:val="18"/>
        </w:rPr>
        <w:t xml:space="preserve"> </w:t>
      </w:r>
      <w:r>
        <w:rPr>
          <w:sz w:val="18"/>
        </w:rPr>
        <w:t>de</w:t>
      </w:r>
      <w:r>
        <w:rPr>
          <w:spacing w:val="-3"/>
          <w:sz w:val="18"/>
        </w:rPr>
        <w:t xml:space="preserve"> </w:t>
      </w:r>
      <w:r>
        <w:rPr>
          <w:sz w:val="18"/>
        </w:rPr>
        <w:t>produtos</w:t>
      </w:r>
      <w:r>
        <w:rPr>
          <w:spacing w:val="-3"/>
          <w:sz w:val="18"/>
        </w:rPr>
        <w:t xml:space="preserve"> </w:t>
      </w:r>
      <w:r>
        <w:rPr>
          <w:sz w:val="18"/>
        </w:rPr>
        <w:t>perecíveis,</w:t>
      </w:r>
      <w:r>
        <w:rPr>
          <w:spacing w:val="-2"/>
          <w:sz w:val="18"/>
        </w:rPr>
        <w:t xml:space="preserve"> </w:t>
      </w:r>
      <w:r>
        <w:rPr>
          <w:sz w:val="18"/>
        </w:rPr>
        <w:t>o</w:t>
      </w:r>
      <w:r>
        <w:rPr>
          <w:spacing w:val="-2"/>
          <w:sz w:val="18"/>
        </w:rPr>
        <w:t xml:space="preserve"> </w:t>
      </w:r>
      <w:r>
        <w:rPr>
          <w:sz w:val="18"/>
        </w:rPr>
        <w:t>prazo</w:t>
      </w:r>
      <w:r>
        <w:rPr>
          <w:spacing w:val="-2"/>
          <w:sz w:val="18"/>
        </w:rPr>
        <w:t xml:space="preserve"> </w:t>
      </w:r>
      <w:r>
        <w:rPr>
          <w:sz w:val="18"/>
        </w:rPr>
        <w:t>de</w:t>
      </w:r>
      <w:r>
        <w:rPr>
          <w:spacing w:val="-3"/>
          <w:sz w:val="18"/>
        </w:rPr>
        <w:t xml:space="preserve"> </w:t>
      </w:r>
      <w:r>
        <w:rPr>
          <w:sz w:val="18"/>
        </w:rPr>
        <w:t>validade</w:t>
      </w:r>
      <w:r>
        <w:rPr>
          <w:spacing w:val="-3"/>
          <w:sz w:val="18"/>
        </w:rPr>
        <w:t xml:space="preserve"> </w:t>
      </w:r>
      <w:r>
        <w:rPr>
          <w:sz w:val="18"/>
        </w:rPr>
        <w:t>na</w:t>
      </w:r>
      <w:r>
        <w:rPr>
          <w:spacing w:val="-3"/>
          <w:sz w:val="18"/>
        </w:rPr>
        <w:t xml:space="preserve"> </w:t>
      </w:r>
      <w:r>
        <w:rPr>
          <w:sz w:val="18"/>
        </w:rPr>
        <w:t>data</w:t>
      </w:r>
      <w:r>
        <w:rPr>
          <w:spacing w:val="-3"/>
          <w:sz w:val="18"/>
        </w:rPr>
        <w:t xml:space="preserve"> </w:t>
      </w:r>
      <w:r>
        <w:rPr>
          <w:sz w:val="18"/>
        </w:rPr>
        <w:t>da</w:t>
      </w:r>
      <w:r>
        <w:rPr>
          <w:spacing w:val="-3"/>
          <w:sz w:val="18"/>
        </w:rPr>
        <w:t xml:space="preserve"> </w:t>
      </w:r>
      <w:r>
        <w:rPr>
          <w:sz w:val="18"/>
        </w:rPr>
        <w:t>entrega</w:t>
      </w:r>
      <w:r>
        <w:rPr>
          <w:spacing w:val="-3"/>
          <w:sz w:val="18"/>
        </w:rPr>
        <w:t xml:space="preserve"> </w:t>
      </w:r>
      <w:r>
        <w:rPr>
          <w:sz w:val="18"/>
        </w:rPr>
        <w:t>não</w:t>
      </w:r>
      <w:r>
        <w:rPr>
          <w:spacing w:val="-2"/>
          <w:sz w:val="18"/>
        </w:rPr>
        <w:t xml:space="preserve"> </w:t>
      </w:r>
      <w:r>
        <w:rPr>
          <w:sz w:val="18"/>
        </w:rPr>
        <w:t>poderá</w:t>
      </w:r>
      <w:r>
        <w:rPr>
          <w:spacing w:val="-3"/>
          <w:sz w:val="18"/>
        </w:rPr>
        <w:t xml:space="preserve"> </w:t>
      </w:r>
      <w:r>
        <w:rPr>
          <w:sz w:val="18"/>
        </w:rPr>
        <w:t>ser</w:t>
      </w:r>
      <w:r>
        <w:rPr>
          <w:spacing w:val="-2"/>
          <w:sz w:val="18"/>
        </w:rPr>
        <w:t xml:space="preserve"> </w:t>
      </w:r>
      <w:r>
        <w:rPr>
          <w:sz w:val="18"/>
        </w:rPr>
        <w:t>inferior</w:t>
      </w:r>
      <w:r>
        <w:rPr>
          <w:spacing w:val="-2"/>
          <w:sz w:val="18"/>
        </w:rPr>
        <w:t xml:space="preserve"> </w:t>
      </w:r>
      <w:r>
        <w:rPr>
          <w:sz w:val="18"/>
        </w:rPr>
        <w:t>a</w:t>
      </w:r>
      <w:r>
        <w:rPr>
          <w:spacing w:val="-3"/>
          <w:sz w:val="18"/>
        </w:rPr>
        <w:t xml:space="preserve"> </w:t>
      </w:r>
      <w:r>
        <w:rPr>
          <w:sz w:val="18"/>
        </w:rPr>
        <w:t>80%</w:t>
      </w:r>
      <w:r>
        <w:rPr>
          <w:spacing w:val="-2"/>
          <w:sz w:val="18"/>
        </w:rPr>
        <w:t xml:space="preserve"> </w:t>
      </w:r>
      <w:r>
        <w:rPr>
          <w:sz w:val="18"/>
        </w:rPr>
        <w:t>do</w:t>
      </w:r>
      <w:r>
        <w:rPr>
          <w:spacing w:val="-2"/>
          <w:sz w:val="18"/>
        </w:rPr>
        <w:t xml:space="preserve"> </w:t>
      </w:r>
      <w:r>
        <w:rPr>
          <w:sz w:val="18"/>
        </w:rPr>
        <w:t>prazo</w:t>
      </w:r>
      <w:r>
        <w:rPr>
          <w:spacing w:val="-2"/>
          <w:sz w:val="18"/>
        </w:rPr>
        <w:t xml:space="preserve"> </w:t>
      </w:r>
      <w:r>
        <w:rPr>
          <w:sz w:val="18"/>
        </w:rPr>
        <w:t>total recomendado pelo fabricante.</w:t>
      </w:r>
    </w:p>
    <w:p w14:paraId="5C948932" w14:textId="77777777" w:rsidR="00B5058B" w:rsidRDefault="00B5058B" w:rsidP="00B5058B">
      <w:pPr>
        <w:pStyle w:val="Ttulo5"/>
        <w:spacing w:before="207"/>
      </w:pPr>
      <w:r>
        <w:t>Garantia, manutenção e</w:t>
      </w:r>
      <w:r>
        <w:rPr>
          <w:spacing w:val="-1"/>
        </w:rPr>
        <w:t xml:space="preserve"> </w:t>
      </w:r>
      <w:r>
        <w:t xml:space="preserve">assistência </w:t>
      </w:r>
      <w:r>
        <w:rPr>
          <w:spacing w:val="-2"/>
        </w:rPr>
        <w:t>técnica</w:t>
      </w:r>
    </w:p>
    <w:p w14:paraId="49602253" w14:textId="77777777" w:rsidR="00B5058B" w:rsidRDefault="00B5058B" w:rsidP="00B5058B">
      <w:pPr>
        <w:pStyle w:val="Corpodetexto"/>
        <w:spacing w:before="19"/>
        <w:rPr>
          <w:b/>
        </w:rPr>
      </w:pPr>
    </w:p>
    <w:p w14:paraId="081197DB" w14:textId="77777777" w:rsidR="00B5058B" w:rsidRDefault="00B5058B" w:rsidP="00B5058B">
      <w:pPr>
        <w:pStyle w:val="PargrafodaLista"/>
        <w:numPr>
          <w:ilvl w:val="1"/>
          <w:numId w:val="36"/>
        </w:numPr>
        <w:tabs>
          <w:tab w:val="left" w:pos="429"/>
        </w:tabs>
        <w:ind w:left="429" w:right="0" w:hanging="315"/>
        <w:rPr>
          <w:sz w:val="18"/>
        </w:rPr>
      </w:pPr>
      <w:r>
        <w:rPr>
          <w:sz w:val="18"/>
        </w:rPr>
        <w:t>O</w:t>
      </w:r>
      <w:r>
        <w:rPr>
          <w:spacing w:val="-3"/>
          <w:sz w:val="18"/>
        </w:rPr>
        <w:t xml:space="preserve"> </w:t>
      </w:r>
      <w:r>
        <w:rPr>
          <w:sz w:val="18"/>
        </w:rPr>
        <w:t>prazo</w:t>
      </w:r>
      <w:r>
        <w:rPr>
          <w:spacing w:val="-1"/>
          <w:sz w:val="18"/>
        </w:rPr>
        <w:t xml:space="preserve"> </w:t>
      </w:r>
      <w:r>
        <w:rPr>
          <w:sz w:val="18"/>
        </w:rPr>
        <w:t>de</w:t>
      </w:r>
      <w:r>
        <w:rPr>
          <w:spacing w:val="-2"/>
          <w:sz w:val="18"/>
        </w:rPr>
        <w:t xml:space="preserve"> </w:t>
      </w:r>
      <w:r>
        <w:rPr>
          <w:sz w:val="18"/>
        </w:rPr>
        <w:t>garantia</w:t>
      </w:r>
      <w:r>
        <w:rPr>
          <w:spacing w:val="-2"/>
          <w:sz w:val="18"/>
        </w:rPr>
        <w:t xml:space="preserve"> </w:t>
      </w:r>
      <w:r>
        <w:rPr>
          <w:sz w:val="18"/>
        </w:rPr>
        <w:t>é</w:t>
      </w:r>
      <w:r>
        <w:rPr>
          <w:spacing w:val="-3"/>
          <w:sz w:val="18"/>
        </w:rPr>
        <w:t xml:space="preserve"> </w:t>
      </w:r>
      <w:r>
        <w:rPr>
          <w:sz w:val="18"/>
        </w:rPr>
        <w:t>aquele</w:t>
      </w:r>
      <w:r>
        <w:rPr>
          <w:spacing w:val="-2"/>
          <w:sz w:val="18"/>
        </w:rPr>
        <w:t xml:space="preserve"> </w:t>
      </w:r>
      <w:r>
        <w:rPr>
          <w:sz w:val="18"/>
        </w:rPr>
        <w:t>estabelecido</w:t>
      </w:r>
      <w:r>
        <w:rPr>
          <w:spacing w:val="-1"/>
          <w:sz w:val="18"/>
        </w:rPr>
        <w:t xml:space="preserve"> </w:t>
      </w:r>
      <w:r>
        <w:rPr>
          <w:sz w:val="18"/>
        </w:rPr>
        <w:t>na</w:t>
      </w:r>
      <w:r>
        <w:rPr>
          <w:spacing w:val="-2"/>
          <w:sz w:val="18"/>
        </w:rPr>
        <w:t xml:space="preserve"> </w:t>
      </w:r>
      <w:r>
        <w:rPr>
          <w:sz w:val="18"/>
        </w:rPr>
        <w:t>Lei</w:t>
      </w:r>
      <w:r>
        <w:rPr>
          <w:spacing w:val="-3"/>
          <w:sz w:val="18"/>
        </w:rPr>
        <w:t xml:space="preserve"> </w:t>
      </w:r>
      <w:r>
        <w:rPr>
          <w:sz w:val="18"/>
        </w:rPr>
        <w:t>nº</w:t>
      </w:r>
      <w:r>
        <w:rPr>
          <w:spacing w:val="-2"/>
          <w:sz w:val="18"/>
        </w:rPr>
        <w:t xml:space="preserve"> </w:t>
      </w:r>
      <w:r>
        <w:rPr>
          <w:sz w:val="18"/>
        </w:rPr>
        <w:t>8.078,</w:t>
      </w:r>
      <w:r>
        <w:rPr>
          <w:spacing w:val="-1"/>
          <w:sz w:val="18"/>
        </w:rPr>
        <w:t xml:space="preserve"> </w:t>
      </w:r>
      <w:r>
        <w:rPr>
          <w:sz w:val="18"/>
        </w:rPr>
        <w:t>de</w:t>
      </w:r>
      <w:r>
        <w:rPr>
          <w:spacing w:val="-2"/>
          <w:sz w:val="18"/>
        </w:rPr>
        <w:t xml:space="preserve"> </w:t>
      </w:r>
      <w:r>
        <w:rPr>
          <w:sz w:val="18"/>
        </w:rPr>
        <w:t>11</w:t>
      </w:r>
      <w:r>
        <w:rPr>
          <w:spacing w:val="-2"/>
          <w:sz w:val="18"/>
        </w:rPr>
        <w:t xml:space="preserve"> </w:t>
      </w:r>
      <w:r>
        <w:rPr>
          <w:sz w:val="18"/>
        </w:rPr>
        <w:t>de</w:t>
      </w:r>
      <w:r>
        <w:rPr>
          <w:spacing w:val="-2"/>
          <w:sz w:val="18"/>
        </w:rPr>
        <w:t xml:space="preserve"> </w:t>
      </w:r>
      <w:r>
        <w:rPr>
          <w:sz w:val="18"/>
        </w:rPr>
        <w:t>setembro</w:t>
      </w:r>
      <w:r>
        <w:rPr>
          <w:spacing w:val="-1"/>
          <w:sz w:val="18"/>
        </w:rPr>
        <w:t xml:space="preserve"> </w:t>
      </w:r>
      <w:r>
        <w:rPr>
          <w:sz w:val="18"/>
        </w:rPr>
        <w:t>de</w:t>
      </w:r>
      <w:r>
        <w:rPr>
          <w:spacing w:val="-2"/>
          <w:sz w:val="18"/>
        </w:rPr>
        <w:t xml:space="preserve"> </w:t>
      </w:r>
      <w:r>
        <w:rPr>
          <w:sz w:val="18"/>
        </w:rPr>
        <w:t>1990</w:t>
      </w:r>
      <w:r>
        <w:rPr>
          <w:spacing w:val="-2"/>
          <w:sz w:val="18"/>
        </w:rPr>
        <w:t xml:space="preserve"> </w:t>
      </w:r>
      <w:r>
        <w:rPr>
          <w:sz w:val="18"/>
        </w:rPr>
        <w:t>(Código</w:t>
      </w:r>
      <w:r>
        <w:rPr>
          <w:spacing w:val="-1"/>
          <w:sz w:val="18"/>
        </w:rPr>
        <w:t xml:space="preserve"> </w:t>
      </w:r>
      <w:r>
        <w:rPr>
          <w:sz w:val="18"/>
        </w:rPr>
        <w:t>de</w:t>
      </w:r>
      <w:r>
        <w:rPr>
          <w:spacing w:val="-2"/>
          <w:sz w:val="18"/>
        </w:rPr>
        <w:t xml:space="preserve"> </w:t>
      </w:r>
      <w:r>
        <w:rPr>
          <w:sz w:val="18"/>
        </w:rPr>
        <w:t>Defesa</w:t>
      </w:r>
      <w:r>
        <w:rPr>
          <w:spacing w:val="-2"/>
          <w:sz w:val="18"/>
        </w:rPr>
        <w:t xml:space="preserve"> </w:t>
      </w:r>
      <w:r>
        <w:rPr>
          <w:sz w:val="18"/>
        </w:rPr>
        <w:t>do</w:t>
      </w:r>
      <w:r>
        <w:rPr>
          <w:spacing w:val="-1"/>
          <w:sz w:val="18"/>
        </w:rPr>
        <w:t xml:space="preserve"> </w:t>
      </w:r>
      <w:r>
        <w:rPr>
          <w:spacing w:val="-2"/>
          <w:sz w:val="18"/>
        </w:rPr>
        <w:t>Consumidor).</w:t>
      </w:r>
    </w:p>
    <w:p w14:paraId="25FB6DE6" w14:textId="77777777" w:rsidR="00B5058B" w:rsidRDefault="00B5058B" w:rsidP="00B5058B">
      <w:pPr>
        <w:pStyle w:val="Corpodetexto"/>
      </w:pPr>
    </w:p>
    <w:p w14:paraId="39B3D304" w14:textId="77777777" w:rsidR="00B5058B" w:rsidRDefault="00B5058B" w:rsidP="00B5058B">
      <w:pPr>
        <w:pStyle w:val="Corpodetexto"/>
      </w:pPr>
    </w:p>
    <w:p w14:paraId="42B31EB7" w14:textId="77777777" w:rsidR="00B5058B" w:rsidRDefault="00B5058B" w:rsidP="00B5058B">
      <w:pPr>
        <w:pStyle w:val="Corpodetexto"/>
      </w:pPr>
    </w:p>
    <w:p w14:paraId="6CAE1949" w14:textId="77777777" w:rsidR="00B5058B" w:rsidRDefault="00B5058B" w:rsidP="00B5058B">
      <w:pPr>
        <w:pStyle w:val="Corpodetexto"/>
      </w:pPr>
    </w:p>
    <w:p w14:paraId="6E0CF84F" w14:textId="77777777" w:rsidR="00B5058B" w:rsidRDefault="00B5058B" w:rsidP="00B5058B">
      <w:pPr>
        <w:pStyle w:val="Corpodetexto"/>
        <w:spacing w:before="71"/>
      </w:pPr>
    </w:p>
    <w:p w14:paraId="029ED308" w14:textId="77777777" w:rsidR="00B5058B" w:rsidRDefault="00B5058B" w:rsidP="00B5058B">
      <w:pPr>
        <w:pStyle w:val="Ttulo2"/>
        <w:numPr>
          <w:ilvl w:val="0"/>
          <w:numId w:val="42"/>
        </w:numPr>
        <w:tabs>
          <w:tab w:val="left" w:pos="384"/>
        </w:tabs>
        <w:ind w:left="278" w:hanging="165"/>
        <w:jc w:val="left"/>
      </w:pPr>
      <w:r>
        <w:t>Modelo</w:t>
      </w:r>
      <w:r>
        <w:rPr>
          <w:spacing w:val="-1"/>
        </w:rPr>
        <w:t xml:space="preserve"> </w:t>
      </w:r>
      <w:r>
        <w:t>de</w:t>
      </w:r>
      <w:r>
        <w:rPr>
          <w:spacing w:val="-1"/>
        </w:rPr>
        <w:t xml:space="preserve"> </w:t>
      </w:r>
      <w:r>
        <w:t xml:space="preserve">gestão do </w:t>
      </w:r>
      <w:r>
        <w:rPr>
          <w:spacing w:val="-2"/>
        </w:rPr>
        <w:t>contrato</w:t>
      </w:r>
    </w:p>
    <w:p w14:paraId="221295C7" w14:textId="77777777" w:rsidR="00B5058B" w:rsidRDefault="00B5058B" w:rsidP="00B5058B">
      <w:pPr>
        <w:pStyle w:val="Ttulo4"/>
        <w:numPr>
          <w:ilvl w:val="0"/>
          <w:numId w:val="41"/>
        </w:numPr>
        <w:tabs>
          <w:tab w:val="left" w:pos="294"/>
        </w:tabs>
      </w:pPr>
      <w:r>
        <w:t>MODELO</w:t>
      </w:r>
      <w:r>
        <w:rPr>
          <w:spacing w:val="-4"/>
        </w:rPr>
        <w:t xml:space="preserve"> </w:t>
      </w:r>
      <w:r>
        <w:t>DE</w:t>
      </w:r>
      <w:r>
        <w:rPr>
          <w:spacing w:val="-4"/>
        </w:rPr>
        <w:t xml:space="preserve"> </w:t>
      </w:r>
      <w:r>
        <w:t>GESTÃO</w:t>
      </w:r>
      <w:r>
        <w:rPr>
          <w:spacing w:val="-4"/>
        </w:rPr>
        <w:t xml:space="preserve"> </w:t>
      </w:r>
      <w:r>
        <w:t>DO</w:t>
      </w:r>
      <w:r>
        <w:rPr>
          <w:spacing w:val="-4"/>
        </w:rPr>
        <w:t xml:space="preserve"> </w:t>
      </w:r>
      <w:r>
        <w:rPr>
          <w:spacing w:val="-2"/>
        </w:rPr>
        <w:t>CONTRATO</w:t>
      </w:r>
    </w:p>
    <w:p w14:paraId="3E08ABCB" w14:textId="77777777" w:rsidR="00B5058B" w:rsidRDefault="00B5058B" w:rsidP="00B5058B">
      <w:pPr>
        <w:pStyle w:val="Corpodetexto"/>
        <w:spacing w:before="19"/>
        <w:rPr>
          <w:b/>
        </w:rPr>
      </w:pPr>
    </w:p>
    <w:p w14:paraId="6DB35393" w14:textId="77777777" w:rsidR="00B5058B" w:rsidRDefault="00B5058B" w:rsidP="00B5058B">
      <w:pPr>
        <w:pStyle w:val="PargrafodaLista"/>
        <w:numPr>
          <w:ilvl w:val="1"/>
          <w:numId w:val="41"/>
        </w:numPr>
        <w:tabs>
          <w:tab w:val="left" w:pos="429"/>
        </w:tabs>
        <w:spacing w:before="1" w:line="268" w:lineRule="auto"/>
        <w:ind w:left="114" w:right="262" w:firstLine="0"/>
        <w:rPr>
          <w:sz w:val="18"/>
        </w:rPr>
      </w:pPr>
      <w:r>
        <w:rPr>
          <w:sz w:val="18"/>
        </w:rPr>
        <w:t>O</w:t>
      </w:r>
      <w:r>
        <w:rPr>
          <w:spacing w:val="-3"/>
          <w:sz w:val="18"/>
        </w:rPr>
        <w:t xml:space="preserve"> </w:t>
      </w:r>
      <w:r>
        <w:rPr>
          <w:sz w:val="18"/>
        </w:rPr>
        <w:t>contrato</w:t>
      </w:r>
      <w:r>
        <w:rPr>
          <w:spacing w:val="-2"/>
          <w:sz w:val="18"/>
        </w:rPr>
        <w:t xml:space="preserve"> </w:t>
      </w:r>
      <w:r>
        <w:rPr>
          <w:sz w:val="18"/>
        </w:rPr>
        <w:t>deverá</w:t>
      </w:r>
      <w:r>
        <w:rPr>
          <w:spacing w:val="-3"/>
          <w:sz w:val="18"/>
        </w:rPr>
        <w:t xml:space="preserve"> </w:t>
      </w:r>
      <w:r>
        <w:rPr>
          <w:sz w:val="18"/>
        </w:rPr>
        <w:t>ser</w:t>
      </w:r>
      <w:r>
        <w:rPr>
          <w:spacing w:val="-2"/>
          <w:sz w:val="18"/>
        </w:rPr>
        <w:t xml:space="preserve"> </w:t>
      </w:r>
      <w:r>
        <w:rPr>
          <w:sz w:val="18"/>
        </w:rPr>
        <w:t>executado</w:t>
      </w:r>
      <w:r>
        <w:rPr>
          <w:spacing w:val="-2"/>
          <w:sz w:val="18"/>
        </w:rPr>
        <w:t xml:space="preserve"> </w:t>
      </w:r>
      <w:r>
        <w:rPr>
          <w:sz w:val="18"/>
        </w:rPr>
        <w:t>fielmente</w:t>
      </w:r>
      <w:r>
        <w:rPr>
          <w:spacing w:val="-3"/>
          <w:sz w:val="18"/>
        </w:rPr>
        <w:t xml:space="preserve"> </w:t>
      </w:r>
      <w:r>
        <w:rPr>
          <w:sz w:val="18"/>
        </w:rPr>
        <w:t>pelas</w:t>
      </w:r>
      <w:r>
        <w:rPr>
          <w:spacing w:val="-3"/>
          <w:sz w:val="18"/>
        </w:rPr>
        <w:t xml:space="preserve"> </w:t>
      </w:r>
      <w:r>
        <w:rPr>
          <w:sz w:val="18"/>
        </w:rPr>
        <w:t>partes,</w:t>
      </w:r>
      <w:r>
        <w:rPr>
          <w:spacing w:val="-2"/>
          <w:sz w:val="18"/>
        </w:rPr>
        <w:t xml:space="preserve"> </w:t>
      </w:r>
      <w:r>
        <w:rPr>
          <w:sz w:val="18"/>
        </w:rPr>
        <w:t>de</w:t>
      </w:r>
      <w:r>
        <w:rPr>
          <w:spacing w:val="-3"/>
          <w:sz w:val="18"/>
        </w:rPr>
        <w:t xml:space="preserve"> </w:t>
      </w:r>
      <w:r>
        <w:rPr>
          <w:sz w:val="18"/>
        </w:rPr>
        <w:t>acordo</w:t>
      </w:r>
      <w:r>
        <w:rPr>
          <w:spacing w:val="-2"/>
          <w:sz w:val="18"/>
        </w:rPr>
        <w:t xml:space="preserve"> </w:t>
      </w:r>
      <w:r>
        <w:rPr>
          <w:sz w:val="18"/>
        </w:rPr>
        <w:t>com</w:t>
      </w:r>
      <w:r>
        <w:rPr>
          <w:spacing w:val="-3"/>
          <w:sz w:val="18"/>
        </w:rPr>
        <w:t xml:space="preserve"> </w:t>
      </w:r>
      <w:r>
        <w:rPr>
          <w:sz w:val="18"/>
        </w:rPr>
        <w:t>as</w:t>
      </w:r>
      <w:r>
        <w:rPr>
          <w:spacing w:val="-3"/>
          <w:sz w:val="18"/>
        </w:rPr>
        <w:t xml:space="preserve"> </w:t>
      </w:r>
      <w:r>
        <w:rPr>
          <w:sz w:val="18"/>
        </w:rPr>
        <w:t>cláusulas</w:t>
      </w:r>
      <w:r>
        <w:rPr>
          <w:spacing w:val="-3"/>
          <w:sz w:val="18"/>
        </w:rPr>
        <w:t xml:space="preserve"> </w:t>
      </w:r>
      <w:r>
        <w:rPr>
          <w:sz w:val="18"/>
        </w:rPr>
        <w:t>avençadas</w:t>
      </w:r>
      <w:r>
        <w:rPr>
          <w:spacing w:val="-3"/>
          <w:sz w:val="18"/>
        </w:rPr>
        <w:t xml:space="preserve"> </w:t>
      </w:r>
      <w:r>
        <w:rPr>
          <w:sz w:val="18"/>
        </w:rPr>
        <w:t>e</w:t>
      </w:r>
      <w:r>
        <w:rPr>
          <w:spacing w:val="-3"/>
          <w:sz w:val="18"/>
        </w:rPr>
        <w:t xml:space="preserve"> </w:t>
      </w:r>
      <w:r>
        <w:rPr>
          <w:sz w:val="18"/>
        </w:rPr>
        <w:t>as</w:t>
      </w:r>
      <w:r>
        <w:rPr>
          <w:spacing w:val="-3"/>
          <w:sz w:val="18"/>
        </w:rPr>
        <w:t xml:space="preserve"> </w:t>
      </w:r>
      <w:r>
        <w:rPr>
          <w:sz w:val="18"/>
        </w:rPr>
        <w:t>normas</w:t>
      </w:r>
      <w:r>
        <w:rPr>
          <w:spacing w:val="-3"/>
          <w:sz w:val="18"/>
        </w:rPr>
        <w:t xml:space="preserve"> </w:t>
      </w:r>
      <w:r>
        <w:rPr>
          <w:sz w:val="18"/>
        </w:rPr>
        <w:t>da</w:t>
      </w:r>
      <w:r>
        <w:rPr>
          <w:spacing w:val="-3"/>
          <w:sz w:val="18"/>
        </w:rPr>
        <w:t xml:space="preserve"> </w:t>
      </w:r>
      <w:r>
        <w:rPr>
          <w:sz w:val="18"/>
        </w:rPr>
        <w:t>Lei</w:t>
      </w:r>
      <w:r>
        <w:rPr>
          <w:spacing w:val="-3"/>
          <w:sz w:val="18"/>
        </w:rPr>
        <w:t xml:space="preserve"> </w:t>
      </w:r>
      <w:r>
        <w:rPr>
          <w:sz w:val="18"/>
        </w:rPr>
        <w:t>nº</w:t>
      </w:r>
      <w:r>
        <w:rPr>
          <w:spacing w:val="-3"/>
          <w:sz w:val="18"/>
        </w:rPr>
        <w:t xml:space="preserve"> </w:t>
      </w:r>
      <w:r>
        <w:rPr>
          <w:sz w:val="18"/>
        </w:rPr>
        <w:t>14.133, de 2021, e cada parte responderá pelas consequências de sua inexecução total ou parcial.</w:t>
      </w:r>
    </w:p>
    <w:p w14:paraId="139A1D86" w14:textId="77777777" w:rsidR="00B5058B" w:rsidRDefault="00B5058B" w:rsidP="00B5058B">
      <w:pPr>
        <w:spacing w:line="268" w:lineRule="auto"/>
        <w:rPr>
          <w:sz w:val="18"/>
        </w:rPr>
        <w:sectPr w:rsidR="00B5058B">
          <w:pgSz w:w="11910" w:h="16840"/>
          <w:pgMar w:top="1060" w:right="1140" w:bottom="780" w:left="1140" w:header="469" w:footer="588" w:gutter="0"/>
          <w:cols w:space="720"/>
        </w:sectPr>
      </w:pPr>
    </w:p>
    <w:p w14:paraId="1A6B5F8B" w14:textId="77777777" w:rsidR="00B5058B" w:rsidRDefault="00B5058B" w:rsidP="00B5058B">
      <w:pPr>
        <w:pStyle w:val="PargrafodaLista"/>
        <w:numPr>
          <w:ilvl w:val="1"/>
          <w:numId w:val="41"/>
        </w:numPr>
        <w:tabs>
          <w:tab w:val="left" w:pos="429"/>
        </w:tabs>
        <w:spacing w:before="82" w:line="268" w:lineRule="auto"/>
        <w:ind w:left="114" w:right="701" w:firstLine="0"/>
        <w:rPr>
          <w:sz w:val="18"/>
        </w:rPr>
      </w:pPr>
      <w:r>
        <w:rPr>
          <w:sz w:val="18"/>
        </w:rPr>
        <w:lastRenderedPageBreak/>
        <w:t>Em</w:t>
      </w:r>
      <w:r>
        <w:rPr>
          <w:spacing w:val="-3"/>
          <w:sz w:val="18"/>
        </w:rPr>
        <w:t xml:space="preserve"> </w:t>
      </w:r>
      <w:r>
        <w:rPr>
          <w:sz w:val="18"/>
        </w:rPr>
        <w:t>caso</w:t>
      </w:r>
      <w:r>
        <w:rPr>
          <w:spacing w:val="-2"/>
          <w:sz w:val="18"/>
        </w:rPr>
        <w:t xml:space="preserve"> </w:t>
      </w:r>
      <w:r>
        <w:rPr>
          <w:sz w:val="18"/>
        </w:rPr>
        <w:t>de</w:t>
      </w:r>
      <w:r>
        <w:rPr>
          <w:spacing w:val="-3"/>
          <w:sz w:val="18"/>
        </w:rPr>
        <w:t xml:space="preserve"> </w:t>
      </w:r>
      <w:r>
        <w:rPr>
          <w:sz w:val="18"/>
        </w:rPr>
        <w:t>impedimento,</w:t>
      </w:r>
      <w:r>
        <w:rPr>
          <w:spacing w:val="-2"/>
          <w:sz w:val="18"/>
        </w:rPr>
        <w:t xml:space="preserve"> </w:t>
      </w:r>
      <w:r>
        <w:rPr>
          <w:sz w:val="18"/>
        </w:rPr>
        <w:t>ordem</w:t>
      </w:r>
      <w:r>
        <w:rPr>
          <w:spacing w:val="-3"/>
          <w:sz w:val="18"/>
        </w:rPr>
        <w:t xml:space="preserve"> </w:t>
      </w:r>
      <w:r>
        <w:rPr>
          <w:sz w:val="18"/>
        </w:rPr>
        <w:t>de</w:t>
      </w:r>
      <w:r>
        <w:rPr>
          <w:spacing w:val="-3"/>
          <w:sz w:val="18"/>
        </w:rPr>
        <w:t xml:space="preserve"> </w:t>
      </w:r>
      <w:r>
        <w:rPr>
          <w:sz w:val="18"/>
        </w:rPr>
        <w:t>paralisação</w:t>
      </w:r>
      <w:r>
        <w:rPr>
          <w:spacing w:val="-2"/>
          <w:sz w:val="18"/>
        </w:rPr>
        <w:t xml:space="preserve"> </w:t>
      </w:r>
      <w:r>
        <w:rPr>
          <w:sz w:val="18"/>
        </w:rPr>
        <w:t>ou</w:t>
      </w:r>
      <w:r>
        <w:rPr>
          <w:spacing w:val="-2"/>
          <w:sz w:val="18"/>
        </w:rPr>
        <w:t xml:space="preserve"> </w:t>
      </w:r>
      <w:r>
        <w:rPr>
          <w:sz w:val="18"/>
        </w:rPr>
        <w:t>suspensão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o</w:t>
      </w:r>
      <w:r>
        <w:rPr>
          <w:spacing w:val="-2"/>
          <w:sz w:val="18"/>
        </w:rPr>
        <w:t xml:space="preserve"> </w:t>
      </w:r>
      <w:r>
        <w:rPr>
          <w:sz w:val="18"/>
        </w:rPr>
        <w:t>cronograma</w:t>
      </w:r>
      <w:r>
        <w:rPr>
          <w:spacing w:val="-3"/>
          <w:sz w:val="18"/>
        </w:rPr>
        <w:t xml:space="preserve"> </w:t>
      </w:r>
      <w:r>
        <w:rPr>
          <w:sz w:val="18"/>
        </w:rPr>
        <w:t>de</w:t>
      </w:r>
      <w:r>
        <w:rPr>
          <w:spacing w:val="-3"/>
          <w:sz w:val="18"/>
        </w:rPr>
        <w:t xml:space="preserve"> </w:t>
      </w:r>
      <w:r>
        <w:rPr>
          <w:sz w:val="18"/>
        </w:rPr>
        <w:t>execução</w:t>
      </w:r>
      <w:r>
        <w:rPr>
          <w:spacing w:val="-2"/>
          <w:sz w:val="18"/>
        </w:rPr>
        <w:t xml:space="preserve"> </w:t>
      </w:r>
      <w:r>
        <w:rPr>
          <w:sz w:val="18"/>
        </w:rPr>
        <w:t>será</w:t>
      </w:r>
      <w:r>
        <w:rPr>
          <w:spacing w:val="-3"/>
          <w:sz w:val="18"/>
        </w:rPr>
        <w:t xml:space="preserve"> </w:t>
      </w:r>
      <w:r>
        <w:rPr>
          <w:sz w:val="18"/>
        </w:rPr>
        <w:t>prorrogado automaticamente pelo tempo correspondente, anotadas tais circunstâncias mediante simples apostila.</w:t>
      </w:r>
    </w:p>
    <w:p w14:paraId="243D2460" w14:textId="77777777" w:rsidR="00B5058B" w:rsidRDefault="00B5058B" w:rsidP="00B5058B">
      <w:pPr>
        <w:pStyle w:val="PargrafodaLista"/>
        <w:numPr>
          <w:ilvl w:val="1"/>
          <w:numId w:val="41"/>
        </w:numPr>
        <w:tabs>
          <w:tab w:val="left" w:pos="429"/>
        </w:tabs>
        <w:spacing w:before="202" w:line="268" w:lineRule="auto"/>
        <w:ind w:left="114" w:right="705" w:firstLine="0"/>
        <w:rPr>
          <w:sz w:val="18"/>
        </w:rPr>
      </w:pPr>
      <w:r>
        <w:rPr>
          <w:sz w:val="18"/>
        </w:rPr>
        <w:t>As</w:t>
      </w:r>
      <w:r>
        <w:rPr>
          <w:spacing w:val="-3"/>
          <w:sz w:val="18"/>
        </w:rPr>
        <w:t xml:space="preserve"> </w:t>
      </w:r>
      <w:r>
        <w:rPr>
          <w:sz w:val="18"/>
        </w:rPr>
        <w:t>comunicações</w:t>
      </w:r>
      <w:r>
        <w:rPr>
          <w:spacing w:val="-3"/>
          <w:sz w:val="18"/>
        </w:rPr>
        <w:t xml:space="preserve"> </w:t>
      </w:r>
      <w:r>
        <w:rPr>
          <w:sz w:val="18"/>
        </w:rPr>
        <w:t>entre</w:t>
      </w:r>
      <w:r>
        <w:rPr>
          <w:spacing w:val="-3"/>
          <w:sz w:val="18"/>
        </w:rPr>
        <w:t xml:space="preserve"> </w:t>
      </w:r>
      <w:r>
        <w:rPr>
          <w:sz w:val="18"/>
        </w:rPr>
        <w:t>o</w:t>
      </w:r>
      <w:r>
        <w:rPr>
          <w:spacing w:val="-2"/>
          <w:sz w:val="18"/>
        </w:rPr>
        <w:t xml:space="preserve"> </w:t>
      </w:r>
      <w:r>
        <w:rPr>
          <w:sz w:val="18"/>
        </w:rPr>
        <w:t>órgão</w:t>
      </w:r>
      <w:r>
        <w:rPr>
          <w:spacing w:val="-2"/>
          <w:sz w:val="18"/>
        </w:rPr>
        <w:t xml:space="preserve"> </w:t>
      </w:r>
      <w:r>
        <w:rPr>
          <w:sz w:val="18"/>
        </w:rPr>
        <w:t>ou</w:t>
      </w:r>
      <w:r>
        <w:rPr>
          <w:spacing w:val="-2"/>
          <w:sz w:val="18"/>
        </w:rPr>
        <w:t xml:space="preserve"> </w:t>
      </w:r>
      <w:r>
        <w:rPr>
          <w:sz w:val="18"/>
        </w:rPr>
        <w:t>entidade</w:t>
      </w:r>
      <w:r>
        <w:rPr>
          <w:spacing w:val="-3"/>
          <w:sz w:val="18"/>
        </w:rPr>
        <w:t xml:space="preserve"> </w:t>
      </w:r>
      <w:r>
        <w:rPr>
          <w:sz w:val="18"/>
        </w:rPr>
        <w:t>e</w:t>
      </w:r>
      <w:r>
        <w:rPr>
          <w:spacing w:val="-3"/>
          <w:sz w:val="18"/>
        </w:rPr>
        <w:t xml:space="preserve"> </w:t>
      </w:r>
      <w:r>
        <w:rPr>
          <w:sz w:val="18"/>
        </w:rPr>
        <w:t>a</w:t>
      </w:r>
      <w:r>
        <w:rPr>
          <w:spacing w:val="-3"/>
          <w:sz w:val="18"/>
        </w:rPr>
        <w:t xml:space="preserve"> </w:t>
      </w:r>
      <w:r>
        <w:rPr>
          <w:sz w:val="18"/>
        </w:rPr>
        <w:t>contratada</w:t>
      </w:r>
      <w:r>
        <w:rPr>
          <w:spacing w:val="-3"/>
          <w:sz w:val="18"/>
        </w:rPr>
        <w:t xml:space="preserve"> </w:t>
      </w:r>
      <w:r>
        <w:rPr>
          <w:sz w:val="18"/>
        </w:rPr>
        <w:t>devem</w:t>
      </w:r>
      <w:r>
        <w:rPr>
          <w:spacing w:val="-3"/>
          <w:sz w:val="18"/>
        </w:rPr>
        <w:t xml:space="preserve"> </w:t>
      </w:r>
      <w:r>
        <w:rPr>
          <w:sz w:val="18"/>
        </w:rPr>
        <w:t>ser</w:t>
      </w:r>
      <w:r>
        <w:rPr>
          <w:spacing w:val="-2"/>
          <w:sz w:val="18"/>
        </w:rPr>
        <w:t xml:space="preserve"> </w:t>
      </w:r>
      <w:r>
        <w:rPr>
          <w:sz w:val="18"/>
        </w:rPr>
        <w:t>realizadas</w:t>
      </w:r>
      <w:r>
        <w:rPr>
          <w:spacing w:val="-3"/>
          <w:sz w:val="18"/>
        </w:rPr>
        <w:t xml:space="preserve"> </w:t>
      </w:r>
      <w:r>
        <w:rPr>
          <w:sz w:val="18"/>
        </w:rPr>
        <w:t>por</w:t>
      </w:r>
      <w:r>
        <w:rPr>
          <w:spacing w:val="-2"/>
          <w:sz w:val="18"/>
        </w:rPr>
        <w:t xml:space="preserve"> </w:t>
      </w:r>
      <w:r>
        <w:rPr>
          <w:sz w:val="18"/>
        </w:rPr>
        <w:t>escrito</w:t>
      </w:r>
      <w:r>
        <w:rPr>
          <w:spacing w:val="-2"/>
          <w:sz w:val="18"/>
        </w:rPr>
        <w:t xml:space="preserve"> </w:t>
      </w:r>
      <w:r>
        <w:rPr>
          <w:sz w:val="18"/>
        </w:rPr>
        <w:t>sempre</w:t>
      </w:r>
      <w:r>
        <w:rPr>
          <w:spacing w:val="-3"/>
          <w:sz w:val="18"/>
        </w:rPr>
        <w:t xml:space="preserve"> </w:t>
      </w:r>
      <w:r>
        <w:rPr>
          <w:sz w:val="18"/>
        </w:rPr>
        <w:t>que</w:t>
      </w:r>
      <w:r>
        <w:rPr>
          <w:spacing w:val="-3"/>
          <w:sz w:val="18"/>
        </w:rPr>
        <w:t xml:space="preserve"> </w:t>
      </w:r>
      <w:r>
        <w:rPr>
          <w:sz w:val="18"/>
        </w:rPr>
        <w:t>o</w:t>
      </w:r>
      <w:r>
        <w:rPr>
          <w:spacing w:val="-2"/>
          <w:sz w:val="18"/>
        </w:rPr>
        <w:t xml:space="preserve"> </w:t>
      </w:r>
      <w:r>
        <w:rPr>
          <w:sz w:val="18"/>
        </w:rPr>
        <w:t>ato</w:t>
      </w:r>
      <w:r>
        <w:rPr>
          <w:spacing w:val="-2"/>
          <w:sz w:val="18"/>
        </w:rPr>
        <w:t xml:space="preserve"> </w:t>
      </w:r>
      <w:r>
        <w:rPr>
          <w:sz w:val="18"/>
        </w:rPr>
        <w:t>exigir</w:t>
      </w:r>
      <w:r>
        <w:rPr>
          <w:spacing w:val="-2"/>
          <w:sz w:val="18"/>
        </w:rPr>
        <w:t xml:space="preserve"> </w:t>
      </w:r>
      <w:r>
        <w:rPr>
          <w:sz w:val="18"/>
        </w:rPr>
        <w:t>tal formalidade, admitindo-se o uso de mensagem eletrônica para esse fim.</w:t>
      </w:r>
    </w:p>
    <w:p w14:paraId="58A93849" w14:textId="77777777" w:rsidR="00B5058B" w:rsidRDefault="00B5058B" w:rsidP="00B5058B">
      <w:pPr>
        <w:pStyle w:val="PargrafodaLista"/>
        <w:numPr>
          <w:ilvl w:val="1"/>
          <w:numId w:val="41"/>
        </w:numPr>
        <w:tabs>
          <w:tab w:val="left" w:pos="429"/>
        </w:tabs>
        <w:spacing w:before="201" w:line="268" w:lineRule="auto"/>
        <w:ind w:left="114" w:right="452" w:firstLine="0"/>
        <w:rPr>
          <w:sz w:val="18"/>
        </w:rPr>
      </w:pPr>
      <w:r>
        <w:rPr>
          <w:sz w:val="18"/>
        </w:rPr>
        <w:t>O</w:t>
      </w:r>
      <w:r>
        <w:rPr>
          <w:spacing w:val="-3"/>
          <w:sz w:val="18"/>
        </w:rPr>
        <w:t xml:space="preserve"> </w:t>
      </w:r>
      <w:r>
        <w:rPr>
          <w:sz w:val="18"/>
        </w:rPr>
        <w:t>órgão</w:t>
      </w:r>
      <w:r>
        <w:rPr>
          <w:spacing w:val="-2"/>
          <w:sz w:val="18"/>
        </w:rPr>
        <w:t xml:space="preserve"> </w:t>
      </w:r>
      <w:r>
        <w:rPr>
          <w:sz w:val="18"/>
        </w:rPr>
        <w:t>ou</w:t>
      </w:r>
      <w:r>
        <w:rPr>
          <w:spacing w:val="-2"/>
          <w:sz w:val="18"/>
        </w:rPr>
        <w:t xml:space="preserve"> </w:t>
      </w:r>
      <w:r>
        <w:rPr>
          <w:sz w:val="18"/>
        </w:rPr>
        <w:t>entidade</w:t>
      </w:r>
      <w:r>
        <w:rPr>
          <w:spacing w:val="-3"/>
          <w:sz w:val="18"/>
        </w:rPr>
        <w:t xml:space="preserve"> </w:t>
      </w:r>
      <w:r>
        <w:rPr>
          <w:sz w:val="18"/>
        </w:rPr>
        <w:t>poderá</w:t>
      </w:r>
      <w:r>
        <w:rPr>
          <w:spacing w:val="-3"/>
          <w:sz w:val="18"/>
        </w:rPr>
        <w:t xml:space="preserve"> </w:t>
      </w:r>
      <w:r>
        <w:rPr>
          <w:sz w:val="18"/>
        </w:rPr>
        <w:t>convocar</w:t>
      </w:r>
      <w:r>
        <w:rPr>
          <w:spacing w:val="-2"/>
          <w:sz w:val="18"/>
        </w:rPr>
        <w:t xml:space="preserve"> </w:t>
      </w:r>
      <w:r>
        <w:rPr>
          <w:sz w:val="18"/>
        </w:rPr>
        <w:t>representante</w:t>
      </w:r>
      <w:r>
        <w:rPr>
          <w:spacing w:val="-3"/>
          <w:sz w:val="18"/>
        </w:rPr>
        <w:t xml:space="preserve"> </w:t>
      </w:r>
      <w:r>
        <w:rPr>
          <w:sz w:val="18"/>
        </w:rPr>
        <w:t>da</w:t>
      </w:r>
      <w:r>
        <w:rPr>
          <w:spacing w:val="-3"/>
          <w:sz w:val="18"/>
        </w:rPr>
        <w:t xml:space="preserve"> </w:t>
      </w:r>
      <w:r>
        <w:rPr>
          <w:sz w:val="18"/>
        </w:rPr>
        <w:t>empresa</w:t>
      </w:r>
      <w:r>
        <w:rPr>
          <w:spacing w:val="-3"/>
          <w:sz w:val="18"/>
        </w:rPr>
        <w:t xml:space="preserve"> </w:t>
      </w:r>
      <w:r>
        <w:rPr>
          <w:sz w:val="18"/>
        </w:rPr>
        <w:t>para</w:t>
      </w:r>
      <w:r>
        <w:rPr>
          <w:spacing w:val="-3"/>
          <w:sz w:val="18"/>
        </w:rPr>
        <w:t xml:space="preserve"> </w:t>
      </w:r>
      <w:r>
        <w:rPr>
          <w:sz w:val="18"/>
        </w:rPr>
        <w:t>adoção</w:t>
      </w:r>
      <w:r>
        <w:rPr>
          <w:spacing w:val="-2"/>
          <w:sz w:val="18"/>
        </w:rPr>
        <w:t xml:space="preserve"> </w:t>
      </w:r>
      <w:r>
        <w:rPr>
          <w:sz w:val="18"/>
        </w:rPr>
        <w:t>de</w:t>
      </w:r>
      <w:r>
        <w:rPr>
          <w:spacing w:val="-3"/>
          <w:sz w:val="18"/>
        </w:rPr>
        <w:t xml:space="preserve"> </w:t>
      </w:r>
      <w:r>
        <w:rPr>
          <w:sz w:val="18"/>
        </w:rPr>
        <w:t>providências</w:t>
      </w:r>
      <w:r>
        <w:rPr>
          <w:spacing w:val="-3"/>
          <w:sz w:val="18"/>
        </w:rPr>
        <w:t xml:space="preserve"> </w:t>
      </w:r>
      <w:r>
        <w:rPr>
          <w:sz w:val="18"/>
        </w:rPr>
        <w:t>que</w:t>
      </w:r>
      <w:r>
        <w:rPr>
          <w:spacing w:val="-3"/>
          <w:sz w:val="18"/>
        </w:rPr>
        <w:t xml:space="preserve"> </w:t>
      </w:r>
      <w:r>
        <w:rPr>
          <w:sz w:val="18"/>
        </w:rPr>
        <w:t>devam</w:t>
      </w:r>
      <w:r>
        <w:rPr>
          <w:spacing w:val="-3"/>
          <w:sz w:val="18"/>
        </w:rPr>
        <w:t xml:space="preserve"> </w:t>
      </w:r>
      <w:r>
        <w:rPr>
          <w:sz w:val="18"/>
        </w:rPr>
        <w:t>ser</w:t>
      </w:r>
      <w:r>
        <w:rPr>
          <w:spacing w:val="-2"/>
          <w:sz w:val="18"/>
        </w:rPr>
        <w:t xml:space="preserve"> </w:t>
      </w:r>
      <w:r>
        <w:rPr>
          <w:sz w:val="18"/>
        </w:rPr>
        <w:t>cumpridas</w:t>
      </w:r>
      <w:r>
        <w:rPr>
          <w:spacing w:val="-3"/>
          <w:sz w:val="18"/>
        </w:rPr>
        <w:t xml:space="preserve"> </w:t>
      </w:r>
      <w:r>
        <w:rPr>
          <w:sz w:val="18"/>
        </w:rPr>
        <w:t xml:space="preserve">de </w:t>
      </w:r>
      <w:r>
        <w:rPr>
          <w:spacing w:val="-2"/>
          <w:sz w:val="18"/>
        </w:rPr>
        <w:t>imediato.</w:t>
      </w:r>
    </w:p>
    <w:p w14:paraId="6EE1384F" w14:textId="77777777" w:rsidR="00B5058B" w:rsidRDefault="00B5058B" w:rsidP="00B5058B">
      <w:pPr>
        <w:pStyle w:val="PargrafodaLista"/>
        <w:numPr>
          <w:ilvl w:val="1"/>
          <w:numId w:val="41"/>
        </w:numPr>
        <w:tabs>
          <w:tab w:val="left" w:pos="429"/>
        </w:tabs>
        <w:spacing w:before="202" w:line="268" w:lineRule="auto"/>
        <w:ind w:left="114" w:right="315" w:firstLine="0"/>
        <w:rPr>
          <w:sz w:val="18"/>
        </w:rPr>
      </w:pPr>
      <w:r>
        <w:rPr>
          <w:sz w:val="18"/>
        </w:rPr>
        <w:t>Após</w:t>
      </w:r>
      <w:r>
        <w:rPr>
          <w:spacing w:val="-3"/>
          <w:sz w:val="18"/>
        </w:rPr>
        <w:t xml:space="preserve"> </w:t>
      </w:r>
      <w:r>
        <w:rPr>
          <w:sz w:val="18"/>
        </w:rPr>
        <w:t>a</w:t>
      </w:r>
      <w:r>
        <w:rPr>
          <w:spacing w:val="-3"/>
          <w:sz w:val="18"/>
        </w:rPr>
        <w:t xml:space="preserve"> </w:t>
      </w:r>
      <w:r>
        <w:rPr>
          <w:sz w:val="18"/>
        </w:rPr>
        <w:t>assinatura</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ou</w:t>
      </w:r>
      <w:r>
        <w:rPr>
          <w:spacing w:val="-3"/>
          <w:sz w:val="18"/>
        </w:rPr>
        <w:t xml:space="preserve"> </w:t>
      </w:r>
      <w:r>
        <w:rPr>
          <w:sz w:val="18"/>
        </w:rPr>
        <w:t>instrumento</w:t>
      </w:r>
      <w:r>
        <w:rPr>
          <w:spacing w:val="-3"/>
          <w:sz w:val="18"/>
        </w:rPr>
        <w:t xml:space="preserve"> </w:t>
      </w:r>
      <w:r>
        <w:rPr>
          <w:sz w:val="18"/>
        </w:rPr>
        <w:t>equivalente,</w:t>
      </w:r>
      <w:r>
        <w:rPr>
          <w:spacing w:val="-3"/>
          <w:sz w:val="18"/>
        </w:rPr>
        <w:t xml:space="preserve"> </w:t>
      </w:r>
      <w:r>
        <w:rPr>
          <w:sz w:val="18"/>
        </w:rPr>
        <w:t>o</w:t>
      </w:r>
      <w:r>
        <w:rPr>
          <w:spacing w:val="-3"/>
          <w:sz w:val="18"/>
        </w:rPr>
        <w:t xml:space="preserve"> </w:t>
      </w:r>
      <w:r>
        <w:rPr>
          <w:sz w:val="18"/>
        </w:rPr>
        <w:t>órgão</w:t>
      </w:r>
      <w:r>
        <w:rPr>
          <w:spacing w:val="-3"/>
          <w:sz w:val="18"/>
        </w:rPr>
        <w:t xml:space="preserve"> </w:t>
      </w:r>
      <w:r>
        <w:rPr>
          <w:sz w:val="18"/>
        </w:rPr>
        <w:t>ou</w:t>
      </w:r>
      <w:r>
        <w:rPr>
          <w:spacing w:val="-3"/>
          <w:sz w:val="18"/>
        </w:rPr>
        <w:t xml:space="preserve"> </w:t>
      </w:r>
      <w:r>
        <w:rPr>
          <w:sz w:val="18"/>
        </w:rPr>
        <w:t>entidade</w:t>
      </w:r>
      <w:r>
        <w:rPr>
          <w:spacing w:val="-3"/>
          <w:sz w:val="18"/>
        </w:rPr>
        <w:t xml:space="preserve"> </w:t>
      </w:r>
      <w:r>
        <w:rPr>
          <w:sz w:val="18"/>
        </w:rPr>
        <w:t>poderá</w:t>
      </w:r>
      <w:r>
        <w:rPr>
          <w:spacing w:val="-3"/>
          <w:sz w:val="18"/>
        </w:rPr>
        <w:t xml:space="preserve"> </w:t>
      </w:r>
      <w:r>
        <w:rPr>
          <w:sz w:val="18"/>
        </w:rPr>
        <w:t>convocar</w:t>
      </w:r>
      <w:r>
        <w:rPr>
          <w:spacing w:val="-3"/>
          <w:sz w:val="18"/>
        </w:rPr>
        <w:t xml:space="preserve"> </w:t>
      </w:r>
      <w:r>
        <w:rPr>
          <w:sz w:val="18"/>
        </w:rPr>
        <w:t>o</w:t>
      </w:r>
      <w:r>
        <w:rPr>
          <w:spacing w:val="-3"/>
          <w:sz w:val="18"/>
        </w:rPr>
        <w:t xml:space="preserve"> </w:t>
      </w:r>
      <w:r>
        <w:rPr>
          <w:sz w:val="18"/>
        </w:rPr>
        <w:t>representante</w:t>
      </w:r>
      <w:r>
        <w:rPr>
          <w:spacing w:val="-3"/>
          <w:sz w:val="18"/>
        </w:rPr>
        <w:t xml:space="preserve"> </w:t>
      </w:r>
      <w:r>
        <w:rPr>
          <w:sz w:val="18"/>
        </w:rPr>
        <w:t>da</w:t>
      </w:r>
      <w:r>
        <w:rPr>
          <w:spacing w:val="-3"/>
          <w:sz w:val="18"/>
        </w:rPr>
        <w:t xml:space="preserve"> </w:t>
      </w:r>
      <w:r>
        <w:rPr>
          <w:sz w:val="18"/>
        </w:rPr>
        <w:t>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13A2F33" w14:textId="77777777" w:rsidR="00B5058B" w:rsidRDefault="00B5058B" w:rsidP="00B5058B">
      <w:pPr>
        <w:pStyle w:val="Ttulo5"/>
        <w:spacing w:before="206"/>
      </w:pPr>
      <w:r>
        <w:rPr>
          <w:spacing w:val="-2"/>
        </w:rPr>
        <w:t>Fiscalização</w:t>
      </w:r>
    </w:p>
    <w:p w14:paraId="4031A526" w14:textId="77777777" w:rsidR="00B5058B" w:rsidRDefault="00B5058B" w:rsidP="00B5058B">
      <w:pPr>
        <w:pStyle w:val="Corpodetexto"/>
        <w:spacing w:before="19"/>
        <w:rPr>
          <w:b/>
        </w:rPr>
      </w:pPr>
    </w:p>
    <w:p w14:paraId="4B9972AE" w14:textId="77777777" w:rsidR="00B5058B" w:rsidRDefault="00B5058B" w:rsidP="00B5058B">
      <w:pPr>
        <w:pStyle w:val="PargrafodaLista"/>
        <w:numPr>
          <w:ilvl w:val="1"/>
          <w:numId w:val="41"/>
        </w:numPr>
        <w:tabs>
          <w:tab w:val="left" w:pos="429"/>
        </w:tabs>
        <w:spacing w:line="268" w:lineRule="auto"/>
        <w:ind w:left="114" w:right="193" w:firstLine="0"/>
        <w:rPr>
          <w:sz w:val="18"/>
        </w:rPr>
      </w:pPr>
      <w:r>
        <w:rPr>
          <w:sz w:val="18"/>
        </w:rPr>
        <w:t>A</w:t>
      </w:r>
      <w:r>
        <w:rPr>
          <w:spacing w:val="-3"/>
          <w:sz w:val="18"/>
        </w:rPr>
        <w:t xml:space="preserve"> </w:t>
      </w:r>
      <w:r>
        <w:rPr>
          <w:sz w:val="18"/>
        </w:rPr>
        <w:t>execução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deverá</w:t>
      </w:r>
      <w:r>
        <w:rPr>
          <w:spacing w:val="-3"/>
          <w:sz w:val="18"/>
        </w:rPr>
        <w:t xml:space="preserve"> </w:t>
      </w:r>
      <w:r>
        <w:rPr>
          <w:sz w:val="18"/>
        </w:rPr>
        <w:t>ser</w:t>
      </w:r>
      <w:r>
        <w:rPr>
          <w:spacing w:val="-2"/>
          <w:sz w:val="18"/>
        </w:rPr>
        <w:t xml:space="preserve"> </w:t>
      </w:r>
      <w:r>
        <w:rPr>
          <w:sz w:val="18"/>
        </w:rPr>
        <w:t>acompanhada</w:t>
      </w:r>
      <w:r>
        <w:rPr>
          <w:spacing w:val="-3"/>
          <w:sz w:val="18"/>
        </w:rPr>
        <w:t xml:space="preserve"> </w:t>
      </w:r>
      <w:r>
        <w:rPr>
          <w:sz w:val="18"/>
        </w:rPr>
        <w:t>e</w:t>
      </w:r>
      <w:r>
        <w:rPr>
          <w:spacing w:val="-3"/>
          <w:sz w:val="18"/>
        </w:rPr>
        <w:t xml:space="preserve"> </w:t>
      </w:r>
      <w:r>
        <w:rPr>
          <w:sz w:val="18"/>
        </w:rPr>
        <w:t>fiscalizada</w:t>
      </w:r>
      <w:r>
        <w:rPr>
          <w:spacing w:val="-3"/>
          <w:sz w:val="18"/>
        </w:rPr>
        <w:t xml:space="preserve"> </w:t>
      </w:r>
      <w:r>
        <w:rPr>
          <w:sz w:val="18"/>
        </w:rPr>
        <w:t>pelo(s)</w:t>
      </w:r>
      <w:r>
        <w:rPr>
          <w:spacing w:val="-2"/>
          <w:sz w:val="18"/>
        </w:rPr>
        <w:t xml:space="preserve"> </w:t>
      </w:r>
      <w:r>
        <w:rPr>
          <w:sz w:val="18"/>
        </w:rPr>
        <w:t>fiscal(is)</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ou</w:t>
      </w:r>
      <w:r>
        <w:rPr>
          <w:spacing w:val="-2"/>
          <w:sz w:val="18"/>
        </w:rPr>
        <w:t xml:space="preserve"> </w:t>
      </w:r>
      <w:r>
        <w:rPr>
          <w:sz w:val="18"/>
        </w:rPr>
        <w:t>pelos</w:t>
      </w:r>
      <w:r>
        <w:rPr>
          <w:spacing w:val="-3"/>
          <w:sz w:val="18"/>
        </w:rPr>
        <w:t xml:space="preserve"> </w:t>
      </w:r>
      <w:r>
        <w:rPr>
          <w:sz w:val="18"/>
        </w:rPr>
        <w:t>respectivos</w:t>
      </w:r>
      <w:r>
        <w:rPr>
          <w:spacing w:val="-3"/>
          <w:sz w:val="18"/>
        </w:rPr>
        <w:t xml:space="preserve"> </w:t>
      </w:r>
      <w:r>
        <w:rPr>
          <w:sz w:val="18"/>
        </w:rPr>
        <w:t>substitutos</w:t>
      </w:r>
      <w:r>
        <w:rPr>
          <w:spacing w:val="-3"/>
          <w:sz w:val="18"/>
        </w:rPr>
        <w:t xml:space="preserve"> </w:t>
      </w:r>
      <w:r>
        <w:rPr>
          <w:sz w:val="18"/>
        </w:rPr>
        <w:t xml:space="preserve">( </w:t>
      </w:r>
      <w:r>
        <w:rPr>
          <w:color w:val="287FB8"/>
          <w:sz w:val="18"/>
          <w:u w:val="single" w:color="287FB8"/>
        </w:rPr>
        <w:t>Lei nº 14.133, de 2021, art. 117, caput</w:t>
      </w:r>
      <w:r>
        <w:rPr>
          <w:sz w:val="18"/>
        </w:rPr>
        <w:t>).</w:t>
      </w:r>
    </w:p>
    <w:p w14:paraId="58D148D0" w14:textId="77777777" w:rsidR="00B5058B" w:rsidRDefault="00B5058B" w:rsidP="00B5058B">
      <w:pPr>
        <w:pStyle w:val="Ttulo5"/>
        <w:spacing w:before="207"/>
      </w:pPr>
      <w:r>
        <w:t xml:space="preserve">Fiscalização </w:t>
      </w:r>
      <w:r>
        <w:rPr>
          <w:spacing w:val="-2"/>
        </w:rPr>
        <w:t>Técnica</w:t>
      </w:r>
    </w:p>
    <w:p w14:paraId="6FE337F7" w14:textId="77777777" w:rsidR="00B5058B" w:rsidRDefault="00B5058B" w:rsidP="00B5058B">
      <w:pPr>
        <w:pStyle w:val="Corpodetexto"/>
        <w:spacing w:before="19"/>
        <w:rPr>
          <w:b/>
        </w:rPr>
      </w:pPr>
    </w:p>
    <w:p w14:paraId="7AE6E7DA" w14:textId="77777777" w:rsidR="00B5058B" w:rsidRDefault="00B5058B" w:rsidP="00B5058B">
      <w:pPr>
        <w:pStyle w:val="PargrafodaLista"/>
        <w:numPr>
          <w:ilvl w:val="1"/>
          <w:numId w:val="41"/>
        </w:numPr>
        <w:tabs>
          <w:tab w:val="left" w:pos="429"/>
        </w:tabs>
        <w:spacing w:line="268" w:lineRule="auto"/>
        <w:ind w:left="114" w:right="164" w:firstLine="0"/>
        <w:rPr>
          <w:sz w:val="18"/>
        </w:rPr>
      </w:pPr>
      <w:r>
        <w:rPr>
          <w:sz w:val="18"/>
        </w:rPr>
        <w:t>O</w:t>
      </w:r>
      <w:r>
        <w:rPr>
          <w:spacing w:val="-3"/>
          <w:sz w:val="18"/>
        </w:rPr>
        <w:t xml:space="preserve"> </w:t>
      </w:r>
      <w:r>
        <w:rPr>
          <w:sz w:val="18"/>
        </w:rPr>
        <w:t>fiscal</w:t>
      </w:r>
      <w:r>
        <w:rPr>
          <w:spacing w:val="-3"/>
          <w:sz w:val="18"/>
        </w:rPr>
        <w:t xml:space="preserve"> </w:t>
      </w:r>
      <w:r>
        <w:rPr>
          <w:sz w:val="18"/>
        </w:rPr>
        <w:t>técnico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acompanhará</w:t>
      </w:r>
      <w:r>
        <w:rPr>
          <w:spacing w:val="-3"/>
          <w:sz w:val="18"/>
        </w:rPr>
        <w:t xml:space="preserve"> </w:t>
      </w:r>
      <w:r>
        <w:rPr>
          <w:sz w:val="18"/>
        </w:rPr>
        <w:t>a</w:t>
      </w:r>
      <w:r>
        <w:rPr>
          <w:spacing w:val="-3"/>
          <w:sz w:val="18"/>
        </w:rPr>
        <w:t xml:space="preserve"> </w:t>
      </w:r>
      <w:r>
        <w:rPr>
          <w:sz w:val="18"/>
        </w:rPr>
        <w:t>execução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para</w:t>
      </w:r>
      <w:r>
        <w:rPr>
          <w:spacing w:val="-3"/>
          <w:sz w:val="18"/>
        </w:rPr>
        <w:t xml:space="preserve"> </w:t>
      </w:r>
      <w:r>
        <w:rPr>
          <w:sz w:val="18"/>
        </w:rPr>
        <w:t>que</w:t>
      </w:r>
      <w:r>
        <w:rPr>
          <w:spacing w:val="-3"/>
          <w:sz w:val="18"/>
        </w:rPr>
        <w:t xml:space="preserve"> </w:t>
      </w:r>
      <w:r>
        <w:rPr>
          <w:sz w:val="18"/>
        </w:rPr>
        <w:t>sejam</w:t>
      </w:r>
      <w:r>
        <w:rPr>
          <w:spacing w:val="-3"/>
          <w:sz w:val="18"/>
        </w:rPr>
        <w:t xml:space="preserve"> </w:t>
      </w:r>
      <w:r>
        <w:rPr>
          <w:sz w:val="18"/>
        </w:rPr>
        <w:t>cumpridas</w:t>
      </w:r>
      <w:r>
        <w:rPr>
          <w:spacing w:val="-3"/>
          <w:sz w:val="18"/>
        </w:rPr>
        <w:t xml:space="preserve"> </w:t>
      </w:r>
      <w:r>
        <w:rPr>
          <w:sz w:val="18"/>
        </w:rPr>
        <w:t>todas</w:t>
      </w:r>
      <w:r>
        <w:rPr>
          <w:spacing w:val="-3"/>
          <w:sz w:val="18"/>
        </w:rPr>
        <w:t xml:space="preserve"> </w:t>
      </w:r>
      <w:r>
        <w:rPr>
          <w:sz w:val="18"/>
        </w:rPr>
        <w:t>as</w:t>
      </w:r>
      <w:r>
        <w:rPr>
          <w:spacing w:val="-3"/>
          <w:sz w:val="18"/>
        </w:rPr>
        <w:t xml:space="preserve"> </w:t>
      </w:r>
      <w:r>
        <w:rPr>
          <w:sz w:val="18"/>
        </w:rPr>
        <w:t>condições</w:t>
      </w:r>
      <w:r>
        <w:rPr>
          <w:spacing w:val="-3"/>
          <w:sz w:val="18"/>
        </w:rPr>
        <w:t xml:space="preserve"> </w:t>
      </w:r>
      <w:r>
        <w:rPr>
          <w:sz w:val="18"/>
        </w:rPr>
        <w:t>estabelecidas no contrato, de modo a assegurar os melhores resultados para a Administração. (</w:t>
      </w:r>
      <w:r>
        <w:rPr>
          <w:color w:val="287FB8"/>
          <w:sz w:val="18"/>
          <w:u w:val="single" w:color="287FB8"/>
        </w:rPr>
        <w:t>Decreto nº 11.246, de 2022, art. 22, VI</w:t>
      </w:r>
      <w:r>
        <w:rPr>
          <w:sz w:val="18"/>
        </w:rPr>
        <w:t>);</w:t>
      </w:r>
    </w:p>
    <w:p w14:paraId="07599068" w14:textId="77777777" w:rsidR="00B5058B" w:rsidRDefault="00B5058B" w:rsidP="00B5058B">
      <w:pPr>
        <w:pStyle w:val="PargrafodaLista"/>
        <w:numPr>
          <w:ilvl w:val="2"/>
          <w:numId w:val="41"/>
        </w:numPr>
        <w:tabs>
          <w:tab w:val="left" w:pos="1164"/>
        </w:tabs>
        <w:spacing w:before="202" w:line="268" w:lineRule="auto"/>
        <w:ind w:left="714" w:right="200" w:firstLine="0"/>
        <w:rPr>
          <w:sz w:val="18"/>
        </w:rPr>
      </w:pPr>
      <w:r>
        <w:rPr>
          <w:sz w:val="18"/>
        </w:rPr>
        <w:t>O fiscal técnico do contrato anotará no histórico de gerenciamento do contrato todas as ocorrências relacionadas à execução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com</w:t>
      </w:r>
      <w:r>
        <w:rPr>
          <w:spacing w:val="-3"/>
          <w:sz w:val="18"/>
        </w:rPr>
        <w:t xml:space="preserve"> </w:t>
      </w:r>
      <w:r>
        <w:rPr>
          <w:sz w:val="18"/>
        </w:rPr>
        <w:t>a</w:t>
      </w:r>
      <w:r>
        <w:rPr>
          <w:spacing w:val="-3"/>
          <w:sz w:val="18"/>
        </w:rPr>
        <w:t xml:space="preserve"> </w:t>
      </w:r>
      <w:r>
        <w:rPr>
          <w:sz w:val="18"/>
        </w:rPr>
        <w:t>descrição</w:t>
      </w:r>
      <w:r>
        <w:rPr>
          <w:spacing w:val="-2"/>
          <w:sz w:val="18"/>
        </w:rPr>
        <w:t xml:space="preserve"> </w:t>
      </w:r>
      <w:r>
        <w:rPr>
          <w:sz w:val="18"/>
        </w:rPr>
        <w:t>do</w:t>
      </w:r>
      <w:r>
        <w:rPr>
          <w:spacing w:val="-2"/>
          <w:sz w:val="18"/>
        </w:rPr>
        <w:t xml:space="preserve"> </w:t>
      </w:r>
      <w:r>
        <w:rPr>
          <w:sz w:val="18"/>
        </w:rPr>
        <w:t>que</w:t>
      </w:r>
      <w:r>
        <w:rPr>
          <w:spacing w:val="-3"/>
          <w:sz w:val="18"/>
        </w:rPr>
        <w:t xml:space="preserve"> </w:t>
      </w:r>
      <w:r>
        <w:rPr>
          <w:sz w:val="18"/>
        </w:rPr>
        <w:t>for</w:t>
      </w:r>
      <w:r>
        <w:rPr>
          <w:spacing w:val="-2"/>
          <w:sz w:val="18"/>
        </w:rPr>
        <w:t xml:space="preserve"> </w:t>
      </w:r>
      <w:r>
        <w:rPr>
          <w:sz w:val="18"/>
        </w:rPr>
        <w:t>necessário</w:t>
      </w:r>
      <w:r>
        <w:rPr>
          <w:spacing w:val="-2"/>
          <w:sz w:val="18"/>
        </w:rPr>
        <w:t xml:space="preserve"> </w:t>
      </w:r>
      <w:r>
        <w:rPr>
          <w:sz w:val="18"/>
        </w:rPr>
        <w:t>para</w:t>
      </w:r>
      <w:r>
        <w:rPr>
          <w:spacing w:val="-3"/>
          <w:sz w:val="18"/>
        </w:rPr>
        <w:t xml:space="preserve"> </w:t>
      </w:r>
      <w:r>
        <w:rPr>
          <w:sz w:val="18"/>
        </w:rPr>
        <w:t>a</w:t>
      </w:r>
      <w:r>
        <w:rPr>
          <w:spacing w:val="-3"/>
          <w:sz w:val="18"/>
        </w:rPr>
        <w:t xml:space="preserve"> </w:t>
      </w:r>
      <w:r>
        <w:rPr>
          <w:sz w:val="18"/>
        </w:rPr>
        <w:t>regularização</w:t>
      </w:r>
      <w:r>
        <w:rPr>
          <w:spacing w:val="-2"/>
          <w:sz w:val="18"/>
        </w:rPr>
        <w:t xml:space="preserve"> </w:t>
      </w:r>
      <w:r>
        <w:rPr>
          <w:sz w:val="18"/>
        </w:rPr>
        <w:t>das</w:t>
      </w:r>
      <w:r>
        <w:rPr>
          <w:spacing w:val="-3"/>
          <w:sz w:val="18"/>
        </w:rPr>
        <w:t xml:space="preserve"> </w:t>
      </w:r>
      <w:r>
        <w:rPr>
          <w:sz w:val="18"/>
        </w:rPr>
        <w:t>faltas</w:t>
      </w:r>
      <w:r>
        <w:rPr>
          <w:spacing w:val="-3"/>
          <w:sz w:val="18"/>
        </w:rPr>
        <w:t xml:space="preserve"> </w:t>
      </w:r>
      <w:r>
        <w:rPr>
          <w:sz w:val="18"/>
        </w:rPr>
        <w:t>ou</w:t>
      </w:r>
      <w:r>
        <w:rPr>
          <w:spacing w:val="-2"/>
          <w:sz w:val="18"/>
        </w:rPr>
        <w:t xml:space="preserve"> </w:t>
      </w:r>
      <w:r>
        <w:rPr>
          <w:sz w:val="18"/>
        </w:rPr>
        <w:t>dos</w:t>
      </w:r>
      <w:r>
        <w:rPr>
          <w:spacing w:val="-3"/>
          <w:sz w:val="18"/>
        </w:rPr>
        <w:t xml:space="preserve"> </w:t>
      </w:r>
      <w:r>
        <w:rPr>
          <w:sz w:val="18"/>
        </w:rPr>
        <w:t>defeitos</w:t>
      </w:r>
      <w:r>
        <w:rPr>
          <w:spacing w:val="-3"/>
          <w:sz w:val="18"/>
        </w:rPr>
        <w:t xml:space="preserve"> </w:t>
      </w:r>
      <w:r>
        <w:rPr>
          <w:sz w:val="18"/>
        </w:rPr>
        <w:t>observados.</w:t>
      </w:r>
      <w:r>
        <w:rPr>
          <w:spacing w:val="-2"/>
          <w:sz w:val="18"/>
        </w:rPr>
        <w:t xml:space="preserve"> </w:t>
      </w:r>
      <w:r>
        <w:rPr>
          <w:sz w:val="18"/>
        </w:rPr>
        <w:t xml:space="preserve">( </w:t>
      </w:r>
      <w:r>
        <w:rPr>
          <w:color w:val="287FB8"/>
          <w:sz w:val="18"/>
          <w:u w:val="single" w:color="287FB8"/>
        </w:rPr>
        <w:t>Lei nº 14.133, de 2021, art. 117, §1º</w:t>
      </w:r>
      <w:r>
        <w:rPr>
          <w:sz w:val="18"/>
        </w:rPr>
        <w:t xml:space="preserve">, e </w:t>
      </w:r>
      <w:r>
        <w:rPr>
          <w:color w:val="287FB8"/>
          <w:sz w:val="18"/>
          <w:u w:val="single" w:color="287FB8"/>
        </w:rPr>
        <w:t>Decreto nº 11.246, de 2022, art. 22, II</w:t>
      </w:r>
      <w:r>
        <w:rPr>
          <w:sz w:val="18"/>
        </w:rPr>
        <w:t>);</w:t>
      </w:r>
    </w:p>
    <w:p w14:paraId="1205A327" w14:textId="77777777" w:rsidR="00B5058B" w:rsidRDefault="00B5058B" w:rsidP="00B5058B">
      <w:pPr>
        <w:pStyle w:val="PargrafodaLista"/>
        <w:numPr>
          <w:ilvl w:val="2"/>
          <w:numId w:val="41"/>
        </w:numPr>
        <w:tabs>
          <w:tab w:val="left" w:pos="1164"/>
        </w:tabs>
        <w:spacing w:before="201" w:line="268" w:lineRule="auto"/>
        <w:ind w:left="714" w:right="203" w:firstLine="0"/>
        <w:rPr>
          <w:sz w:val="18"/>
        </w:rPr>
      </w:pPr>
      <w:r>
        <w:rPr>
          <w:sz w:val="18"/>
        </w:rPr>
        <w:t>Identificada</w:t>
      </w:r>
      <w:r>
        <w:rPr>
          <w:spacing w:val="-4"/>
          <w:sz w:val="18"/>
        </w:rPr>
        <w:t xml:space="preserve"> </w:t>
      </w:r>
      <w:r>
        <w:rPr>
          <w:sz w:val="18"/>
        </w:rPr>
        <w:t>qualquer</w:t>
      </w:r>
      <w:r>
        <w:rPr>
          <w:spacing w:val="-3"/>
          <w:sz w:val="18"/>
        </w:rPr>
        <w:t xml:space="preserve"> </w:t>
      </w:r>
      <w:r>
        <w:rPr>
          <w:sz w:val="18"/>
        </w:rPr>
        <w:t>inexatidão</w:t>
      </w:r>
      <w:r>
        <w:rPr>
          <w:spacing w:val="-3"/>
          <w:sz w:val="18"/>
        </w:rPr>
        <w:t xml:space="preserve"> </w:t>
      </w:r>
      <w:r>
        <w:rPr>
          <w:sz w:val="18"/>
        </w:rPr>
        <w:t>ou</w:t>
      </w:r>
      <w:r>
        <w:rPr>
          <w:spacing w:val="-3"/>
          <w:sz w:val="18"/>
        </w:rPr>
        <w:t xml:space="preserve"> </w:t>
      </w:r>
      <w:r>
        <w:rPr>
          <w:sz w:val="18"/>
        </w:rPr>
        <w:t>irregularidade,</w:t>
      </w:r>
      <w:r>
        <w:rPr>
          <w:spacing w:val="-3"/>
          <w:sz w:val="18"/>
        </w:rPr>
        <w:t xml:space="preserve"> </w:t>
      </w:r>
      <w:r>
        <w:rPr>
          <w:sz w:val="18"/>
        </w:rPr>
        <w:t>o</w:t>
      </w:r>
      <w:r>
        <w:rPr>
          <w:spacing w:val="-3"/>
          <w:sz w:val="18"/>
        </w:rPr>
        <w:t xml:space="preserve"> </w:t>
      </w:r>
      <w:r>
        <w:rPr>
          <w:sz w:val="18"/>
        </w:rPr>
        <w:t>fiscal</w:t>
      </w:r>
      <w:r>
        <w:rPr>
          <w:spacing w:val="-4"/>
          <w:sz w:val="18"/>
        </w:rPr>
        <w:t xml:space="preserve"> </w:t>
      </w:r>
      <w:r>
        <w:rPr>
          <w:sz w:val="18"/>
        </w:rPr>
        <w:t>técnico</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emitirá</w:t>
      </w:r>
      <w:r>
        <w:rPr>
          <w:spacing w:val="-4"/>
          <w:sz w:val="18"/>
        </w:rPr>
        <w:t xml:space="preserve"> </w:t>
      </w:r>
      <w:r>
        <w:rPr>
          <w:sz w:val="18"/>
        </w:rPr>
        <w:t>notificações</w:t>
      </w:r>
      <w:r>
        <w:rPr>
          <w:spacing w:val="-4"/>
          <w:sz w:val="18"/>
        </w:rPr>
        <w:t xml:space="preserve"> </w:t>
      </w:r>
      <w:r>
        <w:rPr>
          <w:sz w:val="18"/>
        </w:rPr>
        <w:t>para</w:t>
      </w:r>
      <w:r>
        <w:rPr>
          <w:spacing w:val="-4"/>
          <w:sz w:val="18"/>
        </w:rPr>
        <w:t xml:space="preserve"> </w:t>
      </w:r>
      <w:r>
        <w:rPr>
          <w:sz w:val="18"/>
        </w:rPr>
        <w:t>a</w:t>
      </w:r>
      <w:r>
        <w:rPr>
          <w:spacing w:val="-4"/>
          <w:sz w:val="18"/>
        </w:rPr>
        <w:t xml:space="preserve"> </w:t>
      </w:r>
      <w:r>
        <w:rPr>
          <w:sz w:val="18"/>
        </w:rPr>
        <w:t>correção da execução do contrato, determinando prazo para a correção. (</w:t>
      </w:r>
      <w:r>
        <w:rPr>
          <w:color w:val="287FB8"/>
          <w:sz w:val="18"/>
          <w:u w:val="single" w:color="287FB8"/>
        </w:rPr>
        <w:t>Decreto nº 11.246, de 2022, art. 22, III</w:t>
      </w:r>
      <w:r>
        <w:rPr>
          <w:sz w:val="18"/>
        </w:rPr>
        <w:t>);</w:t>
      </w:r>
    </w:p>
    <w:p w14:paraId="7D50B993" w14:textId="77777777" w:rsidR="00B5058B" w:rsidRDefault="00B5058B" w:rsidP="00B5058B">
      <w:pPr>
        <w:pStyle w:val="PargrafodaLista"/>
        <w:numPr>
          <w:ilvl w:val="2"/>
          <w:numId w:val="41"/>
        </w:numPr>
        <w:tabs>
          <w:tab w:val="left" w:pos="1164"/>
        </w:tabs>
        <w:spacing w:before="202" w:line="268" w:lineRule="auto"/>
        <w:ind w:left="714" w:right="159" w:firstLine="0"/>
        <w:rPr>
          <w:sz w:val="18"/>
        </w:rPr>
      </w:pPr>
      <w:r>
        <w:rPr>
          <w:sz w:val="18"/>
        </w:rPr>
        <w:t>O fiscal técnico do contrato informará ao gestor do contato, em tempo hábil, a situação que demandar decisão ou adoção</w:t>
      </w:r>
      <w:r>
        <w:rPr>
          <w:spacing w:val="-2"/>
          <w:sz w:val="18"/>
        </w:rPr>
        <w:t xml:space="preserve"> </w:t>
      </w:r>
      <w:r>
        <w:rPr>
          <w:sz w:val="18"/>
        </w:rPr>
        <w:t>de</w:t>
      </w:r>
      <w:r>
        <w:rPr>
          <w:spacing w:val="-3"/>
          <w:sz w:val="18"/>
        </w:rPr>
        <w:t xml:space="preserve"> </w:t>
      </w:r>
      <w:r>
        <w:rPr>
          <w:sz w:val="18"/>
        </w:rPr>
        <w:t>medidas</w:t>
      </w:r>
      <w:r>
        <w:rPr>
          <w:spacing w:val="-3"/>
          <w:sz w:val="18"/>
        </w:rPr>
        <w:t xml:space="preserve"> </w:t>
      </w:r>
      <w:r>
        <w:rPr>
          <w:sz w:val="18"/>
        </w:rPr>
        <w:t>que</w:t>
      </w:r>
      <w:r>
        <w:rPr>
          <w:spacing w:val="-3"/>
          <w:sz w:val="18"/>
        </w:rPr>
        <w:t xml:space="preserve"> </w:t>
      </w:r>
      <w:r>
        <w:rPr>
          <w:sz w:val="18"/>
        </w:rPr>
        <w:t>ultrapassem</w:t>
      </w:r>
      <w:r>
        <w:rPr>
          <w:spacing w:val="-3"/>
          <w:sz w:val="18"/>
        </w:rPr>
        <w:t xml:space="preserve"> </w:t>
      </w:r>
      <w:r>
        <w:rPr>
          <w:sz w:val="18"/>
        </w:rPr>
        <w:t>sua</w:t>
      </w:r>
      <w:r>
        <w:rPr>
          <w:spacing w:val="-3"/>
          <w:sz w:val="18"/>
        </w:rPr>
        <w:t xml:space="preserve"> </w:t>
      </w:r>
      <w:r>
        <w:rPr>
          <w:sz w:val="18"/>
        </w:rPr>
        <w:t>competência,</w:t>
      </w:r>
      <w:r>
        <w:rPr>
          <w:spacing w:val="-2"/>
          <w:sz w:val="18"/>
        </w:rPr>
        <w:t xml:space="preserve"> </w:t>
      </w:r>
      <w:r>
        <w:rPr>
          <w:sz w:val="18"/>
        </w:rPr>
        <w:t>para</w:t>
      </w:r>
      <w:r>
        <w:rPr>
          <w:spacing w:val="-3"/>
          <w:sz w:val="18"/>
        </w:rPr>
        <w:t xml:space="preserve"> </w:t>
      </w:r>
      <w:r>
        <w:rPr>
          <w:sz w:val="18"/>
        </w:rPr>
        <w:t>que</w:t>
      </w:r>
      <w:r>
        <w:rPr>
          <w:spacing w:val="-3"/>
          <w:sz w:val="18"/>
        </w:rPr>
        <w:t xml:space="preserve"> </w:t>
      </w:r>
      <w:r>
        <w:rPr>
          <w:sz w:val="18"/>
        </w:rPr>
        <w:t>adote</w:t>
      </w:r>
      <w:r>
        <w:rPr>
          <w:spacing w:val="-3"/>
          <w:sz w:val="18"/>
        </w:rPr>
        <w:t xml:space="preserve"> </w:t>
      </w:r>
      <w:r>
        <w:rPr>
          <w:sz w:val="18"/>
        </w:rPr>
        <w:t>as</w:t>
      </w:r>
      <w:r>
        <w:rPr>
          <w:spacing w:val="-3"/>
          <w:sz w:val="18"/>
        </w:rPr>
        <w:t xml:space="preserve"> </w:t>
      </w:r>
      <w:r>
        <w:rPr>
          <w:sz w:val="18"/>
        </w:rPr>
        <w:t>medidas</w:t>
      </w:r>
      <w:r>
        <w:rPr>
          <w:spacing w:val="-3"/>
          <w:sz w:val="18"/>
        </w:rPr>
        <w:t xml:space="preserve"> </w:t>
      </w:r>
      <w:r>
        <w:rPr>
          <w:sz w:val="18"/>
        </w:rPr>
        <w:t>necessárias</w:t>
      </w:r>
      <w:r>
        <w:rPr>
          <w:spacing w:val="-3"/>
          <w:sz w:val="18"/>
        </w:rPr>
        <w:t xml:space="preserve"> </w:t>
      </w:r>
      <w:r>
        <w:rPr>
          <w:sz w:val="18"/>
        </w:rPr>
        <w:t>e</w:t>
      </w:r>
      <w:r>
        <w:rPr>
          <w:spacing w:val="-3"/>
          <w:sz w:val="18"/>
        </w:rPr>
        <w:t xml:space="preserve"> </w:t>
      </w:r>
      <w:r>
        <w:rPr>
          <w:sz w:val="18"/>
        </w:rPr>
        <w:t>saneadoras,</w:t>
      </w:r>
      <w:r>
        <w:rPr>
          <w:spacing w:val="-2"/>
          <w:sz w:val="18"/>
        </w:rPr>
        <w:t xml:space="preserve"> </w:t>
      </w:r>
      <w:r>
        <w:rPr>
          <w:sz w:val="18"/>
        </w:rPr>
        <w:t>se</w:t>
      </w:r>
      <w:r>
        <w:rPr>
          <w:spacing w:val="-3"/>
          <w:sz w:val="18"/>
        </w:rPr>
        <w:t xml:space="preserve"> </w:t>
      </w:r>
      <w:r>
        <w:rPr>
          <w:sz w:val="18"/>
        </w:rPr>
        <w:t>for</w:t>
      </w:r>
      <w:r>
        <w:rPr>
          <w:spacing w:val="-2"/>
          <w:sz w:val="18"/>
        </w:rPr>
        <w:t xml:space="preserve"> </w:t>
      </w:r>
      <w:r>
        <w:rPr>
          <w:sz w:val="18"/>
        </w:rPr>
        <w:t>o</w:t>
      </w:r>
      <w:r>
        <w:rPr>
          <w:spacing w:val="-2"/>
          <w:sz w:val="18"/>
        </w:rPr>
        <w:t xml:space="preserve"> </w:t>
      </w:r>
      <w:r>
        <w:rPr>
          <w:sz w:val="18"/>
        </w:rPr>
        <w:t>caso.</w:t>
      </w:r>
      <w:r>
        <w:rPr>
          <w:spacing w:val="-2"/>
          <w:sz w:val="18"/>
        </w:rPr>
        <w:t xml:space="preserve"> </w:t>
      </w:r>
      <w:r>
        <w:rPr>
          <w:sz w:val="18"/>
        </w:rPr>
        <w:t xml:space="preserve">( </w:t>
      </w:r>
      <w:r>
        <w:rPr>
          <w:color w:val="287FB8"/>
          <w:sz w:val="18"/>
          <w:u w:val="single" w:color="000000"/>
        </w:rPr>
        <w:t>Decreto nº 11.246, de 2022, art. 22, IV</w:t>
      </w:r>
      <w:r>
        <w:rPr>
          <w:sz w:val="18"/>
        </w:rPr>
        <w:t>).</w:t>
      </w:r>
    </w:p>
    <w:p w14:paraId="1CEC3544" w14:textId="77777777" w:rsidR="00B5058B" w:rsidRDefault="00B5058B" w:rsidP="00B5058B">
      <w:pPr>
        <w:pStyle w:val="PargrafodaLista"/>
        <w:numPr>
          <w:ilvl w:val="2"/>
          <w:numId w:val="41"/>
        </w:numPr>
        <w:tabs>
          <w:tab w:val="left" w:pos="1164"/>
        </w:tabs>
        <w:spacing w:before="201" w:line="268" w:lineRule="auto"/>
        <w:ind w:left="714" w:right="476" w:firstLine="0"/>
        <w:rPr>
          <w:sz w:val="18"/>
        </w:rPr>
      </w:pPr>
      <w:r>
        <w:rPr>
          <w:sz w:val="18"/>
        </w:rPr>
        <w:t>No</w:t>
      </w:r>
      <w:r>
        <w:rPr>
          <w:spacing w:val="-2"/>
          <w:sz w:val="18"/>
        </w:rPr>
        <w:t xml:space="preserve"> </w:t>
      </w:r>
      <w:r>
        <w:rPr>
          <w:sz w:val="18"/>
        </w:rPr>
        <w:t>caso</w:t>
      </w:r>
      <w:r>
        <w:rPr>
          <w:spacing w:val="-2"/>
          <w:sz w:val="18"/>
        </w:rPr>
        <w:t xml:space="preserve"> </w:t>
      </w:r>
      <w:r>
        <w:rPr>
          <w:sz w:val="18"/>
        </w:rPr>
        <w:t>de</w:t>
      </w:r>
      <w:r>
        <w:rPr>
          <w:spacing w:val="-3"/>
          <w:sz w:val="18"/>
        </w:rPr>
        <w:t xml:space="preserve"> </w:t>
      </w:r>
      <w:r>
        <w:rPr>
          <w:sz w:val="18"/>
        </w:rPr>
        <w:t>ocorrências</w:t>
      </w:r>
      <w:r>
        <w:rPr>
          <w:spacing w:val="-3"/>
          <w:sz w:val="18"/>
        </w:rPr>
        <w:t xml:space="preserve"> </w:t>
      </w:r>
      <w:r>
        <w:rPr>
          <w:sz w:val="18"/>
        </w:rPr>
        <w:t>que</w:t>
      </w:r>
      <w:r>
        <w:rPr>
          <w:spacing w:val="-3"/>
          <w:sz w:val="18"/>
        </w:rPr>
        <w:t xml:space="preserve"> </w:t>
      </w:r>
      <w:r>
        <w:rPr>
          <w:sz w:val="18"/>
        </w:rPr>
        <w:t>possam</w:t>
      </w:r>
      <w:r>
        <w:rPr>
          <w:spacing w:val="-3"/>
          <w:sz w:val="18"/>
        </w:rPr>
        <w:t xml:space="preserve"> </w:t>
      </w:r>
      <w:r>
        <w:rPr>
          <w:sz w:val="18"/>
        </w:rPr>
        <w:t>inviabilizar</w:t>
      </w:r>
      <w:r>
        <w:rPr>
          <w:spacing w:val="-2"/>
          <w:sz w:val="18"/>
        </w:rPr>
        <w:t xml:space="preserve"> </w:t>
      </w:r>
      <w:r>
        <w:rPr>
          <w:sz w:val="18"/>
        </w:rPr>
        <w:t>a</w:t>
      </w:r>
      <w:r>
        <w:rPr>
          <w:spacing w:val="-3"/>
          <w:sz w:val="18"/>
        </w:rPr>
        <w:t xml:space="preserve"> </w:t>
      </w:r>
      <w:r>
        <w:rPr>
          <w:sz w:val="18"/>
        </w:rPr>
        <w:t>execução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nas</w:t>
      </w:r>
      <w:r>
        <w:rPr>
          <w:spacing w:val="-3"/>
          <w:sz w:val="18"/>
        </w:rPr>
        <w:t xml:space="preserve"> </w:t>
      </w:r>
      <w:r>
        <w:rPr>
          <w:sz w:val="18"/>
        </w:rPr>
        <w:t>datas</w:t>
      </w:r>
      <w:r>
        <w:rPr>
          <w:spacing w:val="-3"/>
          <w:sz w:val="18"/>
        </w:rPr>
        <w:t xml:space="preserve"> </w:t>
      </w:r>
      <w:r>
        <w:rPr>
          <w:sz w:val="18"/>
        </w:rPr>
        <w:t>aprazadas,</w:t>
      </w:r>
      <w:r>
        <w:rPr>
          <w:spacing w:val="-2"/>
          <w:sz w:val="18"/>
        </w:rPr>
        <w:t xml:space="preserve"> </w:t>
      </w:r>
      <w:r>
        <w:rPr>
          <w:sz w:val="18"/>
        </w:rPr>
        <w:t>o</w:t>
      </w:r>
      <w:r>
        <w:rPr>
          <w:spacing w:val="-2"/>
          <w:sz w:val="18"/>
        </w:rPr>
        <w:t xml:space="preserve"> </w:t>
      </w:r>
      <w:r>
        <w:rPr>
          <w:sz w:val="18"/>
        </w:rPr>
        <w:t>fiscal</w:t>
      </w:r>
      <w:r>
        <w:rPr>
          <w:spacing w:val="-3"/>
          <w:sz w:val="18"/>
        </w:rPr>
        <w:t xml:space="preserve"> </w:t>
      </w:r>
      <w:r>
        <w:rPr>
          <w:sz w:val="18"/>
        </w:rPr>
        <w:t>técnico</w:t>
      </w:r>
      <w:r>
        <w:rPr>
          <w:spacing w:val="-2"/>
          <w:sz w:val="18"/>
        </w:rPr>
        <w:t xml:space="preserve"> </w:t>
      </w:r>
      <w:r>
        <w:rPr>
          <w:sz w:val="18"/>
        </w:rPr>
        <w:t>do contrato comunicará o fato imediatamente ao gestor do contrato. (</w:t>
      </w:r>
      <w:r>
        <w:rPr>
          <w:color w:val="287FB8"/>
          <w:sz w:val="18"/>
          <w:u w:val="single" w:color="287FB8"/>
        </w:rPr>
        <w:t>Decreto nº 11.246, de 2022, art. 22, V</w:t>
      </w:r>
      <w:r>
        <w:rPr>
          <w:sz w:val="18"/>
        </w:rPr>
        <w:t>).</w:t>
      </w:r>
    </w:p>
    <w:p w14:paraId="2CC424BB" w14:textId="77777777" w:rsidR="00B5058B" w:rsidRDefault="00B5058B" w:rsidP="00B5058B">
      <w:pPr>
        <w:pStyle w:val="PargrafodaLista"/>
        <w:numPr>
          <w:ilvl w:val="2"/>
          <w:numId w:val="41"/>
        </w:numPr>
        <w:tabs>
          <w:tab w:val="left" w:pos="1164"/>
        </w:tabs>
        <w:spacing w:before="202" w:line="268" w:lineRule="auto"/>
        <w:ind w:left="714" w:right="126" w:firstLine="0"/>
        <w:rPr>
          <w:sz w:val="18"/>
        </w:rPr>
      </w:pPr>
      <w:r>
        <w:rPr>
          <w:sz w:val="18"/>
        </w:rPr>
        <w:t>O fiscal técnico do contrato comunicar ao gestor do contrato, em tempo hábil, o término do contrato sob sua responsabilidade,</w:t>
      </w:r>
      <w:r>
        <w:rPr>
          <w:spacing w:val="-2"/>
          <w:sz w:val="18"/>
        </w:rPr>
        <w:t xml:space="preserve"> </w:t>
      </w:r>
      <w:r>
        <w:rPr>
          <w:sz w:val="18"/>
        </w:rPr>
        <w:t>com</w:t>
      </w:r>
      <w:r>
        <w:rPr>
          <w:spacing w:val="-3"/>
          <w:sz w:val="18"/>
        </w:rPr>
        <w:t xml:space="preserve"> </w:t>
      </w:r>
      <w:r>
        <w:rPr>
          <w:sz w:val="18"/>
        </w:rPr>
        <w:t>vistas</w:t>
      </w:r>
      <w:r>
        <w:rPr>
          <w:spacing w:val="-3"/>
          <w:sz w:val="18"/>
        </w:rPr>
        <w:t xml:space="preserve"> </w:t>
      </w:r>
      <w:r>
        <w:rPr>
          <w:sz w:val="18"/>
        </w:rPr>
        <w:t>à</w:t>
      </w:r>
      <w:r>
        <w:rPr>
          <w:spacing w:val="-3"/>
          <w:sz w:val="18"/>
        </w:rPr>
        <w:t xml:space="preserve"> </w:t>
      </w:r>
      <w:r>
        <w:rPr>
          <w:sz w:val="18"/>
        </w:rPr>
        <w:t>renovação</w:t>
      </w:r>
      <w:r>
        <w:rPr>
          <w:spacing w:val="-2"/>
          <w:sz w:val="18"/>
        </w:rPr>
        <w:t xml:space="preserve"> </w:t>
      </w:r>
      <w:r>
        <w:rPr>
          <w:sz w:val="18"/>
        </w:rPr>
        <w:t>tempestiva</w:t>
      </w:r>
      <w:r>
        <w:rPr>
          <w:spacing w:val="-3"/>
          <w:sz w:val="18"/>
        </w:rPr>
        <w:t xml:space="preserve"> </w:t>
      </w:r>
      <w:r>
        <w:rPr>
          <w:sz w:val="18"/>
        </w:rPr>
        <w:t>ou</w:t>
      </w:r>
      <w:r>
        <w:rPr>
          <w:spacing w:val="-2"/>
          <w:sz w:val="18"/>
        </w:rPr>
        <w:t xml:space="preserve"> </w:t>
      </w:r>
      <w:r>
        <w:rPr>
          <w:sz w:val="18"/>
        </w:rPr>
        <w:t>à</w:t>
      </w:r>
      <w:r>
        <w:rPr>
          <w:spacing w:val="-3"/>
          <w:sz w:val="18"/>
        </w:rPr>
        <w:t xml:space="preserve"> </w:t>
      </w:r>
      <w:r>
        <w:rPr>
          <w:sz w:val="18"/>
        </w:rPr>
        <w:t>prorrogação</w:t>
      </w:r>
      <w:r>
        <w:rPr>
          <w:spacing w:val="-2"/>
          <w:sz w:val="18"/>
        </w:rPr>
        <w:t xml:space="preserve"> </w:t>
      </w:r>
      <w:r>
        <w:rPr>
          <w:sz w:val="18"/>
        </w:rPr>
        <w:t>contratual</w:t>
      </w:r>
      <w:r>
        <w:rPr>
          <w:spacing w:val="-3"/>
          <w:sz w:val="18"/>
        </w:rPr>
        <w:t xml:space="preserve"> </w:t>
      </w:r>
      <w:r>
        <w:rPr>
          <w:sz w:val="18"/>
        </w:rPr>
        <w:t>(</w:t>
      </w:r>
      <w:r>
        <w:rPr>
          <w:color w:val="287FB8"/>
          <w:sz w:val="18"/>
          <w:u w:val="single" w:color="287FB8"/>
        </w:rPr>
        <w:t>Decreto</w:t>
      </w:r>
      <w:r>
        <w:rPr>
          <w:color w:val="287FB8"/>
          <w:spacing w:val="-2"/>
          <w:sz w:val="18"/>
          <w:u w:val="single" w:color="287FB8"/>
        </w:rPr>
        <w:t xml:space="preserve"> </w:t>
      </w:r>
      <w:r>
        <w:rPr>
          <w:color w:val="287FB8"/>
          <w:sz w:val="18"/>
          <w:u w:val="single" w:color="287FB8"/>
        </w:rPr>
        <w:t>nº</w:t>
      </w:r>
      <w:r>
        <w:rPr>
          <w:color w:val="287FB8"/>
          <w:spacing w:val="-3"/>
          <w:sz w:val="18"/>
          <w:u w:val="single" w:color="287FB8"/>
        </w:rPr>
        <w:t xml:space="preserve"> </w:t>
      </w:r>
      <w:r>
        <w:rPr>
          <w:color w:val="287FB8"/>
          <w:sz w:val="18"/>
          <w:u w:val="single" w:color="287FB8"/>
        </w:rPr>
        <w:t>11.246,</w:t>
      </w:r>
      <w:r>
        <w:rPr>
          <w:color w:val="287FB8"/>
          <w:spacing w:val="-2"/>
          <w:sz w:val="18"/>
          <w:u w:val="single" w:color="287FB8"/>
        </w:rPr>
        <w:t xml:space="preserve"> </w:t>
      </w:r>
      <w:r>
        <w:rPr>
          <w:color w:val="287FB8"/>
          <w:sz w:val="18"/>
          <w:u w:val="single" w:color="287FB8"/>
        </w:rPr>
        <w:t>de</w:t>
      </w:r>
      <w:r>
        <w:rPr>
          <w:color w:val="287FB8"/>
          <w:spacing w:val="-3"/>
          <w:sz w:val="18"/>
          <w:u w:val="single" w:color="287FB8"/>
        </w:rPr>
        <w:t xml:space="preserve"> </w:t>
      </w:r>
      <w:r>
        <w:rPr>
          <w:color w:val="287FB8"/>
          <w:sz w:val="18"/>
          <w:u w:val="single" w:color="287FB8"/>
        </w:rPr>
        <w:t>2022,</w:t>
      </w:r>
      <w:r>
        <w:rPr>
          <w:color w:val="287FB8"/>
          <w:spacing w:val="-2"/>
          <w:sz w:val="18"/>
          <w:u w:val="single" w:color="287FB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22,</w:t>
      </w:r>
      <w:r>
        <w:rPr>
          <w:color w:val="287FB8"/>
          <w:spacing w:val="-2"/>
          <w:sz w:val="18"/>
          <w:u w:val="single" w:color="287FB8"/>
        </w:rPr>
        <w:t xml:space="preserve"> </w:t>
      </w:r>
      <w:r>
        <w:rPr>
          <w:color w:val="287FB8"/>
          <w:sz w:val="18"/>
          <w:u w:val="single" w:color="287FB8"/>
        </w:rPr>
        <w:t>VII</w:t>
      </w:r>
    </w:p>
    <w:p w14:paraId="7BC1E828" w14:textId="77777777" w:rsidR="00B5058B" w:rsidRDefault="00B5058B" w:rsidP="00B5058B">
      <w:pPr>
        <w:spacing w:line="207" w:lineRule="exact"/>
        <w:ind w:left="714"/>
        <w:rPr>
          <w:sz w:val="18"/>
        </w:rPr>
      </w:pPr>
      <w:r>
        <w:rPr>
          <w:spacing w:val="-5"/>
          <w:sz w:val="18"/>
        </w:rPr>
        <w:t>).</w:t>
      </w:r>
    </w:p>
    <w:p w14:paraId="58F438A5" w14:textId="77777777" w:rsidR="00B5058B" w:rsidRDefault="00B5058B" w:rsidP="00B5058B">
      <w:pPr>
        <w:pStyle w:val="Corpodetexto"/>
        <w:spacing w:before="24"/>
      </w:pPr>
    </w:p>
    <w:p w14:paraId="2C2E045C" w14:textId="77777777" w:rsidR="00B5058B" w:rsidRDefault="00B5058B" w:rsidP="00B5058B">
      <w:pPr>
        <w:pStyle w:val="Ttulo5"/>
      </w:pPr>
      <w:r>
        <w:t xml:space="preserve">Fiscalização </w:t>
      </w:r>
      <w:r>
        <w:rPr>
          <w:spacing w:val="-2"/>
        </w:rPr>
        <w:t>Administrativa</w:t>
      </w:r>
    </w:p>
    <w:p w14:paraId="7C69FEE8" w14:textId="77777777" w:rsidR="00B5058B" w:rsidRDefault="00B5058B" w:rsidP="00B5058B">
      <w:pPr>
        <w:pStyle w:val="Corpodetexto"/>
        <w:spacing w:before="20"/>
        <w:rPr>
          <w:b/>
        </w:rPr>
      </w:pPr>
    </w:p>
    <w:p w14:paraId="0965010C" w14:textId="77777777" w:rsidR="00B5058B" w:rsidRDefault="00B5058B" w:rsidP="00B5058B">
      <w:pPr>
        <w:pStyle w:val="PargrafodaLista"/>
        <w:numPr>
          <w:ilvl w:val="1"/>
          <w:numId w:val="41"/>
        </w:numPr>
        <w:tabs>
          <w:tab w:val="left" w:pos="429"/>
        </w:tabs>
        <w:spacing w:line="268" w:lineRule="auto"/>
        <w:ind w:left="114" w:right="623" w:firstLine="0"/>
        <w:rPr>
          <w:sz w:val="18"/>
        </w:rPr>
      </w:pPr>
      <w:r>
        <w:rPr>
          <w:sz w:val="18"/>
        </w:rPr>
        <w:t>O</w:t>
      </w:r>
      <w:r>
        <w:rPr>
          <w:spacing w:val="-3"/>
          <w:sz w:val="18"/>
        </w:rPr>
        <w:t xml:space="preserve"> </w:t>
      </w:r>
      <w:r>
        <w:rPr>
          <w:sz w:val="18"/>
        </w:rPr>
        <w:t>fiscal</w:t>
      </w:r>
      <w:r>
        <w:rPr>
          <w:spacing w:val="-3"/>
          <w:sz w:val="18"/>
        </w:rPr>
        <w:t xml:space="preserve"> </w:t>
      </w:r>
      <w:r>
        <w:rPr>
          <w:sz w:val="18"/>
        </w:rPr>
        <w:t>administrativo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verificará</w:t>
      </w:r>
      <w:r>
        <w:rPr>
          <w:spacing w:val="-3"/>
          <w:sz w:val="18"/>
        </w:rPr>
        <w:t xml:space="preserve"> </w:t>
      </w:r>
      <w:r>
        <w:rPr>
          <w:sz w:val="18"/>
        </w:rPr>
        <w:t>a</w:t>
      </w:r>
      <w:r>
        <w:rPr>
          <w:spacing w:val="-3"/>
          <w:sz w:val="18"/>
        </w:rPr>
        <w:t xml:space="preserve"> </w:t>
      </w:r>
      <w:r>
        <w:rPr>
          <w:sz w:val="18"/>
        </w:rPr>
        <w:t>manutenção</w:t>
      </w:r>
      <w:r>
        <w:rPr>
          <w:spacing w:val="-2"/>
          <w:sz w:val="18"/>
        </w:rPr>
        <w:t xml:space="preserve"> </w:t>
      </w:r>
      <w:r>
        <w:rPr>
          <w:sz w:val="18"/>
        </w:rPr>
        <w:t>das</w:t>
      </w:r>
      <w:r>
        <w:rPr>
          <w:spacing w:val="-3"/>
          <w:sz w:val="18"/>
        </w:rPr>
        <w:t xml:space="preserve"> </w:t>
      </w:r>
      <w:r>
        <w:rPr>
          <w:sz w:val="18"/>
        </w:rPr>
        <w:t>condições</w:t>
      </w:r>
      <w:r>
        <w:rPr>
          <w:spacing w:val="-3"/>
          <w:sz w:val="18"/>
        </w:rPr>
        <w:t xml:space="preserve"> </w:t>
      </w:r>
      <w:r>
        <w:rPr>
          <w:sz w:val="18"/>
        </w:rPr>
        <w:t>de</w:t>
      </w:r>
      <w:r>
        <w:rPr>
          <w:spacing w:val="-3"/>
          <w:sz w:val="18"/>
        </w:rPr>
        <w:t xml:space="preserve"> </w:t>
      </w:r>
      <w:r>
        <w:rPr>
          <w:sz w:val="18"/>
        </w:rPr>
        <w:t>habilitação</w:t>
      </w:r>
      <w:r>
        <w:rPr>
          <w:spacing w:val="-2"/>
          <w:sz w:val="18"/>
        </w:rPr>
        <w:t xml:space="preserve"> </w:t>
      </w:r>
      <w:r>
        <w:rPr>
          <w:sz w:val="18"/>
        </w:rPr>
        <w:t>da</w:t>
      </w:r>
      <w:r>
        <w:rPr>
          <w:spacing w:val="-3"/>
          <w:sz w:val="18"/>
        </w:rPr>
        <w:t xml:space="preserve"> </w:t>
      </w:r>
      <w:r>
        <w:rPr>
          <w:sz w:val="18"/>
        </w:rPr>
        <w:t>contratada,</w:t>
      </w:r>
      <w:r>
        <w:rPr>
          <w:spacing w:val="-2"/>
          <w:sz w:val="18"/>
        </w:rPr>
        <w:t xml:space="preserve"> </w:t>
      </w:r>
      <w:r>
        <w:rPr>
          <w:sz w:val="18"/>
        </w:rPr>
        <w:t>acompanhará</w:t>
      </w:r>
      <w:r>
        <w:rPr>
          <w:spacing w:val="-3"/>
          <w:sz w:val="18"/>
        </w:rPr>
        <w:t xml:space="preserve"> </w:t>
      </w:r>
      <w:r>
        <w:rPr>
          <w:sz w:val="18"/>
        </w:rPr>
        <w:t>o empenho, o pagamento, as garantias, as glosas e a formalização de apostilamento e termos aditivos, solicitando quaisquer documentos comprobatórios pertinentes, caso necessário (</w:t>
      </w:r>
      <w:r>
        <w:rPr>
          <w:color w:val="287FB8"/>
          <w:sz w:val="18"/>
          <w:u w:val="single" w:color="287FB8"/>
        </w:rPr>
        <w:t>Art. 23, I e II, do Decreto nº 11.246, de 2022</w:t>
      </w:r>
      <w:r>
        <w:rPr>
          <w:sz w:val="18"/>
        </w:rPr>
        <w:t>).</w:t>
      </w:r>
    </w:p>
    <w:p w14:paraId="02E5D918" w14:textId="77777777" w:rsidR="00B5058B" w:rsidRDefault="00B5058B" w:rsidP="00B5058B">
      <w:pPr>
        <w:pStyle w:val="PargrafodaLista"/>
        <w:numPr>
          <w:ilvl w:val="2"/>
          <w:numId w:val="41"/>
        </w:numPr>
        <w:tabs>
          <w:tab w:val="left" w:pos="564"/>
        </w:tabs>
        <w:spacing w:before="201" w:line="268" w:lineRule="auto"/>
        <w:ind w:right="348" w:firstLine="0"/>
        <w:rPr>
          <w:sz w:val="18"/>
        </w:rPr>
      </w:pPr>
      <w:r>
        <w:rPr>
          <w:sz w:val="18"/>
        </w:rPr>
        <w:t>Caso</w:t>
      </w:r>
      <w:r>
        <w:rPr>
          <w:spacing w:val="-3"/>
          <w:sz w:val="18"/>
        </w:rPr>
        <w:t xml:space="preserve"> </w:t>
      </w:r>
      <w:r>
        <w:rPr>
          <w:sz w:val="18"/>
        </w:rPr>
        <w:t>ocorram</w:t>
      </w:r>
      <w:r>
        <w:rPr>
          <w:spacing w:val="-4"/>
          <w:sz w:val="18"/>
        </w:rPr>
        <w:t xml:space="preserve"> </w:t>
      </w:r>
      <w:r>
        <w:rPr>
          <w:sz w:val="18"/>
        </w:rPr>
        <w:t>descumprimento</w:t>
      </w:r>
      <w:r>
        <w:rPr>
          <w:spacing w:val="-3"/>
          <w:sz w:val="18"/>
        </w:rPr>
        <w:t xml:space="preserve"> </w:t>
      </w:r>
      <w:r>
        <w:rPr>
          <w:sz w:val="18"/>
        </w:rPr>
        <w:t>das</w:t>
      </w:r>
      <w:r>
        <w:rPr>
          <w:spacing w:val="-4"/>
          <w:sz w:val="18"/>
        </w:rPr>
        <w:t xml:space="preserve"> </w:t>
      </w:r>
      <w:r>
        <w:rPr>
          <w:sz w:val="18"/>
        </w:rPr>
        <w:t>obrigações</w:t>
      </w:r>
      <w:r>
        <w:rPr>
          <w:spacing w:val="-4"/>
          <w:sz w:val="18"/>
        </w:rPr>
        <w:t xml:space="preserve"> </w:t>
      </w:r>
      <w:r>
        <w:rPr>
          <w:sz w:val="18"/>
        </w:rPr>
        <w:t>contratuais,</w:t>
      </w:r>
      <w:r>
        <w:rPr>
          <w:spacing w:val="-3"/>
          <w:sz w:val="18"/>
        </w:rPr>
        <w:t xml:space="preserve"> </w:t>
      </w:r>
      <w:r>
        <w:rPr>
          <w:sz w:val="18"/>
        </w:rPr>
        <w:t>o</w:t>
      </w:r>
      <w:r>
        <w:rPr>
          <w:spacing w:val="-3"/>
          <w:sz w:val="18"/>
        </w:rPr>
        <w:t xml:space="preserve"> </w:t>
      </w:r>
      <w:r>
        <w:rPr>
          <w:sz w:val="18"/>
        </w:rPr>
        <w:t>fiscal</w:t>
      </w:r>
      <w:r>
        <w:rPr>
          <w:spacing w:val="-4"/>
          <w:sz w:val="18"/>
        </w:rPr>
        <w:t xml:space="preserve"> </w:t>
      </w:r>
      <w:r>
        <w:rPr>
          <w:sz w:val="18"/>
        </w:rPr>
        <w:t>administrativo</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atuará</w:t>
      </w:r>
      <w:r>
        <w:rPr>
          <w:spacing w:val="-4"/>
          <w:sz w:val="18"/>
        </w:rPr>
        <w:t xml:space="preserve"> </w:t>
      </w:r>
      <w:r>
        <w:rPr>
          <w:sz w:val="18"/>
        </w:rPr>
        <w:t>tempestivamente</w:t>
      </w:r>
      <w:r>
        <w:rPr>
          <w:spacing w:val="-4"/>
          <w:sz w:val="18"/>
        </w:rPr>
        <w:t xml:space="preserve"> </w:t>
      </w:r>
      <w:r>
        <w:rPr>
          <w:sz w:val="18"/>
        </w:rPr>
        <w:t>na solução do problema, reportando ao gestor do contrato para que tome as providências cabíveis, quando ultrapassar a sua competência; (</w:t>
      </w:r>
      <w:r>
        <w:rPr>
          <w:color w:val="287FB8"/>
          <w:sz w:val="18"/>
          <w:u w:val="single" w:color="000000"/>
        </w:rPr>
        <w:t>Decreto nº 11.246, de 2022, art. 23, IV</w:t>
      </w:r>
      <w:r>
        <w:rPr>
          <w:sz w:val="18"/>
        </w:rPr>
        <w:t>).</w:t>
      </w:r>
    </w:p>
    <w:p w14:paraId="46C615E1" w14:textId="77777777" w:rsidR="00B5058B" w:rsidRDefault="00B5058B" w:rsidP="00B5058B">
      <w:pPr>
        <w:pStyle w:val="Ttulo5"/>
        <w:spacing w:before="206"/>
      </w:pPr>
      <w:r>
        <w:t>Gestor</w:t>
      </w:r>
      <w:r>
        <w:rPr>
          <w:spacing w:val="-4"/>
        </w:rPr>
        <w:t xml:space="preserve"> </w:t>
      </w:r>
      <w:r>
        <w:t>do</w:t>
      </w:r>
      <w:r>
        <w:rPr>
          <w:spacing w:val="-2"/>
        </w:rPr>
        <w:t xml:space="preserve"> Contrato</w:t>
      </w:r>
    </w:p>
    <w:p w14:paraId="3842405E" w14:textId="77777777" w:rsidR="00B5058B" w:rsidRDefault="00B5058B" w:rsidP="00B5058B">
      <w:pPr>
        <w:pStyle w:val="Corpodetexto"/>
        <w:spacing w:before="20"/>
        <w:rPr>
          <w:b/>
        </w:rPr>
      </w:pPr>
    </w:p>
    <w:p w14:paraId="60AC28A5" w14:textId="77777777" w:rsidR="00B5058B" w:rsidRDefault="00B5058B" w:rsidP="00B5058B">
      <w:pPr>
        <w:pStyle w:val="PargrafodaLista"/>
        <w:numPr>
          <w:ilvl w:val="1"/>
          <w:numId w:val="35"/>
        </w:numPr>
        <w:tabs>
          <w:tab w:val="left" w:pos="519"/>
        </w:tabs>
        <w:spacing w:line="268" w:lineRule="auto"/>
        <w:ind w:right="360" w:firstLine="0"/>
        <w:rPr>
          <w:sz w:val="18"/>
        </w:rPr>
      </w:pPr>
      <w:r>
        <w:rPr>
          <w:sz w:val="18"/>
        </w:rPr>
        <w:t>O</w:t>
      </w:r>
      <w:r>
        <w:rPr>
          <w:spacing w:val="-3"/>
          <w:sz w:val="18"/>
        </w:rPr>
        <w:t xml:space="preserve"> </w:t>
      </w:r>
      <w:r>
        <w:rPr>
          <w:sz w:val="18"/>
        </w:rPr>
        <w:t>gestor</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coordenará</w:t>
      </w:r>
      <w:r>
        <w:rPr>
          <w:spacing w:val="-3"/>
          <w:sz w:val="18"/>
        </w:rPr>
        <w:t xml:space="preserve"> </w:t>
      </w:r>
      <w:r>
        <w:rPr>
          <w:sz w:val="18"/>
        </w:rPr>
        <w:t>a</w:t>
      </w:r>
      <w:r>
        <w:rPr>
          <w:spacing w:val="-3"/>
          <w:sz w:val="18"/>
        </w:rPr>
        <w:t xml:space="preserve"> </w:t>
      </w:r>
      <w:r>
        <w:rPr>
          <w:sz w:val="18"/>
        </w:rPr>
        <w:t>atualização</w:t>
      </w:r>
      <w:r>
        <w:rPr>
          <w:spacing w:val="-2"/>
          <w:sz w:val="18"/>
        </w:rPr>
        <w:t xml:space="preserve"> </w:t>
      </w:r>
      <w:r>
        <w:rPr>
          <w:sz w:val="18"/>
        </w:rPr>
        <w:t>do</w:t>
      </w:r>
      <w:r>
        <w:rPr>
          <w:spacing w:val="-2"/>
          <w:sz w:val="18"/>
        </w:rPr>
        <w:t xml:space="preserve"> </w:t>
      </w:r>
      <w:r>
        <w:rPr>
          <w:sz w:val="18"/>
        </w:rPr>
        <w:t>processo</w:t>
      </w:r>
      <w:r>
        <w:rPr>
          <w:spacing w:val="-2"/>
          <w:sz w:val="18"/>
        </w:rPr>
        <w:t xml:space="preserve"> </w:t>
      </w:r>
      <w:r>
        <w:rPr>
          <w:sz w:val="18"/>
        </w:rPr>
        <w:t>de</w:t>
      </w:r>
      <w:r>
        <w:rPr>
          <w:spacing w:val="-3"/>
          <w:sz w:val="18"/>
        </w:rPr>
        <w:t xml:space="preserve"> </w:t>
      </w:r>
      <w:r>
        <w:rPr>
          <w:sz w:val="18"/>
        </w:rPr>
        <w:t>acompanhamento</w:t>
      </w:r>
      <w:r>
        <w:rPr>
          <w:spacing w:val="-2"/>
          <w:sz w:val="18"/>
        </w:rPr>
        <w:t xml:space="preserve"> </w:t>
      </w:r>
      <w:r>
        <w:rPr>
          <w:sz w:val="18"/>
        </w:rPr>
        <w:t>e</w:t>
      </w:r>
      <w:r>
        <w:rPr>
          <w:spacing w:val="-3"/>
          <w:sz w:val="18"/>
        </w:rPr>
        <w:t xml:space="preserve"> </w:t>
      </w:r>
      <w:r>
        <w:rPr>
          <w:sz w:val="18"/>
        </w:rPr>
        <w:t>fiscalização</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contendo</w:t>
      </w:r>
      <w:r>
        <w:rPr>
          <w:spacing w:val="-2"/>
          <w:sz w:val="18"/>
        </w:rPr>
        <w:t xml:space="preserve"> </w:t>
      </w:r>
      <w:r>
        <w:rPr>
          <w:sz w:val="18"/>
        </w:rPr>
        <w:t>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Pr>
          <w:color w:val="287FB8"/>
          <w:sz w:val="18"/>
          <w:u w:val="single" w:color="000000"/>
        </w:rPr>
        <w:t>Decreto nº 11.246, de 2022, art. 21, IV</w:t>
      </w:r>
      <w:r>
        <w:rPr>
          <w:sz w:val="18"/>
        </w:rPr>
        <w:t>).</w:t>
      </w:r>
    </w:p>
    <w:p w14:paraId="47A01B41" w14:textId="77777777" w:rsidR="00B5058B" w:rsidRDefault="00B5058B" w:rsidP="00B5058B">
      <w:pPr>
        <w:pStyle w:val="PargrafodaLista"/>
        <w:numPr>
          <w:ilvl w:val="1"/>
          <w:numId w:val="35"/>
        </w:numPr>
        <w:tabs>
          <w:tab w:val="left" w:pos="519"/>
        </w:tabs>
        <w:spacing w:before="201" w:line="268" w:lineRule="auto"/>
        <w:ind w:right="371" w:firstLine="0"/>
        <w:rPr>
          <w:sz w:val="18"/>
        </w:rPr>
      </w:pPr>
      <w:r>
        <w:rPr>
          <w:sz w:val="18"/>
        </w:rPr>
        <w:t>O</w:t>
      </w:r>
      <w:r>
        <w:rPr>
          <w:spacing w:val="-3"/>
          <w:sz w:val="18"/>
        </w:rPr>
        <w:t xml:space="preserve"> </w:t>
      </w:r>
      <w:r>
        <w:rPr>
          <w:sz w:val="18"/>
        </w:rPr>
        <w:t>gestor</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acompanhará</w:t>
      </w:r>
      <w:r>
        <w:rPr>
          <w:spacing w:val="-3"/>
          <w:sz w:val="18"/>
        </w:rPr>
        <w:t xml:space="preserve"> </w:t>
      </w:r>
      <w:r>
        <w:rPr>
          <w:sz w:val="18"/>
        </w:rPr>
        <w:t>os</w:t>
      </w:r>
      <w:r>
        <w:rPr>
          <w:spacing w:val="-3"/>
          <w:sz w:val="18"/>
        </w:rPr>
        <w:t xml:space="preserve"> </w:t>
      </w:r>
      <w:r>
        <w:rPr>
          <w:sz w:val="18"/>
        </w:rPr>
        <w:t>registros</w:t>
      </w:r>
      <w:r>
        <w:rPr>
          <w:spacing w:val="-3"/>
          <w:sz w:val="18"/>
        </w:rPr>
        <w:t xml:space="preserve"> </w:t>
      </w:r>
      <w:r>
        <w:rPr>
          <w:sz w:val="18"/>
        </w:rPr>
        <w:t>realizados</w:t>
      </w:r>
      <w:r>
        <w:rPr>
          <w:spacing w:val="-3"/>
          <w:sz w:val="18"/>
        </w:rPr>
        <w:t xml:space="preserve"> </w:t>
      </w:r>
      <w:r>
        <w:rPr>
          <w:sz w:val="18"/>
        </w:rPr>
        <w:t>pelos</w:t>
      </w:r>
      <w:r>
        <w:rPr>
          <w:spacing w:val="-3"/>
          <w:sz w:val="18"/>
        </w:rPr>
        <w:t xml:space="preserve"> </w:t>
      </w:r>
      <w:r>
        <w:rPr>
          <w:sz w:val="18"/>
        </w:rPr>
        <w:t>fiscais</w:t>
      </w:r>
      <w:r>
        <w:rPr>
          <w:spacing w:val="-3"/>
          <w:sz w:val="18"/>
        </w:rPr>
        <w:t xml:space="preserve"> </w:t>
      </w:r>
      <w:r>
        <w:rPr>
          <w:sz w:val="18"/>
        </w:rPr>
        <w:t>do</w:t>
      </w:r>
      <w:r>
        <w:rPr>
          <w:spacing w:val="-2"/>
          <w:sz w:val="18"/>
        </w:rPr>
        <w:t xml:space="preserve"> </w:t>
      </w:r>
      <w:r>
        <w:rPr>
          <w:sz w:val="18"/>
        </w:rPr>
        <w:t>contrato,</w:t>
      </w:r>
      <w:r>
        <w:rPr>
          <w:spacing w:val="-2"/>
          <w:sz w:val="18"/>
        </w:rPr>
        <w:t xml:space="preserve"> </w:t>
      </w:r>
      <w:r>
        <w:rPr>
          <w:sz w:val="18"/>
        </w:rPr>
        <w:t>de</w:t>
      </w:r>
      <w:r>
        <w:rPr>
          <w:spacing w:val="-3"/>
          <w:sz w:val="18"/>
        </w:rPr>
        <w:t xml:space="preserve"> </w:t>
      </w:r>
      <w:r>
        <w:rPr>
          <w:sz w:val="18"/>
        </w:rPr>
        <w:t>todas</w:t>
      </w:r>
      <w:r>
        <w:rPr>
          <w:spacing w:val="-3"/>
          <w:sz w:val="18"/>
        </w:rPr>
        <w:t xml:space="preserve"> </w:t>
      </w:r>
      <w:r>
        <w:rPr>
          <w:sz w:val="18"/>
        </w:rPr>
        <w:t>as</w:t>
      </w:r>
      <w:r>
        <w:rPr>
          <w:spacing w:val="-3"/>
          <w:sz w:val="18"/>
        </w:rPr>
        <w:t xml:space="preserve"> </w:t>
      </w:r>
      <w:r>
        <w:rPr>
          <w:sz w:val="18"/>
        </w:rPr>
        <w:t>ocorrências</w:t>
      </w:r>
      <w:r>
        <w:rPr>
          <w:spacing w:val="-3"/>
          <w:sz w:val="18"/>
        </w:rPr>
        <w:t xml:space="preserve"> </w:t>
      </w:r>
      <w:r>
        <w:rPr>
          <w:sz w:val="18"/>
        </w:rPr>
        <w:t>relacionadas</w:t>
      </w:r>
      <w:r>
        <w:rPr>
          <w:spacing w:val="-3"/>
          <w:sz w:val="18"/>
        </w:rPr>
        <w:t xml:space="preserve"> </w:t>
      </w:r>
      <w:r>
        <w:rPr>
          <w:sz w:val="18"/>
        </w:rPr>
        <w:t>à execução do contrato e as medidas adotadas, informando, se for o caso, à autoridade superior àquelas que ultrapassarem a sua competência. (</w:t>
      </w:r>
      <w:r>
        <w:rPr>
          <w:color w:val="287FB8"/>
          <w:sz w:val="18"/>
          <w:u w:val="single" w:color="287FB8"/>
        </w:rPr>
        <w:t>Decreto nº 11.246, de 2022, art. 21, II</w:t>
      </w:r>
      <w:r>
        <w:rPr>
          <w:sz w:val="18"/>
        </w:rPr>
        <w:t>).</w:t>
      </w:r>
    </w:p>
    <w:p w14:paraId="64427A3B" w14:textId="77777777" w:rsidR="00B5058B" w:rsidRDefault="00B5058B" w:rsidP="00B5058B">
      <w:pPr>
        <w:spacing w:line="268" w:lineRule="auto"/>
        <w:rPr>
          <w:sz w:val="18"/>
        </w:rPr>
        <w:sectPr w:rsidR="00B5058B">
          <w:pgSz w:w="11910" w:h="16840"/>
          <w:pgMar w:top="1060" w:right="1140" w:bottom="780" w:left="1140" w:header="469" w:footer="588" w:gutter="0"/>
          <w:cols w:space="720"/>
        </w:sectPr>
      </w:pPr>
    </w:p>
    <w:p w14:paraId="65581FAB" w14:textId="77777777" w:rsidR="00B5058B" w:rsidRDefault="00B5058B" w:rsidP="00B5058B">
      <w:pPr>
        <w:pStyle w:val="Corpodetexto"/>
        <w:spacing w:before="77"/>
      </w:pPr>
    </w:p>
    <w:p w14:paraId="00C3D517" w14:textId="77777777" w:rsidR="00B5058B" w:rsidRDefault="00B5058B" w:rsidP="00B5058B">
      <w:pPr>
        <w:pStyle w:val="PargrafodaLista"/>
        <w:numPr>
          <w:ilvl w:val="1"/>
          <w:numId w:val="35"/>
        </w:numPr>
        <w:tabs>
          <w:tab w:val="left" w:pos="519"/>
        </w:tabs>
        <w:spacing w:line="268" w:lineRule="auto"/>
        <w:ind w:right="374" w:firstLine="0"/>
        <w:rPr>
          <w:sz w:val="18"/>
        </w:rPr>
      </w:pPr>
      <w:r>
        <w:rPr>
          <w:sz w:val="18"/>
        </w:rPr>
        <w:t>O gestor do contrato acompanhará a manutenção das condições de habilitação da contratada, para fins de empenho de despesa</w:t>
      </w:r>
      <w:r>
        <w:rPr>
          <w:spacing w:val="-3"/>
          <w:sz w:val="18"/>
        </w:rPr>
        <w:t xml:space="preserve"> </w:t>
      </w:r>
      <w:r>
        <w:rPr>
          <w:sz w:val="18"/>
        </w:rPr>
        <w:t>e</w:t>
      </w:r>
      <w:r>
        <w:rPr>
          <w:spacing w:val="-3"/>
          <w:sz w:val="18"/>
        </w:rPr>
        <w:t xml:space="preserve"> </w:t>
      </w:r>
      <w:r>
        <w:rPr>
          <w:sz w:val="18"/>
        </w:rPr>
        <w:t>pagamento,</w:t>
      </w:r>
      <w:r>
        <w:rPr>
          <w:spacing w:val="-2"/>
          <w:sz w:val="18"/>
        </w:rPr>
        <w:t xml:space="preserve"> </w:t>
      </w:r>
      <w:r>
        <w:rPr>
          <w:sz w:val="18"/>
        </w:rPr>
        <w:t>e</w:t>
      </w:r>
      <w:r>
        <w:rPr>
          <w:spacing w:val="-3"/>
          <w:sz w:val="18"/>
        </w:rPr>
        <w:t xml:space="preserve"> </w:t>
      </w:r>
      <w:r>
        <w:rPr>
          <w:sz w:val="18"/>
        </w:rPr>
        <w:t>anotará</w:t>
      </w:r>
      <w:r>
        <w:rPr>
          <w:spacing w:val="-3"/>
          <w:sz w:val="18"/>
        </w:rPr>
        <w:t xml:space="preserve"> </w:t>
      </w:r>
      <w:r>
        <w:rPr>
          <w:sz w:val="18"/>
        </w:rPr>
        <w:t>os</w:t>
      </w:r>
      <w:r>
        <w:rPr>
          <w:spacing w:val="-3"/>
          <w:sz w:val="18"/>
        </w:rPr>
        <w:t xml:space="preserve"> </w:t>
      </w:r>
      <w:r>
        <w:rPr>
          <w:sz w:val="18"/>
        </w:rPr>
        <w:t>problemas</w:t>
      </w:r>
      <w:r>
        <w:rPr>
          <w:spacing w:val="-3"/>
          <w:sz w:val="18"/>
        </w:rPr>
        <w:t xml:space="preserve"> </w:t>
      </w:r>
      <w:r>
        <w:rPr>
          <w:sz w:val="18"/>
        </w:rPr>
        <w:t>que</w:t>
      </w:r>
      <w:r>
        <w:rPr>
          <w:spacing w:val="-3"/>
          <w:sz w:val="18"/>
        </w:rPr>
        <w:t xml:space="preserve"> </w:t>
      </w:r>
      <w:r>
        <w:rPr>
          <w:sz w:val="18"/>
        </w:rPr>
        <w:t>obstem</w:t>
      </w:r>
      <w:r>
        <w:rPr>
          <w:spacing w:val="-3"/>
          <w:sz w:val="18"/>
        </w:rPr>
        <w:t xml:space="preserve"> </w:t>
      </w:r>
      <w:r>
        <w:rPr>
          <w:sz w:val="18"/>
        </w:rPr>
        <w:t>o</w:t>
      </w:r>
      <w:r>
        <w:rPr>
          <w:spacing w:val="-2"/>
          <w:sz w:val="18"/>
        </w:rPr>
        <w:t xml:space="preserve"> </w:t>
      </w:r>
      <w:r>
        <w:rPr>
          <w:sz w:val="18"/>
        </w:rPr>
        <w:t>fluxo</w:t>
      </w:r>
      <w:r>
        <w:rPr>
          <w:spacing w:val="-2"/>
          <w:sz w:val="18"/>
        </w:rPr>
        <w:t xml:space="preserve"> </w:t>
      </w:r>
      <w:r>
        <w:rPr>
          <w:sz w:val="18"/>
        </w:rPr>
        <w:t>normal</w:t>
      </w:r>
      <w:r>
        <w:rPr>
          <w:spacing w:val="-3"/>
          <w:sz w:val="18"/>
        </w:rPr>
        <w:t xml:space="preserve"> </w:t>
      </w:r>
      <w:r>
        <w:rPr>
          <w:sz w:val="18"/>
        </w:rPr>
        <w:t>da</w:t>
      </w:r>
      <w:r>
        <w:rPr>
          <w:spacing w:val="-3"/>
          <w:sz w:val="18"/>
        </w:rPr>
        <w:t xml:space="preserve"> </w:t>
      </w:r>
      <w:r>
        <w:rPr>
          <w:sz w:val="18"/>
        </w:rPr>
        <w:t>liquidação</w:t>
      </w:r>
      <w:r>
        <w:rPr>
          <w:spacing w:val="-2"/>
          <w:sz w:val="18"/>
        </w:rPr>
        <w:t xml:space="preserve"> </w:t>
      </w:r>
      <w:r>
        <w:rPr>
          <w:sz w:val="18"/>
        </w:rPr>
        <w:t>e</w:t>
      </w:r>
      <w:r>
        <w:rPr>
          <w:spacing w:val="-3"/>
          <w:sz w:val="18"/>
        </w:rPr>
        <w:t xml:space="preserve"> </w:t>
      </w:r>
      <w:r>
        <w:rPr>
          <w:sz w:val="18"/>
        </w:rPr>
        <w:t>do</w:t>
      </w:r>
      <w:r>
        <w:rPr>
          <w:spacing w:val="-2"/>
          <w:sz w:val="18"/>
        </w:rPr>
        <w:t xml:space="preserve"> </w:t>
      </w:r>
      <w:r>
        <w:rPr>
          <w:sz w:val="18"/>
        </w:rPr>
        <w:t>pagamento</w:t>
      </w:r>
      <w:r>
        <w:rPr>
          <w:spacing w:val="-2"/>
          <w:sz w:val="18"/>
        </w:rPr>
        <w:t xml:space="preserve"> </w:t>
      </w:r>
      <w:r>
        <w:rPr>
          <w:sz w:val="18"/>
        </w:rPr>
        <w:t>da</w:t>
      </w:r>
      <w:r>
        <w:rPr>
          <w:spacing w:val="-3"/>
          <w:sz w:val="18"/>
        </w:rPr>
        <w:t xml:space="preserve"> </w:t>
      </w:r>
      <w:r>
        <w:rPr>
          <w:sz w:val="18"/>
        </w:rPr>
        <w:t>despesa</w:t>
      </w:r>
      <w:r>
        <w:rPr>
          <w:spacing w:val="-3"/>
          <w:sz w:val="18"/>
        </w:rPr>
        <w:t xml:space="preserve"> </w:t>
      </w:r>
      <w:r>
        <w:rPr>
          <w:sz w:val="18"/>
        </w:rPr>
        <w:t>no</w:t>
      </w:r>
      <w:r>
        <w:rPr>
          <w:spacing w:val="-2"/>
          <w:sz w:val="18"/>
        </w:rPr>
        <w:t xml:space="preserve"> </w:t>
      </w:r>
      <w:r>
        <w:rPr>
          <w:sz w:val="18"/>
        </w:rPr>
        <w:t>relatório de riscos eventuais. (</w:t>
      </w:r>
      <w:r>
        <w:rPr>
          <w:color w:val="287FB8"/>
          <w:sz w:val="18"/>
          <w:u w:val="single" w:color="287FB8"/>
        </w:rPr>
        <w:t>Decreto nº 11.246, de 2022, art. 21, III</w:t>
      </w:r>
      <w:r>
        <w:rPr>
          <w:sz w:val="18"/>
        </w:rPr>
        <w:t>).</w:t>
      </w:r>
    </w:p>
    <w:p w14:paraId="73D29165" w14:textId="77777777" w:rsidR="00B5058B" w:rsidRDefault="00B5058B" w:rsidP="00B5058B">
      <w:pPr>
        <w:pStyle w:val="PargrafodaLista"/>
        <w:numPr>
          <w:ilvl w:val="1"/>
          <w:numId w:val="35"/>
        </w:numPr>
        <w:tabs>
          <w:tab w:val="left" w:pos="519"/>
        </w:tabs>
        <w:spacing w:before="201" w:line="268" w:lineRule="auto"/>
        <w:ind w:firstLine="0"/>
        <w:rPr>
          <w:sz w:val="18"/>
        </w:rPr>
      </w:pPr>
      <w:r>
        <w:rPr>
          <w:sz w:val="18"/>
        </w:rPr>
        <w:t>O</w:t>
      </w:r>
      <w:r>
        <w:rPr>
          <w:spacing w:val="-4"/>
          <w:sz w:val="18"/>
        </w:rPr>
        <w:t xml:space="preserve"> </w:t>
      </w:r>
      <w:r>
        <w:rPr>
          <w:sz w:val="18"/>
        </w:rPr>
        <w:t>gestor</w:t>
      </w:r>
      <w:r>
        <w:rPr>
          <w:spacing w:val="-3"/>
          <w:sz w:val="18"/>
        </w:rPr>
        <w:t xml:space="preserve"> </w:t>
      </w:r>
      <w:r>
        <w:rPr>
          <w:sz w:val="18"/>
        </w:rPr>
        <w:t>do</w:t>
      </w:r>
      <w:r>
        <w:rPr>
          <w:spacing w:val="-3"/>
          <w:sz w:val="18"/>
        </w:rPr>
        <w:t xml:space="preserve"> </w:t>
      </w:r>
      <w:r>
        <w:rPr>
          <w:sz w:val="18"/>
        </w:rPr>
        <w:t>contrato</w:t>
      </w:r>
      <w:r>
        <w:rPr>
          <w:spacing w:val="-3"/>
          <w:sz w:val="18"/>
        </w:rPr>
        <w:t xml:space="preserve"> </w:t>
      </w:r>
      <w:r>
        <w:rPr>
          <w:sz w:val="18"/>
        </w:rPr>
        <w:t>emitirá</w:t>
      </w:r>
      <w:r>
        <w:rPr>
          <w:spacing w:val="-4"/>
          <w:sz w:val="18"/>
        </w:rPr>
        <w:t xml:space="preserve"> </w:t>
      </w:r>
      <w:r>
        <w:rPr>
          <w:sz w:val="18"/>
        </w:rPr>
        <w:t>documento</w:t>
      </w:r>
      <w:r>
        <w:rPr>
          <w:spacing w:val="-3"/>
          <w:sz w:val="18"/>
        </w:rPr>
        <w:t xml:space="preserve"> </w:t>
      </w:r>
      <w:r>
        <w:rPr>
          <w:sz w:val="18"/>
        </w:rPr>
        <w:t>comprobatório</w:t>
      </w:r>
      <w:r>
        <w:rPr>
          <w:spacing w:val="-3"/>
          <w:sz w:val="18"/>
        </w:rPr>
        <w:t xml:space="preserve"> </w:t>
      </w:r>
      <w:r>
        <w:rPr>
          <w:sz w:val="18"/>
        </w:rPr>
        <w:t>da</w:t>
      </w:r>
      <w:r>
        <w:rPr>
          <w:spacing w:val="-4"/>
          <w:sz w:val="18"/>
        </w:rPr>
        <w:t xml:space="preserve"> </w:t>
      </w:r>
      <w:r>
        <w:rPr>
          <w:sz w:val="18"/>
        </w:rPr>
        <w:t>avaliação</w:t>
      </w:r>
      <w:r>
        <w:rPr>
          <w:spacing w:val="-3"/>
          <w:sz w:val="18"/>
        </w:rPr>
        <w:t xml:space="preserve"> </w:t>
      </w:r>
      <w:r>
        <w:rPr>
          <w:sz w:val="18"/>
        </w:rPr>
        <w:t>realizada</w:t>
      </w:r>
      <w:r>
        <w:rPr>
          <w:spacing w:val="-4"/>
          <w:sz w:val="18"/>
        </w:rPr>
        <w:t xml:space="preserve"> </w:t>
      </w:r>
      <w:r>
        <w:rPr>
          <w:sz w:val="18"/>
        </w:rPr>
        <w:t>pelos</w:t>
      </w:r>
      <w:r>
        <w:rPr>
          <w:spacing w:val="-4"/>
          <w:sz w:val="18"/>
        </w:rPr>
        <w:t xml:space="preserve"> </w:t>
      </w:r>
      <w:r>
        <w:rPr>
          <w:sz w:val="18"/>
        </w:rPr>
        <w:t>fiscais</w:t>
      </w:r>
      <w:r>
        <w:rPr>
          <w:spacing w:val="-4"/>
          <w:sz w:val="18"/>
        </w:rPr>
        <w:t xml:space="preserve"> </w:t>
      </w:r>
      <w:r>
        <w:rPr>
          <w:sz w:val="18"/>
        </w:rPr>
        <w:t>técnico,</w:t>
      </w:r>
      <w:r>
        <w:rPr>
          <w:spacing w:val="-3"/>
          <w:sz w:val="18"/>
        </w:rPr>
        <w:t xml:space="preserve"> </w:t>
      </w:r>
      <w:r>
        <w:rPr>
          <w:sz w:val="18"/>
        </w:rPr>
        <w:t>administrativo</w:t>
      </w:r>
      <w:r>
        <w:rPr>
          <w:spacing w:val="-3"/>
          <w:sz w:val="18"/>
        </w:rPr>
        <w:t xml:space="preserve"> </w:t>
      </w:r>
      <w:r>
        <w:rPr>
          <w:sz w:val="18"/>
        </w:rPr>
        <w:t>e</w:t>
      </w:r>
      <w:r>
        <w:rPr>
          <w:spacing w:val="-4"/>
          <w:sz w:val="18"/>
        </w:rPr>
        <w:t xml:space="preserve"> </w:t>
      </w:r>
      <w:r>
        <w:rPr>
          <w:sz w:val="18"/>
        </w:rPr>
        <w:t>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Pr>
          <w:color w:val="287FB8"/>
          <w:sz w:val="18"/>
          <w:u w:val="single" w:color="287FB8"/>
        </w:rPr>
        <w:t>Decreto nº 11.246, de 2022, art. 21, VIII</w:t>
      </w:r>
      <w:r>
        <w:rPr>
          <w:sz w:val="18"/>
        </w:rPr>
        <w:t>).</w:t>
      </w:r>
    </w:p>
    <w:p w14:paraId="7020B8D0" w14:textId="77777777" w:rsidR="00B5058B" w:rsidRDefault="00B5058B" w:rsidP="00B5058B">
      <w:pPr>
        <w:pStyle w:val="PargrafodaLista"/>
        <w:numPr>
          <w:ilvl w:val="1"/>
          <w:numId w:val="35"/>
        </w:numPr>
        <w:tabs>
          <w:tab w:val="left" w:pos="519"/>
        </w:tabs>
        <w:spacing w:before="202" w:line="268" w:lineRule="auto"/>
        <w:ind w:right="261" w:firstLine="0"/>
        <w:rPr>
          <w:sz w:val="18"/>
        </w:rPr>
      </w:pPr>
      <w:r>
        <w:rPr>
          <w:sz w:val="18"/>
        </w:rPr>
        <w:t>O</w:t>
      </w:r>
      <w:r>
        <w:rPr>
          <w:spacing w:val="-3"/>
          <w:sz w:val="18"/>
        </w:rPr>
        <w:t xml:space="preserve"> </w:t>
      </w:r>
      <w:r>
        <w:rPr>
          <w:sz w:val="18"/>
        </w:rPr>
        <w:t>gestor</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tomará</w:t>
      </w:r>
      <w:r>
        <w:rPr>
          <w:spacing w:val="-3"/>
          <w:sz w:val="18"/>
        </w:rPr>
        <w:t xml:space="preserve"> </w:t>
      </w:r>
      <w:r>
        <w:rPr>
          <w:sz w:val="18"/>
        </w:rPr>
        <w:t>providências</w:t>
      </w:r>
      <w:r>
        <w:rPr>
          <w:spacing w:val="-3"/>
          <w:sz w:val="18"/>
        </w:rPr>
        <w:t xml:space="preserve"> </w:t>
      </w:r>
      <w:r>
        <w:rPr>
          <w:sz w:val="18"/>
        </w:rPr>
        <w:t>para</w:t>
      </w:r>
      <w:r>
        <w:rPr>
          <w:spacing w:val="-3"/>
          <w:sz w:val="18"/>
        </w:rPr>
        <w:t xml:space="preserve"> </w:t>
      </w:r>
      <w:r>
        <w:rPr>
          <w:sz w:val="18"/>
        </w:rPr>
        <w:t>a</w:t>
      </w:r>
      <w:r>
        <w:rPr>
          <w:spacing w:val="-3"/>
          <w:sz w:val="18"/>
        </w:rPr>
        <w:t xml:space="preserve"> </w:t>
      </w:r>
      <w:r>
        <w:rPr>
          <w:sz w:val="18"/>
        </w:rPr>
        <w:t>formalização</w:t>
      </w:r>
      <w:r>
        <w:rPr>
          <w:spacing w:val="-2"/>
          <w:sz w:val="18"/>
        </w:rPr>
        <w:t xml:space="preserve"> </w:t>
      </w:r>
      <w:r>
        <w:rPr>
          <w:sz w:val="18"/>
        </w:rPr>
        <w:t>de</w:t>
      </w:r>
      <w:r>
        <w:rPr>
          <w:spacing w:val="-3"/>
          <w:sz w:val="18"/>
        </w:rPr>
        <w:t xml:space="preserve"> </w:t>
      </w:r>
      <w:r>
        <w:rPr>
          <w:sz w:val="18"/>
        </w:rPr>
        <w:t>processo</w:t>
      </w:r>
      <w:r>
        <w:rPr>
          <w:spacing w:val="-2"/>
          <w:sz w:val="18"/>
        </w:rPr>
        <w:t xml:space="preserve"> </w:t>
      </w:r>
      <w:r>
        <w:rPr>
          <w:sz w:val="18"/>
        </w:rPr>
        <w:t>administrativo</w:t>
      </w:r>
      <w:r>
        <w:rPr>
          <w:spacing w:val="-2"/>
          <w:sz w:val="18"/>
        </w:rPr>
        <w:t xml:space="preserve"> </w:t>
      </w:r>
      <w:r>
        <w:rPr>
          <w:sz w:val="18"/>
        </w:rPr>
        <w:t>de</w:t>
      </w:r>
      <w:r>
        <w:rPr>
          <w:spacing w:val="-3"/>
          <w:sz w:val="18"/>
        </w:rPr>
        <w:t xml:space="preserve"> </w:t>
      </w:r>
      <w:r>
        <w:rPr>
          <w:sz w:val="18"/>
        </w:rPr>
        <w:t>responsabilização</w:t>
      </w:r>
      <w:r>
        <w:rPr>
          <w:spacing w:val="-2"/>
          <w:sz w:val="18"/>
        </w:rPr>
        <w:t xml:space="preserve"> </w:t>
      </w:r>
      <w:r>
        <w:rPr>
          <w:sz w:val="18"/>
        </w:rPr>
        <w:t>para</w:t>
      </w:r>
      <w:r>
        <w:rPr>
          <w:spacing w:val="-3"/>
          <w:sz w:val="18"/>
        </w:rPr>
        <w:t xml:space="preserve"> </w:t>
      </w:r>
      <w:r>
        <w:rPr>
          <w:sz w:val="18"/>
        </w:rPr>
        <w:t>fins</w:t>
      </w:r>
      <w:r>
        <w:rPr>
          <w:spacing w:val="-3"/>
          <w:sz w:val="18"/>
        </w:rPr>
        <w:t xml:space="preserve"> </w:t>
      </w:r>
      <w:r>
        <w:rPr>
          <w:sz w:val="18"/>
        </w:rPr>
        <w:t>de aplicação de sanções, a ser conduzido pela comissão de que trata o art. 158 da Lei nº 14.133, de 2021, ou pelo agente ou pelo setor com competência para tal, conforme o caso. (</w:t>
      </w:r>
      <w:r>
        <w:rPr>
          <w:color w:val="287FB8"/>
          <w:sz w:val="18"/>
          <w:u w:val="single" w:color="287FB8"/>
        </w:rPr>
        <w:t>Decreto nº 11.246, de 2022, art. 21, X</w:t>
      </w:r>
      <w:r>
        <w:rPr>
          <w:sz w:val="18"/>
        </w:rPr>
        <w:t>).</w:t>
      </w:r>
    </w:p>
    <w:p w14:paraId="325F0950" w14:textId="77777777" w:rsidR="00B5058B" w:rsidRDefault="00B5058B" w:rsidP="00B5058B">
      <w:pPr>
        <w:pStyle w:val="PargrafodaLista"/>
        <w:numPr>
          <w:ilvl w:val="1"/>
          <w:numId w:val="35"/>
        </w:numPr>
        <w:tabs>
          <w:tab w:val="left" w:pos="519"/>
        </w:tabs>
        <w:spacing w:before="201" w:line="268" w:lineRule="auto"/>
        <w:ind w:right="211" w:firstLine="0"/>
        <w:rPr>
          <w:sz w:val="18"/>
        </w:rPr>
      </w:pPr>
      <w:r>
        <w:rPr>
          <w:sz w:val="18"/>
        </w:rPr>
        <w:t>O gestor do contrato deverá elaborar relatório final com informações sobre a consecução dos objetivos que tenham justificado</w:t>
      </w:r>
      <w:r>
        <w:rPr>
          <w:spacing w:val="-2"/>
          <w:sz w:val="18"/>
        </w:rPr>
        <w:t xml:space="preserve"> </w:t>
      </w:r>
      <w:r>
        <w:rPr>
          <w:sz w:val="18"/>
        </w:rPr>
        <w:t>a</w:t>
      </w:r>
      <w:r>
        <w:rPr>
          <w:spacing w:val="-3"/>
          <w:sz w:val="18"/>
        </w:rPr>
        <w:t xml:space="preserve"> </w:t>
      </w:r>
      <w:r>
        <w:rPr>
          <w:sz w:val="18"/>
        </w:rPr>
        <w:t>contratação</w:t>
      </w:r>
      <w:r>
        <w:rPr>
          <w:spacing w:val="-2"/>
          <w:sz w:val="18"/>
        </w:rPr>
        <w:t xml:space="preserve"> </w:t>
      </w:r>
      <w:r>
        <w:rPr>
          <w:sz w:val="18"/>
        </w:rPr>
        <w:t>e</w:t>
      </w:r>
      <w:r>
        <w:rPr>
          <w:spacing w:val="-3"/>
          <w:sz w:val="18"/>
        </w:rPr>
        <w:t xml:space="preserve"> </w:t>
      </w:r>
      <w:r>
        <w:rPr>
          <w:sz w:val="18"/>
        </w:rPr>
        <w:t>eventuais</w:t>
      </w:r>
      <w:r>
        <w:rPr>
          <w:spacing w:val="-3"/>
          <w:sz w:val="18"/>
        </w:rPr>
        <w:t xml:space="preserve"> </w:t>
      </w:r>
      <w:r>
        <w:rPr>
          <w:sz w:val="18"/>
        </w:rPr>
        <w:t>condutas</w:t>
      </w:r>
      <w:r>
        <w:rPr>
          <w:spacing w:val="-3"/>
          <w:sz w:val="18"/>
        </w:rPr>
        <w:t xml:space="preserve"> </w:t>
      </w:r>
      <w:r>
        <w:rPr>
          <w:sz w:val="18"/>
        </w:rPr>
        <w:t>a</w:t>
      </w:r>
      <w:r>
        <w:rPr>
          <w:spacing w:val="-3"/>
          <w:sz w:val="18"/>
        </w:rPr>
        <w:t xml:space="preserve"> </w:t>
      </w:r>
      <w:r>
        <w:rPr>
          <w:sz w:val="18"/>
        </w:rPr>
        <w:t>serem</w:t>
      </w:r>
      <w:r>
        <w:rPr>
          <w:spacing w:val="-3"/>
          <w:sz w:val="18"/>
        </w:rPr>
        <w:t xml:space="preserve"> </w:t>
      </w:r>
      <w:r>
        <w:rPr>
          <w:sz w:val="18"/>
        </w:rPr>
        <w:t>adotadas</w:t>
      </w:r>
      <w:r>
        <w:rPr>
          <w:spacing w:val="-3"/>
          <w:sz w:val="18"/>
        </w:rPr>
        <w:t xml:space="preserve"> </w:t>
      </w:r>
      <w:r>
        <w:rPr>
          <w:sz w:val="18"/>
        </w:rPr>
        <w:t>para</w:t>
      </w:r>
      <w:r>
        <w:rPr>
          <w:spacing w:val="-3"/>
          <w:sz w:val="18"/>
        </w:rPr>
        <w:t xml:space="preserve"> </w:t>
      </w:r>
      <w:r>
        <w:rPr>
          <w:sz w:val="18"/>
        </w:rPr>
        <w:t>o</w:t>
      </w:r>
      <w:r>
        <w:rPr>
          <w:spacing w:val="-2"/>
          <w:sz w:val="18"/>
        </w:rPr>
        <w:t xml:space="preserve"> </w:t>
      </w:r>
      <w:r>
        <w:rPr>
          <w:sz w:val="18"/>
        </w:rPr>
        <w:t>aprimoramento</w:t>
      </w:r>
      <w:r>
        <w:rPr>
          <w:spacing w:val="-2"/>
          <w:sz w:val="18"/>
        </w:rPr>
        <w:t xml:space="preserve"> </w:t>
      </w:r>
      <w:r>
        <w:rPr>
          <w:sz w:val="18"/>
        </w:rPr>
        <w:t>das</w:t>
      </w:r>
      <w:r>
        <w:rPr>
          <w:spacing w:val="-3"/>
          <w:sz w:val="18"/>
        </w:rPr>
        <w:t xml:space="preserve"> </w:t>
      </w:r>
      <w:r>
        <w:rPr>
          <w:sz w:val="18"/>
        </w:rPr>
        <w:t>atividades</w:t>
      </w:r>
      <w:r>
        <w:rPr>
          <w:spacing w:val="-3"/>
          <w:sz w:val="18"/>
        </w:rPr>
        <w:t xml:space="preserve"> </w:t>
      </w:r>
      <w:r>
        <w:rPr>
          <w:sz w:val="18"/>
        </w:rPr>
        <w:t>da</w:t>
      </w:r>
      <w:r>
        <w:rPr>
          <w:spacing w:val="-3"/>
          <w:sz w:val="18"/>
        </w:rPr>
        <w:t xml:space="preserve"> </w:t>
      </w:r>
      <w:r>
        <w:rPr>
          <w:sz w:val="18"/>
        </w:rPr>
        <w:t>Administração.</w:t>
      </w:r>
      <w:r>
        <w:rPr>
          <w:spacing w:val="-2"/>
          <w:sz w:val="18"/>
        </w:rPr>
        <w:t xml:space="preserve"> </w:t>
      </w:r>
      <w:r>
        <w:rPr>
          <w:sz w:val="18"/>
        </w:rPr>
        <w:t>(Decreto nº 11.246, de 2022, art. 21, VI).</w:t>
      </w:r>
    </w:p>
    <w:p w14:paraId="02F4FE62" w14:textId="77777777" w:rsidR="00B5058B" w:rsidRDefault="00B5058B" w:rsidP="00B5058B">
      <w:pPr>
        <w:pStyle w:val="PargrafodaLista"/>
        <w:numPr>
          <w:ilvl w:val="1"/>
          <w:numId w:val="35"/>
        </w:numPr>
        <w:tabs>
          <w:tab w:val="left" w:pos="519"/>
        </w:tabs>
        <w:spacing w:before="202" w:line="268" w:lineRule="auto"/>
        <w:ind w:right="247" w:firstLine="0"/>
        <w:rPr>
          <w:sz w:val="18"/>
        </w:rPr>
      </w:pPr>
      <w:r>
        <w:rPr>
          <w:sz w:val="18"/>
        </w:rPr>
        <w:t>O</w:t>
      </w:r>
      <w:r>
        <w:rPr>
          <w:spacing w:val="-3"/>
          <w:sz w:val="18"/>
        </w:rPr>
        <w:t xml:space="preserve"> </w:t>
      </w:r>
      <w:r>
        <w:rPr>
          <w:sz w:val="18"/>
        </w:rPr>
        <w:t>gestor</w:t>
      </w:r>
      <w:r>
        <w:rPr>
          <w:spacing w:val="-2"/>
          <w:sz w:val="18"/>
        </w:rPr>
        <w:t xml:space="preserve"> </w:t>
      </w:r>
      <w:r>
        <w:rPr>
          <w:sz w:val="18"/>
        </w:rPr>
        <w:t>do</w:t>
      </w:r>
      <w:r>
        <w:rPr>
          <w:spacing w:val="-2"/>
          <w:sz w:val="18"/>
        </w:rPr>
        <w:t xml:space="preserve"> </w:t>
      </w:r>
      <w:r>
        <w:rPr>
          <w:sz w:val="18"/>
        </w:rPr>
        <w:t>contrato</w:t>
      </w:r>
      <w:r>
        <w:rPr>
          <w:spacing w:val="-2"/>
          <w:sz w:val="18"/>
        </w:rPr>
        <w:t xml:space="preserve"> </w:t>
      </w:r>
      <w:r>
        <w:rPr>
          <w:sz w:val="18"/>
        </w:rPr>
        <w:t>deverá</w:t>
      </w:r>
      <w:r>
        <w:rPr>
          <w:spacing w:val="-3"/>
          <w:sz w:val="18"/>
        </w:rPr>
        <w:t xml:space="preserve"> </w:t>
      </w:r>
      <w:r>
        <w:rPr>
          <w:sz w:val="18"/>
        </w:rPr>
        <w:t>enviar</w:t>
      </w:r>
      <w:r>
        <w:rPr>
          <w:spacing w:val="-2"/>
          <w:sz w:val="18"/>
        </w:rPr>
        <w:t xml:space="preserve"> </w:t>
      </w:r>
      <w:r>
        <w:rPr>
          <w:sz w:val="18"/>
        </w:rPr>
        <w:t>a</w:t>
      </w:r>
      <w:r>
        <w:rPr>
          <w:spacing w:val="-3"/>
          <w:sz w:val="18"/>
        </w:rPr>
        <w:t xml:space="preserve"> </w:t>
      </w:r>
      <w:r>
        <w:rPr>
          <w:sz w:val="18"/>
        </w:rPr>
        <w:t>documentação</w:t>
      </w:r>
      <w:r>
        <w:rPr>
          <w:spacing w:val="-2"/>
          <w:sz w:val="18"/>
        </w:rPr>
        <w:t xml:space="preserve"> </w:t>
      </w:r>
      <w:r>
        <w:rPr>
          <w:sz w:val="18"/>
        </w:rPr>
        <w:t>pertinente</w:t>
      </w:r>
      <w:r>
        <w:rPr>
          <w:spacing w:val="-3"/>
          <w:sz w:val="18"/>
        </w:rPr>
        <w:t xml:space="preserve"> </w:t>
      </w:r>
      <w:r>
        <w:rPr>
          <w:sz w:val="18"/>
        </w:rPr>
        <w:t>ao</w:t>
      </w:r>
      <w:r>
        <w:rPr>
          <w:spacing w:val="-2"/>
          <w:sz w:val="18"/>
        </w:rPr>
        <w:t xml:space="preserve"> </w:t>
      </w:r>
      <w:r>
        <w:rPr>
          <w:sz w:val="18"/>
        </w:rPr>
        <w:t>setor</w:t>
      </w:r>
      <w:r>
        <w:rPr>
          <w:spacing w:val="-2"/>
          <w:sz w:val="18"/>
        </w:rPr>
        <w:t xml:space="preserve"> </w:t>
      </w:r>
      <w:r>
        <w:rPr>
          <w:sz w:val="18"/>
        </w:rPr>
        <w:t>de</w:t>
      </w:r>
      <w:r>
        <w:rPr>
          <w:spacing w:val="-3"/>
          <w:sz w:val="18"/>
        </w:rPr>
        <w:t xml:space="preserve"> </w:t>
      </w:r>
      <w:r>
        <w:rPr>
          <w:sz w:val="18"/>
        </w:rPr>
        <w:t>contratos</w:t>
      </w:r>
      <w:r>
        <w:rPr>
          <w:spacing w:val="-3"/>
          <w:sz w:val="18"/>
        </w:rPr>
        <w:t xml:space="preserve"> </w:t>
      </w:r>
      <w:r>
        <w:rPr>
          <w:sz w:val="18"/>
        </w:rPr>
        <w:t>para</w:t>
      </w:r>
      <w:r>
        <w:rPr>
          <w:spacing w:val="-3"/>
          <w:sz w:val="18"/>
        </w:rPr>
        <w:t xml:space="preserve"> </w:t>
      </w:r>
      <w:r>
        <w:rPr>
          <w:sz w:val="18"/>
        </w:rPr>
        <w:t>a</w:t>
      </w:r>
      <w:r>
        <w:rPr>
          <w:spacing w:val="-3"/>
          <w:sz w:val="18"/>
        </w:rPr>
        <w:t xml:space="preserve"> </w:t>
      </w:r>
      <w:r>
        <w:rPr>
          <w:sz w:val="18"/>
        </w:rPr>
        <w:t>formalização</w:t>
      </w:r>
      <w:r>
        <w:rPr>
          <w:spacing w:val="-2"/>
          <w:sz w:val="18"/>
        </w:rPr>
        <w:t xml:space="preserve"> </w:t>
      </w:r>
      <w:r>
        <w:rPr>
          <w:sz w:val="18"/>
        </w:rPr>
        <w:t>dos</w:t>
      </w:r>
      <w:r>
        <w:rPr>
          <w:spacing w:val="-3"/>
          <w:sz w:val="18"/>
        </w:rPr>
        <w:t xml:space="preserve"> </w:t>
      </w:r>
      <w:r>
        <w:rPr>
          <w:sz w:val="18"/>
        </w:rPr>
        <w:t>procedimentos de liquidação e pagamento, no valor dimensionado pela fiscalização e gestão nos termos do contrato.</w:t>
      </w:r>
    </w:p>
    <w:p w14:paraId="0BCFB18C" w14:textId="77777777" w:rsidR="00B5058B" w:rsidRDefault="00B5058B" w:rsidP="00B5058B">
      <w:pPr>
        <w:pStyle w:val="Corpodetexto"/>
      </w:pPr>
    </w:p>
    <w:p w14:paraId="39DB0754" w14:textId="77777777" w:rsidR="00B5058B" w:rsidRDefault="00B5058B" w:rsidP="00B5058B">
      <w:pPr>
        <w:pStyle w:val="Corpodetexto"/>
      </w:pPr>
    </w:p>
    <w:p w14:paraId="22B4E638" w14:textId="77777777" w:rsidR="00B5058B" w:rsidRDefault="00B5058B" w:rsidP="00B5058B">
      <w:pPr>
        <w:pStyle w:val="Corpodetexto"/>
      </w:pPr>
    </w:p>
    <w:p w14:paraId="10F0AC31" w14:textId="77777777" w:rsidR="00B5058B" w:rsidRDefault="00B5058B" w:rsidP="00B5058B">
      <w:pPr>
        <w:pStyle w:val="Corpodetexto"/>
      </w:pPr>
    </w:p>
    <w:p w14:paraId="7C0A8FF7" w14:textId="77777777" w:rsidR="00B5058B" w:rsidRDefault="00B5058B" w:rsidP="00B5058B">
      <w:pPr>
        <w:pStyle w:val="Corpodetexto"/>
        <w:spacing w:before="45"/>
      </w:pPr>
    </w:p>
    <w:p w14:paraId="3C41F177" w14:textId="77777777" w:rsidR="00B5058B" w:rsidRDefault="00B5058B" w:rsidP="00B5058B">
      <w:pPr>
        <w:pStyle w:val="Ttulo2"/>
        <w:numPr>
          <w:ilvl w:val="0"/>
          <w:numId w:val="41"/>
        </w:numPr>
        <w:tabs>
          <w:tab w:val="left" w:pos="384"/>
        </w:tabs>
        <w:spacing w:before="1"/>
        <w:ind w:left="384" w:hanging="270"/>
      </w:pPr>
      <w:r>
        <w:t>Critérios</w:t>
      </w:r>
      <w:r>
        <w:rPr>
          <w:spacing w:val="-6"/>
        </w:rPr>
        <w:t xml:space="preserve"> </w:t>
      </w:r>
      <w:r>
        <w:t>de</w:t>
      </w:r>
      <w:r>
        <w:rPr>
          <w:spacing w:val="-3"/>
        </w:rPr>
        <w:t xml:space="preserve"> </w:t>
      </w:r>
      <w:r>
        <w:t>medição</w:t>
      </w:r>
      <w:r>
        <w:rPr>
          <w:spacing w:val="-2"/>
        </w:rPr>
        <w:t xml:space="preserve"> </w:t>
      </w:r>
      <w:r>
        <w:t>e</w:t>
      </w:r>
      <w:r>
        <w:rPr>
          <w:spacing w:val="-3"/>
        </w:rPr>
        <w:t xml:space="preserve"> </w:t>
      </w:r>
      <w:r>
        <w:rPr>
          <w:spacing w:val="-2"/>
        </w:rPr>
        <w:t>pagamento</w:t>
      </w:r>
    </w:p>
    <w:p w14:paraId="48D92A16" w14:textId="77777777" w:rsidR="00B5058B" w:rsidRDefault="00B5058B" w:rsidP="00B5058B">
      <w:pPr>
        <w:pStyle w:val="Ttulo4"/>
        <w:numPr>
          <w:ilvl w:val="0"/>
          <w:numId w:val="42"/>
        </w:numPr>
        <w:tabs>
          <w:tab w:val="left" w:pos="294"/>
        </w:tabs>
        <w:ind w:left="294" w:hanging="180"/>
        <w:jc w:val="left"/>
      </w:pPr>
      <w:r>
        <w:t>CRITÉRIOS</w:t>
      </w:r>
      <w:r>
        <w:rPr>
          <w:spacing w:val="-5"/>
        </w:rPr>
        <w:t xml:space="preserve"> </w:t>
      </w:r>
      <w:r>
        <w:t>DE</w:t>
      </w:r>
      <w:r>
        <w:rPr>
          <w:spacing w:val="-4"/>
        </w:rPr>
        <w:t xml:space="preserve"> </w:t>
      </w:r>
      <w:r>
        <w:t>MEDIÇÃO</w:t>
      </w:r>
      <w:r>
        <w:rPr>
          <w:spacing w:val="-4"/>
        </w:rPr>
        <w:t xml:space="preserve"> </w:t>
      </w:r>
      <w:r>
        <w:t>E</w:t>
      </w:r>
      <w:r>
        <w:rPr>
          <w:spacing w:val="-4"/>
        </w:rPr>
        <w:t xml:space="preserve"> </w:t>
      </w:r>
      <w:r>
        <w:t>DE</w:t>
      </w:r>
      <w:r>
        <w:rPr>
          <w:spacing w:val="-4"/>
        </w:rPr>
        <w:t xml:space="preserve"> </w:t>
      </w:r>
      <w:r>
        <w:rPr>
          <w:spacing w:val="-2"/>
        </w:rPr>
        <w:t>PAGAMENTO</w:t>
      </w:r>
    </w:p>
    <w:p w14:paraId="4E306F40" w14:textId="77777777" w:rsidR="00B5058B" w:rsidRDefault="00B5058B" w:rsidP="00B5058B">
      <w:pPr>
        <w:pStyle w:val="Corpodetexto"/>
        <w:spacing w:before="24"/>
        <w:rPr>
          <w:b/>
        </w:rPr>
      </w:pPr>
    </w:p>
    <w:p w14:paraId="3328BB40" w14:textId="77777777" w:rsidR="00B5058B" w:rsidRDefault="00B5058B" w:rsidP="00B5058B">
      <w:pPr>
        <w:pStyle w:val="Ttulo5"/>
      </w:pPr>
      <w:r>
        <w:rPr>
          <w:spacing w:val="-2"/>
        </w:rPr>
        <w:t>Recebimento</w:t>
      </w:r>
    </w:p>
    <w:p w14:paraId="3CA4474A" w14:textId="77777777" w:rsidR="00B5058B" w:rsidRDefault="00B5058B" w:rsidP="00B5058B">
      <w:pPr>
        <w:pStyle w:val="Corpodetexto"/>
        <w:spacing w:before="19"/>
        <w:rPr>
          <w:b/>
        </w:rPr>
      </w:pPr>
    </w:p>
    <w:p w14:paraId="054FAED7" w14:textId="77777777" w:rsidR="00B5058B" w:rsidRDefault="00B5058B" w:rsidP="00B5058B">
      <w:pPr>
        <w:pStyle w:val="PargrafodaLista"/>
        <w:numPr>
          <w:ilvl w:val="1"/>
          <w:numId w:val="42"/>
        </w:numPr>
        <w:tabs>
          <w:tab w:val="left" w:pos="436"/>
        </w:tabs>
        <w:spacing w:before="1" w:line="268" w:lineRule="auto"/>
        <w:ind w:right="112" w:firstLine="0"/>
        <w:jc w:val="both"/>
        <w:rPr>
          <w:sz w:val="18"/>
        </w:rPr>
      </w:pPr>
      <w:r>
        <w:rPr>
          <w:sz w:val="18"/>
        </w:rPr>
        <w:t>Os bens serão recebidos provisoriamente, de forma sumária, no ato da entrega, juntamente com a nota fiscal ou instrumento de cobrança equivalente, pelo(a) responsável pelo acompanhamento e fiscalização do contrato, para efeito de posterior</w:t>
      </w:r>
      <w:r>
        <w:rPr>
          <w:spacing w:val="80"/>
          <w:sz w:val="18"/>
        </w:rPr>
        <w:t xml:space="preserve"> </w:t>
      </w:r>
      <w:r>
        <w:rPr>
          <w:sz w:val="18"/>
        </w:rPr>
        <w:t>verificação de sua conformidade com as especificações constantes no Termo de Referência e na proposta.</w:t>
      </w:r>
    </w:p>
    <w:p w14:paraId="5CF3101F" w14:textId="77777777" w:rsidR="00B5058B" w:rsidRDefault="00B5058B" w:rsidP="00B5058B">
      <w:pPr>
        <w:pStyle w:val="PargrafodaLista"/>
        <w:numPr>
          <w:ilvl w:val="1"/>
          <w:numId w:val="42"/>
        </w:numPr>
        <w:tabs>
          <w:tab w:val="left" w:pos="431"/>
        </w:tabs>
        <w:spacing w:before="201" w:line="268" w:lineRule="auto"/>
        <w:ind w:right="112" w:firstLine="0"/>
        <w:jc w:val="both"/>
        <w:rPr>
          <w:sz w:val="18"/>
        </w:rPr>
      </w:pPr>
      <w:r>
        <w:rPr>
          <w:sz w:val="18"/>
        </w:rPr>
        <w:t>Os bens poderão ser rejeitados, no todo ou em</w:t>
      </w:r>
      <w:r>
        <w:rPr>
          <w:spacing w:val="-1"/>
          <w:sz w:val="18"/>
        </w:rPr>
        <w:t xml:space="preserve"> </w:t>
      </w:r>
      <w:r>
        <w:rPr>
          <w:sz w:val="18"/>
        </w:rPr>
        <w:t>parte, inclusive</w:t>
      </w:r>
      <w:r>
        <w:rPr>
          <w:spacing w:val="-1"/>
          <w:sz w:val="18"/>
        </w:rPr>
        <w:t xml:space="preserve"> </w:t>
      </w:r>
      <w:r>
        <w:rPr>
          <w:sz w:val="18"/>
        </w:rPr>
        <w:t>antes do recebimento provisório, quando em</w:t>
      </w:r>
      <w:r>
        <w:rPr>
          <w:spacing w:val="-1"/>
          <w:sz w:val="18"/>
        </w:rPr>
        <w:t xml:space="preserve"> </w:t>
      </w:r>
      <w:r>
        <w:rPr>
          <w:sz w:val="18"/>
        </w:rPr>
        <w:t>desacordo com</w:t>
      </w:r>
      <w:r>
        <w:rPr>
          <w:spacing w:val="-1"/>
          <w:sz w:val="18"/>
        </w:rPr>
        <w:t xml:space="preserve"> </w:t>
      </w:r>
      <w:r>
        <w:rPr>
          <w:sz w:val="18"/>
        </w:rPr>
        <w:t>as especificações constantes no Termo de Referência e na proposta, devendo ser substituídos no prazo de 5 (cinco) dias, a contar da notificação da contratada, às suas custas, sem prejuízo da aplicação das penalidades.</w:t>
      </w:r>
    </w:p>
    <w:p w14:paraId="73BE60EE" w14:textId="77777777" w:rsidR="00B5058B" w:rsidRDefault="00B5058B" w:rsidP="00B5058B">
      <w:pPr>
        <w:pStyle w:val="PargrafodaLista"/>
        <w:numPr>
          <w:ilvl w:val="1"/>
          <w:numId w:val="42"/>
        </w:numPr>
        <w:tabs>
          <w:tab w:val="left" w:pos="435"/>
        </w:tabs>
        <w:spacing w:before="202" w:line="268" w:lineRule="auto"/>
        <w:ind w:right="112" w:firstLine="0"/>
        <w:jc w:val="both"/>
        <w:rPr>
          <w:sz w:val="18"/>
        </w:rPr>
      </w:pPr>
      <w:r>
        <w:rPr>
          <w:sz w:val="18"/>
        </w:rPr>
        <w:t>O recebimento definitivo ocorrerá no prazo de 5 (cinco) dias úteis, a contar do recebimento da nota fiscal ou instrumento de cobrança equivalente pela Administração, após a verificação da qualidade e quantidade do material e consequente aceitação mediante termo detalhado.</w:t>
      </w:r>
    </w:p>
    <w:p w14:paraId="69998B56" w14:textId="77777777" w:rsidR="00B5058B" w:rsidRDefault="00B5058B" w:rsidP="00B5058B">
      <w:pPr>
        <w:pStyle w:val="PargrafodaLista"/>
        <w:numPr>
          <w:ilvl w:val="1"/>
          <w:numId w:val="42"/>
        </w:numPr>
        <w:tabs>
          <w:tab w:val="left" w:pos="435"/>
        </w:tabs>
        <w:spacing w:before="201" w:line="268" w:lineRule="auto"/>
        <w:ind w:right="112" w:firstLine="0"/>
        <w:jc w:val="both"/>
        <w:rPr>
          <w:sz w:val="18"/>
        </w:rPr>
      </w:pPr>
      <w:r>
        <w:rPr>
          <w:sz w:val="18"/>
        </w:rPr>
        <w:t xml:space="preserve">Para as contratações decorrentes de despesas cujos valores não ultrapassem o limite de que trata o </w:t>
      </w:r>
      <w:r>
        <w:rPr>
          <w:color w:val="287FB8"/>
          <w:sz w:val="18"/>
          <w:u w:val="single" w:color="287FB8"/>
        </w:rPr>
        <w:t>inciso II do art. 75 da Le</w:t>
      </w:r>
      <w:r>
        <w:rPr>
          <w:color w:val="287FB8"/>
          <w:sz w:val="18"/>
        </w:rPr>
        <w:t>i</w:t>
      </w:r>
      <w:r>
        <w:rPr>
          <w:color w:val="287FB8"/>
          <w:spacing w:val="40"/>
          <w:sz w:val="18"/>
        </w:rPr>
        <w:t xml:space="preserve"> </w:t>
      </w:r>
      <w:r>
        <w:rPr>
          <w:color w:val="287FB8"/>
          <w:sz w:val="18"/>
          <w:u w:val="single" w:color="287FB8"/>
        </w:rPr>
        <w:t>nº 14.133, de 2021</w:t>
      </w:r>
      <w:r>
        <w:rPr>
          <w:sz w:val="18"/>
        </w:rPr>
        <w:t>, o prazo máximo para o recebimento definitivo será de até 5 (cinco) dias úteis.</w:t>
      </w:r>
    </w:p>
    <w:p w14:paraId="42834C44" w14:textId="77777777" w:rsidR="00B5058B" w:rsidRDefault="00B5058B" w:rsidP="00B5058B">
      <w:pPr>
        <w:pStyle w:val="PargrafodaLista"/>
        <w:numPr>
          <w:ilvl w:val="1"/>
          <w:numId w:val="42"/>
        </w:numPr>
        <w:tabs>
          <w:tab w:val="left" w:pos="465"/>
        </w:tabs>
        <w:spacing w:before="202" w:line="268" w:lineRule="auto"/>
        <w:ind w:right="112" w:firstLine="0"/>
        <w:jc w:val="both"/>
        <w:rPr>
          <w:sz w:val="18"/>
        </w:rPr>
      </w:pPr>
      <w:r>
        <w:rPr>
          <w:sz w:val="18"/>
        </w:rPr>
        <w:t>O prazo para recebimento definitivo poderá ser excepcionalmente prorrogado, de forma justificada, por igual período,</w:t>
      </w:r>
      <w:r>
        <w:rPr>
          <w:spacing w:val="40"/>
          <w:sz w:val="18"/>
        </w:rPr>
        <w:t xml:space="preserve"> </w:t>
      </w:r>
      <w:r>
        <w:rPr>
          <w:sz w:val="18"/>
        </w:rPr>
        <w:t>quando houver necessidade de diligências para a aferição do atendimento das exigências contratuais.</w:t>
      </w:r>
    </w:p>
    <w:p w14:paraId="4211A75E" w14:textId="77777777" w:rsidR="00B5058B" w:rsidRDefault="00B5058B" w:rsidP="00B5058B">
      <w:pPr>
        <w:pStyle w:val="PargrafodaLista"/>
        <w:numPr>
          <w:ilvl w:val="1"/>
          <w:numId w:val="42"/>
        </w:numPr>
        <w:tabs>
          <w:tab w:val="left" w:pos="433"/>
        </w:tabs>
        <w:spacing w:before="201" w:line="268" w:lineRule="auto"/>
        <w:ind w:right="112" w:firstLine="0"/>
        <w:jc w:val="both"/>
        <w:rPr>
          <w:sz w:val="18"/>
        </w:rPr>
      </w:pPr>
      <w:r>
        <w:rPr>
          <w:sz w:val="18"/>
        </w:rPr>
        <w:t xml:space="preserve">No caso de controvérsia sobre a execução do objeto, quanto à dimensão, qualidade e quantidade, deverá ser observado o teor do </w:t>
      </w:r>
      <w:r>
        <w:rPr>
          <w:color w:val="287FB8"/>
          <w:sz w:val="18"/>
          <w:u w:val="single" w:color="287FB8"/>
        </w:rPr>
        <w:t>art. 143 da Lei nº 14.133, de 2</w:t>
      </w:r>
      <w:r>
        <w:rPr>
          <w:color w:val="287FB8"/>
          <w:sz w:val="18"/>
        </w:rPr>
        <w:t>021</w:t>
      </w:r>
      <w:r>
        <w:rPr>
          <w:sz w:val="18"/>
        </w:rPr>
        <w:t>, comunicando-se à empresa para emissão de Nota Fiscal no que pertine à parcela incontroversa da execução do objeto, para efeito de liquidação e pagamento.</w:t>
      </w:r>
    </w:p>
    <w:p w14:paraId="3A4E92BF" w14:textId="77777777" w:rsidR="00B5058B" w:rsidRDefault="00B5058B" w:rsidP="00B5058B">
      <w:pPr>
        <w:pStyle w:val="PargrafodaLista"/>
        <w:numPr>
          <w:ilvl w:val="1"/>
          <w:numId w:val="42"/>
        </w:numPr>
        <w:tabs>
          <w:tab w:val="left" w:pos="445"/>
        </w:tabs>
        <w:spacing w:before="202" w:line="268" w:lineRule="auto"/>
        <w:ind w:right="112" w:firstLine="0"/>
        <w:jc w:val="both"/>
        <w:rPr>
          <w:sz w:val="18"/>
        </w:rPr>
      </w:pPr>
      <w:r>
        <w:rPr>
          <w:sz w:val="18"/>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3607BCE" w14:textId="77777777" w:rsidR="00B5058B" w:rsidRDefault="00B5058B" w:rsidP="00B5058B">
      <w:pPr>
        <w:pStyle w:val="PargrafodaLista"/>
        <w:numPr>
          <w:ilvl w:val="1"/>
          <w:numId w:val="42"/>
        </w:numPr>
        <w:tabs>
          <w:tab w:val="left" w:pos="437"/>
        </w:tabs>
        <w:spacing w:before="201" w:line="268" w:lineRule="auto"/>
        <w:ind w:right="112" w:firstLine="0"/>
        <w:jc w:val="both"/>
        <w:rPr>
          <w:sz w:val="18"/>
        </w:rPr>
      </w:pPr>
      <w:r>
        <w:rPr>
          <w:sz w:val="18"/>
        </w:rPr>
        <w:t>O recebimento provisório ou definitivo não excluirá a responsabilidade civil pela solidez e pela segurança do serviço nem a responsabilidade ético-profissional pela perfeita execução do contrato.</w:t>
      </w:r>
    </w:p>
    <w:p w14:paraId="577A868B" w14:textId="77777777" w:rsidR="00B5058B" w:rsidRDefault="00B5058B" w:rsidP="00B5058B">
      <w:pPr>
        <w:pStyle w:val="Ttulo5"/>
        <w:spacing w:before="207"/>
      </w:pPr>
      <w:r>
        <w:rPr>
          <w:spacing w:val="-2"/>
        </w:rPr>
        <w:t>Liquidação</w:t>
      </w:r>
    </w:p>
    <w:p w14:paraId="12887451" w14:textId="77777777" w:rsidR="00B5058B" w:rsidRDefault="00B5058B" w:rsidP="00B5058B">
      <w:pPr>
        <w:pStyle w:val="Corpodetexto"/>
        <w:spacing w:before="19"/>
        <w:rPr>
          <w:b/>
        </w:rPr>
      </w:pPr>
    </w:p>
    <w:p w14:paraId="17E2F788" w14:textId="77777777" w:rsidR="00B5058B" w:rsidRDefault="00B5058B" w:rsidP="00B5058B">
      <w:pPr>
        <w:pStyle w:val="PargrafodaLista"/>
        <w:numPr>
          <w:ilvl w:val="1"/>
          <w:numId w:val="42"/>
        </w:numPr>
        <w:tabs>
          <w:tab w:val="left" w:pos="437"/>
        </w:tabs>
        <w:spacing w:line="268" w:lineRule="auto"/>
        <w:ind w:right="112" w:firstLine="0"/>
        <w:jc w:val="both"/>
        <w:rPr>
          <w:sz w:val="18"/>
        </w:rPr>
      </w:pPr>
      <w:r>
        <w:rPr>
          <w:sz w:val="18"/>
        </w:rPr>
        <w:t xml:space="preserve">Recebida a Nota Fiscal ou documento de cobrança equivalente, correrá o prazo de dez dias úteis para fins de liquidação, na forma desta seção, prorrogáveis por igual período, nos termos do </w:t>
      </w:r>
      <w:r>
        <w:rPr>
          <w:color w:val="287FB8"/>
          <w:sz w:val="18"/>
          <w:u w:val="single" w:color="287FB8"/>
        </w:rPr>
        <w:t>art. 7º, §2º da Instrução Normativa SEGES/ME nº 77/2022.</w:t>
      </w:r>
    </w:p>
    <w:p w14:paraId="793EE768" w14:textId="77777777" w:rsidR="00B5058B" w:rsidRDefault="00B5058B" w:rsidP="00B5058B">
      <w:pPr>
        <w:spacing w:line="268" w:lineRule="auto"/>
        <w:jc w:val="both"/>
        <w:rPr>
          <w:sz w:val="18"/>
        </w:rPr>
        <w:sectPr w:rsidR="00B5058B">
          <w:pgSz w:w="11910" w:h="16840"/>
          <w:pgMar w:top="1060" w:right="1140" w:bottom="780" w:left="1140" w:header="469" w:footer="588" w:gutter="0"/>
          <w:cols w:space="720"/>
        </w:sectPr>
      </w:pPr>
    </w:p>
    <w:p w14:paraId="7D407A29" w14:textId="77777777" w:rsidR="00B5058B" w:rsidRDefault="00B5058B" w:rsidP="00B5058B">
      <w:pPr>
        <w:pStyle w:val="PargrafodaLista"/>
        <w:numPr>
          <w:ilvl w:val="2"/>
          <w:numId w:val="42"/>
        </w:numPr>
        <w:tabs>
          <w:tab w:val="left" w:pos="1172"/>
        </w:tabs>
        <w:spacing w:before="84" w:line="268" w:lineRule="auto"/>
        <w:ind w:right="112" w:firstLine="0"/>
        <w:jc w:val="both"/>
        <w:rPr>
          <w:sz w:val="18"/>
        </w:rPr>
      </w:pPr>
      <w:r>
        <w:rPr>
          <w:sz w:val="18"/>
        </w:rPr>
        <w:lastRenderedPageBreak/>
        <w:t>O prazo de que trata o item anterior será reduzido à metade, mantendo-se a possibilidade de prorrogação, no caso</w:t>
      </w:r>
      <w:r>
        <w:rPr>
          <w:spacing w:val="40"/>
          <w:sz w:val="18"/>
        </w:rPr>
        <w:t xml:space="preserve"> </w:t>
      </w:r>
      <w:r>
        <w:rPr>
          <w:sz w:val="18"/>
        </w:rPr>
        <w:t xml:space="preserve">de contratações decorrentes de despesas cujos valores não ultrapassem o limite de que trata o </w:t>
      </w:r>
      <w:r>
        <w:rPr>
          <w:color w:val="287FB8"/>
          <w:sz w:val="18"/>
          <w:u w:val="single" w:color="000000"/>
        </w:rPr>
        <w:t>inciso II do art. 75 da Lei nº</w:t>
      </w:r>
      <w:r>
        <w:rPr>
          <w:color w:val="287FB8"/>
          <w:sz w:val="18"/>
        </w:rPr>
        <w:t xml:space="preserve"> </w:t>
      </w:r>
      <w:r>
        <w:rPr>
          <w:color w:val="287FB8"/>
          <w:sz w:val="18"/>
          <w:u w:val="single" w:color="000000"/>
        </w:rPr>
        <w:t>14.133, de 2021</w:t>
      </w:r>
      <w:r>
        <w:rPr>
          <w:sz w:val="18"/>
        </w:rPr>
        <w:t>.</w:t>
      </w:r>
    </w:p>
    <w:p w14:paraId="2D9B80FD" w14:textId="77777777" w:rsidR="00B5058B" w:rsidRDefault="00B5058B" w:rsidP="00B5058B">
      <w:pPr>
        <w:pStyle w:val="PargrafodaLista"/>
        <w:numPr>
          <w:ilvl w:val="1"/>
          <w:numId w:val="42"/>
        </w:numPr>
        <w:tabs>
          <w:tab w:val="left" w:pos="555"/>
        </w:tabs>
        <w:spacing w:before="201" w:line="268" w:lineRule="auto"/>
        <w:ind w:right="112" w:firstLine="0"/>
        <w:jc w:val="both"/>
        <w:rPr>
          <w:sz w:val="18"/>
        </w:rPr>
      </w:pPr>
      <w:r>
        <w:rPr>
          <w:sz w:val="18"/>
        </w:rPr>
        <w:t>Para fins de liquidação, o setor competente deverá verificar se a nota fiscal ou instrumento de cobrança equivalente apresentado expressa os elementos necessários e essenciais do documento, tais como:</w:t>
      </w:r>
    </w:p>
    <w:p w14:paraId="41B03AC2" w14:textId="77777777" w:rsidR="00B5058B" w:rsidRDefault="00B5058B" w:rsidP="00B5058B">
      <w:pPr>
        <w:pStyle w:val="PargrafodaLista"/>
        <w:numPr>
          <w:ilvl w:val="2"/>
          <w:numId w:val="42"/>
        </w:numPr>
        <w:tabs>
          <w:tab w:val="left" w:pos="1254"/>
        </w:tabs>
        <w:spacing w:before="202"/>
        <w:ind w:left="1254" w:right="0" w:hanging="540"/>
        <w:rPr>
          <w:sz w:val="18"/>
        </w:rPr>
      </w:pPr>
      <w:r>
        <w:rPr>
          <w:sz w:val="18"/>
        </w:rPr>
        <w:t>o</w:t>
      </w:r>
      <w:r>
        <w:rPr>
          <w:spacing w:val="-1"/>
          <w:sz w:val="18"/>
        </w:rPr>
        <w:t xml:space="preserve"> </w:t>
      </w:r>
      <w:r>
        <w:rPr>
          <w:sz w:val="18"/>
        </w:rPr>
        <w:t>prazo de</w:t>
      </w:r>
      <w:r>
        <w:rPr>
          <w:spacing w:val="-1"/>
          <w:sz w:val="18"/>
        </w:rPr>
        <w:t xml:space="preserve"> </w:t>
      </w:r>
      <w:r>
        <w:rPr>
          <w:spacing w:val="-2"/>
          <w:sz w:val="18"/>
        </w:rPr>
        <w:t>validade;</w:t>
      </w:r>
    </w:p>
    <w:p w14:paraId="20CAFDF1" w14:textId="77777777" w:rsidR="00B5058B" w:rsidRDefault="00B5058B" w:rsidP="00B5058B">
      <w:pPr>
        <w:pStyle w:val="Corpodetexto"/>
        <w:spacing w:before="19"/>
      </w:pPr>
    </w:p>
    <w:p w14:paraId="267CDBBF" w14:textId="77777777" w:rsidR="00B5058B" w:rsidRDefault="00B5058B" w:rsidP="00B5058B">
      <w:pPr>
        <w:pStyle w:val="PargrafodaLista"/>
        <w:numPr>
          <w:ilvl w:val="2"/>
          <w:numId w:val="42"/>
        </w:numPr>
        <w:tabs>
          <w:tab w:val="left" w:pos="1254"/>
        </w:tabs>
        <w:ind w:left="1254" w:right="0" w:hanging="540"/>
        <w:rPr>
          <w:sz w:val="18"/>
        </w:rPr>
      </w:pPr>
      <w:r>
        <w:rPr>
          <w:sz w:val="18"/>
        </w:rPr>
        <w:t>a</w:t>
      </w:r>
      <w:r>
        <w:rPr>
          <w:spacing w:val="-3"/>
          <w:sz w:val="18"/>
        </w:rPr>
        <w:t xml:space="preserve"> </w:t>
      </w:r>
      <w:r>
        <w:rPr>
          <w:sz w:val="18"/>
        </w:rPr>
        <w:t>data</w:t>
      </w:r>
      <w:r>
        <w:rPr>
          <w:spacing w:val="-2"/>
          <w:sz w:val="18"/>
        </w:rPr>
        <w:t xml:space="preserve"> </w:t>
      </w:r>
      <w:r>
        <w:rPr>
          <w:sz w:val="18"/>
        </w:rPr>
        <w:t>da</w:t>
      </w:r>
      <w:r>
        <w:rPr>
          <w:spacing w:val="-2"/>
          <w:sz w:val="18"/>
        </w:rPr>
        <w:t xml:space="preserve"> emissão;</w:t>
      </w:r>
    </w:p>
    <w:p w14:paraId="1F06F605" w14:textId="77777777" w:rsidR="00B5058B" w:rsidRDefault="00B5058B" w:rsidP="00B5058B">
      <w:pPr>
        <w:pStyle w:val="Corpodetexto"/>
        <w:spacing w:before="20"/>
      </w:pPr>
    </w:p>
    <w:p w14:paraId="6918EA2B" w14:textId="77777777" w:rsidR="00B5058B" w:rsidRDefault="00B5058B" w:rsidP="00B5058B">
      <w:pPr>
        <w:pStyle w:val="PargrafodaLista"/>
        <w:numPr>
          <w:ilvl w:val="2"/>
          <w:numId w:val="42"/>
        </w:numPr>
        <w:tabs>
          <w:tab w:val="left" w:pos="1254"/>
        </w:tabs>
        <w:ind w:left="1254" w:right="0" w:hanging="540"/>
        <w:rPr>
          <w:sz w:val="18"/>
        </w:rPr>
      </w:pPr>
      <w:r>
        <w:rPr>
          <w:sz w:val="18"/>
        </w:rPr>
        <w:t>os</w:t>
      </w:r>
      <w:r>
        <w:rPr>
          <w:spacing w:val="-4"/>
          <w:sz w:val="18"/>
        </w:rPr>
        <w:t xml:space="preserve"> </w:t>
      </w:r>
      <w:r>
        <w:rPr>
          <w:sz w:val="18"/>
        </w:rPr>
        <w:t>dados</w:t>
      </w:r>
      <w:r>
        <w:rPr>
          <w:spacing w:val="-2"/>
          <w:sz w:val="18"/>
        </w:rPr>
        <w:t xml:space="preserve"> </w:t>
      </w:r>
      <w:r>
        <w:rPr>
          <w:sz w:val="18"/>
        </w:rPr>
        <w:t>do</w:t>
      </w:r>
      <w:r>
        <w:rPr>
          <w:spacing w:val="-1"/>
          <w:sz w:val="18"/>
        </w:rPr>
        <w:t xml:space="preserve"> </w:t>
      </w:r>
      <w:r>
        <w:rPr>
          <w:sz w:val="18"/>
        </w:rPr>
        <w:t>contrato e</w:t>
      </w:r>
      <w:r>
        <w:rPr>
          <w:spacing w:val="-2"/>
          <w:sz w:val="18"/>
        </w:rPr>
        <w:t xml:space="preserve"> </w:t>
      </w:r>
      <w:r>
        <w:rPr>
          <w:sz w:val="18"/>
        </w:rPr>
        <w:t>do</w:t>
      </w:r>
      <w:r>
        <w:rPr>
          <w:spacing w:val="-1"/>
          <w:sz w:val="18"/>
        </w:rPr>
        <w:t xml:space="preserve"> </w:t>
      </w:r>
      <w:r>
        <w:rPr>
          <w:sz w:val="18"/>
        </w:rPr>
        <w:t xml:space="preserve">órgão </w:t>
      </w:r>
      <w:r>
        <w:rPr>
          <w:spacing w:val="-2"/>
          <w:sz w:val="18"/>
        </w:rPr>
        <w:t>contratante;</w:t>
      </w:r>
    </w:p>
    <w:p w14:paraId="7BDC50FA" w14:textId="77777777" w:rsidR="00B5058B" w:rsidRDefault="00B5058B" w:rsidP="00B5058B">
      <w:pPr>
        <w:pStyle w:val="Corpodetexto"/>
        <w:spacing w:before="19"/>
      </w:pPr>
    </w:p>
    <w:p w14:paraId="4E1B9376" w14:textId="77777777" w:rsidR="00B5058B" w:rsidRDefault="00B5058B" w:rsidP="00B5058B">
      <w:pPr>
        <w:pStyle w:val="PargrafodaLista"/>
        <w:numPr>
          <w:ilvl w:val="2"/>
          <w:numId w:val="42"/>
        </w:numPr>
        <w:tabs>
          <w:tab w:val="left" w:pos="1254"/>
        </w:tabs>
        <w:ind w:left="1254" w:right="0" w:hanging="540"/>
        <w:rPr>
          <w:sz w:val="18"/>
        </w:rPr>
      </w:pPr>
      <w:r>
        <w:rPr>
          <w:sz w:val="18"/>
        </w:rPr>
        <w:t>o</w:t>
      </w:r>
      <w:r>
        <w:rPr>
          <w:spacing w:val="-1"/>
          <w:sz w:val="18"/>
        </w:rPr>
        <w:t xml:space="preserve"> </w:t>
      </w:r>
      <w:r>
        <w:rPr>
          <w:sz w:val="18"/>
        </w:rPr>
        <w:t>período respectivo de</w:t>
      </w:r>
      <w:r>
        <w:rPr>
          <w:spacing w:val="-1"/>
          <w:sz w:val="18"/>
        </w:rPr>
        <w:t xml:space="preserve"> </w:t>
      </w:r>
      <w:r>
        <w:rPr>
          <w:sz w:val="18"/>
        </w:rPr>
        <w:t xml:space="preserve">execução do </w:t>
      </w:r>
      <w:r>
        <w:rPr>
          <w:spacing w:val="-2"/>
          <w:sz w:val="18"/>
        </w:rPr>
        <w:t>contrato;</w:t>
      </w:r>
    </w:p>
    <w:p w14:paraId="12F4ED76" w14:textId="77777777" w:rsidR="00B5058B" w:rsidRDefault="00B5058B" w:rsidP="00B5058B">
      <w:pPr>
        <w:pStyle w:val="Corpodetexto"/>
        <w:spacing w:before="20"/>
      </w:pPr>
    </w:p>
    <w:p w14:paraId="5946884E" w14:textId="77777777" w:rsidR="00B5058B" w:rsidRDefault="00B5058B" w:rsidP="00B5058B">
      <w:pPr>
        <w:pStyle w:val="PargrafodaLista"/>
        <w:numPr>
          <w:ilvl w:val="2"/>
          <w:numId w:val="42"/>
        </w:numPr>
        <w:tabs>
          <w:tab w:val="left" w:pos="1254"/>
        </w:tabs>
        <w:ind w:left="1254" w:right="0" w:hanging="540"/>
        <w:rPr>
          <w:sz w:val="18"/>
        </w:rPr>
      </w:pPr>
      <w:r>
        <w:rPr>
          <w:sz w:val="18"/>
        </w:rPr>
        <w:t>o</w:t>
      </w:r>
      <w:r>
        <w:rPr>
          <w:spacing w:val="-2"/>
          <w:sz w:val="18"/>
        </w:rPr>
        <w:t xml:space="preserve"> </w:t>
      </w:r>
      <w:r>
        <w:rPr>
          <w:sz w:val="18"/>
        </w:rPr>
        <w:t>valor</w:t>
      </w:r>
      <w:r>
        <w:rPr>
          <w:spacing w:val="-1"/>
          <w:sz w:val="18"/>
        </w:rPr>
        <w:t xml:space="preserve"> </w:t>
      </w:r>
      <w:r>
        <w:rPr>
          <w:sz w:val="18"/>
        </w:rPr>
        <w:t>a</w:t>
      </w:r>
      <w:r>
        <w:rPr>
          <w:spacing w:val="-2"/>
          <w:sz w:val="18"/>
        </w:rPr>
        <w:t xml:space="preserve"> </w:t>
      </w:r>
      <w:r>
        <w:rPr>
          <w:sz w:val="18"/>
        </w:rPr>
        <w:t>pagar;</w:t>
      </w:r>
      <w:r>
        <w:rPr>
          <w:spacing w:val="-2"/>
          <w:sz w:val="18"/>
        </w:rPr>
        <w:t xml:space="preserve"> </w:t>
      </w:r>
      <w:r>
        <w:rPr>
          <w:spacing w:val="-10"/>
          <w:sz w:val="18"/>
        </w:rPr>
        <w:t>e</w:t>
      </w:r>
    </w:p>
    <w:p w14:paraId="01E7FA45" w14:textId="77777777" w:rsidR="00B5058B" w:rsidRDefault="00B5058B" w:rsidP="00B5058B">
      <w:pPr>
        <w:pStyle w:val="Corpodetexto"/>
        <w:spacing w:before="19"/>
      </w:pPr>
    </w:p>
    <w:p w14:paraId="3B78EC0E" w14:textId="77777777" w:rsidR="00B5058B" w:rsidRDefault="00B5058B" w:rsidP="00B5058B">
      <w:pPr>
        <w:pStyle w:val="PargrafodaLista"/>
        <w:numPr>
          <w:ilvl w:val="2"/>
          <w:numId w:val="42"/>
        </w:numPr>
        <w:tabs>
          <w:tab w:val="left" w:pos="1254"/>
        </w:tabs>
        <w:spacing w:before="1"/>
        <w:ind w:left="1254" w:right="0" w:hanging="540"/>
        <w:rPr>
          <w:sz w:val="18"/>
        </w:rPr>
      </w:pPr>
      <w:r>
        <w:rPr>
          <w:sz w:val="18"/>
        </w:rPr>
        <w:t>eventual</w:t>
      </w:r>
      <w:r>
        <w:rPr>
          <w:spacing w:val="-6"/>
          <w:sz w:val="18"/>
        </w:rPr>
        <w:t xml:space="preserve"> </w:t>
      </w:r>
      <w:r>
        <w:rPr>
          <w:sz w:val="18"/>
        </w:rPr>
        <w:t>destaque</w:t>
      </w:r>
      <w:r>
        <w:rPr>
          <w:spacing w:val="-6"/>
          <w:sz w:val="18"/>
        </w:rPr>
        <w:t xml:space="preserve"> </w:t>
      </w:r>
      <w:r>
        <w:rPr>
          <w:sz w:val="18"/>
        </w:rPr>
        <w:t>do</w:t>
      </w:r>
      <w:r>
        <w:rPr>
          <w:spacing w:val="-5"/>
          <w:sz w:val="18"/>
        </w:rPr>
        <w:t xml:space="preserve"> </w:t>
      </w:r>
      <w:r>
        <w:rPr>
          <w:sz w:val="18"/>
        </w:rPr>
        <w:t>valor</w:t>
      </w:r>
      <w:r>
        <w:rPr>
          <w:spacing w:val="-4"/>
          <w:sz w:val="18"/>
        </w:rPr>
        <w:t xml:space="preserve"> </w:t>
      </w:r>
      <w:r>
        <w:rPr>
          <w:sz w:val="18"/>
        </w:rPr>
        <w:t>de</w:t>
      </w:r>
      <w:r>
        <w:rPr>
          <w:spacing w:val="-6"/>
          <w:sz w:val="18"/>
        </w:rPr>
        <w:t xml:space="preserve"> </w:t>
      </w:r>
      <w:r>
        <w:rPr>
          <w:sz w:val="18"/>
        </w:rPr>
        <w:t>retenções</w:t>
      </w:r>
      <w:r>
        <w:rPr>
          <w:spacing w:val="-6"/>
          <w:sz w:val="18"/>
        </w:rPr>
        <w:t xml:space="preserve"> </w:t>
      </w:r>
      <w:r>
        <w:rPr>
          <w:sz w:val="18"/>
        </w:rPr>
        <w:t>tributárias</w:t>
      </w:r>
      <w:r>
        <w:rPr>
          <w:spacing w:val="-5"/>
          <w:sz w:val="18"/>
        </w:rPr>
        <w:t xml:space="preserve"> </w:t>
      </w:r>
      <w:r>
        <w:rPr>
          <w:spacing w:val="-2"/>
          <w:sz w:val="18"/>
        </w:rPr>
        <w:t>cabíveis.</w:t>
      </w:r>
    </w:p>
    <w:p w14:paraId="29049767" w14:textId="77777777" w:rsidR="00B5058B" w:rsidRDefault="00B5058B" w:rsidP="00B5058B">
      <w:pPr>
        <w:pStyle w:val="Corpodetexto"/>
        <w:spacing w:before="19"/>
      </w:pPr>
    </w:p>
    <w:p w14:paraId="30310B62" w14:textId="77777777" w:rsidR="00B5058B" w:rsidRDefault="00B5058B" w:rsidP="00B5058B">
      <w:pPr>
        <w:pStyle w:val="PargrafodaLista"/>
        <w:numPr>
          <w:ilvl w:val="1"/>
          <w:numId w:val="42"/>
        </w:numPr>
        <w:tabs>
          <w:tab w:val="left" w:pos="554"/>
        </w:tabs>
        <w:spacing w:line="268" w:lineRule="auto"/>
        <w:ind w:right="112" w:firstLine="0"/>
        <w:jc w:val="both"/>
        <w:rPr>
          <w:sz w:val="18"/>
        </w:rPr>
      </w:pPr>
      <w:r>
        <w:rPr>
          <w:sz w:val="18"/>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48E7495" w14:textId="77777777" w:rsidR="00B5058B" w:rsidRDefault="00B5058B" w:rsidP="00B5058B">
      <w:pPr>
        <w:pStyle w:val="PargrafodaLista"/>
        <w:numPr>
          <w:ilvl w:val="1"/>
          <w:numId w:val="42"/>
        </w:numPr>
        <w:tabs>
          <w:tab w:val="left" w:pos="557"/>
        </w:tabs>
        <w:spacing w:before="202" w:line="268" w:lineRule="auto"/>
        <w:ind w:right="113" w:firstLine="0"/>
        <w:jc w:val="both"/>
        <w:rPr>
          <w:sz w:val="18"/>
        </w:rPr>
      </w:pPr>
      <w:r>
        <w:rPr>
          <w:sz w:val="18"/>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Pr>
          <w:color w:val="287FB8"/>
          <w:sz w:val="18"/>
          <w:u w:val="single" w:color="000000"/>
        </w:rPr>
        <w:t>art. 68 da Lei nº 14.133, de 2021</w:t>
      </w:r>
      <w:r>
        <w:rPr>
          <w:sz w:val="18"/>
        </w:rPr>
        <w:t>.</w:t>
      </w:r>
    </w:p>
    <w:p w14:paraId="481B6AFE" w14:textId="77777777" w:rsidR="00B5058B" w:rsidRDefault="00B5058B" w:rsidP="00B5058B">
      <w:pPr>
        <w:pStyle w:val="PargrafodaLista"/>
        <w:numPr>
          <w:ilvl w:val="1"/>
          <w:numId w:val="42"/>
        </w:numPr>
        <w:tabs>
          <w:tab w:val="left" w:pos="529"/>
        </w:tabs>
        <w:spacing w:before="201" w:line="268" w:lineRule="auto"/>
        <w:ind w:right="112" w:firstLine="0"/>
        <w:jc w:val="both"/>
        <w:rPr>
          <w:sz w:val="18"/>
        </w:rPr>
      </w:pPr>
      <w:r>
        <w:rPr>
          <w:sz w:val="18"/>
        </w:rPr>
        <w:t>A Administração deverá realizar consulta ao SICAF para: a) verificar a manutenção das condições de habilitação exigidas</w:t>
      </w:r>
      <w:r>
        <w:rPr>
          <w:spacing w:val="40"/>
          <w:sz w:val="18"/>
        </w:rPr>
        <w:t xml:space="preserve"> </w:t>
      </w:r>
      <w:r>
        <w:rPr>
          <w:sz w:val="18"/>
        </w:rPr>
        <w:t>no edital; b) identificar possível razão que impeça a participação em licitação, no âmbito do órgão ou entidade, que implique proibição de contratar com o Poder Público, bem como ocorrências impeditivas indiretas (INSTRUÇÃO NORMATIVA Nº 3,</w:t>
      </w:r>
      <w:r>
        <w:rPr>
          <w:spacing w:val="80"/>
          <w:sz w:val="18"/>
        </w:rPr>
        <w:t xml:space="preserve"> </w:t>
      </w:r>
      <w:r>
        <w:rPr>
          <w:sz w:val="18"/>
        </w:rPr>
        <w:t>DE 26 DE ABRIL DE 2018).</w:t>
      </w:r>
    </w:p>
    <w:p w14:paraId="5EE47D92" w14:textId="77777777" w:rsidR="00B5058B" w:rsidRDefault="00B5058B" w:rsidP="00B5058B">
      <w:pPr>
        <w:pStyle w:val="PargrafodaLista"/>
        <w:numPr>
          <w:ilvl w:val="1"/>
          <w:numId w:val="42"/>
        </w:numPr>
        <w:tabs>
          <w:tab w:val="left" w:pos="523"/>
        </w:tabs>
        <w:spacing w:before="202" w:line="268" w:lineRule="auto"/>
        <w:ind w:right="112" w:firstLine="0"/>
        <w:jc w:val="both"/>
        <w:rPr>
          <w:sz w:val="18"/>
        </w:rPr>
      </w:pPr>
      <w:r>
        <w:rPr>
          <w:sz w:val="18"/>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EB22812" w14:textId="77777777" w:rsidR="00B5058B" w:rsidRDefault="00B5058B" w:rsidP="00B5058B">
      <w:pPr>
        <w:pStyle w:val="PargrafodaLista"/>
        <w:numPr>
          <w:ilvl w:val="1"/>
          <w:numId w:val="42"/>
        </w:numPr>
        <w:tabs>
          <w:tab w:val="left" w:pos="557"/>
        </w:tabs>
        <w:spacing w:before="201" w:line="268" w:lineRule="auto"/>
        <w:ind w:right="112" w:firstLine="0"/>
        <w:jc w:val="both"/>
        <w:rPr>
          <w:sz w:val="18"/>
        </w:rPr>
      </w:pPr>
      <w:r>
        <w:rPr>
          <w:sz w:val="18"/>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w:t>
      </w:r>
      <w:r>
        <w:rPr>
          <w:spacing w:val="-2"/>
          <w:sz w:val="18"/>
        </w:rPr>
        <w:t>créditos.</w:t>
      </w:r>
    </w:p>
    <w:p w14:paraId="13B8392C" w14:textId="77777777" w:rsidR="00B5058B" w:rsidRDefault="00B5058B" w:rsidP="00B5058B">
      <w:pPr>
        <w:pStyle w:val="PargrafodaLista"/>
        <w:numPr>
          <w:ilvl w:val="1"/>
          <w:numId w:val="42"/>
        </w:numPr>
        <w:tabs>
          <w:tab w:val="left" w:pos="526"/>
        </w:tabs>
        <w:spacing w:before="202" w:line="268" w:lineRule="auto"/>
        <w:ind w:right="112" w:firstLine="0"/>
        <w:jc w:val="both"/>
        <w:rPr>
          <w:sz w:val="18"/>
        </w:rPr>
      </w:pPr>
      <w:r>
        <w:rPr>
          <w:sz w:val="18"/>
        </w:rPr>
        <w:t>Persistindo a irregularidade, o contratante deverá adotar as medidas necessárias à rescisão contratual nos autos do processo administrativo correspondente, assegurada ao contratado a ampla defesa.</w:t>
      </w:r>
    </w:p>
    <w:p w14:paraId="1D75FF90" w14:textId="77777777" w:rsidR="00B5058B" w:rsidRDefault="00B5058B" w:rsidP="00B5058B">
      <w:pPr>
        <w:pStyle w:val="PargrafodaLista"/>
        <w:numPr>
          <w:ilvl w:val="1"/>
          <w:numId w:val="42"/>
        </w:numPr>
        <w:tabs>
          <w:tab w:val="left" w:pos="537"/>
        </w:tabs>
        <w:spacing w:before="201" w:line="268" w:lineRule="auto"/>
        <w:ind w:right="112" w:firstLine="0"/>
        <w:jc w:val="both"/>
        <w:rPr>
          <w:sz w:val="18"/>
        </w:rPr>
      </w:pPr>
      <w:r>
        <w:rPr>
          <w:sz w:val="18"/>
        </w:rPr>
        <w:t>Havendo a efetiva execução do objeto, os pagamentos serão realizados normalmente, até que se decida pela rescisão do contrato, caso o contratado não regularize sua situação junto ao SICAF.</w:t>
      </w:r>
    </w:p>
    <w:p w14:paraId="52DA0217" w14:textId="77777777" w:rsidR="00B5058B" w:rsidRDefault="00B5058B" w:rsidP="00B5058B">
      <w:pPr>
        <w:pStyle w:val="Ttulo5"/>
        <w:spacing w:before="206"/>
      </w:pPr>
      <w:r>
        <w:t>Prazo</w:t>
      </w:r>
      <w:r>
        <w:rPr>
          <w:spacing w:val="-1"/>
        </w:rPr>
        <w:t xml:space="preserve"> </w:t>
      </w:r>
      <w:r>
        <w:t>de</w:t>
      </w:r>
      <w:r>
        <w:rPr>
          <w:spacing w:val="-1"/>
        </w:rPr>
        <w:t xml:space="preserve"> </w:t>
      </w:r>
      <w:r>
        <w:rPr>
          <w:spacing w:val="-2"/>
        </w:rPr>
        <w:t>pagamento</w:t>
      </w:r>
    </w:p>
    <w:p w14:paraId="108F10D6" w14:textId="77777777" w:rsidR="00B5058B" w:rsidRDefault="00B5058B" w:rsidP="00B5058B">
      <w:pPr>
        <w:pStyle w:val="Corpodetexto"/>
        <w:spacing w:before="20"/>
        <w:rPr>
          <w:b/>
        </w:rPr>
      </w:pPr>
    </w:p>
    <w:p w14:paraId="5B85AB78" w14:textId="77777777" w:rsidR="00B5058B" w:rsidRDefault="00B5058B" w:rsidP="00B5058B">
      <w:pPr>
        <w:pStyle w:val="PargrafodaLista"/>
        <w:numPr>
          <w:ilvl w:val="1"/>
          <w:numId w:val="42"/>
        </w:numPr>
        <w:tabs>
          <w:tab w:val="left" w:pos="527"/>
        </w:tabs>
        <w:spacing w:line="268" w:lineRule="auto"/>
        <w:ind w:right="112" w:firstLine="0"/>
        <w:jc w:val="both"/>
        <w:rPr>
          <w:sz w:val="18"/>
        </w:rPr>
      </w:pPr>
      <w:r>
        <w:rPr>
          <w:sz w:val="18"/>
        </w:rPr>
        <w:t xml:space="preserve">O pagamento será efetuado no prazo de até 10 (dez) dias úteis contados da finalização da liquidação da despesa, conforme seção anterior, nos termos da </w:t>
      </w:r>
      <w:r>
        <w:rPr>
          <w:color w:val="287FB8"/>
          <w:sz w:val="18"/>
          <w:u w:val="single" w:color="000000"/>
        </w:rPr>
        <w:t>Instrução Normativa SEGES/ME nº 77, de 2022</w:t>
      </w:r>
      <w:r>
        <w:rPr>
          <w:sz w:val="18"/>
        </w:rPr>
        <w:t>.</w:t>
      </w:r>
    </w:p>
    <w:p w14:paraId="3210109B" w14:textId="77777777" w:rsidR="00B5058B" w:rsidRDefault="00B5058B" w:rsidP="00B5058B">
      <w:pPr>
        <w:pStyle w:val="PargrafodaLista"/>
        <w:numPr>
          <w:ilvl w:val="1"/>
          <w:numId w:val="42"/>
        </w:numPr>
        <w:tabs>
          <w:tab w:val="left" w:pos="527"/>
        </w:tabs>
        <w:spacing w:before="202" w:line="268" w:lineRule="auto"/>
        <w:ind w:right="112" w:firstLine="0"/>
        <w:rPr>
          <w:sz w:val="18"/>
        </w:rPr>
      </w:pPr>
      <w:r>
        <w:rPr>
          <w:sz w:val="18"/>
        </w:rPr>
        <w:t>No caso de atraso pelo Contratante, os valores devidos ao contratado serão atualizados monetariamente entre o termo final do prazo de pagamento até a data de sua efetiva realização, mediante aplicação do índice IPCA de correção monetária.</w:t>
      </w:r>
    </w:p>
    <w:p w14:paraId="2D59E75F" w14:textId="77777777" w:rsidR="00B5058B" w:rsidRDefault="00B5058B" w:rsidP="00B5058B">
      <w:pPr>
        <w:pStyle w:val="Ttulo5"/>
        <w:spacing w:before="205"/>
      </w:pPr>
      <w:r>
        <w:t>Forma</w:t>
      </w:r>
      <w:r>
        <w:rPr>
          <w:spacing w:val="-1"/>
        </w:rPr>
        <w:t xml:space="preserve"> </w:t>
      </w:r>
      <w:r>
        <w:t>de</w:t>
      </w:r>
      <w:r>
        <w:rPr>
          <w:spacing w:val="-1"/>
        </w:rPr>
        <w:t xml:space="preserve"> </w:t>
      </w:r>
      <w:r>
        <w:rPr>
          <w:spacing w:val="-2"/>
        </w:rPr>
        <w:t>pagamento</w:t>
      </w:r>
    </w:p>
    <w:p w14:paraId="6D0DF1EA" w14:textId="77777777" w:rsidR="00B5058B" w:rsidRDefault="00B5058B" w:rsidP="00B5058B">
      <w:pPr>
        <w:pStyle w:val="Corpodetexto"/>
        <w:spacing w:before="20"/>
        <w:rPr>
          <w:b/>
        </w:rPr>
      </w:pPr>
    </w:p>
    <w:p w14:paraId="4B068602" w14:textId="77777777" w:rsidR="00B5058B" w:rsidRDefault="00B5058B" w:rsidP="00B5058B">
      <w:pPr>
        <w:pStyle w:val="PargrafodaLista"/>
        <w:numPr>
          <w:ilvl w:val="1"/>
          <w:numId w:val="42"/>
        </w:numPr>
        <w:tabs>
          <w:tab w:val="left" w:pos="533"/>
        </w:tabs>
        <w:spacing w:line="268" w:lineRule="auto"/>
        <w:ind w:right="112" w:firstLine="0"/>
        <w:rPr>
          <w:sz w:val="18"/>
        </w:rPr>
      </w:pPr>
      <w:r>
        <w:rPr>
          <w:sz w:val="18"/>
        </w:rPr>
        <w:t>O pagamento será realizado por meio de ordem bancária, para crédito em banco, agência e conta corrente indicados pelo</w:t>
      </w:r>
      <w:r>
        <w:rPr>
          <w:spacing w:val="80"/>
          <w:sz w:val="18"/>
        </w:rPr>
        <w:t xml:space="preserve"> </w:t>
      </w:r>
      <w:r>
        <w:rPr>
          <w:spacing w:val="-2"/>
          <w:sz w:val="18"/>
        </w:rPr>
        <w:t>contratado.</w:t>
      </w:r>
    </w:p>
    <w:p w14:paraId="544FD90F" w14:textId="77777777" w:rsidR="00B5058B" w:rsidRDefault="00B5058B" w:rsidP="00B5058B">
      <w:pPr>
        <w:pStyle w:val="PargrafodaLista"/>
        <w:numPr>
          <w:ilvl w:val="1"/>
          <w:numId w:val="42"/>
        </w:numPr>
        <w:tabs>
          <w:tab w:val="left" w:pos="519"/>
        </w:tabs>
        <w:spacing w:before="202"/>
        <w:ind w:left="519" w:right="0" w:hanging="405"/>
        <w:rPr>
          <w:sz w:val="18"/>
        </w:rPr>
      </w:pPr>
      <w:r>
        <w:rPr>
          <w:sz w:val="18"/>
        </w:rPr>
        <w:t>Será</w:t>
      </w:r>
      <w:r>
        <w:rPr>
          <w:spacing w:val="-6"/>
          <w:sz w:val="18"/>
        </w:rPr>
        <w:t xml:space="preserve"> </w:t>
      </w:r>
      <w:r>
        <w:rPr>
          <w:sz w:val="18"/>
        </w:rPr>
        <w:t>considerada</w:t>
      </w:r>
      <w:r>
        <w:rPr>
          <w:spacing w:val="-4"/>
          <w:sz w:val="18"/>
        </w:rPr>
        <w:t xml:space="preserve"> </w:t>
      </w:r>
      <w:r>
        <w:rPr>
          <w:sz w:val="18"/>
        </w:rPr>
        <w:t>data</w:t>
      </w:r>
      <w:r>
        <w:rPr>
          <w:spacing w:val="-3"/>
          <w:sz w:val="18"/>
        </w:rPr>
        <w:t xml:space="preserve"> </w:t>
      </w:r>
      <w:r>
        <w:rPr>
          <w:sz w:val="18"/>
        </w:rPr>
        <w:t>do</w:t>
      </w:r>
      <w:r>
        <w:rPr>
          <w:spacing w:val="-3"/>
          <w:sz w:val="18"/>
        </w:rPr>
        <w:t xml:space="preserve"> </w:t>
      </w:r>
      <w:r>
        <w:rPr>
          <w:sz w:val="18"/>
        </w:rPr>
        <w:t>pagamento</w:t>
      </w:r>
      <w:r>
        <w:rPr>
          <w:spacing w:val="-2"/>
          <w:sz w:val="18"/>
        </w:rPr>
        <w:t xml:space="preserve"> </w:t>
      </w:r>
      <w:r>
        <w:rPr>
          <w:sz w:val="18"/>
        </w:rPr>
        <w:t>o</w:t>
      </w:r>
      <w:r>
        <w:rPr>
          <w:spacing w:val="-3"/>
          <w:sz w:val="18"/>
        </w:rPr>
        <w:t xml:space="preserve"> </w:t>
      </w:r>
      <w:r>
        <w:rPr>
          <w:sz w:val="18"/>
        </w:rPr>
        <w:t>dia</w:t>
      </w:r>
      <w:r>
        <w:rPr>
          <w:spacing w:val="-3"/>
          <w:sz w:val="18"/>
        </w:rPr>
        <w:t xml:space="preserve"> </w:t>
      </w:r>
      <w:r>
        <w:rPr>
          <w:sz w:val="18"/>
        </w:rPr>
        <w:t>em</w:t>
      </w:r>
      <w:r>
        <w:rPr>
          <w:spacing w:val="-4"/>
          <w:sz w:val="18"/>
        </w:rPr>
        <w:t xml:space="preserve"> </w:t>
      </w:r>
      <w:r>
        <w:rPr>
          <w:sz w:val="18"/>
        </w:rPr>
        <w:t>que</w:t>
      </w:r>
      <w:r>
        <w:rPr>
          <w:spacing w:val="-4"/>
          <w:sz w:val="18"/>
        </w:rPr>
        <w:t xml:space="preserve"> </w:t>
      </w:r>
      <w:r>
        <w:rPr>
          <w:sz w:val="18"/>
        </w:rPr>
        <w:t>constar</w:t>
      </w:r>
      <w:r>
        <w:rPr>
          <w:spacing w:val="-2"/>
          <w:sz w:val="18"/>
        </w:rPr>
        <w:t xml:space="preserve"> </w:t>
      </w:r>
      <w:r>
        <w:rPr>
          <w:sz w:val="18"/>
        </w:rPr>
        <w:t>como</w:t>
      </w:r>
      <w:r>
        <w:rPr>
          <w:spacing w:val="-3"/>
          <w:sz w:val="18"/>
        </w:rPr>
        <w:t xml:space="preserve"> </w:t>
      </w:r>
      <w:r>
        <w:rPr>
          <w:sz w:val="18"/>
        </w:rPr>
        <w:t>emitida</w:t>
      </w:r>
      <w:r>
        <w:rPr>
          <w:spacing w:val="-3"/>
          <w:sz w:val="18"/>
        </w:rPr>
        <w:t xml:space="preserve"> </w:t>
      </w:r>
      <w:r>
        <w:rPr>
          <w:sz w:val="18"/>
        </w:rPr>
        <w:t>a</w:t>
      </w:r>
      <w:r>
        <w:rPr>
          <w:spacing w:val="-4"/>
          <w:sz w:val="18"/>
        </w:rPr>
        <w:t xml:space="preserve"> </w:t>
      </w:r>
      <w:r>
        <w:rPr>
          <w:sz w:val="18"/>
        </w:rPr>
        <w:t>ordem</w:t>
      </w:r>
      <w:r>
        <w:rPr>
          <w:spacing w:val="-3"/>
          <w:sz w:val="18"/>
        </w:rPr>
        <w:t xml:space="preserve"> </w:t>
      </w:r>
      <w:r>
        <w:rPr>
          <w:sz w:val="18"/>
        </w:rPr>
        <w:t>bancária</w:t>
      </w:r>
      <w:r>
        <w:rPr>
          <w:spacing w:val="-4"/>
          <w:sz w:val="18"/>
        </w:rPr>
        <w:t xml:space="preserve"> </w:t>
      </w:r>
      <w:r>
        <w:rPr>
          <w:sz w:val="18"/>
        </w:rPr>
        <w:t>para</w:t>
      </w:r>
      <w:r>
        <w:rPr>
          <w:spacing w:val="-3"/>
          <w:sz w:val="18"/>
        </w:rPr>
        <w:t xml:space="preserve"> </w:t>
      </w:r>
      <w:r>
        <w:rPr>
          <w:spacing w:val="-2"/>
          <w:sz w:val="18"/>
        </w:rPr>
        <w:t>pagamento.</w:t>
      </w:r>
    </w:p>
    <w:p w14:paraId="16470897" w14:textId="77777777" w:rsidR="00B5058B" w:rsidRDefault="00B5058B" w:rsidP="00B5058B">
      <w:pPr>
        <w:pStyle w:val="Corpodetexto"/>
        <w:spacing w:before="19"/>
      </w:pPr>
    </w:p>
    <w:p w14:paraId="3E215129" w14:textId="77777777" w:rsidR="00B5058B" w:rsidRDefault="00B5058B" w:rsidP="00B5058B">
      <w:pPr>
        <w:pStyle w:val="PargrafodaLista"/>
        <w:numPr>
          <w:ilvl w:val="1"/>
          <w:numId w:val="42"/>
        </w:numPr>
        <w:tabs>
          <w:tab w:val="left" w:pos="519"/>
        </w:tabs>
        <w:ind w:left="519" w:right="0" w:hanging="405"/>
        <w:rPr>
          <w:sz w:val="18"/>
        </w:rPr>
      </w:pPr>
      <w:r>
        <w:rPr>
          <w:sz w:val="18"/>
        </w:rPr>
        <w:t>Quando</w:t>
      </w:r>
      <w:r>
        <w:rPr>
          <w:spacing w:val="-5"/>
          <w:sz w:val="18"/>
        </w:rPr>
        <w:t xml:space="preserve"> </w:t>
      </w:r>
      <w:r>
        <w:rPr>
          <w:sz w:val="18"/>
        </w:rPr>
        <w:t>do</w:t>
      </w:r>
      <w:r>
        <w:rPr>
          <w:spacing w:val="-2"/>
          <w:sz w:val="18"/>
        </w:rPr>
        <w:t xml:space="preserve"> </w:t>
      </w:r>
      <w:r>
        <w:rPr>
          <w:sz w:val="18"/>
        </w:rPr>
        <w:t>pagamento,</w:t>
      </w:r>
      <w:r>
        <w:rPr>
          <w:spacing w:val="-3"/>
          <w:sz w:val="18"/>
        </w:rPr>
        <w:t xml:space="preserve"> </w:t>
      </w:r>
      <w:r>
        <w:rPr>
          <w:sz w:val="18"/>
        </w:rPr>
        <w:t>será</w:t>
      </w:r>
      <w:r>
        <w:rPr>
          <w:spacing w:val="-3"/>
          <w:sz w:val="18"/>
        </w:rPr>
        <w:t xml:space="preserve"> </w:t>
      </w:r>
      <w:r>
        <w:rPr>
          <w:sz w:val="18"/>
        </w:rPr>
        <w:t>efetuada</w:t>
      </w:r>
      <w:r>
        <w:rPr>
          <w:spacing w:val="-4"/>
          <w:sz w:val="18"/>
        </w:rPr>
        <w:t xml:space="preserve"> </w:t>
      </w:r>
      <w:r>
        <w:rPr>
          <w:sz w:val="18"/>
        </w:rPr>
        <w:t>a</w:t>
      </w:r>
      <w:r>
        <w:rPr>
          <w:spacing w:val="-3"/>
          <w:sz w:val="18"/>
        </w:rPr>
        <w:t xml:space="preserve"> </w:t>
      </w:r>
      <w:r>
        <w:rPr>
          <w:sz w:val="18"/>
        </w:rPr>
        <w:t>retenção</w:t>
      </w:r>
      <w:r>
        <w:rPr>
          <w:spacing w:val="-3"/>
          <w:sz w:val="18"/>
        </w:rPr>
        <w:t xml:space="preserve"> </w:t>
      </w:r>
      <w:r>
        <w:rPr>
          <w:sz w:val="18"/>
        </w:rPr>
        <w:t>tributária</w:t>
      </w:r>
      <w:r>
        <w:rPr>
          <w:spacing w:val="-3"/>
          <w:sz w:val="18"/>
        </w:rPr>
        <w:t xml:space="preserve"> </w:t>
      </w:r>
      <w:r>
        <w:rPr>
          <w:sz w:val="18"/>
        </w:rPr>
        <w:t>prevista</w:t>
      </w:r>
      <w:r>
        <w:rPr>
          <w:spacing w:val="-4"/>
          <w:sz w:val="18"/>
        </w:rPr>
        <w:t xml:space="preserve"> </w:t>
      </w:r>
      <w:r>
        <w:rPr>
          <w:sz w:val="18"/>
        </w:rPr>
        <w:t>na</w:t>
      </w:r>
      <w:r>
        <w:rPr>
          <w:spacing w:val="-3"/>
          <w:sz w:val="18"/>
        </w:rPr>
        <w:t xml:space="preserve"> </w:t>
      </w:r>
      <w:r>
        <w:rPr>
          <w:sz w:val="18"/>
        </w:rPr>
        <w:t>legislação</w:t>
      </w:r>
      <w:r>
        <w:rPr>
          <w:spacing w:val="-2"/>
          <w:sz w:val="18"/>
        </w:rPr>
        <w:t xml:space="preserve"> aplicável.</w:t>
      </w:r>
    </w:p>
    <w:p w14:paraId="1F33769A" w14:textId="77777777" w:rsidR="00B5058B" w:rsidRDefault="00B5058B" w:rsidP="00B5058B">
      <w:pPr>
        <w:rPr>
          <w:sz w:val="18"/>
        </w:rPr>
        <w:sectPr w:rsidR="00B5058B">
          <w:pgSz w:w="11910" w:h="16840"/>
          <w:pgMar w:top="1060" w:right="1140" w:bottom="780" w:left="1140" w:header="469" w:footer="588" w:gutter="0"/>
          <w:cols w:space="720"/>
        </w:sectPr>
      </w:pPr>
    </w:p>
    <w:p w14:paraId="1459AA38" w14:textId="77777777" w:rsidR="00B5058B" w:rsidRDefault="00B5058B" w:rsidP="00B5058B">
      <w:pPr>
        <w:pStyle w:val="Corpodetexto"/>
        <w:spacing w:before="77"/>
      </w:pPr>
    </w:p>
    <w:p w14:paraId="4EE3E9A1" w14:textId="77777777" w:rsidR="00B5058B" w:rsidRDefault="00B5058B" w:rsidP="00B5058B">
      <w:pPr>
        <w:pStyle w:val="PargrafodaLista"/>
        <w:numPr>
          <w:ilvl w:val="2"/>
          <w:numId w:val="42"/>
        </w:numPr>
        <w:tabs>
          <w:tab w:val="left" w:pos="1265"/>
        </w:tabs>
        <w:spacing w:line="268" w:lineRule="auto"/>
        <w:ind w:right="112" w:firstLine="0"/>
        <w:rPr>
          <w:sz w:val="18"/>
        </w:rPr>
      </w:pPr>
      <w:r>
        <w:rPr>
          <w:sz w:val="18"/>
        </w:rPr>
        <w:t>Independentemente do percentual de tributo inserido na planilha, quando houver, serão retidos na fonte, quando</w:t>
      </w:r>
      <w:r>
        <w:rPr>
          <w:spacing w:val="40"/>
          <w:sz w:val="18"/>
        </w:rPr>
        <w:t xml:space="preserve"> </w:t>
      </w:r>
      <w:r>
        <w:rPr>
          <w:sz w:val="18"/>
        </w:rPr>
        <w:t>da realização do pagamento, os percentuais estabelecidos na legislação vigente.</w:t>
      </w:r>
    </w:p>
    <w:p w14:paraId="1886A3AD" w14:textId="77777777" w:rsidR="00B5058B" w:rsidRDefault="00B5058B" w:rsidP="00B5058B">
      <w:pPr>
        <w:pStyle w:val="PargrafodaLista"/>
        <w:numPr>
          <w:ilvl w:val="1"/>
          <w:numId w:val="42"/>
        </w:numPr>
        <w:tabs>
          <w:tab w:val="left" w:pos="525"/>
        </w:tabs>
        <w:spacing w:before="202" w:line="268" w:lineRule="auto"/>
        <w:ind w:right="112" w:firstLine="0"/>
        <w:jc w:val="both"/>
        <w:rPr>
          <w:sz w:val="18"/>
        </w:rPr>
      </w:pPr>
      <w:r>
        <w:rPr>
          <w:sz w:val="18"/>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041E3B1" w14:textId="77777777" w:rsidR="00B5058B" w:rsidRDefault="00B5058B" w:rsidP="00B5058B">
      <w:pPr>
        <w:pStyle w:val="Corpodetexto"/>
      </w:pPr>
    </w:p>
    <w:p w14:paraId="7AC8A77B" w14:textId="77777777" w:rsidR="00B5058B" w:rsidRDefault="00B5058B" w:rsidP="00B5058B">
      <w:pPr>
        <w:pStyle w:val="Corpodetexto"/>
      </w:pPr>
    </w:p>
    <w:p w14:paraId="7ECE2400" w14:textId="77777777" w:rsidR="00B5058B" w:rsidRDefault="00B5058B" w:rsidP="00B5058B">
      <w:pPr>
        <w:pStyle w:val="Corpodetexto"/>
      </w:pPr>
    </w:p>
    <w:p w14:paraId="45480810" w14:textId="77777777" w:rsidR="00B5058B" w:rsidRDefault="00B5058B" w:rsidP="00B5058B">
      <w:pPr>
        <w:pStyle w:val="Corpodetexto"/>
      </w:pPr>
    </w:p>
    <w:p w14:paraId="776A3596" w14:textId="77777777" w:rsidR="00B5058B" w:rsidRDefault="00B5058B" w:rsidP="00B5058B">
      <w:pPr>
        <w:pStyle w:val="Corpodetexto"/>
      </w:pPr>
    </w:p>
    <w:p w14:paraId="4096AB49" w14:textId="77777777" w:rsidR="00B5058B" w:rsidRDefault="00B5058B" w:rsidP="00B5058B">
      <w:pPr>
        <w:pStyle w:val="Corpodetexto"/>
      </w:pPr>
    </w:p>
    <w:p w14:paraId="6F35E9A8" w14:textId="77777777" w:rsidR="00B5058B" w:rsidRDefault="00B5058B" w:rsidP="00B5058B">
      <w:pPr>
        <w:pStyle w:val="Corpodetexto"/>
        <w:spacing w:before="64"/>
      </w:pPr>
    </w:p>
    <w:p w14:paraId="0251BF95" w14:textId="77777777" w:rsidR="00B5058B" w:rsidRDefault="00B5058B" w:rsidP="00B5058B">
      <w:pPr>
        <w:pStyle w:val="Ttulo2"/>
        <w:numPr>
          <w:ilvl w:val="0"/>
          <w:numId w:val="42"/>
        </w:numPr>
        <w:tabs>
          <w:tab w:val="left" w:pos="384"/>
        </w:tabs>
        <w:spacing w:before="1"/>
        <w:ind w:left="278" w:hanging="165"/>
        <w:jc w:val="both"/>
      </w:pPr>
      <w:r>
        <w:t>Critérios</w:t>
      </w:r>
      <w:r>
        <w:rPr>
          <w:spacing w:val="-6"/>
        </w:rPr>
        <w:t xml:space="preserve"> </w:t>
      </w:r>
      <w:r>
        <w:t>de</w:t>
      </w:r>
      <w:r>
        <w:rPr>
          <w:spacing w:val="-3"/>
        </w:rPr>
        <w:t xml:space="preserve"> </w:t>
      </w:r>
      <w:r>
        <w:t>seleção</w:t>
      </w:r>
      <w:r>
        <w:rPr>
          <w:spacing w:val="-2"/>
        </w:rPr>
        <w:t xml:space="preserve"> </w:t>
      </w:r>
      <w:r>
        <w:t>do</w:t>
      </w:r>
      <w:r>
        <w:rPr>
          <w:spacing w:val="-2"/>
        </w:rPr>
        <w:t xml:space="preserve"> fornecedor</w:t>
      </w:r>
    </w:p>
    <w:p w14:paraId="152F59D3" w14:textId="77777777" w:rsidR="00B5058B" w:rsidRDefault="00B5058B" w:rsidP="00B5058B">
      <w:pPr>
        <w:pStyle w:val="Ttulo4"/>
        <w:numPr>
          <w:ilvl w:val="0"/>
          <w:numId w:val="41"/>
        </w:numPr>
        <w:tabs>
          <w:tab w:val="left" w:pos="294"/>
        </w:tabs>
        <w:jc w:val="both"/>
      </w:pPr>
      <w:r>
        <w:t>FORMA</w:t>
      </w:r>
      <w:r>
        <w:rPr>
          <w:spacing w:val="-7"/>
        </w:rPr>
        <w:t xml:space="preserve"> </w:t>
      </w:r>
      <w:r>
        <w:t>E</w:t>
      </w:r>
      <w:r>
        <w:rPr>
          <w:spacing w:val="-4"/>
        </w:rPr>
        <w:t xml:space="preserve"> </w:t>
      </w:r>
      <w:r>
        <w:t>CRITÉRIOS</w:t>
      </w:r>
      <w:r>
        <w:rPr>
          <w:spacing w:val="-4"/>
        </w:rPr>
        <w:t xml:space="preserve"> </w:t>
      </w:r>
      <w:r>
        <w:t>DE</w:t>
      </w:r>
      <w:r>
        <w:rPr>
          <w:spacing w:val="-5"/>
        </w:rPr>
        <w:t xml:space="preserve"> </w:t>
      </w:r>
      <w:r>
        <w:t>SELEÇÃO</w:t>
      </w:r>
      <w:r>
        <w:rPr>
          <w:spacing w:val="-4"/>
        </w:rPr>
        <w:t xml:space="preserve"> </w:t>
      </w:r>
      <w:r>
        <w:t>DO</w:t>
      </w:r>
      <w:r>
        <w:rPr>
          <w:spacing w:val="-4"/>
        </w:rPr>
        <w:t xml:space="preserve"> </w:t>
      </w:r>
      <w:r>
        <w:rPr>
          <w:spacing w:val="-2"/>
        </w:rPr>
        <w:t>FORNECEDOR</w:t>
      </w:r>
    </w:p>
    <w:p w14:paraId="5495AAF3" w14:textId="77777777" w:rsidR="00B5058B" w:rsidRDefault="00B5058B" w:rsidP="00B5058B">
      <w:pPr>
        <w:pStyle w:val="Corpodetexto"/>
        <w:spacing w:before="24"/>
        <w:rPr>
          <w:b/>
        </w:rPr>
      </w:pPr>
    </w:p>
    <w:p w14:paraId="0CCC1F12" w14:textId="77777777" w:rsidR="00B5058B" w:rsidRDefault="00B5058B" w:rsidP="00B5058B">
      <w:pPr>
        <w:pStyle w:val="Ttulo5"/>
      </w:pPr>
      <w:r>
        <w:t>Forma</w:t>
      </w:r>
      <w:r>
        <w:rPr>
          <w:spacing w:val="-1"/>
        </w:rPr>
        <w:t xml:space="preserve"> </w:t>
      </w:r>
      <w:r>
        <w:t>de</w:t>
      </w:r>
      <w:r>
        <w:rPr>
          <w:spacing w:val="-1"/>
        </w:rPr>
        <w:t xml:space="preserve"> </w:t>
      </w:r>
      <w:r>
        <w:t>seleção e</w:t>
      </w:r>
      <w:r>
        <w:rPr>
          <w:spacing w:val="-1"/>
        </w:rPr>
        <w:t xml:space="preserve"> </w:t>
      </w:r>
      <w:r>
        <w:t>critério</w:t>
      </w:r>
      <w:r>
        <w:rPr>
          <w:spacing w:val="-1"/>
        </w:rPr>
        <w:t xml:space="preserve"> </w:t>
      </w:r>
      <w:r>
        <w:t>de</w:t>
      </w:r>
      <w:r>
        <w:rPr>
          <w:spacing w:val="-1"/>
        </w:rPr>
        <w:t xml:space="preserve"> </w:t>
      </w:r>
      <w:r>
        <w:t xml:space="preserve">julgamento da </w:t>
      </w:r>
      <w:r>
        <w:rPr>
          <w:spacing w:val="-2"/>
        </w:rPr>
        <w:t>proposta</w:t>
      </w:r>
    </w:p>
    <w:p w14:paraId="0DD0B382" w14:textId="77777777" w:rsidR="00B5058B" w:rsidRDefault="00B5058B" w:rsidP="00B5058B">
      <w:pPr>
        <w:pStyle w:val="Corpodetexto"/>
        <w:spacing w:before="19"/>
        <w:rPr>
          <w:b/>
        </w:rPr>
      </w:pPr>
    </w:p>
    <w:p w14:paraId="1A833E06" w14:textId="77777777" w:rsidR="00B5058B" w:rsidRDefault="00B5058B" w:rsidP="00B5058B">
      <w:pPr>
        <w:pStyle w:val="PargrafodaLista"/>
        <w:numPr>
          <w:ilvl w:val="1"/>
          <w:numId w:val="41"/>
        </w:numPr>
        <w:tabs>
          <w:tab w:val="left" w:pos="429"/>
        </w:tabs>
        <w:spacing w:line="268" w:lineRule="auto"/>
        <w:ind w:left="114" w:right="438" w:firstLine="0"/>
        <w:rPr>
          <w:sz w:val="18"/>
        </w:rPr>
      </w:pPr>
      <w:r>
        <w:rPr>
          <w:sz w:val="18"/>
        </w:rPr>
        <w:t>O</w:t>
      </w:r>
      <w:r>
        <w:rPr>
          <w:spacing w:val="-3"/>
          <w:sz w:val="18"/>
        </w:rPr>
        <w:t xml:space="preserve"> </w:t>
      </w:r>
      <w:r>
        <w:rPr>
          <w:sz w:val="18"/>
        </w:rPr>
        <w:t>fornecedor</w:t>
      </w:r>
      <w:r>
        <w:rPr>
          <w:spacing w:val="-2"/>
          <w:sz w:val="18"/>
        </w:rPr>
        <w:t xml:space="preserve"> </w:t>
      </w:r>
      <w:r>
        <w:rPr>
          <w:sz w:val="18"/>
        </w:rPr>
        <w:t>será</w:t>
      </w:r>
      <w:r>
        <w:rPr>
          <w:spacing w:val="-3"/>
          <w:sz w:val="18"/>
        </w:rPr>
        <w:t xml:space="preserve"> </w:t>
      </w:r>
      <w:r>
        <w:rPr>
          <w:sz w:val="18"/>
        </w:rPr>
        <w:t>selecionado</w:t>
      </w:r>
      <w:r>
        <w:rPr>
          <w:spacing w:val="-2"/>
          <w:sz w:val="18"/>
        </w:rPr>
        <w:t xml:space="preserve"> </w:t>
      </w:r>
      <w:r>
        <w:rPr>
          <w:sz w:val="18"/>
        </w:rPr>
        <w:t>por</w:t>
      </w:r>
      <w:r>
        <w:rPr>
          <w:spacing w:val="-2"/>
          <w:sz w:val="18"/>
        </w:rPr>
        <w:t xml:space="preserve"> </w:t>
      </w:r>
      <w:r>
        <w:rPr>
          <w:sz w:val="18"/>
        </w:rPr>
        <w:t>meio</w:t>
      </w:r>
      <w:r>
        <w:rPr>
          <w:spacing w:val="-2"/>
          <w:sz w:val="18"/>
        </w:rPr>
        <w:t xml:space="preserve"> </w:t>
      </w:r>
      <w:r>
        <w:rPr>
          <w:sz w:val="18"/>
        </w:rPr>
        <w:t>da</w:t>
      </w:r>
      <w:r>
        <w:rPr>
          <w:spacing w:val="-3"/>
          <w:sz w:val="18"/>
        </w:rPr>
        <w:t xml:space="preserve"> </w:t>
      </w:r>
      <w:r>
        <w:rPr>
          <w:sz w:val="18"/>
        </w:rPr>
        <w:t>realização</w:t>
      </w:r>
      <w:r>
        <w:rPr>
          <w:spacing w:val="-2"/>
          <w:sz w:val="18"/>
        </w:rPr>
        <w:t xml:space="preserve"> </w:t>
      </w:r>
      <w:r>
        <w:rPr>
          <w:sz w:val="18"/>
        </w:rPr>
        <w:t>de</w:t>
      </w:r>
      <w:r>
        <w:rPr>
          <w:spacing w:val="-3"/>
          <w:sz w:val="18"/>
        </w:rPr>
        <w:t xml:space="preserve"> </w:t>
      </w:r>
      <w:r>
        <w:rPr>
          <w:sz w:val="18"/>
        </w:rPr>
        <w:t>procedimento</w:t>
      </w:r>
      <w:r>
        <w:rPr>
          <w:spacing w:val="-2"/>
          <w:sz w:val="18"/>
        </w:rPr>
        <w:t xml:space="preserve"> </w:t>
      </w:r>
      <w:r>
        <w:rPr>
          <w:sz w:val="18"/>
        </w:rPr>
        <w:t>de</w:t>
      </w:r>
      <w:r>
        <w:rPr>
          <w:spacing w:val="-3"/>
          <w:sz w:val="18"/>
        </w:rPr>
        <w:t xml:space="preserve"> </w:t>
      </w:r>
      <w:r>
        <w:rPr>
          <w:sz w:val="18"/>
        </w:rPr>
        <w:t>dispensa</w:t>
      </w:r>
      <w:r>
        <w:rPr>
          <w:spacing w:val="-3"/>
          <w:sz w:val="18"/>
        </w:rPr>
        <w:t xml:space="preserve"> </w:t>
      </w:r>
      <w:r>
        <w:rPr>
          <w:sz w:val="18"/>
        </w:rPr>
        <w:t>de</w:t>
      </w:r>
      <w:r>
        <w:rPr>
          <w:spacing w:val="-3"/>
          <w:sz w:val="18"/>
        </w:rPr>
        <w:t xml:space="preserve"> </w:t>
      </w:r>
      <w:r>
        <w:rPr>
          <w:sz w:val="18"/>
        </w:rPr>
        <w:t>licitação,</w:t>
      </w:r>
      <w:r>
        <w:rPr>
          <w:spacing w:val="-2"/>
          <w:sz w:val="18"/>
        </w:rPr>
        <w:t xml:space="preserve"> </w:t>
      </w:r>
      <w:r>
        <w:rPr>
          <w:sz w:val="18"/>
        </w:rPr>
        <w:t>na</w:t>
      </w:r>
      <w:r>
        <w:rPr>
          <w:spacing w:val="-3"/>
          <w:sz w:val="18"/>
        </w:rPr>
        <w:t xml:space="preserve"> </w:t>
      </w:r>
      <w:r>
        <w:rPr>
          <w:sz w:val="18"/>
        </w:rPr>
        <w:t>forma</w:t>
      </w:r>
      <w:r>
        <w:rPr>
          <w:spacing w:val="-3"/>
          <w:sz w:val="18"/>
        </w:rPr>
        <w:t xml:space="preserve"> </w:t>
      </w:r>
      <w:r>
        <w:rPr>
          <w:sz w:val="18"/>
        </w:rPr>
        <w:t>eletrônica,</w:t>
      </w:r>
      <w:r>
        <w:rPr>
          <w:spacing w:val="-2"/>
          <w:sz w:val="18"/>
        </w:rPr>
        <w:t xml:space="preserve"> </w:t>
      </w:r>
      <w:r>
        <w:rPr>
          <w:sz w:val="18"/>
        </w:rPr>
        <w:t>com fundamento</w:t>
      </w:r>
      <w:r>
        <w:rPr>
          <w:spacing w:val="-2"/>
          <w:sz w:val="18"/>
        </w:rPr>
        <w:t xml:space="preserve"> </w:t>
      </w:r>
      <w:r>
        <w:rPr>
          <w:sz w:val="18"/>
        </w:rPr>
        <w:t>na</w:t>
      </w:r>
      <w:r>
        <w:rPr>
          <w:spacing w:val="-3"/>
          <w:sz w:val="18"/>
        </w:rPr>
        <w:t xml:space="preserve"> </w:t>
      </w:r>
      <w:r>
        <w:rPr>
          <w:sz w:val="18"/>
        </w:rPr>
        <w:t>hipótese</w:t>
      </w:r>
      <w:r>
        <w:rPr>
          <w:spacing w:val="-3"/>
          <w:sz w:val="18"/>
        </w:rPr>
        <w:t xml:space="preserve"> </w:t>
      </w:r>
      <w:r>
        <w:rPr>
          <w:sz w:val="18"/>
        </w:rPr>
        <w:t>do</w:t>
      </w:r>
      <w:r>
        <w:rPr>
          <w:spacing w:val="-2"/>
          <w:sz w:val="18"/>
        </w:rPr>
        <w:t xml:space="preserve"> </w:t>
      </w:r>
      <w:r>
        <w:rPr>
          <w:sz w:val="18"/>
        </w:rPr>
        <w:t>art.</w:t>
      </w:r>
      <w:r>
        <w:rPr>
          <w:spacing w:val="-2"/>
          <w:sz w:val="18"/>
        </w:rPr>
        <w:t xml:space="preserve"> </w:t>
      </w:r>
      <w:r>
        <w:rPr>
          <w:sz w:val="18"/>
        </w:rPr>
        <w:t>75,</w:t>
      </w:r>
      <w:r>
        <w:rPr>
          <w:spacing w:val="-2"/>
          <w:sz w:val="18"/>
        </w:rPr>
        <w:t xml:space="preserve"> </w:t>
      </w:r>
      <w:r>
        <w:rPr>
          <w:sz w:val="18"/>
        </w:rPr>
        <w:t>inciso</w:t>
      </w:r>
      <w:r>
        <w:rPr>
          <w:spacing w:val="-2"/>
          <w:sz w:val="18"/>
        </w:rPr>
        <w:t xml:space="preserve"> </w:t>
      </w:r>
      <w:r>
        <w:rPr>
          <w:sz w:val="18"/>
        </w:rPr>
        <w:t>II</w:t>
      </w:r>
      <w:r>
        <w:rPr>
          <w:spacing w:val="-2"/>
          <w:sz w:val="18"/>
        </w:rPr>
        <w:t xml:space="preserve"> </w:t>
      </w:r>
      <w:r>
        <w:rPr>
          <w:sz w:val="18"/>
        </w:rPr>
        <w:t>da</w:t>
      </w:r>
      <w:r>
        <w:rPr>
          <w:spacing w:val="-3"/>
          <w:sz w:val="18"/>
        </w:rPr>
        <w:t xml:space="preserve"> </w:t>
      </w:r>
      <w:r>
        <w:rPr>
          <w:sz w:val="18"/>
        </w:rPr>
        <w:t>Lei</w:t>
      </w:r>
      <w:r>
        <w:rPr>
          <w:spacing w:val="-3"/>
          <w:sz w:val="18"/>
        </w:rPr>
        <w:t xml:space="preserve"> </w:t>
      </w:r>
      <w:r>
        <w:rPr>
          <w:sz w:val="18"/>
        </w:rPr>
        <w:t>n.º</w:t>
      </w:r>
      <w:r>
        <w:rPr>
          <w:spacing w:val="-3"/>
          <w:sz w:val="18"/>
        </w:rPr>
        <w:t xml:space="preserve"> </w:t>
      </w:r>
      <w:r>
        <w:rPr>
          <w:sz w:val="18"/>
        </w:rPr>
        <w:t>14.133/2021,</w:t>
      </w:r>
      <w:r>
        <w:rPr>
          <w:spacing w:val="-2"/>
          <w:sz w:val="18"/>
        </w:rPr>
        <w:t xml:space="preserve"> </w:t>
      </w:r>
      <w:r>
        <w:rPr>
          <w:sz w:val="18"/>
        </w:rPr>
        <w:t>que</w:t>
      </w:r>
      <w:r>
        <w:rPr>
          <w:spacing w:val="-3"/>
          <w:sz w:val="18"/>
        </w:rPr>
        <w:t xml:space="preserve"> </w:t>
      </w:r>
      <w:r>
        <w:rPr>
          <w:sz w:val="18"/>
        </w:rPr>
        <w:t>culminará</w:t>
      </w:r>
      <w:r>
        <w:rPr>
          <w:spacing w:val="-3"/>
          <w:sz w:val="18"/>
        </w:rPr>
        <w:t xml:space="preserve"> </w:t>
      </w:r>
      <w:r>
        <w:rPr>
          <w:sz w:val="18"/>
        </w:rPr>
        <w:t>com</w:t>
      </w:r>
      <w:r>
        <w:rPr>
          <w:spacing w:val="-3"/>
          <w:sz w:val="18"/>
        </w:rPr>
        <w:t xml:space="preserve"> </w:t>
      </w:r>
      <w:r>
        <w:rPr>
          <w:sz w:val="18"/>
        </w:rPr>
        <w:t>a</w:t>
      </w:r>
      <w:r>
        <w:rPr>
          <w:spacing w:val="-3"/>
          <w:sz w:val="18"/>
        </w:rPr>
        <w:t xml:space="preserve"> </w:t>
      </w:r>
      <w:r>
        <w:rPr>
          <w:sz w:val="18"/>
        </w:rPr>
        <w:t>seleção</w:t>
      </w:r>
      <w:r>
        <w:rPr>
          <w:spacing w:val="-2"/>
          <w:sz w:val="18"/>
        </w:rPr>
        <w:t xml:space="preserve"> </w:t>
      </w:r>
      <w:r>
        <w:rPr>
          <w:sz w:val="18"/>
        </w:rPr>
        <w:t>da</w:t>
      </w:r>
      <w:r>
        <w:rPr>
          <w:spacing w:val="-3"/>
          <w:sz w:val="18"/>
        </w:rPr>
        <w:t xml:space="preserve"> </w:t>
      </w:r>
      <w:r>
        <w:rPr>
          <w:sz w:val="18"/>
        </w:rPr>
        <w:t>proposta</w:t>
      </w:r>
      <w:r>
        <w:rPr>
          <w:spacing w:val="-3"/>
          <w:sz w:val="18"/>
        </w:rPr>
        <w:t xml:space="preserve"> </w:t>
      </w:r>
      <w:r>
        <w:rPr>
          <w:sz w:val="18"/>
        </w:rPr>
        <w:t>de</w:t>
      </w:r>
      <w:r>
        <w:rPr>
          <w:spacing w:val="-3"/>
          <w:sz w:val="18"/>
        </w:rPr>
        <w:t xml:space="preserve"> </w:t>
      </w:r>
      <w:r>
        <w:rPr>
          <w:sz w:val="18"/>
        </w:rPr>
        <w:t>menor</w:t>
      </w:r>
      <w:r>
        <w:rPr>
          <w:spacing w:val="-2"/>
          <w:sz w:val="18"/>
        </w:rPr>
        <w:t xml:space="preserve"> </w:t>
      </w:r>
      <w:r>
        <w:rPr>
          <w:sz w:val="18"/>
        </w:rPr>
        <w:t>preço.</w:t>
      </w:r>
    </w:p>
    <w:p w14:paraId="37EF1DB5" w14:textId="77777777" w:rsidR="00B5058B" w:rsidRDefault="00B5058B" w:rsidP="00B5058B">
      <w:pPr>
        <w:pStyle w:val="Ttulo5"/>
        <w:spacing w:before="207"/>
      </w:pPr>
      <w:r>
        <w:t>Forma</w:t>
      </w:r>
      <w:r>
        <w:rPr>
          <w:spacing w:val="-1"/>
        </w:rPr>
        <w:t xml:space="preserve"> </w:t>
      </w:r>
      <w:r>
        <w:t>de</w:t>
      </w:r>
      <w:r>
        <w:rPr>
          <w:spacing w:val="-1"/>
        </w:rPr>
        <w:t xml:space="preserve"> </w:t>
      </w:r>
      <w:r>
        <w:rPr>
          <w:spacing w:val="-2"/>
        </w:rPr>
        <w:t>fornecimento</w:t>
      </w:r>
    </w:p>
    <w:p w14:paraId="6B538510" w14:textId="77777777" w:rsidR="00B5058B" w:rsidRDefault="00B5058B" w:rsidP="00B5058B">
      <w:pPr>
        <w:pStyle w:val="Corpodetexto"/>
        <w:spacing w:before="19"/>
        <w:rPr>
          <w:b/>
        </w:rPr>
      </w:pPr>
    </w:p>
    <w:p w14:paraId="7E24AE9F" w14:textId="77777777" w:rsidR="00B5058B" w:rsidRDefault="00B5058B" w:rsidP="00B5058B">
      <w:pPr>
        <w:pStyle w:val="PargrafodaLista"/>
        <w:numPr>
          <w:ilvl w:val="1"/>
          <w:numId w:val="41"/>
        </w:numPr>
        <w:tabs>
          <w:tab w:val="left" w:pos="429"/>
        </w:tabs>
        <w:ind w:right="0"/>
        <w:rPr>
          <w:sz w:val="18"/>
        </w:rPr>
      </w:pPr>
      <w:r>
        <w:rPr>
          <w:sz w:val="18"/>
        </w:rPr>
        <w:t>O</w:t>
      </w:r>
      <w:r>
        <w:rPr>
          <w:spacing w:val="-2"/>
          <w:sz w:val="18"/>
        </w:rPr>
        <w:t xml:space="preserve"> </w:t>
      </w:r>
      <w:r>
        <w:rPr>
          <w:sz w:val="18"/>
        </w:rPr>
        <w:t>fornecimento</w:t>
      </w:r>
      <w:r>
        <w:rPr>
          <w:spacing w:val="-1"/>
          <w:sz w:val="18"/>
        </w:rPr>
        <w:t xml:space="preserve"> </w:t>
      </w:r>
      <w:r>
        <w:rPr>
          <w:sz w:val="18"/>
        </w:rPr>
        <w:t>do objeto</w:t>
      </w:r>
      <w:r>
        <w:rPr>
          <w:spacing w:val="-1"/>
          <w:sz w:val="18"/>
        </w:rPr>
        <w:t xml:space="preserve"> </w:t>
      </w:r>
      <w:r>
        <w:rPr>
          <w:sz w:val="18"/>
        </w:rPr>
        <w:t>será</w:t>
      </w:r>
      <w:r>
        <w:rPr>
          <w:spacing w:val="-1"/>
          <w:sz w:val="18"/>
        </w:rPr>
        <w:t xml:space="preserve"> </w:t>
      </w:r>
      <w:r>
        <w:rPr>
          <w:spacing w:val="-2"/>
          <w:sz w:val="18"/>
        </w:rPr>
        <w:t>integral.</w:t>
      </w:r>
    </w:p>
    <w:p w14:paraId="604BF4AF" w14:textId="77777777" w:rsidR="00B5058B" w:rsidRDefault="00B5058B" w:rsidP="00B5058B">
      <w:pPr>
        <w:pStyle w:val="Corpodetexto"/>
        <w:spacing w:before="24"/>
      </w:pPr>
    </w:p>
    <w:p w14:paraId="5CF6BF34" w14:textId="77777777" w:rsidR="00B5058B" w:rsidRDefault="00B5058B" w:rsidP="00B5058B">
      <w:pPr>
        <w:pStyle w:val="Ttulo5"/>
      </w:pPr>
      <w:r>
        <w:t>Exigências</w:t>
      </w:r>
      <w:r>
        <w:rPr>
          <w:spacing w:val="-6"/>
        </w:rPr>
        <w:t xml:space="preserve"> </w:t>
      </w:r>
      <w:r>
        <w:t>de</w:t>
      </w:r>
      <w:r>
        <w:rPr>
          <w:spacing w:val="-6"/>
        </w:rPr>
        <w:t xml:space="preserve"> </w:t>
      </w:r>
      <w:r>
        <w:rPr>
          <w:spacing w:val="-2"/>
        </w:rPr>
        <w:t>habilitação</w:t>
      </w:r>
    </w:p>
    <w:p w14:paraId="011221BC" w14:textId="77777777" w:rsidR="00B5058B" w:rsidRDefault="00B5058B" w:rsidP="00B5058B">
      <w:pPr>
        <w:pStyle w:val="Corpodetexto"/>
        <w:spacing w:before="20"/>
        <w:rPr>
          <w:b/>
        </w:rPr>
      </w:pPr>
    </w:p>
    <w:p w14:paraId="2FA4D5BB" w14:textId="77777777" w:rsidR="00B5058B" w:rsidRDefault="00B5058B" w:rsidP="00B5058B">
      <w:pPr>
        <w:pStyle w:val="PargrafodaLista"/>
        <w:numPr>
          <w:ilvl w:val="1"/>
          <w:numId w:val="41"/>
        </w:numPr>
        <w:tabs>
          <w:tab w:val="left" w:pos="429"/>
        </w:tabs>
        <w:ind w:right="0"/>
        <w:rPr>
          <w:sz w:val="18"/>
        </w:rPr>
      </w:pPr>
      <w:r>
        <w:rPr>
          <w:sz w:val="18"/>
        </w:rPr>
        <w:t>Previamente</w:t>
      </w:r>
      <w:r>
        <w:rPr>
          <w:spacing w:val="-6"/>
          <w:sz w:val="18"/>
        </w:rPr>
        <w:t xml:space="preserve"> </w:t>
      </w:r>
      <w:r>
        <w:rPr>
          <w:sz w:val="18"/>
        </w:rPr>
        <w:t>à</w:t>
      </w:r>
      <w:r>
        <w:rPr>
          <w:spacing w:val="-4"/>
          <w:sz w:val="18"/>
        </w:rPr>
        <w:t xml:space="preserve"> </w:t>
      </w:r>
      <w:r>
        <w:rPr>
          <w:sz w:val="18"/>
        </w:rPr>
        <w:t>celebração</w:t>
      </w:r>
      <w:r>
        <w:rPr>
          <w:spacing w:val="-3"/>
          <w:sz w:val="18"/>
        </w:rPr>
        <w:t xml:space="preserve"> </w:t>
      </w:r>
      <w:r>
        <w:rPr>
          <w:sz w:val="18"/>
        </w:rPr>
        <w:t>do</w:t>
      </w:r>
      <w:r>
        <w:rPr>
          <w:spacing w:val="-3"/>
          <w:sz w:val="18"/>
        </w:rPr>
        <w:t xml:space="preserve"> </w:t>
      </w:r>
      <w:r>
        <w:rPr>
          <w:sz w:val="18"/>
        </w:rPr>
        <w:t>contrato,</w:t>
      </w:r>
      <w:r>
        <w:rPr>
          <w:spacing w:val="-2"/>
          <w:sz w:val="18"/>
        </w:rPr>
        <w:t xml:space="preserve"> </w:t>
      </w:r>
      <w:r>
        <w:rPr>
          <w:sz w:val="18"/>
        </w:rPr>
        <w:t>a</w:t>
      </w:r>
      <w:r>
        <w:rPr>
          <w:spacing w:val="-4"/>
          <w:sz w:val="18"/>
        </w:rPr>
        <w:t xml:space="preserve"> </w:t>
      </w:r>
      <w:r>
        <w:rPr>
          <w:sz w:val="18"/>
        </w:rPr>
        <w:t>Administração</w:t>
      </w:r>
      <w:r>
        <w:rPr>
          <w:spacing w:val="-3"/>
          <w:sz w:val="18"/>
        </w:rPr>
        <w:t xml:space="preserve"> </w:t>
      </w:r>
      <w:r>
        <w:rPr>
          <w:sz w:val="18"/>
        </w:rPr>
        <w:t>verificará</w:t>
      </w:r>
      <w:r>
        <w:rPr>
          <w:spacing w:val="-4"/>
          <w:sz w:val="18"/>
        </w:rPr>
        <w:t xml:space="preserve"> </w:t>
      </w:r>
      <w:r>
        <w:rPr>
          <w:sz w:val="18"/>
        </w:rPr>
        <w:t>o</w:t>
      </w:r>
      <w:r>
        <w:rPr>
          <w:spacing w:val="-2"/>
          <w:sz w:val="18"/>
        </w:rPr>
        <w:t xml:space="preserve"> </w:t>
      </w:r>
      <w:r>
        <w:rPr>
          <w:sz w:val="18"/>
        </w:rPr>
        <w:t>eventual</w:t>
      </w:r>
      <w:r>
        <w:rPr>
          <w:spacing w:val="-4"/>
          <w:sz w:val="18"/>
        </w:rPr>
        <w:t xml:space="preserve"> </w:t>
      </w:r>
      <w:r>
        <w:rPr>
          <w:sz w:val="18"/>
        </w:rPr>
        <w:t>descumprimento</w:t>
      </w:r>
      <w:r>
        <w:rPr>
          <w:spacing w:val="-3"/>
          <w:sz w:val="18"/>
        </w:rPr>
        <w:t xml:space="preserve"> </w:t>
      </w:r>
      <w:r>
        <w:rPr>
          <w:sz w:val="18"/>
        </w:rPr>
        <w:t>das</w:t>
      </w:r>
      <w:r>
        <w:rPr>
          <w:spacing w:val="-4"/>
          <w:sz w:val="18"/>
        </w:rPr>
        <w:t xml:space="preserve"> </w:t>
      </w:r>
      <w:r>
        <w:rPr>
          <w:sz w:val="18"/>
        </w:rPr>
        <w:t>condições</w:t>
      </w:r>
      <w:r>
        <w:rPr>
          <w:spacing w:val="-3"/>
          <w:sz w:val="18"/>
        </w:rPr>
        <w:t xml:space="preserve"> </w:t>
      </w:r>
      <w:r>
        <w:rPr>
          <w:spacing w:val="-4"/>
          <w:sz w:val="18"/>
        </w:rPr>
        <w:t>para</w:t>
      </w:r>
    </w:p>
    <w:p w14:paraId="61A835C2" w14:textId="77777777" w:rsidR="00B5058B" w:rsidRDefault="00B5058B" w:rsidP="00B5058B">
      <w:pPr>
        <w:pStyle w:val="Corpodetexto"/>
        <w:spacing w:before="25" w:line="268" w:lineRule="auto"/>
        <w:ind w:left="114"/>
      </w:pPr>
      <w:r>
        <w:t>contratação,</w:t>
      </w:r>
      <w:r>
        <w:rPr>
          <w:spacing w:val="19"/>
        </w:rPr>
        <w:t xml:space="preserve"> </w:t>
      </w:r>
      <w:r>
        <w:t>especialmente</w:t>
      </w:r>
      <w:r>
        <w:rPr>
          <w:spacing w:val="19"/>
        </w:rPr>
        <w:t xml:space="preserve"> </w:t>
      </w:r>
      <w:r>
        <w:t>quanto</w:t>
      </w:r>
      <w:r>
        <w:rPr>
          <w:spacing w:val="19"/>
        </w:rPr>
        <w:t xml:space="preserve"> </w:t>
      </w:r>
      <w:r>
        <w:t>à</w:t>
      </w:r>
      <w:r>
        <w:rPr>
          <w:spacing w:val="19"/>
        </w:rPr>
        <w:t xml:space="preserve"> </w:t>
      </w:r>
      <w:r>
        <w:t>existência</w:t>
      </w:r>
      <w:r>
        <w:rPr>
          <w:spacing w:val="19"/>
        </w:rPr>
        <w:t xml:space="preserve"> </w:t>
      </w:r>
      <w:r>
        <w:t>de</w:t>
      </w:r>
      <w:r>
        <w:rPr>
          <w:spacing w:val="19"/>
        </w:rPr>
        <w:t xml:space="preserve"> </w:t>
      </w:r>
      <w:r>
        <w:t>sanção</w:t>
      </w:r>
      <w:r>
        <w:rPr>
          <w:spacing w:val="19"/>
        </w:rPr>
        <w:t xml:space="preserve"> </w:t>
      </w:r>
      <w:r>
        <w:t>que</w:t>
      </w:r>
      <w:r>
        <w:rPr>
          <w:spacing w:val="19"/>
        </w:rPr>
        <w:t xml:space="preserve"> </w:t>
      </w:r>
      <w:r>
        <w:t>a</w:t>
      </w:r>
      <w:r>
        <w:rPr>
          <w:spacing w:val="19"/>
        </w:rPr>
        <w:t xml:space="preserve"> </w:t>
      </w:r>
      <w:r>
        <w:t>impeça,</w:t>
      </w:r>
      <w:r>
        <w:rPr>
          <w:spacing w:val="19"/>
        </w:rPr>
        <w:t xml:space="preserve"> </w:t>
      </w:r>
      <w:r>
        <w:t>mediante</w:t>
      </w:r>
      <w:r>
        <w:rPr>
          <w:spacing w:val="19"/>
        </w:rPr>
        <w:t xml:space="preserve"> </w:t>
      </w:r>
      <w:r>
        <w:t>a</w:t>
      </w:r>
      <w:r>
        <w:rPr>
          <w:spacing w:val="19"/>
        </w:rPr>
        <w:t xml:space="preserve"> </w:t>
      </w:r>
      <w:r>
        <w:t>consulta</w:t>
      </w:r>
      <w:r>
        <w:rPr>
          <w:spacing w:val="19"/>
        </w:rPr>
        <w:t xml:space="preserve"> </w:t>
      </w:r>
      <w:r>
        <w:t>a</w:t>
      </w:r>
      <w:r>
        <w:rPr>
          <w:spacing w:val="19"/>
        </w:rPr>
        <w:t xml:space="preserve"> </w:t>
      </w:r>
      <w:r>
        <w:t>cadastros</w:t>
      </w:r>
      <w:r>
        <w:rPr>
          <w:spacing w:val="19"/>
        </w:rPr>
        <w:t xml:space="preserve"> </w:t>
      </w:r>
      <w:r>
        <w:t>informativos</w:t>
      </w:r>
      <w:r>
        <w:rPr>
          <w:spacing w:val="19"/>
        </w:rPr>
        <w:t xml:space="preserve"> </w:t>
      </w:r>
      <w:r>
        <w:t>oficiais, tais como:</w:t>
      </w:r>
    </w:p>
    <w:p w14:paraId="0D233C1E" w14:textId="77777777" w:rsidR="00B5058B" w:rsidRDefault="00B5058B" w:rsidP="00B5058B">
      <w:pPr>
        <w:pStyle w:val="PargrafodaLista"/>
        <w:numPr>
          <w:ilvl w:val="0"/>
          <w:numId w:val="34"/>
        </w:numPr>
        <w:tabs>
          <w:tab w:val="left" w:pos="298"/>
        </w:tabs>
        <w:spacing w:before="201"/>
        <w:ind w:right="0" w:hanging="184"/>
        <w:rPr>
          <w:sz w:val="18"/>
        </w:rPr>
      </w:pPr>
      <w:r>
        <w:rPr>
          <w:spacing w:val="-2"/>
          <w:sz w:val="18"/>
        </w:rPr>
        <w:t>SICAF;</w:t>
      </w:r>
    </w:p>
    <w:p w14:paraId="1BC60499" w14:textId="77777777" w:rsidR="00B5058B" w:rsidRDefault="00B5058B" w:rsidP="00B5058B">
      <w:pPr>
        <w:pStyle w:val="Corpodetexto"/>
        <w:spacing w:before="19"/>
      </w:pPr>
    </w:p>
    <w:p w14:paraId="16AB0FD1" w14:textId="77777777" w:rsidR="00B5058B" w:rsidRDefault="00B5058B" w:rsidP="00B5058B">
      <w:pPr>
        <w:pStyle w:val="PargrafodaLista"/>
        <w:numPr>
          <w:ilvl w:val="0"/>
          <w:numId w:val="34"/>
        </w:numPr>
        <w:tabs>
          <w:tab w:val="left" w:pos="308"/>
        </w:tabs>
        <w:spacing w:before="1" w:line="268" w:lineRule="auto"/>
        <w:ind w:left="114" w:right="1063" w:firstLine="0"/>
        <w:rPr>
          <w:sz w:val="18"/>
        </w:rPr>
      </w:pPr>
      <w:r>
        <w:rPr>
          <w:sz w:val="18"/>
        </w:rPr>
        <w:t>Cadastro</w:t>
      </w:r>
      <w:r>
        <w:rPr>
          <w:spacing w:val="-3"/>
          <w:sz w:val="18"/>
        </w:rPr>
        <w:t xml:space="preserve"> </w:t>
      </w:r>
      <w:r>
        <w:rPr>
          <w:sz w:val="18"/>
        </w:rPr>
        <w:t>Nacional</w:t>
      </w:r>
      <w:r>
        <w:rPr>
          <w:spacing w:val="-4"/>
          <w:sz w:val="18"/>
        </w:rPr>
        <w:t xml:space="preserve"> </w:t>
      </w:r>
      <w:r>
        <w:rPr>
          <w:sz w:val="18"/>
        </w:rPr>
        <w:t>de</w:t>
      </w:r>
      <w:r>
        <w:rPr>
          <w:spacing w:val="-4"/>
          <w:sz w:val="18"/>
        </w:rPr>
        <w:t xml:space="preserve"> </w:t>
      </w:r>
      <w:r>
        <w:rPr>
          <w:sz w:val="18"/>
        </w:rPr>
        <w:t>Empresas</w:t>
      </w:r>
      <w:r>
        <w:rPr>
          <w:spacing w:val="-4"/>
          <w:sz w:val="18"/>
        </w:rPr>
        <w:t xml:space="preserve"> </w:t>
      </w:r>
      <w:r>
        <w:rPr>
          <w:sz w:val="18"/>
        </w:rPr>
        <w:t>Inidôneas</w:t>
      </w:r>
      <w:r>
        <w:rPr>
          <w:spacing w:val="-4"/>
          <w:sz w:val="18"/>
        </w:rPr>
        <w:t xml:space="preserve"> </w:t>
      </w:r>
      <w:r>
        <w:rPr>
          <w:sz w:val="18"/>
        </w:rPr>
        <w:t>e</w:t>
      </w:r>
      <w:r>
        <w:rPr>
          <w:spacing w:val="-4"/>
          <w:sz w:val="18"/>
        </w:rPr>
        <w:t xml:space="preserve"> </w:t>
      </w:r>
      <w:r>
        <w:rPr>
          <w:sz w:val="18"/>
        </w:rPr>
        <w:t>Suspensas</w:t>
      </w:r>
      <w:r>
        <w:rPr>
          <w:spacing w:val="-4"/>
          <w:sz w:val="18"/>
        </w:rPr>
        <w:t xml:space="preserve"> </w:t>
      </w:r>
      <w:r>
        <w:rPr>
          <w:sz w:val="18"/>
        </w:rPr>
        <w:t>-</w:t>
      </w:r>
      <w:r>
        <w:rPr>
          <w:spacing w:val="-3"/>
          <w:sz w:val="18"/>
        </w:rPr>
        <w:t xml:space="preserve"> </w:t>
      </w:r>
      <w:r>
        <w:rPr>
          <w:sz w:val="18"/>
        </w:rPr>
        <w:t>CEIS,</w:t>
      </w:r>
      <w:r>
        <w:rPr>
          <w:spacing w:val="-3"/>
          <w:sz w:val="18"/>
        </w:rPr>
        <w:t xml:space="preserve"> </w:t>
      </w:r>
      <w:r>
        <w:rPr>
          <w:sz w:val="18"/>
        </w:rPr>
        <w:t>mantido</w:t>
      </w:r>
      <w:r>
        <w:rPr>
          <w:spacing w:val="-3"/>
          <w:sz w:val="18"/>
        </w:rPr>
        <w:t xml:space="preserve"> </w:t>
      </w:r>
      <w:r>
        <w:rPr>
          <w:sz w:val="18"/>
        </w:rPr>
        <w:t>pela</w:t>
      </w:r>
      <w:r>
        <w:rPr>
          <w:spacing w:val="-4"/>
          <w:sz w:val="18"/>
        </w:rPr>
        <w:t xml:space="preserve"> </w:t>
      </w:r>
      <w:r>
        <w:rPr>
          <w:sz w:val="18"/>
        </w:rPr>
        <w:t>Controladoria-Geral</w:t>
      </w:r>
      <w:r>
        <w:rPr>
          <w:spacing w:val="-4"/>
          <w:sz w:val="18"/>
        </w:rPr>
        <w:t xml:space="preserve"> </w:t>
      </w:r>
      <w:r>
        <w:rPr>
          <w:sz w:val="18"/>
        </w:rPr>
        <w:t>da</w:t>
      </w:r>
      <w:r>
        <w:rPr>
          <w:spacing w:val="-4"/>
          <w:sz w:val="18"/>
        </w:rPr>
        <w:t xml:space="preserve"> </w:t>
      </w:r>
      <w:r>
        <w:rPr>
          <w:sz w:val="18"/>
        </w:rPr>
        <w:t>União</w:t>
      </w:r>
      <w:r>
        <w:rPr>
          <w:spacing w:val="-3"/>
          <w:sz w:val="18"/>
        </w:rPr>
        <w:t xml:space="preserve"> </w:t>
      </w:r>
      <w:hyperlink r:id="rId18">
        <w:r>
          <w:rPr>
            <w:sz w:val="18"/>
          </w:rPr>
          <w:t>(www.</w:t>
        </w:r>
      </w:hyperlink>
      <w:r>
        <w:rPr>
          <w:sz w:val="18"/>
        </w:rPr>
        <w:t xml:space="preserve"> </w:t>
      </w:r>
      <w:r>
        <w:rPr>
          <w:spacing w:val="-2"/>
          <w:sz w:val="18"/>
        </w:rPr>
        <w:t>portaldatransparencia.gov.br/ceis);</w:t>
      </w:r>
    </w:p>
    <w:p w14:paraId="3B8A7B2D" w14:textId="77777777" w:rsidR="00B5058B" w:rsidRDefault="00B5058B" w:rsidP="00B5058B">
      <w:pPr>
        <w:pStyle w:val="PargrafodaLista"/>
        <w:numPr>
          <w:ilvl w:val="0"/>
          <w:numId w:val="34"/>
        </w:numPr>
        <w:tabs>
          <w:tab w:val="left" w:pos="298"/>
        </w:tabs>
        <w:spacing w:before="201" w:line="268" w:lineRule="auto"/>
        <w:ind w:left="114" w:right="1512" w:firstLine="0"/>
        <w:rPr>
          <w:sz w:val="18"/>
        </w:rPr>
      </w:pPr>
      <w:r>
        <w:rPr>
          <w:sz w:val="18"/>
        </w:rPr>
        <w:t>Cadastro</w:t>
      </w:r>
      <w:r>
        <w:rPr>
          <w:spacing w:val="-3"/>
          <w:sz w:val="18"/>
        </w:rPr>
        <w:t xml:space="preserve"> </w:t>
      </w:r>
      <w:r>
        <w:rPr>
          <w:sz w:val="18"/>
        </w:rPr>
        <w:t>Nacional</w:t>
      </w:r>
      <w:r>
        <w:rPr>
          <w:spacing w:val="-4"/>
          <w:sz w:val="18"/>
        </w:rPr>
        <w:t xml:space="preserve"> </w:t>
      </w:r>
      <w:r>
        <w:rPr>
          <w:sz w:val="18"/>
        </w:rPr>
        <w:t>de</w:t>
      </w:r>
      <w:r>
        <w:rPr>
          <w:spacing w:val="-4"/>
          <w:sz w:val="18"/>
        </w:rPr>
        <w:t xml:space="preserve"> </w:t>
      </w:r>
      <w:r>
        <w:rPr>
          <w:sz w:val="18"/>
        </w:rPr>
        <w:t>Empresas</w:t>
      </w:r>
      <w:r>
        <w:rPr>
          <w:spacing w:val="-4"/>
          <w:sz w:val="18"/>
        </w:rPr>
        <w:t xml:space="preserve"> </w:t>
      </w:r>
      <w:r>
        <w:rPr>
          <w:sz w:val="18"/>
        </w:rPr>
        <w:t>Punidas</w:t>
      </w:r>
      <w:r>
        <w:rPr>
          <w:spacing w:val="-4"/>
          <w:sz w:val="18"/>
        </w:rPr>
        <w:t xml:space="preserve"> </w:t>
      </w:r>
      <w:r>
        <w:rPr>
          <w:sz w:val="18"/>
        </w:rPr>
        <w:t>–</w:t>
      </w:r>
      <w:r>
        <w:rPr>
          <w:spacing w:val="-3"/>
          <w:sz w:val="18"/>
        </w:rPr>
        <w:t xml:space="preserve"> </w:t>
      </w:r>
      <w:r>
        <w:rPr>
          <w:sz w:val="18"/>
        </w:rPr>
        <w:t>CNEP,</w:t>
      </w:r>
      <w:r>
        <w:rPr>
          <w:spacing w:val="-3"/>
          <w:sz w:val="18"/>
        </w:rPr>
        <w:t xml:space="preserve"> </w:t>
      </w:r>
      <w:r>
        <w:rPr>
          <w:sz w:val="18"/>
        </w:rPr>
        <w:t>mantido</w:t>
      </w:r>
      <w:r>
        <w:rPr>
          <w:spacing w:val="-3"/>
          <w:sz w:val="18"/>
        </w:rPr>
        <w:t xml:space="preserve"> </w:t>
      </w:r>
      <w:r>
        <w:rPr>
          <w:sz w:val="18"/>
        </w:rPr>
        <w:t>pela</w:t>
      </w:r>
      <w:r>
        <w:rPr>
          <w:spacing w:val="-4"/>
          <w:sz w:val="18"/>
        </w:rPr>
        <w:t xml:space="preserve"> </w:t>
      </w:r>
      <w:r>
        <w:rPr>
          <w:sz w:val="18"/>
        </w:rPr>
        <w:t>Controladoria-Geral</w:t>
      </w:r>
      <w:r>
        <w:rPr>
          <w:spacing w:val="-4"/>
          <w:sz w:val="18"/>
        </w:rPr>
        <w:t xml:space="preserve"> </w:t>
      </w:r>
      <w:r>
        <w:rPr>
          <w:sz w:val="18"/>
        </w:rPr>
        <w:t>da</w:t>
      </w:r>
      <w:r>
        <w:rPr>
          <w:spacing w:val="-4"/>
          <w:sz w:val="18"/>
        </w:rPr>
        <w:t xml:space="preserve"> </w:t>
      </w:r>
      <w:r>
        <w:rPr>
          <w:sz w:val="18"/>
        </w:rPr>
        <w:t>União</w:t>
      </w:r>
      <w:r>
        <w:rPr>
          <w:spacing w:val="-3"/>
          <w:sz w:val="18"/>
        </w:rPr>
        <w:t xml:space="preserve"> </w:t>
      </w:r>
      <w:hyperlink r:id="rId19">
        <w:r>
          <w:rPr>
            <w:sz w:val="18"/>
          </w:rPr>
          <w:t>(https://www.</w:t>
        </w:r>
      </w:hyperlink>
      <w:r>
        <w:rPr>
          <w:sz w:val="18"/>
        </w:rPr>
        <w:t xml:space="preserve"> </w:t>
      </w:r>
      <w:r>
        <w:rPr>
          <w:spacing w:val="-2"/>
          <w:sz w:val="18"/>
        </w:rPr>
        <w:t>portaltransparencia.gov.br/sancoes/cnep);</w:t>
      </w:r>
    </w:p>
    <w:p w14:paraId="4AA4344E" w14:textId="77777777" w:rsidR="00B5058B" w:rsidRDefault="00B5058B" w:rsidP="00B5058B">
      <w:pPr>
        <w:pStyle w:val="PargrafodaLista"/>
        <w:numPr>
          <w:ilvl w:val="1"/>
          <w:numId w:val="41"/>
        </w:numPr>
        <w:tabs>
          <w:tab w:val="left" w:pos="429"/>
        </w:tabs>
        <w:spacing w:before="202" w:line="268" w:lineRule="auto"/>
        <w:ind w:left="114" w:right="437" w:firstLine="0"/>
        <w:rPr>
          <w:sz w:val="18"/>
        </w:rPr>
      </w:pPr>
      <w:r>
        <w:rPr>
          <w:sz w:val="18"/>
        </w:rPr>
        <w:t>A</w:t>
      </w:r>
      <w:r>
        <w:rPr>
          <w:spacing w:val="-3"/>
          <w:sz w:val="18"/>
        </w:rPr>
        <w:t xml:space="preserve"> </w:t>
      </w:r>
      <w:r>
        <w:rPr>
          <w:sz w:val="18"/>
        </w:rPr>
        <w:t>consulta</w:t>
      </w:r>
      <w:r>
        <w:rPr>
          <w:spacing w:val="-3"/>
          <w:sz w:val="18"/>
        </w:rPr>
        <w:t xml:space="preserve"> </w:t>
      </w:r>
      <w:r>
        <w:rPr>
          <w:sz w:val="18"/>
        </w:rPr>
        <w:t>aos</w:t>
      </w:r>
      <w:r>
        <w:rPr>
          <w:spacing w:val="-3"/>
          <w:sz w:val="18"/>
        </w:rPr>
        <w:t xml:space="preserve"> </w:t>
      </w:r>
      <w:r>
        <w:rPr>
          <w:sz w:val="18"/>
        </w:rPr>
        <w:t>cadastros</w:t>
      </w:r>
      <w:r>
        <w:rPr>
          <w:spacing w:val="-3"/>
          <w:sz w:val="18"/>
        </w:rPr>
        <w:t xml:space="preserve"> </w:t>
      </w:r>
      <w:r>
        <w:rPr>
          <w:sz w:val="18"/>
        </w:rPr>
        <w:t>será</w:t>
      </w:r>
      <w:r>
        <w:rPr>
          <w:spacing w:val="-3"/>
          <w:sz w:val="18"/>
        </w:rPr>
        <w:t xml:space="preserve"> </w:t>
      </w:r>
      <w:r>
        <w:rPr>
          <w:sz w:val="18"/>
        </w:rPr>
        <w:t>realizada</w:t>
      </w:r>
      <w:r>
        <w:rPr>
          <w:spacing w:val="-3"/>
          <w:sz w:val="18"/>
        </w:rPr>
        <w:t xml:space="preserve"> </w:t>
      </w:r>
      <w:r>
        <w:rPr>
          <w:sz w:val="18"/>
        </w:rPr>
        <w:t>em</w:t>
      </w:r>
      <w:r>
        <w:rPr>
          <w:spacing w:val="-3"/>
          <w:sz w:val="18"/>
        </w:rPr>
        <w:t xml:space="preserve"> </w:t>
      </w:r>
      <w:r>
        <w:rPr>
          <w:sz w:val="18"/>
        </w:rPr>
        <w:t>nome</w:t>
      </w:r>
      <w:r>
        <w:rPr>
          <w:spacing w:val="-3"/>
          <w:sz w:val="18"/>
        </w:rPr>
        <w:t xml:space="preserve"> </w:t>
      </w:r>
      <w:r>
        <w:rPr>
          <w:sz w:val="18"/>
        </w:rPr>
        <w:t>da</w:t>
      </w:r>
      <w:r>
        <w:rPr>
          <w:spacing w:val="-3"/>
          <w:sz w:val="18"/>
        </w:rPr>
        <w:t xml:space="preserve"> </w:t>
      </w:r>
      <w:r>
        <w:rPr>
          <w:sz w:val="18"/>
        </w:rPr>
        <w:t>empresa</w:t>
      </w:r>
      <w:r>
        <w:rPr>
          <w:spacing w:val="-3"/>
          <w:sz w:val="18"/>
        </w:rPr>
        <w:t xml:space="preserve"> </w:t>
      </w:r>
      <w:r>
        <w:rPr>
          <w:sz w:val="18"/>
        </w:rPr>
        <w:t>fornecedora</w:t>
      </w:r>
      <w:r>
        <w:rPr>
          <w:spacing w:val="-3"/>
          <w:sz w:val="18"/>
        </w:rPr>
        <w:t xml:space="preserve"> </w:t>
      </w:r>
      <w:r>
        <w:rPr>
          <w:sz w:val="18"/>
        </w:rPr>
        <w:t>e</w:t>
      </w:r>
      <w:r>
        <w:rPr>
          <w:spacing w:val="-3"/>
          <w:sz w:val="18"/>
        </w:rPr>
        <w:t xml:space="preserve"> </w:t>
      </w:r>
      <w:r>
        <w:rPr>
          <w:sz w:val="18"/>
        </w:rPr>
        <w:t>também</w:t>
      </w:r>
      <w:r>
        <w:rPr>
          <w:spacing w:val="-3"/>
          <w:sz w:val="18"/>
        </w:rPr>
        <w:t xml:space="preserve"> </w:t>
      </w:r>
      <w:r>
        <w:rPr>
          <w:sz w:val="18"/>
        </w:rPr>
        <w:t>de</w:t>
      </w:r>
      <w:r>
        <w:rPr>
          <w:spacing w:val="-3"/>
          <w:sz w:val="18"/>
        </w:rPr>
        <w:t xml:space="preserve"> </w:t>
      </w:r>
      <w:r>
        <w:rPr>
          <w:sz w:val="18"/>
        </w:rPr>
        <w:t>seu</w:t>
      </w:r>
      <w:r>
        <w:rPr>
          <w:spacing w:val="-2"/>
          <w:sz w:val="18"/>
        </w:rPr>
        <w:t xml:space="preserve"> </w:t>
      </w:r>
      <w:r>
        <w:rPr>
          <w:sz w:val="18"/>
        </w:rPr>
        <w:t>sócio</w:t>
      </w:r>
      <w:r>
        <w:rPr>
          <w:spacing w:val="-2"/>
          <w:sz w:val="18"/>
        </w:rPr>
        <w:t xml:space="preserve"> </w:t>
      </w:r>
      <w:r>
        <w:rPr>
          <w:sz w:val="18"/>
        </w:rPr>
        <w:t>majoritário,</w:t>
      </w:r>
      <w:r>
        <w:rPr>
          <w:spacing w:val="-2"/>
          <w:sz w:val="18"/>
        </w:rPr>
        <w:t xml:space="preserve"> </w:t>
      </w:r>
      <w:r>
        <w:rPr>
          <w:sz w:val="18"/>
        </w:rPr>
        <w:t>por</w:t>
      </w:r>
      <w:r>
        <w:rPr>
          <w:spacing w:val="-2"/>
          <w:sz w:val="18"/>
        </w:rPr>
        <w:t xml:space="preserve"> </w:t>
      </w:r>
      <w:r>
        <w:rPr>
          <w:sz w:val="18"/>
        </w:rPr>
        <w:t>força</w:t>
      </w:r>
      <w:r>
        <w:rPr>
          <w:spacing w:val="-3"/>
          <w:sz w:val="18"/>
        </w:rPr>
        <w:t xml:space="preserve"> </w:t>
      </w:r>
      <w:r>
        <w:rPr>
          <w:sz w:val="18"/>
        </w:rPr>
        <w:t xml:space="preserve">do artigo 12 da Lei n° 8.429, de 1992, que prevê, dentre as sanções impostas ao responsável pela prática de ato de improbidade administrativa, a proibição de contratar com o Poder Público, inclusive por intermédio de pessoa jurídica da qual seja sócio </w:t>
      </w:r>
      <w:r>
        <w:rPr>
          <w:spacing w:val="-2"/>
          <w:sz w:val="18"/>
        </w:rPr>
        <w:t>majoritário.</w:t>
      </w:r>
    </w:p>
    <w:p w14:paraId="18776EB4" w14:textId="77777777" w:rsidR="00B5058B" w:rsidRDefault="00B5058B" w:rsidP="00B5058B">
      <w:pPr>
        <w:pStyle w:val="PargrafodaLista"/>
        <w:numPr>
          <w:ilvl w:val="1"/>
          <w:numId w:val="41"/>
        </w:numPr>
        <w:tabs>
          <w:tab w:val="left" w:pos="439"/>
        </w:tabs>
        <w:spacing w:before="201" w:line="268" w:lineRule="auto"/>
        <w:ind w:left="114" w:right="112" w:firstLine="0"/>
        <w:rPr>
          <w:sz w:val="18"/>
        </w:rPr>
      </w:pPr>
      <w:r>
        <w:rPr>
          <w:sz w:val="18"/>
        </w:rPr>
        <w:t>Caso conste na Consulta de Situação do Fornecedor a existência de Ocorrências Impeditivas Indiretas, o gestor diligenciará para verificar se houve fraude por parte das empresas apontadas no Relatório de Ocorrências Impeditivas Indiretas.</w:t>
      </w:r>
    </w:p>
    <w:p w14:paraId="38DEA51D" w14:textId="77777777" w:rsidR="00B5058B" w:rsidRDefault="00B5058B" w:rsidP="00B5058B">
      <w:pPr>
        <w:pStyle w:val="PargrafodaLista"/>
        <w:numPr>
          <w:ilvl w:val="1"/>
          <w:numId w:val="41"/>
        </w:numPr>
        <w:tabs>
          <w:tab w:val="left" w:pos="442"/>
        </w:tabs>
        <w:spacing w:before="202" w:line="268" w:lineRule="auto"/>
        <w:ind w:left="114" w:right="112" w:firstLine="0"/>
        <w:rPr>
          <w:sz w:val="18"/>
        </w:rPr>
      </w:pPr>
      <w:r>
        <w:rPr>
          <w:sz w:val="18"/>
        </w:rPr>
        <w:t>A</w:t>
      </w:r>
      <w:r>
        <w:rPr>
          <w:spacing w:val="13"/>
          <w:sz w:val="18"/>
        </w:rPr>
        <w:t xml:space="preserve"> </w:t>
      </w:r>
      <w:r>
        <w:rPr>
          <w:sz w:val="18"/>
        </w:rPr>
        <w:t>tentativa</w:t>
      </w:r>
      <w:r>
        <w:rPr>
          <w:spacing w:val="12"/>
          <w:sz w:val="18"/>
        </w:rPr>
        <w:t xml:space="preserve"> </w:t>
      </w:r>
      <w:r>
        <w:rPr>
          <w:sz w:val="18"/>
        </w:rPr>
        <w:t>de</w:t>
      </w:r>
      <w:r>
        <w:rPr>
          <w:spacing w:val="12"/>
          <w:sz w:val="18"/>
        </w:rPr>
        <w:t xml:space="preserve"> </w:t>
      </w:r>
      <w:r>
        <w:rPr>
          <w:sz w:val="18"/>
        </w:rPr>
        <w:t>burla</w:t>
      </w:r>
      <w:r>
        <w:rPr>
          <w:spacing w:val="12"/>
          <w:sz w:val="18"/>
        </w:rPr>
        <w:t xml:space="preserve"> </w:t>
      </w:r>
      <w:r>
        <w:rPr>
          <w:sz w:val="18"/>
        </w:rPr>
        <w:t>será</w:t>
      </w:r>
      <w:r>
        <w:rPr>
          <w:spacing w:val="12"/>
          <w:sz w:val="18"/>
        </w:rPr>
        <w:t xml:space="preserve"> </w:t>
      </w:r>
      <w:r>
        <w:rPr>
          <w:sz w:val="18"/>
        </w:rPr>
        <w:t>verificada</w:t>
      </w:r>
      <w:r>
        <w:rPr>
          <w:spacing w:val="12"/>
          <w:sz w:val="18"/>
        </w:rPr>
        <w:t xml:space="preserve"> </w:t>
      </w:r>
      <w:r>
        <w:rPr>
          <w:sz w:val="18"/>
        </w:rPr>
        <w:t>por</w:t>
      </w:r>
      <w:r>
        <w:rPr>
          <w:spacing w:val="13"/>
          <w:sz w:val="18"/>
        </w:rPr>
        <w:t xml:space="preserve"> </w:t>
      </w:r>
      <w:r>
        <w:rPr>
          <w:sz w:val="18"/>
        </w:rPr>
        <w:t>meio</w:t>
      </w:r>
      <w:r>
        <w:rPr>
          <w:spacing w:val="13"/>
          <w:sz w:val="18"/>
        </w:rPr>
        <w:t xml:space="preserve"> </w:t>
      </w:r>
      <w:r>
        <w:rPr>
          <w:sz w:val="18"/>
        </w:rPr>
        <w:t>dos</w:t>
      </w:r>
      <w:r>
        <w:rPr>
          <w:spacing w:val="13"/>
          <w:sz w:val="18"/>
        </w:rPr>
        <w:t xml:space="preserve"> </w:t>
      </w:r>
      <w:r>
        <w:rPr>
          <w:sz w:val="18"/>
        </w:rPr>
        <w:t>vínculos</w:t>
      </w:r>
      <w:r>
        <w:rPr>
          <w:spacing w:val="13"/>
          <w:sz w:val="18"/>
        </w:rPr>
        <w:t xml:space="preserve"> </w:t>
      </w:r>
      <w:r>
        <w:rPr>
          <w:sz w:val="18"/>
        </w:rPr>
        <w:t>societários,</w:t>
      </w:r>
      <w:r>
        <w:rPr>
          <w:spacing w:val="13"/>
          <w:sz w:val="18"/>
        </w:rPr>
        <w:t xml:space="preserve"> </w:t>
      </w:r>
      <w:r>
        <w:rPr>
          <w:sz w:val="18"/>
        </w:rPr>
        <w:t>linhas</w:t>
      </w:r>
      <w:r>
        <w:rPr>
          <w:spacing w:val="13"/>
          <w:sz w:val="18"/>
        </w:rPr>
        <w:t xml:space="preserve"> </w:t>
      </w:r>
      <w:r>
        <w:rPr>
          <w:sz w:val="18"/>
        </w:rPr>
        <w:t>de</w:t>
      </w:r>
      <w:r>
        <w:rPr>
          <w:spacing w:val="12"/>
          <w:sz w:val="18"/>
        </w:rPr>
        <w:t xml:space="preserve"> </w:t>
      </w:r>
      <w:r>
        <w:rPr>
          <w:sz w:val="18"/>
        </w:rPr>
        <w:t>fornecimento</w:t>
      </w:r>
      <w:r>
        <w:rPr>
          <w:spacing w:val="13"/>
          <w:sz w:val="18"/>
        </w:rPr>
        <w:t xml:space="preserve"> </w:t>
      </w:r>
      <w:r>
        <w:rPr>
          <w:sz w:val="18"/>
        </w:rPr>
        <w:t>similares,</w:t>
      </w:r>
      <w:r>
        <w:rPr>
          <w:spacing w:val="13"/>
          <w:sz w:val="18"/>
        </w:rPr>
        <w:t xml:space="preserve"> </w:t>
      </w:r>
      <w:r>
        <w:rPr>
          <w:sz w:val="18"/>
        </w:rPr>
        <w:t>dentre</w:t>
      </w:r>
      <w:r>
        <w:rPr>
          <w:spacing w:val="12"/>
          <w:sz w:val="18"/>
        </w:rPr>
        <w:t xml:space="preserve"> </w:t>
      </w:r>
      <w:r>
        <w:rPr>
          <w:sz w:val="18"/>
        </w:rPr>
        <w:t>outros.</w:t>
      </w:r>
      <w:r>
        <w:rPr>
          <w:spacing w:val="13"/>
          <w:sz w:val="18"/>
        </w:rPr>
        <w:t xml:space="preserve"> </w:t>
      </w:r>
      <w:r>
        <w:rPr>
          <w:sz w:val="18"/>
        </w:rPr>
        <w:t>8.6. O interessado será convocado para manifestação previamente a uma eventual negativa de contratação.</w:t>
      </w:r>
    </w:p>
    <w:p w14:paraId="50712C71" w14:textId="77777777" w:rsidR="00B5058B" w:rsidRDefault="00B5058B" w:rsidP="00B5058B">
      <w:pPr>
        <w:pStyle w:val="PargrafodaLista"/>
        <w:numPr>
          <w:ilvl w:val="1"/>
          <w:numId w:val="41"/>
        </w:numPr>
        <w:tabs>
          <w:tab w:val="left" w:pos="429"/>
        </w:tabs>
        <w:spacing w:before="202" w:line="268" w:lineRule="auto"/>
        <w:ind w:left="114" w:right="961" w:firstLine="0"/>
        <w:rPr>
          <w:sz w:val="18"/>
        </w:rPr>
      </w:pPr>
      <w:r>
        <w:rPr>
          <w:sz w:val="18"/>
        </w:rPr>
        <w:t>Caso</w:t>
      </w:r>
      <w:r>
        <w:rPr>
          <w:spacing w:val="-2"/>
          <w:sz w:val="18"/>
        </w:rPr>
        <w:t xml:space="preserve"> </w:t>
      </w:r>
      <w:r>
        <w:rPr>
          <w:sz w:val="18"/>
        </w:rPr>
        <w:t>atendidas</w:t>
      </w:r>
      <w:r>
        <w:rPr>
          <w:spacing w:val="-3"/>
          <w:sz w:val="18"/>
        </w:rPr>
        <w:t xml:space="preserve"> </w:t>
      </w:r>
      <w:r>
        <w:rPr>
          <w:sz w:val="18"/>
        </w:rPr>
        <w:t>as</w:t>
      </w:r>
      <w:r>
        <w:rPr>
          <w:spacing w:val="-3"/>
          <w:sz w:val="18"/>
        </w:rPr>
        <w:t xml:space="preserve"> </w:t>
      </w:r>
      <w:r>
        <w:rPr>
          <w:sz w:val="18"/>
        </w:rPr>
        <w:t>condições</w:t>
      </w:r>
      <w:r>
        <w:rPr>
          <w:spacing w:val="-3"/>
          <w:sz w:val="18"/>
        </w:rPr>
        <w:t xml:space="preserve"> </w:t>
      </w:r>
      <w:r>
        <w:rPr>
          <w:sz w:val="18"/>
        </w:rPr>
        <w:t>para</w:t>
      </w:r>
      <w:r>
        <w:rPr>
          <w:spacing w:val="-3"/>
          <w:sz w:val="18"/>
        </w:rPr>
        <w:t xml:space="preserve"> </w:t>
      </w:r>
      <w:r>
        <w:rPr>
          <w:sz w:val="18"/>
        </w:rPr>
        <w:t>contratação,</w:t>
      </w:r>
      <w:r>
        <w:rPr>
          <w:spacing w:val="-2"/>
          <w:sz w:val="18"/>
        </w:rPr>
        <w:t xml:space="preserve"> </w:t>
      </w:r>
      <w:r>
        <w:rPr>
          <w:sz w:val="18"/>
        </w:rPr>
        <w:t>a</w:t>
      </w:r>
      <w:r>
        <w:rPr>
          <w:spacing w:val="-3"/>
          <w:sz w:val="18"/>
        </w:rPr>
        <w:t xml:space="preserve"> </w:t>
      </w:r>
      <w:r>
        <w:rPr>
          <w:sz w:val="18"/>
        </w:rPr>
        <w:t>habilitação</w:t>
      </w:r>
      <w:r>
        <w:rPr>
          <w:spacing w:val="-2"/>
          <w:sz w:val="18"/>
        </w:rPr>
        <w:t xml:space="preserve"> </w:t>
      </w:r>
      <w:r>
        <w:rPr>
          <w:sz w:val="18"/>
        </w:rPr>
        <w:t>do</w:t>
      </w:r>
      <w:r>
        <w:rPr>
          <w:spacing w:val="-2"/>
          <w:sz w:val="18"/>
        </w:rPr>
        <w:t xml:space="preserve"> </w:t>
      </w:r>
      <w:r>
        <w:rPr>
          <w:sz w:val="18"/>
        </w:rPr>
        <w:t>fornecedor</w:t>
      </w:r>
      <w:r>
        <w:rPr>
          <w:spacing w:val="-2"/>
          <w:sz w:val="18"/>
        </w:rPr>
        <w:t xml:space="preserve"> </w:t>
      </w:r>
      <w:r>
        <w:rPr>
          <w:sz w:val="18"/>
        </w:rPr>
        <w:t>será</w:t>
      </w:r>
      <w:r>
        <w:rPr>
          <w:spacing w:val="-3"/>
          <w:sz w:val="18"/>
        </w:rPr>
        <w:t xml:space="preserve"> </w:t>
      </w:r>
      <w:r>
        <w:rPr>
          <w:sz w:val="18"/>
        </w:rPr>
        <w:t>verificada</w:t>
      </w:r>
      <w:r>
        <w:rPr>
          <w:spacing w:val="-3"/>
          <w:sz w:val="18"/>
        </w:rPr>
        <w:t xml:space="preserve"> </w:t>
      </w:r>
      <w:r>
        <w:rPr>
          <w:sz w:val="18"/>
        </w:rPr>
        <w:t>por</w:t>
      </w:r>
      <w:r>
        <w:rPr>
          <w:spacing w:val="-2"/>
          <w:sz w:val="18"/>
        </w:rPr>
        <w:t xml:space="preserve"> </w:t>
      </w:r>
      <w:r>
        <w:rPr>
          <w:sz w:val="18"/>
        </w:rPr>
        <w:t>meio</w:t>
      </w:r>
      <w:r>
        <w:rPr>
          <w:spacing w:val="-2"/>
          <w:sz w:val="18"/>
        </w:rPr>
        <w:t xml:space="preserve"> </w:t>
      </w:r>
      <w:r>
        <w:rPr>
          <w:sz w:val="18"/>
        </w:rPr>
        <w:t>do</w:t>
      </w:r>
      <w:r>
        <w:rPr>
          <w:spacing w:val="-2"/>
          <w:sz w:val="18"/>
        </w:rPr>
        <w:t xml:space="preserve"> </w:t>
      </w:r>
      <w:r>
        <w:rPr>
          <w:sz w:val="18"/>
        </w:rPr>
        <w:t>SICAF,</w:t>
      </w:r>
      <w:r>
        <w:rPr>
          <w:spacing w:val="-2"/>
          <w:sz w:val="18"/>
        </w:rPr>
        <w:t xml:space="preserve"> </w:t>
      </w:r>
      <w:r>
        <w:rPr>
          <w:sz w:val="18"/>
        </w:rPr>
        <w:t>nos documentos por ele abrangidos.</w:t>
      </w:r>
    </w:p>
    <w:p w14:paraId="20C2BBE7" w14:textId="77777777" w:rsidR="00B5058B" w:rsidRDefault="00B5058B" w:rsidP="00B5058B">
      <w:pPr>
        <w:pStyle w:val="PargrafodaLista"/>
        <w:numPr>
          <w:ilvl w:val="1"/>
          <w:numId w:val="41"/>
        </w:numPr>
        <w:tabs>
          <w:tab w:val="left" w:pos="435"/>
        </w:tabs>
        <w:spacing w:before="201" w:line="268" w:lineRule="auto"/>
        <w:ind w:left="114" w:right="112" w:firstLine="0"/>
        <w:rPr>
          <w:sz w:val="18"/>
        </w:rPr>
      </w:pPr>
      <w:r>
        <w:rPr>
          <w:sz w:val="18"/>
        </w:rPr>
        <w:t>É dever do interessado manter atualizada a respectiva documentação constante do SICAF, ou encaminhar, quando solicitado pela Administração, a respectiva documentação atualizada.</w:t>
      </w:r>
    </w:p>
    <w:p w14:paraId="69AF4004" w14:textId="77777777" w:rsidR="00B5058B" w:rsidRDefault="00B5058B" w:rsidP="00B5058B">
      <w:pPr>
        <w:pStyle w:val="PargrafodaLista"/>
        <w:numPr>
          <w:ilvl w:val="1"/>
          <w:numId w:val="41"/>
        </w:numPr>
        <w:tabs>
          <w:tab w:val="left" w:pos="429"/>
        </w:tabs>
        <w:spacing w:before="202"/>
        <w:ind w:right="0"/>
        <w:rPr>
          <w:sz w:val="18"/>
        </w:rPr>
      </w:pPr>
      <w:r>
        <w:rPr>
          <w:sz w:val="18"/>
        </w:rPr>
        <w:t>Não</w:t>
      </w:r>
      <w:r>
        <w:rPr>
          <w:spacing w:val="-5"/>
          <w:sz w:val="18"/>
        </w:rPr>
        <w:t xml:space="preserve"> </w:t>
      </w:r>
      <w:r>
        <w:rPr>
          <w:sz w:val="18"/>
        </w:rPr>
        <w:t>serão</w:t>
      </w:r>
      <w:r>
        <w:rPr>
          <w:spacing w:val="-3"/>
          <w:sz w:val="18"/>
        </w:rPr>
        <w:t xml:space="preserve"> </w:t>
      </w:r>
      <w:r>
        <w:rPr>
          <w:sz w:val="18"/>
        </w:rPr>
        <w:t>aceitos</w:t>
      </w:r>
      <w:r>
        <w:rPr>
          <w:spacing w:val="-4"/>
          <w:sz w:val="18"/>
        </w:rPr>
        <w:t xml:space="preserve"> </w:t>
      </w:r>
      <w:r>
        <w:rPr>
          <w:sz w:val="18"/>
        </w:rPr>
        <w:t>documentos</w:t>
      </w:r>
      <w:r>
        <w:rPr>
          <w:spacing w:val="-4"/>
          <w:sz w:val="18"/>
        </w:rPr>
        <w:t xml:space="preserve"> </w:t>
      </w:r>
      <w:r>
        <w:rPr>
          <w:sz w:val="18"/>
        </w:rPr>
        <w:t>de</w:t>
      </w:r>
      <w:r>
        <w:rPr>
          <w:spacing w:val="-4"/>
          <w:sz w:val="18"/>
        </w:rPr>
        <w:t xml:space="preserve"> </w:t>
      </w:r>
      <w:r>
        <w:rPr>
          <w:sz w:val="18"/>
        </w:rPr>
        <w:t>habilitação</w:t>
      </w:r>
      <w:r>
        <w:rPr>
          <w:spacing w:val="-3"/>
          <w:sz w:val="18"/>
        </w:rPr>
        <w:t xml:space="preserve"> </w:t>
      </w:r>
      <w:r>
        <w:rPr>
          <w:sz w:val="18"/>
        </w:rPr>
        <w:t>com</w:t>
      </w:r>
      <w:r>
        <w:rPr>
          <w:spacing w:val="-4"/>
          <w:sz w:val="18"/>
        </w:rPr>
        <w:t xml:space="preserve"> </w:t>
      </w:r>
      <w:r>
        <w:rPr>
          <w:sz w:val="18"/>
        </w:rPr>
        <w:t>indicação</w:t>
      </w:r>
      <w:r>
        <w:rPr>
          <w:spacing w:val="-3"/>
          <w:sz w:val="18"/>
        </w:rPr>
        <w:t xml:space="preserve"> </w:t>
      </w:r>
      <w:r>
        <w:rPr>
          <w:sz w:val="18"/>
        </w:rPr>
        <w:t>de</w:t>
      </w:r>
      <w:r>
        <w:rPr>
          <w:spacing w:val="-4"/>
          <w:sz w:val="18"/>
        </w:rPr>
        <w:t xml:space="preserve"> </w:t>
      </w:r>
      <w:r>
        <w:rPr>
          <w:sz w:val="18"/>
        </w:rPr>
        <w:t>CNPJ/CPF</w:t>
      </w:r>
      <w:r>
        <w:rPr>
          <w:spacing w:val="-4"/>
          <w:sz w:val="18"/>
        </w:rPr>
        <w:t xml:space="preserve"> </w:t>
      </w:r>
      <w:r>
        <w:rPr>
          <w:sz w:val="18"/>
        </w:rPr>
        <w:t>diferentes,</w:t>
      </w:r>
      <w:r>
        <w:rPr>
          <w:spacing w:val="-3"/>
          <w:sz w:val="18"/>
        </w:rPr>
        <w:t xml:space="preserve"> </w:t>
      </w:r>
      <w:r>
        <w:rPr>
          <w:sz w:val="18"/>
        </w:rPr>
        <w:t>salvo</w:t>
      </w:r>
      <w:r>
        <w:rPr>
          <w:spacing w:val="-3"/>
          <w:sz w:val="18"/>
        </w:rPr>
        <w:t xml:space="preserve"> </w:t>
      </w:r>
      <w:r>
        <w:rPr>
          <w:sz w:val="18"/>
        </w:rPr>
        <w:t>aqueles</w:t>
      </w:r>
      <w:r>
        <w:rPr>
          <w:spacing w:val="-4"/>
          <w:sz w:val="18"/>
        </w:rPr>
        <w:t xml:space="preserve"> </w:t>
      </w:r>
      <w:r>
        <w:rPr>
          <w:sz w:val="18"/>
        </w:rPr>
        <w:t>legalmente</w:t>
      </w:r>
      <w:r>
        <w:rPr>
          <w:spacing w:val="-3"/>
          <w:sz w:val="18"/>
        </w:rPr>
        <w:t xml:space="preserve"> </w:t>
      </w:r>
      <w:r>
        <w:rPr>
          <w:spacing w:val="-2"/>
          <w:sz w:val="18"/>
        </w:rPr>
        <w:t>permitidos.</w:t>
      </w:r>
    </w:p>
    <w:p w14:paraId="0337D504" w14:textId="77777777" w:rsidR="00B5058B" w:rsidRDefault="00B5058B" w:rsidP="00B5058B">
      <w:pPr>
        <w:pStyle w:val="Corpodetexto"/>
        <w:spacing w:before="19"/>
      </w:pPr>
    </w:p>
    <w:p w14:paraId="0FF39BB9" w14:textId="77777777" w:rsidR="00B5058B" w:rsidRDefault="00B5058B" w:rsidP="00B5058B">
      <w:pPr>
        <w:pStyle w:val="PargrafodaLista"/>
        <w:numPr>
          <w:ilvl w:val="1"/>
          <w:numId w:val="41"/>
        </w:numPr>
        <w:tabs>
          <w:tab w:val="left" w:pos="531"/>
        </w:tabs>
        <w:spacing w:line="268" w:lineRule="auto"/>
        <w:ind w:left="114" w:right="112" w:firstLine="0"/>
        <w:rPr>
          <w:sz w:val="18"/>
        </w:rPr>
      </w:pPr>
      <w:r>
        <w:rPr>
          <w:sz w:val="18"/>
        </w:rPr>
        <w:t>Se</w:t>
      </w:r>
      <w:r>
        <w:rPr>
          <w:spacing w:val="13"/>
          <w:sz w:val="18"/>
        </w:rPr>
        <w:t xml:space="preserve"> </w:t>
      </w:r>
      <w:r>
        <w:rPr>
          <w:sz w:val="18"/>
        </w:rPr>
        <w:t>o</w:t>
      </w:r>
      <w:r>
        <w:rPr>
          <w:spacing w:val="13"/>
          <w:sz w:val="18"/>
        </w:rPr>
        <w:t xml:space="preserve"> </w:t>
      </w:r>
      <w:r>
        <w:rPr>
          <w:sz w:val="18"/>
        </w:rPr>
        <w:t>interessado</w:t>
      </w:r>
      <w:r>
        <w:rPr>
          <w:spacing w:val="13"/>
          <w:sz w:val="18"/>
        </w:rPr>
        <w:t xml:space="preserve"> </w:t>
      </w:r>
      <w:r>
        <w:rPr>
          <w:sz w:val="18"/>
        </w:rPr>
        <w:t>for</w:t>
      </w:r>
      <w:r>
        <w:rPr>
          <w:spacing w:val="13"/>
          <w:sz w:val="18"/>
        </w:rPr>
        <w:t xml:space="preserve"> </w:t>
      </w:r>
      <w:r>
        <w:rPr>
          <w:sz w:val="18"/>
        </w:rPr>
        <w:t>a</w:t>
      </w:r>
      <w:r>
        <w:rPr>
          <w:spacing w:val="13"/>
          <w:sz w:val="18"/>
        </w:rPr>
        <w:t xml:space="preserve"> </w:t>
      </w:r>
      <w:r>
        <w:rPr>
          <w:sz w:val="18"/>
        </w:rPr>
        <w:t>matriz,</w:t>
      </w:r>
      <w:r>
        <w:rPr>
          <w:spacing w:val="13"/>
          <w:sz w:val="18"/>
        </w:rPr>
        <w:t xml:space="preserve"> </w:t>
      </w:r>
      <w:r>
        <w:rPr>
          <w:sz w:val="18"/>
        </w:rPr>
        <w:t>todos</w:t>
      </w:r>
      <w:r>
        <w:rPr>
          <w:spacing w:val="13"/>
          <w:sz w:val="18"/>
        </w:rPr>
        <w:t xml:space="preserve"> </w:t>
      </w:r>
      <w:r>
        <w:rPr>
          <w:sz w:val="18"/>
        </w:rPr>
        <w:t>os</w:t>
      </w:r>
      <w:r>
        <w:rPr>
          <w:spacing w:val="13"/>
          <w:sz w:val="18"/>
        </w:rPr>
        <w:t xml:space="preserve"> </w:t>
      </w:r>
      <w:r>
        <w:rPr>
          <w:sz w:val="18"/>
        </w:rPr>
        <w:t>documentos</w:t>
      </w:r>
      <w:r>
        <w:rPr>
          <w:spacing w:val="13"/>
          <w:sz w:val="18"/>
        </w:rPr>
        <w:t xml:space="preserve"> </w:t>
      </w:r>
      <w:r>
        <w:rPr>
          <w:sz w:val="18"/>
        </w:rPr>
        <w:t>deverão</w:t>
      </w:r>
      <w:r>
        <w:rPr>
          <w:spacing w:val="13"/>
          <w:sz w:val="18"/>
        </w:rPr>
        <w:t xml:space="preserve"> </w:t>
      </w:r>
      <w:r>
        <w:rPr>
          <w:sz w:val="18"/>
        </w:rPr>
        <w:t>estar</w:t>
      </w:r>
      <w:r>
        <w:rPr>
          <w:spacing w:val="13"/>
          <w:sz w:val="18"/>
        </w:rPr>
        <w:t xml:space="preserve"> </w:t>
      </w:r>
      <w:r>
        <w:rPr>
          <w:sz w:val="18"/>
        </w:rPr>
        <w:t>em</w:t>
      </w:r>
      <w:r>
        <w:rPr>
          <w:spacing w:val="13"/>
          <w:sz w:val="18"/>
        </w:rPr>
        <w:t xml:space="preserve"> </w:t>
      </w:r>
      <w:r>
        <w:rPr>
          <w:sz w:val="18"/>
        </w:rPr>
        <w:t>nome</w:t>
      </w:r>
      <w:r>
        <w:rPr>
          <w:spacing w:val="13"/>
          <w:sz w:val="18"/>
        </w:rPr>
        <w:t xml:space="preserve"> </w:t>
      </w:r>
      <w:r>
        <w:rPr>
          <w:sz w:val="18"/>
        </w:rPr>
        <w:t>da</w:t>
      </w:r>
      <w:r>
        <w:rPr>
          <w:spacing w:val="13"/>
          <w:sz w:val="18"/>
        </w:rPr>
        <w:t xml:space="preserve"> </w:t>
      </w:r>
      <w:r>
        <w:rPr>
          <w:sz w:val="18"/>
        </w:rPr>
        <w:t>matriz,</w:t>
      </w:r>
      <w:r>
        <w:rPr>
          <w:spacing w:val="13"/>
          <w:sz w:val="18"/>
        </w:rPr>
        <w:t xml:space="preserve"> </w:t>
      </w:r>
      <w:r>
        <w:rPr>
          <w:sz w:val="18"/>
        </w:rPr>
        <w:t>e</w:t>
      </w:r>
      <w:r>
        <w:rPr>
          <w:spacing w:val="13"/>
          <w:sz w:val="18"/>
        </w:rPr>
        <w:t xml:space="preserve"> </w:t>
      </w:r>
      <w:r>
        <w:rPr>
          <w:sz w:val="18"/>
        </w:rPr>
        <w:t>se</w:t>
      </w:r>
      <w:r>
        <w:rPr>
          <w:spacing w:val="13"/>
          <w:sz w:val="18"/>
        </w:rPr>
        <w:t xml:space="preserve"> </w:t>
      </w:r>
      <w:r>
        <w:rPr>
          <w:sz w:val="18"/>
        </w:rPr>
        <w:t>o</w:t>
      </w:r>
      <w:r>
        <w:rPr>
          <w:spacing w:val="13"/>
          <w:sz w:val="18"/>
        </w:rPr>
        <w:t xml:space="preserve"> </w:t>
      </w:r>
      <w:r>
        <w:rPr>
          <w:sz w:val="18"/>
        </w:rPr>
        <w:t>fornecedor</w:t>
      </w:r>
      <w:r>
        <w:rPr>
          <w:spacing w:val="13"/>
          <w:sz w:val="18"/>
        </w:rPr>
        <w:t xml:space="preserve"> </w:t>
      </w:r>
      <w:r>
        <w:rPr>
          <w:sz w:val="18"/>
        </w:rPr>
        <w:t>for</w:t>
      </w:r>
      <w:r>
        <w:rPr>
          <w:spacing w:val="13"/>
          <w:sz w:val="18"/>
        </w:rPr>
        <w:t xml:space="preserve"> </w:t>
      </w:r>
      <w:r>
        <w:rPr>
          <w:sz w:val="18"/>
        </w:rPr>
        <w:t>a</w:t>
      </w:r>
      <w:r>
        <w:rPr>
          <w:spacing w:val="13"/>
          <w:sz w:val="18"/>
        </w:rPr>
        <w:t xml:space="preserve"> </w:t>
      </w:r>
      <w:r>
        <w:rPr>
          <w:sz w:val="18"/>
        </w:rPr>
        <w:t>filial,</w:t>
      </w:r>
      <w:r>
        <w:rPr>
          <w:spacing w:val="13"/>
          <w:sz w:val="18"/>
        </w:rPr>
        <w:t xml:space="preserve"> </w:t>
      </w:r>
      <w:r>
        <w:rPr>
          <w:sz w:val="18"/>
        </w:rPr>
        <w:t>todos os documentos deverão estar em nome da filial, exceto para atestados de capacidade técnica, caso exigidos, e no caso daqueles documentos que, pela própria natureza, comprovadamente, forem emitidos somente em nome da matriz.</w:t>
      </w:r>
    </w:p>
    <w:p w14:paraId="0FA9D491" w14:textId="77777777" w:rsidR="00B5058B" w:rsidRDefault="00B5058B" w:rsidP="00B5058B">
      <w:pPr>
        <w:spacing w:line="268" w:lineRule="auto"/>
        <w:rPr>
          <w:sz w:val="18"/>
        </w:rPr>
        <w:sectPr w:rsidR="00B5058B">
          <w:pgSz w:w="11910" w:h="16840"/>
          <w:pgMar w:top="1060" w:right="1140" w:bottom="780" w:left="1140" w:header="469" w:footer="588" w:gutter="0"/>
          <w:cols w:space="720"/>
        </w:sectPr>
      </w:pPr>
    </w:p>
    <w:p w14:paraId="014C6651" w14:textId="77777777" w:rsidR="00B5058B" w:rsidRDefault="00B5058B" w:rsidP="00B5058B">
      <w:pPr>
        <w:pStyle w:val="PargrafodaLista"/>
        <w:numPr>
          <w:ilvl w:val="1"/>
          <w:numId w:val="41"/>
        </w:numPr>
        <w:tabs>
          <w:tab w:val="left" w:pos="519"/>
        </w:tabs>
        <w:spacing w:before="82" w:line="268" w:lineRule="auto"/>
        <w:ind w:left="114" w:right="512" w:firstLine="0"/>
        <w:rPr>
          <w:sz w:val="18"/>
        </w:rPr>
      </w:pPr>
      <w:r>
        <w:rPr>
          <w:sz w:val="18"/>
        </w:rPr>
        <w:lastRenderedPageBreak/>
        <w:t>Serão</w:t>
      </w:r>
      <w:r>
        <w:rPr>
          <w:spacing w:val="-2"/>
          <w:sz w:val="18"/>
        </w:rPr>
        <w:t xml:space="preserve"> </w:t>
      </w:r>
      <w:r>
        <w:rPr>
          <w:sz w:val="18"/>
        </w:rPr>
        <w:t>aceitos</w:t>
      </w:r>
      <w:r>
        <w:rPr>
          <w:spacing w:val="-3"/>
          <w:sz w:val="18"/>
        </w:rPr>
        <w:t xml:space="preserve"> </w:t>
      </w:r>
      <w:r>
        <w:rPr>
          <w:sz w:val="18"/>
        </w:rPr>
        <w:t>registros</w:t>
      </w:r>
      <w:r>
        <w:rPr>
          <w:spacing w:val="-3"/>
          <w:sz w:val="18"/>
        </w:rPr>
        <w:t xml:space="preserve"> </w:t>
      </w:r>
      <w:r>
        <w:rPr>
          <w:sz w:val="18"/>
        </w:rPr>
        <w:t>de</w:t>
      </w:r>
      <w:r>
        <w:rPr>
          <w:spacing w:val="-3"/>
          <w:sz w:val="18"/>
        </w:rPr>
        <w:t xml:space="preserve"> </w:t>
      </w:r>
      <w:r>
        <w:rPr>
          <w:sz w:val="18"/>
        </w:rPr>
        <w:t>CNPJ</w:t>
      </w:r>
      <w:r>
        <w:rPr>
          <w:spacing w:val="-3"/>
          <w:sz w:val="18"/>
        </w:rPr>
        <w:t xml:space="preserve"> </w:t>
      </w:r>
      <w:r>
        <w:rPr>
          <w:sz w:val="18"/>
        </w:rPr>
        <w:t>de</w:t>
      </w:r>
      <w:r>
        <w:rPr>
          <w:spacing w:val="-3"/>
          <w:sz w:val="18"/>
        </w:rPr>
        <w:t xml:space="preserve"> </w:t>
      </w:r>
      <w:r>
        <w:rPr>
          <w:sz w:val="18"/>
        </w:rPr>
        <w:t>fornecedor,</w:t>
      </w:r>
      <w:r>
        <w:rPr>
          <w:spacing w:val="-2"/>
          <w:sz w:val="18"/>
        </w:rPr>
        <w:t xml:space="preserve"> </w:t>
      </w:r>
      <w:r>
        <w:rPr>
          <w:sz w:val="18"/>
        </w:rPr>
        <w:t>matriz</w:t>
      </w:r>
      <w:r>
        <w:rPr>
          <w:spacing w:val="-3"/>
          <w:sz w:val="18"/>
        </w:rPr>
        <w:t xml:space="preserve"> </w:t>
      </w:r>
      <w:r>
        <w:rPr>
          <w:sz w:val="18"/>
        </w:rPr>
        <w:t>e</w:t>
      </w:r>
      <w:r>
        <w:rPr>
          <w:spacing w:val="-3"/>
          <w:sz w:val="18"/>
        </w:rPr>
        <w:t xml:space="preserve"> </w:t>
      </w:r>
      <w:r>
        <w:rPr>
          <w:sz w:val="18"/>
        </w:rPr>
        <w:t>filial</w:t>
      </w:r>
      <w:r>
        <w:rPr>
          <w:spacing w:val="-3"/>
          <w:sz w:val="18"/>
        </w:rPr>
        <w:t xml:space="preserve"> </w:t>
      </w:r>
      <w:r>
        <w:rPr>
          <w:sz w:val="18"/>
        </w:rPr>
        <w:t>com</w:t>
      </w:r>
      <w:r>
        <w:rPr>
          <w:spacing w:val="-3"/>
          <w:sz w:val="18"/>
        </w:rPr>
        <w:t xml:space="preserve"> </w:t>
      </w:r>
      <w:r>
        <w:rPr>
          <w:sz w:val="18"/>
        </w:rPr>
        <w:t>diferenças</w:t>
      </w:r>
      <w:r>
        <w:rPr>
          <w:spacing w:val="-3"/>
          <w:sz w:val="18"/>
        </w:rPr>
        <w:t xml:space="preserve"> </w:t>
      </w:r>
      <w:r>
        <w:rPr>
          <w:sz w:val="18"/>
        </w:rPr>
        <w:t>de</w:t>
      </w:r>
      <w:r>
        <w:rPr>
          <w:spacing w:val="-3"/>
          <w:sz w:val="18"/>
        </w:rPr>
        <w:t xml:space="preserve"> </w:t>
      </w:r>
      <w:r>
        <w:rPr>
          <w:sz w:val="18"/>
        </w:rPr>
        <w:t>números</w:t>
      </w:r>
      <w:r>
        <w:rPr>
          <w:spacing w:val="-3"/>
          <w:sz w:val="18"/>
        </w:rPr>
        <w:t xml:space="preserve"> </w:t>
      </w:r>
      <w:r>
        <w:rPr>
          <w:sz w:val="18"/>
        </w:rPr>
        <w:t>de</w:t>
      </w:r>
      <w:r>
        <w:rPr>
          <w:spacing w:val="-3"/>
          <w:sz w:val="18"/>
        </w:rPr>
        <w:t xml:space="preserve"> </w:t>
      </w:r>
      <w:r>
        <w:rPr>
          <w:sz w:val="18"/>
        </w:rPr>
        <w:t>documentos</w:t>
      </w:r>
      <w:r>
        <w:rPr>
          <w:spacing w:val="-3"/>
          <w:sz w:val="18"/>
        </w:rPr>
        <w:t xml:space="preserve"> </w:t>
      </w:r>
      <w:r>
        <w:rPr>
          <w:sz w:val="18"/>
        </w:rPr>
        <w:t>pertinentes</w:t>
      </w:r>
      <w:r>
        <w:rPr>
          <w:spacing w:val="-3"/>
          <w:sz w:val="18"/>
        </w:rPr>
        <w:t xml:space="preserve"> </w:t>
      </w:r>
      <w:r>
        <w:rPr>
          <w:sz w:val="18"/>
        </w:rPr>
        <w:t>ao CND e ao CRF/FGTS, quando for comprovada a centralização do recolhimento dessas contribuições.</w:t>
      </w:r>
    </w:p>
    <w:p w14:paraId="6AFDE845" w14:textId="77777777" w:rsidR="00B5058B" w:rsidRDefault="00B5058B" w:rsidP="00B5058B">
      <w:pPr>
        <w:pStyle w:val="Ttulo5"/>
        <w:spacing w:before="206"/>
      </w:pPr>
      <w:r>
        <w:t xml:space="preserve">Habilitação </w:t>
      </w:r>
      <w:r>
        <w:rPr>
          <w:spacing w:val="-2"/>
        </w:rPr>
        <w:t>jurídica</w:t>
      </w:r>
    </w:p>
    <w:p w14:paraId="29C49DC6" w14:textId="77777777" w:rsidR="00B5058B" w:rsidRDefault="00B5058B" w:rsidP="00B5058B">
      <w:pPr>
        <w:pStyle w:val="Corpodetexto"/>
        <w:spacing w:before="24"/>
        <w:rPr>
          <w:b/>
        </w:rPr>
      </w:pPr>
    </w:p>
    <w:p w14:paraId="76E579F0" w14:textId="77777777" w:rsidR="00B5058B" w:rsidRDefault="00B5058B" w:rsidP="00B5058B">
      <w:pPr>
        <w:pStyle w:val="PargrafodaLista"/>
        <w:numPr>
          <w:ilvl w:val="1"/>
          <w:numId w:val="33"/>
        </w:numPr>
        <w:tabs>
          <w:tab w:val="left" w:pos="462"/>
        </w:tabs>
        <w:spacing w:line="268" w:lineRule="auto"/>
        <w:ind w:right="112" w:firstLine="0"/>
        <w:rPr>
          <w:sz w:val="18"/>
        </w:rPr>
      </w:pPr>
      <w:r>
        <w:rPr>
          <w:b/>
          <w:sz w:val="18"/>
        </w:rPr>
        <w:t>Pessoa</w:t>
      </w:r>
      <w:r>
        <w:rPr>
          <w:b/>
          <w:spacing w:val="34"/>
          <w:sz w:val="18"/>
        </w:rPr>
        <w:t xml:space="preserve"> </w:t>
      </w:r>
      <w:r>
        <w:rPr>
          <w:b/>
          <w:sz w:val="18"/>
        </w:rPr>
        <w:t>física</w:t>
      </w:r>
      <w:r>
        <w:rPr>
          <w:sz w:val="18"/>
        </w:rPr>
        <w:t>:</w:t>
      </w:r>
      <w:r>
        <w:rPr>
          <w:spacing w:val="34"/>
          <w:sz w:val="18"/>
        </w:rPr>
        <w:t xml:space="preserve"> </w:t>
      </w:r>
      <w:r>
        <w:rPr>
          <w:sz w:val="18"/>
        </w:rPr>
        <w:t>cédula</w:t>
      </w:r>
      <w:r>
        <w:rPr>
          <w:spacing w:val="34"/>
          <w:sz w:val="18"/>
        </w:rPr>
        <w:t xml:space="preserve"> </w:t>
      </w:r>
      <w:r>
        <w:rPr>
          <w:sz w:val="18"/>
        </w:rPr>
        <w:t>de</w:t>
      </w:r>
      <w:r>
        <w:rPr>
          <w:spacing w:val="34"/>
          <w:sz w:val="18"/>
        </w:rPr>
        <w:t xml:space="preserve"> </w:t>
      </w:r>
      <w:r>
        <w:rPr>
          <w:sz w:val="18"/>
        </w:rPr>
        <w:t>identidade</w:t>
      </w:r>
      <w:r>
        <w:rPr>
          <w:spacing w:val="34"/>
          <w:sz w:val="18"/>
        </w:rPr>
        <w:t xml:space="preserve"> </w:t>
      </w:r>
      <w:r>
        <w:rPr>
          <w:sz w:val="18"/>
        </w:rPr>
        <w:t>(RG)</w:t>
      </w:r>
      <w:r>
        <w:rPr>
          <w:spacing w:val="34"/>
          <w:sz w:val="18"/>
        </w:rPr>
        <w:t xml:space="preserve"> </w:t>
      </w:r>
      <w:r>
        <w:rPr>
          <w:sz w:val="18"/>
        </w:rPr>
        <w:t>ou</w:t>
      </w:r>
      <w:r>
        <w:rPr>
          <w:spacing w:val="34"/>
          <w:sz w:val="18"/>
        </w:rPr>
        <w:t xml:space="preserve"> </w:t>
      </w:r>
      <w:r>
        <w:rPr>
          <w:sz w:val="18"/>
        </w:rPr>
        <w:t>documento</w:t>
      </w:r>
      <w:r>
        <w:rPr>
          <w:spacing w:val="34"/>
          <w:sz w:val="18"/>
        </w:rPr>
        <w:t xml:space="preserve"> </w:t>
      </w:r>
      <w:r>
        <w:rPr>
          <w:sz w:val="18"/>
        </w:rPr>
        <w:t>equivalente</w:t>
      </w:r>
      <w:r>
        <w:rPr>
          <w:spacing w:val="34"/>
          <w:sz w:val="18"/>
        </w:rPr>
        <w:t xml:space="preserve"> </w:t>
      </w:r>
      <w:r>
        <w:rPr>
          <w:sz w:val="18"/>
        </w:rPr>
        <w:t>que,</w:t>
      </w:r>
      <w:r>
        <w:rPr>
          <w:spacing w:val="34"/>
          <w:sz w:val="18"/>
        </w:rPr>
        <w:t xml:space="preserve"> </w:t>
      </w:r>
      <w:r>
        <w:rPr>
          <w:sz w:val="18"/>
        </w:rPr>
        <w:t>por</w:t>
      </w:r>
      <w:r>
        <w:rPr>
          <w:spacing w:val="34"/>
          <w:sz w:val="18"/>
        </w:rPr>
        <w:t xml:space="preserve"> </w:t>
      </w:r>
      <w:r>
        <w:rPr>
          <w:sz w:val="18"/>
        </w:rPr>
        <w:t>força</w:t>
      </w:r>
      <w:r>
        <w:rPr>
          <w:spacing w:val="34"/>
          <w:sz w:val="18"/>
        </w:rPr>
        <w:t xml:space="preserve"> </w:t>
      </w:r>
      <w:r>
        <w:rPr>
          <w:sz w:val="18"/>
        </w:rPr>
        <w:t>de</w:t>
      </w:r>
      <w:r>
        <w:rPr>
          <w:spacing w:val="34"/>
          <w:sz w:val="18"/>
        </w:rPr>
        <w:t xml:space="preserve"> </w:t>
      </w:r>
      <w:r>
        <w:rPr>
          <w:sz w:val="18"/>
        </w:rPr>
        <w:t>lei,</w:t>
      </w:r>
      <w:r>
        <w:rPr>
          <w:spacing w:val="34"/>
          <w:sz w:val="18"/>
        </w:rPr>
        <w:t xml:space="preserve"> </w:t>
      </w:r>
      <w:r>
        <w:rPr>
          <w:sz w:val="18"/>
        </w:rPr>
        <w:t>tenha</w:t>
      </w:r>
      <w:r>
        <w:rPr>
          <w:spacing w:val="34"/>
          <w:sz w:val="18"/>
        </w:rPr>
        <w:t xml:space="preserve"> </w:t>
      </w:r>
      <w:r>
        <w:rPr>
          <w:sz w:val="18"/>
        </w:rPr>
        <w:t>validade</w:t>
      </w:r>
      <w:r>
        <w:rPr>
          <w:spacing w:val="34"/>
          <w:sz w:val="18"/>
        </w:rPr>
        <w:t xml:space="preserve"> </w:t>
      </w:r>
      <w:r>
        <w:rPr>
          <w:sz w:val="18"/>
        </w:rPr>
        <w:t>para</w:t>
      </w:r>
      <w:r>
        <w:rPr>
          <w:spacing w:val="34"/>
          <w:sz w:val="18"/>
        </w:rPr>
        <w:t xml:space="preserve"> </w:t>
      </w:r>
      <w:r>
        <w:rPr>
          <w:sz w:val="18"/>
        </w:rPr>
        <w:t>fins</w:t>
      </w:r>
      <w:r>
        <w:rPr>
          <w:spacing w:val="34"/>
          <w:sz w:val="18"/>
        </w:rPr>
        <w:t xml:space="preserve"> </w:t>
      </w:r>
      <w:r>
        <w:rPr>
          <w:sz w:val="18"/>
        </w:rPr>
        <w:t>de identificação em todo o território nacional;</w:t>
      </w:r>
    </w:p>
    <w:p w14:paraId="5C83D130" w14:textId="77777777" w:rsidR="00B5058B" w:rsidRDefault="00B5058B" w:rsidP="00B5058B">
      <w:pPr>
        <w:pStyle w:val="PargrafodaLista"/>
        <w:numPr>
          <w:ilvl w:val="1"/>
          <w:numId w:val="33"/>
        </w:numPr>
        <w:tabs>
          <w:tab w:val="left" w:pos="448"/>
        </w:tabs>
        <w:spacing w:before="206" w:line="268" w:lineRule="auto"/>
        <w:ind w:right="112" w:firstLine="0"/>
        <w:rPr>
          <w:sz w:val="18"/>
        </w:rPr>
      </w:pPr>
      <w:r>
        <w:rPr>
          <w:b/>
          <w:sz w:val="18"/>
        </w:rPr>
        <w:t>Empresário individual</w:t>
      </w:r>
      <w:r>
        <w:rPr>
          <w:sz w:val="18"/>
        </w:rPr>
        <w:t>: inscrição no Registro Público de Empresas Mercantis, a cargo da Junta Comercial da respectiva</w:t>
      </w:r>
      <w:r>
        <w:rPr>
          <w:spacing w:val="80"/>
          <w:w w:val="150"/>
          <w:sz w:val="18"/>
        </w:rPr>
        <w:t xml:space="preserve"> </w:t>
      </w:r>
      <w:r>
        <w:rPr>
          <w:spacing w:val="-2"/>
          <w:sz w:val="18"/>
        </w:rPr>
        <w:t>sede;</w:t>
      </w:r>
    </w:p>
    <w:p w14:paraId="47FD18F2" w14:textId="77777777" w:rsidR="00B5058B" w:rsidRDefault="00B5058B" w:rsidP="00B5058B">
      <w:pPr>
        <w:pStyle w:val="PargrafodaLista"/>
        <w:numPr>
          <w:ilvl w:val="1"/>
          <w:numId w:val="33"/>
        </w:numPr>
        <w:tabs>
          <w:tab w:val="left" w:pos="474"/>
        </w:tabs>
        <w:spacing w:before="207" w:line="268" w:lineRule="auto"/>
        <w:ind w:right="112" w:firstLine="0"/>
        <w:rPr>
          <w:sz w:val="18"/>
        </w:rPr>
      </w:pPr>
      <w:r>
        <w:rPr>
          <w:b/>
          <w:sz w:val="18"/>
        </w:rPr>
        <w:t>Microempreendedor</w:t>
      </w:r>
      <w:r>
        <w:rPr>
          <w:b/>
          <w:spacing w:val="40"/>
          <w:sz w:val="18"/>
        </w:rPr>
        <w:t xml:space="preserve"> </w:t>
      </w:r>
      <w:r>
        <w:rPr>
          <w:b/>
          <w:sz w:val="18"/>
        </w:rPr>
        <w:t>Individual</w:t>
      </w:r>
      <w:r>
        <w:rPr>
          <w:b/>
          <w:spacing w:val="40"/>
          <w:sz w:val="18"/>
        </w:rPr>
        <w:t xml:space="preserve"> </w:t>
      </w:r>
      <w:r>
        <w:rPr>
          <w:b/>
          <w:sz w:val="18"/>
        </w:rPr>
        <w:t>-</w:t>
      </w:r>
      <w:r>
        <w:rPr>
          <w:b/>
          <w:spacing w:val="40"/>
          <w:sz w:val="18"/>
        </w:rPr>
        <w:t xml:space="preserve"> </w:t>
      </w:r>
      <w:r>
        <w:rPr>
          <w:b/>
          <w:sz w:val="18"/>
        </w:rPr>
        <w:t>MEI</w:t>
      </w:r>
      <w:r>
        <w:rPr>
          <w:sz w:val="18"/>
        </w:rPr>
        <w:t>:</w:t>
      </w:r>
      <w:r>
        <w:rPr>
          <w:spacing w:val="40"/>
          <w:sz w:val="18"/>
        </w:rPr>
        <w:t xml:space="preserve"> </w:t>
      </w:r>
      <w:r>
        <w:rPr>
          <w:sz w:val="18"/>
        </w:rPr>
        <w:t>Certificado</w:t>
      </w:r>
      <w:r>
        <w:rPr>
          <w:spacing w:val="40"/>
          <w:sz w:val="18"/>
        </w:rPr>
        <w:t xml:space="preserve"> </w:t>
      </w:r>
      <w:r>
        <w:rPr>
          <w:sz w:val="18"/>
        </w:rPr>
        <w:t>da</w:t>
      </w:r>
      <w:r>
        <w:rPr>
          <w:spacing w:val="40"/>
          <w:sz w:val="18"/>
        </w:rPr>
        <w:t xml:space="preserve"> </w:t>
      </w:r>
      <w:r>
        <w:rPr>
          <w:sz w:val="18"/>
        </w:rPr>
        <w:t>Condição</w:t>
      </w:r>
      <w:r>
        <w:rPr>
          <w:spacing w:val="40"/>
          <w:sz w:val="18"/>
        </w:rPr>
        <w:t xml:space="preserve"> </w:t>
      </w:r>
      <w:r>
        <w:rPr>
          <w:sz w:val="18"/>
        </w:rPr>
        <w:t>de</w:t>
      </w:r>
      <w:r>
        <w:rPr>
          <w:spacing w:val="40"/>
          <w:sz w:val="18"/>
        </w:rPr>
        <w:t xml:space="preserve"> </w:t>
      </w:r>
      <w:r>
        <w:rPr>
          <w:sz w:val="18"/>
        </w:rPr>
        <w:t>Microempreendedor</w:t>
      </w:r>
      <w:r>
        <w:rPr>
          <w:spacing w:val="40"/>
          <w:sz w:val="18"/>
        </w:rPr>
        <w:t xml:space="preserve"> </w:t>
      </w:r>
      <w:r>
        <w:rPr>
          <w:sz w:val="18"/>
        </w:rPr>
        <w:t>Individual</w:t>
      </w:r>
      <w:r>
        <w:rPr>
          <w:spacing w:val="40"/>
          <w:sz w:val="18"/>
        </w:rPr>
        <w:t xml:space="preserve"> </w:t>
      </w:r>
      <w:r>
        <w:rPr>
          <w:sz w:val="18"/>
        </w:rPr>
        <w:t>-</w:t>
      </w:r>
      <w:r>
        <w:rPr>
          <w:spacing w:val="40"/>
          <w:sz w:val="18"/>
        </w:rPr>
        <w:t xml:space="preserve"> </w:t>
      </w:r>
      <w:r>
        <w:rPr>
          <w:sz w:val="18"/>
        </w:rPr>
        <w:t>CCMEI,</w:t>
      </w:r>
      <w:r>
        <w:rPr>
          <w:spacing w:val="40"/>
          <w:sz w:val="18"/>
        </w:rPr>
        <w:t xml:space="preserve"> </w:t>
      </w:r>
      <w:r>
        <w:rPr>
          <w:sz w:val="18"/>
        </w:rPr>
        <w:t>cuja aceitação</w:t>
      </w:r>
      <w:r>
        <w:rPr>
          <w:spacing w:val="-2"/>
          <w:sz w:val="18"/>
        </w:rPr>
        <w:t xml:space="preserve"> </w:t>
      </w:r>
      <w:r>
        <w:rPr>
          <w:sz w:val="18"/>
        </w:rPr>
        <w:t>ficará</w:t>
      </w:r>
      <w:r>
        <w:rPr>
          <w:spacing w:val="-2"/>
          <w:sz w:val="18"/>
        </w:rPr>
        <w:t xml:space="preserve"> </w:t>
      </w:r>
      <w:r>
        <w:rPr>
          <w:sz w:val="18"/>
        </w:rPr>
        <w:t>condicionada</w:t>
      </w:r>
      <w:r>
        <w:rPr>
          <w:spacing w:val="-2"/>
          <w:sz w:val="18"/>
        </w:rPr>
        <w:t xml:space="preserve"> </w:t>
      </w:r>
      <w:r>
        <w:rPr>
          <w:sz w:val="18"/>
        </w:rPr>
        <w:t>à</w:t>
      </w:r>
      <w:r>
        <w:rPr>
          <w:spacing w:val="-2"/>
          <w:sz w:val="18"/>
        </w:rPr>
        <w:t xml:space="preserve"> </w:t>
      </w:r>
      <w:r>
        <w:rPr>
          <w:sz w:val="18"/>
        </w:rPr>
        <w:t>verificação</w:t>
      </w:r>
      <w:r>
        <w:rPr>
          <w:spacing w:val="-2"/>
          <w:sz w:val="18"/>
        </w:rPr>
        <w:t xml:space="preserve"> </w:t>
      </w:r>
      <w:r>
        <w:rPr>
          <w:sz w:val="18"/>
        </w:rPr>
        <w:t>da</w:t>
      </w:r>
      <w:r>
        <w:rPr>
          <w:spacing w:val="-2"/>
          <w:sz w:val="18"/>
        </w:rPr>
        <w:t xml:space="preserve"> </w:t>
      </w:r>
      <w:r>
        <w:rPr>
          <w:sz w:val="18"/>
        </w:rPr>
        <w:t>autenticidade</w:t>
      </w:r>
      <w:r>
        <w:rPr>
          <w:spacing w:val="-2"/>
          <w:sz w:val="18"/>
        </w:rPr>
        <w:t xml:space="preserve"> </w:t>
      </w:r>
      <w:r>
        <w:rPr>
          <w:sz w:val="18"/>
        </w:rPr>
        <w:t>no</w:t>
      </w:r>
      <w:r>
        <w:rPr>
          <w:spacing w:val="-2"/>
          <w:sz w:val="18"/>
        </w:rPr>
        <w:t xml:space="preserve"> </w:t>
      </w:r>
      <w:r>
        <w:rPr>
          <w:sz w:val="18"/>
        </w:rPr>
        <w:t>sítio</w:t>
      </w:r>
      <w:r>
        <w:rPr>
          <w:spacing w:val="-2"/>
          <w:sz w:val="18"/>
        </w:rPr>
        <w:t xml:space="preserve"> </w:t>
      </w:r>
      <w:r>
        <w:rPr>
          <w:color w:val="287FB8"/>
          <w:sz w:val="18"/>
          <w:u w:val="single" w:color="287FB8"/>
        </w:rPr>
        <w:t>https://</w:t>
      </w:r>
      <w:hyperlink r:id="rId20">
        <w:r>
          <w:rPr>
            <w:color w:val="287FB8"/>
            <w:sz w:val="18"/>
            <w:u w:val="single" w:color="287FB8"/>
          </w:rPr>
          <w:t>www.gov.br/empresas-e-negocios/pt-br/empreendedor</w:t>
        </w:r>
      </w:hyperlink>
    </w:p>
    <w:p w14:paraId="53B2D514" w14:textId="77777777" w:rsidR="00B5058B" w:rsidRDefault="00B5058B" w:rsidP="00B5058B">
      <w:pPr>
        <w:spacing w:line="207" w:lineRule="exact"/>
        <w:ind w:left="114"/>
        <w:rPr>
          <w:sz w:val="18"/>
        </w:rPr>
      </w:pPr>
      <w:r>
        <w:rPr>
          <w:spacing w:val="-10"/>
          <w:sz w:val="18"/>
        </w:rPr>
        <w:t>;</w:t>
      </w:r>
    </w:p>
    <w:p w14:paraId="0EA53FF4" w14:textId="77777777" w:rsidR="00B5058B" w:rsidRDefault="00B5058B" w:rsidP="00B5058B">
      <w:pPr>
        <w:pStyle w:val="Corpodetexto"/>
        <w:spacing w:before="23"/>
      </w:pPr>
    </w:p>
    <w:p w14:paraId="74932564" w14:textId="77777777" w:rsidR="00B5058B" w:rsidRDefault="00B5058B" w:rsidP="00B5058B">
      <w:pPr>
        <w:pStyle w:val="PargrafodaLista"/>
        <w:numPr>
          <w:ilvl w:val="1"/>
          <w:numId w:val="33"/>
        </w:numPr>
        <w:tabs>
          <w:tab w:val="left" w:pos="448"/>
        </w:tabs>
        <w:spacing w:before="1" w:line="271" w:lineRule="auto"/>
        <w:ind w:right="112" w:firstLine="0"/>
        <w:jc w:val="both"/>
        <w:rPr>
          <w:sz w:val="18"/>
        </w:rPr>
      </w:pPr>
      <w:r>
        <w:rPr>
          <w:b/>
          <w:sz w:val="18"/>
        </w:rPr>
        <w:t>Sociedade empresária, sociedade limitada unipessoal – SLU ou sociedade identificada como empresa individual de responsabilidade limitada - EIRELI</w:t>
      </w:r>
      <w:r>
        <w:rPr>
          <w:sz w:val="18"/>
        </w:rPr>
        <w:t>: inscrição do ato constitutivo, estatuto ou contrato social no Registro Público de Empresas Mercantis, a cargo da Junta Comercial da respectiva sede, acompanhada de documento comprobatório de seus administradores;</w:t>
      </w:r>
    </w:p>
    <w:p w14:paraId="4C0E5E8B" w14:textId="77777777" w:rsidR="00B5058B" w:rsidRDefault="00B5058B" w:rsidP="00B5058B">
      <w:pPr>
        <w:pStyle w:val="PargrafodaLista"/>
        <w:numPr>
          <w:ilvl w:val="1"/>
          <w:numId w:val="33"/>
        </w:numPr>
        <w:tabs>
          <w:tab w:val="left" w:pos="452"/>
        </w:tabs>
        <w:spacing w:before="204" w:line="268" w:lineRule="auto"/>
        <w:ind w:right="112" w:firstLine="0"/>
        <w:jc w:val="both"/>
        <w:rPr>
          <w:sz w:val="18"/>
        </w:rPr>
      </w:pPr>
      <w:r>
        <w:rPr>
          <w:b/>
          <w:sz w:val="18"/>
        </w:rPr>
        <w:t>Sociedade empresária estrangeira</w:t>
      </w:r>
      <w:r>
        <w:rPr>
          <w:sz w:val="18"/>
        </w:rPr>
        <w:t>: portaria de autorização de funcionamento no Brasil, publicada no Diário Oficial da União e arquivada na Junta Comercial da unidade federativa onde se localizar a filial, agência, sucursal ou estabelecimento, a</w:t>
      </w:r>
      <w:r>
        <w:rPr>
          <w:spacing w:val="80"/>
          <w:sz w:val="18"/>
        </w:rPr>
        <w:t xml:space="preserve"> </w:t>
      </w:r>
      <w:r>
        <w:rPr>
          <w:sz w:val="18"/>
        </w:rPr>
        <w:t xml:space="preserve">qual será considerada como sua sede, conforme </w:t>
      </w:r>
      <w:r>
        <w:rPr>
          <w:color w:val="287FB8"/>
          <w:sz w:val="18"/>
          <w:u w:val="single" w:color="287FB8"/>
        </w:rPr>
        <w:t>Instrução Normativa DREI/ME n.º 77, de 18 de março de 2020</w:t>
      </w:r>
      <w:r>
        <w:rPr>
          <w:sz w:val="18"/>
        </w:rPr>
        <w:t>.</w:t>
      </w:r>
    </w:p>
    <w:p w14:paraId="5E4DE604" w14:textId="77777777" w:rsidR="00B5058B" w:rsidRDefault="00B5058B" w:rsidP="00B5058B">
      <w:pPr>
        <w:pStyle w:val="PargrafodaLista"/>
        <w:numPr>
          <w:ilvl w:val="1"/>
          <w:numId w:val="33"/>
        </w:numPr>
        <w:tabs>
          <w:tab w:val="left" w:pos="438"/>
        </w:tabs>
        <w:spacing w:before="206" w:line="268" w:lineRule="auto"/>
        <w:ind w:right="112" w:firstLine="0"/>
        <w:jc w:val="both"/>
        <w:rPr>
          <w:sz w:val="18"/>
        </w:rPr>
      </w:pPr>
      <w:r>
        <w:rPr>
          <w:b/>
          <w:sz w:val="18"/>
        </w:rPr>
        <w:t>Sociedade simples</w:t>
      </w:r>
      <w:r>
        <w:rPr>
          <w:sz w:val="18"/>
        </w:rPr>
        <w:t>: inscrição do ato constitutivo no Registro Civil de Pessoas Jurídicas do local de sua sede, acompanhada</w:t>
      </w:r>
      <w:r>
        <w:rPr>
          <w:spacing w:val="40"/>
          <w:sz w:val="18"/>
        </w:rPr>
        <w:t xml:space="preserve"> </w:t>
      </w:r>
      <w:r>
        <w:rPr>
          <w:sz w:val="18"/>
        </w:rPr>
        <w:t>de documento comprobatório de seus administradores;</w:t>
      </w:r>
    </w:p>
    <w:p w14:paraId="6D7E1A64" w14:textId="77777777" w:rsidR="00B5058B" w:rsidRDefault="00B5058B" w:rsidP="00B5058B">
      <w:pPr>
        <w:pStyle w:val="PargrafodaLista"/>
        <w:numPr>
          <w:ilvl w:val="1"/>
          <w:numId w:val="33"/>
        </w:numPr>
        <w:tabs>
          <w:tab w:val="left" w:pos="552"/>
        </w:tabs>
        <w:spacing w:before="206" w:line="268" w:lineRule="auto"/>
        <w:ind w:right="112" w:firstLine="0"/>
        <w:jc w:val="both"/>
        <w:rPr>
          <w:sz w:val="18"/>
        </w:rPr>
      </w:pPr>
      <w:r>
        <w:rPr>
          <w:b/>
          <w:sz w:val="18"/>
        </w:rPr>
        <w:t>Filial, sucursal ou agência de sociedade simples ou empresária</w:t>
      </w:r>
      <w:r>
        <w:rPr>
          <w:sz w:val="18"/>
        </w:rPr>
        <w:t>: inscrição do ato constitutivo da filial, sucursal ou</w:t>
      </w:r>
      <w:r>
        <w:rPr>
          <w:spacing w:val="40"/>
          <w:sz w:val="18"/>
        </w:rPr>
        <w:t xml:space="preserve"> </w:t>
      </w:r>
      <w:r>
        <w:rPr>
          <w:sz w:val="18"/>
        </w:rPr>
        <w:t>agência da sociedade simples ou empresária, respectivamente, no Registro Civil das Pessoas Jurídicas ou no Registro Público de Empresas Mercantis onde opera, com averbação no Registro onde tem sede a matriz</w:t>
      </w:r>
    </w:p>
    <w:p w14:paraId="19C76099" w14:textId="77777777" w:rsidR="00B5058B" w:rsidRDefault="00B5058B" w:rsidP="00B5058B">
      <w:pPr>
        <w:pStyle w:val="PargrafodaLista"/>
        <w:numPr>
          <w:ilvl w:val="1"/>
          <w:numId w:val="33"/>
        </w:numPr>
        <w:tabs>
          <w:tab w:val="left" w:pos="527"/>
        </w:tabs>
        <w:spacing w:before="206" w:line="268" w:lineRule="auto"/>
        <w:ind w:right="111" w:firstLine="0"/>
        <w:jc w:val="both"/>
        <w:rPr>
          <w:sz w:val="18"/>
        </w:rPr>
      </w:pPr>
      <w:r>
        <w:rPr>
          <w:b/>
          <w:sz w:val="18"/>
        </w:rPr>
        <w:t>Sociedade cooperativa</w:t>
      </w:r>
      <w:r>
        <w:rPr>
          <w:sz w:val="18"/>
        </w:rPr>
        <w:t>: ata de fundação e estatuto social, com a ata da assembleia que o aprovou, devidamente arquivado</w:t>
      </w:r>
      <w:r>
        <w:rPr>
          <w:spacing w:val="40"/>
          <w:sz w:val="18"/>
        </w:rPr>
        <w:t xml:space="preserve"> </w:t>
      </w:r>
      <w:r>
        <w:rPr>
          <w:sz w:val="18"/>
        </w:rPr>
        <w:t xml:space="preserve">na Junta Comercial ou inscrito no Registro Civil das Pessoas Jurídicas da respectiva sede, além do registro de que trata o </w:t>
      </w:r>
      <w:r>
        <w:rPr>
          <w:color w:val="287FB8"/>
          <w:sz w:val="18"/>
          <w:u w:val="single" w:color="287FB8"/>
        </w:rPr>
        <w:t>art. 107</w:t>
      </w:r>
      <w:r>
        <w:rPr>
          <w:color w:val="287FB8"/>
          <w:sz w:val="18"/>
        </w:rPr>
        <w:t xml:space="preserve"> </w:t>
      </w:r>
      <w:r>
        <w:rPr>
          <w:color w:val="287FB8"/>
          <w:sz w:val="18"/>
          <w:u w:val="single" w:color="287FB8"/>
        </w:rPr>
        <w:t>da Lei nº 5.764, de 16 de dezembro 1971</w:t>
      </w:r>
      <w:r>
        <w:rPr>
          <w:sz w:val="18"/>
        </w:rPr>
        <w:t>.</w:t>
      </w:r>
    </w:p>
    <w:p w14:paraId="10D18136" w14:textId="77777777" w:rsidR="00B5058B" w:rsidRDefault="00B5058B" w:rsidP="00B5058B">
      <w:pPr>
        <w:pStyle w:val="Ttulo5"/>
        <w:spacing w:before="206"/>
      </w:pPr>
      <w:r>
        <w:t>Habilitação</w:t>
      </w:r>
      <w:r>
        <w:rPr>
          <w:spacing w:val="-4"/>
        </w:rPr>
        <w:t xml:space="preserve"> </w:t>
      </w:r>
      <w:r>
        <w:t>fiscal,</w:t>
      </w:r>
      <w:r>
        <w:rPr>
          <w:spacing w:val="-1"/>
        </w:rPr>
        <w:t xml:space="preserve"> </w:t>
      </w:r>
      <w:r>
        <w:t>social</w:t>
      </w:r>
      <w:r>
        <w:rPr>
          <w:spacing w:val="-2"/>
        </w:rPr>
        <w:t xml:space="preserve"> </w:t>
      </w:r>
      <w:r>
        <w:t>e</w:t>
      </w:r>
      <w:r>
        <w:rPr>
          <w:spacing w:val="-2"/>
        </w:rPr>
        <w:t xml:space="preserve"> trabalhista</w:t>
      </w:r>
    </w:p>
    <w:p w14:paraId="5056ADDD" w14:textId="77777777" w:rsidR="00B5058B" w:rsidRDefault="00B5058B" w:rsidP="00B5058B">
      <w:pPr>
        <w:pStyle w:val="Corpodetexto"/>
        <w:spacing w:before="20"/>
        <w:rPr>
          <w:b/>
        </w:rPr>
      </w:pPr>
    </w:p>
    <w:p w14:paraId="2858C86F" w14:textId="77777777" w:rsidR="00B5058B" w:rsidRDefault="00B5058B" w:rsidP="00B5058B">
      <w:pPr>
        <w:pStyle w:val="PargrafodaLista"/>
        <w:numPr>
          <w:ilvl w:val="1"/>
          <w:numId w:val="32"/>
        </w:numPr>
        <w:tabs>
          <w:tab w:val="left" w:pos="519"/>
        </w:tabs>
        <w:ind w:right="0"/>
        <w:jc w:val="both"/>
        <w:rPr>
          <w:sz w:val="18"/>
        </w:rPr>
      </w:pPr>
      <w:r>
        <w:rPr>
          <w:sz w:val="18"/>
        </w:rPr>
        <w:t>Prova</w:t>
      </w:r>
      <w:r>
        <w:rPr>
          <w:spacing w:val="-6"/>
          <w:sz w:val="18"/>
        </w:rPr>
        <w:t xml:space="preserve"> </w:t>
      </w:r>
      <w:r>
        <w:rPr>
          <w:sz w:val="18"/>
        </w:rPr>
        <w:t>de</w:t>
      </w:r>
      <w:r>
        <w:rPr>
          <w:spacing w:val="-3"/>
          <w:sz w:val="18"/>
        </w:rPr>
        <w:t xml:space="preserve"> </w:t>
      </w:r>
      <w:r>
        <w:rPr>
          <w:sz w:val="18"/>
        </w:rPr>
        <w:t>inscrição</w:t>
      </w:r>
      <w:r>
        <w:rPr>
          <w:spacing w:val="-3"/>
          <w:sz w:val="18"/>
        </w:rPr>
        <w:t xml:space="preserve"> </w:t>
      </w:r>
      <w:r>
        <w:rPr>
          <w:sz w:val="18"/>
        </w:rPr>
        <w:t>no</w:t>
      </w:r>
      <w:r>
        <w:rPr>
          <w:spacing w:val="-2"/>
          <w:sz w:val="18"/>
        </w:rPr>
        <w:t xml:space="preserve"> </w:t>
      </w:r>
      <w:r>
        <w:rPr>
          <w:sz w:val="18"/>
        </w:rPr>
        <w:t>Cadastro</w:t>
      </w:r>
      <w:r>
        <w:rPr>
          <w:spacing w:val="-3"/>
          <w:sz w:val="18"/>
        </w:rPr>
        <w:t xml:space="preserve"> </w:t>
      </w:r>
      <w:r>
        <w:rPr>
          <w:sz w:val="18"/>
        </w:rPr>
        <w:t>Nacional</w:t>
      </w:r>
      <w:r>
        <w:rPr>
          <w:spacing w:val="-3"/>
          <w:sz w:val="18"/>
        </w:rPr>
        <w:t xml:space="preserve"> </w:t>
      </w:r>
      <w:r>
        <w:rPr>
          <w:sz w:val="18"/>
        </w:rPr>
        <w:t>de</w:t>
      </w:r>
      <w:r>
        <w:rPr>
          <w:spacing w:val="-3"/>
          <w:sz w:val="18"/>
        </w:rPr>
        <w:t xml:space="preserve"> </w:t>
      </w:r>
      <w:r>
        <w:rPr>
          <w:sz w:val="18"/>
        </w:rPr>
        <w:t>Pessoas</w:t>
      </w:r>
      <w:r>
        <w:rPr>
          <w:spacing w:val="-4"/>
          <w:sz w:val="18"/>
        </w:rPr>
        <w:t xml:space="preserve"> </w:t>
      </w:r>
      <w:r>
        <w:rPr>
          <w:sz w:val="18"/>
        </w:rPr>
        <w:t>Jurídicas</w:t>
      </w:r>
      <w:r>
        <w:rPr>
          <w:spacing w:val="-3"/>
          <w:sz w:val="18"/>
        </w:rPr>
        <w:t xml:space="preserve"> </w:t>
      </w:r>
      <w:r>
        <w:rPr>
          <w:sz w:val="18"/>
        </w:rPr>
        <w:t>ou</w:t>
      </w:r>
      <w:r>
        <w:rPr>
          <w:spacing w:val="-3"/>
          <w:sz w:val="18"/>
        </w:rPr>
        <w:t xml:space="preserve"> </w:t>
      </w:r>
      <w:r>
        <w:rPr>
          <w:sz w:val="18"/>
        </w:rPr>
        <w:t>no</w:t>
      </w:r>
      <w:r>
        <w:rPr>
          <w:spacing w:val="-2"/>
          <w:sz w:val="18"/>
        </w:rPr>
        <w:t xml:space="preserve"> </w:t>
      </w:r>
      <w:r>
        <w:rPr>
          <w:sz w:val="18"/>
        </w:rPr>
        <w:t>Cadastro</w:t>
      </w:r>
      <w:r>
        <w:rPr>
          <w:spacing w:val="-2"/>
          <w:sz w:val="18"/>
        </w:rPr>
        <w:t xml:space="preserve"> </w:t>
      </w:r>
      <w:r>
        <w:rPr>
          <w:sz w:val="18"/>
        </w:rPr>
        <w:t>de</w:t>
      </w:r>
      <w:r>
        <w:rPr>
          <w:spacing w:val="-4"/>
          <w:sz w:val="18"/>
        </w:rPr>
        <w:t xml:space="preserve"> </w:t>
      </w:r>
      <w:r>
        <w:rPr>
          <w:sz w:val="18"/>
        </w:rPr>
        <w:t>Pessoas</w:t>
      </w:r>
      <w:r>
        <w:rPr>
          <w:spacing w:val="-3"/>
          <w:sz w:val="18"/>
        </w:rPr>
        <w:t xml:space="preserve"> </w:t>
      </w:r>
      <w:r>
        <w:rPr>
          <w:sz w:val="18"/>
        </w:rPr>
        <w:t>Físicas,</w:t>
      </w:r>
      <w:r>
        <w:rPr>
          <w:spacing w:val="-3"/>
          <w:sz w:val="18"/>
        </w:rPr>
        <w:t xml:space="preserve"> </w:t>
      </w:r>
      <w:r>
        <w:rPr>
          <w:sz w:val="18"/>
        </w:rPr>
        <w:t>conforme</w:t>
      </w:r>
      <w:r>
        <w:rPr>
          <w:spacing w:val="-3"/>
          <w:sz w:val="18"/>
        </w:rPr>
        <w:t xml:space="preserve"> </w:t>
      </w:r>
      <w:r>
        <w:rPr>
          <w:sz w:val="18"/>
        </w:rPr>
        <w:t>o</w:t>
      </w:r>
      <w:r>
        <w:rPr>
          <w:spacing w:val="-2"/>
          <w:sz w:val="18"/>
        </w:rPr>
        <w:t xml:space="preserve"> caso;</w:t>
      </w:r>
    </w:p>
    <w:p w14:paraId="710E194C" w14:textId="77777777" w:rsidR="00B5058B" w:rsidRDefault="00B5058B" w:rsidP="00B5058B">
      <w:pPr>
        <w:pStyle w:val="Corpodetexto"/>
        <w:spacing w:before="19"/>
      </w:pPr>
    </w:p>
    <w:p w14:paraId="44ED63AF" w14:textId="77777777" w:rsidR="00B5058B" w:rsidRDefault="00B5058B" w:rsidP="00B5058B">
      <w:pPr>
        <w:pStyle w:val="PargrafodaLista"/>
        <w:numPr>
          <w:ilvl w:val="1"/>
          <w:numId w:val="32"/>
        </w:numPr>
        <w:tabs>
          <w:tab w:val="left" w:pos="532"/>
        </w:tabs>
        <w:spacing w:line="268" w:lineRule="auto"/>
        <w:ind w:left="114" w:right="112" w:firstLine="0"/>
        <w:jc w:val="both"/>
        <w:rPr>
          <w:sz w:val="18"/>
        </w:rPr>
      </w:pPr>
      <w:r>
        <w:rPr>
          <w:sz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215F9C7" w14:textId="77777777" w:rsidR="00B5058B" w:rsidRDefault="00B5058B" w:rsidP="00B5058B">
      <w:pPr>
        <w:pStyle w:val="PargrafodaLista"/>
        <w:numPr>
          <w:ilvl w:val="1"/>
          <w:numId w:val="32"/>
        </w:numPr>
        <w:tabs>
          <w:tab w:val="left" w:pos="519"/>
        </w:tabs>
        <w:spacing w:before="202"/>
        <w:ind w:right="0"/>
        <w:jc w:val="both"/>
        <w:rPr>
          <w:sz w:val="18"/>
        </w:rPr>
      </w:pPr>
      <w:r>
        <w:rPr>
          <w:sz w:val="18"/>
        </w:rPr>
        <w:t>Prova</w:t>
      </w:r>
      <w:r>
        <w:rPr>
          <w:spacing w:val="-4"/>
          <w:sz w:val="18"/>
        </w:rPr>
        <w:t xml:space="preserve"> </w:t>
      </w:r>
      <w:r>
        <w:rPr>
          <w:sz w:val="18"/>
        </w:rPr>
        <w:t>de</w:t>
      </w:r>
      <w:r>
        <w:rPr>
          <w:spacing w:val="-3"/>
          <w:sz w:val="18"/>
        </w:rPr>
        <w:t xml:space="preserve"> </w:t>
      </w:r>
      <w:r>
        <w:rPr>
          <w:sz w:val="18"/>
        </w:rPr>
        <w:t>regularidade</w:t>
      </w:r>
      <w:r>
        <w:rPr>
          <w:spacing w:val="-3"/>
          <w:sz w:val="18"/>
        </w:rPr>
        <w:t xml:space="preserve"> </w:t>
      </w:r>
      <w:r>
        <w:rPr>
          <w:sz w:val="18"/>
        </w:rPr>
        <w:t>com</w:t>
      </w:r>
      <w:r>
        <w:rPr>
          <w:spacing w:val="-3"/>
          <w:sz w:val="18"/>
        </w:rPr>
        <w:t xml:space="preserve"> </w:t>
      </w:r>
      <w:r>
        <w:rPr>
          <w:sz w:val="18"/>
        </w:rPr>
        <w:t>o</w:t>
      </w:r>
      <w:r>
        <w:rPr>
          <w:spacing w:val="-3"/>
          <w:sz w:val="18"/>
        </w:rPr>
        <w:t xml:space="preserve"> </w:t>
      </w:r>
      <w:r>
        <w:rPr>
          <w:sz w:val="18"/>
        </w:rPr>
        <w:t>Fundo</w:t>
      </w:r>
      <w:r>
        <w:rPr>
          <w:spacing w:val="-2"/>
          <w:sz w:val="18"/>
        </w:rPr>
        <w:t xml:space="preserve"> </w:t>
      </w:r>
      <w:r>
        <w:rPr>
          <w:sz w:val="18"/>
        </w:rPr>
        <w:t>de</w:t>
      </w:r>
      <w:r>
        <w:rPr>
          <w:spacing w:val="-3"/>
          <w:sz w:val="18"/>
        </w:rPr>
        <w:t xml:space="preserve"> </w:t>
      </w:r>
      <w:r>
        <w:rPr>
          <w:sz w:val="18"/>
        </w:rPr>
        <w:t>Garantia</w:t>
      </w:r>
      <w:r>
        <w:rPr>
          <w:spacing w:val="-3"/>
          <w:sz w:val="18"/>
        </w:rPr>
        <w:t xml:space="preserve"> </w:t>
      </w:r>
      <w:r>
        <w:rPr>
          <w:sz w:val="18"/>
        </w:rPr>
        <w:t>do</w:t>
      </w:r>
      <w:r>
        <w:rPr>
          <w:spacing w:val="-3"/>
          <w:sz w:val="18"/>
        </w:rPr>
        <w:t xml:space="preserve"> </w:t>
      </w:r>
      <w:r>
        <w:rPr>
          <w:sz w:val="18"/>
        </w:rPr>
        <w:t>Tempo</w:t>
      </w:r>
      <w:r>
        <w:rPr>
          <w:spacing w:val="-2"/>
          <w:sz w:val="18"/>
        </w:rPr>
        <w:t xml:space="preserve"> </w:t>
      </w:r>
      <w:r>
        <w:rPr>
          <w:sz w:val="18"/>
        </w:rPr>
        <w:t>de</w:t>
      </w:r>
      <w:r>
        <w:rPr>
          <w:spacing w:val="-3"/>
          <w:sz w:val="18"/>
        </w:rPr>
        <w:t xml:space="preserve"> </w:t>
      </w:r>
      <w:r>
        <w:rPr>
          <w:sz w:val="18"/>
        </w:rPr>
        <w:t>Serviço</w:t>
      </w:r>
      <w:r>
        <w:rPr>
          <w:spacing w:val="-2"/>
          <w:sz w:val="18"/>
        </w:rPr>
        <w:t xml:space="preserve"> (FGTS);</w:t>
      </w:r>
    </w:p>
    <w:p w14:paraId="001C32E5" w14:textId="77777777" w:rsidR="00B5058B" w:rsidRDefault="00B5058B" w:rsidP="00B5058B">
      <w:pPr>
        <w:pStyle w:val="Corpodetexto"/>
        <w:spacing w:before="19"/>
      </w:pPr>
    </w:p>
    <w:p w14:paraId="54D9285F" w14:textId="77777777" w:rsidR="00B5058B" w:rsidRDefault="00B5058B" w:rsidP="00B5058B">
      <w:pPr>
        <w:pStyle w:val="PargrafodaLista"/>
        <w:numPr>
          <w:ilvl w:val="1"/>
          <w:numId w:val="32"/>
        </w:numPr>
        <w:tabs>
          <w:tab w:val="left" w:pos="528"/>
        </w:tabs>
        <w:spacing w:line="268" w:lineRule="auto"/>
        <w:ind w:left="114" w:right="112" w:firstLine="0"/>
        <w:jc w:val="both"/>
        <w:rPr>
          <w:sz w:val="18"/>
        </w:rPr>
      </w:pPr>
      <w:r>
        <w:rPr>
          <w:sz w:val="18"/>
        </w:rPr>
        <w:t>Prova de inexistência de débitos inadimplidos perante a Justiça do Trabalho, mediante a apresentação de certidão negativa</w:t>
      </w:r>
      <w:r>
        <w:rPr>
          <w:spacing w:val="40"/>
          <w:sz w:val="18"/>
        </w:rPr>
        <w:t xml:space="preserve"> </w:t>
      </w:r>
      <w:r>
        <w:rPr>
          <w:sz w:val="18"/>
        </w:rPr>
        <w:t>ou positiva com efeito de negativa, nos termos do Título VII-A da Consolidação das Leis do Trabalho, aprovada pelo Decreto-</w:t>
      </w:r>
      <w:r>
        <w:rPr>
          <w:spacing w:val="40"/>
          <w:sz w:val="18"/>
        </w:rPr>
        <w:t xml:space="preserve"> </w:t>
      </w:r>
      <w:r>
        <w:rPr>
          <w:sz w:val="18"/>
        </w:rPr>
        <w:t>Lei nº 5.452, de 1º de maio de 1943;</w:t>
      </w:r>
    </w:p>
    <w:p w14:paraId="29EEB2A9" w14:textId="77777777" w:rsidR="00B5058B" w:rsidRDefault="00B5058B" w:rsidP="00B5058B">
      <w:pPr>
        <w:pStyle w:val="PargrafodaLista"/>
        <w:numPr>
          <w:ilvl w:val="1"/>
          <w:numId w:val="32"/>
        </w:numPr>
        <w:tabs>
          <w:tab w:val="left" w:pos="528"/>
        </w:tabs>
        <w:spacing w:before="202" w:line="268" w:lineRule="auto"/>
        <w:ind w:left="114" w:right="112" w:firstLine="0"/>
        <w:jc w:val="both"/>
        <w:rPr>
          <w:sz w:val="18"/>
        </w:rPr>
      </w:pPr>
      <w:r>
        <w:rPr>
          <w:sz w:val="18"/>
        </w:rPr>
        <w:t>Prova de inscrição no cadastro de contribuintes Municipal/Distrital relativo ao domicílio ou sede do fornecedor, pertinente ao seu ramo de atividade e compatível com o objeto contratual;</w:t>
      </w:r>
    </w:p>
    <w:p w14:paraId="4548BFB5" w14:textId="77777777" w:rsidR="00B5058B" w:rsidRDefault="00B5058B" w:rsidP="00B5058B">
      <w:pPr>
        <w:pStyle w:val="PargrafodaLista"/>
        <w:numPr>
          <w:ilvl w:val="1"/>
          <w:numId w:val="32"/>
        </w:numPr>
        <w:tabs>
          <w:tab w:val="left" w:pos="544"/>
        </w:tabs>
        <w:spacing w:before="201" w:line="268" w:lineRule="auto"/>
        <w:ind w:left="114" w:right="112" w:firstLine="0"/>
        <w:jc w:val="both"/>
        <w:rPr>
          <w:sz w:val="18"/>
        </w:rPr>
      </w:pPr>
      <w:r>
        <w:rPr>
          <w:sz w:val="18"/>
        </w:rPr>
        <w:t>Prova de regularidade com a Fazenda [Estadual/Distrital] ou [Municipal/Distrital] do domicílio ou sede do fornecedor, relativa à atividade em cujo exercício contrata ou concorre;</w:t>
      </w:r>
    </w:p>
    <w:p w14:paraId="12EF5315" w14:textId="77777777" w:rsidR="00B5058B" w:rsidRDefault="00B5058B" w:rsidP="00B5058B">
      <w:pPr>
        <w:pStyle w:val="PargrafodaLista"/>
        <w:numPr>
          <w:ilvl w:val="1"/>
          <w:numId w:val="32"/>
        </w:numPr>
        <w:tabs>
          <w:tab w:val="left" w:pos="550"/>
        </w:tabs>
        <w:spacing w:before="202" w:line="268" w:lineRule="auto"/>
        <w:ind w:left="114" w:right="112" w:firstLine="0"/>
        <w:jc w:val="both"/>
        <w:rPr>
          <w:sz w:val="18"/>
        </w:rPr>
      </w:pPr>
      <w:r>
        <w:rPr>
          <w:sz w:val="18"/>
        </w:rPr>
        <w:t>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0252F552" w14:textId="77777777" w:rsidR="00B5058B" w:rsidRDefault="00B5058B" w:rsidP="00B5058B">
      <w:pPr>
        <w:pStyle w:val="PargrafodaLista"/>
        <w:numPr>
          <w:ilvl w:val="1"/>
          <w:numId w:val="32"/>
        </w:numPr>
        <w:tabs>
          <w:tab w:val="left" w:pos="581"/>
        </w:tabs>
        <w:spacing w:before="202" w:line="268" w:lineRule="auto"/>
        <w:ind w:left="114" w:right="112" w:firstLine="0"/>
        <w:jc w:val="both"/>
        <w:rPr>
          <w:sz w:val="18"/>
        </w:rPr>
      </w:pPr>
      <w:r>
        <w:rPr>
          <w:sz w:val="1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399F01A" w14:textId="77777777" w:rsidR="00B5058B" w:rsidRDefault="00B5058B" w:rsidP="00B5058B">
      <w:pPr>
        <w:spacing w:line="268" w:lineRule="auto"/>
        <w:jc w:val="both"/>
        <w:rPr>
          <w:sz w:val="18"/>
        </w:rPr>
        <w:sectPr w:rsidR="00B5058B">
          <w:pgSz w:w="11910" w:h="16840"/>
          <w:pgMar w:top="1060" w:right="1140" w:bottom="780" w:left="1140" w:header="469" w:footer="588" w:gutter="0"/>
          <w:cols w:space="720"/>
        </w:sectPr>
      </w:pPr>
    </w:p>
    <w:p w14:paraId="039D00D3" w14:textId="77777777" w:rsidR="00B5058B" w:rsidRDefault="00B5058B" w:rsidP="00B5058B">
      <w:pPr>
        <w:pStyle w:val="Corpodetexto"/>
        <w:rPr>
          <w:sz w:val="27"/>
        </w:rPr>
      </w:pPr>
    </w:p>
    <w:p w14:paraId="39354DEF" w14:textId="77777777" w:rsidR="00B5058B" w:rsidRDefault="00B5058B" w:rsidP="00B5058B">
      <w:pPr>
        <w:pStyle w:val="Corpodetexto"/>
        <w:rPr>
          <w:sz w:val="27"/>
        </w:rPr>
      </w:pPr>
    </w:p>
    <w:p w14:paraId="4CFB94E7" w14:textId="77777777" w:rsidR="00B5058B" w:rsidRDefault="00B5058B" w:rsidP="00B5058B">
      <w:pPr>
        <w:pStyle w:val="Corpodetexto"/>
        <w:rPr>
          <w:sz w:val="27"/>
        </w:rPr>
      </w:pPr>
    </w:p>
    <w:p w14:paraId="6A8C3BE8" w14:textId="77777777" w:rsidR="00B5058B" w:rsidRDefault="00B5058B" w:rsidP="00B5058B">
      <w:pPr>
        <w:pStyle w:val="Corpodetexto"/>
        <w:rPr>
          <w:sz w:val="27"/>
        </w:rPr>
      </w:pPr>
    </w:p>
    <w:p w14:paraId="20E312E4" w14:textId="77777777" w:rsidR="00B5058B" w:rsidRDefault="00B5058B" w:rsidP="00B5058B">
      <w:pPr>
        <w:pStyle w:val="Corpodetexto"/>
        <w:spacing w:before="18"/>
        <w:rPr>
          <w:sz w:val="27"/>
        </w:rPr>
      </w:pPr>
    </w:p>
    <w:p w14:paraId="425885FA" w14:textId="77777777" w:rsidR="00B5058B" w:rsidRDefault="00B5058B" w:rsidP="00B5058B">
      <w:pPr>
        <w:pStyle w:val="Ttulo2"/>
        <w:numPr>
          <w:ilvl w:val="0"/>
          <w:numId w:val="41"/>
        </w:numPr>
        <w:tabs>
          <w:tab w:val="left" w:pos="384"/>
        </w:tabs>
        <w:ind w:left="384" w:hanging="270"/>
      </w:pPr>
      <w:r>
        <w:t>Estimativas</w:t>
      </w:r>
      <w:r>
        <w:rPr>
          <w:spacing w:val="-5"/>
        </w:rPr>
        <w:t xml:space="preserve"> </w:t>
      </w:r>
      <w:r>
        <w:t>do</w:t>
      </w:r>
      <w:r>
        <w:rPr>
          <w:spacing w:val="-3"/>
        </w:rPr>
        <w:t xml:space="preserve"> </w:t>
      </w:r>
      <w:r>
        <w:t>Valor</w:t>
      </w:r>
      <w:r>
        <w:rPr>
          <w:spacing w:val="-5"/>
        </w:rPr>
        <w:t xml:space="preserve"> </w:t>
      </w:r>
      <w:r>
        <w:t>da</w:t>
      </w:r>
      <w:r>
        <w:rPr>
          <w:spacing w:val="-3"/>
        </w:rPr>
        <w:t xml:space="preserve"> </w:t>
      </w:r>
      <w:r>
        <w:rPr>
          <w:spacing w:val="-2"/>
        </w:rPr>
        <w:t>Contratação</w:t>
      </w:r>
    </w:p>
    <w:p w14:paraId="591896CB" w14:textId="77777777" w:rsidR="00B5058B" w:rsidRDefault="00B5058B" w:rsidP="00B5058B">
      <w:pPr>
        <w:spacing w:before="239"/>
        <w:ind w:left="114"/>
        <w:rPr>
          <w:sz w:val="18"/>
        </w:rPr>
      </w:pPr>
      <w:r>
        <w:rPr>
          <w:b/>
          <w:sz w:val="18"/>
        </w:rPr>
        <w:t>Valor</w:t>
      </w:r>
      <w:r>
        <w:rPr>
          <w:b/>
          <w:spacing w:val="-5"/>
          <w:sz w:val="18"/>
        </w:rPr>
        <w:t xml:space="preserve"> </w:t>
      </w:r>
      <w:r>
        <w:rPr>
          <w:b/>
          <w:sz w:val="18"/>
        </w:rPr>
        <w:t>(R$):</w:t>
      </w:r>
      <w:r>
        <w:rPr>
          <w:b/>
          <w:spacing w:val="-1"/>
          <w:sz w:val="18"/>
        </w:rPr>
        <w:t xml:space="preserve"> </w:t>
      </w:r>
      <w:r>
        <w:rPr>
          <w:spacing w:val="-2"/>
          <w:sz w:val="18"/>
        </w:rPr>
        <w:t>17.000,00</w:t>
      </w:r>
    </w:p>
    <w:p w14:paraId="1F5DD4D2" w14:textId="77777777" w:rsidR="00B5058B" w:rsidRDefault="00B5058B" w:rsidP="00B5058B">
      <w:pPr>
        <w:pStyle w:val="Corpodetexto"/>
        <w:spacing w:before="24"/>
      </w:pPr>
    </w:p>
    <w:p w14:paraId="6DBA456B" w14:textId="77777777" w:rsidR="00B5058B" w:rsidRDefault="00B5058B" w:rsidP="00B5058B">
      <w:pPr>
        <w:pStyle w:val="Ttulo4"/>
        <w:numPr>
          <w:ilvl w:val="0"/>
          <w:numId w:val="42"/>
        </w:numPr>
        <w:tabs>
          <w:tab w:val="left" w:pos="294"/>
        </w:tabs>
        <w:spacing w:before="0"/>
        <w:ind w:left="294" w:hanging="180"/>
        <w:jc w:val="left"/>
      </w:pPr>
      <w:r>
        <w:t>ESTIMATIVAS</w:t>
      </w:r>
      <w:r>
        <w:rPr>
          <w:spacing w:val="-5"/>
        </w:rPr>
        <w:t xml:space="preserve"> </w:t>
      </w:r>
      <w:r>
        <w:t>DO</w:t>
      </w:r>
      <w:r>
        <w:rPr>
          <w:spacing w:val="-5"/>
        </w:rPr>
        <w:t xml:space="preserve"> </w:t>
      </w:r>
      <w:r>
        <w:t>VALOR</w:t>
      </w:r>
      <w:r>
        <w:rPr>
          <w:spacing w:val="-5"/>
        </w:rPr>
        <w:t xml:space="preserve"> </w:t>
      </w:r>
      <w:r>
        <w:t>DA</w:t>
      </w:r>
      <w:r>
        <w:rPr>
          <w:spacing w:val="-5"/>
        </w:rPr>
        <w:t xml:space="preserve"> </w:t>
      </w:r>
      <w:r>
        <w:rPr>
          <w:spacing w:val="-2"/>
        </w:rPr>
        <w:t>CONTRATAÇÃO</w:t>
      </w:r>
    </w:p>
    <w:p w14:paraId="1E05FE81" w14:textId="77777777" w:rsidR="00B5058B" w:rsidRDefault="00B5058B" w:rsidP="00B5058B">
      <w:pPr>
        <w:pStyle w:val="Corpodetexto"/>
        <w:spacing w:before="19"/>
        <w:rPr>
          <w:b/>
        </w:rPr>
      </w:pPr>
    </w:p>
    <w:p w14:paraId="67014C3D" w14:textId="77777777" w:rsidR="00B5058B" w:rsidRDefault="00B5058B" w:rsidP="00B5058B">
      <w:pPr>
        <w:pStyle w:val="PargrafodaLista"/>
        <w:numPr>
          <w:ilvl w:val="1"/>
          <w:numId w:val="42"/>
        </w:numPr>
        <w:tabs>
          <w:tab w:val="left" w:pos="429"/>
        </w:tabs>
        <w:spacing w:before="1" w:line="268" w:lineRule="auto"/>
        <w:ind w:right="465" w:firstLine="0"/>
        <w:rPr>
          <w:sz w:val="18"/>
        </w:rPr>
      </w:pPr>
      <w:r>
        <w:rPr>
          <w:sz w:val="18"/>
        </w:rPr>
        <w:t>Por</w:t>
      </w:r>
      <w:r>
        <w:rPr>
          <w:spacing w:val="-2"/>
          <w:sz w:val="18"/>
        </w:rPr>
        <w:t xml:space="preserve"> </w:t>
      </w:r>
      <w:r>
        <w:rPr>
          <w:sz w:val="18"/>
        </w:rPr>
        <w:t>se</w:t>
      </w:r>
      <w:r>
        <w:rPr>
          <w:spacing w:val="-3"/>
          <w:sz w:val="18"/>
        </w:rPr>
        <w:t xml:space="preserve"> </w:t>
      </w:r>
      <w:r>
        <w:rPr>
          <w:sz w:val="18"/>
        </w:rPr>
        <w:t>tratar</w:t>
      </w:r>
      <w:r>
        <w:rPr>
          <w:spacing w:val="-2"/>
          <w:sz w:val="18"/>
        </w:rPr>
        <w:t xml:space="preserve"> </w:t>
      </w:r>
      <w:r>
        <w:rPr>
          <w:sz w:val="18"/>
        </w:rPr>
        <w:t>de</w:t>
      </w:r>
      <w:r>
        <w:rPr>
          <w:spacing w:val="-3"/>
          <w:sz w:val="18"/>
        </w:rPr>
        <w:t xml:space="preserve"> </w:t>
      </w:r>
      <w:r>
        <w:rPr>
          <w:sz w:val="18"/>
        </w:rPr>
        <w:t>uma</w:t>
      </w:r>
      <w:r>
        <w:rPr>
          <w:spacing w:val="-3"/>
          <w:sz w:val="18"/>
        </w:rPr>
        <w:t xml:space="preserve"> </w:t>
      </w:r>
      <w:r>
        <w:rPr>
          <w:sz w:val="18"/>
        </w:rPr>
        <w:t>Dispensa</w:t>
      </w:r>
      <w:r>
        <w:rPr>
          <w:spacing w:val="-3"/>
          <w:sz w:val="18"/>
        </w:rPr>
        <w:t xml:space="preserve"> </w:t>
      </w:r>
      <w:r>
        <w:rPr>
          <w:sz w:val="18"/>
        </w:rPr>
        <w:t>Eletrônica,</w:t>
      </w:r>
      <w:r>
        <w:rPr>
          <w:spacing w:val="-2"/>
          <w:sz w:val="18"/>
        </w:rPr>
        <w:t xml:space="preserve"> </w:t>
      </w:r>
      <w:r>
        <w:rPr>
          <w:sz w:val="18"/>
        </w:rPr>
        <w:t>é</w:t>
      </w:r>
      <w:r>
        <w:rPr>
          <w:spacing w:val="-3"/>
          <w:sz w:val="18"/>
        </w:rPr>
        <w:t xml:space="preserve"> </w:t>
      </w:r>
      <w:r>
        <w:rPr>
          <w:sz w:val="18"/>
        </w:rPr>
        <w:t>admitido</w:t>
      </w:r>
      <w:r>
        <w:rPr>
          <w:spacing w:val="-2"/>
          <w:sz w:val="18"/>
        </w:rPr>
        <w:t xml:space="preserve"> </w:t>
      </w:r>
      <w:r>
        <w:rPr>
          <w:sz w:val="18"/>
        </w:rPr>
        <w:t>que</w:t>
      </w:r>
      <w:r>
        <w:rPr>
          <w:spacing w:val="-3"/>
          <w:sz w:val="18"/>
        </w:rPr>
        <w:t xml:space="preserve"> </w:t>
      </w:r>
      <w:r>
        <w:rPr>
          <w:sz w:val="18"/>
        </w:rPr>
        <w:t>se</w:t>
      </w:r>
      <w:r>
        <w:rPr>
          <w:spacing w:val="-3"/>
          <w:sz w:val="18"/>
        </w:rPr>
        <w:t xml:space="preserve"> </w:t>
      </w:r>
      <w:r>
        <w:rPr>
          <w:sz w:val="18"/>
        </w:rPr>
        <w:t>faça</w:t>
      </w:r>
      <w:r>
        <w:rPr>
          <w:spacing w:val="-3"/>
          <w:sz w:val="18"/>
        </w:rPr>
        <w:t xml:space="preserve"> </w:t>
      </w:r>
      <w:r>
        <w:rPr>
          <w:sz w:val="18"/>
        </w:rPr>
        <w:t>pesquisa</w:t>
      </w:r>
      <w:r>
        <w:rPr>
          <w:spacing w:val="-3"/>
          <w:sz w:val="18"/>
        </w:rPr>
        <w:t xml:space="preserve"> </w:t>
      </w:r>
      <w:r>
        <w:rPr>
          <w:sz w:val="18"/>
        </w:rPr>
        <w:t>de</w:t>
      </w:r>
      <w:r>
        <w:rPr>
          <w:spacing w:val="-3"/>
          <w:sz w:val="18"/>
        </w:rPr>
        <w:t xml:space="preserve"> </w:t>
      </w:r>
      <w:r>
        <w:rPr>
          <w:sz w:val="18"/>
        </w:rPr>
        <w:t>preços</w:t>
      </w:r>
      <w:r>
        <w:rPr>
          <w:spacing w:val="-3"/>
          <w:sz w:val="18"/>
        </w:rPr>
        <w:t xml:space="preserve"> </w:t>
      </w:r>
      <w:r>
        <w:rPr>
          <w:sz w:val="18"/>
        </w:rPr>
        <w:t>justo</w:t>
      </w:r>
      <w:r>
        <w:rPr>
          <w:spacing w:val="-2"/>
          <w:sz w:val="18"/>
        </w:rPr>
        <w:t xml:space="preserve"> </w:t>
      </w:r>
      <w:r>
        <w:rPr>
          <w:sz w:val="18"/>
        </w:rPr>
        <w:t>com</w:t>
      </w:r>
      <w:r>
        <w:rPr>
          <w:spacing w:val="-3"/>
          <w:sz w:val="18"/>
        </w:rPr>
        <w:t xml:space="preserve"> </w:t>
      </w:r>
      <w:r>
        <w:rPr>
          <w:sz w:val="18"/>
        </w:rPr>
        <w:t>a</w:t>
      </w:r>
      <w:r>
        <w:rPr>
          <w:spacing w:val="-3"/>
          <w:sz w:val="18"/>
        </w:rPr>
        <w:t xml:space="preserve"> </w:t>
      </w:r>
      <w:r>
        <w:rPr>
          <w:sz w:val="18"/>
        </w:rPr>
        <w:t>seleção</w:t>
      </w:r>
      <w:r>
        <w:rPr>
          <w:spacing w:val="-2"/>
          <w:sz w:val="18"/>
        </w:rPr>
        <w:t xml:space="preserve"> </w:t>
      </w:r>
      <w:r>
        <w:rPr>
          <w:sz w:val="18"/>
        </w:rPr>
        <w:t>da</w:t>
      </w:r>
      <w:r>
        <w:rPr>
          <w:spacing w:val="-3"/>
          <w:sz w:val="18"/>
        </w:rPr>
        <w:t xml:space="preserve"> </w:t>
      </w:r>
      <w:r>
        <w:rPr>
          <w:sz w:val="18"/>
        </w:rPr>
        <w:t>proposta</w:t>
      </w:r>
      <w:r>
        <w:rPr>
          <w:spacing w:val="-3"/>
          <w:sz w:val="18"/>
        </w:rPr>
        <w:t xml:space="preserve"> </w:t>
      </w:r>
      <w:r>
        <w:rPr>
          <w:sz w:val="18"/>
        </w:rPr>
        <w:t>mais vantajosa, conforme o art. 7º, §§ 4º e 5º da IN 65/2021.</w:t>
      </w:r>
    </w:p>
    <w:p w14:paraId="37D6B4E6" w14:textId="77777777" w:rsidR="00B5058B" w:rsidRDefault="00B5058B" w:rsidP="00B5058B">
      <w:pPr>
        <w:pStyle w:val="Corpodetexto"/>
      </w:pPr>
    </w:p>
    <w:p w14:paraId="42E6B53E" w14:textId="77777777" w:rsidR="00B5058B" w:rsidRDefault="00B5058B" w:rsidP="00B5058B">
      <w:pPr>
        <w:pStyle w:val="Corpodetexto"/>
        <w:spacing w:before="19"/>
      </w:pPr>
    </w:p>
    <w:p w14:paraId="27C3F5A0" w14:textId="77777777" w:rsidR="00B5058B" w:rsidRDefault="00B5058B" w:rsidP="00B5058B">
      <w:pPr>
        <w:pStyle w:val="PargrafodaLista"/>
        <w:numPr>
          <w:ilvl w:val="1"/>
          <w:numId w:val="42"/>
        </w:numPr>
        <w:tabs>
          <w:tab w:val="left" w:pos="429"/>
        </w:tabs>
        <w:ind w:left="429" w:right="0"/>
        <w:rPr>
          <w:sz w:val="18"/>
        </w:rPr>
      </w:pPr>
      <w:r>
        <w:rPr>
          <w:sz w:val="18"/>
        </w:rPr>
        <w:t>O</w:t>
      </w:r>
      <w:r>
        <w:rPr>
          <w:spacing w:val="-5"/>
          <w:sz w:val="18"/>
        </w:rPr>
        <w:t xml:space="preserve"> </w:t>
      </w:r>
      <w:r>
        <w:rPr>
          <w:sz w:val="18"/>
        </w:rPr>
        <w:t>valor</w:t>
      </w:r>
      <w:r>
        <w:rPr>
          <w:spacing w:val="-2"/>
          <w:sz w:val="18"/>
        </w:rPr>
        <w:t xml:space="preserve"> </w:t>
      </w:r>
      <w:r>
        <w:rPr>
          <w:sz w:val="18"/>
        </w:rPr>
        <w:t>preenchido</w:t>
      </w:r>
      <w:r>
        <w:rPr>
          <w:spacing w:val="-2"/>
          <w:sz w:val="18"/>
        </w:rPr>
        <w:t xml:space="preserve"> </w:t>
      </w:r>
      <w:r>
        <w:rPr>
          <w:sz w:val="18"/>
        </w:rPr>
        <w:t>é</w:t>
      </w:r>
      <w:r>
        <w:rPr>
          <w:spacing w:val="-2"/>
          <w:sz w:val="18"/>
        </w:rPr>
        <w:t xml:space="preserve"> </w:t>
      </w:r>
      <w:r>
        <w:rPr>
          <w:sz w:val="18"/>
        </w:rPr>
        <w:t>apenas</w:t>
      </w:r>
      <w:r>
        <w:rPr>
          <w:spacing w:val="-3"/>
          <w:sz w:val="18"/>
        </w:rPr>
        <w:t xml:space="preserve"> </w:t>
      </w:r>
      <w:r>
        <w:rPr>
          <w:sz w:val="18"/>
        </w:rPr>
        <w:t>uma</w:t>
      </w:r>
      <w:r>
        <w:rPr>
          <w:spacing w:val="-3"/>
          <w:sz w:val="18"/>
        </w:rPr>
        <w:t xml:space="preserve"> </w:t>
      </w:r>
      <w:r>
        <w:rPr>
          <w:sz w:val="18"/>
        </w:rPr>
        <w:t>estimativa</w:t>
      </w:r>
      <w:r>
        <w:rPr>
          <w:spacing w:val="-3"/>
          <w:sz w:val="18"/>
        </w:rPr>
        <w:t xml:space="preserve"> </w:t>
      </w:r>
      <w:r>
        <w:rPr>
          <w:sz w:val="18"/>
        </w:rPr>
        <w:t>inicial</w:t>
      </w:r>
      <w:r>
        <w:rPr>
          <w:spacing w:val="-2"/>
          <w:sz w:val="18"/>
        </w:rPr>
        <w:t xml:space="preserve"> </w:t>
      </w:r>
      <w:r>
        <w:rPr>
          <w:sz w:val="18"/>
        </w:rPr>
        <w:t>de</w:t>
      </w:r>
      <w:r>
        <w:rPr>
          <w:spacing w:val="-3"/>
          <w:sz w:val="18"/>
        </w:rPr>
        <w:t xml:space="preserve"> </w:t>
      </w:r>
      <w:r>
        <w:rPr>
          <w:sz w:val="18"/>
        </w:rPr>
        <w:t>custo.</w:t>
      </w:r>
      <w:r>
        <w:rPr>
          <w:spacing w:val="-2"/>
          <w:sz w:val="18"/>
        </w:rPr>
        <w:t xml:space="preserve"> </w:t>
      </w:r>
      <w:r>
        <w:rPr>
          <w:sz w:val="18"/>
        </w:rPr>
        <w:t>O</w:t>
      </w:r>
      <w:r>
        <w:rPr>
          <w:spacing w:val="-2"/>
          <w:sz w:val="18"/>
        </w:rPr>
        <w:t xml:space="preserve"> </w:t>
      </w:r>
      <w:r>
        <w:rPr>
          <w:sz w:val="18"/>
        </w:rPr>
        <w:t>valor</w:t>
      </w:r>
      <w:r>
        <w:rPr>
          <w:spacing w:val="-2"/>
          <w:sz w:val="18"/>
        </w:rPr>
        <w:t xml:space="preserve"> </w:t>
      </w:r>
      <w:r>
        <w:rPr>
          <w:sz w:val="18"/>
        </w:rPr>
        <w:t>final</w:t>
      </w:r>
      <w:r>
        <w:rPr>
          <w:spacing w:val="-3"/>
          <w:sz w:val="18"/>
        </w:rPr>
        <w:t xml:space="preserve"> </w:t>
      </w:r>
      <w:r>
        <w:rPr>
          <w:sz w:val="18"/>
        </w:rPr>
        <w:t>será</w:t>
      </w:r>
      <w:r>
        <w:rPr>
          <w:spacing w:val="-3"/>
          <w:sz w:val="18"/>
        </w:rPr>
        <w:t xml:space="preserve"> </w:t>
      </w:r>
      <w:r>
        <w:rPr>
          <w:sz w:val="18"/>
        </w:rPr>
        <w:t>apurado</w:t>
      </w:r>
      <w:r>
        <w:rPr>
          <w:spacing w:val="-1"/>
          <w:sz w:val="18"/>
        </w:rPr>
        <w:t xml:space="preserve"> </w:t>
      </w:r>
      <w:r>
        <w:rPr>
          <w:sz w:val="18"/>
        </w:rPr>
        <w:t>pelo</w:t>
      </w:r>
      <w:r>
        <w:rPr>
          <w:spacing w:val="-2"/>
          <w:sz w:val="18"/>
        </w:rPr>
        <w:t xml:space="preserve"> </w:t>
      </w:r>
      <w:r>
        <w:rPr>
          <w:sz w:val="18"/>
        </w:rPr>
        <w:t>Setor</w:t>
      </w:r>
      <w:r>
        <w:rPr>
          <w:spacing w:val="-2"/>
          <w:sz w:val="18"/>
        </w:rPr>
        <w:t xml:space="preserve"> </w:t>
      </w:r>
      <w:r>
        <w:rPr>
          <w:sz w:val="18"/>
        </w:rPr>
        <w:t>de</w:t>
      </w:r>
      <w:r>
        <w:rPr>
          <w:spacing w:val="-2"/>
          <w:sz w:val="18"/>
        </w:rPr>
        <w:t xml:space="preserve"> Compras.</w:t>
      </w:r>
    </w:p>
    <w:p w14:paraId="23B2B665" w14:textId="77777777" w:rsidR="00B5058B" w:rsidRDefault="00B5058B" w:rsidP="00B5058B">
      <w:pPr>
        <w:pStyle w:val="Corpodetexto"/>
      </w:pPr>
    </w:p>
    <w:p w14:paraId="1A0C0E2B" w14:textId="77777777" w:rsidR="00B5058B" w:rsidRDefault="00B5058B" w:rsidP="00B5058B">
      <w:pPr>
        <w:pStyle w:val="Corpodetexto"/>
      </w:pPr>
    </w:p>
    <w:p w14:paraId="5B885A6A" w14:textId="77777777" w:rsidR="00B5058B" w:rsidRDefault="00B5058B" w:rsidP="00B5058B">
      <w:pPr>
        <w:pStyle w:val="Corpodetexto"/>
      </w:pPr>
    </w:p>
    <w:p w14:paraId="190189B3" w14:textId="77777777" w:rsidR="00B5058B" w:rsidRDefault="00B5058B" w:rsidP="00B5058B">
      <w:pPr>
        <w:pStyle w:val="Corpodetexto"/>
      </w:pPr>
    </w:p>
    <w:p w14:paraId="6B0C4ECC" w14:textId="77777777" w:rsidR="00B5058B" w:rsidRDefault="00B5058B" w:rsidP="00B5058B">
      <w:pPr>
        <w:pStyle w:val="Corpodetexto"/>
        <w:spacing w:before="70"/>
      </w:pPr>
    </w:p>
    <w:p w14:paraId="5237DFD8" w14:textId="77777777" w:rsidR="00B5058B" w:rsidRDefault="00B5058B" w:rsidP="00B5058B">
      <w:pPr>
        <w:pStyle w:val="Ttulo2"/>
        <w:numPr>
          <w:ilvl w:val="0"/>
          <w:numId w:val="42"/>
        </w:numPr>
        <w:tabs>
          <w:tab w:val="left" w:pos="519"/>
        </w:tabs>
        <w:spacing w:before="1"/>
        <w:ind w:left="519" w:hanging="405"/>
        <w:jc w:val="left"/>
      </w:pPr>
      <w:r>
        <w:t xml:space="preserve">Adequação </w:t>
      </w:r>
      <w:r>
        <w:rPr>
          <w:spacing w:val="-2"/>
        </w:rPr>
        <w:t>orçamentária</w:t>
      </w:r>
    </w:p>
    <w:p w14:paraId="44934580" w14:textId="77777777" w:rsidR="00B5058B" w:rsidRDefault="00B5058B" w:rsidP="00B5058B">
      <w:pPr>
        <w:pStyle w:val="Ttulo4"/>
        <w:numPr>
          <w:ilvl w:val="0"/>
          <w:numId w:val="41"/>
        </w:numPr>
        <w:tabs>
          <w:tab w:val="left" w:pos="384"/>
        </w:tabs>
        <w:ind w:left="384" w:hanging="270"/>
      </w:pPr>
      <w:r>
        <w:t>ADEQUAÇÃO</w:t>
      </w:r>
      <w:r>
        <w:rPr>
          <w:spacing w:val="-9"/>
        </w:rPr>
        <w:t xml:space="preserve"> </w:t>
      </w:r>
      <w:r>
        <w:rPr>
          <w:spacing w:val="-2"/>
        </w:rPr>
        <w:t>ORÇAMENTÁRIA</w:t>
      </w:r>
    </w:p>
    <w:p w14:paraId="60DE05C8" w14:textId="77777777" w:rsidR="00B5058B" w:rsidRDefault="00B5058B" w:rsidP="00B5058B">
      <w:pPr>
        <w:pStyle w:val="Corpodetexto"/>
        <w:spacing w:before="19"/>
        <w:rPr>
          <w:b/>
        </w:rPr>
      </w:pPr>
    </w:p>
    <w:p w14:paraId="4090B208" w14:textId="77777777" w:rsidR="00B5058B" w:rsidRDefault="00B5058B" w:rsidP="00B5058B">
      <w:pPr>
        <w:pStyle w:val="PargrafodaLista"/>
        <w:numPr>
          <w:ilvl w:val="1"/>
          <w:numId w:val="41"/>
        </w:numPr>
        <w:tabs>
          <w:tab w:val="left" w:pos="527"/>
        </w:tabs>
        <w:spacing w:line="268" w:lineRule="auto"/>
        <w:ind w:left="114" w:right="111" w:firstLine="0"/>
        <w:rPr>
          <w:sz w:val="18"/>
        </w:rPr>
      </w:pPr>
      <w:r>
        <w:rPr>
          <w:sz w:val="18"/>
        </w:rPr>
        <w:t>As despesas decorrentes da presente contratação correrão à conta de recursos específicos consignados no Orçamento Geral da União.</w:t>
      </w:r>
    </w:p>
    <w:p w14:paraId="0A0AB7B9" w14:textId="77777777" w:rsidR="00B5058B" w:rsidRDefault="00B5058B" w:rsidP="00B5058B">
      <w:pPr>
        <w:pStyle w:val="PargrafodaLista"/>
        <w:numPr>
          <w:ilvl w:val="1"/>
          <w:numId w:val="41"/>
        </w:numPr>
        <w:tabs>
          <w:tab w:val="left" w:pos="519"/>
        </w:tabs>
        <w:spacing w:before="202"/>
        <w:ind w:left="519" w:right="0" w:hanging="405"/>
        <w:rPr>
          <w:sz w:val="18"/>
        </w:rPr>
      </w:pPr>
      <w:r>
        <w:rPr>
          <w:sz w:val="18"/>
        </w:rPr>
        <w:t>A</w:t>
      </w:r>
      <w:r>
        <w:rPr>
          <w:spacing w:val="-5"/>
          <w:sz w:val="18"/>
        </w:rPr>
        <w:t xml:space="preserve"> </w:t>
      </w:r>
      <w:r>
        <w:rPr>
          <w:sz w:val="18"/>
        </w:rPr>
        <w:t>contratação</w:t>
      </w:r>
      <w:r>
        <w:rPr>
          <w:spacing w:val="-3"/>
          <w:sz w:val="18"/>
        </w:rPr>
        <w:t xml:space="preserve"> </w:t>
      </w:r>
      <w:r>
        <w:rPr>
          <w:sz w:val="18"/>
        </w:rPr>
        <w:t>será</w:t>
      </w:r>
      <w:r>
        <w:rPr>
          <w:spacing w:val="-5"/>
          <w:sz w:val="18"/>
        </w:rPr>
        <w:t xml:space="preserve"> </w:t>
      </w:r>
      <w:r>
        <w:rPr>
          <w:sz w:val="18"/>
        </w:rPr>
        <w:t>atendida</w:t>
      </w:r>
      <w:r>
        <w:rPr>
          <w:spacing w:val="-4"/>
          <w:sz w:val="18"/>
        </w:rPr>
        <w:t xml:space="preserve"> </w:t>
      </w:r>
      <w:r>
        <w:rPr>
          <w:sz w:val="18"/>
        </w:rPr>
        <w:t>pela</w:t>
      </w:r>
      <w:r>
        <w:rPr>
          <w:spacing w:val="-4"/>
          <w:sz w:val="18"/>
        </w:rPr>
        <w:t xml:space="preserve"> </w:t>
      </w:r>
      <w:r>
        <w:rPr>
          <w:sz w:val="18"/>
        </w:rPr>
        <w:t>seguinte</w:t>
      </w:r>
      <w:r>
        <w:rPr>
          <w:spacing w:val="-4"/>
          <w:sz w:val="18"/>
        </w:rPr>
        <w:t xml:space="preserve"> </w:t>
      </w:r>
      <w:r>
        <w:rPr>
          <w:spacing w:val="-2"/>
          <w:sz w:val="18"/>
        </w:rPr>
        <w:t>dotação:</w:t>
      </w:r>
    </w:p>
    <w:p w14:paraId="5836ED60" w14:textId="77777777" w:rsidR="00B5058B" w:rsidRDefault="00B5058B" w:rsidP="00B5058B">
      <w:pPr>
        <w:pStyle w:val="Corpodetexto"/>
        <w:spacing w:before="19"/>
      </w:pPr>
    </w:p>
    <w:p w14:paraId="4E3D6C6B" w14:textId="77777777" w:rsidR="00B5058B" w:rsidRDefault="00B5058B" w:rsidP="00B5058B">
      <w:pPr>
        <w:pStyle w:val="PargrafodaLista"/>
        <w:numPr>
          <w:ilvl w:val="0"/>
          <w:numId w:val="31"/>
        </w:numPr>
        <w:tabs>
          <w:tab w:val="left" w:pos="278"/>
        </w:tabs>
        <w:spacing w:before="1"/>
        <w:ind w:right="0" w:hanging="164"/>
        <w:rPr>
          <w:sz w:val="18"/>
        </w:rPr>
      </w:pPr>
      <w:r>
        <w:rPr>
          <w:spacing w:val="-2"/>
          <w:sz w:val="18"/>
        </w:rPr>
        <w:t>Gestão/Unidade:</w:t>
      </w:r>
      <w:r>
        <w:rPr>
          <w:spacing w:val="15"/>
          <w:sz w:val="18"/>
        </w:rPr>
        <w:t xml:space="preserve"> </w:t>
      </w:r>
      <w:r>
        <w:rPr>
          <w:spacing w:val="-2"/>
          <w:sz w:val="18"/>
        </w:rPr>
        <w:t>254421</w:t>
      </w:r>
    </w:p>
    <w:p w14:paraId="257517F8" w14:textId="77777777" w:rsidR="00B5058B" w:rsidRDefault="00B5058B" w:rsidP="00B5058B">
      <w:pPr>
        <w:pStyle w:val="Corpodetexto"/>
        <w:spacing w:before="19"/>
      </w:pPr>
    </w:p>
    <w:p w14:paraId="1825496E" w14:textId="77777777" w:rsidR="00B5058B" w:rsidRDefault="00B5058B" w:rsidP="00B5058B">
      <w:pPr>
        <w:pStyle w:val="PargrafodaLista"/>
        <w:numPr>
          <w:ilvl w:val="0"/>
          <w:numId w:val="31"/>
        </w:numPr>
        <w:tabs>
          <w:tab w:val="left" w:pos="338"/>
        </w:tabs>
        <w:ind w:left="338" w:right="0" w:hanging="224"/>
        <w:rPr>
          <w:sz w:val="18"/>
        </w:rPr>
      </w:pPr>
      <w:r>
        <w:rPr>
          <w:sz w:val="18"/>
        </w:rPr>
        <w:t>Fonte</w:t>
      </w:r>
      <w:r>
        <w:rPr>
          <w:spacing w:val="-6"/>
          <w:sz w:val="18"/>
        </w:rPr>
        <w:t xml:space="preserve"> </w:t>
      </w:r>
      <w:r>
        <w:rPr>
          <w:sz w:val="18"/>
        </w:rPr>
        <w:t>de</w:t>
      </w:r>
      <w:r>
        <w:rPr>
          <w:spacing w:val="-5"/>
          <w:sz w:val="18"/>
        </w:rPr>
        <w:t xml:space="preserve"> </w:t>
      </w:r>
      <w:r>
        <w:rPr>
          <w:sz w:val="18"/>
        </w:rPr>
        <w:t>Recursos:</w:t>
      </w:r>
      <w:r>
        <w:rPr>
          <w:spacing w:val="-5"/>
          <w:sz w:val="18"/>
        </w:rPr>
        <w:t xml:space="preserve"> </w:t>
      </w:r>
      <w:r>
        <w:rPr>
          <w:spacing w:val="-4"/>
          <w:sz w:val="18"/>
        </w:rPr>
        <w:t>1444</w:t>
      </w:r>
    </w:p>
    <w:p w14:paraId="697ECD9C" w14:textId="77777777" w:rsidR="00B5058B" w:rsidRDefault="00B5058B" w:rsidP="00B5058B">
      <w:pPr>
        <w:pStyle w:val="Corpodetexto"/>
        <w:spacing w:before="19"/>
      </w:pPr>
    </w:p>
    <w:p w14:paraId="40A2D2E8" w14:textId="77777777" w:rsidR="00B5058B" w:rsidRDefault="00B5058B" w:rsidP="00B5058B">
      <w:pPr>
        <w:pStyle w:val="PargrafodaLista"/>
        <w:numPr>
          <w:ilvl w:val="0"/>
          <w:numId w:val="31"/>
        </w:numPr>
        <w:tabs>
          <w:tab w:val="left" w:pos="398"/>
        </w:tabs>
        <w:spacing w:before="1"/>
        <w:ind w:left="398" w:right="0" w:hanging="284"/>
        <w:rPr>
          <w:sz w:val="18"/>
        </w:rPr>
      </w:pPr>
      <w:r>
        <w:rPr>
          <w:sz w:val="18"/>
        </w:rPr>
        <w:t>Programa</w:t>
      </w:r>
      <w:r>
        <w:rPr>
          <w:spacing w:val="-7"/>
          <w:sz w:val="18"/>
        </w:rPr>
        <w:t xml:space="preserve"> </w:t>
      </w:r>
      <w:r>
        <w:rPr>
          <w:sz w:val="18"/>
        </w:rPr>
        <w:t>de</w:t>
      </w:r>
      <w:r>
        <w:rPr>
          <w:spacing w:val="-6"/>
          <w:sz w:val="18"/>
        </w:rPr>
        <w:t xml:space="preserve"> </w:t>
      </w:r>
      <w:r>
        <w:rPr>
          <w:sz w:val="18"/>
        </w:rPr>
        <w:t>Trabalho:</w:t>
      </w:r>
      <w:r>
        <w:rPr>
          <w:spacing w:val="-6"/>
          <w:sz w:val="18"/>
        </w:rPr>
        <w:t xml:space="preserve"> </w:t>
      </w:r>
      <w:r>
        <w:rPr>
          <w:spacing w:val="-2"/>
          <w:sz w:val="18"/>
        </w:rPr>
        <w:t>10571502021BF0001</w:t>
      </w:r>
    </w:p>
    <w:p w14:paraId="4181E413" w14:textId="77777777" w:rsidR="00B5058B" w:rsidRDefault="00B5058B" w:rsidP="00B5058B">
      <w:pPr>
        <w:pStyle w:val="Corpodetexto"/>
        <w:spacing w:before="19"/>
      </w:pPr>
    </w:p>
    <w:p w14:paraId="2F1785EB" w14:textId="77777777" w:rsidR="00B5058B" w:rsidRDefault="00B5058B" w:rsidP="00B5058B">
      <w:pPr>
        <w:pStyle w:val="PargrafodaLista"/>
        <w:numPr>
          <w:ilvl w:val="0"/>
          <w:numId w:val="31"/>
        </w:numPr>
        <w:tabs>
          <w:tab w:val="left" w:pos="408"/>
        </w:tabs>
        <w:ind w:left="408" w:right="0" w:hanging="294"/>
        <w:rPr>
          <w:sz w:val="18"/>
        </w:rPr>
      </w:pPr>
      <w:r>
        <w:rPr>
          <w:sz w:val="18"/>
        </w:rPr>
        <w:t>Elemento</w:t>
      </w:r>
      <w:r>
        <w:rPr>
          <w:spacing w:val="-3"/>
          <w:sz w:val="18"/>
        </w:rPr>
        <w:t xml:space="preserve"> </w:t>
      </w:r>
      <w:r>
        <w:rPr>
          <w:sz w:val="18"/>
        </w:rPr>
        <w:t>de</w:t>
      </w:r>
      <w:r>
        <w:rPr>
          <w:spacing w:val="-4"/>
          <w:sz w:val="18"/>
        </w:rPr>
        <w:t xml:space="preserve"> </w:t>
      </w:r>
      <w:r>
        <w:rPr>
          <w:sz w:val="18"/>
        </w:rPr>
        <w:t>Despesa:</w:t>
      </w:r>
      <w:r>
        <w:rPr>
          <w:spacing w:val="-3"/>
          <w:sz w:val="18"/>
        </w:rPr>
        <w:t xml:space="preserve"> </w:t>
      </w:r>
      <w:r>
        <w:rPr>
          <w:spacing w:val="-2"/>
          <w:sz w:val="18"/>
        </w:rPr>
        <w:t>33.90.30</w:t>
      </w:r>
    </w:p>
    <w:p w14:paraId="34795A1E" w14:textId="77777777" w:rsidR="00B5058B" w:rsidRDefault="00B5058B" w:rsidP="00B5058B">
      <w:pPr>
        <w:pStyle w:val="Corpodetexto"/>
        <w:spacing w:before="19"/>
      </w:pPr>
    </w:p>
    <w:p w14:paraId="2E831142" w14:textId="77777777" w:rsidR="00B5058B" w:rsidRDefault="00B5058B" w:rsidP="00B5058B">
      <w:pPr>
        <w:pStyle w:val="PargrafodaLista"/>
        <w:numPr>
          <w:ilvl w:val="0"/>
          <w:numId w:val="31"/>
        </w:numPr>
        <w:tabs>
          <w:tab w:val="left" w:pos="348"/>
        </w:tabs>
        <w:spacing w:before="1"/>
        <w:ind w:left="348" w:right="0" w:hanging="234"/>
        <w:rPr>
          <w:sz w:val="18"/>
        </w:rPr>
      </w:pPr>
      <w:r>
        <w:rPr>
          <w:sz w:val="18"/>
        </w:rPr>
        <w:t>Plano</w:t>
      </w:r>
      <w:r>
        <w:rPr>
          <w:spacing w:val="-4"/>
          <w:sz w:val="18"/>
        </w:rPr>
        <w:t xml:space="preserve"> </w:t>
      </w:r>
      <w:r>
        <w:rPr>
          <w:sz w:val="18"/>
        </w:rPr>
        <w:t>Interno:</w:t>
      </w:r>
      <w:r>
        <w:rPr>
          <w:spacing w:val="-4"/>
          <w:sz w:val="18"/>
        </w:rPr>
        <w:t xml:space="preserve"> </w:t>
      </w:r>
      <w:r>
        <w:rPr>
          <w:spacing w:val="-2"/>
          <w:sz w:val="18"/>
        </w:rPr>
        <w:t>A1IAM</w:t>
      </w:r>
    </w:p>
    <w:p w14:paraId="7539DB14" w14:textId="77777777" w:rsidR="00B5058B" w:rsidRDefault="00B5058B" w:rsidP="00B5058B">
      <w:pPr>
        <w:pStyle w:val="Corpodetexto"/>
      </w:pPr>
    </w:p>
    <w:p w14:paraId="479680C2" w14:textId="77777777" w:rsidR="00B5058B" w:rsidRDefault="00B5058B" w:rsidP="00B5058B">
      <w:pPr>
        <w:pStyle w:val="Corpodetexto"/>
      </w:pPr>
    </w:p>
    <w:p w14:paraId="73D65AEE" w14:textId="77777777" w:rsidR="00B5058B" w:rsidRDefault="00B5058B" w:rsidP="00B5058B">
      <w:pPr>
        <w:pStyle w:val="Corpodetexto"/>
      </w:pPr>
    </w:p>
    <w:p w14:paraId="016B4F1B" w14:textId="77777777" w:rsidR="00B5058B" w:rsidRDefault="00B5058B" w:rsidP="00B5058B">
      <w:pPr>
        <w:pStyle w:val="Corpodetexto"/>
      </w:pPr>
    </w:p>
    <w:p w14:paraId="0CC66EFE" w14:textId="77777777" w:rsidR="00B5058B" w:rsidRDefault="00B5058B" w:rsidP="00B5058B">
      <w:pPr>
        <w:pStyle w:val="Corpodetexto"/>
        <w:spacing w:before="70"/>
      </w:pPr>
    </w:p>
    <w:p w14:paraId="339CB1E2" w14:textId="77777777" w:rsidR="00B5058B" w:rsidRDefault="00B5058B" w:rsidP="00B5058B">
      <w:pPr>
        <w:pStyle w:val="Ttulo2"/>
        <w:numPr>
          <w:ilvl w:val="0"/>
          <w:numId w:val="41"/>
        </w:numPr>
        <w:tabs>
          <w:tab w:val="left" w:pos="519"/>
        </w:tabs>
        <w:ind w:left="519" w:hanging="405"/>
      </w:pPr>
      <w:r>
        <w:rPr>
          <w:spacing w:val="-2"/>
        </w:rPr>
        <w:t>Responsáveis</w:t>
      </w:r>
    </w:p>
    <w:p w14:paraId="1D610581" w14:textId="77777777" w:rsidR="00B5058B" w:rsidRDefault="00B5058B" w:rsidP="00B5058B">
      <w:pPr>
        <w:pStyle w:val="Corpodetexto"/>
        <w:spacing w:before="280" w:line="268" w:lineRule="auto"/>
        <w:ind w:left="159" w:right="224"/>
      </w:pPr>
      <w:r>
        <w:t>Todas</w:t>
      </w:r>
      <w:r>
        <w:rPr>
          <w:spacing w:val="-3"/>
        </w:rPr>
        <w:t xml:space="preserve"> </w:t>
      </w:r>
      <w:r>
        <w:t>as</w:t>
      </w:r>
      <w:r>
        <w:rPr>
          <w:spacing w:val="-3"/>
        </w:rPr>
        <w:t xml:space="preserve"> </w:t>
      </w:r>
      <w:r>
        <w:t>assinaturas</w:t>
      </w:r>
      <w:r>
        <w:rPr>
          <w:spacing w:val="-3"/>
        </w:rPr>
        <w:t xml:space="preserve"> </w:t>
      </w:r>
      <w:r>
        <w:t>eletrônicas</w:t>
      </w:r>
      <w:r>
        <w:rPr>
          <w:spacing w:val="-3"/>
        </w:rPr>
        <w:t xml:space="preserve"> </w:t>
      </w:r>
      <w:r>
        <w:t>seguem</w:t>
      </w:r>
      <w:r>
        <w:rPr>
          <w:spacing w:val="-3"/>
        </w:rPr>
        <w:t xml:space="preserve"> </w:t>
      </w:r>
      <w:r>
        <w:t>o</w:t>
      </w:r>
      <w:r>
        <w:rPr>
          <w:spacing w:val="-2"/>
        </w:rPr>
        <w:t xml:space="preserve"> </w:t>
      </w:r>
      <w:r>
        <w:t>horário</w:t>
      </w:r>
      <w:r>
        <w:rPr>
          <w:spacing w:val="-2"/>
        </w:rPr>
        <w:t xml:space="preserve"> </w:t>
      </w:r>
      <w:r>
        <w:t>oficial</w:t>
      </w:r>
      <w:r>
        <w:rPr>
          <w:spacing w:val="-3"/>
        </w:rPr>
        <w:t xml:space="preserve"> </w:t>
      </w:r>
      <w:r>
        <w:t>de</w:t>
      </w:r>
      <w:r>
        <w:rPr>
          <w:spacing w:val="-3"/>
        </w:rPr>
        <w:t xml:space="preserve"> </w:t>
      </w:r>
      <w:r>
        <w:t>Brasília</w:t>
      </w:r>
      <w:r>
        <w:rPr>
          <w:spacing w:val="-3"/>
        </w:rPr>
        <w:t xml:space="preserve"> </w:t>
      </w:r>
      <w:r>
        <w:t>e</w:t>
      </w:r>
      <w:r>
        <w:rPr>
          <w:spacing w:val="-3"/>
        </w:rPr>
        <w:t xml:space="preserve"> </w:t>
      </w:r>
      <w:r>
        <w:t>fundamentam-se</w:t>
      </w:r>
      <w:r>
        <w:rPr>
          <w:spacing w:val="-3"/>
        </w:rPr>
        <w:t xml:space="preserve"> </w:t>
      </w:r>
      <w:r>
        <w:t>no</w:t>
      </w:r>
      <w:r>
        <w:rPr>
          <w:spacing w:val="-2"/>
        </w:rPr>
        <w:t xml:space="preserve"> </w:t>
      </w:r>
      <w:r>
        <w:t>§3º</w:t>
      </w:r>
      <w:r>
        <w:rPr>
          <w:spacing w:val="-3"/>
        </w:rPr>
        <w:t xml:space="preserve"> </w:t>
      </w:r>
      <w:r>
        <w:t>do</w:t>
      </w:r>
      <w:r>
        <w:rPr>
          <w:spacing w:val="-2"/>
        </w:rPr>
        <w:t xml:space="preserve"> </w:t>
      </w:r>
      <w:r>
        <w:t>Art.</w:t>
      </w:r>
      <w:r>
        <w:rPr>
          <w:spacing w:val="-2"/>
        </w:rPr>
        <w:t xml:space="preserve"> </w:t>
      </w:r>
      <w:r>
        <w:t>4º</w:t>
      </w:r>
      <w:r>
        <w:rPr>
          <w:spacing w:val="-3"/>
        </w:rPr>
        <w:t xml:space="preserve"> </w:t>
      </w:r>
      <w:r>
        <w:t>do</w:t>
      </w:r>
      <w:r>
        <w:rPr>
          <w:spacing w:val="-2"/>
        </w:rPr>
        <w:t xml:space="preserve"> </w:t>
      </w:r>
      <w:r>
        <w:rPr>
          <w:color w:val="0000FF"/>
          <w:u w:val="single" w:color="0000FF"/>
        </w:rPr>
        <w:t>Decreto</w:t>
      </w:r>
      <w:r>
        <w:rPr>
          <w:color w:val="0000FF"/>
          <w:spacing w:val="-2"/>
          <w:u w:val="single" w:color="0000FF"/>
        </w:rPr>
        <w:t xml:space="preserve"> </w:t>
      </w:r>
      <w:r>
        <w:rPr>
          <w:color w:val="0000FF"/>
          <w:u w:val="single" w:color="0000FF"/>
        </w:rPr>
        <w:t>nº</w:t>
      </w:r>
      <w:r>
        <w:rPr>
          <w:color w:val="0000FF"/>
          <w:spacing w:val="-3"/>
          <w:u w:val="single" w:color="0000FF"/>
        </w:rPr>
        <w:t xml:space="preserve"> </w:t>
      </w:r>
      <w:r>
        <w:rPr>
          <w:color w:val="0000FF"/>
          <w:u w:val="single" w:color="0000FF"/>
        </w:rPr>
        <w:t>10.543,</w:t>
      </w:r>
      <w:r>
        <w:rPr>
          <w:color w:val="0000FF"/>
        </w:rPr>
        <w:t xml:space="preserve"> </w:t>
      </w:r>
      <w:r>
        <w:rPr>
          <w:color w:val="0000FF"/>
          <w:u w:val="single" w:color="0000FF"/>
        </w:rPr>
        <w:t>de 13 de novembro de 2020</w:t>
      </w:r>
      <w:r>
        <w:t>.</w:t>
      </w:r>
    </w:p>
    <w:p w14:paraId="2E1CF241" w14:textId="77777777" w:rsidR="00B5058B" w:rsidRDefault="00B5058B" w:rsidP="00B5058B">
      <w:pPr>
        <w:pStyle w:val="Corpodetexto"/>
        <w:rPr>
          <w:sz w:val="21"/>
        </w:rPr>
      </w:pPr>
    </w:p>
    <w:p w14:paraId="27867547" w14:textId="77777777" w:rsidR="00B5058B" w:rsidRDefault="00B5058B" w:rsidP="00B5058B">
      <w:pPr>
        <w:pStyle w:val="Corpodetexto"/>
        <w:spacing w:before="203"/>
        <w:rPr>
          <w:sz w:val="21"/>
        </w:rPr>
      </w:pPr>
    </w:p>
    <w:p w14:paraId="6C4DF5D3" w14:textId="77777777" w:rsidR="00B5058B" w:rsidRDefault="00B5058B" w:rsidP="00B5058B">
      <w:pPr>
        <w:pStyle w:val="Ttulo3"/>
      </w:pPr>
      <w:r>
        <w:t>JOSE</w:t>
      </w:r>
      <w:r>
        <w:rPr>
          <w:spacing w:val="11"/>
        </w:rPr>
        <w:t xml:space="preserve"> </w:t>
      </w:r>
      <w:r>
        <w:t>MARCOS</w:t>
      </w:r>
      <w:r>
        <w:rPr>
          <w:spacing w:val="12"/>
        </w:rPr>
        <w:t xml:space="preserve"> </w:t>
      </w:r>
      <w:r>
        <w:t>MALTA</w:t>
      </w:r>
      <w:r>
        <w:rPr>
          <w:spacing w:val="12"/>
        </w:rPr>
        <w:t xml:space="preserve"> </w:t>
      </w:r>
      <w:r>
        <w:rPr>
          <w:spacing w:val="-4"/>
        </w:rPr>
        <w:t>LIMA</w:t>
      </w:r>
    </w:p>
    <w:p w14:paraId="05DC9DB9" w14:textId="77777777" w:rsidR="00B5058B" w:rsidRDefault="00B5058B" w:rsidP="00B5058B">
      <w:pPr>
        <w:pStyle w:val="Corpodetexto"/>
        <w:spacing w:before="90"/>
        <w:ind w:left="3" w:right="2"/>
        <w:jc w:val="center"/>
      </w:pPr>
      <w:r>
        <w:t>Membro</w:t>
      </w:r>
      <w:r>
        <w:rPr>
          <w:spacing w:val="-1"/>
        </w:rPr>
        <w:t xml:space="preserve"> </w:t>
      </w:r>
      <w:r>
        <w:t>da</w:t>
      </w:r>
      <w:r>
        <w:rPr>
          <w:spacing w:val="-1"/>
        </w:rPr>
        <w:t xml:space="preserve"> </w:t>
      </w:r>
      <w:r>
        <w:t>comissão</w:t>
      </w:r>
      <w:r>
        <w:rPr>
          <w:spacing w:val="-1"/>
        </w:rPr>
        <w:t xml:space="preserve"> </w:t>
      </w:r>
      <w:r>
        <w:t>de</w:t>
      </w:r>
      <w:r>
        <w:rPr>
          <w:spacing w:val="-1"/>
        </w:rPr>
        <w:t xml:space="preserve"> </w:t>
      </w:r>
      <w:r>
        <w:rPr>
          <w:spacing w:val="-2"/>
        </w:rPr>
        <w:t>contratação</w:t>
      </w:r>
    </w:p>
    <w:p w14:paraId="7B9B7A06" w14:textId="77777777" w:rsidR="00B5058B" w:rsidRDefault="00B5058B" w:rsidP="00B5058B">
      <w:pPr>
        <w:pStyle w:val="Corpodetexto"/>
      </w:pPr>
    </w:p>
    <w:p w14:paraId="16A544BF" w14:textId="77777777" w:rsidR="00B5058B" w:rsidRDefault="00B5058B" w:rsidP="00B5058B">
      <w:pPr>
        <w:pStyle w:val="Corpodetexto"/>
      </w:pPr>
    </w:p>
    <w:p w14:paraId="5D4B23EF" w14:textId="77777777" w:rsidR="00B5058B" w:rsidRDefault="00B5058B" w:rsidP="00B5058B">
      <w:pPr>
        <w:pStyle w:val="Corpodetexto"/>
      </w:pPr>
    </w:p>
    <w:p w14:paraId="26AE6BC8" w14:textId="77777777" w:rsidR="00B5058B" w:rsidRDefault="00B5058B" w:rsidP="00B5058B">
      <w:pPr>
        <w:pStyle w:val="Corpodetexto"/>
      </w:pPr>
    </w:p>
    <w:p w14:paraId="0C6996F9" w14:textId="77777777" w:rsidR="00B5058B" w:rsidRDefault="00B5058B" w:rsidP="00B5058B">
      <w:pPr>
        <w:pStyle w:val="Corpodetexto"/>
      </w:pPr>
    </w:p>
    <w:p w14:paraId="49D19497" w14:textId="77777777" w:rsidR="00B5058B" w:rsidRDefault="00B5058B" w:rsidP="00B5058B">
      <w:pPr>
        <w:pStyle w:val="Corpodetexto"/>
        <w:spacing w:before="82"/>
      </w:pPr>
    </w:p>
    <w:p w14:paraId="083E3F4C" w14:textId="77777777" w:rsidR="00B5058B" w:rsidRDefault="00B5058B" w:rsidP="00B5058B">
      <w:pPr>
        <w:pStyle w:val="Ttulo3"/>
      </w:pPr>
      <w:r>
        <w:t>MARCO</w:t>
      </w:r>
      <w:r>
        <w:rPr>
          <w:spacing w:val="16"/>
        </w:rPr>
        <w:t xml:space="preserve"> </w:t>
      </w:r>
      <w:r>
        <w:t>ANTONIO</w:t>
      </w:r>
      <w:r>
        <w:rPr>
          <w:spacing w:val="16"/>
        </w:rPr>
        <w:t xml:space="preserve"> </w:t>
      </w:r>
      <w:r>
        <w:t>CAVALCANTI</w:t>
      </w:r>
      <w:r>
        <w:rPr>
          <w:spacing w:val="16"/>
        </w:rPr>
        <w:t xml:space="preserve"> </w:t>
      </w:r>
      <w:r>
        <w:rPr>
          <w:spacing w:val="-2"/>
        </w:rPr>
        <w:t>BATISTA</w:t>
      </w:r>
    </w:p>
    <w:p w14:paraId="570F034D" w14:textId="77777777" w:rsidR="00B5058B" w:rsidRDefault="00B5058B" w:rsidP="00B5058B">
      <w:pPr>
        <w:pStyle w:val="Corpodetexto"/>
        <w:spacing w:before="89"/>
        <w:ind w:left="3" w:right="2"/>
        <w:jc w:val="center"/>
      </w:pPr>
      <w:r>
        <w:t>Membro</w:t>
      </w:r>
      <w:r>
        <w:rPr>
          <w:spacing w:val="-1"/>
        </w:rPr>
        <w:t xml:space="preserve"> </w:t>
      </w:r>
      <w:r>
        <w:t>da</w:t>
      </w:r>
      <w:r>
        <w:rPr>
          <w:spacing w:val="-1"/>
        </w:rPr>
        <w:t xml:space="preserve"> </w:t>
      </w:r>
      <w:r>
        <w:t>comissão</w:t>
      </w:r>
      <w:r>
        <w:rPr>
          <w:spacing w:val="-1"/>
        </w:rPr>
        <w:t xml:space="preserve"> </w:t>
      </w:r>
      <w:r>
        <w:t>de</w:t>
      </w:r>
      <w:r>
        <w:rPr>
          <w:spacing w:val="-1"/>
        </w:rPr>
        <w:t xml:space="preserve"> </w:t>
      </w:r>
      <w:r>
        <w:rPr>
          <w:spacing w:val="-2"/>
        </w:rPr>
        <w:t>contratação</w:t>
      </w:r>
    </w:p>
    <w:p w14:paraId="75FE7FC1" w14:textId="77777777" w:rsidR="00B5058B" w:rsidRDefault="00B5058B" w:rsidP="00B5058B">
      <w:pPr>
        <w:jc w:val="center"/>
        <w:sectPr w:rsidR="00B5058B">
          <w:pgSz w:w="11910" w:h="16840"/>
          <w:pgMar w:top="1060" w:right="1140" w:bottom="780" w:left="1140" w:header="469" w:footer="588" w:gutter="0"/>
          <w:cols w:space="720"/>
        </w:sectPr>
      </w:pPr>
    </w:p>
    <w:p w14:paraId="3F7806B3" w14:textId="77777777" w:rsidR="00B5058B" w:rsidRDefault="00B5058B" w:rsidP="00B5058B">
      <w:pPr>
        <w:pStyle w:val="Corpodetexto"/>
        <w:spacing w:before="4"/>
        <w:rPr>
          <w:sz w:val="17"/>
        </w:rPr>
      </w:pPr>
    </w:p>
    <w:p w14:paraId="7AA5D6F8" w14:textId="77777777" w:rsidR="00B5058B" w:rsidRDefault="00B5058B" w:rsidP="00B5058B">
      <w:pPr>
        <w:rPr>
          <w:sz w:val="17"/>
        </w:rPr>
        <w:sectPr w:rsidR="00B5058B">
          <w:pgSz w:w="11910" w:h="16840"/>
          <w:pgMar w:top="1060" w:right="1140" w:bottom="780" w:left="1140" w:header="469" w:footer="588" w:gutter="0"/>
          <w:cols w:space="720"/>
        </w:sectPr>
      </w:pPr>
    </w:p>
    <w:p w14:paraId="4734CF0C" w14:textId="77777777" w:rsidR="00B5058B" w:rsidRDefault="00B5058B" w:rsidP="00B5058B">
      <w:pPr>
        <w:pStyle w:val="Ttulo1"/>
        <w:spacing w:before="227"/>
      </w:pPr>
      <w:r>
        <w:lastRenderedPageBreak/>
        <w:t>Lista</w:t>
      </w:r>
      <w:r>
        <w:rPr>
          <w:spacing w:val="-4"/>
        </w:rPr>
        <w:t xml:space="preserve"> </w:t>
      </w:r>
      <w:r>
        <w:t>de</w:t>
      </w:r>
      <w:r>
        <w:rPr>
          <w:spacing w:val="-3"/>
        </w:rPr>
        <w:t xml:space="preserve"> </w:t>
      </w:r>
      <w:r>
        <w:rPr>
          <w:spacing w:val="-2"/>
        </w:rPr>
        <w:t>Anexos</w:t>
      </w:r>
    </w:p>
    <w:p w14:paraId="4FF7C903" w14:textId="77777777" w:rsidR="00B5058B" w:rsidRDefault="00B5058B" w:rsidP="00B5058B">
      <w:pPr>
        <w:pStyle w:val="Corpodetexto"/>
        <w:spacing w:before="309" w:line="268" w:lineRule="auto"/>
        <w:ind w:left="114"/>
        <w:rPr>
          <w:rFonts w:ascii="Arial MT" w:hAnsi="Arial MT"/>
        </w:rPr>
      </w:pPr>
      <w:r>
        <w:rPr>
          <w:rFonts w:ascii="Arial MT" w:hAnsi="Arial MT"/>
        </w:rPr>
        <w:t>Atenção:</w:t>
      </w:r>
      <w:r>
        <w:rPr>
          <w:rFonts w:ascii="Arial MT" w:hAnsi="Arial MT"/>
          <w:spacing w:val="-3"/>
        </w:rPr>
        <w:t xml:space="preserve"> </w:t>
      </w:r>
      <w:r>
        <w:rPr>
          <w:rFonts w:ascii="Arial MT" w:hAnsi="Arial MT"/>
        </w:rPr>
        <w:t>Apenas</w:t>
      </w:r>
      <w:r>
        <w:rPr>
          <w:rFonts w:ascii="Arial MT" w:hAnsi="Arial MT"/>
          <w:spacing w:val="-3"/>
        </w:rPr>
        <w:t xml:space="preserve"> </w:t>
      </w:r>
      <w:r>
        <w:rPr>
          <w:rFonts w:ascii="Arial MT" w:hAnsi="Arial MT"/>
        </w:rPr>
        <w:t>arquivos</w:t>
      </w:r>
      <w:r>
        <w:rPr>
          <w:rFonts w:ascii="Arial MT" w:hAnsi="Arial MT"/>
          <w:spacing w:val="-3"/>
        </w:rPr>
        <w:t xml:space="preserve"> </w:t>
      </w:r>
      <w:r>
        <w:rPr>
          <w:rFonts w:ascii="Arial MT" w:hAnsi="Arial MT"/>
        </w:rPr>
        <w:t>nos</w:t>
      </w:r>
      <w:r>
        <w:rPr>
          <w:rFonts w:ascii="Arial MT" w:hAnsi="Arial MT"/>
          <w:spacing w:val="-3"/>
        </w:rPr>
        <w:t xml:space="preserve"> </w:t>
      </w:r>
      <w:r>
        <w:rPr>
          <w:rFonts w:ascii="Arial MT" w:hAnsi="Arial MT"/>
        </w:rPr>
        <w:t>formatos</w:t>
      </w:r>
      <w:r>
        <w:rPr>
          <w:rFonts w:ascii="Arial MT" w:hAnsi="Arial MT"/>
          <w:spacing w:val="-3"/>
        </w:rPr>
        <w:t xml:space="preserve"> </w:t>
      </w:r>
      <w:r>
        <w:rPr>
          <w:rFonts w:ascii="Arial MT" w:hAnsi="Arial MT"/>
        </w:rPr>
        <w:t>".pdf",</w:t>
      </w:r>
      <w:r>
        <w:rPr>
          <w:rFonts w:ascii="Arial MT" w:hAnsi="Arial MT"/>
          <w:spacing w:val="-3"/>
        </w:rPr>
        <w:t xml:space="preserve"> </w:t>
      </w:r>
      <w:r>
        <w:rPr>
          <w:rFonts w:ascii="Arial MT" w:hAnsi="Arial MT"/>
        </w:rPr>
        <w:t>".txt",</w:t>
      </w:r>
      <w:r>
        <w:rPr>
          <w:rFonts w:ascii="Arial MT" w:hAnsi="Arial MT"/>
          <w:spacing w:val="-3"/>
        </w:rPr>
        <w:t xml:space="preserve"> </w:t>
      </w:r>
      <w:r>
        <w:rPr>
          <w:rFonts w:ascii="Arial MT" w:hAnsi="Arial MT"/>
        </w:rPr>
        <w:t>".jpg",</w:t>
      </w:r>
      <w:r>
        <w:rPr>
          <w:rFonts w:ascii="Arial MT" w:hAnsi="Arial MT"/>
          <w:spacing w:val="-3"/>
        </w:rPr>
        <w:t xml:space="preserve"> </w:t>
      </w:r>
      <w:r>
        <w:rPr>
          <w:rFonts w:ascii="Arial MT" w:hAnsi="Arial MT"/>
        </w:rPr>
        <w:t>".jpeg",</w:t>
      </w:r>
      <w:r>
        <w:rPr>
          <w:rFonts w:ascii="Arial MT" w:hAnsi="Arial MT"/>
          <w:spacing w:val="-3"/>
        </w:rPr>
        <w:t xml:space="preserve"> </w:t>
      </w:r>
      <w:r>
        <w:rPr>
          <w:rFonts w:ascii="Arial MT" w:hAnsi="Arial MT"/>
        </w:rPr>
        <w:t>".gif"</w:t>
      </w:r>
      <w:r>
        <w:rPr>
          <w:rFonts w:ascii="Arial MT" w:hAnsi="Arial MT"/>
          <w:spacing w:val="-3"/>
        </w:rPr>
        <w:t xml:space="preserve"> </w:t>
      </w:r>
      <w:r>
        <w:rPr>
          <w:rFonts w:ascii="Arial MT" w:hAnsi="Arial MT"/>
        </w:rPr>
        <w:t>e</w:t>
      </w:r>
      <w:r>
        <w:rPr>
          <w:rFonts w:ascii="Arial MT" w:hAnsi="Arial MT"/>
          <w:spacing w:val="-3"/>
        </w:rPr>
        <w:t xml:space="preserve"> </w:t>
      </w:r>
      <w:r>
        <w:rPr>
          <w:rFonts w:ascii="Arial MT" w:hAnsi="Arial MT"/>
        </w:rPr>
        <w:t>".png"</w:t>
      </w:r>
      <w:r>
        <w:rPr>
          <w:rFonts w:ascii="Arial MT" w:hAnsi="Arial MT"/>
          <w:spacing w:val="-3"/>
        </w:rPr>
        <w:t xml:space="preserve"> </w:t>
      </w:r>
      <w:r>
        <w:rPr>
          <w:rFonts w:ascii="Arial MT" w:hAnsi="Arial MT"/>
        </w:rPr>
        <w:t>enumerados</w:t>
      </w:r>
      <w:r>
        <w:rPr>
          <w:rFonts w:ascii="Arial MT" w:hAnsi="Arial MT"/>
          <w:spacing w:val="-3"/>
        </w:rPr>
        <w:t xml:space="preserve"> </w:t>
      </w:r>
      <w:r>
        <w:rPr>
          <w:rFonts w:ascii="Arial MT" w:hAnsi="Arial MT"/>
        </w:rPr>
        <w:t>abaixo</w:t>
      </w:r>
      <w:r>
        <w:rPr>
          <w:rFonts w:ascii="Arial MT" w:hAnsi="Arial MT"/>
          <w:spacing w:val="-3"/>
        </w:rPr>
        <w:t xml:space="preserve"> </w:t>
      </w:r>
      <w:r>
        <w:rPr>
          <w:rFonts w:ascii="Arial MT" w:hAnsi="Arial MT"/>
        </w:rPr>
        <w:t>são</w:t>
      </w:r>
      <w:r>
        <w:rPr>
          <w:rFonts w:ascii="Arial MT" w:hAnsi="Arial MT"/>
          <w:spacing w:val="-3"/>
        </w:rPr>
        <w:t xml:space="preserve"> </w:t>
      </w:r>
      <w:r>
        <w:rPr>
          <w:rFonts w:ascii="Arial MT" w:hAnsi="Arial MT"/>
        </w:rPr>
        <w:t>anexados diretamente a este documento.</w:t>
      </w:r>
    </w:p>
    <w:p w14:paraId="6FE76722" w14:textId="77777777" w:rsidR="00B5058B" w:rsidRDefault="00B5058B" w:rsidP="00B5058B">
      <w:pPr>
        <w:pStyle w:val="Corpodetexto"/>
        <w:spacing w:before="200"/>
        <w:ind w:left="484"/>
        <w:rPr>
          <w:rFonts w:ascii="Arial MT"/>
        </w:rPr>
      </w:pPr>
      <w:r>
        <w:rPr>
          <w:noProof/>
          <w:position w:val="5"/>
        </w:rPr>
        <w:drawing>
          <wp:inline distT="0" distB="0" distL="0" distR="0" wp14:anchorId="28E53469" wp14:editId="7C1869B9">
            <wp:extent cx="48640" cy="48513"/>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5" cstate="print"/>
                    <a:stretch>
                      <a:fillRect/>
                    </a:stretch>
                  </pic:blipFill>
                  <pic:spPr>
                    <a:xfrm>
                      <a:off x="0" y="0"/>
                      <a:ext cx="48640" cy="48513"/>
                    </a:xfrm>
                    <a:prstGeom prst="rect">
                      <a:avLst/>
                    </a:prstGeom>
                  </pic:spPr>
                </pic:pic>
              </a:graphicData>
            </a:graphic>
          </wp:inline>
        </w:drawing>
      </w:r>
      <w:r>
        <w:rPr>
          <w:spacing w:val="80"/>
          <w:w w:val="150"/>
          <w:sz w:val="20"/>
        </w:rPr>
        <w:t xml:space="preserve"> </w:t>
      </w:r>
      <w:r>
        <w:rPr>
          <w:rFonts w:ascii="Arial MT"/>
        </w:rPr>
        <w:t>Anexo I - Itens NATIVALAB .pdf (140.27 KB)</w:t>
      </w:r>
    </w:p>
    <w:p w14:paraId="1B6C6489" w14:textId="77777777" w:rsidR="00B5058B" w:rsidRDefault="00B5058B" w:rsidP="00B5058B">
      <w:pPr>
        <w:pStyle w:val="Corpodetexto"/>
        <w:spacing w:before="24"/>
        <w:ind w:left="484"/>
        <w:rPr>
          <w:rFonts w:ascii="Arial MT" w:hAnsi="Arial MT"/>
        </w:rPr>
      </w:pPr>
      <w:r>
        <w:rPr>
          <w:noProof/>
          <w:position w:val="5"/>
        </w:rPr>
        <w:drawing>
          <wp:inline distT="0" distB="0" distL="0" distR="0" wp14:anchorId="4F9CC648" wp14:editId="4C6F9D89">
            <wp:extent cx="48640" cy="48514"/>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5" cstate="print"/>
                    <a:stretch>
                      <a:fillRect/>
                    </a:stretch>
                  </pic:blipFill>
                  <pic:spPr>
                    <a:xfrm>
                      <a:off x="0" y="0"/>
                      <a:ext cx="48640" cy="48514"/>
                    </a:xfrm>
                    <a:prstGeom prst="rect">
                      <a:avLst/>
                    </a:prstGeom>
                  </pic:spPr>
                </pic:pic>
              </a:graphicData>
            </a:graphic>
          </wp:inline>
        </w:drawing>
      </w:r>
      <w:r>
        <w:rPr>
          <w:spacing w:val="80"/>
          <w:w w:val="150"/>
          <w:sz w:val="20"/>
        </w:rPr>
        <w:t xml:space="preserve"> </w:t>
      </w:r>
      <w:r>
        <w:rPr>
          <w:rFonts w:ascii="Arial MT" w:hAnsi="Arial MT"/>
        </w:rPr>
        <w:t>Anexo II - Ponteiras descartáveis SEM FILTRO item 1_2 e 3.pdf (123.47 KB)</w:t>
      </w:r>
    </w:p>
    <w:p w14:paraId="2859A5E0" w14:textId="77777777" w:rsidR="00B5058B" w:rsidRDefault="00B5058B" w:rsidP="00B5058B">
      <w:pPr>
        <w:rPr>
          <w:rFonts w:ascii="Arial MT" w:hAnsi="Arial MT"/>
        </w:rPr>
        <w:sectPr w:rsidR="00B5058B">
          <w:headerReference w:type="default" r:id="rId21"/>
          <w:footerReference w:type="default" r:id="rId22"/>
          <w:pgSz w:w="11910" w:h="16840"/>
          <w:pgMar w:top="1060" w:right="1140" w:bottom="280" w:left="1140" w:header="463" w:footer="0" w:gutter="0"/>
          <w:cols w:space="720"/>
        </w:sectPr>
      </w:pPr>
    </w:p>
    <w:p w14:paraId="123D4E81" w14:textId="77777777" w:rsidR="00B5058B" w:rsidRDefault="00B5058B" w:rsidP="00B5058B">
      <w:pPr>
        <w:pStyle w:val="Corpodetexto"/>
        <w:rPr>
          <w:rFonts w:ascii="Arial MT"/>
          <w:sz w:val="36"/>
        </w:rPr>
      </w:pPr>
    </w:p>
    <w:p w14:paraId="54F97351" w14:textId="77777777" w:rsidR="00B5058B" w:rsidRDefault="00B5058B" w:rsidP="00B5058B">
      <w:pPr>
        <w:pStyle w:val="Corpodetexto"/>
        <w:rPr>
          <w:rFonts w:ascii="Arial MT"/>
          <w:sz w:val="36"/>
        </w:rPr>
      </w:pPr>
    </w:p>
    <w:p w14:paraId="00C9DD12" w14:textId="77777777" w:rsidR="00B5058B" w:rsidRDefault="00B5058B" w:rsidP="00B5058B">
      <w:pPr>
        <w:pStyle w:val="Corpodetexto"/>
        <w:rPr>
          <w:rFonts w:ascii="Arial MT"/>
          <w:sz w:val="36"/>
        </w:rPr>
      </w:pPr>
    </w:p>
    <w:p w14:paraId="5B32AB91" w14:textId="77777777" w:rsidR="00B5058B" w:rsidRDefault="00B5058B" w:rsidP="00B5058B">
      <w:pPr>
        <w:pStyle w:val="Corpodetexto"/>
        <w:rPr>
          <w:rFonts w:ascii="Arial MT"/>
          <w:sz w:val="36"/>
        </w:rPr>
      </w:pPr>
    </w:p>
    <w:p w14:paraId="41ECC413" w14:textId="77777777" w:rsidR="00B5058B" w:rsidRDefault="00B5058B" w:rsidP="00B5058B">
      <w:pPr>
        <w:pStyle w:val="Corpodetexto"/>
        <w:rPr>
          <w:rFonts w:ascii="Arial MT"/>
          <w:sz w:val="36"/>
        </w:rPr>
      </w:pPr>
    </w:p>
    <w:p w14:paraId="332AEF82" w14:textId="77777777" w:rsidR="00B5058B" w:rsidRDefault="00B5058B" w:rsidP="00B5058B">
      <w:pPr>
        <w:pStyle w:val="Corpodetexto"/>
        <w:rPr>
          <w:rFonts w:ascii="Arial MT"/>
          <w:sz w:val="36"/>
        </w:rPr>
      </w:pPr>
    </w:p>
    <w:p w14:paraId="11332991" w14:textId="77777777" w:rsidR="00B5058B" w:rsidRDefault="00B5058B" w:rsidP="00B5058B">
      <w:pPr>
        <w:pStyle w:val="Corpodetexto"/>
        <w:rPr>
          <w:rFonts w:ascii="Arial MT"/>
          <w:sz w:val="36"/>
        </w:rPr>
      </w:pPr>
    </w:p>
    <w:p w14:paraId="72CE6342" w14:textId="77777777" w:rsidR="00B5058B" w:rsidRDefault="00B5058B" w:rsidP="00B5058B">
      <w:pPr>
        <w:pStyle w:val="Corpodetexto"/>
        <w:rPr>
          <w:rFonts w:ascii="Arial MT"/>
          <w:sz w:val="36"/>
        </w:rPr>
      </w:pPr>
    </w:p>
    <w:p w14:paraId="72C2D508" w14:textId="77777777" w:rsidR="00B5058B" w:rsidRDefault="00B5058B" w:rsidP="00B5058B">
      <w:pPr>
        <w:pStyle w:val="Corpodetexto"/>
        <w:rPr>
          <w:rFonts w:ascii="Arial MT"/>
          <w:sz w:val="36"/>
        </w:rPr>
      </w:pPr>
    </w:p>
    <w:p w14:paraId="37739010" w14:textId="77777777" w:rsidR="00B5058B" w:rsidRDefault="00B5058B" w:rsidP="00B5058B">
      <w:pPr>
        <w:pStyle w:val="Corpodetexto"/>
        <w:rPr>
          <w:rFonts w:ascii="Arial MT"/>
          <w:sz w:val="36"/>
        </w:rPr>
      </w:pPr>
    </w:p>
    <w:p w14:paraId="676A8EE6" w14:textId="77777777" w:rsidR="00B5058B" w:rsidRDefault="00B5058B" w:rsidP="00B5058B">
      <w:pPr>
        <w:pStyle w:val="Corpodetexto"/>
        <w:rPr>
          <w:rFonts w:ascii="Arial MT"/>
          <w:sz w:val="36"/>
        </w:rPr>
      </w:pPr>
    </w:p>
    <w:p w14:paraId="7DF90CA1" w14:textId="77777777" w:rsidR="00B5058B" w:rsidRDefault="00B5058B" w:rsidP="00B5058B">
      <w:pPr>
        <w:pStyle w:val="Corpodetexto"/>
        <w:rPr>
          <w:rFonts w:ascii="Arial MT"/>
          <w:sz w:val="36"/>
        </w:rPr>
      </w:pPr>
    </w:p>
    <w:p w14:paraId="56667F16" w14:textId="77777777" w:rsidR="00B5058B" w:rsidRDefault="00B5058B" w:rsidP="00B5058B">
      <w:pPr>
        <w:pStyle w:val="Corpodetexto"/>
        <w:rPr>
          <w:rFonts w:ascii="Arial MT"/>
          <w:sz w:val="36"/>
        </w:rPr>
      </w:pPr>
    </w:p>
    <w:p w14:paraId="35265FE9" w14:textId="77777777" w:rsidR="00B5058B" w:rsidRDefault="00B5058B" w:rsidP="00B5058B">
      <w:pPr>
        <w:pStyle w:val="Corpodetexto"/>
        <w:rPr>
          <w:rFonts w:ascii="Arial MT"/>
          <w:sz w:val="36"/>
        </w:rPr>
      </w:pPr>
    </w:p>
    <w:p w14:paraId="1C3A3D39" w14:textId="77777777" w:rsidR="00B5058B" w:rsidRDefault="00B5058B" w:rsidP="00B5058B">
      <w:pPr>
        <w:pStyle w:val="Corpodetexto"/>
        <w:rPr>
          <w:rFonts w:ascii="Arial MT"/>
          <w:sz w:val="36"/>
        </w:rPr>
      </w:pPr>
    </w:p>
    <w:p w14:paraId="014B6371" w14:textId="77777777" w:rsidR="00B5058B" w:rsidRDefault="00B5058B" w:rsidP="00B5058B">
      <w:pPr>
        <w:pStyle w:val="Corpodetexto"/>
        <w:rPr>
          <w:rFonts w:ascii="Arial MT"/>
          <w:sz w:val="36"/>
        </w:rPr>
      </w:pPr>
    </w:p>
    <w:p w14:paraId="44328E36" w14:textId="77777777" w:rsidR="00B5058B" w:rsidRDefault="00B5058B" w:rsidP="00B5058B">
      <w:pPr>
        <w:pStyle w:val="Corpodetexto"/>
        <w:spacing w:before="76"/>
        <w:rPr>
          <w:rFonts w:ascii="Arial MT"/>
          <w:sz w:val="36"/>
        </w:rPr>
      </w:pPr>
    </w:p>
    <w:p w14:paraId="6286953E" w14:textId="77777777" w:rsidR="00B5058B" w:rsidRDefault="00B5058B" w:rsidP="00B5058B">
      <w:pPr>
        <w:pStyle w:val="Ttulo1"/>
        <w:rPr>
          <w:spacing w:val="-4"/>
        </w:rPr>
      </w:pPr>
      <w:r>
        <w:t>Anexo</w:t>
      </w:r>
      <w:r>
        <w:rPr>
          <w:spacing w:val="-5"/>
        </w:rPr>
        <w:t xml:space="preserve"> </w:t>
      </w:r>
      <w:r>
        <w:t>I</w:t>
      </w:r>
      <w:r>
        <w:rPr>
          <w:spacing w:val="-4"/>
        </w:rPr>
        <w:t xml:space="preserve"> </w:t>
      </w:r>
      <w:r>
        <w:t>-</w:t>
      </w:r>
      <w:r>
        <w:rPr>
          <w:spacing w:val="-4"/>
        </w:rPr>
        <w:t xml:space="preserve"> </w:t>
      </w:r>
      <w:r>
        <w:t>Itens</w:t>
      </w:r>
      <w:r>
        <w:rPr>
          <w:spacing w:val="-4"/>
        </w:rPr>
        <w:t>.pdf</w:t>
      </w:r>
    </w:p>
    <w:p w14:paraId="601858D8" w14:textId="77777777" w:rsidR="00B5058B" w:rsidRDefault="00B5058B" w:rsidP="00B5058B">
      <w:pPr>
        <w:pStyle w:val="Ttulo1"/>
        <w:rPr>
          <w:spacing w:val="-4"/>
        </w:rPr>
      </w:pPr>
    </w:p>
    <w:p w14:paraId="211530D6" w14:textId="77777777" w:rsidR="00B5058B" w:rsidRDefault="00B5058B" w:rsidP="00B5058B">
      <w:pPr>
        <w:pStyle w:val="Ttulo1"/>
        <w:rPr>
          <w:spacing w:val="-4"/>
        </w:rPr>
      </w:pPr>
    </w:p>
    <w:p w14:paraId="44FF3777" w14:textId="77777777" w:rsidR="00B5058B" w:rsidRDefault="00B5058B" w:rsidP="00B5058B">
      <w:pPr>
        <w:pStyle w:val="Ttulo1"/>
      </w:pPr>
    </w:p>
    <w:tbl>
      <w:tblPr>
        <w:tblStyle w:val="TableNormal"/>
        <w:tblW w:w="0" w:type="auto"/>
        <w:tblInd w:w="1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12"/>
        <w:gridCol w:w="6253"/>
        <w:gridCol w:w="1393"/>
        <w:gridCol w:w="1219"/>
        <w:gridCol w:w="998"/>
        <w:gridCol w:w="1629"/>
        <w:gridCol w:w="1537"/>
        <w:gridCol w:w="2153"/>
      </w:tblGrid>
      <w:tr w:rsidR="00B5058B" w14:paraId="711FCF43" w14:textId="77777777" w:rsidTr="00B673BB">
        <w:trPr>
          <w:trHeight w:val="556"/>
        </w:trPr>
        <w:tc>
          <w:tcPr>
            <w:tcW w:w="1012" w:type="dxa"/>
          </w:tcPr>
          <w:p w14:paraId="0DFFB324" w14:textId="77777777" w:rsidR="00B5058B" w:rsidRDefault="00B5058B" w:rsidP="00B673BB">
            <w:pPr>
              <w:pStyle w:val="TableParagraph"/>
              <w:spacing w:before="144"/>
              <w:ind w:left="38" w:right="2"/>
              <w:jc w:val="center"/>
            </w:pPr>
            <w:r>
              <w:rPr>
                <w:spacing w:val="-5"/>
              </w:rPr>
              <w:t>10</w:t>
            </w:r>
          </w:p>
        </w:tc>
        <w:tc>
          <w:tcPr>
            <w:tcW w:w="6253" w:type="dxa"/>
          </w:tcPr>
          <w:p w14:paraId="25881690" w14:textId="77777777" w:rsidR="00B5058B" w:rsidRDefault="00B5058B" w:rsidP="00B673BB">
            <w:pPr>
              <w:pStyle w:val="TableParagraph"/>
              <w:ind w:left="39" w:right="31"/>
              <w:jc w:val="center"/>
            </w:pPr>
            <w:r>
              <w:t>Pisseta</w:t>
            </w:r>
            <w:r>
              <w:rPr>
                <w:spacing w:val="1"/>
              </w:rPr>
              <w:t xml:space="preserve"> </w:t>
            </w:r>
            <w:r>
              <w:t>em</w:t>
            </w:r>
            <w:r>
              <w:rPr>
                <w:spacing w:val="2"/>
              </w:rPr>
              <w:t xml:space="preserve"> </w:t>
            </w:r>
            <w:r>
              <w:t>polietileno</w:t>
            </w:r>
            <w:r>
              <w:rPr>
                <w:spacing w:val="1"/>
              </w:rPr>
              <w:t xml:space="preserve"> </w:t>
            </w:r>
            <w:r>
              <w:t>translúcido.</w:t>
            </w:r>
            <w:r>
              <w:rPr>
                <w:spacing w:val="1"/>
              </w:rPr>
              <w:t xml:space="preserve"> </w:t>
            </w:r>
            <w:r>
              <w:t>Bico</w:t>
            </w:r>
            <w:r>
              <w:rPr>
                <w:spacing w:val="1"/>
              </w:rPr>
              <w:t xml:space="preserve"> </w:t>
            </w:r>
            <w:r>
              <w:t>curvo,</w:t>
            </w:r>
            <w:r>
              <w:rPr>
                <w:spacing w:val="1"/>
              </w:rPr>
              <w:t xml:space="preserve"> </w:t>
            </w:r>
            <w:r>
              <w:t>tampa</w:t>
            </w:r>
            <w:r>
              <w:rPr>
                <w:spacing w:val="1"/>
              </w:rPr>
              <w:t xml:space="preserve"> </w:t>
            </w:r>
            <w:r>
              <w:t>a</w:t>
            </w:r>
            <w:r>
              <w:rPr>
                <w:spacing w:val="2"/>
              </w:rPr>
              <w:t xml:space="preserve"> </w:t>
            </w:r>
            <w:r>
              <w:t>prova</w:t>
            </w:r>
            <w:r>
              <w:rPr>
                <w:spacing w:val="2"/>
              </w:rPr>
              <w:t xml:space="preserve"> </w:t>
            </w:r>
            <w:r>
              <w:rPr>
                <w:spacing w:val="-5"/>
              </w:rPr>
              <w:t>de</w:t>
            </w:r>
          </w:p>
          <w:p w14:paraId="70D66BC6" w14:textId="77777777" w:rsidR="00B5058B" w:rsidRDefault="00B5058B" w:rsidP="00B673BB">
            <w:pPr>
              <w:pStyle w:val="TableParagraph"/>
              <w:spacing w:before="19" w:line="248" w:lineRule="exact"/>
              <w:ind w:left="41" w:right="30"/>
              <w:jc w:val="center"/>
            </w:pPr>
            <w:r>
              <w:t>vazamentos,</w:t>
            </w:r>
            <w:r>
              <w:rPr>
                <w:spacing w:val="-1"/>
              </w:rPr>
              <w:t xml:space="preserve"> </w:t>
            </w:r>
            <w:r>
              <w:t>com</w:t>
            </w:r>
            <w:r>
              <w:rPr>
                <w:spacing w:val="-1"/>
              </w:rPr>
              <w:t xml:space="preserve"> </w:t>
            </w:r>
            <w:r>
              <w:t>graduação impressa.</w:t>
            </w:r>
            <w:r>
              <w:rPr>
                <w:spacing w:val="-1"/>
              </w:rPr>
              <w:t xml:space="preserve"> </w:t>
            </w:r>
            <w:r>
              <w:t>Capacidade 500</w:t>
            </w:r>
            <w:r>
              <w:rPr>
                <w:spacing w:val="-1"/>
              </w:rPr>
              <w:t xml:space="preserve"> </w:t>
            </w:r>
            <w:r>
              <w:rPr>
                <w:spacing w:val="-5"/>
              </w:rPr>
              <w:t>mL</w:t>
            </w:r>
          </w:p>
        </w:tc>
        <w:tc>
          <w:tcPr>
            <w:tcW w:w="1393" w:type="dxa"/>
          </w:tcPr>
          <w:p w14:paraId="6CF1867C" w14:textId="77777777" w:rsidR="00B5058B" w:rsidRDefault="00B5058B" w:rsidP="00B673BB">
            <w:pPr>
              <w:pStyle w:val="TableParagraph"/>
              <w:spacing w:before="144"/>
              <w:ind w:left="30"/>
              <w:jc w:val="center"/>
            </w:pPr>
            <w:r>
              <w:rPr>
                <w:spacing w:val="-2"/>
              </w:rPr>
              <w:t>420663</w:t>
            </w:r>
          </w:p>
        </w:tc>
        <w:tc>
          <w:tcPr>
            <w:tcW w:w="1219" w:type="dxa"/>
          </w:tcPr>
          <w:p w14:paraId="08C1311F" w14:textId="77777777" w:rsidR="00B5058B" w:rsidRDefault="00B5058B" w:rsidP="00B673BB">
            <w:pPr>
              <w:pStyle w:val="TableParagraph"/>
              <w:spacing w:before="144"/>
              <w:ind w:left="31"/>
              <w:jc w:val="center"/>
            </w:pPr>
            <w:r>
              <w:rPr>
                <w:spacing w:val="-2"/>
              </w:rPr>
              <w:t>Unidade</w:t>
            </w:r>
          </w:p>
        </w:tc>
        <w:tc>
          <w:tcPr>
            <w:tcW w:w="998" w:type="dxa"/>
          </w:tcPr>
          <w:p w14:paraId="76861F4A" w14:textId="77777777" w:rsidR="00B5058B" w:rsidRDefault="00B5058B" w:rsidP="00B673BB">
            <w:pPr>
              <w:pStyle w:val="TableParagraph"/>
              <w:spacing w:before="144"/>
              <w:ind w:left="32"/>
              <w:jc w:val="center"/>
            </w:pPr>
            <w:r>
              <w:rPr>
                <w:spacing w:val="-5"/>
              </w:rPr>
              <w:t>35</w:t>
            </w:r>
          </w:p>
        </w:tc>
        <w:tc>
          <w:tcPr>
            <w:tcW w:w="1629" w:type="dxa"/>
          </w:tcPr>
          <w:p w14:paraId="126B6075" w14:textId="77777777" w:rsidR="00B5058B" w:rsidRDefault="00B5058B" w:rsidP="00B673BB">
            <w:pPr>
              <w:pStyle w:val="TableParagraph"/>
              <w:spacing w:before="144"/>
              <w:ind w:left="27"/>
              <w:jc w:val="center"/>
            </w:pPr>
            <w:r>
              <w:rPr>
                <w:spacing w:val="-4"/>
              </w:rPr>
              <w:t>6515</w:t>
            </w:r>
          </w:p>
        </w:tc>
        <w:tc>
          <w:tcPr>
            <w:tcW w:w="1537" w:type="dxa"/>
          </w:tcPr>
          <w:p w14:paraId="3C6024AC" w14:textId="77777777" w:rsidR="00B5058B" w:rsidRDefault="00B5058B" w:rsidP="00B673BB">
            <w:pPr>
              <w:pStyle w:val="TableParagraph"/>
              <w:spacing w:before="144"/>
              <w:ind w:left="30" w:right="1"/>
              <w:jc w:val="center"/>
            </w:pPr>
            <w:r>
              <w:rPr>
                <w:spacing w:val="-2"/>
              </w:rPr>
              <w:t>43273</w:t>
            </w:r>
          </w:p>
        </w:tc>
        <w:tc>
          <w:tcPr>
            <w:tcW w:w="2153" w:type="dxa"/>
          </w:tcPr>
          <w:p w14:paraId="4F6BAEDA" w14:textId="77777777" w:rsidR="00B5058B" w:rsidRDefault="00B5058B" w:rsidP="00B673BB">
            <w:pPr>
              <w:pStyle w:val="TableParagraph"/>
              <w:spacing w:before="132"/>
              <w:ind w:left="29" w:right="4"/>
              <w:jc w:val="center"/>
              <w:rPr>
                <w:b/>
                <w:sz w:val="24"/>
              </w:rPr>
            </w:pPr>
            <w:r>
              <w:rPr>
                <w:b/>
                <w:spacing w:val="-5"/>
                <w:sz w:val="24"/>
              </w:rPr>
              <w:t>20</w:t>
            </w:r>
          </w:p>
        </w:tc>
      </w:tr>
      <w:tr w:rsidR="00B5058B" w14:paraId="021A9717" w14:textId="77777777" w:rsidTr="00B673BB">
        <w:trPr>
          <w:trHeight w:val="1490"/>
        </w:trPr>
        <w:tc>
          <w:tcPr>
            <w:tcW w:w="1012" w:type="dxa"/>
          </w:tcPr>
          <w:p w14:paraId="6C5F3705" w14:textId="77777777" w:rsidR="00B5058B" w:rsidRDefault="00B5058B" w:rsidP="00B673BB">
            <w:pPr>
              <w:pStyle w:val="TableParagraph"/>
              <w:rPr>
                <w:rFonts w:ascii="Arial"/>
                <w:b/>
              </w:rPr>
            </w:pPr>
          </w:p>
          <w:p w14:paraId="1BCEBA6C" w14:textId="77777777" w:rsidR="00B5058B" w:rsidRDefault="00B5058B" w:rsidP="00B673BB">
            <w:pPr>
              <w:pStyle w:val="TableParagraph"/>
              <w:spacing w:before="103"/>
              <w:rPr>
                <w:rFonts w:ascii="Arial"/>
                <w:b/>
              </w:rPr>
            </w:pPr>
          </w:p>
          <w:p w14:paraId="64D28199" w14:textId="77777777" w:rsidR="00B5058B" w:rsidRDefault="00B5058B" w:rsidP="00B673BB">
            <w:pPr>
              <w:pStyle w:val="TableParagraph"/>
              <w:ind w:left="38" w:right="2"/>
              <w:jc w:val="center"/>
            </w:pPr>
            <w:r>
              <w:rPr>
                <w:spacing w:val="-5"/>
              </w:rPr>
              <w:t>11</w:t>
            </w:r>
          </w:p>
        </w:tc>
        <w:tc>
          <w:tcPr>
            <w:tcW w:w="6253" w:type="dxa"/>
          </w:tcPr>
          <w:p w14:paraId="7AC2A58B" w14:textId="77777777" w:rsidR="00B5058B" w:rsidRDefault="00B5058B" w:rsidP="00B673BB">
            <w:pPr>
              <w:pStyle w:val="TableParagraph"/>
              <w:spacing w:line="274" w:lineRule="exact"/>
              <w:ind w:left="44" w:right="30"/>
              <w:jc w:val="center"/>
              <w:rPr>
                <w:sz w:val="24"/>
              </w:rPr>
            </w:pPr>
            <w:r>
              <w:rPr>
                <w:sz w:val="24"/>
              </w:rPr>
              <w:t>Frasco</w:t>
            </w:r>
            <w:r>
              <w:rPr>
                <w:spacing w:val="-5"/>
                <w:sz w:val="24"/>
              </w:rPr>
              <w:t xml:space="preserve"> </w:t>
            </w:r>
            <w:r>
              <w:rPr>
                <w:sz w:val="24"/>
              </w:rPr>
              <w:t>de</w:t>
            </w:r>
            <w:r>
              <w:rPr>
                <w:spacing w:val="-5"/>
                <w:sz w:val="24"/>
              </w:rPr>
              <w:t xml:space="preserve"> </w:t>
            </w:r>
            <w:r>
              <w:rPr>
                <w:sz w:val="24"/>
              </w:rPr>
              <w:t>borosilicato</w:t>
            </w:r>
            <w:r>
              <w:rPr>
                <w:spacing w:val="-4"/>
                <w:sz w:val="24"/>
              </w:rPr>
              <w:t xml:space="preserve"> </w:t>
            </w:r>
            <w:r>
              <w:rPr>
                <w:sz w:val="24"/>
              </w:rPr>
              <w:t>com</w:t>
            </w:r>
            <w:r>
              <w:rPr>
                <w:spacing w:val="-3"/>
                <w:sz w:val="24"/>
              </w:rPr>
              <w:t xml:space="preserve"> </w:t>
            </w:r>
            <w:r>
              <w:rPr>
                <w:sz w:val="24"/>
              </w:rPr>
              <w:t>rosca,</w:t>
            </w:r>
            <w:r>
              <w:rPr>
                <w:spacing w:val="-4"/>
                <w:sz w:val="24"/>
              </w:rPr>
              <w:t xml:space="preserve"> </w:t>
            </w:r>
            <w:r>
              <w:rPr>
                <w:sz w:val="24"/>
              </w:rPr>
              <w:t>com</w:t>
            </w:r>
            <w:r>
              <w:rPr>
                <w:spacing w:val="-3"/>
                <w:sz w:val="24"/>
              </w:rPr>
              <w:t xml:space="preserve"> </w:t>
            </w:r>
            <w:r>
              <w:rPr>
                <w:sz w:val="24"/>
              </w:rPr>
              <w:t>tampa</w:t>
            </w:r>
            <w:r>
              <w:rPr>
                <w:spacing w:val="-5"/>
                <w:sz w:val="24"/>
              </w:rPr>
              <w:t xml:space="preserve"> </w:t>
            </w:r>
            <w:r>
              <w:rPr>
                <w:sz w:val="24"/>
              </w:rPr>
              <w:t>em</w:t>
            </w:r>
            <w:r>
              <w:rPr>
                <w:spacing w:val="-2"/>
                <w:sz w:val="24"/>
              </w:rPr>
              <w:t xml:space="preserve"> polipropileno</w:t>
            </w:r>
          </w:p>
          <w:p w14:paraId="1855B2F8" w14:textId="77777777" w:rsidR="00B5058B" w:rsidRDefault="00B5058B" w:rsidP="00B673BB">
            <w:pPr>
              <w:pStyle w:val="TableParagraph"/>
              <w:spacing w:before="17" w:line="254" w:lineRule="auto"/>
              <w:ind w:left="45" w:right="30"/>
              <w:jc w:val="center"/>
              <w:rPr>
                <w:sz w:val="24"/>
              </w:rPr>
            </w:pPr>
            <w:r>
              <w:rPr>
                <w:sz w:val="24"/>
              </w:rPr>
              <w:t>autoclavável</w:t>
            </w:r>
            <w:r>
              <w:rPr>
                <w:spacing w:val="-6"/>
                <w:sz w:val="24"/>
              </w:rPr>
              <w:t xml:space="preserve"> </w:t>
            </w:r>
            <w:r>
              <w:rPr>
                <w:sz w:val="24"/>
              </w:rPr>
              <w:t>e</w:t>
            </w:r>
            <w:r>
              <w:rPr>
                <w:spacing w:val="-8"/>
                <w:sz w:val="24"/>
              </w:rPr>
              <w:t xml:space="preserve"> </w:t>
            </w:r>
            <w:r>
              <w:rPr>
                <w:sz w:val="24"/>
              </w:rPr>
              <w:t>anel</w:t>
            </w:r>
            <w:r>
              <w:rPr>
                <w:spacing w:val="-6"/>
                <w:sz w:val="24"/>
              </w:rPr>
              <w:t xml:space="preserve"> </w:t>
            </w:r>
            <w:r>
              <w:rPr>
                <w:sz w:val="24"/>
              </w:rPr>
              <w:t>antipingo</w:t>
            </w:r>
            <w:r>
              <w:rPr>
                <w:spacing w:val="-8"/>
                <w:sz w:val="24"/>
              </w:rPr>
              <w:t xml:space="preserve"> </w:t>
            </w:r>
            <w:r>
              <w:rPr>
                <w:sz w:val="24"/>
              </w:rPr>
              <w:t>na</w:t>
            </w:r>
            <w:r>
              <w:rPr>
                <w:spacing w:val="-8"/>
                <w:sz w:val="24"/>
              </w:rPr>
              <w:t xml:space="preserve"> </w:t>
            </w:r>
            <w:r>
              <w:rPr>
                <w:sz w:val="24"/>
              </w:rPr>
              <w:t>boca</w:t>
            </w:r>
            <w:r>
              <w:rPr>
                <w:spacing w:val="-8"/>
                <w:sz w:val="24"/>
              </w:rPr>
              <w:t xml:space="preserve"> </w:t>
            </w:r>
            <w:r>
              <w:rPr>
                <w:sz w:val="24"/>
              </w:rPr>
              <w:t>do</w:t>
            </w:r>
            <w:r>
              <w:rPr>
                <w:spacing w:val="-7"/>
                <w:sz w:val="24"/>
              </w:rPr>
              <w:t xml:space="preserve"> </w:t>
            </w:r>
            <w:r>
              <w:rPr>
                <w:sz w:val="24"/>
              </w:rPr>
              <w:t>frasco.</w:t>
            </w:r>
            <w:r>
              <w:rPr>
                <w:spacing w:val="-8"/>
                <w:sz w:val="24"/>
              </w:rPr>
              <w:t xml:space="preserve"> </w:t>
            </w:r>
            <w:r>
              <w:rPr>
                <w:sz w:val="24"/>
              </w:rPr>
              <w:t>Transparente, graduado, autoclavável a 121°C, fundo chato e resistente a substâncias químicas e ao estresse por choque térmico.</w:t>
            </w:r>
          </w:p>
          <w:p w14:paraId="2ABF961B" w14:textId="77777777" w:rsidR="00B5058B" w:rsidRDefault="00B5058B" w:rsidP="00B673BB">
            <w:pPr>
              <w:pStyle w:val="TableParagraph"/>
              <w:spacing w:line="247" w:lineRule="exact"/>
              <w:ind w:left="46" w:right="30"/>
              <w:jc w:val="center"/>
              <w:rPr>
                <w:sz w:val="24"/>
              </w:rPr>
            </w:pPr>
            <w:r>
              <w:rPr>
                <w:sz w:val="24"/>
              </w:rPr>
              <w:t>Capacidade</w:t>
            </w:r>
            <w:r>
              <w:rPr>
                <w:spacing w:val="-4"/>
                <w:sz w:val="24"/>
              </w:rPr>
              <w:t xml:space="preserve"> </w:t>
            </w:r>
            <w:r>
              <w:rPr>
                <w:sz w:val="24"/>
              </w:rPr>
              <w:t>de</w:t>
            </w:r>
            <w:r>
              <w:rPr>
                <w:spacing w:val="-3"/>
                <w:sz w:val="24"/>
              </w:rPr>
              <w:t xml:space="preserve"> </w:t>
            </w:r>
            <w:r>
              <w:rPr>
                <w:sz w:val="24"/>
              </w:rPr>
              <w:t>1000</w:t>
            </w:r>
            <w:r>
              <w:rPr>
                <w:spacing w:val="-1"/>
                <w:sz w:val="24"/>
              </w:rPr>
              <w:t xml:space="preserve"> </w:t>
            </w:r>
            <w:r>
              <w:rPr>
                <w:spacing w:val="-5"/>
                <w:sz w:val="24"/>
              </w:rPr>
              <w:t>ml.</w:t>
            </w:r>
          </w:p>
        </w:tc>
        <w:tc>
          <w:tcPr>
            <w:tcW w:w="1393" w:type="dxa"/>
          </w:tcPr>
          <w:p w14:paraId="12EE64A0" w14:textId="77777777" w:rsidR="00B5058B" w:rsidRDefault="00B5058B" w:rsidP="00B673BB">
            <w:pPr>
              <w:pStyle w:val="TableParagraph"/>
              <w:rPr>
                <w:rFonts w:ascii="Arial"/>
                <w:b/>
              </w:rPr>
            </w:pPr>
          </w:p>
          <w:p w14:paraId="5E97074B" w14:textId="77777777" w:rsidR="00B5058B" w:rsidRDefault="00B5058B" w:rsidP="00B673BB">
            <w:pPr>
              <w:pStyle w:val="TableParagraph"/>
              <w:spacing w:before="103"/>
              <w:rPr>
                <w:rFonts w:ascii="Arial"/>
                <w:b/>
              </w:rPr>
            </w:pPr>
          </w:p>
          <w:p w14:paraId="62FFB8C9" w14:textId="77777777" w:rsidR="00B5058B" w:rsidRDefault="00B5058B" w:rsidP="00B673BB">
            <w:pPr>
              <w:pStyle w:val="TableParagraph"/>
              <w:ind w:left="30"/>
              <w:jc w:val="center"/>
            </w:pPr>
            <w:r>
              <w:rPr>
                <w:spacing w:val="-2"/>
              </w:rPr>
              <w:t>409445</w:t>
            </w:r>
          </w:p>
        </w:tc>
        <w:tc>
          <w:tcPr>
            <w:tcW w:w="1219" w:type="dxa"/>
          </w:tcPr>
          <w:p w14:paraId="0760F07B" w14:textId="77777777" w:rsidR="00B5058B" w:rsidRDefault="00B5058B" w:rsidP="00B673BB">
            <w:pPr>
              <w:pStyle w:val="TableParagraph"/>
              <w:rPr>
                <w:rFonts w:ascii="Arial"/>
                <w:b/>
              </w:rPr>
            </w:pPr>
          </w:p>
          <w:p w14:paraId="2CF66305" w14:textId="77777777" w:rsidR="00B5058B" w:rsidRDefault="00B5058B" w:rsidP="00B673BB">
            <w:pPr>
              <w:pStyle w:val="TableParagraph"/>
              <w:spacing w:before="103"/>
              <w:rPr>
                <w:rFonts w:ascii="Arial"/>
                <w:b/>
              </w:rPr>
            </w:pPr>
          </w:p>
          <w:p w14:paraId="03418379" w14:textId="77777777" w:rsidR="00B5058B" w:rsidRDefault="00B5058B" w:rsidP="00B673BB">
            <w:pPr>
              <w:pStyle w:val="TableParagraph"/>
              <w:ind w:left="31"/>
              <w:jc w:val="center"/>
            </w:pPr>
            <w:r>
              <w:rPr>
                <w:spacing w:val="-2"/>
              </w:rPr>
              <w:t>Unidade</w:t>
            </w:r>
          </w:p>
        </w:tc>
        <w:tc>
          <w:tcPr>
            <w:tcW w:w="998" w:type="dxa"/>
          </w:tcPr>
          <w:p w14:paraId="035D6578" w14:textId="77777777" w:rsidR="00B5058B" w:rsidRDefault="00B5058B" w:rsidP="00B673BB">
            <w:pPr>
              <w:pStyle w:val="TableParagraph"/>
              <w:rPr>
                <w:rFonts w:ascii="Arial"/>
                <w:b/>
              </w:rPr>
            </w:pPr>
          </w:p>
          <w:p w14:paraId="310A5C07" w14:textId="77777777" w:rsidR="00B5058B" w:rsidRDefault="00B5058B" w:rsidP="00B673BB">
            <w:pPr>
              <w:pStyle w:val="TableParagraph"/>
              <w:spacing w:before="103"/>
              <w:rPr>
                <w:rFonts w:ascii="Arial"/>
                <w:b/>
              </w:rPr>
            </w:pPr>
          </w:p>
          <w:p w14:paraId="7579422F" w14:textId="77777777" w:rsidR="00B5058B" w:rsidRDefault="00B5058B" w:rsidP="00B673BB">
            <w:pPr>
              <w:pStyle w:val="TableParagraph"/>
              <w:ind w:left="32"/>
              <w:jc w:val="center"/>
            </w:pPr>
            <w:r>
              <w:rPr>
                <w:spacing w:val="-5"/>
              </w:rPr>
              <w:t>35</w:t>
            </w:r>
          </w:p>
        </w:tc>
        <w:tc>
          <w:tcPr>
            <w:tcW w:w="1629" w:type="dxa"/>
          </w:tcPr>
          <w:p w14:paraId="47ED0B3C" w14:textId="77777777" w:rsidR="00B5058B" w:rsidRDefault="00B5058B" w:rsidP="00B673BB">
            <w:pPr>
              <w:pStyle w:val="TableParagraph"/>
              <w:rPr>
                <w:rFonts w:ascii="Arial"/>
                <w:b/>
              </w:rPr>
            </w:pPr>
          </w:p>
          <w:p w14:paraId="6BD4CC4B" w14:textId="77777777" w:rsidR="00B5058B" w:rsidRDefault="00B5058B" w:rsidP="00B673BB">
            <w:pPr>
              <w:pStyle w:val="TableParagraph"/>
              <w:spacing w:before="103"/>
              <w:rPr>
                <w:rFonts w:ascii="Arial"/>
                <w:b/>
              </w:rPr>
            </w:pPr>
          </w:p>
          <w:p w14:paraId="5DAE4EBB" w14:textId="77777777" w:rsidR="00B5058B" w:rsidRDefault="00B5058B" w:rsidP="00B673BB">
            <w:pPr>
              <w:pStyle w:val="TableParagraph"/>
              <w:ind w:left="27"/>
              <w:jc w:val="center"/>
            </w:pPr>
            <w:r>
              <w:rPr>
                <w:spacing w:val="-4"/>
              </w:rPr>
              <w:t>6640</w:t>
            </w:r>
          </w:p>
        </w:tc>
        <w:tc>
          <w:tcPr>
            <w:tcW w:w="1537" w:type="dxa"/>
          </w:tcPr>
          <w:p w14:paraId="030F54F2" w14:textId="77777777" w:rsidR="00B5058B" w:rsidRDefault="00B5058B" w:rsidP="00B673BB">
            <w:pPr>
              <w:pStyle w:val="TableParagraph"/>
              <w:rPr>
                <w:rFonts w:ascii="Arial"/>
                <w:b/>
              </w:rPr>
            </w:pPr>
          </w:p>
          <w:p w14:paraId="7E3A88CC" w14:textId="77777777" w:rsidR="00B5058B" w:rsidRDefault="00B5058B" w:rsidP="00B673BB">
            <w:pPr>
              <w:pStyle w:val="TableParagraph"/>
              <w:spacing w:before="103"/>
              <w:rPr>
                <w:rFonts w:ascii="Arial"/>
                <w:b/>
              </w:rPr>
            </w:pPr>
          </w:p>
          <w:p w14:paraId="269F05DB" w14:textId="77777777" w:rsidR="00B5058B" w:rsidRDefault="00B5058B" w:rsidP="00B673BB">
            <w:pPr>
              <w:pStyle w:val="TableParagraph"/>
              <w:ind w:left="30" w:right="1"/>
              <w:jc w:val="center"/>
            </w:pPr>
            <w:r>
              <w:rPr>
                <w:spacing w:val="-2"/>
              </w:rPr>
              <w:t>13190</w:t>
            </w:r>
          </w:p>
        </w:tc>
        <w:tc>
          <w:tcPr>
            <w:tcW w:w="2153" w:type="dxa"/>
          </w:tcPr>
          <w:p w14:paraId="3DB063D2" w14:textId="77777777" w:rsidR="00B5058B" w:rsidRDefault="00B5058B" w:rsidP="00B673BB">
            <w:pPr>
              <w:pStyle w:val="TableParagraph"/>
              <w:rPr>
                <w:rFonts w:ascii="Arial"/>
                <w:b/>
                <w:sz w:val="24"/>
              </w:rPr>
            </w:pPr>
          </w:p>
          <w:p w14:paraId="32F25126" w14:textId="77777777" w:rsidR="00B5058B" w:rsidRDefault="00B5058B" w:rsidP="00B673BB">
            <w:pPr>
              <w:pStyle w:val="TableParagraph"/>
              <w:spacing w:before="45"/>
              <w:rPr>
                <w:rFonts w:ascii="Arial"/>
                <w:b/>
                <w:sz w:val="24"/>
              </w:rPr>
            </w:pPr>
          </w:p>
          <w:p w14:paraId="151FDAD3" w14:textId="77777777" w:rsidR="00B5058B" w:rsidRDefault="00B5058B" w:rsidP="00B673BB">
            <w:pPr>
              <w:pStyle w:val="TableParagraph"/>
              <w:spacing w:before="1"/>
              <w:ind w:left="29" w:right="4"/>
              <w:jc w:val="center"/>
              <w:rPr>
                <w:b/>
                <w:sz w:val="24"/>
              </w:rPr>
            </w:pPr>
            <w:r>
              <w:rPr>
                <w:b/>
                <w:spacing w:val="-5"/>
                <w:sz w:val="24"/>
              </w:rPr>
              <w:t>10</w:t>
            </w:r>
          </w:p>
        </w:tc>
      </w:tr>
      <w:tr w:rsidR="00B5058B" w14:paraId="4B5B0027" w14:textId="77777777" w:rsidTr="00B673BB">
        <w:trPr>
          <w:trHeight w:val="1490"/>
        </w:trPr>
        <w:tc>
          <w:tcPr>
            <w:tcW w:w="1012" w:type="dxa"/>
          </w:tcPr>
          <w:p w14:paraId="5122F6F1" w14:textId="77777777" w:rsidR="00B5058B" w:rsidRDefault="00B5058B" w:rsidP="00B673BB">
            <w:pPr>
              <w:pStyle w:val="TableParagraph"/>
              <w:rPr>
                <w:rFonts w:ascii="Arial"/>
                <w:b/>
              </w:rPr>
            </w:pPr>
          </w:p>
          <w:p w14:paraId="45684E20" w14:textId="77777777" w:rsidR="00B5058B" w:rsidRDefault="00B5058B" w:rsidP="00B673BB">
            <w:pPr>
              <w:pStyle w:val="TableParagraph"/>
              <w:spacing w:before="104"/>
              <w:rPr>
                <w:rFonts w:ascii="Arial"/>
                <w:b/>
              </w:rPr>
            </w:pPr>
          </w:p>
          <w:p w14:paraId="4D89F28C" w14:textId="77777777" w:rsidR="00B5058B" w:rsidRDefault="00B5058B" w:rsidP="00B673BB">
            <w:pPr>
              <w:pStyle w:val="TableParagraph"/>
              <w:ind w:left="38" w:right="2"/>
              <w:jc w:val="center"/>
            </w:pPr>
            <w:r>
              <w:rPr>
                <w:spacing w:val="-5"/>
              </w:rPr>
              <w:t>12</w:t>
            </w:r>
          </w:p>
        </w:tc>
        <w:tc>
          <w:tcPr>
            <w:tcW w:w="6253" w:type="dxa"/>
          </w:tcPr>
          <w:p w14:paraId="402AC54B" w14:textId="77777777" w:rsidR="00B5058B" w:rsidRDefault="00B5058B" w:rsidP="00B673BB">
            <w:pPr>
              <w:pStyle w:val="TableParagraph"/>
              <w:spacing w:line="274" w:lineRule="exact"/>
              <w:ind w:left="44" w:right="30"/>
              <w:jc w:val="center"/>
              <w:rPr>
                <w:sz w:val="24"/>
              </w:rPr>
            </w:pPr>
            <w:r>
              <w:rPr>
                <w:sz w:val="24"/>
              </w:rPr>
              <w:t>Frasco</w:t>
            </w:r>
            <w:r>
              <w:rPr>
                <w:spacing w:val="-5"/>
                <w:sz w:val="24"/>
              </w:rPr>
              <w:t xml:space="preserve"> </w:t>
            </w:r>
            <w:r>
              <w:rPr>
                <w:sz w:val="24"/>
              </w:rPr>
              <w:t>de</w:t>
            </w:r>
            <w:r>
              <w:rPr>
                <w:spacing w:val="-5"/>
                <w:sz w:val="24"/>
              </w:rPr>
              <w:t xml:space="preserve"> </w:t>
            </w:r>
            <w:r>
              <w:rPr>
                <w:sz w:val="24"/>
              </w:rPr>
              <w:t>borosilicato</w:t>
            </w:r>
            <w:r>
              <w:rPr>
                <w:spacing w:val="-4"/>
                <w:sz w:val="24"/>
              </w:rPr>
              <w:t xml:space="preserve"> </w:t>
            </w:r>
            <w:r>
              <w:rPr>
                <w:sz w:val="24"/>
              </w:rPr>
              <w:t>com</w:t>
            </w:r>
            <w:r>
              <w:rPr>
                <w:spacing w:val="-3"/>
                <w:sz w:val="24"/>
              </w:rPr>
              <w:t xml:space="preserve"> </w:t>
            </w:r>
            <w:r>
              <w:rPr>
                <w:sz w:val="24"/>
              </w:rPr>
              <w:t>rosca,</w:t>
            </w:r>
            <w:r>
              <w:rPr>
                <w:spacing w:val="-4"/>
                <w:sz w:val="24"/>
              </w:rPr>
              <w:t xml:space="preserve"> </w:t>
            </w:r>
            <w:r>
              <w:rPr>
                <w:sz w:val="24"/>
              </w:rPr>
              <w:t>com</w:t>
            </w:r>
            <w:r>
              <w:rPr>
                <w:spacing w:val="-3"/>
                <w:sz w:val="24"/>
              </w:rPr>
              <w:t xml:space="preserve"> </w:t>
            </w:r>
            <w:r>
              <w:rPr>
                <w:sz w:val="24"/>
              </w:rPr>
              <w:t>tampa</w:t>
            </w:r>
            <w:r>
              <w:rPr>
                <w:spacing w:val="-5"/>
                <w:sz w:val="24"/>
              </w:rPr>
              <w:t xml:space="preserve"> </w:t>
            </w:r>
            <w:r>
              <w:rPr>
                <w:sz w:val="24"/>
              </w:rPr>
              <w:t>em</w:t>
            </w:r>
            <w:r>
              <w:rPr>
                <w:spacing w:val="-2"/>
                <w:sz w:val="24"/>
              </w:rPr>
              <w:t xml:space="preserve"> polipropileno</w:t>
            </w:r>
          </w:p>
          <w:p w14:paraId="43DF9F52" w14:textId="77777777" w:rsidR="00B5058B" w:rsidRDefault="00B5058B" w:rsidP="00B673BB">
            <w:pPr>
              <w:pStyle w:val="TableParagraph"/>
              <w:spacing w:before="17" w:line="254" w:lineRule="auto"/>
              <w:ind w:left="45" w:right="30"/>
              <w:jc w:val="center"/>
              <w:rPr>
                <w:sz w:val="24"/>
              </w:rPr>
            </w:pPr>
            <w:r>
              <w:rPr>
                <w:sz w:val="24"/>
              </w:rPr>
              <w:t>autoclavável</w:t>
            </w:r>
            <w:r>
              <w:rPr>
                <w:spacing w:val="-6"/>
                <w:sz w:val="24"/>
              </w:rPr>
              <w:t xml:space="preserve"> </w:t>
            </w:r>
            <w:r>
              <w:rPr>
                <w:sz w:val="24"/>
              </w:rPr>
              <w:t>e</w:t>
            </w:r>
            <w:r>
              <w:rPr>
                <w:spacing w:val="-8"/>
                <w:sz w:val="24"/>
              </w:rPr>
              <w:t xml:space="preserve"> </w:t>
            </w:r>
            <w:r>
              <w:rPr>
                <w:sz w:val="24"/>
              </w:rPr>
              <w:t>anel</w:t>
            </w:r>
            <w:r>
              <w:rPr>
                <w:spacing w:val="-6"/>
                <w:sz w:val="24"/>
              </w:rPr>
              <w:t xml:space="preserve"> </w:t>
            </w:r>
            <w:r>
              <w:rPr>
                <w:sz w:val="24"/>
              </w:rPr>
              <w:t>antipingo</w:t>
            </w:r>
            <w:r>
              <w:rPr>
                <w:spacing w:val="-8"/>
                <w:sz w:val="24"/>
              </w:rPr>
              <w:t xml:space="preserve"> </w:t>
            </w:r>
            <w:r>
              <w:rPr>
                <w:sz w:val="24"/>
              </w:rPr>
              <w:t>na</w:t>
            </w:r>
            <w:r>
              <w:rPr>
                <w:spacing w:val="-8"/>
                <w:sz w:val="24"/>
              </w:rPr>
              <w:t xml:space="preserve"> </w:t>
            </w:r>
            <w:r>
              <w:rPr>
                <w:sz w:val="24"/>
              </w:rPr>
              <w:t>boca</w:t>
            </w:r>
            <w:r>
              <w:rPr>
                <w:spacing w:val="-8"/>
                <w:sz w:val="24"/>
              </w:rPr>
              <w:t xml:space="preserve"> </w:t>
            </w:r>
            <w:r>
              <w:rPr>
                <w:sz w:val="24"/>
              </w:rPr>
              <w:t>do</w:t>
            </w:r>
            <w:r>
              <w:rPr>
                <w:spacing w:val="-7"/>
                <w:sz w:val="24"/>
              </w:rPr>
              <w:t xml:space="preserve"> </w:t>
            </w:r>
            <w:r>
              <w:rPr>
                <w:sz w:val="24"/>
              </w:rPr>
              <w:t>frasco.</w:t>
            </w:r>
            <w:r>
              <w:rPr>
                <w:spacing w:val="-8"/>
                <w:sz w:val="24"/>
              </w:rPr>
              <w:t xml:space="preserve"> </w:t>
            </w:r>
            <w:r>
              <w:rPr>
                <w:sz w:val="24"/>
              </w:rPr>
              <w:t>Transparente, graduado, autoclavável a 121°C, fundo chato e resistente a substâncias químicas e ao estresse por choque térmico.</w:t>
            </w:r>
          </w:p>
          <w:p w14:paraId="74EFD4CB" w14:textId="77777777" w:rsidR="00B5058B" w:rsidRDefault="00B5058B" w:rsidP="00B673BB">
            <w:pPr>
              <w:pStyle w:val="TableParagraph"/>
              <w:spacing w:line="248" w:lineRule="exact"/>
              <w:ind w:left="51" w:right="30"/>
              <w:jc w:val="center"/>
              <w:rPr>
                <w:sz w:val="24"/>
              </w:rPr>
            </w:pPr>
            <w:r>
              <w:rPr>
                <w:sz w:val="24"/>
              </w:rPr>
              <w:t>Capacidade</w:t>
            </w:r>
            <w:r>
              <w:rPr>
                <w:spacing w:val="-4"/>
                <w:sz w:val="24"/>
              </w:rPr>
              <w:t xml:space="preserve"> </w:t>
            </w:r>
            <w:r>
              <w:rPr>
                <w:sz w:val="24"/>
              </w:rPr>
              <w:t>de</w:t>
            </w:r>
            <w:r>
              <w:rPr>
                <w:spacing w:val="-3"/>
                <w:sz w:val="24"/>
              </w:rPr>
              <w:t xml:space="preserve"> </w:t>
            </w:r>
            <w:r>
              <w:rPr>
                <w:sz w:val="24"/>
              </w:rPr>
              <w:t>250</w:t>
            </w:r>
            <w:r>
              <w:rPr>
                <w:spacing w:val="-1"/>
                <w:sz w:val="24"/>
              </w:rPr>
              <w:t xml:space="preserve"> </w:t>
            </w:r>
            <w:r>
              <w:rPr>
                <w:spacing w:val="-5"/>
                <w:sz w:val="24"/>
              </w:rPr>
              <w:t>mL.</w:t>
            </w:r>
          </w:p>
        </w:tc>
        <w:tc>
          <w:tcPr>
            <w:tcW w:w="1393" w:type="dxa"/>
          </w:tcPr>
          <w:p w14:paraId="2FC35EF1" w14:textId="77777777" w:rsidR="00B5058B" w:rsidRDefault="00B5058B" w:rsidP="00B673BB">
            <w:pPr>
              <w:pStyle w:val="TableParagraph"/>
              <w:rPr>
                <w:rFonts w:ascii="Arial"/>
                <w:b/>
              </w:rPr>
            </w:pPr>
          </w:p>
          <w:p w14:paraId="751E0C4E" w14:textId="77777777" w:rsidR="00B5058B" w:rsidRDefault="00B5058B" w:rsidP="00B673BB">
            <w:pPr>
              <w:pStyle w:val="TableParagraph"/>
              <w:spacing w:before="104"/>
              <w:rPr>
                <w:rFonts w:ascii="Arial"/>
                <w:b/>
              </w:rPr>
            </w:pPr>
          </w:p>
          <w:p w14:paraId="1CCAF47D" w14:textId="77777777" w:rsidR="00B5058B" w:rsidRDefault="00B5058B" w:rsidP="00B673BB">
            <w:pPr>
              <w:pStyle w:val="TableParagraph"/>
              <w:ind w:left="30"/>
              <w:jc w:val="center"/>
            </w:pPr>
            <w:r>
              <w:rPr>
                <w:spacing w:val="-2"/>
              </w:rPr>
              <w:t>409443</w:t>
            </w:r>
          </w:p>
        </w:tc>
        <w:tc>
          <w:tcPr>
            <w:tcW w:w="1219" w:type="dxa"/>
          </w:tcPr>
          <w:p w14:paraId="31122578" w14:textId="77777777" w:rsidR="00B5058B" w:rsidRDefault="00B5058B" w:rsidP="00B673BB">
            <w:pPr>
              <w:pStyle w:val="TableParagraph"/>
              <w:rPr>
                <w:rFonts w:ascii="Arial"/>
                <w:b/>
              </w:rPr>
            </w:pPr>
          </w:p>
          <w:p w14:paraId="20344011" w14:textId="77777777" w:rsidR="00B5058B" w:rsidRDefault="00B5058B" w:rsidP="00B673BB">
            <w:pPr>
              <w:pStyle w:val="TableParagraph"/>
              <w:spacing w:before="104"/>
              <w:rPr>
                <w:rFonts w:ascii="Arial"/>
                <w:b/>
              </w:rPr>
            </w:pPr>
          </w:p>
          <w:p w14:paraId="0F8A8CFE" w14:textId="77777777" w:rsidR="00B5058B" w:rsidRDefault="00B5058B" w:rsidP="00B673BB">
            <w:pPr>
              <w:pStyle w:val="TableParagraph"/>
              <w:ind w:left="31"/>
              <w:jc w:val="center"/>
            </w:pPr>
            <w:r>
              <w:rPr>
                <w:spacing w:val="-2"/>
              </w:rPr>
              <w:t>Unidade</w:t>
            </w:r>
          </w:p>
        </w:tc>
        <w:tc>
          <w:tcPr>
            <w:tcW w:w="998" w:type="dxa"/>
          </w:tcPr>
          <w:p w14:paraId="514FA452" w14:textId="77777777" w:rsidR="00B5058B" w:rsidRDefault="00B5058B" w:rsidP="00B673BB">
            <w:pPr>
              <w:pStyle w:val="TableParagraph"/>
              <w:rPr>
                <w:rFonts w:ascii="Arial"/>
                <w:b/>
              </w:rPr>
            </w:pPr>
          </w:p>
          <w:p w14:paraId="775FB288" w14:textId="77777777" w:rsidR="00B5058B" w:rsidRDefault="00B5058B" w:rsidP="00B673BB">
            <w:pPr>
              <w:pStyle w:val="TableParagraph"/>
              <w:spacing w:before="104"/>
              <w:rPr>
                <w:rFonts w:ascii="Arial"/>
                <w:b/>
              </w:rPr>
            </w:pPr>
          </w:p>
          <w:p w14:paraId="2D50F5F5" w14:textId="77777777" w:rsidR="00B5058B" w:rsidRDefault="00B5058B" w:rsidP="00B673BB">
            <w:pPr>
              <w:pStyle w:val="TableParagraph"/>
              <w:ind w:left="32"/>
              <w:jc w:val="center"/>
            </w:pPr>
            <w:r>
              <w:rPr>
                <w:spacing w:val="-5"/>
              </w:rPr>
              <w:t>35</w:t>
            </w:r>
          </w:p>
        </w:tc>
        <w:tc>
          <w:tcPr>
            <w:tcW w:w="1629" w:type="dxa"/>
          </w:tcPr>
          <w:p w14:paraId="15F876DF" w14:textId="77777777" w:rsidR="00B5058B" w:rsidRDefault="00B5058B" w:rsidP="00B673BB">
            <w:pPr>
              <w:pStyle w:val="TableParagraph"/>
              <w:rPr>
                <w:rFonts w:ascii="Arial"/>
                <w:b/>
              </w:rPr>
            </w:pPr>
          </w:p>
          <w:p w14:paraId="77F50BB2" w14:textId="77777777" w:rsidR="00B5058B" w:rsidRDefault="00B5058B" w:rsidP="00B673BB">
            <w:pPr>
              <w:pStyle w:val="TableParagraph"/>
              <w:spacing w:before="104"/>
              <w:rPr>
                <w:rFonts w:ascii="Arial"/>
                <w:b/>
              </w:rPr>
            </w:pPr>
          </w:p>
          <w:p w14:paraId="0ECE9ED5" w14:textId="77777777" w:rsidR="00B5058B" w:rsidRDefault="00B5058B" w:rsidP="00B673BB">
            <w:pPr>
              <w:pStyle w:val="TableParagraph"/>
              <w:ind w:left="27"/>
              <w:jc w:val="center"/>
            </w:pPr>
            <w:r>
              <w:rPr>
                <w:spacing w:val="-4"/>
              </w:rPr>
              <w:t>6640</w:t>
            </w:r>
          </w:p>
        </w:tc>
        <w:tc>
          <w:tcPr>
            <w:tcW w:w="1537" w:type="dxa"/>
          </w:tcPr>
          <w:p w14:paraId="27B00BE6" w14:textId="77777777" w:rsidR="00B5058B" w:rsidRDefault="00B5058B" w:rsidP="00B673BB">
            <w:pPr>
              <w:pStyle w:val="TableParagraph"/>
              <w:rPr>
                <w:rFonts w:ascii="Arial"/>
                <w:b/>
              </w:rPr>
            </w:pPr>
          </w:p>
          <w:p w14:paraId="27C54B13" w14:textId="77777777" w:rsidR="00B5058B" w:rsidRDefault="00B5058B" w:rsidP="00B673BB">
            <w:pPr>
              <w:pStyle w:val="TableParagraph"/>
              <w:spacing w:before="104"/>
              <w:rPr>
                <w:rFonts w:ascii="Arial"/>
                <w:b/>
              </w:rPr>
            </w:pPr>
          </w:p>
          <w:p w14:paraId="56DDED8B" w14:textId="77777777" w:rsidR="00B5058B" w:rsidRDefault="00B5058B" w:rsidP="00B673BB">
            <w:pPr>
              <w:pStyle w:val="TableParagraph"/>
              <w:ind w:left="30" w:right="1"/>
              <w:jc w:val="center"/>
            </w:pPr>
            <w:r>
              <w:rPr>
                <w:spacing w:val="-2"/>
              </w:rPr>
              <w:t>29242</w:t>
            </w:r>
          </w:p>
        </w:tc>
        <w:tc>
          <w:tcPr>
            <w:tcW w:w="2153" w:type="dxa"/>
          </w:tcPr>
          <w:p w14:paraId="1AEEDEF1" w14:textId="77777777" w:rsidR="00B5058B" w:rsidRDefault="00B5058B" w:rsidP="00B673BB">
            <w:pPr>
              <w:pStyle w:val="TableParagraph"/>
              <w:rPr>
                <w:rFonts w:ascii="Arial"/>
                <w:b/>
                <w:sz w:val="24"/>
              </w:rPr>
            </w:pPr>
          </w:p>
          <w:p w14:paraId="58EB772D" w14:textId="77777777" w:rsidR="00B5058B" w:rsidRDefault="00B5058B" w:rsidP="00B673BB">
            <w:pPr>
              <w:pStyle w:val="TableParagraph"/>
              <w:spacing w:before="46"/>
              <w:rPr>
                <w:rFonts w:ascii="Arial"/>
                <w:b/>
                <w:sz w:val="24"/>
              </w:rPr>
            </w:pPr>
          </w:p>
          <w:p w14:paraId="5C47D8F4" w14:textId="77777777" w:rsidR="00B5058B" w:rsidRDefault="00B5058B" w:rsidP="00B673BB">
            <w:pPr>
              <w:pStyle w:val="TableParagraph"/>
              <w:ind w:left="29" w:right="4"/>
              <w:jc w:val="center"/>
              <w:rPr>
                <w:b/>
                <w:sz w:val="24"/>
              </w:rPr>
            </w:pPr>
            <w:r>
              <w:rPr>
                <w:b/>
                <w:spacing w:val="-5"/>
                <w:sz w:val="24"/>
              </w:rPr>
              <w:t>10</w:t>
            </w:r>
          </w:p>
        </w:tc>
      </w:tr>
    </w:tbl>
    <w:p w14:paraId="7D21A724" w14:textId="77777777" w:rsidR="00B5058B" w:rsidRDefault="00B5058B" w:rsidP="00B5058B">
      <w:pPr>
        <w:jc w:val="center"/>
        <w:rPr>
          <w:sz w:val="24"/>
        </w:rPr>
        <w:sectPr w:rsidR="00B5058B">
          <w:headerReference w:type="default" r:id="rId23"/>
          <w:footerReference w:type="default" r:id="rId24"/>
          <w:pgSz w:w="18840" w:h="24370"/>
          <w:pgMar w:top="1720" w:right="1380" w:bottom="280" w:left="1020" w:header="0" w:footer="0" w:gutter="0"/>
          <w:cols w:space="720"/>
        </w:sectPr>
      </w:pPr>
    </w:p>
    <w:p w14:paraId="0F15FB27" w14:textId="77777777" w:rsidR="00B5058B" w:rsidRDefault="00B5058B" w:rsidP="00B5058B">
      <w:pPr>
        <w:tabs>
          <w:tab w:val="left" w:pos="7294"/>
        </w:tabs>
        <w:spacing w:before="83"/>
        <w:ind w:right="77"/>
        <w:jc w:val="center"/>
        <w:rPr>
          <w:b/>
          <w:sz w:val="18"/>
        </w:rPr>
      </w:pPr>
      <w:r>
        <w:rPr>
          <w:rFonts w:ascii="Arial" w:hAnsi="Arial"/>
          <w:b/>
          <w:sz w:val="18"/>
        </w:rPr>
        <w:lastRenderedPageBreak/>
        <w:t>UASG</w:t>
      </w:r>
      <w:r>
        <w:rPr>
          <w:rFonts w:ascii="Arial" w:hAnsi="Arial"/>
          <w:b/>
          <w:spacing w:val="-4"/>
          <w:sz w:val="18"/>
        </w:rPr>
        <w:t xml:space="preserve"> </w:t>
      </w:r>
      <w:r>
        <w:rPr>
          <w:rFonts w:ascii="Arial" w:hAnsi="Arial"/>
          <w:b/>
          <w:spacing w:val="-2"/>
          <w:sz w:val="18"/>
        </w:rPr>
        <w:t>254421</w:t>
      </w:r>
      <w:r>
        <w:rPr>
          <w:rFonts w:ascii="Arial" w:hAnsi="Arial"/>
          <w:b/>
          <w:sz w:val="18"/>
        </w:rPr>
        <w:tab/>
      </w:r>
      <w:r>
        <w:rPr>
          <w:b/>
          <w:sz w:val="18"/>
        </w:rPr>
        <w:t>Termo</w:t>
      </w:r>
      <w:r>
        <w:rPr>
          <w:b/>
          <w:spacing w:val="-3"/>
          <w:sz w:val="18"/>
        </w:rPr>
        <w:t xml:space="preserve"> </w:t>
      </w:r>
      <w:r>
        <w:rPr>
          <w:b/>
          <w:sz w:val="18"/>
        </w:rPr>
        <w:t>de</w:t>
      </w:r>
      <w:r>
        <w:rPr>
          <w:b/>
          <w:spacing w:val="-1"/>
          <w:sz w:val="18"/>
        </w:rPr>
        <w:t xml:space="preserve"> </w:t>
      </w:r>
      <w:r>
        <w:rPr>
          <w:b/>
          <w:sz w:val="18"/>
        </w:rPr>
        <w:t xml:space="preserve">Referência </w:t>
      </w:r>
      <w:r>
        <w:rPr>
          <w:b/>
          <w:spacing w:val="-2"/>
          <w:sz w:val="18"/>
        </w:rPr>
        <w:t>177/2023</w:t>
      </w:r>
    </w:p>
    <w:p w14:paraId="5950D05F" w14:textId="77777777" w:rsidR="00B5058B" w:rsidRDefault="00B5058B" w:rsidP="00B5058B">
      <w:pPr>
        <w:pStyle w:val="Corpodetexto"/>
        <w:rPr>
          <w:b/>
        </w:rPr>
      </w:pPr>
    </w:p>
    <w:p w14:paraId="0C56B81D" w14:textId="77777777" w:rsidR="00B5058B" w:rsidRDefault="00B5058B" w:rsidP="00B5058B">
      <w:pPr>
        <w:pStyle w:val="Corpodetexto"/>
        <w:rPr>
          <w:b/>
        </w:rPr>
      </w:pPr>
    </w:p>
    <w:p w14:paraId="75E1DDB7" w14:textId="77777777" w:rsidR="00B5058B" w:rsidRDefault="00B5058B" w:rsidP="00B5058B">
      <w:pPr>
        <w:pStyle w:val="Corpodetexto"/>
        <w:rPr>
          <w:b/>
        </w:rPr>
      </w:pPr>
    </w:p>
    <w:p w14:paraId="7503A39F" w14:textId="77777777" w:rsidR="00B5058B" w:rsidRDefault="00B5058B" w:rsidP="00B5058B">
      <w:pPr>
        <w:pStyle w:val="Corpodetexto"/>
        <w:rPr>
          <w:b/>
        </w:rPr>
      </w:pPr>
    </w:p>
    <w:p w14:paraId="27A90B91" w14:textId="77777777" w:rsidR="00B5058B" w:rsidRDefault="00B5058B" w:rsidP="00B5058B">
      <w:pPr>
        <w:pStyle w:val="Corpodetexto"/>
        <w:rPr>
          <w:b/>
        </w:rPr>
      </w:pPr>
    </w:p>
    <w:p w14:paraId="1B2D7672" w14:textId="77777777" w:rsidR="00B5058B" w:rsidRDefault="00B5058B" w:rsidP="00B5058B">
      <w:pPr>
        <w:pStyle w:val="Corpodetexto"/>
        <w:rPr>
          <w:b/>
        </w:rPr>
      </w:pPr>
    </w:p>
    <w:p w14:paraId="3A25B2CE" w14:textId="77777777" w:rsidR="00B5058B" w:rsidRDefault="00B5058B" w:rsidP="00B5058B">
      <w:pPr>
        <w:pStyle w:val="Corpodetexto"/>
        <w:rPr>
          <w:b/>
        </w:rPr>
      </w:pPr>
    </w:p>
    <w:p w14:paraId="534955F0" w14:textId="77777777" w:rsidR="00B5058B" w:rsidRDefault="00B5058B" w:rsidP="00B5058B">
      <w:pPr>
        <w:pStyle w:val="Corpodetexto"/>
        <w:rPr>
          <w:b/>
        </w:rPr>
      </w:pPr>
    </w:p>
    <w:p w14:paraId="3F72AE81" w14:textId="77777777" w:rsidR="00B5058B" w:rsidRDefault="00B5058B" w:rsidP="00B5058B">
      <w:pPr>
        <w:pStyle w:val="Corpodetexto"/>
        <w:rPr>
          <w:b/>
        </w:rPr>
      </w:pPr>
    </w:p>
    <w:p w14:paraId="2D9D6E4B" w14:textId="77777777" w:rsidR="00B5058B" w:rsidRDefault="00B5058B" w:rsidP="00B5058B">
      <w:pPr>
        <w:pStyle w:val="Corpodetexto"/>
        <w:rPr>
          <w:b/>
        </w:rPr>
      </w:pPr>
    </w:p>
    <w:p w14:paraId="0B9D0E83" w14:textId="77777777" w:rsidR="00B5058B" w:rsidRDefault="00B5058B" w:rsidP="00B5058B">
      <w:pPr>
        <w:pStyle w:val="Corpodetexto"/>
        <w:rPr>
          <w:b/>
        </w:rPr>
      </w:pPr>
    </w:p>
    <w:p w14:paraId="23427435" w14:textId="77777777" w:rsidR="00B5058B" w:rsidRDefault="00B5058B" w:rsidP="00B5058B">
      <w:pPr>
        <w:pStyle w:val="Corpodetexto"/>
        <w:rPr>
          <w:b/>
        </w:rPr>
      </w:pPr>
    </w:p>
    <w:p w14:paraId="4770ED12" w14:textId="77777777" w:rsidR="00B5058B" w:rsidRDefault="00B5058B" w:rsidP="00B5058B">
      <w:pPr>
        <w:pStyle w:val="Corpodetexto"/>
        <w:rPr>
          <w:b/>
        </w:rPr>
      </w:pPr>
    </w:p>
    <w:p w14:paraId="5243A0E2" w14:textId="77777777" w:rsidR="00B5058B" w:rsidRDefault="00B5058B" w:rsidP="00B5058B">
      <w:pPr>
        <w:pStyle w:val="Corpodetexto"/>
        <w:rPr>
          <w:b/>
        </w:rPr>
      </w:pPr>
    </w:p>
    <w:p w14:paraId="077FD3AC" w14:textId="77777777" w:rsidR="00B5058B" w:rsidRDefault="00B5058B" w:rsidP="00B5058B">
      <w:pPr>
        <w:pStyle w:val="Corpodetexto"/>
        <w:rPr>
          <w:b/>
        </w:rPr>
      </w:pPr>
    </w:p>
    <w:p w14:paraId="4DE83198" w14:textId="77777777" w:rsidR="00B5058B" w:rsidRDefault="00B5058B" w:rsidP="00B5058B">
      <w:pPr>
        <w:pStyle w:val="Corpodetexto"/>
        <w:rPr>
          <w:b/>
        </w:rPr>
      </w:pPr>
    </w:p>
    <w:p w14:paraId="5FC37254" w14:textId="77777777" w:rsidR="00B5058B" w:rsidRDefault="00B5058B" w:rsidP="00B5058B">
      <w:pPr>
        <w:pStyle w:val="Corpodetexto"/>
        <w:rPr>
          <w:b/>
        </w:rPr>
      </w:pPr>
    </w:p>
    <w:p w14:paraId="6805DFBF" w14:textId="77777777" w:rsidR="00B5058B" w:rsidRDefault="00B5058B" w:rsidP="00B5058B">
      <w:pPr>
        <w:pStyle w:val="Corpodetexto"/>
        <w:rPr>
          <w:b/>
        </w:rPr>
      </w:pPr>
    </w:p>
    <w:p w14:paraId="44659D6B" w14:textId="77777777" w:rsidR="00B5058B" w:rsidRDefault="00B5058B" w:rsidP="00B5058B">
      <w:pPr>
        <w:pStyle w:val="Corpodetexto"/>
        <w:rPr>
          <w:b/>
        </w:rPr>
      </w:pPr>
    </w:p>
    <w:p w14:paraId="0954F574" w14:textId="77777777" w:rsidR="00B5058B" w:rsidRDefault="00B5058B" w:rsidP="00B5058B">
      <w:pPr>
        <w:pStyle w:val="Corpodetexto"/>
        <w:rPr>
          <w:b/>
        </w:rPr>
      </w:pPr>
    </w:p>
    <w:p w14:paraId="1B5925FB" w14:textId="77777777" w:rsidR="00B5058B" w:rsidRDefault="00B5058B" w:rsidP="00B5058B">
      <w:pPr>
        <w:pStyle w:val="Corpodetexto"/>
        <w:rPr>
          <w:b/>
        </w:rPr>
      </w:pPr>
    </w:p>
    <w:p w14:paraId="4612C28F" w14:textId="77777777" w:rsidR="00B5058B" w:rsidRDefault="00B5058B" w:rsidP="00B5058B">
      <w:pPr>
        <w:pStyle w:val="Corpodetexto"/>
        <w:rPr>
          <w:b/>
        </w:rPr>
      </w:pPr>
    </w:p>
    <w:p w14:paraId="58BEC083" w14:textId="77777777" w:rsidR="00B5058B" w:rsidRDefault="00B5058B" w:rsidP="00B5058B">
      <w:pPr>
        <w:pStyle w:val="Corpodetexto"/>
        <w:rPr>
          <w:b/>
        </w:rPr>
      </w:pPr>
    </w:p>
    <w:p w14:paraId="28EC5641" w14:textId="77777777" w:rsidR="00B5058B" w:rsidRDefault="00B5058B" w:rsidP="00B5058B">
      <w:pPr>
        <w:pStyle w:val="Corpodetexto"/>
        <w:rPr>
          <w:b/>
        </w:rPr>
      </w:pPr>
    </w:p>
    <w:p w14:paraId="0DB5CE56" w14:textId="77777777" w:rsidR="00B5058B" w:rsidRDefault="00B5058B" w:rsidP="00B5058B">
      <w:pPr>
        <w:pStyle w:val="Corpodetexto"/>
        <w:rPr>
          <w:b/>
        </w:rPr>
      </w:pPr>
    </w:p>
    <w:p w14:paraId="12B9811A" w14:textId="77777777" w:rsidR="00B5058B" w:rsidRDefault="00B5058B" w:rsidP="00B5058B">
      <w:pPr>
        <w:pStyle w:val="Corpodetexto"/>
        <w:rPr>
          <w:b/>
        </w:rPr>
      </w:pPr>
    </w:p>
    <w:p w14:paraId="719A7D56" w14:textId="77777777" w:rsidR="00B5058B" w:rsidRDefault="00B5058B" w:rsidP="00B5058B">
      <w:pPr>
        <w:pStyle w:val="Corpodetexto"/>
        <w:rPr>
          <w:b/>
        </w:rPr>
      </w:pPr>
    </w:p>
    <w:p w14:paraId="4EC7439A" w14:textId="77777777" w:rsidR="00B5058B" w:rsidRDefault="00B5058B" w:rsidP="00B5058B">
      <w:pPr>
        <w:pStyle w:val="Corpodetexto"/>
        <w:rPr>
          <w:b/>
        </w:rPr>
      </w:pPr>
    </w:p>
    <w:p w14:paraId="4D79526C" w14:textId="77777777" w:rsidR="00B5058B" w:rsidRDefault="00B5058B" w:rsidP="00B5058B">
      <w:pPr>
        <w:pStyle w:val="Corpodetexto"/>
        <w:rPr>
          <w:b/>
        </w:rPr>
      </w:pPr>
    </w:p>
    <w:p w14:paraId="425BCD27" w14:textId="77777777" w:rsidR="00B5058B" w:rsidRDefault="00B5058B" w:rsidP="00B5058B">
      <w:pPr>
        <w:pStyle w:val="Corpodetexto"/>
        <w:rPr>
          <w:b/>
        </w:rPr>
      </w:pPr>
    </w:p>
    <w:p w14:paraId="56DA3BCA" w14:textId="77777777" w:rsidR="00B5058B" w:rsidRDefault="00B5058B" w:rsidP="00B5058B">
      <w:pPr>
        <w:pStyle w:val="Corpodetexto"/>
        <w:rPr>
          <w:b/>
        </w:rPr>
      </w:pPr>
    </w:p>
    <w:p w14:paraId="0D34A06F" w14:textId="77777777" w:rsidR="00B5058B" w:rsidRDefault="00B5058B" w:rsidP="00B5058B">
      <w:pPr>
        <w:pStyle w:val="Corpodetexto"/>
        <w:rPr>
          <w:b/>
        </w:rPr>
      </w:pPr>
    </w:p>
    <w:p w14:paraId="36FB72F4" w14:textId="77777777" w:rsidR="00B5058B" w:rsidRDefault="00B5058B" w:rsidP="00B5058B">
      <w:pPr>
        <w:pStyle w:val="Corpodetexto"/>
        <w:rPr>
          <w:b/>
        </w:rPr>
      </w:pPr>
    </w:p>
    <w:p w14:paraId="6775D00F" w14:textId="77777777" w:rsidR="00B5058B" w:rsidRDefault="00B5058B" w:rsidP="00B5058B">
      <w:pPr>
        <w:pStyle w:val="Corpodetexto"/>
        <w:rPr>
          <w:b/>
        </w:rPr>
      </w:pPr>
    </w:p>
    <w:p w14:paraId="2DBBABFD" w14:textId="77777777" w:rsidR="00B5058B" w:rsidRDefault="00B5058B" w:rsidP="00B5058B">
      <w:pPr>
        <w:pStyle w:val="Corpodetexto"/>
        <w:spacing w:before="7"/>
        <w:rPr>
          <w:b/>
        </w:rPr>
      </w:pPr>
    </w:p>
    <w:p w14:paraId="13C1C8E7" w14:textId="77777777" w:rsidR="00B5058B" w:rsidRDefault="00B5058B" w:rsidP="00B5058B">
      <w:pPr>
        <w:pStyle w:val="Ttulo1"/>
        <w:spacing w:before="1" w:line="295" w:lineRule="auto"/>
        <w:ind w:left="526" w:right="703"/>
      </w:pPr>
      <w:r>
        <w:t>Anexo</w:t>
      </w:r>
      <w:r>
        <w:rPr>
          <w:spacing w:val="-6"/>
        </w:rPr>
        <w:t xml:space="preserve"> </w:t>
      </w:r>
      <w:r>
        <w:t>II</w:t>
      </w:r>
      <w:r>
        <w:rPr>
          <w:spacing w:val="-6"/>
        </w:rPr>
        <w:t xml:space="preserve"> </w:t>
      </w:r>
      <w:r>
        <w:t>-</w:t>
      </w:r>
      <w:r>
        <w:rPr>
          <w:spacing w:val="-6"/>
        </w:rPr>
        <w:t xml:space="preserve"> </w:t>
      </w:r>
      <w:r>
        <w:t>Ponteiras</w:t>
      </w:r>
      <w:r>
        <w:rPr>
          <w:spacing w:val="-6"/>
        </w:rPr>
        <w:t xml:space="preserve"> </w:t>
      </w:r>
      <w:r>
        <w:t>descartáveis</w:t>
      </w:r>
      <w:r>
        <w:rPr>
          <w:spacing w:val="-6"/>
        </w:rPr>
        <w:t xml:space="preserve"> </w:t>
      </w:r>
      <w:r>
        <w:t>SEM</w:t>
      </w:r>
      <w:r>
        <w:rPr>
          <w:spacing w:val="-6"/>
        </w:rPr>
        <w:t xml:space="preserve"> </w:t>
      </w:r>
      <w:r>
        <w:t>FILTRO</w:t>
      </w:r>
      <w:r>
        <w:rPr>
          <w:spacing w:val="-6"/>
        </w:rPr>
        <w:t xml:space="preserve"> </w:t>
      </w:r>
      <w:r>
        <w:t>item 1_2 e 3.pdf</w:t>
      </w:r>
    </w:p>
    <w:p w14:paraId="0C44FE0B" w14:textId="77777777" w:rsidR="00B5058B" w:rsidRDefault="00B5058B" w:rsidP="00B5058B">
      <w:pPr>
        <w:spacing w:line="295" w:lineRule="auto"/>
        <w:sectPr w:rsidR="00B5058B">
          <w:headerReference w:type="default" r:id="rId25"/>
          <w:footerReference w:type="default" r:id="rId26"/>
          <w:pgSz w:w="11910" w:h="16840"/>
          <w:pgMar w:top="360" w:right="659" w:bottom="280" w:left="740" w:header="0" w:footer="0" w:gutter="0"/>
          <w:cols w:space="720"/>
        </w:sectPr>
      </w:pPr>
    </w:p>
    <w:p w14:paraId="4DD2A158" w14:textId="77777777" w:rsidR="00B5058B" w:rsidRDefault="00B5058B" w:rsidP="00B5058B">
      <w:pPr>
        <w:pStyle w:val="Ttulo2"/>
        <w:spacing w:before="27" w:line="328" w:lineRule="auto"/>
        <w:ind w:left="3451" w:right="4311" w:firstLine="720"/>
        <w:rPr>
          <w:rFonts w:ascii="Calibri" w:hAnsi="Calibri"/>
        </w:rPr>
      </w:pPr>
      <w:r>
        <w:rPr>
          <w:rFonts w:ascii="Calibri" w:hAnsi="Calibri"/>
        </w:rPr>
        <w:lastRenderedPageBreak/>
        <w:t>ANEXO VI ANÁLISE</w:t>
      </w:r>
      <w:r>
        <w:rPr>
          <w:rFonts w:ascii="Calibri" w:hAnsi="Calibri"/>
          <w:spacing w:val="-16"/>
        </w:rPr>
        <w:t xml:space="preserve"> </w:t>
      </w:r>
      <w:r>
        <w:rPr>
          <w:rFonts w:ascii="Calibri" w:hAnsi="Calibri"/>
        </w:rPr>
        <w:t>DE</w:t>
      </w:r>
      <w:r>
        <w:rPr>
          <w:rFonts w:ascii="Calibri" w:hAnsi="Calibri"/>
          <w:spacing w:val="-15"/>
        </w:rPr>
        <w:t xml:space="preserve"> </w:t>
      </w:r>
      <w:r>
        <w:rPr>
          <w:rFonts w:ascii="Calibri" w:hAnsi="Calibri"/>
        </w:rPr>
        <w:t>AMOSTRA</w:t>
      </w:r>
    </w:p>
    <w:p w14:paraId="24849366" w14:textId="77777777" w:rsidR="00B5058B" w:rsidRDefault="00B5058B" w:rsidP="00B5058B">
      <w:pPr>
        <w:spacing w:line="327" w:lineRule="exact"/>
        <w:ind w:left="1941"/>
        <w:rPr>
          <w:rFonts w:ascii="Calibri" w:hAnsi="Calibri"/>
          <w:b/>
          <w:sz w:val="27"/>
        </w:rPr>
      </w:pPr>
      <w:r>
        <w:rPr>
          <w:rFonts w:ascii="Calibri" w:hAnsi="Calibri"/>
          <w:b/>
          <w:sz w:val="27"/>
        </w:rPr>
        <w:t>Ponteiras</w:t>
      </w:r>
      <w:r>
        <w:rPr>
          <w:rFonts w:ascii="Calibri" w:hAnsi="Calibri"/>
          <w:b/>
          <w:spacing w:val="-7"/>
          <w:sz w:val="27"/>
        </w:rPr>
        <w:t xml:space="preserve"> </w:t>
      </w:r>
      <w:r>
        <w:rPr>
          <w:rFonts w:ascii="Calibri" w:hAnsi="Calibri"/>
          <w:b/>
          <w:sz w:val="27"/>
        </w:rPr>
        <w:t>descartáveis</w:t>
      </w:r>
      <w:r>
        <w:rPr>
          <w:rFonts w:ascii="Calibri" w:hAnsi="Calibri"/>
          <w:b/>
          <w:spacing w:val="-2"/>
          <w:sz w:val="27"/>
        </w:rPr>
        <w:t xml:space="preserve"> </w:t>
      </w:r>
      <w:r>
        <w:rPr>
          <w:rFonts w:ascii="Calibri" w:hAnsi="Calibri"/>
          <w:b/>
          <w:sz w:val="27"/>
          <w:u w:val="single"/>
        </w:rPr>
        <w:t>SEM</w:t>
      </w:r>
      <w:r>
        <w:rPr>
          <w:rFonts w:ascii="Calibri" w:hAnsi="Calibri"/>
          <w:b/>
          <w:spacing w:val="-6"/>
          <w:sz w:val="27"/>
          <w:u w:val="single"/>
        </w:rPr>
        <w:t xml:space="preserve"> </w:t>
      </w:r>
      <w:r>
        <w:rPr>
          <w:rFonts w:ascii="Calibri" w:hAnsi="Calibri"/>
          <w:b/>
          <w:sz w:val="27"/>
          <w:u w:val="single"/>
        </w:rPr>
        <w:t>FILTRO</w:t>
      </w:r>
      <w:r>
        <w:rPr>
          <w:rFonts w:ascii="Calibri" w:hAnsi="Calibri"/>
          <w:b/>
          <w:spacing w:val="-4"/>
          <w:sz w:val="27"/>
        </w:rPr>
        <w:t xml:space="preserve"> </w:t>
      </w:r>
      <w:r>
        <w:rPr>
          <w:rFonts w:ascii="Calibri" w:hAnsi="Calibri"/>
          <w:b/>
          <w:sz w:val="27"/>
        </w:rPr>
        <w:t>(itens</w:t>
      </w:r>
      <w:r>
        <w:rPr>
          <w:rFonts w:ascii="Calibri" w:hAnsi="Calibri"/>
          <w:b/>
          <w:spacing w:val="-6"/>
          <w:sz w:val="27"/>
        </w:rPr>
        <w:t xml:space="preserve"> </w:t>
      </w:r>
      <w:r>
        <w:rPr>
          <w:rFonts w:ascii="Calibri" w:hAnsi="Calibri"/>
          <w:b/>
          <w:sz w:val="27"/>
        </w:rPr>
        <w:t>1,</w:t>
      </w:r>
      <w:r>
        <w:rPr>
          <w:rFonts w:ascii="Calibri" w:hAnsi="Calibri"/>
          <w:b/>
          <w:spacing w:val="-3"/>
          <w:sz w:val="27"/>
        </w:rPr>
        <w:t xml:space="preserve"> </w:t>
      </w:r>
      <w:r>
        <w:rPr>
          <w:rFonts w:ascii="Calibri" w:hAnsi="Calibri"/>
          <w:b/>
          <w:sz w:val="27"/>
        </w:rPr>
        <w:t>2</w:t>
      </w:r>
      <w:r>
        <w:rPr>
          <w:rFonts w:ascii="Calibri" w:hAnsi="Calibri"/>
          <w:b/>
          <w:spacing w:val="-4"/>
          <w:sz w:val="27"/>
        </w:rPr>
        <w:t xml:space="preserve"> </w:t>
      </w:r>
      <w:r>
        <w:rPr>
          <w:rFonts w:ascii="Calibri" w:hAnsi="Calibri"/>
          <w:b/>
          <w:sz w:val="27"/>
        </w:rPr>
        <w:t>e</w:t>
      </w:r>
      <w:r>
        <w:rPr>
          <w:rFonts w:ascii="Calibri" w:hAnsi="Calibri"/>
          <w:b/>
          <w:spacing w:val="-5"/>
          <w:sz w:val="27"/>
        </w:rPr>
        <w:t xml:space="preserve"> 3)</w:t>
      </w:r>
    </w:p>
    <w:p w14:paraId="0D176F26" w14:textId="77777777" w:rsidR="00B5058B" w:rsidRDefault="00B5058B" w:rsidP="00B5058B">
      <w:pPr>
        <w:pStyle w:val="Corpodetexto"/>
        <w:rPr>
          <w:rFonts w:ascii="Calibri"/>
          <w:b/>
          <w:sz w:val="20"/>
        </w:rPr>
      </w:pPr>
    </w:p>
    <w:p w14:paraId="570FB608" w14:textId="77777777" w:rsidR="00B5058B" w:rsidRDefault="00B5058B" w:rsidP="00B5058B">
      <w:pPr>
        <w:pStyle w:val="Corpodetexto"/>
        <w:spacing w:before="91"/>
        <w:rPr>
          <w:rFonts w:ascii="Calibri"/>
          <w:b/>
          <w:sz w:val="20"/>
        </w:rPr>
      </w:pPr>
    </w:p>
    <w:tbl>
      <w:tblPr>
        <w:tblStyle w:val="TableNormal"/>
        <w:tblW w:w="0" w:type="auto"/>
        <w:tblInd w:w="141"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3041"/>
        <w:gridCol w:w="7123"/>
      </w:tblGrid>
      <w:tr w:rsidR="00B5058B" w14:paraId="31DAAEED" w14:textId="77777777" w:rsidTr="00B673BB">
        <w:trPr>
          <w:trHeight w:val="522"/>
        </w:trPr>
        <w:tc>
          <w:tcPr>
            <w:tcW w:w="3041" w:type="dxa"/>
            <w:tcBorders>
              <w:left w:val="single" w:sz="12" w:space="0" w:color="EFEFEF"/>
              <w:bottom w:val="single" w:sz="12" w:space="0" w:color="9F9F9F"/>
              <w:right w:val="single" w:sz="12" w:space="0" w:color="9F9F9F"/>
            </w:tcBorders>
          </w:tcPr>
          <w:p w14:paraId="10C737B6" w14:textId="77777777" w:rsidR="00B5058B" w:rsidRDefault="00B5058B" w:rsidP="00B673BB">
            <w:pPr>
              <w:pStyle w:val="TableParagraph"/>
              <w:spacing w:before="110"/>
              <w:ind w:left="126"/>
              <w:rPr>
                <w:b/>
                <w:sz w:val="24"/>
              </w:rPr>
            </w:pPr>
            <w:r>
              <w:rPr>
                <w:b/>
                <w:sz w:val="24"/>
              </w:rPr>
              <w:t>Número</w:t>
            </w:r>
            <w:r>
              <w:rPr>
                <w:b/>
                <w:spacing w:val="-1"/>
                <w:sz w:val="24"/>
              </w:rPr>
              <w:t xml:space="preserve"> </w:t>
            </w:r>
            <w:r>
              <w:rPr>
                <w:b/>
                <w:sz w:val="24"/>
              </w:rPr>
              <w:t>do</w:t>
            </w:r>
            <w:r>
              <w:rPr>
                <w:b/>
                <w:spacing w:val="-2"/>
                <w:sz w:val="24"/>
              </w:rPr>
              <w:t xml:space="preserve"> Processo</w:t>
            </w:r>
          </w:p>
        </w:tc>
        <w:tc>
          <w:tcPr>
            <w:tcW w:w="7123" w:type="dxa"/>
            <w:tcBorders>
              <w:left w:val="single" w:sz="12" w:space="0" w:color="9F9F9F"/>
              <w:bottom w:val="single" w:sz="12" w:space="0" w:color="9F9F9F"/>
              <w:right w:val="single" w:sz="12" w:space="0" w:color="9F9F9F"/>
            </w:tcBorders>
          </w:tcPr>
          <w:p w14:paraId="45B0FCAF" w14:textId="77777777" w:rsidR="00B5058B" w:rsidRDefault="00B5058B" w:rsidP="00B673BB">
            <w:pPr>
              <w:pStyle w:val="TableParagraph"/>
              <w:spacing w:before="110"/>
              <w:ind w:left="132"/>
              <w:rPr>
                <w:sz w:val="24"/>
              </w:rPr>
            </w:pPr>
            <w:r>
              <w:rPr>
                <w:spacing w:val="-2"/>
                <w:sz w:val="24"/>
              </w:rPr>
              <w:t>25382.000343/2023-</w:t>
            </w:r>
            <w:r>
              <w:rPr>
                <w:spacing w:val="-5"/>
                <w:sz w:val="24"/>
              </w:rPr>
              <w:t>52</w:t>
            </w:r>
          </w:p>
        </w:tc>
      </w:tr>
      <w:tr w:rsidR="00B5058B" w14:paraId="231002A5" w14:textId="77777777" w:rsidTr="00B673BB">
        <w:trPr>
          <w:trHeight w:val="534"/>
        </w:trPr>
        <w:tc>
          <w:tcPr>
            <w:tcW w:w="3041" w:type="dxa"/>
            <w:tcBorders>
              <w:top w:val="single" w:sz="12" w:space="0" w:color="9F9F9F"/>
              <w:left w:val="single" w:sz="12" w:space="0" w:color="EFEFEF"/>
              <w:bottom w:val="single" w:sz="12" w:space="0" w:color="9F9F9F"/>
              <w:right w:val="single" w:sz="12" w:space="0" w:color="9F9F9F"/>
            </w:tcBorders>
          </w:tcPr>
          <w:p w14:paraId="2D757C69" w14:textId="77777777" w:rsidR="00B5058B" w:rsidRDefault="00B5058B" w:rsidP="00B673BB">
            <w:pPr>
              <w:pStyle w:val="TableParagraph"/>
              <w:spacing w:before="121"/>
              <w:ind w:left="126"/>
              <w:rPr>
                <w:b/>
                <w:sz w:val="24"/>
              </w:rPr>
            </w:pPr>
            <w:r>
              <w:rPr>
                <w:b/>
                <w:sz w:val="24"/>
              </w:rPr>
              <w:t>Número</w:t>
            </w:r>
            <w:r>
              <w:rPr>
                <w:b/>
                <w:spacing w:val="-1"/>
                <w:sz w:val="24"/>
              </w:rPr>
              <w:t xml:space="preserve"> </w:t>
            </w:r>
            <w:r>
              <w:rPr>
                <w:b/>
                <w:sz w:val="24"/>
              </w:rPr>
              <w:t>do</w:t>
            </w:r>
            <w:r>
              <w:rPr>
                <w:b/>
                <w:spacing w:val="-2"/>
                <w:sz w:val="24"/>
              </w:rPr>
              <w:t xml:space="preserve"> pregão</w:t>
            </w:r>
          </w:p>
        </w:tc>
        <w:tc>
          <w:tcPr>
            <w:tcW w:w="7123" w:type="dxa"/>
            <w:tcBorders>
              <w:top w:val="single" w:sz="12" w:space="0" w:color="9F9F9F"/>
              <w:left w:val="single" w:sz="12" w:space="0" w:color="9F9F9F"/>
              <w:bottom w:val="single" w:sz="12" w:space="0" w:color="9F9F9F"/>
              <w:right w:val="single" w:sz="12" w:space="0" w:color="9F9F9F"/>
            </w:tcBorders>
          </w:tcPr>
          <w:p w14:paraId="0F329879" w14:textId="77777777" w:rsidR="00B5058B" w:rsidRDefault="00B5058B" w:rsidP="00B673BB">
            <w:pPr>
              <w:pStyle w:val="TableParagraph"/>
              <w:rPr>
                <w:sz w:val="24"/>
              </w:rPr>
            </w:pPr>
          </w:p>
        </w:tc>
      </w:tr>
      <w:tr w:rsidR="00B5058B" w14:paraId="7B8C1991" w14:textId="77777777" w:rsidTr="00B673BB">
        <w:trPr>
          <w:trHeight w:val="533"/>
        </w:trPr>
        <w:tc>
          <w:tcPr>
            <w:tcW w:w="3041" w:type="dxa"/>
            <w:tcBorders>
              <w:top w:val="single" w:sz="12" w:space="0" w:color="9F9F9F"/>
              <w:left w:val="single" w:sz="12" w:space="0" w:color="EFEFEF"/>
              <w:bottom w:val="single" w:sz="12" w:space="0" w:color="9F9F9F"/>
              <w:right w:val="single" w:sz="12" w:space="0" w:color="9F9F9F"/>
            </w:tcBorders>
          </w:tcPr>
          <w:p w14:paraId="38423F9F" w14:textId="77777777" w:rsidR="00B5058B" w:rsidRDefault="00B5058B" w:rsidP="00B673BB">
            <w:pPr>
              <w:pStyle w:val="TableParagraph"/>
              <w:spacing w:before="119"/>
              <w:ind w:left="126"/>
              <w:rPr>
                <w:b/>
                <w:sz w:val="24"/>
              </w:rPr>
            </w:pPr>
            <w:r>
              <w:rPr>
                <w:b/>
                <w:sz w:val="24"/>
              </w:rPr>
              <w:t>Nome</w:t>
            </w:r>
            <w:r>
              <w:rPr>
                <w:b/>
                <w:spacing w:val="-2"/>
                <w:sz w:val="24"/>
              </w:rPr>
              <w:t xml:space="preserve"> </w:t>
            </w:r>
            <w:r>
              <w:rPr>
                <w:b/>
                <w:sz w:val="24"/>
              </w:rPr>
              <w:t>do</w:t>
            </w:r>
            <w:r>
              <w:rPr>
                <w:b/>
                <w:spacing w:val="1"/>
                <w:sz w:val="24"/>
              </w:rPr>
              <w:t xml:space="preserve"> </w:t>
            </w:r>
            <w:r>
              <w:rPr>
                <w:b/>
                <w:spacing w:val="-2"/>
                <w:sz w:val="24"/>
              </w:rPr>
              <w:t>fornecedor</w:t>
            </w:r>
          </w:p>
        </w:tc>
        <w:tc>
          <w:tcPr>
            <w:tcW w:w="7123" w:type="dxa"/>
            <w:tcBorders>
              <w:top w:val="single" w:sz="12" w:space="0" w:color="9F9F9F"/>
              <w:left w:val="single" w:sz="12" w:space="0" w:color="9F9F9F"/>
              <w:bottom w:val="single" w:sz="12" w:space="0" w:color="9F9F9F"/>
              <w:right w:val="single" w:sz="12" w:space="0" w:color="9F9F9F"/>
            </w:tcBorders>
          </w:tcPr>
          <w:p w14:paraId="608F7BC5" w14:textId="77777777" w:rsidR="00B5058B" w:rsidRDefault="00B5058B" w:rsidP="00B673BB">
            <w:pPr>
              <w:pStyle w:val="TableParagraph"/>
              <w:rPr>
                <w:sz w:val="24"/>
              </w:rPr>
            </w:pPr>
          </w:p>
        </w:tc>
      </w:tr>
      <w:tr w:rsidR="00B5058B" w14:paraId="565051B7" w14:textId="77777777" w:rsidTr="00B673BB">
        <w:trPr>
          <w:trHeight w:val="531"/>
        </w:trPr>
        <w:tc>
          <w:tcPr>
            <w:tcW w:w="3041" w:type="dxa"/>
            <w:tcBorders>
              <w:top w:val="single" w:sz="12" w:space="0" w:color="9F9F9F"/>
              <w:left w:val="single" w:sz="12" w:space="0" w:color="EFEFEF"/>
              <w:bottom w:val="single" w:sz="12" w:space="0" w:color="9F9F9F"/>
              <w:right w:val="single" w:sz="12" w:space="0" w:color="9F9F9F"/>
            </w:tcBorders>
          </w:tcPr>
          <w:p w14:paraId="48BDCA2F" w14:textId="77777777" w:rsidR="00B5058B" w:rsidRDefault="00B5058B" w:rsidP="00B673BB">
            <w:pPr>
              <w:pStyle w:val="TableParagraph"/>
              <w:spacing w:before="119"/>
              <w:ind w:left="126"/>
              <w:rPr>
                <w:b/>
                <w:sz w:val="24"/>
              </w:rPr>
            </w:pPr>
            <w:r>
              <w:rPr>
                <w:b/>
                <w:sz w:val="24"/>
              </w:rPr>
              <w:t>Data</w:t>
            </w:r>
            <w:r>
              <w:rPr>
                <w:b/>
                <w:spacing w:val="-2"/>
                <w:sz w:val="24"/>
              </w:rPr>
              <w:t xml:space="preserve"> </w:t>
            </w:r>
            <w:r>
              <w:rPr>
                <w:b/>
                <w:sz w:val="24"/>
              </w:rPr>
              <w:t xml:space="preserve">recebimento </w:t>
            </w:r>
            <w:r>
              <w:rPr>
                <w:b/>
                <w:spacing w:val="-2"/>
                <w:sz w:val="24"/>
              </w:rPr>
              <w:t>amostra</w:t>
            </w:r>
          </w:p>
        </w:tc>
        <w:tc>
          <w:tcPr>
            <w:tcW w:w="7123" w:type="dxa"/>
            <w:tcBorders>
              <w:top w:val="single" w:sz="12" w:space="0" w:color="9F9F9F"/>
              <w:left w:val="single" w:sz="12" w:space="0" w:color="9F9F9F"/>
              <w:bottom w:val="single" w:sz="12" w:space="0" w:color="9F9F9F"/>
              <w:right w:val="single" w:sz="12" w:space="0" w:color="9F9F9F"/>
            </w:tcBorders>
          </w:tcPr>
          <w:p w14:paraId="34024651" w14:textId="77777777" w:rsidR="00B5058B" w:rsidRDefault="00B5058B" w:rsidP="00B673BB">
            <w:pPr>
              <w:pStyle w:val="TableParagraph"/>
              <w:rPr>
                <w:sz w:val="24"/>
              </w:rPr>
            </w:pPr>
          </w:p>
        </w:tc>
      </w:tr>
      <w:tr w:rsidR="00B5058B" w14:paraId="0DF19ECA" w14:textId="77777777" w:rsidTr="00B673BB">
        <w:trPr>
          <w:trHeight w:val="1111"/>
        </w:trPr>
        <w:tc>
          <w:tcPr>
            <w:tcW w:w="3041" w:type="dxa"/>
            <w:tcBorders>
              <w:top w:val="single" w:sz="12" w:space="0" w:color="9F9F9F"/>
              <w:left w:val="single" w:sz="12" w:space="0" w:color="EFEFEF"/>
              <w:right w:val="single" w:sz="12" w:space="0" w:color="9F9F9F"/>
            </w:tcBorders>
          </w:tcPr>
          <w:p w14:paraId="625BAD79" w14:textId="77777777" w:rsidR="00B5058B" w:rsidRDefault="00B5058B" w:rsidP="00B673BB">
            <w:pPr>
              <w:pStyle w:val="TableParagraph"/>
              <w:tabs>
                <w:tab w:val="left" w:pos="1018"/>
                <w:tab w:val="left" w:pos="2471"/>
              </w:tabs>
              <w:spacing w:before="265"/>
              <w:ind w:left="126" w:right="109"/>
              <w:rPr>
                <w:b/>
                <w:sz w:val="24"/>
              </w:rPr>
            </w:pPr>
            <w:r>
              <w:rPr>
                <w:b/>
                <w:spacing w:val="-2"/>
                <w:sz w:val="24"/>
              </w:rPr>
              <w:t>Depto.</w:t>
            </w:r>
            <w:r>
              <w:rPr>
                <w:b/>
                <w:sz w:val="24"/>
              </w:rPr>
              <w:tab/>
            </w:r>
            <w:r>
              <w:rPr>
                <w:b/>
                <w:spacing w:val="-2"/>
                <w:sz w:val="24"/>
              </w:rPr>
              <w:t>Responsável</w:t>
            </w:r>
            <w:r>
              <w:rPr>
                <w:b/>
                <w:sz w:val="24"/>
              </w:rPr>
              <w:tab/>
            </w:r>
            <w:r>
              <w:rPr>
                <w:b/>
                <w:spacing w:val="-4"/>
                <w:sz w:val="24"/>
              </w:rPr>
              <w:t xml:space="preserve">pela </w:t>
            </w:r>
            <w:r>
              <w:rPr>
                <w:b/>
                <w:spacing w:val="-2"/>
                <w:sz w:val="24"/>
              </w:rPr>
              <w:t>análise</w:t>
            </w:r>
          </w:p>
        </w:tc>
        <w:tc>
          <w:tcPr>
            <w:tcW w:w="7123" w:type="dxa"/>
            <w:tcBorders>
              <w:top w:val="single" w:sz="12" w:space="0" w:color="9F9F9F"/>
              <w:left w:val="single" w:sz="12" w:space="0" w:color="9F9F9F"/>
              <w:right w:val="single" w:sz="12" w:space="0" w:color="9F9F9F"/>
            </w:tcBorders>
          </w:tcPr>
          <w:p w14:paraId="721AEC8C" w14:textId="77777777" w:rsidR="00B5058B" w:rsidRDefault="00B5058B" w:rsidP="00B673BB">
            <w:pPr>
              <w:pStyle w:val="TableParagraph"/>
              <w:spacing w:before="119"/>
              <w:ind w:left="132" w:right="104"/>
              <w:jc w:val="both"/>
              <w:rPr>
                <w:sz w:val="24"/>
              </w:rPr>
            </w:pPr>
            <w:r>
              <w:rPr>
                <w:sz w:val="24"/>
              </w:rPr>
              <w:t>ENTOMOLOGIA (itens 104</w:t>
            </w:r>
            <w:r>
              <w:rPr>
                <w:spacing w:val="-3"/>
                <w:sz w:val="24"/>
              </w:rPr>
              <w:t xml:space="preserve"> </w:t>
            </w:r>
            <w:r>
              <w:rPr>
                <w:sz w:val="24"/>
              </w:rPr>
              <w:t>e 105) -</w:t>
            </w:r>
            <w:r>
              <w:rPr>
                <w:spacing w:val="-1"/>
                <w:sz w:val="24"/>
              </w:rPr>
              <w:t xml:space="preserve"> </w:t>
            </w:r>
            <w:r>
              <w:rPr>
                <w:sz w:val="24"/>
              </w:rPr>
              <w:t>Contato: Andrea Neves ou Duschinka - 81 2101-2521/2516/2865; LAVITE (item 106). Contato: Clintiano - 81 2101-2621/256</w:t>
            </w:r>
          </w:p>
        </w:tc>
      </w:tr>
    </w:tbl>
    <w:p w14:paraId="09655C77" w14:textId="77777777" w:rsidR="00B5058B" w:rsidRDefault="00B5058B" w:rsidP="00B5058B">
      <w:pPr>
        <w:pStyle w:val="Corpodetexto"/>
        <w:rPr>
          <w:rFonts w:ascii="Calibri"/>
          <w:b/>
          <w:sz w:val="20"/>
        </w:rPr>
      </w:pPr>
    </w:p>
    <w:p w14:paraId="1098F3BC" w14:textId="77777777" w:rsidR="00B5058B" w:rsidRDefault="00B5058B" w:rsidP="00B5058B">
      <w:pPr>
        <w:pStyle w:val="Corpodetexto"/>
        <w:spacing w:before="69"/>
        <w:rPr>
          <w:rFonts w:ascii="Calibri"/>
          <w:b/>
          <w:sz w:val="20"/>
        </w:rPr>
      </w:pPr>
    </w:p>
    <w:tbl>
      <w:tblPr>
        <w:tblStyle w:val="TableNormal"/>
        <w:tblW w:w="0" w:type="auto"/>
        <w:tblInd w:w="141"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1054"/>
        <w:gridCol w:w="4180"/>
        <w:gridCol w:w="1276"/>
        <w:gridCol w:w="1277"/>
        <w:gridCol w:w="2422"/>
      </w:tblGrid>
      <w:tr w:rsidR="00B5058B" w14:paraId="2F913BEA" w14:textId="77777777" w:rsidTr="00B673BB">
        <w:trPr>
          <w:trHeight w:val="818"/>
        </w:trPr>
        <w:tc>
          <w:tcPr>
            <w:tcW w:w="1054" w:type="dxa"/>
            <w:tcBorders>
              <w:left w:val="single" w:sz="12" w:space="0" w:color="EFEFEF"/>
              <w:bottom w:val="single" w:sz="12" w:space="0" w:color="9F9F9F"/>
              <w:right w:val="single" w:sz="12" w:space="0" w:color="9F9F9F"/>
            </w:tcBorders>
          </w:tcPr>
          <w:p w14:paraId="56CB371B" w14:textId="77777777" w:rsidR="00B5058B" w:rsidRDefault="00B5058B" w:rsidP="00B673BB">
            <w:pPr>
              <w:pStyle w:val="TableParagraph"/>
              <w:tabs>
                <w:tab w:val="left" w:pos="658"/>
              </w:tabs>
              <w:spacing w:before="112"/>
              <w:ind w:left="126" w:right="106"/>
              <w:rPr>
                <w:b/>
                <w:sz w:val="24"/>
              </w:rPr>
            </w:pPr>
            <w:r>
              <w:rPr>
                <w:b/>
                <w:spacing w:val="-6"/>
                <w:sz w:val="24"/>
              </w:rPr>
              <w:t>Nº</w:t>
            </w:r>
            <w:r>
              <w:rPr>
                <w:b/>
                <w:sz w:val="24"/>
              </w:rPr>
              <w:tab/>
            </w:r>
            <w:r>
              <w:rPr>
                <w:b/>
                <w:spacing w:val="-6"/>
                <w:sz w:val="24"/>
              </w:rPr>
              <w:t xml:space="preserve">do </w:t>
            </w:r>
            <w:r>
              <w:rPr>
                <w:b/>
                <w:spacing w:val="-4"/>
                <w:sz w:val="24"/>
              </w:rPr>
              <w:t>item</w:t>
            </w:r>
          </w:p>
        </w:tc>
        <w:tc>
          <w:tcPr>
            <w:tcW w:w="4180" w:type="dxa"/>
            <w:tcBorders>
              <w:left w:val="single" w:sz="12" w:space="0" w:color="9F9F9F"/>
              <w:bottom w:val="single" w:sz="12" w:space="0" w:color="9F9F9F"/>
            </w:tcBorders>
          </w:tcPr>
          <w:p w14:paraId="4D0DEF68" w14:textId="77777777" w:rsidR="00B5058B" w:rsidRDefault="00B5058B" w:rsidP="00B673BB">
            <w:pPr>
              <w:pStyle w:val="TableParagraph"/>
              <w:spacing w:before="259"/>
              <w:ind w:left="131"/>
              <w:rPr>
                <w:b/>
                <w:sz w:val="24"/>
              </w:rPr>
            </w:pPr>
            <w:r>
              <w:rPr>
                <w:b/>
                <w:sz w:val="24"/>
              </w:rPr>
              <w:t>Descrição</w:t>
            </w:r>
            <w:r>
              <w:rPr>
                <w:b/>
                <w:spacing w:val="-5"/>
                <w:sz w:val="24"/>
              </w:rPr>
              <w:t xml:space="preserve"> </w:t>
            </w:r>
            <w:r>
              <w:rPr>
                <w:b/>
                <w:sz w:val="24"/>
              </w:rPr>
              <w:t>do</w:t>
            </w:r>
            <w:r>
              <w:rPr>
                <w:b/>
                <w:spacing w:val="-3"/>
                <w:sz w:val="24"/>
              </w:rPr>
              <w:t xml:space="preserve"> </w:t>
            </w:r>
            <w:r>
              <w:rPr>
                <w:b/>
                <w:spacing w:val="-4"/>
                <w:sz w:val="24"/>
              </w:rPr>
              <w:t>item</w:t>
            </w:r>
          </w:p>
        </w:tc>
        <w:tc>
          <w:tcPr>
            <w:tcW w:w="1276" w:type="dxa"/>
            <w:tcBorders>
              <w:bottom w:val="single" w:sz="12" w:space="0" w:color="9F9F9F"/>
              <w:right w:val="single" w:sz="12" w:space="0" w:color="9F9F9F"/>
            </w:tcBorders>
          </w:tcPr>
          <w:p w14:paraId="2AA65880" w14:textId="77777777" w:rsidR="00B5058B" w:rsidRDefault="00B5058B" w:rsidP="00B673BB">
            <w:pPr>
              <w:pStyle w:val="TableParagraph"/>
              <w:spacing w:before="259"/>
              <w:ind w:left="122"/>
              <w:rPr>
                <w:b/>
                <w:sz w:val="24"/>
              </w:rPr>
            </w:pPr>
            <w:r>
              <w:rPr>
                <w:b/>
                <w:spacing w:val="-2"/>
                <w:sz w:val="24"/>
              </w:rPr>
              <w:t>Marca</w:t>
            </w:r>
          </w:p>
        </w:tc>
        <w:tc>
          <w:tcPr>
            <w:tcW w:w="1277" w:type="dxa"/>
            <w:tcBorders>
              <w:left w:val="single" w:sz="12" w:space="0" w:color="9F9F9F"/>
              <w:bottom w:val="single" w:sz="12" w:space="0" w:color="9F9F9F"/>
              <w:right w:val="single" w:sz="12" w:space="0" w:color="9F9F9F"/>
            </w:tcBorders>
          </w:tcPr>
          <w:p w14:paraId="4A9DF9AC" w14:textId="77777777" w:rsidR="00B5058B" w:rsidRDefault="00B5058B" w:rsidP="00B673BB">
            <w:pPr>
              <w:pStyle w:val="TableParagraph"/>
              <w:tabs>
                <w:tab w:val="left" w:pos="867"/>
              </w:tabs>
              <w:spacing w:before="112"/>
              <w:ind w:left="131" w:right="105"/>
              <w:rPr>
                <w:b/>
                <w:sz w:val="24"/>
              </w:rPr>
            </w:pPr>
            <w:r>
              <w:rPr>
                <w:b/>
                <w:spacing w:val="-4"/>
                <w:sz w:val="24"/>
              </w:rPr>
              <w:t>Qtd.</w:t>
            </w:r>
            <w:r>
              <w:rPr>
                <w:b/>
                <w:sz w:val="24"/>
              </w:rPr>
              <w:tab/>
            </w:r>
            <w:r>
              <w:rPr>
                <w:b/>
                <w:spacing w:val="-6"/>
                <w:sz w:val="24"/>
              </w:rPr>
              <w:t xml:space="preserve">De </w:t>
            </w:r>
            <w:r>
              <w:rPr>
                <w:b/>
                <w:spacing w:val="-2"/>
                <w:sz w:val="24"/>
              </w:rPr>
              <w:t>amostras</w:t>
            </w:r>
          </w:p>
        </w:tc>
        <w:tc>
          <w:tcPr>
            <w:tcW w:w="2422" w:type="dxa"/>
            <w:tcBorders>
              <w:left w:val="single" w:sz="12" w:space="0" w:color="9F9F9F"/>
              <w:bottom w:val="single" w:sz="12" w:space="0" w:color="9F9F9F"/>
              <w:right w:val="single" w:sz="12" w:space="0" w:color="9F9F9F"/>
            </w:tcBorders>
          </w:tcPr>
          <w:p w14:paraId="298006CA" w14:textId="77777777" w:rsidR="00B5058B" w:rsidRDefault="00B5058B" w:rsidP="00B673BB">
            <w:pPr>
              <w:pStyle w:val="TableParagraph"/>
              <w:spacing w:before="259"/>
              <w:ind w:left="131"/>
              <w:rPr>
                <w:b/>
                <w:sz w:val="24"/>
              </w:rPr>
            </w:pPr>
            <w:r>
              <w:rPr>
                <w:b/>
                <w:sz w:val="24"/>
              </w:rPr>
              <w:t>Unidade</w:t>
            </w:r>
            <w:r>
              <w:rPr>
                <w:b/>
                <w:spacing w:val="-2"/>
                <w:sz w:val="24"/>
              </w:rPr>
              <w:t xml:space="preserve"> </w:t>
            </w:r>
            <w:r>
              <w:rPr>
                <w:b/>
                <w:sz w:val="24"/>
              </w:rPr>
              <w:t>de</w:t>
            </w:r>
            <w:r>
              <w:rPr>
                <w:b/>
                <w:spacing w:val="-1"/>
                <w:sz w:val="24"/>
              </w:rPr>
              <w:t xml:space="preserve"> </w:t>
            </w:r>
            <w:r>
              <w:rPr>
                <w:b/>
                <w:spacing w:val="-2"/>
                <w:sz w:val="24"/>
              </w:rPr>
              <w:t>medida</w:t>
            </w:r>
          </w:p>
        </w:tc>
      </w:tr>
      <w:tr w:rsidR="00B5058B" w14:paraId="613E1F89" w14:textId="77777777" w:rsidTr="00B673BB">
        <w:trPr>
          <w:trHeight w:val="946"/>
        </w:trPr>
        <w:tc>
          <w:tcPr>
            <w:tcW w:w="1054" w:type="dxa"/>
            <w:tcBorders>
              <w:top w:val="single" w:sz="12" w:space="0" w:color="9F9F9F"/>
              <w:left w:val="single" w:sz="12" w:space="0" w:color="EFEFEF"/>
              <w:bottom w:val="single" w:sz="12" w:space="0" w:color="9F9F9F"/>
              <w:right w:val="single" w:sz="12" w:space="0" w:color="9F9F9F"/>
            </w:tcBorders>
          </w:tcPr>
          <w:p w14:paraId="71B45340" w14:textId="77777777" w:rsidR="00B5058B" w:rsidRDefault="00B5058B" w:rsidP="00B673BB">
            <w:pPr>
              <w:pStyle w:val="TableParagraph"/>
              <w:rPr>
                <w:sz w:val="24"/>
              </w:rPr>
            </w:pPr>
          </w:p>
        </w:tc>
        <w:tc>
          <w:tcPr>
            <w:tcW w:w="4180" w:type="dxa"/>
            <w:tcBorders>
              <w:top w:val="single" w:sz="12" w:space="0" w:color="9F9F9F"/>
              <w:left w:val="single" w:sz="12" w:space="0" w:color="9F9F9F"/>
              <w:bottom w:val="single" w:sz="12" w:space="0" w:color="9F9F9F"/>
            </w:tcBorders>
          </w:tcPr>
          <w:p w14:paraId="2DEAB6E3" w14:textId="77777777" w:rsidR="00B5058B" w:rsidRDefault="00B5058B" w:rsidP="00B673BB">
            <w:pPr>
              <w:pStyle w:val="TableParagraph"/>
              <w:rPr>
                <w:sz w:val="24"/>
              </w:rPr>
            </w:pPr>
          </w:p>
        </w:tc>
        <w:tc>
          <w:tcPr>
            <w:tcW w:w="1276" w:type="dxa"/>
            <w:tcBorders>
              <w:top w:val="single" w:sz="12" w:space="0" w:color="9F9F9F"/>
              <w:bottom w:val="single" w:sz="12" w:space="0" w:color="9F9F9F"/>
              <w:right w:val="single" w:sz="12" w:space="0" w:color="9F9F9F"/>
            </w:tcBorders>
          </w:tcPr>
          <w:p w14:paraId="2076E707" w14:textId="77777777" w:rsidR="00B5058B" w:rsidRDefault="00B5058B" w:rsidP="00B673BB">
            <w:pPr>
              <w:pStyle w:val="TableParagraph"/>
              <w:rPr>
                <w:sz w:val="24"/>
              </w:rPr>
            </w:pPr>
          </w:p>
        </w:tc>
        <w:tc>
          <w:tcPr>
            <w:tcW w:w="1277" w:type="dxa"/>
            <w:tcBorders>
              <w:top w:val="single" w:sz="12" w:space="0" w:color="9F9F9F"/>
              <w:left w:val="single" w:sz="12" w:space="0" w:color="9F9F9F"/>
              <w:bottom w:val="single" w:sz="12" w:space="0" w:color="9F9F9F"/>
              <w:right w:val="single" w:sz="12" w:space="0" w:color="9F9F9F"/>
            </w:tcBorders>
          </w:tcPr>
          <w:p w14:paraId="0C89B2BD" w14:textId="77777777" w:rsidR="00B5058B" w:rsidRDefault="00B5058B" w:rsidP="00B673BB">
            <w:pPr>
              <w:pStyle w:val="TableParagraph"/>
              <w:rPr>
                <w:sz w:val="24"/>
              </w:rPr>
            </w:pPr>
          </w:p>
        </w:tc>
        <w:tc>
          <w:tcPr>
            <w:tcW w:w="2422" w:type="dxa"/>
            <w:tcBorders>
              <w:top w:val="single" w:sz="12" w:space="0" w:color="9F9F9F"/>
              <w:left w:val="single" w:sz="12" w:space="0" w:color="9F9F9F"/>
              <w:bottom w:val="single" w:sz="12" w:space="0" w:color="9F9F9F"/>
              <w:right w:val="single" w:sz="12" w:space="0" w:color="9F9F9F"/>
            </w:tcBorders>
          </w:tcPr>
          <w:p w14:paraId="199AC32C" w14:textId="77777777" w:rsidR="00B5058B" w:rsidRDefault="00B5058B" w:rsidP="00B673BB">
            <w:pPr>
              <w:pStyle w:val="TableParagraph"/>
              <w:rPr>
                <w:sz w:val="24"/>
              </w:rPr>
            </w:pPr>
          </w:p>
        </w:tc>
      </w:tr>
      <w:tr w:rsidR="00B5058B" w14:paraId="5608FFBF" w14:textId="77777777" w:rsidTr="00B673BB">
        <w:trPr>
          <w:trHeight w:val="1000"/>
        </w:trPr>
        <w:tc>
          <w:tcPr>
            <w:tcW w:w="1054" w:type="dxa"/>
            <w:tcBorders>
              <w:top w:val="single" w:sz="12" w:space="0" w:color="9F9F9F"/>
              <w:left w:val="single" w:sz="12" w:space="0" w:color="EFEFEF"/>
              <w:right w:val="single" w:sz="12" w:space="0" w:color="9F9F9F"/>
            </w:tcBorders>
          </w:tcPr>
          <w:p w14:paraId="274CBF96" w14:textId="77777777" w:rsidR="00B5058B" w:rsidRDefault="00B5058B" w:rsidP="00B673BB">
            <w:pPr>
              <w:pStyle w:val="TableParagraph"/>
              <w:rPr>
                <w:sz w:val="24"/>
              </w:rPr>
            </w:pPr>
          </w:p>
        </w:tc>
        <w:tc>
          <w:tcPr>
            <w:tcW w:w="4180" w:type="dxa"/>
            <w:tcBorders>
              <w:top w:val="single" w:sz="12" w:space="0" w:color="9F9F9F"/>
              <w:left w:val="single" w:sz="12" w:space="0" w:color="9F9F9F"/>
            </w:tcBorders>
          </w:tcPr>
          <w:p w14:paraId="465E97C9" w14:textId="77777777" w:rsidR="00B5058B" w:rsidRDefault="00B5058B" w:rsidP="00B673BB">
            <w:pPr>
              <w:pStyle w:val="TableParagraph"/>
              <w:rPr>
                <w:sz w:val="24"/>
              </w:rPr>
            </w:pPr>
          </w:p>
        </w:tc>
        <w:tc>
          <w:tcPr>
            <w:tcW w:w="1276" w:type="dxa"/>
            <w:tcBorders>
              <w:top w:val="single" w:sz="12" w:space="0" w:color="9F9F9F"/>
              <w:right w:val="single" w:sz="12" w:space="0" w:color="9F9F9F"/>
            </w:tcBorders>
          </w:tcPr>
          <w:p w14:paraId="35F1DFFF" w14:textId="77777777" w:rsidR="00B5058B" w:rsidRDefault="00B5058B" w:rsidP="00B673BB">
            <w:pPr>
              <w:pStyle w:val="TableParagraph"/>
              <w:rPr>
                <w:sz w:val="24"/>
              </w:rPr>
            </w:pPr>
          </w:p>
        </w:tc>
        <w:tc>
          <w:tcPr>
            <w:tcW w:w="1277" w:type="dxa"/>
            <w:tcBorders>
              <w:top w:val="single" w:sz="12" w:space="0" w:color="9F9F9F"/>
              <w:left w:val="single" w:sz="12" w:space="0" w:color="9F9F9F"/>
              <w:right w:val="single" w:sz="12" w:space="0" w:color="9F9F9F"/>
            </w:tcBorders>
          </w:tcPr>
          <w:p w14:paraId="1B2B1BA5" w14:textId="77777777" w:rsidR="00B5058B" w:rsidRDefault="00B5058B" w:rsidP="00B673BB">
            <w:pPr>
              <w:pStyle w:val="TableParagraph"/>
              <w:rPr>
                <w:sz w:val="24"/>
              </w:rPr>
            </w:pPr>
          </w:p>
        </w:tc>
        <w:tc>
          <w:tcPr>
            <w:tcW w:w="2422" w:type="dxa"/>
            <w:tcBorders>
              <w:top w:val="single" w:sz="12" w:space="0" w:color="9F9F9F"/>
              <w:left w:val="single" w:sz="12" w:space="0" w:color="9F9F9F"/>
              <w:right w:val="single" w:sz="12" w:space="0" w:color="9F9F9F"/>
            </w:tcBorders>
          </w:tcPr>
          <w:p w14:paraId="5FD052E5" w14:textId="77777777" w:rsidR="00B5058B" w:rsidRDefault="00B5058B" w:rsidP="00B673BB">
            <w:pPr>
              <w:pStyle w:val="TableParagraph"/>
              <w:rPr>
                <w:sz w:val="24"/>
              </w:rPr>
            </w:pPr>
          </w:p>
        </w:tc>
      </w:tr>
    </w:tbl>
    <w:p w14:paraId="32481316" w14:textId="77777777" w:rsidR="00B5058B" w:rsidRDefault="00B5058B" w:rsidP="00B5058B">
      <w:pPr>
        <w:pStyle w:val="Corpodetexto"/>
        <w:rPr>
          <w:rFonts w:ascii="Calibri"/>
          <w:b/>
          <w:sz w:val="20"/>
        </w:rPr>
      </w:pPr>
    </w:p>
    <w:p w14:paraId="1210FE86" w14:textId="77777777" w:rsidR="00B5058B" w:rsidRDefault="00B5058B" w:rsidP="00B5058B">
      <w:pPr>
        <w:pStyle w:val="Corpodetexto"/>
        <w:spacing w:before="68"/>
        <w:rPr>
          <w:rFonts w:ascii="Calibri"/>
          <w:b/>
          <w:sz w:val="20"/>
        </w:rPr>
      </w:pPr>
    </w:p>
    <w:tbl>
      <w:tblPr>
        <w:tblStyle w:val="TableNormal"/>
        <w:tblW w:w="0" w:type="auto"/>
        <w:tblInd w:w="141"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8327"/>
        <w:gridCol w:w="679"/>
        <w:gridCol w:w="1187"/>
      </w:tblGrid>
      <w:tr w:rsidR="00B5058B" w14:paraId="4788CC1D" w14:textId="77777777" w:rsidTr="00B673BB">
        <w:trPr>
          <w:trHeight w:val="525"/>
        </w:trPr>
        <w:tc>
          <w:tcPr>
            <w:tcW w:w="8327" w:type="dxa"/>
            <w:tcBorders>
              <w:left w:val="single" w:sz="12" w:space="0" w:color="EFEFEF"/>
              <w:bottom w:val="single" w:sz="12" w:space="0" w:color="9F9F9F"/>
              <w:right w:val="single" w:sz="12" w:space="0" w:color="9F9F9F"/>
            </w:tcBorders>
          </w:tcPr>
          <w:p w14:paraId="310111C1" w14:textId="77777777" w:rsidR="00B5058B" w:rsidRDefault="00B5058B" w:rsidP="00B673BB">
            <w:pPr>
              <w:pStyle w:val="TableParagraph"/>
              <w:spacing w:before="112"/>
              <w:ind w:left="126"/>
              <w:rPr>
                <w:b/>
                <w:sz w:val="24"/>
              </w:rPr>
            </w:pPr>
            <w:r>
              <w:rPr>
                <w:b/>
                <w:sz w:val="24"/>
              </w:rPr>
              <w:t>Itens de</w:t>
            </w:r>
            <w:r>
              <w:rPr>
                <w:b/>
                <w:spacing w:val="-3"/>
                <w:sz w:val="24"/>
              </w:rPr>
              <w:t xml:space="preserve"> </w:t>
            </w:r>
            <w:r>
              <w:rPr>
                <w:b/>
                <w:spacing w:val="-2"/>
                <w:sz w:val="24"/>
              </w:rPr>
              <w:t>verificação</w:t>
            </w:r>
          </w:p>
        </w:tc>
        <w:tc>
          <w:tcPr>
            <w:tcW w:w="679" w:type="dxa"/>
            <w:tcBorders>
              <w:left w:val="single" w:sz="12" w:space="0" w:color="9F9F9F"/>
              <w:bottom w:val="single" w:sz="12" w:space="0" w:color="9F9F9F"/>
            </w:tcBorders>
          </w:tcPr>
          <w:p w14:paraId="1112E000" w14:textId="77777777" w:rsidR="00B5058B" w:rsidRDefault="00B5058B" w:rsidP="00B673BB">
            <w:pPr>
              <w:pStyle w:val="TableParagraph"/>
              <w:spacing w:before="112"/>
              <w:ind w:left="132"/>
              <w:rPr>
                <w:b/>
                <w:sz w:val="24"/>
              </w:rPr>
            </w:pPr>
            <w:r>
              <w:rPr>
                <w:b/>
                <w:spacing w:val="-5"/>
                <w:sz w:val="24"/>
              </w:rPr>
              <w:t>C*</w:t>
            </w:r>
          </w:p>
        </w:tc>
        <w:tc>
          <w:tcPr>
            <w:tcW w:w="1187" w:type="dxa"/>
            <w:tcBorders>
              <w:bottom w:val="single" w:sz="12" w:space="0" w:color="9F9F9F"/>
              <w:right w:val="single" w:sz="12" w:space="0" w:color="9F9F9F"/>
            </w:tcBorders>
          </w:tcPr>
          <w:p w14:paraId="1C280D09" w14:textId="77777777" w:rsidR="00B5058B" w:rsidRDefault="00B5058B" w:rsidP="00B673BB">
            <w:pPr>
              <w:pStyle w:val="TableParagraph"/>
              <w:spacing w:before="112"/>
              <w:ind w:left="124"/>
              <w:rPr>
                <w:b/>
                <w:sz w:val="24"/>
              </w:rPr>
            </w:pPr>
            <w:r>
              <w:rPr>
                <w:b/>
                <w:spacing w:val="-4"/>
                <w:sz w:val="24"/>
              </w:rPr>
              <w:t>NC**</w:t>
            </w:r>
          </w:p>
        </w:tc>
      </w:tr>
      <w:tr w:rsidR="00B5058B" w14:paraId="5C17FB8B" w14:textId="77777777" w:rsidTr="00B673BB">
        <w:trPr>
          <w:trHeight w:val="534"/>
        </w:trPr>
        <w:tc>
          <w:tcPr>
            <w:tcW w:w="10193" w:type="dxa"/>
            <w:gridSpan w:val="3"/>
            <w:tcBorders>
              <w:top w:val="single" w:sz="12" w:space="0" w:color="9F9F9F"/>
              <w:left w:val="single" w:sz="12" w:space="0" w:color="EFEFEF"/>
              <w:bottom w:val="single" w:sz="12" w:space="0" w:color="9F9F9F"/>
              <w:right w:val="single" w:sz="12" w:space="0" w:color="9F9F9F"/>
            </w:tcBorders>
          </w:tcPr>
          <w:p w14:paraId="660B5710" w14:textId="77777777" w:rsidR="00B5058B" w:rsidRDefault="00B5058B" w:rsidP="00B673BB">
            <w:pPr>
              <w:pStyle w:val="TableParagraph"/>
              <w:spacing w:before="119"/>
              <w:ind w:left="126"/>
              <w:rPr>
                <w:b/>
                <w:sz w:val="24"/>
              </w:rPr>
            </w:pPr>
            <w:r>
              <w:rPr>
                <w:b/>
                <w:sz w:val="24"/>
              </w:rPr>
              <w:t>Análise</w:t>
            </w:r>
            <w:r>
              <w:rPr>
                <w:b/>
                <w:spacing w:val="-3"/>
                <w:sz w:val="24"/>
              </w:rPr>
              <w:t xml:space="preserve"> </w:t>
            </w:r>
            <w:r>
              <w:rPr>
                <w:b/>
                <w:spacing w:val="-2"/>
                <w:sz w:val="24"/>
              </w:rPr>
              <w:t>visual</w:t>
            </w:r>
          </w:p>
        </w:tc>
      </w:tr>
      <w:tr w:rsidR="00B5058B" w14:paraId="16F85508" w14:textId="77777777" w:rsidTr="00B673BB">
        <w:trPr>
          <w:trHeight w:val="531"/>
        </w:trPr>
        <w:tc>
          <w:tcPr>
            <w:tcW w:w="8327" w:type="dxa"/>
            <w:tcBorders>
              <w:top w:val="single" w:sz="12" w:space="0" w:color="9F9F9F"/>
              <w:left w:val="single" w:sz="12" w:space="0" w:color="EFEFEF"/>
              <w:bottom w:val="single" w:sz="12" w:space="0" w:color="9F9F9F"/>
              <w:right w:val="single" w:sz="12" w:space="0" w:color="9F9F9F"/>
            </w:tcBorders>
          </w:tcPr>
          <w:p w14:paraId="1F19F191" w14:textId="77777777" w:rsidR="00B5058B" w:rsidRDefault="00B5058B" w:rsidP="00B673BB">
            <w:pPr>
              <w:pStyle w:val="TableParagraph"/>
              <w:spacing w:before="119"/>
              <w:ind w:left="126"/>
              <w:rPr>
                <w:sz w:val="24"/>
              </w:rPr>
            </w:pPr>
            <w:r>
              <w:rPr>
                <w:sz w:val="24"/>
              </w:rPr>
              <w:t>Atendimento</w:t>
            </w:r>
            <w:r>
              <w:rPr>
                <w:spacing w:val="-7"/>
                <w:sz w:val="24"/>
              </w:rPr>
              <w:t xml:space="preserve"> </w:t>
            </w:r>
            <w:r>
              <w:rPr>
                <w:sz w:val="24"/>
              </w:rPr>
              <w:t>aos</w:t>
            </w:r>
            <w:r>
              <w:rPr>
                <w:spacing w:val="-5"/>
                <w:sz w:val="24"/>
              </w:rPr>
              <w:t xml:space="preserve"> </w:t>
            </w:r>
            <w:r>
              <w:rPr>
                <w:sz w:val="24"/>
              </w:rPr>
              <w:t>requisitos</w:t>
            </w:r>
            <w:r>
              <w:rPr>
                <w:spacing w:val="-2"/>
                <w:sz w:val="24"/>
              </w:rPr>
              <w:t xml:space="preserve"> </w:t>
            </w:r>
            <w:r>
              <w:rPr>
                <w:sz w:val="24"/>
              </w:rPr>
              <w:t>solicitados</w:t>
            </w:r>
            <w:r>
              <w:rPr>
                <w:spacing w:val="-5"/>
                <w:sz w:val="24"/>
              </w:rPr>
              <w:t xml:space="preserve"> </w:t>
            </w:r>
            <w:r>
              <w:rPr>
                <w:sz w:val="24"/>
              </w:rPr>
              <w:t>na</w:t>
            </w:r>
            <w:r>
              <w:rPr>
                <w:spacing w:val="-5"/>
                <w:sz w:val="24"/>
              </w:rPr>
              <w:t xml:space="preserve"> </w:t>
            </w:r>
            <w:r>
              <w:rPr>
                <w:sz w:val="24"/>
              </w:rPr>
              <w:t>descrição</w:t>
            </w:r>
            <w:r>
              <w:rPr>
                <w:spacing w:val="-2"/>
                <w:sz w:val="24"/>
              </w:rPr>
              <w:t xml:space="preserve"> </w:t>
            </w:r>
            <w:r>
              <w:rPr>
                <w:sz w:val="24"/>
              </w:rPr>
              <w:t>e</w:t>
            </w:r>
            <w:r>
              <w:rPr>
                <w:spacing w:val="-2"/>
                <w:sz w:val="24"/>
              </w:rPr>
              <w:t xml:space="preserve"> </w:t>
            </w:r>
            <w:r>
              <w:rPr>
                <w:sz w:val="24"/>
              </w:rPr>
              <w:t>constantes</w:t>
            </w:r>
            <w:r>
              <w:rPr>
                <w:spacing w:val="-5"/>
                <w:sz w:val="24"/>
              </w:rPr>
              <w:t xml:space="preserve"> </w:t>
            </w:r>
            <w:r>
              <w:rPr>
                <w:sz w:val="24"/>
              </w:rPr>
              <w:t>do</w:t>
            </w:r>
            <w:r>
              <w:rPr>
                <w:spacing w:val="-4"/>
                <w:sz w:val="24"/>
              </w:rPr>
              <w:t xml:space="preserve"> </w:t>
            </w:r>
            <w:r>
              <w:rPr>
                <w:spacing w:val="-2"/>
                <w:sz w:val="24"/>
              </w:rPr>
              <w:t>edital</w:t>
            </w:r>
          </w:p>
        </w:tc>
        <w:tc>
          <w:tcPr>
            <w:tcW w:w="679" w:type="dxa"/>
            <w:tcBorders>
              <w:top w:val="single" w:sz="12" w:space="0" w:color="9F9F9F"/>
              <w:left w:val="single" w:sz="12" w:space="0" w:color="9F9F9F"/>
              <w:bottom w:val="single" w:sz="12" w:space="0" w:color="9F9F9F"/>
            </w:tcBorders>
          </w:tcPr>
          <w:p w14:paraId="41551AFF" w14:textId="77777777" w:rsidR="00B5058B" w:rsidRDefault="00B5058B" w:rsidP="00B673BB">
            <w:pPr>
              <w:pStyle w:val="TableParagraph"/>
              <w:rPr>
                <w:sz w:val="24"/>
              </w:rPr>
            </w:pPr>
          </w:p>
        </w:tc>
        <w:tc>
          <w:tcPr>
            <w:tcW w:w="1187" w:type="dxa"/>
            <w:tcBorders>
              <w:top w:val="single" w:sz="12" w:space="0" w:color="9F9F9F"/>
              <w:bottom w:val="single" w:sz="12" w:space="0" w:color="9F9F9F"/>
              <w:right w:val="single" w:sz="12" w:space="0" w:color="9F9F9F"/>
            </w:tcBorders>
          </w:tcPr>
          <w:p w14:paraId="78F981E0" w14:textId="77777777" w:rsidR="00B5058B" w:rsidRDefault="00B5058B" w:rsidP="00B673BB">
            <w:pPr>
              <w:pStyle w:val="TableParagraph"/>
              <w:rPr>
                <w:sz w:val="24"/>
              </w:rPr>
            </w:pPr>
          </w:p>
        </w:tc>
      </w:tr>
      <w:tr w:rsidR="00B5058B" w14:paraId="492D561A" w14:textId="77777777" w:rsidTr="00B673BB">
        <w:trPr>
          <w:trHeight w:val="534"/>
        </w:trPr>
        <w:tc>
          <w:tcPr>
            <w:tcW w:w="10193" w:type="dxa"/>
            <w:gridSpan w:val="3"/>
            <w:tcBorders>
              <w:top w:val="single" w:sz="12" w:space="0" w:color="9F9F9F"/>
              <w:left w:val="single" w:sz="12" w:space="0" w:color="EFEFEF"/>
              <w:bottom w:val="single" w:sz="12" w:space="0" w:color="9F9F9F"/>
              <w:right w:val="single" w:sz="12" w:space="0" w:color="9F9F9F"/>
            </w:tcBorders>
          </w:tcPr>
          <w:p w14:paraId="4FE2C1B0" w14:textId="77777777" w:rsidR="00B5058B" w:rsidRDefault="00B5058B" w:rsidP="00B673BB">
            <w:pPr>
              <w:pStyle w:val="TableParagraph"/>
              <w:spacing w:before="121"/>
              <w:ind w:left="126"/>
              <w:rPr>
                <w:b/>
                <w:sz w:val="24"/>
              </w:rPr>
            </w:pPr>
            <w:r>
              <w:rPr>
                <w:b/>
                <w:sz w:val="24"/>
              </w:rPr>
              <w:t>Avaliação</w:t>
            </w:r>
            <w:r>
              <w:rPr>
                <w:b/>
                <w:spacing w:val="-2"/>
                <w:sz w:val="24"/>
              </w:rPr>
              <w:t xml:space="preserve"> </w:t>
            </w:r>
            <w:r>
              <w:rPr>
                <w:b/>
                <w:sz w:val="24"/>
              </w:rPr>
              <w:t>do</w:t>
            </w:r>
            <w:r>
              <w:rPr>
                <w:b/>
                <w:spacing w:val="-3"/>
                <w:sz w:val="24"/>
              </w:rPr>
              <w:t xml:space="preserve"> </w:t>
            </w:r>
            <w:r>
              <w:rPr>
                <w:b/>
                <w:spacing w:val="-2"/>
                <w:sz w:val="24"/>
              </w:rPr>
              <w:t>Ensaio</w:t>
            </w:r>
          </w:p>
        </w:tc>
      </w:tr>
      <w:tr w:rsidR="00B5058B" w14:paraId="44FAA5D7" w14:textId="77777777" w:rsidTr="00B673BB">
        <w:trPr>
          <w:trHeight w:val="947"/>
        </w:trPr>
        <w:tc>
          <w:tcPr>
            <w:tcW w:w="8327" w:type="dxa"/>
            <w:tcBorders>
              <w:top w:val="single" w:sz="12" w:space="0" w:color="9F9F9F"/>
              <w:left w:val="single" w:sz="12" w:space="0" w:color="EFEFEF"/>
              <w:bottom w:val="single" w:sz="12" w:space="0" w:color="9F9F9F"/>
              <w:right w:val="single" w:sz="12" w:space="0" w:color="9F9F9F"/>
            </w:tcBorders>
          </w:tcPr>
          <w:p w14:paraId="6B4D0320" w14:textId="77777777" w:rsidR="00B5058B" w:rsidRDefault="00B5058B" w:rsidP="00B673BB">
            <w:pPr>
              <w:pStyle w:val="TableParagraph"/>
              <w:spacing w:before="17" w:line="412" w:lineRule="exact"/>
              <w:ind w:left="126" w:right="376"/>
              <w:rPr>
                <w:sz w:val="24"/>
              </w:rPr>
            </w:pPr>
            <w:r>
              <w:rPr>
                <w:sz w:val="24"/>
              </w:rPr>
              <w:t>Teste de encaixe das ponteiras em pipetadores utilizados pela Instituição (gilson,</w:t>
            </w:r>
            <w:r>
              <w:rPr>
                <w:spacing w:val="-4"/>
                <w:sz w:val="24"/>
              </w:rPr>
              <w:t xml:space="preserve"> </w:t>
            </w:r>
            <w:r>
              <w:rPr>
                <w:sz w:val="24"/>
              </w:rPr>
              <w:t>finnipipette,</w:t>
            </w:r>
            <w:r>
              <w:rPr>
                <w:spacing w:val="-5"/>
                <w:sz w:val="24"/>
              </w:rPr>
              <w:t xml:space="preserve"> </w:t>
            </w:r>
            <w:r>
              <w:rPr>
                <w:sz w:val="24"/>
              </w:rPr>
              <w:t>htl,</w:t>
            </w:r>
            <w:r>
              <w:rPr>
                <w:spacing w:val="-8"/>
                <w:sz w:val="24"/>
              </w:rPr>
              <w:t xml:space="preserve"> </w:t>
            </w:r>
            <w:r>
              <w:rPr>
                <w:sz w:val="24"/>
              </w:rPr>
              <w:t>biohit,</w:t>
            </w:r>
            <w:r>
              <w:rPr>
                <w:spacing w:val="-4"/>
                <w:sz w:val="24"/>
              </w:rPr>
              <w:t xml:space="preserve"> </w:t>
            </w:r>
            <w:r>
              <w:rPr>
                <w:sz w:val="24"/>
              </w:rPr>
              <w:t>labmate</w:t>
            </w:r>
            <w:r>
              <w:rPr>
                <w:spacing w:val="-3"/>
                <w:sz w:val="24"/>
              </w:rPr>
              <w:t xml:space="preserve"> </w:t>
            </w:r>
            <w:r>
              <w:rPr>
                <w:sz w:val="24"/>
              </w:rPr>
              <w:t>e</w:t>
            </w:r>
            <w:r>
              <w:rPr>
                <w:spacing w:val="-6"/>
                <w:sz w:val="24"/>
              </w:rPr>
              <w:t xml:space="preserve"> </w:t>
            </w:r>
            <w:r>
              <w:rPr>
                <w:sz w:val="24"/>
              </w:rPr>
              <w:t>diversas marcas</w:t>
            </w:r>
            <w:r>
              <w:rPr>
                <w:spacing w:val="-4"/>
                <w:sz w:val="24"/>
              </w:rPr>
              <w:t xml:space="preserve"> </w:t>
            </w:r>
            <w:r>
              <w:rPr>
                <w:sz w:val="24"/>
              </w:rPr>
              <w:t>mono</w:t>
            </w:r>
            <w:r>
              <w:rPr>
                <w:spacing w:val="-3"/>
                <w:sz w:val="24"/>
              </w:rPr>
              <w:t xml:space="preserve"> </w:t>
            </w:r>
            <w:r>
              <w:rPr>
                <w:sz w:val="24"/>
              </w:rPr>
              <w:t>e</w:t>
            </w:r>
            <w:r>
              <w:rPr>
                <w:spacing w:val="-6"/>
                <w:sz w:val="24"/>
              </w:rPr>
              <w:t xml:space="preserve"> </w:t>
            </w:r>
            <w:r>
              <w:rPr>
                <w:sz w:val="24"/>
              </w:rPr>
              <w:t>multicanal)</w:t>
            </w:r>
          </w:p>
        </w:tc>
        <w:tc>
          <w:tcPr>
            <w:tcW w:w="679" w:type="dxa"/>
            <w:tcBorders>
              <w:top w:val="single" w:sz="12" w:space="0" w:color="9F9F9F"/>
              <w:left w:val="single" w:sz="12" w:space="0" w:color="9F9F9F"/>
              <w:bottom w:val="single" w:sz="12" w:space="0" w:color="9F9F9F"/>
            </w:tcBorders>
          </w:tcPr>
          <w:p w14:paraId="047DE11C" w14:textId="77777777" w:rsidR="00B5058B" w:rsidRDefault="00B5058B" w:rsidP="00B673BB">
            <w:pPr>
              <w:pStyle w:val="TableParagraph"/>
              <w:rPr>
                <w:sz w:val="24"/>
              </w:rPr>
            </w:pPr>
          </w:p>
        </w:tc>
        <w:tc>
          <w:tcPr>
            <w:tcW w:w="1187" w:type="dxa"/>
            <w:tcBorders>
              <w:top w:val="single" w:sz="12" w:space="0" w:color="9F9F9F"/>
              <w:bottom w:val="single" w:sz="12" w:space="0" w:color="9F9F9F"/>
              <w:right w:val="single" w:sz="12" w:space="0" w:color="9F9F9F"/>
            </w:tcBorders>
          </w:tcPr>
          <w:p w14:paraId="6C3193A9" w14:textId="77777777" w:rsidR="00B5058B" w:rsidRDefault="00B5058B" w:rsidP="00B673BB">
            <w:pPr>
              <w:pStyle w:val="TableParagraph"/>
              <w:rPr>
                <w:sz w:val="24"/>
              </w:rPr>
            </w:pPr>
          </w:p>
        </w:tc>
      </w:tr>
      <w:tr w:rsidR="00B5058B" w14:paraId="2449CBE1" w14:textId="77777777" w:rsidTr="00B673BB">
        <w:trPr>
          <w:trHeight w:val="944"/>
        </w:trPr>
        <w:tc>
          <w:tcPr>
            <w:tcW w:w="8327" w:type="dxa"/>
            <w:tcBorders>
              <w:top w:val="single" w:sz="12" w:space="0" w:color="9F9F9F"/>
              <w:left w:val="single" w:sz="12" w:space="0" w:color="EFEFEF"/>
              <w:bottom w:val="single" w:sz="12" w:space="0" w:color="9F9F9F"/>
              <w:right w:val="single" w:sz="12" w:space="0" w:color="9F9F9F"/>
            </w:tcBorders>
          </w:tcPr>
          <w:p w14:paraId="5EB9153A" w14:textId="77777777" w:rsidR="00B5058B" w:rsidRDefault="00B5058B" w:rsidP="00B673BB">
            <w:pPr>
              <w:pStyle w:val="TableParagraph"/>
              <w:spacing w:before="18" w:line="412" w:lineRule="exact"/>
              <w:ind w:left="126" w:right="115"/>
              <w:rPr>
                <w:sz w:val="24"/>
              </w:rPr>
            </w:pPr>
            <w:r>
              <w:rPr>
                <w:sz w:val="24"/>
              </w:rPr>
              <w:t>Teste</w:t>
            </w:r>
            <w:r>
              <w:rPr>
                <w:spacing w:val="-5"/>
                <w:sz w:val="24"/>
              </w:rPr>
              <w:t xml:space="preserve"> </w:t>
            </w:r>
            <w:r>
              <w:rPr>
                <w:sz w:val="24"/>
              </w:rPr>
              <w:t>de</w:t>
            </w:r>
            <w:r>
              <w:rPr>
                <w:spacing w:val="-5"/>
                <w:sz w:val="24"/>
              </w:rPr>
              <w:t xml:space="preserve"> </w:t>
            </w:r>
            <w:r>
              <w:rPr>
                <w:sz w:val="24"/>
              </w:rPr>
              <w:t>aspiração</w:t>
            </w:r>
            <w:r>
              <w:rPr>
                <w:spacing w:val="-5"/>
                <w:sz w:val="24"/>
              </w:rPr>
              <w:t xml:space="preserve"> </w:t>
            </w:r>
            <w:r>
              <w:rPr>
                <w:sz w:val="24"/>
              </w:rPr>
              <w:t>de</w:t>
            </w:r>
            <w:r>
              <w:rPr>
                <w:spacing w:val="-5"/>
                <w:sz w:val="24"/>
              </w:rPr>
              <w:t xml:space="preserve"> </w:t>
            </w:r>
            <w:r>
              <w:rPr>
                <w:sz w:val="24"/>
              </w:rPr>
              <w:t>diferentes</w:t>
            </w:r>
            <w:r>
              <w:rPr>
                <w:spacing w:val="-3"/>
                <w:sz w:val="24"/>
              </w:rPr>
              <w:t xml:space="preserve"> </w:t>
            </w:r>
            <w:r>
              <w:rPr>
                <w:sz w:val="24"/>
              </w:rPr>
              <w:t>volumes</w:t>
            </w:r>
            <w:r>
              <w:rPr>
                <w:spacing w:val="-4"/>
                <w:sz w:val="24"/>
              </w:rPr>
              <w:t xml:space="preserve"> </w:t>
            </w:r>
            <w:r>
              <w:rPr>
                <w:sz w:val="24"/>
              </w:rPr>
              <w:t>para</w:t>
            </w:r>
            <w:r>
              <w:rPr>
                <w:spacing w:val="-2"/>
                <w:sz w:val="24"/>
              </w:rPr>
              <w:t xml:space="preserve"> </w:t>
            </w:r>
            <w:r>
              <w:rPr>
                <w:sz w:val="24"/>
              </w:rPr>
              <w:t>verificar</w:t>
            </w:r>
            <w:r>
              <w:rPr>
                <w:spacing w:val="-2"/>
                <w:sz w:val="24"/>
              </w:rPr>
              <w:t xml:space="preserve"> </w:t>
            </w:r>
            <w:r>
              <w:rPr>
                <w:sz w:val="24"/>
              </w:rPr>
              <w:t>se</w:t>
            </w:r>
            <w:r>
              <w:rPr>
                <w:spacing w:val="-5"/>
                <w:sz w:val="24"/>
              </w:rPr>
              <w:t xml:space="preserve"> </w:t>
            </w:r>
            <w:r>
              <w:rPr>
                <w:sz w:val="24"/>
              </w:rPr>
              <w:t>o</w:t>
            </w:r>
            <w:r>
              <w:rPr>
                <w:spacing w:val="-4"/>
                <w:sz w:val="24"/>
              </w:rPr>
              <w:t xml:space="preserve"> </w:t>
            </w:r>
            <w:r>
              <w:rPr>
                <w:sz w:val="24"/>
              </w:rPr>
              <w:t>produto</w:t>
            </w:r>
            <w:r>
              <w:rPr>
                <w:spacing w:val="-4"/>
                <w:sz w:val="24"/>
              </w:rPr>
              <w:t xml:space="preserve"> </w:t>
            </w:r>
            <w:r>
              <w:rPr>
                <w:sz w:val="24"/>
              </w:rPr>
              <w:t>não</w:t>
            </w:r>
            <w:r>
              <w:rPr>
                <w:spacing w:val="-4"/>
                <w:sz w:val="24"/>
              </w:rPr>
              <w:t xml:space="preserve"> </w:t>
            </w:r>
            <w:r>
              <w:rPr>
                <w:sz w:val="24"/>
              </w:rPr>
              <w:t>bloqueia a entrada de líquidos ou permita o vazamento</w:t>
            </w:r>
          </w:p>
        </w:tc>
        <w:tc>
          <w:tcPr>
            <w:tcW w:w="679" w:type="dxa"/>
            <w:tcBorders>
              <w:top w:val="single" w:sz="12" w:space="0" w:color="9F9F9F"/>
              <w:left w:val="single" w:sz="12" w:space="0" w:color="9F9F9F"/>
              <w:bottom w:val="single" w:sz="12" w:space="0" w:color="9F9F9F"/>
            </w:tcBorders>
          </w:tcPr>
          <w:p w14:paraId="7D703007" w14:textId="77777777" w:rsidR="00B5058B" w:rsidRDefault="00B5058B" w:rsidP="00B673BB">
            <w:pPr>
              <w:pStyle w:val="TableParagraph"/>
              <w:rPr>
                <w:sz w:val="24"/>
              </w:rPr>
            </w:pPr>
          </w:p>
        </w:tc>
        <w:tc>
          <w:tcPr>
            <w:tcW w:w="1187" w:type="dxa"/>
            <w:tcBorders>
              <w:top w:val="single" w:sz="12" w:space="0" w:color="9F9F9F"/>
              <w:bottom w:val="single" w:sz="12" w:space="0" w:color="9F9F9F"/>
              <w:right w:val="single" w:sz="12" w:space="0" w:color="9F9F9F"/>
            </w:tcBorders>
          </w:tcPr>
          <w:p w14:paraId="53EF7434" w14:textId="77777777" w:rsidR="00B5058B" w:rsidRDefault="00B5058B" w:rsidP="00B673BB">
            <w:pPr>
              <w:pStyle w:val="TableParagraph"/>
              <w:rPr>
                <w:sz w:val="24"/>
              </w:rPr>
            </w:pPr>
          </w:p>
        </w:tc>
      </w:tr>
      <w:tr w:rsidR="00B5058B" w14:paraId="0397C1DE" w14:textId="77777777" w:rsidTr="00B673BB">
        <w:trPr>
          <w:trHeight w:val="525"/>
        </w:trPr>
        <w:tc>
          <w:tcPr>
            <w:tcW w:w="8327" w:type="dxa"/>
            <w:tcBorders>
              <w:top w:val="single" w:sz="12" w:space="0" w:color="9F9F9F"/>
              <w:left w:val="single" w:sz="12" w:space="0" w:color="EFEFEF"/>
              <w:right w:val="single" w:sz="12" w:space="0" w:color="9F9F9F"/>
            </w:tcBorders>
          </w:tcPr>
          <w:p w14:paraId="3E1F3A2D" w14:textId="77777777" w:rsidR="00B5058B" w:rsidRDefault="00B5058B" w:rsidP="00B673BB">
            <w:pPr>
              <w:pStyle w:val="TableParagraph"/>
              <w:spacing w:before="119"/>
              <w:ind w:left="126"/>
              <w:rPr>
                <w:sz w:val="24"/>
              </w:rPr>
            </w:pPr>
            <w:r>
              <w:rPr>
                <w:sz w:val="24"/>
              </w:rPr>
              <w:t>Teste</w:t>
            </w:r>
            <w:r>
              <w:rPr>
                <w:spacing w:val="-4"/>
                <w:sz w:val="24"/>
              </w:rPr>
              <w:t xml:space="preserve"> </w:t>
            </w:r>
            <w:r>
              <w:rPr>
                <w:sz w:val="24"/>
              </w:rPr>
              <w:t>de</w:t>
            </w:r>
            <w:r>
              <w:rPr>
                <w:spacing w:val="-3"/>
                <w:sz w:val="24"/>
              </w:rPr>
              <w:t xml:space="preserve"> </w:t>
            </w:r>
            <w:r>
              <w:rPr>
                <w:sz w:val="24"/>
              </w:rPr>
              <w:t>autoclavação</w:t>
            </w:r>
            <w:r>
              <w:rPr>
                <w:spacing w:val="-1"/>
                <w:sz w:val="24"/>
              </w:rPr>
              <w:t xml:space="preserve"> </w:t>
            </w:r>
            <w:r>
              <w:rPr>
                <w:sz w:val="24"/>
              </w:rPr>
              <w:t>(121°C</w:t>
            </w:r>
            <w:r>
              <w:rPr>
                <w:spacing w:val="-2"/>
                <w:sz w:val="24"/>
              </w:rPr>
              <w:t xml:space="preserve"> </w:t>
            </w:r>
            <w:r>
              <w:rPr>
                <w:sz w:val="24"/>
              </w:rPr>
              <w:t>por</w:t>
            </w:r>
            <w:r>
              <w:rPr>
                <w:spacing w:val="-1"/>
                <w:sz w:val="24"/>
              </w:rPr>
              <w:t xml:space="preserve"> </w:t>
            </w:r>
            <w:r>
              <w:rPr>
                <w:sz w:val="24"/>
              </w:rPr>
              <w:t xml:space="preserve">15 </w:t>
            </w:r>
            <w:r>
              <w:rPr>
                <w:spacing w:val="-2"/>
                <w:sz w:val="24"/>
              </w:rPr>
              <w:t>minutos)</w:t>
            </w:r>
          </w:p>
        </w:tc>
        <w:tc>
          <w:tcPr>
            <w:tcW w:w="679" w:type="dxa"/>
            <w:tcBorders>
              <w:top w:val="single" w:sz="12" w:space="0" w:color="9F9F9F"/>
              <w:left w:val="single" w:sz="12" w:space="0" w:color="9F9F9F"/>
            </w:tcBorders>
          </w:tcPr>
          <w:p w14:paraId="4F07961B" w14:textId="77777777" w:rsidR="00B5058B" w:rsidRDefault="00B5058B" w:rsidP="00B673BB">
            <w:pPr>
              <w:pStyle w:val="TableParagraph"/>
              <w:rPr>
                <w:sz w:val="24"/>
              </w:rPr>
            </w:pPr>
          </w:p>
        </w:tc>
        <w:tc>
          <w:tcPr>
            <w:tcW w:w="1187" w:type="dxa"/>
            <w:tcBorders>
              <w:top w:val="single" w:sz="12" w:space="0" w:color="9F9F9F"/>
              <w:right w:val="single" w:sz="12" w:space="0" w:color="9F9F9F"/>
            </w:tcBorders>
          </w:tcPr>
          <w:p w14:paraId="711667C4" w14:textId="77777777" w:rsidR="00B5058B" w:rsidRDefault="00B5058B" w:rsidP="00B673BB">
            <w:pPr>
              <w:pStyle w:val="TableParagraph"/>
              <w:rPr>
                <w:sz w:val="24"/>
              </w:rPr>
            </w:pPr>
          </w:p>
        </w:tc>
      </w:tr>
    </w:tbl>
    <w:p w14:paraId="6FF51845" w14:textId="77777777" w:rsidR="00B5058B" w:rsidRDefault="00B5058B" w:rsidP="00B5058B">
      <w:pPr>
        <w:rPr>
          <w:sz w:val="24"/>
        </w:rPr>
        <w:sectPr w:rsidR="00B5058B">
          <w:headerReference w:type="default" r:id="rId27"/>
          <w:footerReference w:type="default" r:id="rId28"/>
          <w:pgSz w:w="11910" w:h="16840"/>
          <w:pgMar w:top="640" w:right="660" w:bottom="280" w:left="740" w:header="0" w:footer="0" w:gutter="0"/>
          <w:cols w:space="720"/>
        </w:sectPr>
      </w:pPr>
    </w:p>
    <w:p w14:paraId="28B0F8DE" w14:textId="77777777" w:rsidR="00B5058B" w:rsidRDefault="00B5058B" w:rsidP="00B5058B">
      <w:pPr>
        <w:pStyle w:val="Corpodetexto"/>
        <w:ind w:left="112"/>
        <w:rPr>
          <w:rFonts w:ascii="Calibri"/>
          <w:sz w:val="20"/>
        </w:rPr>
      </w:pPr>
      <w:r>
        <w:rPr>
          <w:rFonts w:ascii="Calibri"/>
          <w:noProof/>
          <w:sz w:val="20"/>
        </w:rPr>
        <w:lastRenderedPageBreak/>
        <mc:AlternateContent>
          <mc:Choice Requires="wpg">
            <w:drawing>
              <wp:inline distT="0" distB="0" distL="0" distR="0" wp14:anchorId="70FB6164" wp14:editId="76D4243F">
                <wp:extent cx="6487795" cy="2045970"/>
                <wp:effectExtent l="0" t="0" r="0" b="1905"/>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7795" cy="2045970"/>
                          <a:chOff x="0" y="0"/>
                          <a:chExt cx="6487795" cy="2045970"/>
                        </a:xfrm>
                      </wpg:grpSpPr>
                      <wps:wsp>
                        <wps:cNvPr id="19" name="Graphic 19"/>
                        <wps:cNvSpPr/>
                        <wps:spPr>
                          <a:xfrm>
                            <a:off x="0" y="0"/>
                            <a:ext cx="6478270" cy="20320"/>
                          </a:xfrm>
                          <a:custGeom>
                            <a:avLst/>
                            <a:gdLst/>
                            <a:ahLst/>
                            <a:cxnLst/>
                            <a:rect l="l" t="t" r="r" b="b"/>
                            <a:pathLst>
                              <a:path w="6478270" h="20320">
                                <a:moveTo>
                                  <a:pt x="6478270" y="0"/>
                                </a:moveTo>
                                <a:lnTo>
                                  <a:pt x="9144" y="0"/>
                                </a:lnTo>
                                <a:lnTo>
                                  <a:pt x="0" y="0"/>
                                </a:lnTo>
                                <a:lnTo>
                                  <a:pt x="0" y="9144"/>
                                </a:lnTo>
                                <a:lnTo>
                                  <a:pt x="0" y="19812"/>
                                </a:lnTo>
                                <a:lnTo>
                                  <a:pt x="9144" y="19812"/>
                                </a:lnTo>
                                <a:lnTo>
                                  <a:pt x="9144" y="9144"/>
                                </a:lnTo>
                                <a:lnTo>
                                  <a:pt x="6478270" y="9144"/>
                                </a:lnTo>
                                <a:lnTo>
                                  <a:pt x="6478270" y="0"/>
                                </a:lnTo>
                                <a:close/>
                              </a:path>
                            </a:pathLst>
                          </a:custGeom>
                          <a:solidFill>
                            <a:srgbClr val="EFEFEF"/>
                          </a:solidFill>
                        </wps:spPr>
                        <wps:bodyPr wrap="square" lIns="0" tIns="0" rIns="0" bIns="0" rtlCol="0">
                          <a:prstTxWarp prst="textNoShape">
                            <a:avLst/>
                          </a:prstTxWarp>
                          <a:noAutofit/>
                        </wps:bodyPr>
                      </wps:wsp>
                      <wps:wsp>
                        <wps:cNvPr id="20" name="Graphic 20"/>
                        <wps:cNvSpPr/>
                        <wps:spPr>
                          <a:xfrm>
                            <a:off x="6478270" y="0"/>
                            <a:ext cx="9525" cy="20320"/>
                          </a:xfrm>
                          <a:custGeom>
                            <a:avLst/>
                            <a:gdLst/>
                            <a:ahLst/>
                            <a:cxnLst/>
                            <a:rect l="l" t="t" r="r" b="b"/>
                            <a:pathLst>
                              <a:path w="9525" h="20320">
                                <a:moveTo>
                                  <a:pt x="9144" y="0"/>
                                </a:moveTo>
                                <a:lnTo>
                                  <a:pt x="0" y="0"/>
                                </a:lnTo>
                                <a:lnTo>
                                  <a:pt x="0" y="19811"/>
                                </a:lnTo>
                                <a:lnTo>
                                  <a:pt x="9144" y="19811"/>
                                </a:lnTo>
                                <a:lnTo>
                                  <a:pt x="9144" y="0"/>
                                </a:lnTo>
                                <a:close/>
                              </a:path>
                            </a:pathLst>
                          </a:custGeom>
                          <a:solidFill>
                            <a:srgbClr val="9F9F9F"/>
                          </a:solidFill>
                        </wps:spPr>
                        <wps:bodyPr wrap="square" lIns="0" tIns="0" rIns="0" bIns="0" rtlCol="0">
                          <a:prstTxWarp prst="textNoShape">
                            <a:avLst/>
                          </a:prstTxWarp>
                          <a:noAutofit/>
                        </wps:bodyPr>
                      </wps:wsp>
                      <wps:wsp>
                        <wps:cNvPr id="21" name="Graphic 21"/>
                        <wps:cNvSpPr/>
                        <wps:spPr>
                          <a:xfrm>
                            <a:off x="6478270" y="0"/>
                            <a:ext cx="9525" cy="9525"/>
                          </a:xfrm>
                          <a:custGeom>
                            <a:avLst/>
                            <a:gdLst/>
                            <a:ahLst/>
                            <a:cxnLst/>
                            <a:rect l="l" t="t" r="r" b="b"/>
                            <a:pathLst>
                              <a:path w="9525" h="9525">
                                <a:moveTo>
                                  <a:pt x="9144" y="0"/>
                                </a:moveTo>
                                <a:lnTo>
                                  <a:pt x="0" y="0"/>
                                </a:lnTo>
                                <a:lnTo>
                                  <a:pt x="0" y="9144"/>
                                </a:lnTo>
                                <a:lnTo>
                                  <a:pt x="9144" y="9144"/>
                                </a:lnTo>
                                <a:lnTo>
                                  <a:pt x="9144" y="0"/>
                                </a:lnTo>
                                <a:close/>
                              </a:path>
                            </a:pathLst>
                          </a:custGeom>
                          <a:solidFill>
                            <a:srgbClr val="EFEFEF"/>
                          </a:solidFill>
                        </wps:spPr>
                        <wps:bodyPr wrap="square" lIns="0" tIns="0" rIns="0" bIns="0" rtlCol="0">
                          <a:prstTxWarp prst="textNoShape">
                            <a:avLst/>
                          </a:prstTxWarp>
                          <a:noAutofit/>
                        </wps:bodyPr>
                      </wps:wsp>
                      <wps:wsp>
                        <wps:cNvPr id="22" name="Graphic 22"/>
                        <wps:cNvSpPr/>
                        <wps:spPr>
                          <a:xfrm>
                            <a:off x="6096" y="10680"/>
                            <a:ext cx="6466205" cy="9525"/>
                          </a:xfrm>
                          <a:custGeom>
                            <a:avLst/>
                            <a:gdLst/>
                            <a:ahLst/>
                            <a:cxnLst/>
                            <a:rect l="l" t="t" r="r" b="b"/>
                            <a:pathLst>
                              <a:path w="6466205" h="9525">
                                <a:moveTo>
                                  <a:pt x="6466078" y="0"/>
                                </a:moveTo>
                                <a:lnTo>
                                  <a:pt x="9144" y="0"/>
                                </a:lnTo>
                                <a:lnTo>
                                  <a:pt x="0" y="0"/>
                                </a:lnTo>
                                <a:lnTo>
                                  <a:pt x="0" y="9131"/>
                                </a:lnTo>
                                <a:lnTo>
                                  <a:pt x="9144" y="9131"/>
                                </a:lnTo>
                                <a:lnTo>
                                  <a:pt x="6466078" y="9131"/>
                                </a:lnTo>
                                <a:lnTo>
                                  <a:pt x="6466078" y="0"/>
                                </a:lnTo>
                                <a:close/>
                              </a:path>
                            </a:pathLst>
                          </a:custGeom>
                          <a:solidFill>
                            <a:srgbClr val="9F9F9F"/>
                          </a:solidFill>
                        </wps:spPr>
                        <wps:bodyPr wrap="square" lIns="0" tIns="0" rIns="0" bIns="0" rtlCol="0">
                          <a:prstTxWarp prst="textNoShape">
                            <a:avLst/>
                          </a:prstTxWarp>
                          <a:noAutofit/>
                        </wps:bodyPr>
                      </wps:wsp>
                      <wps:wsp>
                        <wps:cNvPr id="23" name="Graphic 23"/>
                        <wps:cNvSpPr/>
                        <wps:spPr>
                          <a:xfrm>
                            <a:off x="6472173" y="10668"/>
                            <a:ext cx="9525" cy="9525"/>
                          </a:xfrm>
                          <a:custGeom>
                            <a:avLst/>
                            <a:gdLst/>
                            <a:ahLst/>
                            <a:cxnLst/>
                            <a:rect l="l" t="t" r="r" b="b"/>
                            <a:pathLst>
                              <a:path w="9525" h="9525">
                                <a:moveTo>
                                  <a:pt x="9144" y="0"/>
                                </a:moveTo>
                                <a:lnTo>
                                  <a:pt x="0" y="0"/>
                                </a:lnTo>
                                <a:lnTo>
                                  <a:pt x="0" y="9143"/>
                                </a:lnTo>
                                <a:lnTo>
                                  <a:pt x="9144" y="9143"/>
                                </a:lnTo>
                                <a:lnTo>
                                  <a:pt x="9144" y="0"/>
                                </a:lnTo>
                                <a:close/>
                              </a:path>
                            </a:pathLst>
                          </a:custGeom>
                          <a:solidFill>
                            <a:srgbClr val="EFEFEF"/>
                          </a:solidFill>
                        </wps:spPr>
                        <wps:bodyPr wrap="square" lIns="0" tIns="0" rIns="0" bIns="0" rtlCol="0">
                          <a:prstTxWarp prst="textNoShape">
                            <a:avLst/>
                          </a:prstTxWarp>
                          <a:noAutofit/>
                        </wps:bodyPr>
                      </wps:wsp>
                      <wps:wsp>
                        <wps:cNvPr id="24" name="Graphic 24"/>
                        <wps:cNvSpPr/>
                        <wps:spPr>
                          <a:xfrm>
                            <a:off x="6096" y="10680"/>
                            <a:ext cx="6475730" cy="356870"/>
                          </a:xfrm>
                          <a:custGeom>
                            <a:avLst/>
                            <a:gdLst/>
                            <a:ahLst/>
                            <a:cxnLst/>
                            <a:rect l="l" t="t" r="r" b="b"/>
                            <a:pathLst>
                              <a:path w="6475730" h="356870">
                                <a:moveTo>
                                  <a:pt x="9144" y="347713"/>
                                </a:moveTo>
                                <a:lnTo>
                                  <a:pt x="0" y="347713"/>
                                </a:lnTo>
                                <a:lnTo>
                                  <a:pt x="0" y="356857"/>
                                </a:lnTo>
                                <a:lnTo>
                                  <a:pt x="9144" y="356857"/>
                                </a:lnTo>
                                <a:lnTo>
                                  <a:pt x="9144" y="347713"/>
                                </a:lnTo>
                                <a:close/>
                              </a:path>
                              <a:path w="6475730" h="356870">
                                <a:moveTo>
                                  <a:pt x="6475222" y="0"/>
                                </a:moveTo>
                                <a:lnTo>
                                  <a:pt x="6466078" y="0"/>
                                </a:lnTo>
                                <a:lnTo>
                                  <a:pt x="6466078" y="9131"/>
                                </a:lnTo>
                                <a:lnTo>
                                  <a:pt x="6475222" y="9131"/>
                                </a:lnTo>
                                <a:lnTo>
                                  <a:pt x="6475222" y="0"/>
                                </a:lnTo>
                                <a:close/>
                              </a:path>
                            </a:pathLst>
                          </a:custGeom>
                          <a:solidFill>
                            <a:srgbClr val="9F9F9F"/>
                          </a:solidFill>
                        </wps:spPr>
                        <wps:bodyPr wrap="square" lIns="0" tIns="0" rIns="0" bIns="0" rtlCol="0">
                          <a:prstTxWarp prst="textNoShape">
                            <a:avLst/>
                          </a:prstTxWarp>
                          <a:noAutofit/>
                        </wps:bodyPr>
                      </wps:wsp>
                      <wps:wsp>
                        <wps:cNvPr id="25" name="Graphic 25"/>
                        <wps:cNvSpPr/>
                        <wps:spPr>
                          <a:xfrm>
                            <a:off x="6096" y="358393"/>
                            <a:ext cx="6475730" cy="9525"/>
                          </a:xfrm>
                          <a:custGeom>
                            <a:avLst/>
                            <a:gdLst/>
                            <a:ahLst/>
                            <a:cxnLst/>
                            <a:rect l="l" t="t" r="r" b="b"/>
                            <a:pathLst>
                              <a:path w="6475730" h="9525">
                                <a:moveTo>
                                  <a:pt x="6475222" y="0"/>
                                </a:moveTo>
                                <a:lnTo>
                                  <a:pt x="6466078" y="0"/>
                                </a:lnTo>
                                <a:lnTo>
                                  <a:pt x="9144" y="0"/>
                                </a:lnTo>
                                <a:lnTo>
                                  <a:pt x="0" y="0"/>
                                </a:lnTo>
                                <a:lnTo>
                                  <a:pt x="0" y="9144"/>
                                </a:lnTo>
                                <a:lnTo>
                                  <a:pt x="9144" y="9144"/>
                                </a:lnTo>
                                <a:lnTo>
                                  <a:pt x="6466078" y="9144"/>
                                </a:lnTo>
                                <a:lnTo>
                                  <a:pt x="6475222" y="9144"/>
                                </a:lnTo>
                                <a:lnTo>
                                  <a:pt x="6475222" y="0"/>
                                </a:lnTo>
                                <a:close/>
                              </a:path>
                            </a:pathLst>
                          </a:custGeom>
                          <a:solidFill>
                            <a:srgbClr val="EFEFEF"/>
                          </a:solidFill>
                        </wps:spPr>
                        <wps:bodyPr wrap="square" lIns="0" tIns="0" rIns="0" bIns="0" rtlCol="0">
                          <a:prstTxWarp prst="textNoShape">
                            <a:avLst/>
                          </a:prstTxWarp>
                          <a:noAutofit/>
                        </wps:bodyPr>
                      </wps:wsp>
                      <wps:wsp>
                        <wps:cNvPr id="26" name="Graphic 26"/>
                        <wps:cNvSpPr/>
                        <wps:spPr>
                          <a:xfrm>
                            <a:off x="6095" y="19761"/>
                            <a:ext cx="9525" cy="339090"/>
                          </a:xfrm>
                          <a:custGeom>
                            <a:avLst/>
                            <a:gdLst/>
                            <a:ahLst/>
                            <a:cxnLst/>
                            <a:rect l="l" t="t" r="r" b="b"/>
                            <a:pathLst>
                              <a:path w="9525" h="339090">
                                <a:moveTo>
                                  <a:pt x="9143" y="0"/>
                                </a:moveTo>
                                <a:lnTo>
                                  <a:pt x="0" y="0"/>
                                </a:lnTo>
                                <a:lnTo>
                                  <a:pt x="0" y="338632"/>
                                </a:lnTo>
                                <a:lnTo>
                                  <a:pt x="9143" y="338632"/>
                                </a:lnTo>
                                <a:lnTo>
                                  <a:pt x="9143" y="0"/>
                                </a:lnTo>
                                <a:close/>
                              </a:path>
                            </a:pathLst>
                          </a:custGeom>
                          <a:solidFill>
                            <a:srgbClr val="9F9F9F"/>
                          </a:solidFill>
                        </wps:spPr>
                        <wps:bodyPr wrap="square" lIns="0" tIns="0" rIns="0" bIns="0" rtlCol="0">
                          <a:prstTxWarp prst="textNoShape">
                            <a:avLst/>
                          </a:prstTxWarp>
                          <a:noAutofit/>
                        </wps:bodyPr>
                      </wps:wsp>
                      <wps:wsp>
                        <wps:cNvPr id="27" name="Graphic 27"/>
                        <wps:cNvSpPr/>
                        <wps:spPr>
                          <a:xfrm>
                            <a:off x="0" y="19760"/>
                            <a:ext cx="6481445" cy="347980"/>
                          </a:xfrm>
                          <a:custGeom>
                            <a:avLst/>
                            <a:gdLst/>
                            <a:ahLst/>
                            <a:cxnLst/>
                            <a:rect l="l" t="t" r="r" b="b"/>
                            <a:pathLst>
                              <a:path w="6481445" h="347980">
                                <a:moveTo>
                                  <a:pt x="9144" y="0"/>
                                </a:moveTo>
                                <a:lnTo>
                                  <a:pt x="0" y="0"/>
                                </a:lnTo>
                                <a:lnTo>
                                  <a:pt x="0" y="347776"/>
                                </a:lnTo>
                                <a:lnTo>
                                  <a:pt x="9144" y="347776"/>
                                </a:lnTo>
                                <a:lnTo>
                                  <a:pt x="9144" y="0"/>
                                </a:lnTo>
                                <a:close/>
                              </a:path>
                              <a:path w="6481445" h="347980">
                                <a:moveTo>
                                  <a:pt x="6481318" y="0"/>
                                </a:moveTo>
                                <a:lnTo>
                                  <a:pt x="6472174" y="0"/>
                                </a:lnTo>
                                <a:lnTo>
                                  <a:pt x="6472174" y="338632"/>
                                </a:lnTo>
                                <a:lnTo>
                                  <a:pt x="6481318" y="338632"/>
                                </a:lnTo>
                                <a:lnTo>
                                  <a:pt x="6481318" y="0"/>
                                </a:lnTo>
                                <a:close/>
                              </a:path>
                            </a:pathLst>
                          </a:custGeom>
                          <a:solidFill>
                            <a:srgbClr val="EFEFEF"/>
                          </a:solidFill>
                        </wps:spPr>
                        <wps:bodyPr wrap="square" lIns="0" tIns="0" rIns="0" bIns="0" rtlCol="0">
                          <a:prstTxWarp prst="textNoShape">
                            <a:avLst/>
                          </a:prstTxWarp>
                          <a:noAutofit/>
                        </wps:bodyPr>
                      </wps:wsp>
                      <wps:wsp>
                        <wps:cNvPr id="28" name="Graphic 28"/>
                        <wps:cNvSpPr/>
                        <wps:spPr>
                          <a:xfrm>
                            <a:off x="6478270" y="19761"/>
                            <a:ext cx="9525" cy="347980"/>
                          </a:xfrm>
                          <a:custGeom>
                            <a:avLst/>
                            <a:gdLst/>
                            <a:ahLst/>
                            <a:cxnLst/>
                            <a:rect l="l" t="t" r="r" b="b"/>
                            <a:pathLst>
                              <a:path w="9525" h="347980">
                                <a:moveTo>
                                  <a:pt x="9144" y="0"/>
                                </a:moveTo>
                                <a:lnTo>
                                  <a:pt x="0" y="0"/>
                                </a:lnTo>
                                <a:lnTo>
                                  <a:pt x="0" y="347776"/>
                                </a:lnTo>
                                <a:lnTo>
                                  <a:pt x="9144" y="347776"/>
                                </a:lnTo>
                                <a:lnTo>
                                  <a:pt x="9144" y="0"/>
                                </a:lnTo>
                                <a:close/>
                              </a:path>
                            </a:pathLst>
                          </a:custGeom>
                          <a:solidFill>
                            <a:srgbClr val="9F9F9F"/>
                          </a:solidFill>
                        </wps:spPr>
                        <wps:bodyPr wrap="square" lIns="0" tIns="0" rIns="0" bIns="0" rtlCol="0">
                          <a:prstTxWarp prst="textNoShape">
                            <a:avLst/>
                          </a:prstTxWarp>
                          <a:noAutofit/>
                        </wps:bodyPr>
                      </wps:wsp>
                      <wps:wsp>
                        <wps:cNvPr id="29" name="Graphic 29"/>
                        <wps:cNvSpPr/>
                        <wps:spPr>
                          <a:xfrm>
                            <a:off x="0" y="367538"/>
                            <a:ext cx="9525" cy="9525"/>
                          </a:xfrm>
                          <a:custGeom>
                            <a:avLst/>
                            <a:gdLst/>
                            <a:ahLst/>
                            <a:cxnLst/>
                            <a:rect l="l" t="t" r="r" b="b"/>
                            <a:pathLst>
                              <a:path w="9525" h="9525">
                                <a:moveTo>
                                  <a:pt x="9143" y="0"/>
                                </a:moveTo>
                                <a:lnTo>
                                  <a:pt x="0" y="0"/>
                                </a:lnTo>
                                <a:lnTo>
                                  <a:pt x="0" y="9144"/>
                                </a:lnTo>
                                <a:lnTo>
                                  <a:pt x="9143" y="9144"/>
                                </a:lnTo>
                                <a:lnTo>
                                  <a:pt x="9143" y="0"/>
                                </a:lnTo>
                                <a:close/>
                              </a:path>
                            </a:pathLst>
                          </a:custGeom>
                          <a:solidFill>
                            <a:srgbClr val="EFEFEF"/>
                          </a:solidFill>
                        </wps:spPr>
                        <wps:bodyPr wrap="square" lIns="0" tIns="0" rIns="0" bIns="0" rtlCol="0">
                          <a:prstTxWarp prst="textNoShape">
                            <a:avLst/>
                          </a:prstTxWarp>
                          <a:noAutofit/>
                        </wps:bodyPr>
                      </wps:wsp>
                      <wps:wsp>
                        <wps:cNvPr id="30" name="Graphic 30"/>
                        <wps:cNvSpPr/>
                        <wps:spPr>
                          <a:xfrm>
                            <a:off x="6096" y="367537"/>
                            <a:ext cx="6481445" cy="9525"/>
                          </a:xfrm>
                          <a:custGeom>
                            <a:avLst/>
                            <a:gdLst/>
                            <a:ahLst/>
                            <a:cxnLst/>
                            <a:rect l="l" t="t" r="r" b="b"/>
                            <a:pathLst>
                              <a:path w="6481445" h="9525">
                                <a:moveTo>
                                  <a:pt x="6466078" y="0"/>
                                </a:moveTo>
                                <a:lnTo>
                                  <a:pt x="9144" y="0"/>
                                </a:lnTo>
                                <a:lnTo>
                                  <a:pt x="0" y="0"/>
                                </a:lnTo>
                                <a:lnTo>
                                  <a:pt x="0" y="9144"/>
                                </a:lnTo>
                                <a:lnTo>
                                  <a:pt x="9144" y="9144"/>
                                </a:lnTo>
                                <a:lnTo>
                                  <a:pt x="6466078" y="9144"/>
                                </a:lnTo>
                                <a:lnTo>
                                  <a:pt x="6466078" y="0"/>
                                </a:lnTo>
                                <a:close/>
                              </a:path>
                              <a:path w="6481445" h="9525">
                                <a:moveTo>
                                  <a:pt x="6481318" y="0"/>
                                </a:moveTo>
                                <a:lnTo>
                                  <a:pt x="6472174" y="0"/>
                                </a:lnTo>
                                <a:lnTo>
                                  <a:pt x="6472174" y="9144"/>
                                </a:lnTo>
                                <a:lnTo>
                                  <a:pt x="6481318" y="9144"/>
                                </a:lnTo>
                                <a:lnTo>
                                  <a:pt x="6481318" y="0"/>
                                </a:lnTo>
                                <a:close/>
                              </a:path>
                            </a:pathLst>
                          </a:custGeom>
                          <a:solidFill>
                            <a:srgbClr val="9F9F9F"/>
                          </a:solidFill>
                        </wps:spPr>
                        <wps:bodyPr wrap="square" lIns="0" tIns="0" rIns="0" bIns="0" rtlCol="0">
                          <a:prstTxWarp prst="textNoShape">
                            <a:avLst/>
                          </a:prstTxWarp>
                          <a:noAutofit/>
                        </wps:bodyPr>
                      </wps:wsp>
                      <wps:wsp>
                        <wps:cNvPr id="31" name="Graphic 31"/>
                        <wps:cNvSpPr/>
                        <wps:spPr>
                          <a:xfrm>
                            <a:off x="6472173" y="367538"/>
                            <a:ext cx="9525" cy="9525"/>
                          </a:xfrm>
                          <a:custGeom>
                            <a:avLst/>
                            <a:gdLst/>
                            <a:ahLst/>
                            <a:cxnLst/>
                            <a:rect l="l" t="t" r="r" b="b"/>
                            <a:pathLst>
                              <a:path w="9525" h="9525">
                                <a:moveTo>
                                  <a:pt x="9144" y="0"/>
                                </a:moveTo>
                                <a:lnTo>
                                  <a:pt x="0" y="0"/>
                                </a:lnTo>
                                <a:lnTo>
                                  <a:pt x="0" y="9144"/>
                                </a:lnTo>
                                <a:lnTo>
                                  <a:pt x="9144" y="9144"/>
                                </a:lnTo>
                                <a:lnTo>
                                  <a:pt x="9144" y="0"/>
                                </a:lnTo>
                                <a:close/>
                              </a:path>
                            </a:pathLst>
                          </a:custGeom>
                          <a:solidFill>
                            <a:srgbClr val="EFEFEF"/>
                          </a:solidFill>
                        </wps:spPr>
                        <wps:bodyPr wrap="square" lIns="0" tIns="0" rIns="0" bIns="0" rtlCol="0">
                          <a:prstTxWarp prst="textNoShape">
                            <a:avLst/>
                          </a:prstTxWarp>
                          <a:noAutofit/>
                        </wps:bodyPr>
                      </wps:wsp>
                      <wps:wsp>
                        <wps:cNvPr id="32" name="Graphic 32"/>
                        <wps:cNvSpPr/>
                        <wps:spPr>
                          <a:xfrm>
                            <a:off x="6096" y="367537"/>
                            <a:ext cx="6475730" cy="1667510"/>
                          </a:xfrm>
                          <a:custGeom>
                            <a:avLst/>
                            <a:gdLst/>
                            <a:ahLst/>
                            <a:cxnLst/>
                            <a:rect l="l" t="t" r="r" b="b"/>
                            <a:pathLst>
                              <a:path w="6475730" h="1667510">
                                <a:moveTo>
                                  <a:pt x="9144" y="1658112"/>
                                </a:moveTo>
                                <a:lnTo>
                                  <a:pt x="0" y="1658112"/>
                                </a:lnTo>
                                <a:lnTo>
                                  <a:pt x="0" y="1667256"/>
                                </a:lnTo>
                                <a:lnTo>
                                  <a:pt x="9144" y="1667256"/>
                                </a:lnTo>
                                <a:lnTo>
                                  <a:pt x="9144" y="1658112"/>
                                </a:lnTo>
                                <a:close/>
                              </a:path>
                              <a:path w="6475730" h="1667510">
                                <a:moveTo>
                                  <a:pt x="6475222" y="0"/>
                                </a:moveTo>
                                <a:lnTo>
                                  <a:pt x="6466078" y="0"/>
                                </a:lnTo>
                                <a:lnTo>
                                  <a:pt x="6466078" y="9144"/>
                                </a:lnTo>
                                <a:lnTo>
                                  <a:pt x="6475222" y="9144"/>
                                </a:lnTo>
                                <a:lnTo>
                                  <a:pt x="6475222" y="0"/>
                                </a:lnTo>
                                <a:close/>
                              </a:path>
                            </a:pathLst>
                          </a:custGeom>
                          <a:solidFill>
                            <a:srgbClr val="9F9F9F"/>
                          </a:solidFill>
                        </wps:spPr>
                        <wps:bodyPr wrap="square" lIns="0" tIns="0" rIns="0" bIns="0" rtlCol="0">
                          <a:prstTxWarp prst="textNoShape">
                            <a:avLst/>
                          </a:prstTxWarp>
                          <a:noAutofit/>
                        </wps:bodyPr>
                      </wps:wsp>
                      <wps:wsp>
                        <wps:cNvPr id="33" name="Graphic 33"/>
                        <wps:cNvSpPr/>
                        <wps:spPr>
                          <a:xfrm>
                            <a:off x="6096" y="2025649"/>
                            <a:ext cx="6475730" cy="9525"/>
                          </a:xfrm>
                          <a:custGeom>
                            <a:avLst/>
                            <a:gdLst/>
                            <a:ahLst/>
                            <a:cxnLst/>
                            <a:rect l="l" t="t" r="r" b="b"/>
                            <a:pathLst>
                              <a:path w="6475730" h="9525">
                                <a:moveTo>
                                  <a:pt x="6475222" y="0"/>
                                </a:moveTo>
                                <a:lnTo>
                                  <a:pt x="6466078" y="0"/>
                                </a:lnTo>
                                <a:lnTo>
                                  <a:pt x="9144" y="0"/>
                                </a:lnTo>
                                <a:lnTo>
                                  <a:pt x="0" y="0"/>
                                </a:lnTo>
                                <a:lnTo>
                                  <a:pt x="0" y="9144"/>
                                </a:lnTo>
                                <a:lnTo>
                                  <a:pt x="9144" y="9144"/>
                                </a:lnTo>
                                <a:lnTo>
                                  <a:pt x="6466078" y="9144"/>
                                </a:lnTo>
                                <a:lnTo>
                                  <a:pt x="6475222" y="9144"/>
                                </a:lnTo>
                                <a:lnTo>
                                  <a:pt x="6475222" y="0"/>
                                </a:lnTo>
                                <a:close/>
                              </a:path>
                            </a:pathLst>
                          </a:custGeom>
                          <a:solidFill>
                            <a:srgbClr val="EFEFEF"/>
                          </a:solidFill>
                        </wps:spPr>
                        <wps:bodyPr wrap="square" lIns="0" tIns="0" rIns="0" bIns="0" rtlCol="0">
                          <a:prstTxWarp prst="textNoShape">
                            <a:avLst/>
                          </a:prstTxWarp>
                          <a:noAutofit/>
                        </wps:bodyPr>
                      </wps:wsp>
                      <wps:wsp>
                        <wps:cNvPr id="34" name="Graphic 34"/>
                        <wps:cNvSpPr/>
                        <wps:spPr>
                          <a:xfrm>
                            <a:off x="6095" y="376681"/>
                            <a:ext cx="9525" cy="1649095"/>
                          </a:xfrm>
                          <a:custGeom>
                            <a:avLst/>
                            <a:gdLst/>
                            <a:ahLst/>
                            <a:cxnLst/>
                            <a:rect l="l" t="t" r="r" b="b"/>
                            <a:pathLst>
                              <a:path w="9525" h="1649095">
                                <a:moveTo>
                                  <a:pt x="9143" y="0"/>
                                </a:moveTo>
                                <a:lnTo>
                                  <a:pt x="0" y="0"/>
                                </a:lnTo>
                                <a:lnTo>
                                  <a:pt x="0" y="1648968"/>
                                </a:lnTo>
                                <a:lnTo>
                                  <a:pt x="9143" y="1648968"/>
                                </a:lnTo>
                                <a:lnTo>
                                  <a:pt x="9143" y="0"/>
                                </a:lnTo>
                                <a:close/>
                              </a:path>
                            </a:pathLst>
                          </a:custGeom>
                          <a:solidFill>
                            <a:srgbClr val="9F9F9F"/>
                          </a:solidFill>
                        </wps:spPr>
                        <wps:bodyPr wrap="square" lIns="0" tIns="0" rIns="0" bIns="0" rtlCol="0">
                          <a:prstTxWarp prst="textNoShape">
                            <a:avLst/>
                          </a:prstTxWarp>
                          <a:noAutofit/>
                        </wps:bodyPr>
                      </wps:wsp>
                      <wps:wsp>
                        <wps:cNvPr id="35" name="Graphic 35"/>
                        <wps:cNvSpPr/>
                        <wps:spPr>
                          <a:xfrm>
                            <a:off x="0" y="376681"/>
                            <a:ext cx="6481445" cy="1668780"/>
                          </a:xfrm>
                          <a:custGeom>
                            <a:avLst/>
                            <a:gdLst/>
                            <a:ahLst/>
                            <a:cxnLst/>
                            <a:rect l="l" t="t" r="r" b="b"/>
                            <a:pathLst>
                              <a:path w="6481445" h="1668780">
                                <a:moveTo>
                                  <a:pt x="9144" y="0"/>
                                </a:moveTo>
                                <a:lnTo>
                                  <a:pt x="0" y="0"/>
                                </a:lnTo>
                                <a:lnTo>
                                  <a:pt x="0" y="1659636"/>
                                </a:lnTo>
                                <a:lnTo>
                                  <a:pt x="0" y="1668780"/>
                                </a:lnTo>
                                <a:lnTo>
                                  <a:pt x="9144" y="1668780"/>
                                </a:lnTo>
                                <a:lnTo>
                                  <a:pt x="9144" y="1659636"/>
                                </a:lnTo>
                                <a:lnTo>
                                  <a:pt x="9144" y="0"/>
                                </a:lnTo>
                                <a:close/>
                              </a:path>
                              <a:path w="6481445" h="1668780">
                                <a:moveTo>
                                  <a:pt x="6481318" y="0"/>
                                </a:moveTo>
                                <a:lnTo>
                                  <a:pt x="6472174" y="0"/>
                                </a:lnTo>
                                <a:lnTo>
                                  <a:pt x="6472174" y="1648968"/>
                                </a:lnTo>
                                <a:lnTo>
                                  <a:pt x="6481318" y="1648968"/>
                                </a:lnTo>
                                <a:lnTo>
                                  <a:pt x="6481318" y="0"/>
                                </a:lnTo>
                                <a:close/>
                              </a:path>
                            </a:pathLst>
                          </a:custGeom>
                          <a:solidFill>
                            <a:srgbClr val="EFEFEF"/>
                          </a:solidFill>
                        </wps:spPr>
                        <wps:bodyPr wrap="square" lIns="0" tIns="0" rIns="0" bIns="0" rtlCol="0">
                          <a:prstTxWarp prst="textNoShape">
                            <a:avLst/>
                          </a:prstTxWarp>
                          <a:noAutofit/>
                        </wps:bodyPr>
                      </wps:wsp>
                      <wps:wsp>
                        <wps:cNvPr id="36" name="Graphic 36"/>
                        <wps:cNvSpPr/>
                        <wps:spPr>
                          <a:xfrm>
                            <a:off x="0" y="376681"/>
                            <a:ext cx="6487795" cy="1668780"/>
                          </a:xfrm>
                          <a:custGeom>
                            <a:avLst/>
                            <a:gdLst/>
                            <a:ahLst/>
                            <a:cxnLst/>
                            <a:rect l="l" t="t" r="r" b="b"/>
                            <a:pathLst>
                              <a:path w="6487795" h="1668780">
                                <a:moveTo>
                                  <a:pt x="6487414" y="0"/>
                                </a:moveTo>
                                <a:lnTo>
                                  <a:pt x="6478270" y="0"/>
                                </a:lnTo>
                                <a:lnTo>
                                  <a:pt x="6478270" y="1659636"/>
                                </a:lnTo>
                                <a:lnTo>
                                  <a:pt x="9144" y="1659636"/>
                                </a:lnTo>
                                <a:lnTo>
                                  <a:pt x="0" y="1659636"/>
                                </a:lnTo>
                                <a:lnTo>
                                  <a:pt x="0" y="1668780"/>
                                </a:lnTo>
                                <a:lnTo>
                                  <a:pt x="9144" y="1668780"/>
                                </a:lnTo>
                                <a:lnTo>
                                  <a:pt x="6478270" y="1668780"/>
                                </a:lnTo>
                                <a:lnTo>
                                  <a:pt x="6487414" y="1668780"/>
                                </a:lnTo>
                                <a:lnTo>
                                  <a:pt x="6487414" y="1659636"/>
                                </a:lnTo>
                                <a:lnTo>
                                  <a:pt x="6487414" y="0"/>
                                </a:lnTo>
                                <a:close/>
                              </a:path>
                            </a:pathLst>
                          </a:custGeom>
                          <a:solidFill>
                            <a:srgbClr val="9F9F9F"/>
                          </a:solidFill>
                        </wps:spPr>
                        <wps:bodyPr wrap="square" lIns="0" tIns="0" rIns="0" bIns="0" rtlCol="0">
                          <a:prstTxWarp prst="textNoShape">
                            <a:avLst/>
                          </a:prstTxWarp>
                          <a:noAutofit/>
                        </wps:bodyPr>
                      </wps:wsp>
                      <wps:wsp>
                        <wps:cNvPr id="37" name="Textbox 37"/>
                        <wps:cNvSpPr txBox="1"/>
                        <wps:spPr>
                          <a:xfrm>
                            <a:off x="15240" y="14477"/>
                            <a:ext cx="6457315" cy="344170"/>
                          </a:xfrm>
                          <a:prstGeom prst="rect">
                            <a:avLst/>
                          </a:prstGeom>
                        </wps:spPr>
                        <wps:txbx>
                          <w:txbxContent>
                            <w:p w14:paraId="5789D78A" w14:textId="77777777" w:rsidR="00B5058B" w:rsidRDefault="00B5058B" w:rsidP="00B5058B">
                              <w:pPr>
                                <w:spacing w:before="126"/>
                                <w:ind w:left="117"/>
                                <w:rPr>
                                  <w:rFonts w:ascii="Calibri" w:hAnsi="Calibri"/>
                                  <w:b/>
                                  <w:sz w:val="24"/>
                                </w:rPr>
                              </w:pPr>
                              <w:r>
                                <w:rPr>
                                  <w:rFonts w:ascii="Calibri" w:hAnsi="Calibri"/>
                                  <w:b/>
                                  <w:spacing w:val="-2"/>
                                  <w:sz w:val="24"/>
                                </w:rPr>
                                <w:t>Observações:</w:t>
                              </w:r>
                            </w:p>
                          </w:txbxContent>
                        </wps:txbx>
                        <wps:bodyPr wrap="square" lIns="0" tIns="0" rIns="0" bIns="0" rtlCol="0">
                          <a:noAutofit/>
                        </wps:bodyPr>
                      </wps:wsp>
                    </wpg:wgp>
                  </a:graphicData>
                </a:graphic>
              </wp:inline>
            </w:drawing>
          </mc:Choice>
          <mc:Fallback>
            <w:pict>
              <v:group w14:anchorId="70FB6164" id="Group 18" o:spid="_x0000_s1026" style="width:510.85pt;height:161.1pt;mso-position-horizontal-relative:char;mso-position-vertical-relative:line" coordsize="64877,20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">
                <v:shape id="Graphic 19" o:spid="_x0000_s1027" style="position:absolute;width:64782;height:203;visibility:visible;mso-wrap-style:square;v-text-anchor:top" coordsize="6478270,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" path="m6478270,l9144,,,,,9144,,19812r9144,l9144,9144r6469126,l6478270,xe" fillcolor="#efefef" stroked="f">
                  <v:path arrowok="t"/>
                </v:shape>
                <v:shape id="Graphic 20" o:spid="_x0000_s1028" style="position:absolute;left:64782;width:95;height:203;visibility:visible;mso-wrap-style:square;v-text-anchor:top" coordsize="952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" path="m9144,l,,,19811r9144,l9144,xe" fillcolor="#9f9f9f" stroked="f">
                  <v:path arrowok="t"/>
                </v:shape>
                <v:shape id="Graphic 21" o:spid="_x0000_s1029" style="position:absolute;left:64782;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" path="m9144,l,,,9144r9144,l9144,xe" fillcolor="#efefef" stroked="f">
                  <v:path arrowok="t"/>
                </v:shape>
                <v:shape id="Graphic 22" o:spid="_x0000_s1030" style="position:absolute;left:60;top:106;width:64663;height:96;visibility:visible;mso-wrap-style:square;v-text-anchor:top" coordsize="646620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" path="m6466078,l9144,,,,,9131r9144,l6466078,9131r,-9131xe" fillcolor="#9f9f9f" stroked="f">
                  <v:path arrowok="t"/>
                </v:shape>
                <v:shape id="Graphic 23" o:spid="_x0000_s1031" style="position:absolute;left:64721;top:106;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" path="m9144,l,,,9143r9144,l9144,xe" fillcolor="#efefef" stroked="f">
                  <v:path arrowok="t"/>
                </v:shape>
                <v:shape id="Graphic 24" o:spid="_x0000_s1032" style="position:absolute;left:60;top:106;width:64758;height:3569;visibility:visible;mso-wrap-style:square;v-text-anchor:top" coordsize="6475730,35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" path="m9144,347713r-9144,l,356857r9144,l9144,347713xem6475222,r-9144,l6466078,9131r9144,l6475222,xe" fillcolor="#9f9f9f" stroked="f">
                  <v:path arrowok="t"/>
                </v:shape>
                <v:shape id="Graphic 25" o:spid="_x0000_s1033" style="position:absolute;left:60;top:3583;width:64758;height:96;visibility:visible;mso-wrap-style:square;v-text-anchor:top" coordsize="64757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" path="m6475222,r-9144,l9144,,,,,9144r9144,l6466078,9144r9144,l6475222,xe" fillcolor="#efefef" stroked="f">
                  <v:path arrowok="t"/>
                </v:shape>
                <v:shape id="Graphic 26" o:spid="_x0000_s1034" style="position:absolute;left:60;top:197;width:96;height:3391;visibility:visible;mso-wrap-style:square;v-text-anchor:top" coordsize="9525,3390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" path="m9143,l,,,338632r9143,l9143,xe" fillcolor="#9f9f9f" stroked="f">
                  <v:path arrowok="t"/>
                </v:shape>
                <v:shape id="Graphic 27" o:spid="_x0000_s1035" style="position:absolute;top:197;width:64814;height:3480;visibility:visible;mso-wrap-style:square;v-text-anchor:top" coordsize="6481445,34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" path="m9144,l,,,347776r9144,l9144,xem6481318,r-9144,l6472174,338632r9144,l6481318,xe" fillcolor="#efefef" stroked="f">
                  <v:path arrowok="t"/>
                </v:shape>
                <v:shape id="Graphic 28" o:spid="_x0000_s1036" style="position:absolute;left:64782;top:197;width:95;height:3480;visibility:visible;mso-wrap-style:square;v-text-anchor:top" coordsize="9525,347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" path="m9144,l,,,347776r9144,l9144,xe" fillcolor="#9f9f9f" stroked="f">
                  <v:path arrowok="t"/>
                </v:shape>
                <v:shape id="Graphic 29" o:spid="_x0000_s1037" style="position:absolute;top:3675;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" path="m9143,l,,,9144r9143,l9143,xe" fillcolor="#efefef" stroked="f">
                  <v:path arrowok="t"/>
                </v:shape>
                <v:shape id="Graphic 30" o:spid="_x0000_s1038" style="position:absolute;left:60;top:3675;width:64815;height:95;visibility:visible;mso-wrap-style:square;v-text-anchor:top" coordsize="648144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" path="m6466078,l9144,,,,,9144r9144,l6466078,9144r,-9144xem6481318,r-9144,l6472174,9144r9144,l6481318,xe" fillcolor="#9f9f9f" stroked="f">
                  <v:path arrowok="t"/>
                </v:shape>
                <v:shape id="Graphic 31" o:spid="_x0000_s1039" style="position:absolute;left:64721;top:3675;width:95;height:95;visibility:visible;mso-wrap-style:square;v-text-anchor:top" coordsize="95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" path="m9144,l,,,9144r9144,l9144,xe" fillcolor="#efefef" stroked="f">
                  <v:path arrowok="t"/>
                </v:shape>
                <v:shape id="Graphic 32" o:spid="_x0000_s1040" style="position:absolute;left:60;top:3675;width:64758;height:16675;visibility:visible;mso-wrap-style:square;v-text-anchor:top" coordsize="6475730,1667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" path="m9144,1658112r-9144,l,1667256r9144,l9144,1658112xem6475222,r-9144,l6466078,9144r9144,l6475222,xe" fillcolor="#9f9f9f" stroked="f">
                  <v:path arrowok="t"/>
                </v:shape>
                <v:shape id="Graphic 33" o:spid="_x0000_s1041" style="position:absolute;left:60;top:20256;width:64758;height:95;visibility:visible;mso-wrap-style:square;v-text-anchor:top" coordsize="647573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" path="m6475222,r-9144,l9144,,,,,9144r9144,l6466078,9144r9144,l6475222,xe" fillcolor="#efefef" stroked="f">
                  <v:path arrowok="t"/>
                </v:shape>
                <v:shape id="Graphic 34" o:spid="_x0000_s1042" style="position:absolute;left:60;top:3766;width:96;height:16491;visibility:visible;mso-wrap-style:square;v-text-anchor:top" coordsize="9525,1649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" path="m9143,l,,,1648968r9143,l9143,xe" fillcolor="#9f9f9f" stroked="f">
                  <v:path arrowok="t"/>
                </v:shape>
                <v:shape id="Graphic 35" o:spid="_x0000_s1043" style="position:absolute;top:3766;width:64814;height:16688;visibility:visible;mso-wrap-style:square;v-text-anchor:top" coordsize="6481445,1668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" path="m9144,l,,,1659636r,9144l9144,1668780r,-9144l9144,xem6481318,r-9144,l6472174,1648968r9144,l6481318,xe" fillcolor="#efefef" stroked="f">
                  <v:path arrowok="t"/>
                </v:shape>
                <v:shape id="Graphic 36" o:spid="_x0000_s1044" style="position:absolute;top:3766;width:64877;height:16688;visibility:visible;mso-wrap-style:square;v-text-anchor:top" coordsize="6487795,1668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" path="m6487414,r-9144,l6478270,1659636r-6469126,l,1659636r,9144l9144,1668780r6469126,l6487414,1668780r,-9144l6487414,xe" fillcolor="#9f9f9f" stroked="f">
                  <v:path arrowok="t"/>
                </v:shape>
                <v:shapetype id="_x0000_t202" coordsize="21600,21600" o:spt="202" path="m,l,21600r21600,l21600,xe">
                  <v:stroke joinstyle="miter"/>
                  <v:path gradientshapeok="t" o:connecttype="rect"/>
                </v:shapetype>
                <v:shape id="Textbox 37" o:spid="_x0000_s1045" type="#_x0000_t202" style="position:absolute;left:152;top:144;width:64573;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5789D78A" w14:textId="77777777" w:rsidR="00B5058B" w:rsidRDefault="00B5058B" w:rsidP="00B5058B">
                        <w:pPr>
                          <w:spacing w:before="126"/>
                          <w:ind w:left="117"/>
                          <w:rPr>
                            <w:rFonts w:ascii="Calibri" w:hAnsi="Calibri"/>
                            <w:b/>
                            <w:sz w:val="24"/>
                          </w:rPr>
                        </w:pPr>
                        <w:r>
                          <w:rPr>
                            <w:rFonts w:ascii="Calibri" w:hAnsi="Calibri"/>
                            <w:b/>
                            <w:spacing w:val="-2"/>
                            <w:sz w:val="24"/>
                          </w:rPr>
                          <w:t>Observações:</w:t>
                        </w:r>
                      </w:p>
                    </w:txbxContent>
                  </v:textbox>
                </v:shape>
                <w10:anchorlock/>
              </v:group>
            </w:pict>
          </mc:Fallback>
        </mc:AlternateContent>
      </w:r>
    </w:p>
    <w:p w14:paraId="28482269" w14:textId="77777777" w:rsidR="00B5058B" w:rsidRDefault="00B5058B" w:rsidP="00B5058B">
      <w:pPr>
        <w:pStyle w:val="Corpodetexto"/>
        <w:rPr>
          <w:rFonts w:ascii="Calibri"/>
          <w:b/>
          <w:sz w:val="20"/>
        </w:rPr>
      </w:pPr>
    </w:p>
    <w:p w14:paraId="725CCDBD" w14:textId="77777777" w:rsidR="00B5058B" w:rsidRDefault="00B5058B" w:rsidP="00B5058B">
      <w:pPr>
        <w:pStyle w:val="Corpodetexto"/>
        <w:spacing w:before="68"/>
        <w:rPr>
          <w:rFonts w:ascii="Calibri"/>
          <w:b/>
          <w:sz w:val="20"/>
        </w:rPr>
      </w:pPr>
    </w:p>
    <w:tbl>
      <w:tblPr>
        <w:tblStyle w:val="TableNormal"/>
        <w:tblW w:w="0" w:type="auto"/>
        <w:tblInd w:w="141"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2921"/>
        <w:gridCol w:w="7332"/>
      </w:tblGrid>
      <w:tr w:rsidR="00B5058B" w14:paraId="66F67ECD" w14:textId="77777777" w:rsidTr="00B673BB">
        <w:trPr>
          <w:trHeight w:val="525"/>
        </w:trPr>
        <w:tc>
          <w:tcPr>
            <w:tcW w:w="2921" w:type="dxa"/>
            <w:tcBorders>
              <w:left w:val="single" w:sz="12" w:space="0" w:color="EFEFEF"/>
              <w:bottom w:val="single" w:sz="12" w:space="0" w:color="9F9F9F"/>
              <w:right w:val="single" w:sz="12" w:space="0" w:color="9F9F9F"/>
            </w:tcBorders>
          </w:tcPr>
          <w:p w14:paraId="6D4DC351" w14:textId="77777777" w:rsidR="00B5058B" w:rsidRDefault="00B5058B" w:rsidP="00B673BB">
            <w:pPr>
              <w:pStyle w:val="TableParagraph"/>
              <w:spacing w:before="113"/>
              <w:ind w:left="126"/>
              <w:rPr>
                <w:b/>
                <w:sz w:val="24"/>
              </w:rPr>
            </w:pPr>
            <w:r>
              <w:rPr>
                <w:b/>
                <w:sz w:val="24"/>
              </w:rPr>
              <w:t>Identificação</w:t>
            </w:r>
            <w:r>
              <w:rPr>
                <w:b/>
                <w:spacing w:val="-3"/>
                <w:sz w:val="24"/>
              </w:rPr>
              <w:t xml:space="preserve"> </w:t>
            </w:r>
            <w:r>
              <w:rPr>
                <w:b/>
                <w:sz w:val="24"/>
              </w:rPr>
              <w:t xml:space="preserve">do </w:t>
            </w:r>
            <w:r>
              <w:rPr>
                <w:b/>
                <w:spacing w:val="-2"/>
                <w:sz w:val="24"/>
              </w:rPr>
              <w:t>avaliador</w:t>
            </w:r>
          </w:p>
        </w:tc>
        <w:tc>
          <w:tcPr>
            <w:tcW w:w="7332" w:type="dxa"/>
            <w:tcBorders>
              <w:left w:val="single" w:sz="12" w:space="0" w:color="9F9F9F"/>
              <w:bottom w:val="single" w:sz="12" w:space="0" w:color="9F9F9F"/>
              <w:right w:val="single" w:sz="12" w:space="0" w:color="9F9F9F"/>
            </w:tcBorders>
          </w:tcPr>
          <w:p w14:paraId="5B4AFDC6" w14:textId="77777777" w:rsidR="00B5058B" w:rsidRDefault="00B5058B" w:rsidP="00B673BB">
            <w:pPr>
              <w:pStyle w:val="TableParagraph"/>
              <w:spacing w:before="113"/>
              <w:ind w:left="131"/>
              <w:rPr>
                <w:b/>
                <w:sz w:val="24"/>
              </w:rPr>
            </w:pPr>
            <w:r>
              <w:rPr>
                <w:b/>
                <w:spacing w:val="-2"/>
                <w:sz w:val="24"/>
              </w:rPr>
              <w:t>Assinatura</w:t>
            </w:r>
          </w:p>
        </w:tc>
      </w:tr>
      <w:tr w:rsidR="00B5058B" w14:paraId="29B158D7" w14:textId="77777777" w:rsidTr="00B673BB">
        <w:trPr>
          <w:trHeight w:val="938"/>
        </w:trPr>
        <w:tc>
          <w:tcPr>
            <w:tcW w:w="2921" w:type="dxa"/>
            <w:tcBorders>
              <w:top w:val="single" w:sz="12" w:space="0" w:color="9F9F9F"/>
              <w:left w:val="single" w:sz="12" w:space="0" w:color="EFEFEF"/>
              <w:right w:val="single" w:sz="12" w:space="0" w:color="9F9F9F"/>
            </w:tcBorders>
          </w:tcPr>
          <w:p w14:paraId="196B7191" w14:textId="77777777" w:rsidR="00B5058B" w:rsidRDefault="00B5058B" w:rsidP="00B673BB">
            <w:pPr>
              <w:pStyle w:val="TableParagraph"/>
              <w:rPr>
                <w:sz w:val="26"/>
              </w:rPr>
            </w:pPr>
          </w:p>
        </w:tc>
        <w:tc>
          <w:tcPr>
            <w:tcW w:w="7332" w:type="dxa"/>
            <w:tcBorders>
              <w:top w:val="single" w:sz="12" w:space="0" w:color="9F9F9F"/>
              <w:left w:val="single" w:sz="12" w:space="0" w:color="9F9F9F"/>
              <w:right w:val="single" w:sz="12" w:space="0" w:color="9F9F9F"/>
            </w:tcBorders>
          </w:tcPr>
          <w:p w14:paraId="49F07B27" w14:textId="77777777" w:rsidR="00B5058B" w:rsidRDefault="00B5058B" w:rsidP="00B673BB">
            <w:pPr>
              <w:pStyle w:val="TableParagraph"/>
              <w:rPr>
                <w:sz w:val="26"/>
              </w:rPr>
            </w:pPr>
          </w:p>
        </w:tc>
      </w:tr>
    </w:tbl>
    <w:p w14:paraId="13AA097F" w14:textId="77777777" w:rsidR="00B5058B" w:rsidRDefault="00B5058B" w:rsidP="00B5058B">
      <w:pPr>
        <w:pStyle w:val="Corpodetexto"/>
        <w:spacing w:before="217"/>
        <w:rPr>
          <w:rFonts w:ascii="Calibri"/>
          <w:b/>
          <w:sz w:val="27"/>
        </w:rPr>
      </w:pPr>
    </w:p>
    <w:p w14:paraId="7D3B1B5C" w14:textId="77777777" w:rsidR="00B5058B" w:rsidRDefault="00B5058B" w:rsidP="00B5058B">
      <w:pPr>
        <w:ind w:left="232"/>
        <w:jc w:val="both"/>
        <w:rPr>
          <w:rFonts w:ascii="Calibri"/>
          <w:sz w:val="27"/>
        </w:rPr>
      </w:pPr>
      <w:r>
        <w:rPr>
          <w:rFonts w:ascii="Calibri"/>
          <w:sz w:val="27"/>
        </w:rPr>
        <w:t>Srs.</w:t>
      </w:r>
      <w:r>
        <w:rPr>
          <w:rFonts w:ascii="Calibri"/>
          <w:spacing w:val="-2"/>
          <w:sz w:val="27"/>
        </w:rPr>
        <w:t xml:space="preserve"> Avaliadores,</w:t>
      </w:r>
    </w:p>
    <w:p w14:paraId="5F958A89" w14:textId="77777777" w:rsidR="00B5058B" w:rsidRDefault="00B5058B" w:rsidP="00B5058B">
      <w:pPr>
        <w:pStyle w:val="Corpodetexto"/>
        <w:spacing w:before="241"/>
        <w:rPr>
          <w:rFonts w:ascii="Calibri"/>
          <w:sz w:val="27"/>
        </w:rPr>
      </w:pPr>
    </w:p>
    <w:p w14:paraId="06F09C30" w14:textId="77777777" w:rsidR="00B5058B" w:rsidRDefault="00B5058B" w:rsidP="00B5058B">
      <w:pPr>
        <w:ind w:left="232" w:right="1293"/>
        <w:jc w:val="both"/>
        <w:rPr>
          <w:rFonts w:ascii="Calibri" w:hAnsi="Calibri"/>
          <w:sz w:val="27"/>
        </w:rPr>
      </w:pPr>
      <w:r>
        <w:rPr>
          <w:rFonts w:ascii="Calibri" w:hAnsi="Calibri"/>
          <w:sz w:val="27"/>
        </w:rPr>
        <w:t>A análise será feita com base nos critérios estabelecidos, para cada item, recebendo a indicação de “Conforme - C” ou “Não conforme - NC” e será considerado aprovado o item que receber a indicação “Conforme-C” em todos os critérios estabelecidos.</w:t>
      </w:r>
    </w:p>
    <w:p w14:paraId="57A49EEC" w14:textId="77777777" w:rsidR="00B5058B" w:rsidRDefault="00B5058B" w:rsidP="00B5058B">
      <w:pPr>
        <w:spacing w:before="120"/>
        <w:ind w:left="232"/>
        <w:jc w:val="both"/>
        <w:rPr>
          <w:rFonts w:ascii="Calibri" w:hAnsi="Calibri"/>
          <w:sz w:val="27"/>
        </w:rPr>
      </w:pPr>
      <w:r>
        <w:rPr>
          <w:rFonts w:ascii="Calibri" w:hAnsi="Calibri"/>
          <w:sz w:val="27"/>
        </w:rPr>
        <w:t>A</w:t>
      </w:r>
      <w:r>
        <w:rPr>
          <w:rFonts w:ascii="Calibri" w:hAnsi="Calibri"/>
          <w:spacing w:val="-8"/>
          <w:sz w:val="27"/>
        </w:rPr>
        <w:t xml:space="preserve"> </w:t>
      </w:r>
      <w:r>
        <w:rPr>
          <w:rFonts w:ascii="Calibri" w:hAnsi="Calibri"/>
          <w:sz w:val="27"/>
        </w:rPr>
        <w:t>conformidade</w:t>
      </w:r>
      <w:r>
        <w:rPr>
          <w:rFonts w:ascii="Calibri" w:hAnsi="Calibri"/>
          <w:spacing w:val="-5"/>
          <w:sz w:val="27"/>
        </w:rPr>
        <w:t xml:space="preserve"> </w:t>
      </w:r>
      <w:r>
        <w:rPr>
          <w:rFonts w:ascii="Calibri" w:hAnsi="Calibri"/>
          <w:sz w:val="27"/>
        </w:rPr>
        <w:t>será</w:t>
      </w:r>
      <w:r>
        <w:rPr>
          <w:rFonts w:ascii="Calibri" w:hAnsi="Calibri"/>
          <w:spacing w:val="-10"/>
          <w:sz w:val="27"/>
        </w:rPr>
        <w:t xml:space="preserve"> </w:t>
      </w:r>
      <w:r>
        <w:rPr>
          <w:rFonts w:ascii="Calibri" w:hAnsi="Calibri"/>
          <w:sz w:val="27"/>
        </w:rPr>
        <w:t>atribuída</w:t>
      </w:r>
      <w:r>
        <w:rPr>
          <w:rFonts w:ascii="Calibri" w:hAnsi="Calibri"/>
          <w:spacing w:val="-6"/>
          <w:sz w:val="27"/>
        </w:rPr>
        <w:t xml:space="preserve"> </w:t>
      </w:r>
      <w:r>
        <w:rPr>
          <w:rFonts w:ascii="Calibri" w:hAnsi="Calibri"/>
          <w:sz w:val="27"/>
        </w:rPr>
        <w:t>quando</w:t>
      </w:r>
      <w:r>
        <w:rPr>
          <w:rFonts w:ascii="Calibri" w:hAnsi="Calibri"/>
          <w:spacing w:val="-7"/>
          <w:sz w:val="27"/>
        </w:rPr>
        <w:t xml:space="preserve"> </w:t>
      </w:r>
      <w:r>
        <w:rPr>
          <w:rFonts w:ascii="Calibri" w:hAnsi="Calibri"/>
          <w:sz w:val="27"/>
        </w:rPr>
        <w:t>100%</w:t>
      </w:r>
      <w:r>
        <w:rPr>
          <w:rFonts w:ascii="Calibri" w:hAnsi="Calibri"/>
          <w:spacing w:val="-5"/>
          <w:sz w:val="27"/>
        </w:rPr>
        <w:t xml:space="preserve"> </w:t>
      </w:r>
      <w:r>
        <w:rPr>
          <w:rFonts w:ascii="Calibri" w:hAnsi="Calibri"/>
          <w:sz w:val="27"/>
        </w:rPr>
        <w:t>das</w:t>
      </w:r>
      <w:r>
        <w:rPr>
          <w:rFonts w:ascii="Calibri" w:hAnsi="Calibri"/>
          <w:spacing w:val="-7"/>
          <w:sz w:val="27"/>
        </w:rPr>
        <w:t xml:space="preserve"> </w:t>
      </w:r>
      <w:r>
        <w:rPr>
          <w:rFonts w:ascii="Calibri" w:hAnsi="Calibri"/>
          <w:sz w:val="27"/>
        </w:rPr>
        <w:t>amostras</w:t>
      </w:r>
      <w:r>
        <w:rPr>
          <w:rFonts w:ascii="Calibri" w:hAnsi="Calibri"/>
          <w:spacing w:val="-6"/>
          <w:sz w:val="27"/>
        </w:rPr>
        <w:t xml:space="preserve"> </w:t>
      </w:r>
      <w:r>
        <w:rPr>
          <w:rFonts w:ascii="Calibri" w:hAnsi="Calibri"/>
          <w:sz w:val="27"/>
        </w:rPr>
        <w:t>atenderem</w:t>
      </w:r>
      <w:r>
        <w:rPr>
          <w:rFonts w:ascii="Calibri" w:hAnsi="Calibri"/>
          <w:spacing w:val="-6"/>
          <w:sz w:val="27"/>
        </w:rPr>
        <w:t xml:space="preserve"> </w:t>
      </w:r>
      <w:r>
        <w:rPr>
          <w:rFonts w:ascii="Calibri" w:hAnsi="Calibri"/>
          <w:sz w:val="27"/>
        </w:rPr>
        <w:t>ao</w:t>
      </w:r>
      <w:r>
        <w:rPr>
          <w:rFonts w:ascii="Calibri" w:hAnsi="Calibri"/>
          <w:spacing w:val="-6"/>
          <w:sz w:val="27"/>
        </w:rPr>
        <w:t xml:space="preserve"> </w:t>
      </w:r>
      <w:r>
        <w:rPr>
          <w:rFonts w:ascii="Calibri" w:hAnsi="Calibri"/>
          <w:spacing w:val="-2"/>
          <w:sz w:val="27"/>
        </w:rPr>
        <w:t>critério.</w:t>
      </w:r>
    </w:p>
    <w:p w14:paraId="6171BA7E" w14:textId="77777777" w:rsidR="00B5058B" w:rsidRDefault="00B5058B" w:rsidP="00B5058B">
      <w:pPr>
        <w:spacing w:before="122"/>
        <w:ind w:left="232" w:right="1294"/>
        <w:jc w:val="both"/>
        <w:rPr>
          <w:rFonts w:ascii="Calibri" w:hAnsi="Calibri"/>
          <w:sz w:val="27"/>
        </w:rPr>
      </w:pPr>
      <w:r>
        <w:rPr>
          <w:rFonts w:ascii="Calibri" w:hAnsi="Calibri"/>
          <w:sz w:val="27"/>
        </w:rPr>
        <w:t>O resultado da avaliação da amostra deverá ser fornecido pelo avaliador em 2 (duas) vias, sendo uma anexada ao processo e outra acompanhada de uma unidade</w:t>
      </w:r>
      <w:r>
        <w:rPr>
          <w:rFonts w:ascii="Calibri" w:hAnsi="Calibri"/>
          <w:spacing w:val="-16"/>
          <w:sz w:val="27"/>
        </w:rPr>
        <w:t xml:space="preserve"> </w:t>
      </w:r>
      <w:r>
        <w:rPr>
          <w:rFonts w:ascii="Calibri" w:hAnsi="Calibri"/>
          <w:sz w:val="27"/>
        </w:rPr>
        <w:t>do</w:t>
      </w:r>
      <w:r>
        <w:rPr>
          <w:rFonts w:ascii="Calibri" w:hAnsi="Calibri"/>
          <w:spacing w:val="-15"/>
          <w:sz w:val="27"/>
        </w:rPr>
        <w:t xml:space="preserve"> </w:t>
      </w:r>
      <w:r>
        <w:rPr>
          <w:rFonts w:ascii="Calibri" w:hAnsi="Calibri"/>
          <w:sz w:val="27"/>
        </w:rPr>
        <w:t>item</w:t>
      </w:r>
      <w:r>
        <w:rPr>
          <w:rFonts w:ascii="Calibri" w:hAnsi="Calibri"/>
          <w:spacing w:val="-15"/>
          <w:sz w:val="27"/>
        </w:rPr>
        <w:t xml:space="preserve"> </w:t>
      </w:r>
      <w:r>
        <w:rPr>
          <w:rFonts w:ascii="Calibri" w:hAnsi="Calibri"/>
          <w:sz w:val="27"/>
        </w:rPr>
        <w:t>avaliado,</w:t>
      </w:r>
      <w:r>
        <w:rPr>
          <w:rFonts w:ascii="Calibri" w:hAnsi="Calibri"/>
          <w:spacing w:val="-16"/>
          <w:sz w:val="27"/>
        </w:rPr>
        <w:t xml:space="preserve"> </w:t>
      </w:r>
      <w:r>
        <w:rPr>
          <w:rFonts w:ascii="Calibri" w:hAnsi="Calibri"/>
          <w:sz w:val="27"/>
        </w:rPr>
        <w:t>para</w:t>
      </w:r>
      <w:r>
        <w:rPr>
          <w:rFonts w:ascii="Calibri" w:hAnsi="Calibri"/>
          <w:spacing w:val="-15"/>
          <w:sz w:val="27"/>
        </w:rPr>
        <w:t xml:space="preserve"> </w:t>
      </w:r>
      <w:r>
        <w:rPr>
          <w:rFonts w:ascii="Calibri" w:hAnsi="Calibri"/>
          <w:sz w:val="27"/>
        </w:rPr>
        <w:t>uso</w:t>
      </w:r>
      <w:r>
        <w:rPr>
          <w:rFonts w:ascii="Calibri" w:hAnsi="Calibri"/>
          <w:spacing w:val="-15"/>
          <w:sz w:val="27"/>
        </w:rPr>
        <w:t xml:space="preserve"> </w:t>
      </w:r>
      <w:r>
        <w:rPr>
          <w:rFonts w:ascii="Calibri" w:hAnsi="Calibri"/>
          <w:sz w:val="27"/>
        </w:rPr>
        <w:t>do</w:t>
      </w:r>
      <w:r>
        <w:rPr>
          <w:rFonts w:ascii="Calibri" w:hAnsi="Calibri"/>
          <w:spacing w:val="-15"/>
          <w:sz w:val="27"/>
        </w:rPr>
        <w:t xml:space="preserve"> </w:t>
      </w:r>
      <w:r>
        <w:rPr>
          <w:rFonts w:ascii="Calibri" w:hAnsi="Calibri"/>
          <w:sz w:val="27"/>
        </w:rPr>
        <w:t>Almoxarifado,</w:t>
      </w:r>
      <w:r>
        <w:rPr>
          <w:rFonts w:ascii="Calibri" w:hAnsi="Calibri"/>
          <w:spacing w:val="-16"/>
          <w:sz w:val="27"/>
        </w:rPr>
        <w:t xml:space="preserve"> </w:t>
      </w:r>
      <w:r>
        <w:rPr>
          <w:rFonts w:ascii="Calibri" w:hAnsi="Calibri"/>
          <w:sz w:val="27"/>
        </w:rPr>
        <w:t>a</w:t>
      </w:r>
      <w:r>
        <w:rPr>
          <w:rFonts w:ascii="Calibri" w:hAnsi="Calibri"/>
          <w:spacing w:val="-15"/>
          <w:sz w:val="27"/>
        </w:rPr>
        <w:t xml:space="preserve"> </w:t>
      </w:r>
      <w:r>
        <w:rPr>
          <w:rFonts w:ascii="Calibri" w:hAnsi="Calibri"/>
          <w:sz w:val="27"/>
        </w:rPr>
        <w:t>título</w:t>
      </w:r>
      <w:r>
        <w:rPr>
          <w:rFonts w:ascii="Calibri" w:hAnsi="Calibri"/>
          <w:spacing w:val="-15"/>
          <w:sz w:val="27"/>
        </w:rPr>
        <w:t xml:space="preserve"> </w:t>
      </w:r>
      <w:r>
        <w:rPr>
          <w:rFonts w:ascii="Calibri" w:hAnsi="Calibri"/>
          <w:sz w:val="27"/>
        </w:rPr>
        <w:t>de</w:t>
      </w:r>
      <w:r>
        <w:rPr>
          <w:rFonts w:ascii="Calibri" w:hAnsi="Calibri"/>
          <w:spacing w:val="-15"/>
          <w:sz w:val="27"/>
        </w:rPr>
        <w:t xml:space="preserve"> </w:t>
      </w:r>
      <w:r>
        <w:rPr>
          <w:rFonts w:ascii="Calibri" w:hAnsi="Calibri"/>
          <w:sz w:val="27"/>
        </w:rPr>
        <w:t>referência,</w:t>
      </w:r>
      <w:r>
        <w:rPr>
          <w:rFonts w:ascii="Calibri" w:hAnsi="Calibri"/>
          <w:spacing w:val="-16"/>
          <w:sz w:val="27"/>
        </w:rPr>
        <w:t xml:space="preserve"> </w:t>
      </w:r>
      <w:r>
        <w:rPr>
          <w:rFonts w:ascii="Calibri" w:hAnsi="Calibri"/>
          <w:sz w:val="27"/>
        </w:rPr>
        <w:t>quando do recebimento do item.</w:t>
      </w:r>
    </w:p>
    <w:p w14:paraId="58920595" w14:textId="630C7027" w:rsidR="00A83737" w:rsidRDefault="00A83737" w:rsidP="00B5058B">
      <w:pPr>
        <w:pStyle w:val="Ttulo1"/>
        <w:spacing w:before="85"/>
        <w:ind w:right="2597"/>
        <w:rPr>
          <w:i/>
          <w:sz w:val="18"/>
        </w:rPr>
      </w:pPr>
    </w:p>
    <w:p w14:paraId="1280BEBF" w14:textId="74ED0F99" w:rsidR="00880579" w:rsidRPr="00880579" w:rsidRDefault="00880579" w:rsidP="00880579">
      <w:pPr>
        <w:spacing w:after="0" w:line="240" w:lineRule="auto"/>
        <w:rPr>
          <w:rFonts w:ascii="Times New Roman" w:eastAsia="Times New Roman" w:hAnsi="Times New Roman" w:cs="Times New Roman"/>
          <w:color w:val="000000"/>
          <w:kern w:val="0"/>
          <w:sz w:val="27"/>
          <w:szCs w:val="27"/>
          <w:lang w:eastAsia="pt-BR"/>
          <w14:ligatures w14:val="none"/>
        </w:rPr>
      </w:pPr>
    </w:p>
    <w:sectPr w:rsidR="00880579" w:rsidRPr="00880579" w:rsidSect="00B5058B">
      <w:headerReference w:type="default" r:id="rId29"/>
      <w:footerReference w:type="default" r:id="rId30"/>
      <w:pgSz w:w="11910" w:h="16840"/>
      <w:pgMar w:top="1060" w:right="999" w:bottom="780" w:left="1140" w:header="469" w:footer="58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EB4622" w14:textId="77777777" w:rsidR="00BA3C84" w:rsidRDefault="00BA3C84">
      <w:pPr>
        <w:spacing w:after="0" w:line="240" w:lineRule="auto"/>
      </w:pPr>
      <w:r>
        <w:separator/>
      </w:r>
    </w:p>
  </w:endnote>
  <w:endnote w:type="continuationSeparator" w:id="0">
    <w:p w14:paraId="68E97BB6" w14:textId="77777777" w:rsidR="00BA3C84" w:rsidRDefault="00BA3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CF026" w14:textId="77777777" w:rsidR="00B5058B" w:rsidRDefault="00B5058B">
    <w:pPr>
      <w:pStyle w:val="Corpodetexto"/>
      <w:spacing w:line="14" w:lineRule="auto"/>
      <w:rPr>
        <w:sz w:val="20"/>
      </w:rPr>
    </w:pPr>
    <w:r>
      <w:rPr>
        <w:noProof/>
      </w:rPr>
      <mc:AlternateContent>
        <mc:Choice Requires="wps">
          <w:drawing>
            <wp:anchor distT="0" distB="0" distL="0" distR="0" simplePos="0" relativeHeight="251666432" behindDoc="1" locked="0" layoutInCell="1" allowOverlap="1" wp14:anchorId="42BCE5BD" wp14:editId="63C660A5">
              <wp:simplePos x="0" y="0"/>
              <wp:positionH relativeFrom="page">
                <wp:posOffset>707390</wp:posOffset>
              </wp:positionH>
              <wp:positionV relativeFrom="page">
                <wp:posOffset>10178838</wp:posOffset>
              </wp:positionV>
              <wp:extent cx="2678430" cy="3060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8430" cy="306070"/>
                      </a:xfrm>
                      <a:prstGeom prst="rect">
                        <a:avLst/>
                      </a:prstGeom>
                    </wps:spPr>
                    <wps:txbx>
                      <w:txbxContent>
                        <w:p w14:paraId="05FCEB70" w14:textId="77777777" w:rsidR="00B5058B" w:rsidRDefault="00B5058B">
                          <w:pPr>
                            <w:spacing w:before="15" w:line="268" w:lineRule="auto"/>
                            <w:ind w:left="20"/>
                            <w:rPr>
                              <w:sz w:val="12"/>
                            </w:rPr>
                          </w:pPr>
                          <w:r>
                            <w:rPr>
                              <w:sz w:val="12"/>
                            </w:rPr>
                            <w:t>Câmara</w:t>
                          </w:r>
                          <w:r>
                            <w:rPr>
                              <w:spacing w:val="-4"/>
                              <w:sz w:val="12"/>
                            </w:rPr>
                            <w:t xml:space="preserve"> </w:t>
                          </w:r>
                          <w:r>
                            <w:rPr>
                              <w:sz w:val="12"/>
                            </w:rPr>
                            <w:t>Nacional</w:t>
                          </w:r>
                          <w:r>
                            <w:rPr>
                              <w:spacing w:val="-4"/>
                              <w:sz w:val="12"/>
                            </w:rPr>
                            <w:t xml:space="preserve"> </w:t>
                          </w:r>
                          <w:r>
                            <w:rPr>
                              <w:sz w:val="12"/>
                            </w:rPr>
                            <w:t>de</w:t>
                          </w:r>
                          <w:r>
                            <w:rPr>
                              <w:spacing w:val="-4"/>
                              <w:sz w:val="12"/>
                            </w:rPr>
                            <w:t xml:space="preserve"> </w:t>
                          </w:r>
                          <w:r>
                            <w:rPr>
                              <w:sz w:val="12"/>
                            </w:rPr>
                            <w:t>Modelos</w:t>
                          </w:r>
                          <w:r>
                            <w:rPr>
                              <w:spacing w:val="-4"/>
                              <w:sz w:val="12"/>
                            </w:rPr>
                            <w:t xml:space="preserve"> </w:t>
                          </w:r>
                          <w:r>
                            <w:rPr>
                              <w:sz w:val="12"/>
                            </w:rPr>
                            <w:t>de</w:t>
                          </w:r>
                          <w:r>
                            <w:rPr>
                              <w:spacing w:val="-4"/>
                              <w:sz w:val="12"/>
                            </w:rPr>
                            <w:t xml:space="preserve"> </w:t>
                          </w:r>
                          <w:r>
                            <w:rPr>
                              <w:sz w:val="12"/>
                            </w:rPr>
                            <w:t>Licitações</w:t>
                          </w:r>
                          <w:r>
                            <w:rPr>
                              <w:spacing w:val="-4"/>
                              <w:sz w:val="12"/>
                            </w:rPr>
                            <w:t xml:space="preserve"> </w:t>
                          </w:r>
                          <w:r>
                            <w:rPr>
                              <w:sz w:val="12"/>
                            </w:rPr>
                            <w:t>e</w:t>
                          </w:r>
                          <w:r>
                            <w:rPr>
                              <w:spacing w:val="-4"/>
                              <w:sz w:val="12"/>
                            </w:rPr>
                            <w:t xml:space="preserve"> </w:t>
                          </w:r>
                          <w:r>
                            <w:rPr>
                              <w:sz w:val="12"/>
                            </w:rPr>
                            <w:t>Contratos</w:t>
                          </w:r>
                          <w:r>
                            <w:rPr>
                              <w:spacing w:val="-4"/>
                              <w:sz w:val="12"/>
                            </w:rPr>
                            <w:t xml:space="preserve"> </w:t>
                          </w:r>
                          <w:r>
                            <w:rPr>
                              <w:sz w:val="12"/>
                            </w:rPr>
                            <w:t>da</w:t>
                          </w:r>
                          <w:r>
                            <w:rPr>
                              <w:spacing w:val="-4"/>
                              <w:sz w:val="12"/>
                            </w:rPr>
                            <w:t xml:space="preserve"> </w:t>
                          </w:r>
                          <w:r>
                            <w:rPr>
                              <w:sz w:val="12"/>
                            </w:rPr>
                            <w:t>Consultoria-Geral</w:t>
                          </w:r>
                          <w:r>
                            <w:rPr>
                              <w:spacing w:val="-4"/>
                              <w:sz w:val="12"/>
                            </w:rPr>
                            <w:t xml:space="preserve"> </w:t>
                          </w:r>
                          <w:r>
                            <w:rPr>
                              <w:sz w:val="12"/>
                            </w:rPr>
                            <w:t>da</w:t>
                          </w:r>
                          <w:r>
                            <w:rPr>
                              <w:spacing w:val="-4"/>
                              <w:sz w:val="12"/>
                            </w:rPr>
                            <w:t xml:space="preserve"> </w:t>
                          </w:r>
                          <w:r>
                            <w:rPr>
                              <w:sz w:val="12"/>
                            </w:rPr>
                            <w:t>União</w:t>
                          </w:r>
                          <w:r>
                            <w:rPr>
                              <w:spacing w:val="40"/>
                              <w:sz w:val="12"/>
                            </w:rPr>
                            <w:t xml:space="preserve"> </w:t>
                          </w:r>
                          <w:r>
                            <w:rPr>
                              <w:sz w:val="12"/>
                            </w:rPr>
                            <w:t>Modelo de Aquisições — Atualização: maio/2023</w:t>
                          </w:r>
                        </w:p>
                        <w:p w14:paraId="52E0CC07" w14:textId="77777777" w:rsidR="00B5058B" w:rsidRDefault="00B5058B">
                          <w:pPr>
                            <w:ind w:left="20"/>
                            <w:rPr>
                              <w:sz w:val="12"/>
                            </w:rPr>
                          </w:pPr>
                          <w:r>
                            <w:rPr>
                              <w:sz w:val="12"/>
                            </w:rPr>
                            <w:t>Aprovado</w:t>
                          </w:r>
                          <w:r>
                            <w:rPr>
                              <w:spacing w:val="-3"/>
                              <w:sz w:val="12"/>
                            </w:rPr>
                            <w:t xml:space="preserve"> </w:t>
                          </w:r>
                          <w:r>
                            <w:rPr>
                              <w:sz w:val="12"/>
                            </w:rPr>
                            <w:t>pela</w:t>
                          </w:r>
                          <w:r>
                            <w:rPr>
                              <w:spacing w:val="-3"/>
                              <w:sz w:val="12"/>
                            </w:rPr>
                            <w:t xml:space="preserve"> </w:t>
                          </w:r>
                          <w:r>
                            <w:rPr>
                              <w:sz w:val="12"/>
                            </w:rPr>
                            <w:t>Secretaria</w:t>
                          </w:r>
                          <w:r>
                            <w:rPr>
                              <w:spacing w:val="-3"/>
                              <w:sz w:val="12"/>
                            </w:rPr>
                            <w:t xml:space="preserve"> </w:t>
                          </w:r>
                          <w:r>
                            <w:rPr>
                              <w:sz w:val="12"/>
                            </w:rPr>
                            <w:t>de</w:t>
                          </w:r>
                          <w:r>
                            <w:rPr>
                              <w:spacing w:val="-3"/>
                              <w:sz w:val="12"/>
                            </w:rPr>
                            <w:t xml:space="preserve"> </w:t>
                          </w:r>
                          <w:r>
                            <w:rPr>
                              <w:sz w:val="12"/>
                            </w:rPr>
                            <w:t>Gestão</w:t>
                          </w:r>
                          <w:r>
                            <w:rPr>
                              <w:spacing w:val="-2"/>
                              <w:sz w:val="12"/>
                            </w:rPr>
                            <w:t xml:space="preserve"> </w:t>
                          </w:r>
                          <w:r>
                            <w:rPr>
                              <w:sz w:val="12"/>
                            </w:rPr>
                            <w:t>e</w:t>
                          </w:r>
                          <w:r>
                            <w:rPr>
                              <w:spacing w:val="-3"/>
                              <w:sz w:val="12"/>
                            </w:rPr>
                            <w:t xml:space="preserve"> </w:t>
                          </w:r>
                          <w:r>
                            <w:rPr>
                              <w:spacing w:val="-2"/>
                              <w:sz w:val="12"/>
                            </w:rPr>
                            <w:t>Inovação</w:t>
                          </w:r>
                        </w:p>
                      </w:txbxContent>
                    </wps:txbx>
                    <wps:bodyPr wrap="square" lIns="0" tIns="0" rIns="0" bIns="0" rtlCol="0">
                      <a:noAutofit/>
                    </wps:bodyPr>
                  </wps:wsp>
                </a:graphicData>
              </a:graphic>
            </wp:anchor>
          </w:drawing>
        </mc:Choice>
        <mc:Fallback>
          <w:pict>
            <v:shapetype w14:anchorId="42BCE5BD" id="_x0000_t202" coordsize="21600,21600" o:spt="202" path="m,l,21600r21600,l21600,xe">
              <v:stroke joinstyle="miter"/>
              <v:path gradientshapeok="t" o:connecttype="rect"/>
            </v:shapetype>
            <v:shape id="Textbox 3" o:spid="_x0000_s1048" type="#_x0000_t202" style="position:absolute;margin-left:55.7pt;margin-top:801.5pt;width:210.9pt;height:24.1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" filled="f" stroked="f">
              <v:textbox inset="0,0,0,0">
                <w:txbxContent>
                  <w:p w14:paraId="05FCEB70" w14:textId="77777777" w:rsidR="00B5058B" w:rsidRDefault="00B5058B">
                    <w:pPr>
                      <w:spacing w:before="15" w:line="268" w:lineRule="auto"/>
                      <w:ind w:left="20"/>
                      <w:rPr>
                        <w:sz w:val="12"/>
                      </w:rPr>
                    </w:pPr>
                    <w:r>
                      <w:rPr>
                        <w:sz w:val="12"/>
                      </w:rPr>
                      <w:t>Câmara</w:t>
                    </w:r>
                    <w:r>
                      <w:rPr>
                        <w:spacing w:val="-4"/>
                        <w:sz w:val="12"/>
                      </w:rPr>
                      <w:t xml:space="preserve"> </w:t>
                    </w:r>
                    <w:r>
                      <w:rPr>
                        <w:sz w:val="12"/>
                      </w:rPr>
                      <w:t>Nacional</w:t>
                    </w:r>
                    <w:r>
                      <w:rPr>
                        <w:spacing w:val="-4"/>
                        <w:sz w:val="12"/>
                      </w:rPr>
                      <w:t xml:space="preserve"> </w:t>
                    </w:r>
                    <w:r>
                      <w:rPr>
                        <w:sz w:val="12"/>
                      </w:rPr>
                      <w:t>de</w:t>
                    </w:r>
                    <w:r>
                      <w:rPr>
                        <w:spacing w:val="-4"/>
                        <w:sz w:val="12"/>
                      </w:rPr>
                      <w:t xml:space="preserve"> </w:t>
                    </w:r>
                    <w:r>
                      <w:rPr>
                        <w:sz w:val="12"/>
                      </w:rPr>
                      <w:t>Modelos</w:t>
                    </w:r>
                    <w:r>
                      <w:rPr>
                        <w:spacing w:val="-4"/>
                        <w:sz w:val="12"/>
                      </w:rPr>
                      <w:t xml:space="preserve"> </w:t>
                    </w:r>
                    <w:r>
                      <w:rPr>
                        <w:sz w:val="12"/>
                      </w:rPr>
                      <w:t>de</w:t>
                    </w:r>
                    <w:r>
                      <w:rPr>
                        <w:spacing w:val="-4"/>
                        <w:sz w:val="12"/>
                      </w:rPr>
                      <w:t xml:space="preserve"> </w:t>
                    </w:r>
                    <w:r>
                      <w:rPr>
                        <w:sz w:val="12"/>
                      </w:rPr>
                      <w:t>Licitações</w:t>
                    </w:r>
                    <w:r>
                      <w:rPr>
                        <w:spacing w:val="-4"/>
                        <w:sz w:val="12"/>
                      </w:rPr>
                      <w:t xml:space="preserve"> </w:t>
                    </w:r>
                    <w:r>
                      <w:rPr>
                        <w:sz w:val="12"/>
                      </w:rPr>
                      <w:t>e</w:t>
                    </w:r>
                    <w:r>
                      <w:rPr>
                        <w:spacing w:val="-4"/>
                        <w:sz w:val="12"/>
                      </w:rPr>
                      <w:t xml:space="preserve"> </w:t>
                    </w:r>
                    <w:r>
                      <w:rPr>
                        <w:sz w:val="12"/>
                      </w:rPr>
                      <w:t>Contratos</w:t>
                    </w:r>
                    <w:r>
                      <w:rPr>
                        <w:spacing w:val="-4"/>
                        <w:sz w:val="12"/>
                      </w:rPr>
                      <w:t xml:space="preserve"> </w:t>
                    </w:r>
                    <w:r>
                      <w:rPr>
                        <w:sz w:val="12"/>
                      </w:rPr>
                      <w:t>da</w:t>
                    </w:r>
                    <w:r>
                      <w:rPr>
                        <w:spacing w:val="-4"/>
                        <w:sz w:val="12"/>
                      </w:rPr>
                      <w:t xml:space="preserve"> </w:t>
                    </w:r>
                    <w:r>
                      <w:rPr>
                        <w:sz w:val="12"/>
                      </w:rPr>
                      <w:t>Consultoria-Geral</w:t>
                    </w:r>
                    <w:r>
                      <w:rPr>
                        <w:spacing w:val="-4"/>
                        <w:sz w:val="12"/>
                      </w:rPr>
                      <w:t xml:space="preserve"> </w:t>
                    </w:r>
                    <w:r>
                      <w:rPr>
                        <w:sz w:val="12"/>
                      </w:rPr>
                      <w:t>da</w:t>
                    </w:r>
                    <w:r>
                      <w:rPr>
                        <w:spacing w:val="-4"/>
                        <w:sz w:val="12"/>
                      </w:rPr>
                      <w:t xml:space="preserve"> </w:t>
                    </w:r>
                    <w:r>
                      <w:rPr>
                        <w:sz w:val="12"/>
                      </w:rPr>
                      <w:t>União</w:t>
                    </w:r>
                    <w:r>
                      <w:rPr>
                        <w:spacing w:val="40"/>
                        <w:sz w:val="12"/>
                      </w:rPr>
                      <w:t xml:space="preserve"> </w:t>
                    </w:r>
                    <w:r>
                      <w:rPr>
                        <w:sz w:val="12"/>
                      </w:rPr>
                      <w:t>Modelo de Aquisições — Atualização: maio/2023</w:t>
                    </w:r>
                  </w:p>
                  <w:p w14:paraId="52E0CC07" w14:textId="77777777" w:rsidR="00B5058B" w:rsidRDefault="00B5058B">
                    <w:pPr>
                      <w:ind w:left="20"/>
                      <w:rPr>
                        <w:sz w:val="12"/>
                      </w:rPr>
                    </w:pPr>
                    <w:r>
                      <w:rPr>
                        <w:sz w:val="12"/>
                      </w:rPr>
                      <w:t>Aprovado</w:t>
                    </w:r>
                    <w:r>
                      <w:rPr>
                        <w:spacing w:val="-3"/>
                        <w:sz w:val="12"/>
                      </w:rPr>
                      <w:t xml:space="preserve"> </w:t>
                    </w:r>
                    <w:r>
                      <w:rPr>
                        <w:sz w:val="12"/>
                      </w:rPr>
                      <w:t>pela</w:t>
                    </w:r>
                    <w:r>
                      <w:rPr>
                        <w:spacing w:val="-3"/>
                        <w:sz w:val="12"/>
                      </w:rPr>
                      <w:t xml:space="preserve"> </w:t>
                    </w:r>
                    <w:r>
                      <w:rPr>
                        <w:sz w:val="12"/>
                      </w:rPr>
                      <w:t>Secretaria</w:t>
                    </w:r>
                    <w:r>
                      <w:rPr>
                        <w:spacing w:val="-3"/>
                        <w:sz w:val="12"/>
                      </w:rPr>
                      <w:t xml:space="preserve"> </w:t>
                    </w:r>
                    <w:r>
                      <w:rPr>
                        <w:sz w:val="12"/>
                      </w:rPr>
                      <w:t>de</w:t>
                    </w:r>
                    <w:r>
                      <w:rPr>
                        <w:spacing w:val="-3"/>
                        <w:sz w:val="12"/>
                      </w:rPr>
                      <w:t xml:space="preserve"> </w:t>
                    </w:r>
                    <w:r>
                      <w:rPr>
                        <w:sz w:val="12"/>
                      </w:rPr>
                      <w:t>Gestão</w:t>
                    </w:r>
                    <w:r>
                      <w:rPr>
                        <w:spacing w:val="-2"/>
                        <w:sz w:val="12"/>
                      </w:rPr>
                      <w:t xml:space="preserve"> </w:t>
                    </w:r>
                    <w:r>
                      <w:rPr>
                        <w:sz w:val="12"/>
                      </w:rPr>
                      <w:t>e</w:t>
                    </w:r>
                    <w:r>
                      <w:rPr>
                        <w:spacing w:val="-3"/>
                        <w:sz w:val="12"/>
                      </w:rPr>
                      <w:t xml:space="preserve"> </w:t>
                    </w:r>
                    <w:r>
                      <w:rPr>
                        <w:spacing w:val="-2"/>
                        <w:sz w:val="12"/>
                      </w:rPr>
                      <w:t>Inovação</w:t>
                    </w:r>
                  </w:p>
                </w:txbxContent>
              </v:textbox>
              <w10:wrap anchorx="page" anchory="page"/>
            </v:shape>
          </w:pict>
        </mc:Fallback>
      </mc:AlternateContent>
    </w:r>
    <w:r>
      <w:rPr>
        <w:noProof/>
      </w:rPr>
      <mc:AlternateContent>
        <mc:Choice Requires="wps">
          <w:drawing>
            <wp:anchor distT="0" distB="0" distL="0" distR="0" simplePos="0" relativeHeight="251667456" behindDoc="1" locked="0" layoutInCell="1" allowOverlap="1" wp14:anchorId="4C7683BD" wp14:editId="79A8D5C7">
              <wp:simplePos x="0" y="0"/>
              <wp:positionH relativeFrom="page">
                <wp:posOffset>6407911</wp:posOffset>
              </wp:positionH>
              <wp:positionV relativeFrom="page">
                <wp:posOffset>10255884</wp:posOffset>
              </wp:positionV>
              <wp:extent cx="445134" cy="1524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4" cy="152400"/>
                      </a:xfrm>
                      <a:prstGeom prst="rect">
                        <a:avLst/>
                      </a:prstGeom>
                    </wps:spPr>
                    <wps:txbx>
                      <w:txbxContent>
                        <w:p w14:paraId="1500060E" w14:textId="77777777" w:rsidR="00B5058B" w:rsidRDefault="00B5058B">
                          <w:pPr>
                            <w:pStyle w:val="Corpodetexto"/>
                            <w:spacing w:before="12"/>
                            <w:ind w:left="60"/>
                          </w:pPr>
                          <w:r>
                            <w:fldChar w:fldCharType="begin"/>
                          </w:r>
                          <w:r>
                            <w:instrText xml:space="preserve"> PAGE </w:instrText>
                          </w:r>
                          <w:r>
                            <w:fldChar w:fldCharType="separate"/>
                          </w:r>
                          <w:r>
                            <w:t>10</w:t>
                          </w:r>
                          <w:r>
                            <w:fldChar w:fldCharType="end"/>
                          </w:r>
                          <w:r>
                            <w:rPr>
                              <w:spacing w:val="-1"/>
                            </w:rPr>
                            <w:t xml:space="preserve"> </w:t>
                          </w:r>
                          <w:r>
                            <w:t xml:space="preserve">de </w:t>
                          </w:r>
                          <w:r>
                            <w:rPr>
                              <w:spacing w:val="-5"/>
                            </w:rPr>
                            <w:t>11</w:t>
                          </w:r>
                        </w:p>
                      </w:txbxContent>
                    </wps:txbx>
                    <wps:bodyPr wrap="square" lIns="0" tIns="0" rIns="0" bIns="0" rtlCol="0">
                      <a:noAutofit/>
                    </wps:bodyPr>
                  </wps:wsp>
                </a:graphicData>
              </a:graphic>
            </wp:anchor>
          </w:drawing>
        </mc:Choice>
        <mc:Fallback>
          <w:pict>
            <v:shape w14:anchorId="4C7683BD" id="Textbox 4" o:spid="_x0000_s1049" type="#_x0000_t202" style="position:absolute;margin-left:504.55pt;margin-top:807.55pt;width:35.05pt;height:12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" filled="f" stroked="f">
              <v:textbox inset="0,0,0,0">
                <w:txbxContent>
                  <w:p w14:paraId="1500060E" w14:textId="77777777" w:rsidR="00B5058B" w:rsidRDefault="00B5058B">
                    <w:pPr>
                      <w:pStyle w:val="Corpodetexto"/>
                      <w:spacing w:before="12"/>
                      <w:ind w:left="60"/>
                    </w:pPr>
                    <w:r>
                      <w:fldChar w:fldCharType="begin"/>
                    </w:r>
                    <w:r>
                      <w:instrText xml:space="preserve"> PAGE </w:instrText>
                    </w:r>
                    <w:r>
                      <w:fldChar w:fldCharType="separate"/>
                    </w:r>
                    <w:r>
                      <w:t>10</w:t>
                    </w:r>
                    <w:r>
                      <w:fldChar w:fldCharType="end"/>
                    </w:r>
                    <w:r>
                      <w:rPr>
                        <w:spacing w:val="-1"/>
                      </w:rPr>
                      <w:t xml:space="preserve"> </w:t>
                    </w:r>
                    <w:r>
                      <w:t xml:space="preserve">de </w:t>
                    </w:r>
                    <w:r>
                      <w:rPr>
                        <w:spacing w:val="-5"/>
                      </w:rPr>
                      <w:t>11</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1D1D4" w14:textId="77777777" w:rsidR="00B5058B" w:rsidRDefault="00B5058B">
    <w:pPr>
      <w:pStyle w:val="Corpodetex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E5E7C" w14:textId="77777777" w:rsidR="00B5058B" w:rsidRDefault="00B5058B">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E4EC3" w14:textId="77777777" w:rsidR="00B5058B" w:rsidRDefault="00B5058B">
    <w:pPr>
      <w:pStyle w:val="Corpodetexto"/>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86D53" w14:textId="77777777" w:rsidR="00B5058B" w:rsidRDefault="00B5058B">
    <w:pPr>
      <w:pStyle w:val="Corpodetexto"/>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92A63" w14:textId="4C740D60" w:rsidR="00600852" w:rsidRDefault="00E87A49">
    <w:pPr>
      <w:pStyle w:val="Corpodetexto"/>
      <w:spacing w:line="14" w:lineRule="auto"/>
      <w:rPr>
        <w:sz w:val="20"/>
      </w:rPr>
    </w:pPr>
    <w:r>
      <w:rPr>
        <w:noProof/>
      </w:rPr>
      <mc:AlternateContent>
        <mc:Choice Requires="wps">
          <w:drawing>
            <wp:anchor distT="0" distB="0" distL="114300" distR="114300" simplePos="0" relativeHeight="251661312" behindDoc="1" locked="0" layoutInCell="1" allowOverlap="1" wp14:anchorId="6D95B3DF" wp14:editId="4AD0EF2A">
              <wp:simplePos x="0" y="0"/>
              <wp:positionH relativeFrom="page">
                <wp:posOffset>707390</wp:posOffset>
              </wp:positionH>
              <wp:positionV relativeFrom="page">
                <wp:posOffset>10179050</wp:posOffset>
              </wp:positionV>
              <wp:extent cx="2674620" cy="306070"/>
              <wp:effectExtent l="2540" t="0" r="0" b="1905"/>
              <wp:wrapNone/>
              <wp:docPr id="204874376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462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DF129B" w14:textId="77777777" w:rsidR="00600852" w:rsidRDefault="00000000">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Serviços</w:t>
                          </w:r>
                          <w:r>
                            <w:rPr>
                              <w:spacing w:val="-2"/>
                              <w:sz w:val="12"/>
                            </w:rPr>
                            <w:t xml:space="preserve"> </w:t>
                          </w:r>
                          <w:r>
                            <w:rPr>
                              <w:sz w:val="12"/>
                            </w:rPr>
                            <w:t>sem</w:t>
                          </w:r>
                          <w:r>
                            <w:rPr>
                              <w:spacing w:val="-1"/>
                              <w:sz w:val="12"/>
                            </w:rPr>
                            <w:t xml:space="preserve"> </w:t>
                          </w:r>
                          <w:r>
                            <w:rPr>
                              <w:sz w:val="12"/>
                            </w:rPr>
                            <w:t>dedicação</w:t>
                          </w:r>
                          <w:r>
                            <w:rPr>
                              <w:spacing w:val="-1"/>
                              <w:sz w:val="12"/>
                            </w:rPr>
                            <w:t xml:space="preserve"> </w:t>
                          </w:r>
                          <w:r>
                            <w:rPr>
                              <w:sz w:val="12"/>
                            </w:rPr>
                            <w:t>—</w:t>
                          </w:r>
                          <w:r>
                            <w:rPr>
                              <w:spacing w:val="-1"/>
                              <w:sz w:val="12"/>
                            </w:rPr>
                            <w:t xml:space="preserve"> </w:t>
                          </w:r>
                          <w:r>
                            <w:rPr>
                              <w:sz w:val="12"/>
                            </w:rPr>
                            <w:t>Atualização:</w:t>
                          </w:r>
                          <w:r>
                            <w:rPr>
                              <w:spacing w:val="-2"/>
                              <w:sz w:val="12"/>
                            </w:rPr>
                            <w:t xml:space="preserve"> </w:t>
                          </w:r>
                          <w:r>
                            <w:rPr>
                              <w:sz w:val="12"/>
                            </w:rPr>
                            <w:t>maio/2023</w:t>
                          </w:r>
                        </w:p>
                        <w:p w14:paraId="06D98713" w14:textId="77777777" w:rsidR="00600852" w:rsidRDefault="00000000">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95B3DF" id="_x0000_t202" coordsize="21600,21600" o:spt="202" path="m,l,21600r21600,l21600,xe">
              <v:stroke joinstyle="miter"/>
              <v:path gradientshapeok="t" o:connecttype="rect"/>
            </v:shapetype>
            <v:shape id="Caixa de Texto 4" o:spid="_x0000_s1054" type="#_x0000_t202" style="position:absolute;margin-left:55.7pt;margin-top:801.5pt;width:210.6pt;height:24.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" filled="f" stroked="f">
              <v:textbox inset="0,0,0,0">
                <w:txbxContent>
                  <w:p w14:paraId="16DF129B" w14:textId="77777777" w:rsidR="00600852" w:rsidRDefault="00000000">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Serviços</w:t>
                    </w:r>
                    <w:r>
                      <w:rPr>
                        <w:spacing w:val="-2"/>
                        <w:sz w:val="12"/>
                      </w:rPr>
                      <w:t xml:space="preserve"> </w:t>
                    </w:r>
                    <w:r>
                      <w:rPr>
                        <w:sz w:val="12"/>
                      </w:rPr>
                      <w:t>sem</w:t>
                    </w:r>
                    <w:r>
                      <w:rPr>
                        <w:spacing w:val="-1"/>
                        <w:sz w:val="12"/>
                      </w:rPr>
                      <w:t xml:space="preserve"> </w:t>
                    </w:r>
                    <w:r>
                      <w:rPr>
                        <w:sz w:val="12"/>
                      </w:rPr>
                      <w:t>dedicação</w:t>
                    </w:r>
                    <w:r>
                      <w:rPr>
                        <w:spacing w:val="-1"/>
                        <w:sz w:val="12"/>
                      </w:rPr>
                      <w:t xml:space="preserve"> </w:t>
                    </w:r>
                    <w:r>
                      <w:rPr>
                        <w:sz w:val="12"/>
                      </w:rPr>
                      <w:t>—</w:t>
                    </w:r>
                    <w:r>
                      <w:rPr>
                        <w:spacing w:val="-1"/>
                        <w:sz w:val="12"/>
                      </w:rPr>
                      <w:t xml:space="preserve"> </w:t>
                    </w:r>
                    <w:r>
                      <w:rPr>
                        <w:sz w:val="12"/>
                      </w:rPr>
                      <w:t>Atualização:</w:t>
                    </w:r>
                    <w:r>
                      <w:rPr>
                        <w:spacing w:val="-2"/>
                        <w:sz w:val="12"/>
                      </w:rPr>
                      <w:t xml:space="preserve"> </w:t>
                    </w:r>
                    <w:r>
                      <w:rPr>
                        <w:sz w:val="12"/>
                      </w:rPr>
                      <w:t>maio/2023</w:t>
                    </w:r>
                  </w:p>
                  <w:p w14:paraId="06D98713" w14:textId="77777777" w:rsidR="00600852" w:rsidRDefault="00000000">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23227450" wp14:editId="63CC5201">
              <wp:simplePos x="0" y="0"/>
              <wp:positionH relativeFrom="page">
                <wp:posOffset>6407785</wp:posOffset>
              </wp:positionH>
              <wp:positionV relativeFrom="page">
                <wp:posOffset>10255885</wp:posOffset>
              </wp:positionV>
              <wp:extent cx="483235" cy="152400"/>
              <wp:effectExtent l="0" t="0" r="0" b="2540"/>
              <wp:wrapNone/>
              <wp:docPr id="204582748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166062" w14:textId="77777777" w:rsidR="00600852" w:rsidRDefault="00000000">
                          <w:pPr>
                            <w:pStyle w:val="Corpodetexto"/>
                            <w:spacing w:before="12"/>
                            <w:ind w:left="60"/>
                          </w:pPr>
                          <w:r>
                            <w:fldChar w:fldCharType="begin"/>
                          </w:r>
                          <w:r>
                            <w:instrText xml:space="preserve"> PAGE </w:instrText>
                          </w:r>
                          <w:r>
                            <w:fldChar w:fldCharType="separate"/>
                          </w:r>
                          <w:r>
                            <w:t>10</w:t>
                          </w:r>
                          <w:r>
                            <w:fldChar w:fldCharType="end"/>
                          </w:r>
                          <w:r>
                            <w:t xml:space="preserve"> de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27450" id="Caixa de Texto 3" o:spid="_x0000_s1055" type="#_x0000_t202" style="position:absolute;margin-left:504.55pt;margin-top:807.55pt;width:38.0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" filled="f" stroked="f">
              <v:textbox inset="0,0,0,0">
                <w:txbxContent>
                  <w:p w14:paraId="70166062" w14:textId="77777777" w:rsidR="00600852" w:rsidRDefault="00000000">
                    <w:pPr>
                      <w:pStyle w:val="Corpodetexto"/>
                      <w:spacing w:before="12"/>
                      <w:ind w:left="60"/>
                    </w:pPr>
                    <w:r>
                      <w:fldChar w:fldCharType="begin"/>
                    </w:r>
                    <w:r>
                      <w:instrText xml:space="preserve"> PAGE </w:instrText>
                    </w:r>
                    <w:r>
                      <w:fldChar w:fldCharType="separate"/>
                    </w:r>
                    <w:r>
                      <w:t>10</w:t>
                    </w:r>
                    <w:r>
                      <w:fldChar w:fldCharType="end"/>
                    </w:r>
                    <w:r>
                      <w:t xml:space="preserve"> de 19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FD9FE" w14:textId="77777777" w:rsidR="00BA3C84" w:rsidRDefault="00BA3C84">
      <w:pPr>
        <w:spacing w:after="0" w:line="240" w:lineRule="auto"/>
      </w:pPr>
      <w:r>
        <w:separator/>
      </w:r>
    </w:p>
  </w:footnote>
  <w:footnote w:type="continuationSeparator" w:id="0">
    <w:p w14:paraId="776448CF" w14:textId="77777777" w:rsidR="00BA3C84" w:rsidRDefault="00BA3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B3172" w14:textId="77777777" w:rsidR="00B5058B" w:rsidRDefault="00B5058B">
    <w:pPr>
      <w:pStyle w:val="Corpodetexto"/>
      <w:spacing w:line="14" w:lineRule="auto"/>
      <w:rPr>
        <w:sz w:val="20"/>
      </w:rPr>
    </w:pPr>
    <w:r>
      <w:rPr>
        <w:noProof/>
      </w:rPr>
      <mc:AlternateContent>
        <mc:Choice Requires="wps">
          <w:drawing>
            <wp:anchor distT="0" distB="0" distL="0" distR="0" simplePos="0" relativeHeight="251664384" behindDoc="1" locked="0" layoutInCell="1" allowOverlap="1" wp14:anchorId="32E00B69" wp14:editId="5822956F">
              <wp:simplePos x="0" y="0"/>
              <wp:positionH relativeFrom="page">
                <wp:posOffset>707390</wp:posOffset>
              </wp:positionH>
              <wp:positionV relativeFrom="page">
                <wp:posOffset>285495</wp:posOffset>
              </wp:positionV>
              <wp:extent cx="714375"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4375" cy="152400"/>
                      </a:xfrm>
                      <a:prstGeom prst="rect">
                        <a:avLst/>
                      </a:prstGeom>
                    </wps:spPr>
                    <wps:txbx>
                      <w:txbxContent>
                        <w:p w14:paraId="437F8CE2" w14:textId="77777777" w:rsidR="00B5058B" w:rsidRDefault="00B5058B">
                          <w:pPr>
                            <w:spacing w:before="12"/>
                            <w:ind w:left="20"/>
                            <w:rPr>
                              <w:b/>
                              <w:sz w:val="18"/>
                            </w:rPr>
                          </w:pPr>
                          <w:r>
                            <w:rPr>
                              <w:b/>
                              <w:sz w:val="18"/>
                            </w:rPr>
                            <w:t>UASG</w:t>
                          </w:r>
                          <w:r>
                            <w:rPr>
                              <w:b/>
                              <w:spacing w:val="-4"/>
                              <w:sz w:val="18"/>
                            </w:rPr>
                            <w:t xml:space="preserve"> </w:t>
                          </w:r>
                          <w:r>
                            <w:rPr>
                              <w:b/>
                              <w:spacing w:val="-2"/>
                              <w:sz w:val="18"/>
                            </w:rPr>
                            <w:t>254421</w:t>
                          </w:r>
                        </w:p>
                      </w:txbxContent>
                    </wps:txbx>
                    <wps:bodyPr wrap="square" lIns="0" tIns="0" rIns="0" bIns="0" rtlCol="0">
                      <a:noAutofit/>
                    </wps:bodyPr>
                  </wps:wsp>
                </a:graphicData>
              </a:graphic>
            </wp:anchor>
          </w:drawing>
        </mc:Choice>
        <mc:Fallback>
          <w:pict>
            <v:shapetype w14:anchorId="32E00B69" id="_x0000_t202" coordsize="21600,21600" o:spt="202" path="m,l,21600r21600,l21600,xe">
              <v:stroke joinstyle="miter"/>
              <v:path gradientshapeok="t" o:connecttype="rect"/>
            </v:shapetype>
            <v:shape id="Textbox 1" o:spid="_x0000_s1046" type="#_x0000_t202" style="position:absolute;margin-left:55.7pt;margin-top:22.5pt;width:56.25pt;height:12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" filled="f" stroked="f">
              <v:textbox inset="0,0,0,0">
                <w:txbxContent>
                  <w:p w14:paraId="437F8CE2" w14:textId="77777777" w:rsidR="00B5058B" w:rsidRDefault="00B5058B">
                    <w:pPr>
                      <w:spacing w:before="12"/>
                      <w:ind w:left="20"/>
                      <w:rPr>
                        <w:b/>
                        <w:sz w:val="18"/>
                      </w:rPr>
                    </w:pPr>
                    <w:r>
                      <w:rPr>
                        <w:b/>
                        <w:sz w:val="18"/>
                      </w:rPr>
                      <w:t>UASG</w:t>
                    </w:r>
                    <w:r>
                      <w:rPr>
                        <w:b/>
                        <w:spacing w:val="-4"/>
                        <w:sz w:val="18"/>
                      </w:rPr>
                      <w:t xml:space="preserve"> </w:t>
                    </w:r>
                    <w:r>
                      <w:rPr>
                        <w:b/>
                        <w:spacing w:val="-2"/>
                        <w:sz w:val="18"/>
                      </w:rPr>
                      <w:t>254421</w:t>
                    </w:r>
                  </w:p>
                </w:txbxContent>
              </v:textbox>
              <w10:wrap anchorx="page" anchory="page"/>
            </v:shape>
          </w:pict>
        </mc:Fallback>
      </mc:AlternateContent>
    </w:r>
    <w:r>
      <w:rPr>
        <w:noProof/>
      </w:rPr>
      <mc:AlternateContent>
        <mc:Choice Requires="wps">
          <w:drawing>
            <wp:anchor distT="0" distB="0" distL="0" distR="0" simplePos="0" relativeHeight="251665408" behindDoc="1" locked="0" layoutInCell="1" allowOverlap="1" wp14:anchorId="41CB9871" wp14:editId="3AA40E14">
              <wp:simplePos x="0" y="0"/>
              <wp:positionH relativeFrom="page">
                <wp:posOffset>5339460</wp:posOffset>
              </wp:positionH>
              <wp:positionV relativeFrom="page">
                <wp:posOffset>285495</wp:posOffset>
              </wp:positionV>
              <wp:extent cx="1513840" cy="1524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3840" cy="152400"/>
                      </a:xfrm>
                      <a:prstGeom prst="rect">
                        <a:avLst/>
                      </a:prstGeom>
                    </wps:spPr>
                    <wps:txbx>
                      <w:txbxContent>
                        <w:p w14:paraId="0F4C87A8" w14:textId="77777777" w:rsidR="00B5058B" w:rsidRDefault="00B5058B">
                          <w:pPr>
                            <w:spacing w:before="12"/>
                            <w:ind w:left="20"/>
                            <w:rPr>
                              <w:b/>
                              <w:sz w:val="18"/>
                            </w:rPr>
                          </w:pPr>
                          <w:r>
                            <w:rPr>
                              <w:b/>
                              <w:sz w:val="18"/>
                            </w:rPr>
                            <w:t>Termo</w:t>
                          </w:r>
                          <w:r>
                            <w:rPr>
                              <w:b/>
                              <w:spacing w:val="-1"/>
                              <w:sz w:val="18"/>
                            </w:rPr>
                            <w:t xml:space="preserve"> </w:t>
                          </w:r>
                          <w:r>
                            <w:rPr>
                              <w:b/>
                              <w:sz w:val="18"/>
                            </w:rPr>
                            <w:t>de</w:t>
                          </w:r>
                          <w:r>
                            <w:rPr>
                              <w:b/>
                              <w:spacing w:val="-1"/>
                              <w:sz w:val="18"/>
                            </w:rPr>
                            <w:t xml:space="preserve"> </w:t>
                          </w:r>
                          <w:r>
                            <w:rPr>
                              <w:b/>
                              <w:sz w:val="18"/>
                            </w:rPr>
                            <w:t xml:space="preserve">Referência </w:t>
                          </w:r>
                          <w:r>
                            <w:rPr>
                              <w:b/>
                              <w:spacing w:val="-2"/>
                              <w:sz w:val="18"/>
                            </w:rPr>
                            <w:t>177/2023</w:t>
                          </w:r>
                        </w:p>
                      </w:txbxContent>
                    </wps:txbx>
                    <wps:bodyPr wrap="square" lIns="0" tIns="0" rIns="0" bIns="0" rtlCol="0">
                      <a:noAutofit/>
                    </wps:bodyPr>
                  </wps:wsp>
                </a:graphicData>
              </a:graphic>
            </wp:anchor>
          </w:drawing>
        </mc:Choice>
        <mc:Fallback>
          <w:pict>
            <v:shape w14:anchorId="41CB9871" id="Textbox 2" o:spid="_x0000_s1047" type="#_x0000_t202" style="position:absolute;margin-left:420.45pt;margin-top:22.5pt;width:119.2pt;height:12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" filled="f" stroked="f">
              <v:textbox inset="0,0,0,0">
                <w:txbxContent>
                  <w:p w14:paraId="0F4C87A8" w14:textId="77777777" w:rsidR="00B5058B" w:rsidRDefault="00B5058B">
                    <w:pPr>
                      <w:spacing w:before="12"/>
                      <w:ind w:left="20"/>
                      <w:rPr>
                        <w:b/>
                        <w:sz w:val="18"/>
                      </w:rPr>
                    </w:pPr>
                    <w:r>
                      <w:rPr>
                        <w:b/>
                        <w:sz w:val="18"/>
                      </w:rPr>
                      <w:t>Termo</w:t>
                    </w:r>
                    <w:r>
                      <w:rPr>
                        <w:b/>
                        <w:spacing w:val="-1"/>
                        <w:sz w:val="18"/>
                      </w:rPr>
                      <w:t xml:space="preserve"> </w:t>
                    </w:r>
                    <w:r>
                      <w:rPr>
                        <w:b/>
                        <w:sz w:val="18"/>
                      </w:rPr>
                      <w:t>de</w:t>
                    </w:r>
                    <w:r>
                      <w:rPr>
                        <w:b/>
                        <w:spacing w:val="-1"/>
                        <w:sz w:val="18"/>
                      </w:rPr>
                      <w:t xml:space="preserve"> </w:t>
                    </w:r>
                    <w:r>
                      <w:rPr>
                        <w:b/>
                        <w:sz w:val="18"/>
                      </w:rPr>
                      <w:t xml:space="preserve">Referência </w:t>
                    </w:r>
                    <w:r>
                      <w:rPr>
                        <w:b/>
                        <w:spacing w:val="-2"/>
                        <w:sz w:val="18"/>
                      </w:rPr>
                      <w:t>177/2023</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CB6AD" w14:textId="77777777" w:rsidR="00B5058B" w:rsidRDefault="00B5058B">
    <w:pPr>
      <w:pStyle w:val="Corpodetexto"/>
      <w:spacing w:line="14" w:lineRule="auto"/>
      <w:rPr>
        <w:sz w:val="20"/>
      </w:rPr>
    </w:pPr>
    <w:r>
      <w:rPr>
        <w:noProof/>
      </w:rPr>
      <mc:AlternateContent>
        <mc:Choice Requires="wps">
          <w:drawing>
            <wp:anchor distT="0" distB="0" distL="0" distR="0" simplePos="0" relativeHeight="251668480" behindDoc="1" locked="0" layoutInCell="1" allowOverlap="1" wp14:anchorId="5D1E379D" wp14:editId="6B4879D8">
              <wp:simplePos x="0" y="0"/>
              <wp:positionH relativeFrom="page">
                <wp:posOffset>707390</wp:posOffset>
              </wp:positionH>
              <wp:positionV relativeFrom="page">
                <wp:posOffset>281083</wp:posOffset>
              </wp:positionV>
              <wp:extent cx="768350" cy="15367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8350" cy="153670"/>
                      </a:xfrm>
                      <a:prstGeom prst="rect">
                        <a:avLst/>
                      </a:prstGeom>
                    </wps:spPr>
                    <wps:txbx>
                      <w:txbxContent>
                        <w:p w14:paraId="3CF514F0" w14:textId="77777777" w:rsidR="00B5058B" w:rsidRDefault="00B5058B">
                          <w:pPr>
                            <w:spacing w:before="14"/>
                            <w:ind w:left="20"/>
                            <w:rPr>
                              <w:rFonts w:ascii="Arial"/>
                              <w:b/>
                              <w:sz w:val="18"/>
                            </w:rPr>
                          </w:pPr>
                          <w:r>
                            <w:rPr>
                              <w:rFonts w:ascii="Arial"/>
                              <w:b/>
                              <w:sz w:val="18"/>
                            </w:rPr>
                            <w:t>UASG</w:t>
                          </w:r>
                          <w:r>
                            <w:rPr>
                              <w:rFonts w:ascii="Arial"/>
                              <w:b/>
                              <w:spacing w:val="-4"/>
                              <w:sz w:val="18"/>
                            </w:rPr>
                            <w:t xml:space="preserve"> </w:t>
                          </w:r>
                          <w:r>
                            <w:rPr>
                              <w:rFonts w:ascii="Arial"/>
                              <w:b/>
                              <w:spacing w:val="-2"/>
                              <w:sz w:val="18"/>
                            </w:rPr>
                            <w:t>254421</w:t>
                          </w:r>
                        </w:p>
                      </w:txbxContent>
                    </wps:txbx>
                    <wps:bodyPr wrap="square" lIns="0" tIns="0" rIns="0" bIns="0" rtlCol="0">
                      <a:noAutofit/>
                    </wps:bodyPr>
                  </wps:wsp>
                </a:graphicData>
              </a:graphic>
            </wp:anchor>
          </w:drawing>
        </mc:Choice>
        <mc:Fallback>
          <w:pict>
            <v:shapetype w14:anchorId="5D1E379D" id="_x0000_t202" coordsize="21600,21600" o:spt="202" path="m,l,21600r21600,l21600,xe">
              <v:stroke joinstyle="miter"/>
              <v:path gradientshapeok="t" o:connecttype="rect"/>
            </v:shapetype>
            <v:shape id="Textbox 12" o:spid="_x0000_s1050" type="#_x0000_t202" style="position:absolute;margin-left:55.7pt;margin-top:22.15pt;width:60.5pt;height:12.1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" filled="f" stroked="f">
              <v:textbox inset="0,0,0,0">
                <w:txbxContent>
                  <w:p w14:paraId="3CF514F0" w14:textId="77777777" w:rsidR="00B5058B" w:rsidRDefault="00B5058B">
                    <w:pPr>
                      <w:spacing w:before="14"/>
                      <w:ind w:left="20"/>
                      <w:rPr>
                        <w:rFonts w:ascii="Arial"/>
                        <w:b/>
                        <w:sz w:val="18"/>
                      </w:rPr>
                    </w:pPr>
                    <w:r>
                      <w:rPr>
                        <w:rFonts w:ascii="Arial"/>
                        <w:b/>
                        <w:sz w:val="18"/>
                      </w:rPr>
                      <w:t>UASG</w:t>
                    </w:r>
                    <w:r>
                      <w:rPr>
                        <w:rFonts w:ascii="Arial"/>
                        <w:b/>
                        <w:spacing w:val="-4"/>
                        <w:sz w:val="18"/>
                      </w:rPr>
                      <w:t xml:space="preserve"> </w:t>
                    </w:r>
                    <w:r>
                      <w:rPr>
                        <w:rFonts w:ascii="Arial"/>
                        <w:b/>
                        <w:spacing w:val="-2"/>
                        <w:sz w:val="18"/>
                      </w:rPr>
                      <w:t>254421</w:t>
                    </w:r>
                  </w:p>
                </w:txbxContent>
              </v:textbox>
              <w10:wrap anchorx="page" anchory="page"/>
            </v:shape>
          </w:pict>
        </mc:Fallback>
      </mc:AlternateContent>
    </w:r>
    <w:r>
      <w:rPr>
        <w:noProof/>
      </w:rPr>
      <mc:AlternateContent>
        <mc:Choice Requires="wps">
          <w:drawing>
            <wp:anchor distT="0" distB="0" distL="0" distR="0" simplePos="0" relativeHeight="251669504" behindDoc="1" locked="0" layoutInCell="1" allowOverlap="1" wp14:anchorId="56773E51" wp14:editId="379E842A">
              <wp:simplePos x="0" y="0"/>
              <wp:positionH relativeFrom="page">
                <wp:posOffset>5188965</wp:posOffset>
              </wp:positionH>
              <wp:positionV relativeFrom="page">
                <wp:posOffset>281083</wp:posOffset>
              </wp:positionV>
              <wp:extent cx="1663700" cy="15367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3700" cy="153670"/>
                      </a:xfrm>
                      <a:prstGeom prst="rect">
                        <a:avLst/>
                      </a:prstGeom>
                    </wps:spPr>
                    <wps:txbx>
                      <w:txbxContent>
                        <w:p w14:paraId="21310A77" w14:textId="77777777" w:rsidR="00B5058B" w:rsidRDefault="00B5058B">
                          <w:pPr>
                            <w:spacing w:before="14"/>
                            <w:ind w:left="20"/>
                            <w:rPr>
                              <w:rFonts w:ascii="Arial" w:hAnsi="Arial"/>
                              <w:b/>
                              <w:sz w:val="18"/>
                            </w:rPr>
                          </w:pPr>
                          <w:r>
                            <w:rPr>
                              <w:rFonts w:ascii="Arial" w:hAnsi="Arial"/>
                              <w:b/>
                              <w:sz w:val="18"/>
                            </w:rPr>
                            <w:t>Termo</w:t>
                          </w:r>
                          <w:r>
                            <w:rPr>
                              <w:rFonts w:ascii="Arial" w:hAnsi="Arial"/>
                              <w:b/>
                              <w:spacing w:val="-6"/>
                              <w:sz w:val="18"/>
                            </w:rPr>
                            <w:t xml:space="preserve"> </w:t>
                          </w:r>
                          <w:r>
                            <w:rPr>
                              <w:rFonts w:ascii="Arial" w:hAnsi="Arial"/>
                              <w:b/>
                              <w:sz w:val="18"/>
                            </w:rPr>
                            <w:t>de</w:t>
                          </w:r>
                          <w:r>
                            <w:rPr>
                              <w:rFonts w:ascii="Arial" w:hAnsi="Arial"/>
                              <w:b/>
                              <w:spacing w:val="-6"/>
                              <w:sz w:val="18"/>
                            </w:rPr>
                            <w:t xml:space="preserve"> </w:t>
                          </w:r>
                          <w:r>
                            <w:rPr>
                              <w:rFonts w:ascii="Arial" w:hAnsi="Arial"/>
                              <w:b/>
                              <w:sz w:val="18"/>
                            </w:rPr>
                            <w:t>Referência</w:t>
                          </w:r>
                          <w:r>
                            <w:rPr>
                              <w:rFonts w:ascii="Arial" w:hAnsi="Arial"/>
                              <w:b/>
                              <w:spacing w:val="-5"/>
                              <w:sz w:val="18"/>
                            </w:rPr>
                            <w:t xml:space="preserve"> </w:t>
                          </w:r>
                          <w:r>
                            <w:rPr>
                              <w:rFonts w:ascii="Arial" w:hAnsi="Arial"/>
                              <w:b/>
                              <w:spacing w:val="-2"/>
                              <w:sz w:val="18"/>
                            </w:rPr>
                            <w:t>177/2023</w:t>
                          </w:r>
                        </w:p>
                      </w:txbxContent>
                    </wps:txbx>
                    <wps:bodyPr wrap="square" lIns="0" tIns="0" rIns="0" bIns="0" rtlCol="0">
                      <a:noAutofit/>
                    </wps:bodyPr>
                  </wps:wsp>
                </a:graphicData>
              </a:graphic>
            </wp:anchor>
          </w:drawing>
        </mc:Choice>
        <mc:Fallback>
          <w:pict>
            <v:shape w14:anchorId="56773E51" id="Textbox 13" o:spid="_x0000_s1051" type="#_x0000_t202" style="position:absolute;margin-left:408.6pt;margin-top:22.15pt;width:131pt;height:12.1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" filled="f" stroked="f">
              <v:textbox inset="0,0,0,0">
                <w:txbxContent>
                  <w:p w14:paraId="21310A77" w14:textId="77777777" w:rsidR="00B5058B" w:rsidRDefault="00B5058B">
                    <w:pPr>
                      <w:spacing w:before="14"/>
                      <w:ind w:left="20"/>
                      <w:rPr>
                        <w:rFonts w:ascii="Arial" w:hAnsi="Arial"/>
                        <w:b/>
                        <w:sz w:val="18"/>
                      </w:rPr>
                    </w:pPr>
                    <w:r>
                      <w:rPr>
                        <w:rFonts w:ascii="Arial" w:hAnsi="Arial"/>
                        <w:b/>
                        <w:sz w:val="18"/>
                      </w:rPr>
                      <w:t>Termo</w:t>
                    </w:r>
                    <w:r>
                      <w:rPr>
                        <w:rFonts w:ascii="Arial" w:hAnsi="Arial"/>
                        <w:b/>
                        <w:spacing w:val="-6"/>
                        <w:sz w:val="18"/>
                      </w:rPr>
                      <w:t xml:space="preserve"> </w:t>
                    </w:r>
                    <w:r>
                      <w:rPr>
                        <w:rFonts w:ascii="Arial" w:hAnsi="Arial"/>
                        <w:b/>
                        <w:sz w:val="18"/>
                      </w:rPr>
                      <w:t>de</w:t>
                    </w:r>
                    <w:r>
                      <w:rPr>
                        <w:rFonts w:ascii="Arial" w:hAnsi="Arial"/>
                        <w:b/>
                        <w:spacing w:val="-6"/>
                        <w:sz w:val="18"/>
                      </w:rPr>
                      <w:t xml:space="preserve"> </w:t>
                    </w:r>
                    <w:r>
                      <w:rPr>
                        <w:rFonts w:ascii="Arial" w:hAnsi="Arial"/>
                        <w:b/>
                        <w:sz w:val="18"/>
                      </w:rPr>
                      <w:t>Referência</w:t>
                    </w:r>
                    <w:r>
                      <w:rPr>
                        <w:rFonts w:ascii="Arial" w:hAnsi="Arial"/>
                        <w:b/>
                        <w:spacing w:val="-5"/>
                        <w:sz w:val="18"/>
                      </w:rPr>
                      <w:t xml:space="preserve"> </w:t>
                    </w:r>
                    <w:r>
                      <w:rPr>
                        <w:rFonts w:ascii="Arial" w:hAnsi="Arial"/>
                        <w:b/>
                        <w:spacing w:val="-2"/>
                        <w:sz w:val="18"/>
                      </w:rPr>
                      <w:t>177/2023</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F2D90" w14:textId="77777777" w:rsidR="00B5058B" w:rsidRDefault="00B5058B">
    <w:pPr>
      <w:pStyle w:val="Corpodetexto"/>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40E3C" w14:textId="77777777" w:rsidR="00B5058B" w:rsidRDefault="00B5058B">
    <w:pPr>
      <w:pStyle w:val="Corpodetexto"/>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BF472" w14:textId="77777777" w:rsidR="00B5058B" w:rsidRDefault="00B5058B">
    <w:pPr>
      <w:pStyle w:val="Corpodetexto"/>
      <w:spacing w:line="14" w:lineRule="auto"/>
      <w:rPr>
        <w:sz w:val="2"/>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C9812" w14:textId="04C43494" w:rsidR="00600852" w:rsidRDefault="00E87A49">
    <w:pPr>
      <w:pStyle w:val="Corpodetexto"/>
      <w:spacing w:line="14" w:lineRule="auto"/>
      <w:rPr>
        <w:sz w:val="20"/>
      </w:rPr>
    </w:pPr>
    <w:r>
      <w:rPr>
        <w:noProof/>
      </w:rPr>
      <mc:AlternateContent>
        <mc:Choice Requires="wps">
          <w:drawing>
            <wp:anchor distT="0" distB="0" distL="114300" distR="114300" simplePos="0" relativeHeight="251659264" behindDoc="1" locked="0" layoutInCell="1" allowOverlap="1" wp14:anchorId="2F698E85" wp14:editId="794FC84D">
              <wp:simplePos x="0" y="0"/>
              <wp:positionH relativeFrom="page">
                <wp:posOffset>707390</wp:posOffset>
              </wp:positionH>
              <wp:positionV relativeFrom="page">
                <wp:posOffset>285750</wp:posOffset>
              </wp:positionV>
              <wp:extent cx="714375" cy="152400"/>
              <wp:effectExtent l="2540" t="0" r="0" b="0"/>
              <wp:wrapNone/>
              <wp:docPr id="2072380398"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D4F61A" w14:textId="77777777" w:rsidR="00600852" w:rsidRDefault="00000000">
                          <w:pPr>
                            <w:spacing w:before="12"/>
                            <w:ind w:left="20"/>
                            <w:rPr>
                              <w:b/>
                              <w:sz w:val="18"/>
                            </w:rPr>
                          </w:pPr>
                          <w:r>
                            <w:rPr>
                              <w:b/>
                              <w:sz w:val="18"/>
                            </w:rPr>
                            <w:t>UASG</w:t>
                          </w:r>
                          <w:r>
                            <w:rPr>
                              <w:b/>
                              <w:spacing w:val="-3"/>
                              <w:sz w:val="18"/>
                            </w:rPr>
                            <w:t xml:space="preserve"> </w:t>
                          </w:r>
                          <w:r>
                            <w:rPr>
                              <w:b/>
                              <w:sz w:val="18"/>
                            </w:rPr>
                            <w:t>254421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698E85" id="_x0000_t202" coordsize="21600,21600" o:spt="202" path="m,l,21600r21600,l21600,xe">
              <v:stroke joinstyle="miter"/>
              <v:path gradientshapeok="t" o:connecttype="rect"/>
            </v:shapetype>
            <v:shape id="Caixa de Texto 6" o:spid="_x0000_s1052" type="#_x0000_t202" style="position:absolute;margin-left:55.7pt;margin-top:22.5pt;width:56.2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" filled="f" stroked="f">
              <v:textbox inset="0,0,0,0">
                <w:txbxContent>
                  <w:p w14:paraId="7BD4F61A" w14:textId="77777777" w:rsidR="00600852" w:rsidRDefault="00000000">
                    <w:pPr>
                      <w:spacing w:before="12"/>
                      <w:ind w:left="20"/>
                      <w:rPr>
                        <w:b/>
                        <w:sz w:val="18"/>
                      </w:rPr>
                    </w:pPr>
                    <w:r>
                      <w:rPr>
                        <w:b/>
                        <w:sz w:val="18"/>
                      </w:rPr>
                      <w:t>UASG</w:t>
                    </w:r>
                    <w:r>
                      <w:rPr>
                        <w:b/>
                        <w:spacing w:val="-3"/>
                        <w:sz w:val="18"/>
                      </w:rPr>
                      <w:t xml:space="preserve"> </w:t>
                    </w:r>
                    <w:r>
                      <w:rPr>
                        <w:b/>
                        <w:sz w:val="18"/>
                      </w:rPr>
                      <w:t>254421</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7F8D5F80" wp14:editId="75E2D6E6">
              <wp:simplePos x="0" y="0"/>
              <wp:positionH relativeFrom="page">
                <wp:posOffset>5396865</wp:posOffset>
              </wp:positionH>
              <wp:positionV relativeFrom="page">
                <wp:posOffset>285750</wp:posOffset>
              </wp:positionV>
              <wp:extent cx="1455420" cy="152400"/>
              <wp:effectExtent l="0" t="0" r="0" b="0"/>
              <wp:wrapNone/>
              <wp:docPr id="589793762"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4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089E64" w14:textId="77777777" w:rsidR="00600852" w:rsidRDefault="00000000">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64/2023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D5F80" id="Caixa de Texto 5" o:spid="_x0000_s1053" type="#_x0000_t202" style="position:absolute;margin-left:424.95pt;margin-top:22.5pt;width:114.6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" filled="f" stroked="f">
              <v:textbox inset="0,0,0,0">
                <w:txbxContent>
                  <w:p w14:paraId="71089E64" w14:textId="77777777" w:rsidR="00600852" w:rsidRDefault="00000000">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64/2023</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4974"/>
    <w:multiLevelType w:val="multilevel"/>
    <w:tmpl w:val="7C42859A"/>
    <w:lvl w:ilvl="0">
      <w:start w:val="7"/>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89"/>
        <w:jc w:val="left"/>
      </w:pPr>
      <w:rPr>
        <w:rFonts w:ascii="Times New Roman" w:eastAsia="Times New Roman" w:hAnsi="Times New Roman" w:cs="Times New Roman" w:hint="default"/>
        <w:spacing w:val="0"/>
        <w:w w:val="100"/>
        <w:sz w:val="18"/>
        <w:szCs w:val="18"/>
        <w:lang w:val="pt-PT" w:eastAsia="en-US" w:bidi="ar-SA"/>
      </w:rPr>
    </w:lvl>
    <w:lvl w:ilvl="3">
      <w:start w:val="1"/>
      <w:numFmt w:val="decimal"/>
      <w:lvlText w:val="%1.%2.%3.%4."/>
      <w:lvlJc w:val="left"/>
      <w:pPr>
        <w:ind w:left="699" w:hanging="585"/>
        <w:jc w:val="left"/>
      </w:pPr>
      <w:rPr>
        <w:rFonts w:ascii="Times New Roman" w:eastAsia="Times New Roman" w:hAnsi="Times New Roman" w:cs="Times New Roman" w:hint="default"/>
        <w:w w:val="100"/>
        <w:sz w:val="18"/>
        <w:szCs w:val="18"/>
        <w:lang w:val="pt-PT" w:eastAsia="en-US" w:bidi="ar-SA"/>
      </w:rPr>
    </w:lvl>
    <w:lvl w:ilvl="4">
      <w:numFmt w:val="bullet"/>
      <w:lvlText w:val="•"/>
      <w:lvlJc w:val="left"/>
      <w:pPr>
        <w:ind w:left="1983" w:hanging="585"/>
      </w:pPr>
      <w:rPr>
        <w:rFonts w:hint="default"/>
        <w:lang w:val="pt-PT" w:eastAsia="en-US" w:bidi="ar-SA"/>
      </w:rPr>
    </w:lvl>
    <w:lvl w:ilvl="5">
      <w:numFmt w:val="bullet"/>
      <w:lvlText w:val="•"/>
      <w:lvlJc w:val="left"/>
      <w:pPr>
        <w:ind w:left="3267" w:hanging="585"/>
      </w:pPr>
      <w:rPr>
        <w:rFonts w:hint="default"/>
        <w:lang w:val="pt-PT" w:eastAsia="en-US" w:bidi="ar-SA"/>
      </w:rPr>
    </w:lvl>
    <w:lvl w:ilvl="6">
      <w:numFmt w:val="bullet"/>
      <w:lvlText w:val="•"/>
      <w:lvlJc w:val="left"/>
      <w:pPr>
        <w:ind w:left="4550" w:hanging="585"/>
      </w:pPr>
      <w:rPr>
        <w:rFonts w:hint="default"/>
        <w:lang w:val="pt-PT" w:eastAsia="en-US" w:bidi="ar-SA"/>
      </w:rPr>
    </w:lvl>
    <w:lvl w:ilvl="7">
      <w:numFmt w:val="bullet"/>
      <w:lvlText w:val="•"/>
      <w:lvlJc w:val="left"/>
      <w:pPr>
        <w:ind w:left="5834" w:hanging="585"/>
      </w:pPr>
      <w:rPr>
        <w:rFonts w:hint="default"/>
        <w:lang w:val="pt-PT" w:eastAsia="en-US" w:bidi="ar-SA"/>
      </w:rPr>
    </w:lvl>
    <w:lvl w:ilvl="8">
      <w:numFmt w:val="bullet"/>
      <w:lvlText w:val="•"/>
      <w:lvlJc w:val="left"/>
      <w:pPr>
        <w:ind w:left="7118" w:hanging="585"/>
      </w:pPr>
      <w:rPr>
        <w:rFonts w:hint="default"/>
        <w:lang w:val="pt-PT" w:eastAsia="en-US" w:bidi="ar-SA"/>
      </w:rPr>
    </w:lvl>
  </w:abstractNum>
  <w:abstractNum w:abstractNumId="1" w15:restartNumberingAfterBreak="0">
    <w:nsid w:val="00D17C4F"/>
    <w:multiLevelType w:val="multilevel"/>
    <w:tmpl w:val="5D9219AE"/>
    <w:lvl w:ilvl="0">
      <w:start w:val="7"/>
      <w:numFmt w:val="decimal"/>
      <w:lvlText w:val="%1"/>
      <w:lvlJc w:val="left"/>
      <w:pPr>
        <w:ind w:left="114" w:hanging="649"/>
        <w:jc w:val="left"/>
      </w:pPr>
      <w:rPr>
        <w:rFonts w:hint="default"/>
        <w:lang w:val="pt-PT" w:eastAsia="en-US" w:bidi="ar-SA"/>
      </w:rPr>
    </w:lvl>
    <w:lvl w:ilvl="1">
      <w:start w:val="9"/>
      <w:numFmt w:val="decimal"/>
      <w:lvlText w:val="%1.%2"/>
      <w:lvlJc w:val="left"/>
      <w:pPr>
        <w:ind w:left="114" w:hanging="649"/>
        <w:jc w:val="left"/>
      </w:pPr>
      <w:rPr>
        <w:rFonts w:hint="default"/>
        <w:lang w:val="pt-PT" w:eastAsia="en-US" w:bidi="ar-SA"/>
      </w:rPr>
    </w:lvl>
    <w:lvl w:ilvl="2">
      <w:start w:val="2"/>
      <w:numFmt w:val="decimal"/>
      <w:lvlText w:val="%1.%2.%3."/>
      <w:lvlJc w:val="left"/>
      <w:pPr>
        <w:ind w:left="114" w:hanging="649"/>
        <w:jc w:val="righ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989" w:hanging="649"/>
      </w:pPr>
      <w:rPr>
        <w:rFonts w:hint="default"/>
        <w:lang w:val="pt-PT" w:eastAsia="en-US" w:bidi="ar-SA"/>
      </w:rPr>
    </w:lvl>
    <w:lvl w:ilvl="4">
      <w:numFmt w:val="bullet"/>
      <w:lvlText w:val="•"/>
      <w:lvlJc w:val="left"/>
      <w:pPr>
        <w:ind w:left="3946" w:hanging="649"/>
      </w:pPr>
      <w:rPr>
        <w:rFonts w:hint="default"/>
        <w:lang w:val="pt-PT" w:eastAsia="en-US" w:bidi="ar-SA"/>
      </w:rPr>
    </w:lvl>
    <w:lvl w:ilvl="5">
      <w:numFmt w:val="bullet"/>
      <w:lvlText w:val="•"/>
      <w:lvlJc w:val="left"/>
      <w:pPr>
        <w:ind w:left="4902" w:hanging="649"/>
      </w:pPr>
      <w:rPr>
        <w:rFonts w:hint="default"/>
        <w:lang w:val="pt-PT" w:eastAsia="en-US" w:bidi="ar-SA"/>
      </w:rPr>
    </w:lvl>
    <w:lvl w:ilvl="6">
      <w:numFmt w:val="bullet"/>
      <w:lvlText w:val="•"/>
      <w:lvlJc w:val="left"/>
      <w:pPr>
        <w:ind w:left="5859" w:hanging="649"/>
      </w:pPr>
      <w:rPr>
        <w:rFonts w:hint="default"/>
        <w:lang w:val="pt-PT" w:eastAsia="en-US" w:bidi="ar-SA"/>
      </w:rPr>
    </w:lvl>
    <w:lvl w:ilvl="7">
      <w:numFmt w:val="bullet"/>
      <w:lvlText w:val="•"/>
      <w:lvlJc w:val="left"/>
      <w:pPr>
        <w:ind w:left="6815" w:hanging="649"/>
      </w:pPr>
      <w:rPr>
        <w:rFonts w:hint="default"/>
        <w:lang w:val="pt-PT" w:eastAsia="en-US" w:bidi="ar-SA"/>
      </w:rPr>
    </w:lvl>
    <w:lvl w:ilvl="8">
      <w:numFmt w:val="bullet"/>
      <w:lvlText w:val="•"/>
      <w:lvlJc w:val="left"/>
      <w:pPr>
        <w:ind w:left="7772" w:hanging="649"/>
      </w:pPr>
      <w:rPr>
        <w:rFonts w:hint="default"/>
        <w:lang w:val="pt-PT" w:eastAsia="en-US" w:bidi="ar-SA"/>
      </w:rPr>
    </w:lvl>
  </w:abstractNum>
  <w:abstractNum w:abstractNumId="2" w15:restartNumberingAfterBreak="0">
    <w:nsid w:val="04513C84"/>
    <w:multiLevelType w:val="multilevel"/>
    <w:tmpl w:val="BA62C2A2"/>
    <w:lvl w:ilvl="0">
      <w:start w:val="8"/>
      <w:numFmt w:val="decimal"/>
      <w:lvlText w:val="%1"/>
      <w:lvlJc w:val="left"/>
      <w:pPr>
        <w:ind w:left="519" w:hanging="405"/>
        <w:jc w:val="left"/>
      </w:pPr>
      <w:rPr>
        <w:rFonts w:hint="default"/>
        <w:lang w:val="pt-PT" w:eastAsia="en-US" w:bidi="ar-SA"/>
      </w:rPr>
    </w:lvl>
    <w:lvl w:ilvl="1">
      <w:start w:val="16"/>
      <w:numFmt w:val="decimal"/>
      <w:lvlText w:val="%1.%2."/>
      <w:lvlJc w:val="left"/>
      <w:pPr>
        <w:ind w:left="519" w:hanging="40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2341" w:hanging="405"/>
      </w:pPr>
      <w:rPr>
        <w:rFonts w:hint="default"/>
        <w:lang w:val="pt-PT" w:eastAsia="en-US" w:bidi="ar-SA"/>
      </w:rPr>
    </w:lvl>
    <w:lvl w:ilvl="3">
      <w:numFmt w:val="bullet"/>
      <w:lvlText w:val="•"/>
      <w:lvlJc w:val="left"/>
      <w:pPr>
        <w:ind w:left="3251" w:hanging="405"/>
      </w:pPr>
      <w:rPr>
        <w:rFonts w:hint="default"/>
        <w:lang w:val="pt-PT" w:eastAsia="en-US" w:bidi="ar-SA"/>
      </w:rPr>
    </w:lvl>
    <w:lvl w:ilvl="4">
      <w:numFmt w:val="bullet"/>
      <w:lvlText w:val="•"/>
      <w:lvlJc w:val="left"/>
      <w:pPr>
        <w:ind w:left="4162" w:hanging="405"/>
      </w:pPr>
      <w:rPr>
        <w:rFonts w:hint="default"/>
        <w:lang w:val="pt-PT" w:eastAsia="en-US" w:bidi="ar-SA"/>
      </w:rPr>
    </w:lvl>
    <w:lvl w:ilvl="5">
      <w:numFmt w:val="bullet"/>
      <w:lvlText w:val="•"/>
      <w:lvlJc w:val="left"/>
      <w:pPr>
        <w:ind w:left="5072" w:hanging="405"/>
      </w:pPr>
      <w:rPr>
        <w:rFonts w:hint="default"/>
        <w:lang w:val="pt-PT" w:eastAsia="en-US" w:bidi="ar-SA"/>
      </w:rPr>
    </w:lvl>
    <w:lvl w:ilvl="6">
      <w:numFmt w:val="bullet"/>
      <w:lvlText w:val="•"/>
      <w:lvlJc w:val="left"/>
      <w:pPr>
        <w:ind w:left="5983" w:hanging="405"/>
      </w:pPr>
      <w:rPr>
        <w:rFonts w:hint="default"/>
        <w:lang w:val="pt-PT" w:eastAsia="en-US" w:bidi="ar-SA"/>
      </w:rPr>
    </w:lvl>
    <w:lvl w:ilvl="7">
      <w:numFmt w:val="bullet"/>
      <w:lvlText w:val="•"/>
      <w:lvlJc w:val="left"/>
      <w:pPr>
        <w:ind w:left="6893" w:hanging="405"/>
      </w:pPr>
      <w:rPr>
        <w:rFonts w:hint="default"/>
        <w:lang w:val="pt-PT" w:eastAsia="en-US" w:bidi="ar-SA"/>
      </w:rPr>
    </w:lvl>
    <w:lvl w:ilvl="8">
      <w:numFmt w:val="bullet"/>
      <w:lvlText w:val="•"/>
      <w:lvlJc w:val="left"/>
      <w:pPr>
        <w:ind w:left="7804" w:hanging="405"/>
      </w:pPr>
      <w:rPr>
        <w:rFonts w:hint="default"/>
        <w:lang w:val="pt-PT" w:eastAsia="en-US" w:bidi="ar-SA"/>
      </w:rPr>
    </w:lvl>
  </w:abstractNum>
  <w:abstractNum w:abstractNumId="3" w15:restartNumberingAfterBreak="0">
    <w:nsid w:val="09E13D2A"/>
    <w:multiLevelType w:val="multilevel"/>
    <w:tmpl w:val="5E601D5E"/>
    <w:lvl w:ilvl="0">
      <w:start w:val="8"/>
      <w:numFmt w:val="decimal"/>
      <w:lvlText w:val="%1"/>
      <w:lvlJc w:val="left"/>
      <w:pPr>
        <w:ind w:left="519" w:hanging="405"/>
        <w:jc w:val="left"/>
      </w:pPr>
      <w:rPr>
        <w:rFonts w:hint="default"/>
        <w:lang w:val="pt-PT" w:eastAsia="en-US" w:bidi="ar-SA"/>
      </w:rPr>
    </w:lvl>
    <w:lvl w:ilvl="1">
      <w:start w:val="19"/>
      <w:numFmt w:val="decimal"/>
      <w:lvlText w:val="%1.%2."/>
      <w:lvlJc w:val="left"/>
      <w:pPr>
        <w:ind w:left="519"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568"/>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556" w:hanging="568"/>
      </w:pPr>
      <w:rPr>
        <w:rFonts w:hint="default"/>
        <w:lang w:val="pt-PT" w:eastAsia="en-US" w:bidi="ar-SA"/>
      </w:rPr>
    </w:lvl>
    <w:lvl w:ilvl="4">
      <w:numFmt w:val="bullet"/>
      <w:lvlText w:val="•"/>
      <w:lvlJc w:val="left"/>
      <w:pPr>
        <w:ind w:left="3575" w:hanging="568"/>
      </w:pPr>
      <w:rPr>
        <w:rFonts w:hint="default"/>
        <w:lang w:val="pt-PT" w:eastAsia="en-US" w:bidi="ar-SA"/>
      </w:rPr>
    </w:lvl>
    <w:lvl w:ilvl="5">
      <w:numFmt w:val="bullet"/>
      <w:lvlText w:val="•"/>
      <w:lvlJc w:val="left"/>
      <w:pPr>
        <w:ind w:left="4593" w:hanging="568"/>
      </w:pPr>
      <w:rPr>
        <w:rFonts w:hint="default"/>
        <w:lang w:val="pt-PT" w:eastAsia="en-US" w:bidi="ar-SA"/>
      </w:rPr>
    </w:lvl>
    <w:lvl w:ilvl="6">
      <w:numFmt w:val="bullet"/>
      <w:lvlText w:val="•"/>
      <w:lvlJc w:val="left"/>
      <w:pPr>
        <w:ind w:left="5612" w:hanging="568"/>
      </w:pPr>
      <w:rPr>
        <w:rFonts w:hint="default"/>
        <w:lang w:val="pt-PT" w:eastAsia="en-US" w:bidi="ar-SA"/>
      </w:rPr>
    </w:lvl>
    <w:lvl w:ilvl="7">
      <w:numFmt w:val="bullet"/>
      <w:lvlText w:val="•"/>
      <w:lvlJc w:val="left"/>
      <w:pPr>
        <w:ind w:left="6630" w:hanging="568"/>
      </w:pPr>
      <w:rPr>
        <w:rFonts w:hint="default"/>
        <w:lang w:val="pt-PT" w:eastAsia="en-US" w:bidi="ar-SA"/>
      </w:rPr>
    </w:lvl>
    <w:lvl w:ilvl="8">
      <w:numFmt w:val="bullet"/>
      <w:lvlText w:val="•"/>
      <w:lvlJc w:val="left"/>
      <w:pPr>
        <w:ind w:left="7648" w:hanging="568"/>
      </w:pPr>
      <w:rPr>
        <w:rFonts w:hint="default"/>
        <w:lang w:val="pt-PT" w:eastAsia="en-US" w:bidi="ar-SA"/>
      </w:rPr>
    </w:lvl>
  </w:abstractNum>
  <w:abstractNum w:abstractNumId="4" w15:restartNumberingAfterBreak="0">
    <w:nsid w:val="0B4226A2"/>
    <w:multiLevelType w:val="multilevel"/>
    <w:tmpl w:val="B8701210"/>
    <w:lvl w:ilvl="0">
      <w:start w:val="7"/>
      <w:numFmt w:val="decimal"/>
      <w:lvlText w:val="%1"/>
      <w:lvlJc w:val="left"/>
      <w:pPr>
        <w:ind w:left="1254" w:hanging="540"/>
        <w:jc w:val="left"/>
      </w:pPr>
      <w:rPr>
        <w:rFonts w:hint="default"/>
        <w:lang w:val="pt-PT" w:eastAsia="en-US" w:bidi="ar-SA"/>
      </w:rPr>
    </w:lvl>
    <w:lvl w:ilvl="1">
      <w:start w:val="10"/>
      <w:numFmt w:val="decimal"/>
      <w:lvlText w:val="%1.%2"/>
      <w:lvlJc w:val="left"/>
      <w:pPr>
        <w:ind w:left="1254" w:hanging="540"/>
        <w:jc w:val="left"/>
      </w:pPr>
      <w:rPr>
        <w:rFonts w:hint="default"/>
        <w:lang w:val="pt-PT" w:eastAsia="en-US" w:bidi="ar-SA"/>
      </w:rPr>
    </w:lvl>
    <w:lvl w:ilvl="2">
      <w:start w:val="1"/>
      <w:numFmt w:val="decimal"/>
      <w:lvlText w:val="%1.%2.%3."/>
      <w:lvlJc w:val="left"/>
      <w:pPr>
        <w:ind w:left="1254" w:hanging="54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811" w:hanging="540"/>
      </w:pPr>
      <w:rPr>
        <w:rFonts w:hint="default"/>
        <w:lang w:val="pt-PT" w:eastAsia="en-US" w:bidi="ar-SA"/>
      </w:rPr>
    </w:lvl>
    <w:lvl w:ilvl="4">
      <w:numFmt w:val="bullet"/>
      <w:lvlText w:val="•"/>
      <w:lvlJc w:val="left"/>
      <w:pPr>
        <w:ind w:left="4662" w:hanging="540"/>
      </w:pPr>
      <w:rPr>
        <w:rFonts w:hint="default"/>
        <w:lang w:val="pt-PT" w:eastAsia="en-US" w:bidi="ar-SA"/>
      </w:rPr>
    </w:lvl>
    <w:lvl w:ilvl="5">
      <w:numFmt w:val="bullet"/>
      <w:lvlText w:val="•"/>
      <w:lvlJc w:val="left"/>
      <w:pPr>
        <w:ind w:left="5513" w:hanging="540"/>
      </w:pPr>
      <w:rPr>
        <w:rFonts w:hint="default"/>
        <w:lang w:val="pt-PT" w:eastAsia="en-US" w:bidi="ar-SA"/>
      </w:rPr>
    </w:lvl>
    <w:lvl w:ilvl="6">
      <w:numFmt w:val="bullet"/>
      <w:lvlText w:val="•"/>
      <w:lvlJc w:val="left"/>
      <w:pPr>
        <w:ind w:left="6363" w:hanging="540"/>
      </w:pPr>
      <w:rPr>
        <w:rFonts w:hint="default"/>
        <w:lang w:val="pt-PT" w:eastAsia="en-US" w:bidi="ar-SA"/>
      </w:rPr>
    </w:lvl>
    <w:lvl w:ilvl="7">
      <w:numFmt w:val="bullet"/>
      <w:lvlText w:val="•"/>
      <w:lvlJc w:val="left"/>
      <w:pPr>
        <w:ind w:left="7214" w:hanging="540"/>
      </w:pPr>
      <w:rPr>
        <w:rFonts w:hint="default"/>
        <w:lang w:val="pt-PT" w:eastAsia="en-US" w:bidi="ar-SA"/>
      </w:rPr>
    </w:lvl>
    <w:lvl w:ilvl="8">
      <w:numFmt w:val="bullet"/>
      <w:lvlText w:val="•"/>
      <w:lvlJc w:val="left"/>
      <w:pPr>
        <w:ind w:left="8065" w:hanging="540"/>
      </w:pPr>
      <w:rPr>
        <w:rFonts w:hint="default"/>
        <w:lang w:val="pt-PT" w:eastAsia="en-US" w:bidi="ar-SA"/>
      </w:rPr>
    </w:lvl>
  </w:abstractNum>
  <w:abstractNum w:abstractNumId="5" w15:restartNumberingAfterBreak="0">
    <w:nsid w:val="0E190E04"/>
    <w:multiLevelType w:val="multilevel"/>
    <w:tmpl w:val="D3ECA11E"/>
    <w:lvl w:ilvl="0">
      <w:start w:val="6"/>
      <w:numFmt w:val="decimal"/>
      <w:lvlText w:val="%1"/>
      <w:lvlJc w:val="left"/>
      <w:pPr>
        <w:ind w:left="114" w:hanging="405"/>
        <w:jc w:val="left"/>
      </w:pPr>
      <w:rPr>
        <w:rFonts w:hint="default"/>
        <w:lang w:val="pt-PT" w:eastAsia="en-US" w:bidi="ar-SA"/>
      </w:rPr>
    </w:lvl>
    <w:lvl w:ilvl="1">
      <w:start w:val="10"/>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405"/>
      </w:pPr>
      <w:rPr>
        <w:rFonts w:hint="default"/>
        <w:lang w:val="pt-PT" w:eastAsia="en-US" w:bidi="ar-SA"/>
      </w:rPr>
    </w:lvl>
    <w:lvl w:ilvl="3">
      <w:numFmt w:val="bullet"/>
      <w:lvlText w:val="•"/>
      <w:lvlJc w:val="left"/>
      <w:pPr>
        <w:ind w:left="3013" w:hanging="405"/>
      </w:pPr>
      <w:rPr>
        <w:rFonts w:hint="default"/>
        <w:lang w:val="pt-PT" w:eastAsia="en-US" w:bidi="ar-SA"/>
      </w:rPr>
    </w:lvl>
    <w:lvl w:ilvl="4">
      <w:numFmt w:val="bullet"/>
      <w:lvlText w:val="•"/>
      <w:lvlJc w:val="left"/>
      <w:pPr>
        <w:ind w:left="3978" w:hanging="405"/>
      </w:pPr>
      <w:rPr>
        <w:rFonts w:hint="default"/>
        <w:lang w:val="pt-PT" w:eastAsia="en-US" w:bidi="ar-SA"/>
      </w:rPr>
    </w:lvl>
    <w:lvl w:ilvl="5">
      <w:numFmt w:val="bullet"/>
      <w:lvlText w:val="•"/>
      <w:lvlJc w:val="left"/>
      <w:pPr>
        <w:ind w:left="4943" w:hanging="405"/>
      </w:pPr>
      <w:rPr>
        <w:rFonts w:hint="default"/>
        <w:lang w:val="pt-PT" w:eastAsia="en-US" w:bidi="ar-SA"/>
      </w:rPr>
    </w:lvl>
    <w:lvl w:ilvl="6">
      <w:numFmt w:val="bullet"/>
      <w:lvlText w:val="•"/>
      <w:lvlJc w:val="left"/>
      <w:pPr>
        <w:ind w:left="5907" w:hanging="405"/>
      </w:pPr>
      <w:rPr>
        <w:rFonts w:hint="default"/>
        <w:lang w:val="pt-PT" w:eastAsia="en-US" w:bidi="ar-SA"/>
      </w:rPr>
    </w:lvl>
    <w:lvl w:ilvl="7">
      <w:numFmt w:val="bullet"/>
      <w:lvlText w:val="•"/>
      <w:lvlJc w:val="left"/>
      <w:pPr>
        <w:ind w:left="6872" w:hanging="405"/>
      </w:pPr>
      <w:rPr>
        <w:rFonts w:hint="default"/>
        <w:lang w:val="pt-PT" w:eastAsia="en-US" w:bidi="ar-SA"/>
      </w:rPr>
    </w:lvl>
    <w:lvl w:ilvl="8">
      <w:numFmt w:val="bullet"/>
      <w:lvlText w:val="•"/>
      <w:lvlJc w:val="left"/>
      <w:pPr>
        <w:ind w:left="7837" w:hanging="405"/>
      </w:pPr>
      <w:rPr>
        <w:rFonts w:hint="default"/>
        <w:lang w:val="pt-PT" w:eastAsia="en-US" w:bidi="ar-SA"/>
      </w:rPr>
    </w:lvl>
  </w:abstractNum>
  <w:abstractNum w:abstractNumId="6" w15:restartNumberingAfterBreak="0">
    <w:nsid w:val="0F6558C3"/>
    <w:multiLevelType w:val="hybridMultilevel"/>
    <w:tmpl w:val="CF2C812E"/>
    <w:lvl w:ilvl="0" w:tplc="2B8E6216">
      <w:start w:val="1"/>
      <w:numFmt w:val="upperRoman"/>
      <w:lvlText w:val="%1)"/>
      <w:lvlJc w:val="left"/>
      <w:pPr>
        <w:ind w:left="278" w:hanging="165"/>
        <w:jc w:val="left"/>
      </w:pPr>
      <w:rPr>
        <w:rFonts w:ascii="Times New Roman" w:eastAsia="Times New Roman" w:hAnsi="Times New Roman" w:cs="Times New Roman" w:hint="default"/>
        <w:w w:val="100"/>
        <w:sz w:val="18"/>
        <w:szCs w:val="18"/>
        <w:lang w:val="pt-PT" w:eastAsia="en-US" w:bidi="ar-SA"/>
      </w:rPr>
    </w:lvl>
    <w:lvl w:ilvl="1" w:tplc="584A8784">
      <w:numFmt w:val="bullet"/>
      <w:lvlText w:val="•"/>
      <w:lvlJc w:val="left"/>
      <w:pPr>
        <w:ind w:left="1228" w:hanging="165"/>
      </w:pPr>
      <w:rPr>
        <w:rFonts w:hint="default"/>
        <w:lang w:val="pt-PT" w:eastAsia="en-US" w:bidi="ar-SA"/>
      </w:rPr>
    </w:lvl>
    <w:lvl w:ilvl="2" w:tplc="5B506D38">
      <w:numFmt w:val="bullet"/>
      <w:lvlText w:val="•"/>
      <w:lvlJc w:val="left"/>
      <w:pPr>
        <w:ind w:left="2177" w:hanging="165"/>
      </w:pPr>
      <w:rPr>
        <w:rFonts w:hint="default"/>
        <w:lang w:val="pt-PT" w:eastAsia="en-US" w:bidi="ar-SA"/>
      </w:rPr>
    </w:lvl>
    <w:lvl w:ilvl="3" w:tplc="8ADEDAF6">
      <w:numFmt w:val="bullet"/>
      <w:lvlText w:val="•"/>
      <w:lvlJc w:val="left"/>
      <w:pPr>
        <w:ind w:left="3125" w:hanging="165"/>
      </w:pPr>
      <w:rPr>
        <w:rFonts w:hint="default"/>
        <w:lang w:val="pt-PT" w:eastAsia="en-US" w:bidi="ar-SA"/>
      </w:rPr>
    </w:lvl>
    <w:lvl w:ilvl="4" w:tplc="BE58EC06">
      <w:numFmt w:val="bullet"/>
      <w:lvlText w:val="•"/>
      <w:lvlJc w:val="left"/>
      <w:pPr>
        <w:ind w:left="4074" w:hanging="165"/>
      </w:pPr>
      <w:rPr>
        <w:rFonts w:hint="default"/>
        <w:lang w:val="pt-PT" w:eastAsia="en-US" w:bidi="ar-SA"/>
      </w:rPr>
    </w:lvl>
    <w:lvl w:ilvl="5" w:tplc="2F5E9CD0">
      <w:numFmt w:val="bullet"/>
      <w:lvlText w:val="•"/>
      <w:lvlJc w:val="left"/>
      <w:pPr>
        <w:ind w:left="5023" w:hanging="165"/>
      </w:pPr>
      <w:rPr>
        <w:rFonts w:hint="default"/>
        <w:lang w:val="pt-PT" w:eastAsia="en-US" w:bidi="ar-SA"/>
      </w:rPr>
    </w:lvl>
    <w:lvl w:ilvl="6" w:tplc="421EDC3E">
      <w:numFmt w:val="bullet"/>
      <w:lvlText w:val="•"/>
      <w:lvlJc w:val="left"/>
      <w:pPr>
        <w:ind w:left="5971" w:hanging="165"/>
      </w:pPr>
      <w:rPr>
        <w:rFonts w:hint="default"/>
        <w:lang w:val="pt-PT" w:eastAsia="en-US" w:bidi="ar-SA"/>
      </w:rPr>
    </w:lvl>
    <w:lvl w:ilvl="7" w:tplc="B0B499A8">
      <w:numFmt w:val="bullet"/>
      <w:lvlText w:val="•"/>
      <w:lvlJc w:val="left"/>
      <w:pPr>
        <w:ind w:left="6920" w:hanging="165"/>
      </w:pPr>
      <w:rPr>
        <w:rFonts w:hint="default"/>
        <w:lang w:val="pt-PT" w:eastAsia="en-US" w:bidi="ar-SA"/>
      </w:rPr>
    </w:lvl>
    <w:lvl w:ilvl="8" w:tplc="3E70DC6E">
      <w:numFmt w:val="bullet"/>
      <w:lvlText w:val="•"/>
      <w:lvlJc w:val="left"/>
      <w:pPr>
        <w:ind w:left="7869" w:hanging="165"/>
      </w:pPr>
      <w:rPr>
        <w:rFonts w:hint="default"/>
        <w:lang w:val="pt-PT" w:eastAsia="en-US" w:bidi="ar-SA"/>
      </w:rPr>
    </w:lvl>
  </w:abstractNum>
  <w:abstractNum w:abstractNumId="7" w15:restartNumberingAfterBreak="0">
    <w:nsid w:val="12D94CB2"/>
    <w:multiLevelType w:val="multilevel"/>
    <w:tmpl w:val="FC725BD8"/>
    <w:lvl w:ilvl="0">
      <w:start w:val="5"/>
      <w:numFmt w:val="decimal"/>
      <w:lvlText w:val="%1"/>
      <w:lvlJc w:val="left"/>
      <w:pPr>
        <w:ind w:left="114" w:hanging="329"/>
        <w:jc w:val="left"/>
      </w:pPr>
      <w:rPr>
        <w:rFonts w:hint="default"/>
        <w:lang w:val="pt-PT" w:eastAsia="en-US" w:bidi="ar-SA"/>
      </w:rPr>
    </w:lvl>
    <w:lvl w:ilvl="1">
      <w:start w:val="3"/>
      <w:numFmt w:val="decimal"/>
      <w:lvlText w:val="%1.%2."/>
      <w:lvlJc w:val="left"/>
      <w:pPr>
        <w:ind w:left="114" w:hanging="329"/>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329"/>
      </w:pPr>
      <w:rPr>
        <w:rFonts w:hint="default"/>
        <w:lang w:val="pt-PT" w:eastAsia="en-US" w:bidi="ar-SA"/>
      </w:rPr>
    </w:lvl>
    <w:lvl w:ilvl="3">
      <w:numFmt w:val="bullet"/>
      <w:lvlText w:val="•"/>
      <w:lvlJc w:val="left"/>
      <w:pPr>
        <w:ind w:left="3013" w:hanging="329"/>
      </w:pPr>
      <w:rPr>
        <w:rFonts w:hint="default"/>
        <w:lang w:val="pt-PT" w:eastAsia="en-US" w:bidi="ar-SA"/>
      </w:rPr>
    </w:lvl>
    <w:lvl w:ilvl="4">
      <w:numFmt w:val="bullet"/>
      <w:lvlText w:val="•"/>
      <w:lvlJc w:val="left"/>
      <w:pPr>
        <w:ind w:left="3978" w:hanging="329"/>
      </w:pPr>
      <w:rPr>
        <w:rFonts w:hint="default"/>
        <w:lang w:val="pt-PT" w:eastAsia="en-US" w:bidi="ar-SA"/>
      </w:rPr>
    </w:lvl>
    <w:lvl w:ilvl="5">
      <w:numFmt w:val="bullet"/>
      <w:lvlText w:val="•"/>
      <w:lvlJc w:val="left"/>
      <w:pPr>
        <w:ind w:left="4943" w:hanging="329"/>
      </w:pPr>
      <w:rPr>
        <w:rFonts w:hint="default"/>
        <w:lang w:val="pt-PT" w:eastAsia="en-US" w:bidi="ar-SA"/>
      </w:rPr>
    </w:lvl>
    <w:lvl w:ilvl="6">
      <w:numFmt w:val="bullet"/>
      <w:lvlText w:val="•"/>
      <w:lvlJc w:val="left"/>
      <w:pPr>
        <w:ind w:left="5907" w:hanging="329"/>
      </w:pPr>
      <w:rPr>
        <w:rFonts w:hint="default"/>
        <w:lang w:val="pt-PT" w:eastAsia="en-US" w:bidi="ar-SA"/>
      </w:rPr>
    </w:lvl>
    <w:lvl w:ilvl="7">
      <w:numFmt w:val="bullet"/>
      <w:lvlText w:val="•"/>
      <w:lvlJc w:val="left"/>
      <w:pPr>
        <w:ind w:left="6872" w:hanging="329"/>
      </w:pPr>
      <w:rPr>
        <w:rFonts w:hint="default"/>
        <w:lang w:val="pt-PT" w:eastAsia="en-US" w:bidi="ar-SA"/>
      </w:rPr>
    </w:lvl>
    <w:lvl w:ilvl="8">
      <w:numFmt w:val="bullet"/>
      <w:lvlText w:val="•"/>
      <w:lvlJc w:val="left"/>
      <w:pPr>
        <w:ind w:left="7837" w:hanging="329"/>
      </w:pPr>
      <w:rPr>
        <w:rFonts w:hint="default"/>
        <w:lang w:val="pt-PT" w:eastAsia="en-US" w:bidi="ar-SA"/>
      </w:rPr>
    </w:lvl>
  </w:abstractNum>
  <w:abstractNum w:abstractNumId="8" w15:restartNumberingAfterBreak="0">
    <w:nsid w:val="167A0031"/>
    <w:multiLevelType w:val="multilevel"/>
    <w:tmpl w:val="EAA8B3A2"/>
    <w:lvl w:ilvl="0">
      <w:start w:val="4"/>
      <w:numFmt w:val="decimal"/>
      <w:lvlText w:val="%1"/>
      <w:lvlJc w:val="left"/>
      <w:pPr>
        <w:ind w:left="114" w:hanging="329"/>
        <w:jc w:val="left"/>
      </w:pPr>
      <w:rPr>
        <w:rFonts w:hint="default"/>
        <w:lang w:val="pt-PT" w:eastAsia="en-US" w:bidi="ar-SA"/>
      </w:rPr>
    </w:lvl>
    <w:lvl w:ilvl="1">
      <w:start w:val="7"/>
      <w:numFmt w:val="decimal"/>
      <w:lvlText w:val="%1.%2."/>
      <w:lvlJc w:val="left"/>
      <w:pPr>
        <w:ind w:left="114" w:hanging="329"/>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114" w:hanging="40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2971" w:hanging="405"/>
      </w:pPr>
      <w:rPr>
        <w:rFonts w:hint="default"/>
        <w:lang w:val="pt-PT" w:eastAsia="en-US" w:bidi="ar-SA"/>
      </w:rPr>
    </w:lvl>
    <w:lvl w:ilvl="4">
      <w:numFmt w:val="bullet"/>
      <w:lvlText w:val="•"/>
      <w:lvlJc w:val="left"/>
      <w:pPr>
        <w:ind w:left="3922" w:hanging="405"/>
      </w:pPr>
      <w:rPr>
        <w:rFonts w:hint="default"/>
        <w:lang w:val="pt-PT" w:eastAsia="en-US" w:bidi="ar-SA"/>
      </w:rPr>
    </w:lvl>
    <w:lvl w:ilvl="5">
      <w:numFmt w:val="bullet"/>
      <w:lvlText w:val="•"/>
      <w:lvlJc w:val="left"/>
      <w:pPr>
        <w:ind w:left="4872" w:hanging="405"/>
      </w:pPr>
      <w:rPr>
        <w:rFonts w:hint="default"/>
        <w:lang w:val="pt-PT" w:eastAsia="en-US" w:bidi="ar-SA"/>
      </w:rPr>
    </w:lvl>
    <w:lvl w:ilvl="6">
      <w:numFmt w:val="bullet"/>
      <w:lvlText w:val="•"/>
      <w:lvlJc w:val="left"/>
      <w:pPr>
        <w:ind w:left="5823" w:hanging="405"/>
      </w:pPr>
      <w:rPr>
        <w:rFonts w:hint="default"/>
        <w:lang w:val="pt-PT" w:eastAsia="en-US" w:bidi="ar-SA"/>
      </w:rPr>
    </w:lvl>
    <w:lvl w:ilvl="7">
      <w:numFmt w:val="bullet"/>
      <w:lvlText w:val="•"/>
      <w:lvlJc w:val="left"/>
      <w:pPr>
        <w:ind w:left="6773" w:hanging="405"/>
      </w:pPr>
      <w:rPr>
        <w:rFonts w:hint="default"/>
        <w:lang w:val="pt-PT" w:eastAsia="en-US" w:bidi="ar-SA"/>
      </w:rPr>
    </w:lvl>
    <w:lvl w:ilvl="8">
      <w:numFmt w:val="bullet"/>
      <w:lvlText w:val="•"/>
      <w:lvlJc w:val="left"/>
      <w:pPr>
        <w:ind w:left="7724" w:hanging="405"/>
      </w:pPr>
      <w:rPr>
        <w:rFonts w:hint="default"/>
        <w:lang w:val="pt-PT" w:eastAsia="en-US" w:bidi="ar-SA"/>
      </w:rPr>
    </w:lvl>
  </w:abstractNum>
  <w:abstractNum w:abstractNumId="9" w15:restartNumberingAfterBreak="0">
    <w:nsid w:val="19B157B4"/>
    <w:multiLevelType w:val="multilevel"/>
    <w:tmpl w:val="A2840B54"/>
    <w:lvl w:ilvl="0">
      <w:start w:val="4"/>
      <w:numFmt w:val="decimal"/>
      <w:lvlText w:val="%1"/>
      <w:lvlJc w:val="left"/>
      <w:pPr>
        <w:ind w:left="114" w:hanging="293"/>
        <w:jc w:val="left"/>
      </w:pPr>
      <w:rPr>
        <w:rFonts w:hint="default"/>
        <w:lang w:val="pt-PT" w:eastAsia="en-US" w:bidi="ar-SA"/>
      </w:rPr>
    </w:lvl>
    <w:lvl w:ilvl="1">
      <w:start w:val="2"/>
      <w:numFmt w:val="decimal"/>
      <w:lvlText w:val="%1.%2"/>
      <w:lvlJc w:val="left"/>
      <w:pPr>
        <w:ind w:left="114" w:hanging="293"/>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114" w:hanging="41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start w:val="1"/>
      <w:numFmt w:val="decimal"/>
      <w:lvlText w:val="%1.%2.%3.%4"/>
      <w:lvlJc w:val="left"/>
      <w:pPr>
        <w:ind w:left="114" w:hanging="546"/>
        <w:jc w:val="left"/>
      </w:pPr>
      <w:rPr>
        <w:rFonts w:ascii="Times New Roman" w:eastAsia="Times New Roman" w:hAnsi="Times New Roman" w:cs="Times New Roman" w:hint="default"/>
        <w:b/>
        <w:bCs/>
        <w:i w:val="0"/>
        <w:iCs w:val="0"/>
        <w:spacing w:val="0"/>
        <w:w w:val="100"/>
        <w:sz w:val="18"/>
        <w:szCs w:val="18"/>
        <w:lang w:val="pt-PT" w:eastAsia="en-US" w:bidi="ar-SA"/>
      </w:rPr>
    </w:lvl>
    <w:lvl w:ilvl="4">
      <w:numFmt w:val="bullet"/>
      <w:lvlText w:val="•"/>
      <w:lvlJc w:val="left"/>
      <w:pPr>
        <w:ind w:left="3922" w:hanging="546"/>
      </w:pPr>
      <w:rPr>
        <w:rFonts w:hint="default"/>
        <w:lang w:val="pt-PT" w:eastAsia="en-US" w:bidi="ar-SA"/>
      </w:rPr>
    </w:lvl>
    <w:lvl w:ilvl="5">
      <w:numFmt w:val="bullet"/>
      <w:lvlText w:val="•"/>
      <w:lvlJc w:val="left"/>
      <w:pPr>
        <w:ind w:left="4872" w:hanging="546"/>
      </w:pPr>
      <w:rPr>
        <w:rFonts w:hint="default"/>
        <w:lang w:val="pt-PT" w:eastAsia="en-US" w:bidi="ar-SA"/>
      </w:rPr>
    </w:lvl>
    <w:lvl w:ilvl="6">
      <w:numFmt w:val="bullet"/>
      <w:lvlText w:val="•"/>
      <w:lvlJc w:val="left"/>
      <w:pPr>
        <w:ind w:left="5823" w:hanging="546"/>
      </w:pPr>
      <w:rPr>
        <w:rFonts w:hint="default"/>
        <w:lang w:val="pt-PT" w:eastAsia="en-US" w:bidi="ar-SA"/>
      </w:rPr>
    </w:lvl>
    <w:lvl w:ilvl="7">
      <w:numFmt w:val="bullet"/>
      <w:lvlText w:val="•"/>
      <w:lvlJc w:val="left"/>
      <w:pPr>
        <w:ind w:left="6773" w:hanging="546"/>
      </w:pPr>
      <w:rPr>
        <w:rFonts w:hint="default"/>
        <w:lang w:val="pt-PT" w:eastAsia="en-US" w:bidi="ar-SA"/>
      </w:rPr>
    </w:lvl>
    <w:lvl w:ilvl="8">
      <w:numFmt w:val="bullet"/>
      <w:lvlText w:val="•"/>
      <w:lvlJc w:val="left"/>
      <w:pPr>
        <w:ind w:left="7724" w:hanging="546"/>
      </w:pPr>
      <w:rPr>
        <w:rFonts w:hint="default"/>
        <w:lang w:val="pt-PT" w:eastAsia="en-US" w:bidi="ar-SA"/>
      </w:rPr>
    </w:lvl>
  </w:abstractNum>
  <w:abstractNum w:abstractNumId="10" w15:restartNumberingAfterBreak="0">
    <w:nsid w:val="1AD637A4"/>
    <w:multiLevelType w:val="multilevel"/>
    <w:tmpl w:val="916EAE4E"/>
    <w:lvl w:ilvl="0">
      <w:start w:val="9"/>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58" w:hanging="315"/>
      </w:pPr>
      <w:rPr>
        <w:rFonts w:hint="default"/>
        <w:lang w:val="pt-PT" w:eastAsia="en-US" w:bidi="ar-SA"/>
      </w:rPr>
    </w:lvl>
    <w:lvl w:ilvl="3">
      <w:numFmt w:val="bullet"/>
      <w:lvlText w:val="•"/>
      <w:lvlJc w:val="left"/>
      <w:pPr>
        <w:ind w:left="2496" w:hanging="315"/>
      </w:pPr>
      <w:rPr>
        <w:rFonts w:hint="default"/>
        <w:lang w:val="pt-PT" w:eastAsia="en-US" w:bidi="ar-SA"/>
      </w:rPr>
    </w:lvl>
    <w:lvl w:ilvl="4">
      <w:numFmt w:val="bullet"/>
      <w:lvlText w:val="•"/>
      <w:lvlJc w:val="left"/>
      <w:pPr>
        <w:ind w:left="3535" w:hanging="315"/>
      </w:pPr>
      <w:rPr>
        <w:rFonts w:hint="default"/>
        <w:lang w:val="pt-PT" w:eastAsia="en-US" w:bidi="ar-SA"/>
      </w:rPr>
    </w:lvl>
    <w:lvl w:ilvl="5">
      <w:numFmt w:val="bullet"/>
      <w:lvlText w:val="•"/>
      <w:lvlJc w:val="left"/>
      <w:pPr>
        <w:ind w:left="4573" w:hanging="315"/>
      </w:pPr>
      <w:rPr>
        <w:rFonts w:hint="default"/>
        <w:lang w:val="pt-PT" w:eastAsia="en-US" w:bidi="ar-SA"/>
      </w:rPr>
    </w:lvl>
    <w:lvl w:ilvl="6">
      <w:numFmt w:val="bullet"/>
      <w:lvlText w:val="•"/>
      <w:lvlJc w:val="left"/>
      <w:pPr>
        <w:ind w:left="5612" w:hanging="315"/>
      </w:pPr>
      <w:rPr>
        <w:rFonts w:hint="default"/>
        <w:lang w:val="pt-PT" w:eastAsia="en-US" w:bidi="ar-SA"/>
      </w:rPr>
    </w:lvl>
    <w:lvl w:ilvl="7">
      <w:numFmt w:val="bullet"/>
      <w:lvlText w:val="•"/>
      <w:lvlJc w:val="left"/>
      <w:pPr>
        <w:ind w:left="6650" w:hanging="315"/>
      </w:pPr>
      <w:rPr>
        <w:rFonts w:hint="default"/>
        <w:lang w:val="pt-PT" w:eastAsia="en-US" w:bidi="ar-SA"/>
      </w:rPr>
    </w:lvl>
    <w:lvl w:ilvl="8">
      <w:numFmt w:val="bullet"/>
      <w:lvlText w:val="•"/>
      <w:lvlJc w:val="left"/>
      <w:pPr>
        <w:ind w:left="7689" w:hanging="315"/>
      </w:pPr>
      <w:rPr>
        <w:rFonts w:hint="default"/>
        <w:lang w:val="pt-PT" w:eastAsia="en-US" w:bidi="ar-SA"/>
      </w:rPr>
    </w:lvl>
  </w:abstractNum>
  <w:abstractNum w:abstractNumId="11" w15:restartNumberingAfterBreak="0">
    <w:nsid w:val="1AF678A6"/>
    <w:multiLevelType w:val="multilevel"/>
    <w:tmpl w:val="AC500036"/>
    <w:lvl w:ilvl="0">
      <w:start w:val="1"/>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42"/>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59"/>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700" w:hanging="459"/>
      </w:pPr>
      <w:rPr>
        <w:rFonts w:hint="default"/>
        <w:lang w:val="pt-PT" w:eastAsia="en-US" w:bidi="ar-SA"/>
      </w:rPr>
    </w:lvl>
    <w:lvl w:ilvl="4">
      <w:numFmt w:val="bullet"/>
      <w:lvlText w:val="•"/>
      <w:lvlJc w:val="left"/>
      <w:pPr>
        <w:ind w:left="1983" w:hanging="459"/>
      </w:pPr>
      <w:rPr>
        <w:rFonts w:hint="default"/>
        <w:lang w:val="pt-PT" w:eastAsia="en-US" w:bidi="ar-SA"/>
      </w:rPr>
    </w:lvl>
    <w:lvl w:ilvl="5">
      <w:numFmt w:val="bullet"/>
      <w:lvlText w:val="•"/>
      <w:lvlJc w:val="left"/>
      <w:pPr>
        <w:ind w:left="3267" w:hanging="459"/>
      </w:pPr>
      <w:rPr>
        <w:rFonts w:hint="default"/>
        <w:lang w:val="pt-PT" w:eastAsia="en-US" w:bidi="ar-SA"/>
      </w:rPr>
    </w:lvl>
    <w:lvl w:ilvl="6">
      <w:numFmt w:val="bullet"/>
      <w:lvlText w:val="•"/>
      <w:lvlJc w:val="left"/>
      <w:pPr>
        <w:ind w:left="4550" w:hanging="459"/>
      </w:pPr>
      <w:rPr>
        <w:rFonts w:hint="default"/>
        <w:lang w:val="pt-PT" w:eastAsia="en-US" w:bidi="ar-SA"/>
      </w:rPr>
    </w:lvl>
    <w:lvl w:ilvl="7">
      <w:numFmt w:val="bullet"/>
      <w:lvlText w:val="•"/>
      <w:lvlJc w:val="left"/>
      <w:pPr>
        <w:ind w:left="5834" w:hanging="459"/>
      </w:pPr>
      <w:rPr>
        <w:rFonts w:hint="default"/>
        <w:lang w:val="pt-PT" w:eastAsia="en-US" w:bidi="ar-SA"/>
      </w:rPr>
    </w:lvl>
    <w:lvl w:ilvl="8">
      <w:numFmt w:val="bullet"/>
      <w:lvlText w:val="•"/>
      <w:lvlJc w:val="left"/>
      <w:pPr>
        <w:ind w:left="7118" w:hanging="459"/>
      </w:pPr>
      <w:rPr>
        <w:rFonts w:hint="default"/>
        <w:lang w:val="pt-PT" w:eastAsia="en-US" w:bidi="ar-SA"/>
      </w:rPr>
    </w:lvl>
  </w:abstractNum>
  <w:abstractNum w:abstractNumId="12" w15:restartNumberingAfterBreak="0">
    <w:nsid w:val="1B61046A"/>
    <w:multiLevelType w:val="multilevel"/>
    <w:tmpl w:val="038ED766"/>
    <w:lvl w:ilvl="0">
      <w:start w:val="6"/>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50" w:hanging="450"/>
      </w:pPr>
      <w:rPr>
        <w:rFonts w:hint="default"/>
        <w:lang w:val="pt-PT" w:eastAsia="en-US" w:bidi="ar-SA"/>
      </w:rPr>
    </w:lvl>
    <w:lvl w:ilvl="4">
      <w:numFmt w:val="bullet"/>
      <w:lvlText w:val="•"/>
      <w:lvlJc w:val="left"/>
      <w:pPr>
        <w:ind w:left="2981" w:hanging="450"/>
      </w:pPr>
      <w:rPr>
        <w:rFonts w:hint="default"/>
        <w:lang w:val="pt-PT" w:eastAsia="en-US" w:bidi="ar-SA"/>
      </w:rPr>
    </w:lvl>
    <w:lvl w:ilvl="5">
      <w:numFmt w:val="bullet"/>
      <w:lvlText w:val="•"/>
      <w:lvlJc w:val="left"/>
      <w:pPr>
        <w:ind w:left="4112" w:hanging="450"/>
      </w:pPr>
      <w:rPr>
        <w:rFonts w:hint="default"/>
        <w:lang w:val="pt-PT" w:eastAsia="en-US" w:bidi="ar-SA"/>
      </w:rPr>
    </w:lvl>
    <w:lvl w:ilvl="6">
      <w:numFmt w:val="bullet"/>
      <w:lvlText w:val="•"/>
      <w:lvlJc w:val="left"/>
      <w:pPr>
        <w:ind w:left="5243" w:hanging="450"/>
      </w:pPr>
      <w:rPr>
        <w:rFonts w:hint="default"/>
        <w:lang w:val="pt-PT" w:eastAsia="en-US" w:bidi="ar-SA"/>
      </w:rPr>
    </w:lvl>
    <w:lvl w:ilvl="7">
      <w:numFmt w:val="bullet"/>
      <w:lvlText w:val="•"/>
      <w:lvlJc w:val="left"/>
      <w:pPr>
        <w:ind w:left="6374" w:hanging="450"/>
      </w:pPr>
      <w:rPr>
        <w:rFonts w:hint="default"/>
        <w:lang w:val="pt-PT" w:eastAsia="en-US" w:bidi="ar-SA"/>
      </w:rPr>
    </w:lvl>
    <w:lvl w:ilvl="8">
      <w:numFmt w:val="bullet"/>
      <w:lvlText w:val="•"/>
      <w:lvlJc w:val="left"/>
      <w:pPr>
        <w:ind w:left="7504" w:hanging="450"/>
      </w:pPr>
      <w:rPr>
        <w:rFonts w:hint="default"/>
        <w:lang w:val="pt-PT" w:eastAsia="en-US" w:bidi="ar-SA"/>
      </w:rPr>
    </w:lvl>
  </w:abstractNum>
  <w:abstractNum w:abstractNumId="13" w15:restartNumberingAfterBreak="0">
    <w:nsid w:val="1EFD0C36"/>
    <w:multiLevelType w:val="hybridMultilevel"/>
    <w:tmpl w:val="38F6BD7E"/>
    <w:lvl w:ilvl="0" w:tplc="0F601558">
      <w:start w:val="3"/>
      <w:numFmt w:val="decimal"/>
      <w:lvlText w:val="%1."/>
      <w:lvlJc w:val="left"/>
      <w:pPr>
        <w:ind w:left="114" w:hanging="243"/>
        <w:jc w:val="right"/>
      </w:pPr>
      <w:rPr>
        <w:rFonts w:hint="default"/>
        <w:b/>
        <w:bCs/>
        <w:spacing w:val="0"/>
        <w:w w:val="100"/>
        <w:lang w:val="pt-PT" w:eastAsia="en-US" w:bidi="ar-SA"/>
      </w:rPr>
    </w:lvl>
    <w:lvl w:ilvl="1" w:tplc="3EC6BF96">
      <w:numFmt w:val="bullet"/>
      <w:lvlText w:val="•"/>
      <w:lvlJc w:val="left"/>
      <w:pPr>
        <w:ind w:left="1084" w:hanging="243"/>
      </w:pPr>
      <w:rPr>
        <w:rFonts w:hint="default"/>
        <w:lang w:val="pt-PT" w:eastAsia="en-US" w:bidi="ar-SA"/>
      </w:rPr>
    </w:lvl>
    <w:lvl w:ilvl="2" w:tplc="6D783324">
      <w:numFmt w:val="bullet"/>
      <w:lvlText w:val="•"/>
      <w:lvlJc w:val="left"/>
      <w:pPr>
        <w:ind w:left="2049" w:hanging="243"/>
      </w:pPr>
      <w:rPr>
        <w:rFonts w:hint="default"/>
        <w:lang w:val="pt-PT" w:eastAsia="en-US" w:bidi="ar-SA"/>
      </w:rPr>
    </w:lvl>
    <w:lvl w:ilvl="3" w:tplc="71D2F424">
      <w:numFmt w:val="bullet"/>
      <w:lvlText w:val="•"/>
      <w:lvlJc w:val="left"/>
      <w:pPr>
        <w:ind w:left="3013" w:hanging="243"/>
      </w:pPr>
      <w:rPr>
        <w:rFonts w:hint="default"/>
        <w:lang w:val="pt-PT" w:eastAsia="en-US" w:bidi="ar-SA"/>
      </w:rPr>
    </w:lvl>
    <w:lvl w:ilvl="4" w:tplc="D214D9C0">
      <w:numFmt w:val="bullet"/>
      <w:lvlText w:val="•"/>
      <w:lvlJc w:val="left"/>
      <w:pPr>
        <w:ind w:left="3978" w:hanging="243"/>
      </w:pPr>
      <w:rPr>
        <w:rFonts w:hint="default"/>
        <w:lang w:val="pt-PT" w:eastAsia="en-US" w:bidi="ar-SA"/>
      </w:rPr>
    </w:lvl>
    <w:lvl w:ilvl="5" w:tplc="5C1CF60C">
      <w:numFmt w:val="bullet"/>
      <w:lvlText w:val="•"/>
      <w:lvlJc w:val="left"/>
      <w:pPr>
        <w:ind w:left="4943" w:hanging="243"/>
      </w:pPr>
      <w:rPr>
        <w:rFonts w:hint="default"/>
        <w:lang w:val="pt-PT" w:eastAsia="en-US" w:bidi="ar-SA"/>
      </w:rPr>
    </w:lvl>
    <w:lvl w:ilvl="6" w:tplc="DC207BE4">
      <w:numFmt w:val="bullet"/>
      <w:lvlText w:val="•"/>
      <w:lvlJc w:val="left"/>
      <w:pPr>
        <w:ind w:left="5907" w:hanging="243"/>
      </w:pPr>
      <w:rPr>
        <w:rFonts w:hint="default"/>
        <w:lang w:val="pt-PT" w:eastAsia="en-US" w:bidi="ar-SA"/>
      </w:rPr>
    </w:lvl>
    <w:lvl w:ilvl="7" w:tplc="4A46B172">
      <w:numFmt w:val="bullet"/>
      <w:lvlText w:val="•"/>
      <w:lvlJc w:val="left"/>
      <w:pPr>
        <w:ind w:left="6872" w:hanging="243"/>
      </w:pPr>
      <w:rPr>
        <w:rFonts w:hint="default"/>
        <w:lang w:val="pt-PT" w:eastAsia="en-US" w:bidi="ar-SA"/>
      </w:rPr>
    </w:lvl>
    <w:lvl w:ilvl="8" w:tplc="D230217A">
      <w:numFmt w:val="bullet"/>
      <w:lvlText w:val="•"/>
      <w:lvlJc w:val="left"/>
      <w:pPr>
        <w:ind w:left="7837" w:hanging="243"/>
      </w:pPr>
      <w:rPr>
        <w:rFonts w:hint="default"/>
        <w:lang w:val="pt-PT" w:eastAsia="en-US" w:bidi="ar-SA"/>
      </w:rPr>
    </w:lvl>
  </w:abstractNum>
  <w:abstractNum w:abstractNumId="14" w15:restartNumberingAfterBreak="0">
    <w:nsid w:val="202C6B64"/>
    <w:multiLevelType w:val="multilevel"/>
    <w:tmpl w:val="3148F2E2"/>
    <w:lvl w:ilvl="0">
      <w:start w:val="6"/>
      <w:numFmt w:val="decimal"/>
      <w:lvlText w:val="%1"/>
      <w:lvlJc w:val="left"/>
      <w:pPr>
        <w:ind w:left="114" w:hanging="405"/>
        <w:jc w:val="left"/>
      </w:pPr>
      <w:rPr>
        <w:rFonts w:hint="default"/>
        <w:lang w:val="pt-PT" w:eastAsia="en-US" w:bidi="ar-SA"/>
      </w:rPr>
    </w:lvl>
    <w:lvl w:ilvl="1">
      <w:start w:val="10"/>
      <w:numFmt w:val="decimal"/>
      <w:lvlText w:val="%1.%2."/>
      <w:lvlJc w:val="left"/>
      <w:pPr>
        <w:ind w:left="114" w:hanging="40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2021" w:hanging="405"/>
      </w:pPr>
      <w:rPr>
        <w:rFonts w:hint="default"/>
        <w:lang w:val="pt-PT" w:eastAsia="en-US" w:bidi="ar-SA"/>
      </w:rPr>
    </w:lvl>
    <w:lvl w:ilvl="3">
      <w:numFmt w:val="bullet"/>
      <w:lvlText w:val="•"/>
      <w:lvlJc w:val="left"/>
      <w:pPr>
        <w:ind w:left="2971" w:hanging="405"/>
      </w:pPr>
      <w:rPr>
        <w:rFonts w:hint="default"/>
        <w:lang w:val="pt-PT" w:eastAsia="en-US" w:bidi="ar-SA"/>
      </w:rPr>
    </w:lvl>
    <w:lvl w:ilvl="4">
      <w:numFmt w:val="bullet"/>
      <w:lvlText w:val="•"/>
      <w:lvlJc w:val="left"/>
      <w:pPr>
        <w:ind w:left="3922" w:hanging="405"/>
      </w:pPr>
      <w:rPr>
        <w:rFonts w:hint="default"/>
        <w:lang w:val="pt-PT" w:eastAsia="en-US" w:bidi="ar-SA"/>
      </w:rPr>
    </w:lvl>
    <w:lvl w:ilvl="5">
      <w:numFmt w:val="bullet"/>
      <w:lvlText w:val="•"/>
      <w:lvlJc w:val="left"/>
      <w:pPr>
        <w:ind w:left="4872" w:hanging="405"/>
      </w:pPr>
      <w:rPr>
        <w:rFonts w:hint="default"/>
        <w:lang w:val="pt-PT" w:eastAsia="en-US" w:bidi="ar-SA"/>
      </w:rPr>
    </w:lvl>
    <w:lvl w:ilvl="6">
      <w:numFmt w:val="bullet"/>
      <w:lvlText w:val="•"/>
      <w:lvlJc w:val="left"/>
      <w:pPr>
        <w:ind w:left="5823" w:hanging="405"/>
      </w:pPr>
      <w:rPr>
        <w:rFonts w:hint="default"/>
        <w:lang w:val="pt-PT" w:eastAsia="en-US" w:bidi="ar-SA"/>
      </w:rPr>
    </w:lvl>
    <w:lvl w:ilvl="7">
      <w:numFmt w:val="bullet"/>
      <w:lvlText w:val="•"/>
      <w:lvlJc w:val="left"/>
      <w:pPr>
        <w:ind w:left="6773" w:hanging="405"/>
      </w:pPr>
      <w:rPr>
        <w:rFonts w:hint="default"/>
        <w:lang w:val="pt-PT" w:eastAsia="en-US" w:bidi="ar-SA"/>
      </w:rPr>
    </w:lvl>
    <w:lvl w:ilvl="8">
      <w:numFmt w:val="bullet"/>
      <w:lvlText w:val="•"/>
      <w:lvlJc w:val="left"/>
      <w:pPr>
        <w:ind w:left="7724" w:hanging="405"/>
      </w:pPr>
      <w:rPr>
        <w:rFonts w:hint="default"/>
        <w:lang w:val="pt-PT" w:eastAsia="en-US" w:bidi="ar-SA"/>
      </w:rPr>
    </w:lvl>
  </w:abstractNum>
  <w:abstractNum w:abstractNumId="15" w15:restartNumberingAfterBreak="0">
    <w:nsid w:val="21045894"/>
    <w:multiLevelType w:val="multilevel"/>
    <w:tmpl w:val="FAA66F60"/>
    <w:lvl w:ilvl="0">
      <w:start w:val="4"/>
      <w:numFmt w:val="decimal"/>
      <w:lvlText w:val="%1"/>
      <w:lvlJc w:val="left"/>
      <w:pPr>
        <w:ind w:left="114" w:hanging="321"/>
        <w:jc w:val="left"/>
      </w:pPr>
      <w:rPr>
        <w:rFonts w:hint="default"/>
        <w:lang w:val="pt-PT" w:eastAsia="en-US" w:bidi="ar-SA"/>
      </w:rPr>
    </w:lvl>
    <w:lvl w:ilvl="1">
      <w:start w:val="4"/>
      <w:numFmt w:val="decimal"/>
      <w:lvlText w:val="%1.%2."/>
      <w:lvlJc w:val="left"/>
      <w:pPr>
        <w:ind w:left="114" w:hanging="321"/>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47"/>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3013" w:hanging="447"/>
      </w:pPr>
      <w:rPr>
        <w:rFonts w:hint="default"/>
        <w:lang w:val="pt-PT" w:eastAsia="en-US" w:bidi="ar-SA"/>
      </w:rPr>
    </w:lvl>
    <w:lvl w:ilvl="4">
      <w:numFmt w:val="bullet"/>
      <w:lvlText w:val="•"/>
      <w:lvlJc w:val="left"/>
      <w:pPr>
        <w:ind w:left="3978" w:hanging="447"/>
      </w:pPr>
      <w:rPr>
        <w:rFonts w:hint="default"/>
        <w:lang w:val="pt-PT" w:eastAsia="en-US" w:bidi="ar-SA"/>
      </w:rPr>
    </w:lvl>
    <w:lvl w:ilvl="5">
      <w:numFmt w:val="bullet"/>
      <w:lvlText w:val="•"/>
      <w:lvlJc w:val="left"/>
      <w:pPr>
        <w:ind w:left="4943" w:hanging="447"/>
      </w:pPr>
      <w:rPr>
        <w:rFonts w:hint="default"/>
        <w:lang w:val="pt-PT" w:eastAsia="en-US" w:bidi="ar-SA"/>
      </w:rPr>
    </w:lvl>
    <w:lvl w:ilvl="6">
      <w:numFmt w:val="bullet"/>
      <w:lvlText w:val="•"/>
      <w:lvlJc w:val="left"/>
      <w:pPr>
        <w:ind w:left="5907" w:hanging="447"/>
      </w:pPr>
      <w:rPr>
        <w:rFonts w:hint="default"/>
        <w:lang w:val="pt-PT" w:eastAsia="en-US" w:bidi="ar-SA"/>
      </w:rPr>
    </w:lvl>
    <w:lvl w:ilvl="7">
      <w:numFmt w:val="bullet"/>
      <w:lvlText w:val="•"/>
      <w:lvlJc w:val="left"/>
      <w:pPr>
        <w:ind w:left="6872" w:hanging="447"/>
      </w:pPr>
      <w:rPr>
        <w:rFonts w:hint="default"/>
        <w:lang w:val="pt-PT" w:eastAsia="en-US" w:bidi="ar-SA"/>
      </w:rPr>
    </w:lvl>
    <w:lvl w:ilvl="8">
      <w:numFmt w:val="bullet"/>
      <w:lvlText w:val="•"/>
      <w:lvlJc w:val="left"/>
      <w:pPr>
        <w:ind w:left="7837" w:hanging="447"/>
      </w:pPr>
      <w:rPr>
        <w:rFonts w:hint="default"/>
        <w:lang w:val="pt-PT" w:eastAsia="en-US" w:bidi="ar-SA"/>
      </w:rPr>
    </w:lvl>
  </w:abstractNum>
  <w:abstractNum w:abstractNumId="16" w15:restartNumberingAfterBreak="0">
    <w:nsid w:val="21F85AB7"/>
    <w:multiLevelType w:val="hybridMultilevel"/>
    <w:tmpl w:val="AECC71EE"/>
    <w:lvl w:ilvl="0" w:tplc="5AD656D2">
      <w:start w:val="1"/>
      <w:numFmt w:val="upperRoman"/>
      <w:lvlText w:val="%1)"/>
      <w:lvlJc w:val="left"/>
      <w:pPr>
        <w:ind w:left="278" w:hanging="165"/>
        <w:jc w:val="left"/>
      </w:pPr>
      <w:rPr>
        <w:rFonts w:ascii="Times New Roman" w:eastAsia="Times New Roman" w:hAnsi="Times New Roman" w:cs="Times New Roman" w:hint="default"/>
        <w:w w:val="100"/>
        <w:sz w:val="18"/>
        <w:szCs w:val="18"/>
        <w:lang w:val="pt-PT" w:eastAsia="en-US" w:bidi="ar-SA"/>
      </w:rPr>
    </w:lvl>
    <w:lvl w:ilvl="1" w:tplc="4498EF54">
      <w:numFmt w:val="bullet"/>
      <w:lvlText w:val="•"/>
      <w:lvlJc w:val="left"/>
      <w:pPr>
        <w:ind w:left="1220" w:hanging="165"/>
      </w:pPr>
      <w:rPr>
        <w:rFonts w:hint="default"/>
        <w:lang w:val="pt-PT" w:eastAsia="en-US" w:bidi="ar-SA"/>
      </w:rPr>
    </w:lvl>
    <w:lvl w:ilvl="2" w:tplc="1ACEB640">
      <w:numFmt w:val="bullet"/>
      <w:lvlText w:val="•"/>
      <w:lvlJc w:val="left"/>
      <w:pPr>
        <w:ind w:left="2161" w:hanging="165"/>
      </w:pPr>
      <w:rPr>
        <w:rFonts w:hint="default"/>
        <w:lang w:val="pt-PT" w:eastAsia="en-US" w:bidi="ar-SA"/>
      </w:rPr>
    </w:lvl>
    <w:lvl w:ilvl="3" w:tplc="6C3A5022">
      <w:numFmt w:val="bullet"/>
      <w:lvlText w:val="•"/>
      <w:lvlJc w:val="left"/>
      <w:pPr>
        <w:ind w:left="3101" w:hanging="165"/>
      </w:pPr>
      <w:rPr>
        <w:rFonts w:hint="default"/>
        <w:lang w:val="pt-PT" w:eastAsia="en-US" w:bidi="ar-SA"/>
      </w:rPr>
    </w:lvl>
    <w:lvl w:ilvl="4" w:tplc="94BC9C70">
      <w:numFmt w:val="bullet"/>
      <w:lvlText w:val="•"/>
      <w:lvlJc w:val="left"/>
      <w:pPr>
        <w:ind w:left="4042" w:hanging="165"/>
      </w:pPr>
      <w:rPr>
        <w:rFonts w:hint="default"/>
        <w:lang w:val="pt-PT" w:eastAsia="en-US" w:bidi="ar-SA"/>
      </w:rPr>
    </w:lvl>
    <w:lvl w:ilvl="5" w:tplc="DA1E58EA">
      <w:numFmt w:val="bullet"/>
      <w:lvlText w:val="•"/>
      <w:lvlJc w:val="left"/>
      <w:pPr>
        <w:ind w:left="4982" w:hanging="165"/>
      </w:pPr>
      <w:rPr>
        <w:rFonts w:hint="default"/>
        <w:lang w:val="pt-PT" w:eastAsia="en-US" w:bidi="ar-SA"/>
      </w:rPr>
    </w:lvl>
    <w:lvl w:ilvl="6" w:tplc="6CCE7EC4">
      <w:numFmt w:val="bullet"/>
      <w:lvlText w:val="•"/>
      <w:lvlJc w:val="left"/>
      <w:pPr>
        <w:ind w:left="5923" w:hanging="165"/>
      </w:pPr>
      <w:rPr>
        <w:rFonts w:hint="default"/>
        <w:lang w:val="pt-PT" w:eastAsia="en-US" w:bidi="ar-SA"/>
      </w:rPr>
    </w:lvl>
    <w:lvl w:ilvl="7" w:tplc="CD3E5876">
      <w:numFmt w:val="bullet"/>
      <w:lvlText w:val="•"/>
      <w:lvlJc w:val="left"/>
      <w:pPr>
        <w:ind w:left="6863" w:hanging="165"/>
      </w:pPr>
      <w:rPr>
        <w:rFonts w:hint="default"/>
        <w:lang w:val="pt-PT" w:eastAsia="en-US" w:bidi="ar-SA"/>
      </w:rPr>
    </w:lvl>
    <w:lvl w:ilvl="8" w:tplc="0838A1B8">
      <w:numFmt w:val="bullet"/>
      <w:lvlText w:val="•"/>
      <w:lvlJc w:val="left"/>
      <w:pPr>
        <w:ind w:left="7804" w:hanging="165"/>
      </w:pPr>
      <w:rPr>
        <w:rFonts w:hint="default"/>
        <w:lang w:val="pt-PT" w:eastAsia="en-US" w:bidi="ar-SA"/>
      </w:rPr>
    </w:lvl>
  </w:abstractNum>
  <w:abstractNum w:abstractNumId="17" w15:restartNumberingAfterBreak="0">
    <w:nsid w:val="31925DBC"/>
    <w:multiLevelType w:val="multilevel"/>
    <w:tmpl w:val="8892C37A"/>
    <w:lvl w:ilvl="0">
      <w:start w:val="7"/>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24"/>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66"/>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013" w:hanging="466"/>
      </w:pPr>
      <w:rPr>
        <w:rFonts w:hint="default"/>
        <w:lang w:val="pt-PT" w:eastAsia="en-US" w:bidi="ar-SA"/>
      </w:rPr>
    </w:lvl>
    <w:lvl w:ilvl="4">
      <w:numFmt w:val="bullet"/>
      <w:lvlText w:val="•"/>
      <w:lvlJc w:val="left"/>
      <w:pPr>
        <w:ind w:left="3978" w:hanging="466"/>
      </w:pPr>
      <w:rPr>
        <w:rFonts w:hint="default"/>
        <w:lang w:val="pt-PT" w:eastAsia="en-US" w:bidi="ar-SA"/>
      </w:rPr>
    </w:lvl>
    <w:lvl w:ilvl="5">
      <w:numFmt w:val="bullet"/>
      <w:lvlText w:val="•"/>
      <w:lvlJc w:val="left"/>
      <w:pPr>
        <w:ind w:left="4943" w:hanging="466"/>
      </w:pPr>
      <w:rPr>
        <w:rFonts w:hint="default"/>
        <w:lang w:val="pt-PT" w:eastAsia="en-US" w:bidi="ar-SA"/>
      </w:rPr>
    </w:lvl>
    <w:lvl w:ilvl="6">
      <w:numFmt w:val="bullet"/>
      <w:lvlText w:val="•"/>
      <w:lvlJc w:val="left"/>
      <w:pPr>
        <w:ind w:left="5907" w:hanging="466"/>
      </w:pPr>
      <w:rPr>
        <w:rFonts w:hint="default"/>
        <w:lang w:val="pt-PT" w:eastAsia="en-US" w:bidi="ar-SA"/>
      </w:rPr>
    </w:lvl>
    <w:lvl w:ilvl="7">
      <w:numFmt w:val="bullet"/>
      <w:lvlText w:val="•"/>
      <w:lvlJc w:val="left"/>
      <w:pPr>
        <w:ind w:left="6872" w:hanging="466"/>
      </w:pPr>
      <w:rPr>
        <w:rFonts w:hint="default"/>
        <w:lang w:val="pt-PT" w:eastAsia="en-US" w:bidi="ar-SA"/>
      </w:rPr>
    </w:lvl>
    <w:lvl w:ilvl="8">
      <w:numFmt w:val="bullet"/>
      <w:lvlText w:val="•"/>
      <w:lvlJc w:val="left"/>
      <w:pPr>
        <w:ind w:left="7837" w:hanging="466"/>
      </w:pPr>
      <w:rPr>
        <w:rFonts w:hint="default"/>
        <w:lang w:val="pt-PT" w:eastAsia="en-US" w:bidi="ar-SA"/>
      </w:rPr>
    </w:lvl>
  </w:abstractNum>
  <w:abstractNum w:abstractNumId="18" w15:restartNumberingAfterBreak="0">
    <w:nsid w:val="38F26C80"/>
    <w:multiLevelType w:val="multilevel"/>
    <w:tmpl w:val="73B8DC2A"/>
    <w:lvl w:ilvl="0">
      <w:start w:val="2"/>
      <w:numFmt w:val="decimal"/>
      <w:lvlText w:val="%1."/>
      <w:lvlJc w:val="left"/>
      <w:pPr>
        <w:ind w:left="294" w:hanging="180"/>
        <w:jc w:val="left"/>
      </w:pPr>
      <w:rPr>
        <w:rFonts w:hint="default"/>
        <w:spacing w:val="0"/>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114" w:hanging="521"/>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720" w:hanging="521"/>
      </w:pPr>
      <w:rPr>
        <w:rFonts w:hint="default"/>
        <w:lang w:val="pt-PT" w:eastAsia="en-US" w:bidi="ar-SA"/>
      </w:rPr>
    </w:lvl>
    <w:lvl w:ilvl="4">
      <w:numFmt w:val="bullet"/>
      <w:lvlText w:val="•"/>
      <w:lvlJc w:val="left"/>
      <w:pPr>
        <w:ind w:left="1992" w:hanging="521"/>
      </w:pPr>
      <w:rPr>
        <w:rFonts w:hint="default"/>
        <w:lang w:val="pt-PT" w:eastAsia="en-US" w:bidi="ar-SA"/>
      </w:rPr>
    </w:lvl>
    <w:lvl w:ilvl="5">
      <w:numFmt w:val="bullet"/>
      <w:lvlText w:val="•"/>
      <w:lvlJc w:val="left"/>
      <w:pPr>
        <w:ind w:left="3264" w:hanging="521"/>
      </w:pPr>
      <w:rPr>
        <w:rFonts w:hint="default"/>
        <w:lang w:val="pt-PT" w:eastAsia="en-US" w:bidi="ar-SA"/>
      </w:rPr>
    </w:lvl>
    <w:lvl w:ilvl="6">
      <w:numFmt w:val="bullet"/>
      <w:lvlText w:val="•"/>
      <w:lvlJc w:val="left"/>
      <w:pPr>
        <w:ind w:left="4536" w:hanging="521"/>
      </w:pPr>
      <w:rPr>
        <w:rFonts w:hint="default"/>
        <w:lang w:val="pt-PT" w:eastAsia="en-US" w:bidi="ar-SA"/>
      </w:rPr>
    </w:lvl>
    <w:lvl w:ilvl="7">
      <w:numFmt w:val="bullet"/>
      <w:lvlText w:val="•"/>
      <w:lvlJc w:val="left"/>
      <w:pPr>
        <w:ind w:left="5808" w:hanging="521"/>
      </w:pPr>
      <w:rPr>
        <w:rFonts w:hint="default"/>
        <w:lang w:val="pt-PT" w:eastAsia="en-US" w:bidi="ar-SA"/>
      </w:rPr>
    </w:lvl>
    <w:lvl w:ilvl="8">
      <w:numFmt w:val="bullet"/>
      <w:lvlText w:val="•"/>
      <w:lvlJc w:val="left"/>
      <w:pPr>
        <w:ind w:left="7081" w:hanging="521"/>
      </w:pPr>
      <w:rPr>
        <w:rFonts w:hint="default"/>
        <w:lang w:val="pt-PT" w:eastAsia="en-US" w:bidi="ar-SA"/>
      </w:rPr>
    </w:lvl>
  </w:abstractNum>
  <w:abstractNum w:abstractNumId="19" w15:restartNumberingAfterBreak="0">
    <w:nsid w:val="399C471A"/>
    <w:multiLevelType w:val="multilevel"/>
    <w:tmpl w:val="FBD23CB4"/>
    <w:lvl w:ilvl="0">
      <w:start w:val="7"/>
      <w:numFmt w:val="decimal"/>
      <w:lvlText w:val="%1"/>
      <w:lvlJc w:val="left"/>
      <w:pPr>
        <w:ind w:left="114" w:hanging="461"/>
        <w:jc w:val="left"/>
      </w:pPr>
      <w:rPr>
        <w:rFonts w:hint="default"/>
        <w:lang w:val="pt-PT" w:eastAsia="en-US" w:bidi="ar-SA"/>
      </w:rPr>
    </w:lvl>
    <w:lvl w:ilvl="1">
      <w:start w:val="33"/>
      <w:numFmt w:val="decimal"/>
      <w:lvlText w:val="%1.%2."/>
      <w:lvlJc w:val="left"/>
      <w:pPr>
        <w:ind w:left="114" w:hanging="461"/>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49" w:hanging="461"/>
      </w:pPr>
      <w:rPr>
        <w:rFonts w:hint="default"/>
        <w:lang w:val="pt-PT" w:eastAsia="en-US" w:bidi="ar-SA"/>
      </w:rPr>
    </w:lvl>
    <w:lvl w:ilvl="3">
      <w:numFmt w:val="bullet"/>
      <w:lvlText w:val="•"/>
      <w:lvlJc w:val="left"/>
      <w:pPr>
        <w:ind w:left="3013" w:hanging="461"/>
      </w:pPr>
      <w:rPr>
        <w:rFonts w:hint="default"/>
        <w:lang w:val="pt-PT" w:eastAsia="en-US" w:bidi="ar-SA"/>
      </w:rPr>
    </w:lvl>
    <w:lvl w:ilvl="4">
      <w:numFmt w:val="bullet"/>
      <w:lvlText w:val="•"/>
      <w:lvlJc w:val="left"/>
      <w:pPr>
        <w:ind w:left="3978" w:hanging="461"/>
      </w:pPr>
      <w:rPr>
        <w:rFonts w:hint="default"/>
        <w:lang w:val="pt-PT" w:eastAsia="en-US" w:bidi="ar-SA"/>
      </w:rPr>
    </w:lvl>
    <w:lvl w:ilvl="5">
      <w:numFmt w:val="bullet"/>
      <w:lvlText w:val="•"/>
      <w:lvlJc w:val="left"/>
      <w:pPr>
        <w:ind w:left="4943" w:hanging="461"/>
      </w:pPr>
      <w:rPr>
        <w:rFonts w:hint="default"/>
        <w:lang w:val="pt-PT" w:eastAsia="en-US" w:bidi="ar-SA"/>
      </w:rPr>
    </w:lvl>
    <w:lvl w:ilvl="6">
      <w:numFmt w:val="bullet"/>
      <w:lvlText w:val="•"/>
      <w:lvlJc w:val="left"/>
      <w:pPr>
        <w:ind w:left="5907" w:hanging="461"/>
      </w:pPr>
      <w:rPr>
        <w:rFonts w:hint="default"/>
        <w:lang w:val="pt-PT" w:eastAsia="en-US" w:bidi="ar-SA"/>
      </w:rPr>
    </w:lvl>
    <w:lvl w:ilvl="7">
      <w:numFmt w:val="bullet"/>
      <w:lvlText w:val="•"/>
      <w:lvlJc w:val="left"/>
      <w:pPr>
        <w:ind w:left="6872" w:hanging="461"/>
      </w:pPr>
      <w:rPr>
        <w:rFonts w:hint="default"/>
        <w:lang w:val="pt-PT" w:eastAsia="en-US" w:bidi="ar-SA"/>
      </w:rPr>
    </w:lvl>
    <w:lvl w:ilvl="8">
      <w:numFmt w:val="bullet"/>
      <w:lvlText w:val="•"/>
      <w:lvlJc w:val="left"/>
      <w:pPr>
        <w:ind w:left="7837" w:hanging="461"/>
      </w:pPr>
      <w:rPr>
        <w:rFonts w:hint="default"/>
        <w:lang w:val="pt-PT" w:eastAsia="en-US" w:bidi="ar-SA"/>
      </w:rPr>
    </w:lvl>
  </w:abstractNum>
  <w:abstractNum w:abstractNumId="20" w15:restartNumberingAfterBreak="0">
    <w:nsid w:val="399C59B3"/>
    <w:multiLevelType w:val="multilevel"/>
    <w:tmpl w:val="CB506490"/>
    <w:lvl w:ilvl="0">
      <w:start w:val="1"/>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8"/>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519" w:hanging="405"/>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675" w:hanging="405"/>
      </w:pPr>
      <w:rPr>
        <w:rFonts w:hint="default"/>
        <w:lang w:val="pt-PT" w:eastAsia="en-US" w:bidi="ar-SA"/>
      </w:rPr>
    </w:lvl>
    <w:lvl w:ilvl="4">
      <w:numFmt w:val="bullet"/>
      <w:lvlText w:val="•"/>
      <w:lvlJc w:val="left"/>
      <w:pPr>
        <w:ind w:left="2831" w:hanging="405"/>
      </w:pPr>
      <w:rPr>
        <w:rFonts w:hint="default"/>
        <w:lang w:val="pt-PT" w:eastAsia="en-US" w:bidi="ar-SA"/>
      </w:rPr>
    </w:lvl>
    <w:lvl w:ilvl="5">
      <w:numFmt w:val="bullet"/>
      <w:lvlText w:val="•"/>
      <w:lvlJc w:val="left"/>
      <w:pPr>
        <w:ind w:left="3987" w:hanging="405"/>
      </w:pPr>
      <w:rPr>
        <w:rFonts w:hint="default"/>
        <w:lang w:val="pt-PT" w:eastAsia="en-US" w:bidi="ar-SA"/>
      </w:rPr>
    </w:lvl>
    <w:lvl w:ilvl="6">
      <w:numFmt w:val="bullet"/>
      <w:lvlText w:val="•"/>
      <w:lvlJc w:val="left"/>
      <w:pPr>
        <w:ind w:left="5143" w:hanging="405"/>
      </w:pPr>
      <w:rPr>
        <w:rFonts w:hint="default"/>
        <w:lang w:val="pt-PT" w:eastAsia="en-US" w:bidi="ar-SA"/>
      </w:rPr>
    </w:lvl>
    <w:lvl w:ilvl="7">
      <w:numFmt w:val="bullet"/>
      <w:lvlText w:val="•"/>
      <w:lvlJc w:val="left"/>
      <w:pPr>
        <w:ind w:left="6299" w:hanging="405"/>
      </w:pPr>
      <w:rPr>
        <w:rFonts w:hint="default"/>
        <w:lang w:val="pt-PT" w:eastAsia="en-US" w:bidi="ar-SA"/>
      </w:rPr>
    </w:lvl>
    <w:lvl w:ilvl="8">
      <w:numFmt w:val="bullet"/>
      <w:lvlText w:val="•"/>
      <w:lvlJc w:val="left"/>
      <w:pPr>
        <w:ind w:left="7454" w:hanging="405"/>
      </w:pPr>
      <w:rPr>
        <w:rFonts w:hint="default"/>
        <w:lang w:val="pt-PT" w:eastAsia="en-US" w:bidi="ar-SA"/>
      </w:rPr>
    </w:lvl>
  </w:abstractNum>
  <w:abstractNum w:abstractNumId="21" w15:restartNumberingAfterBreak="0">
    <w:nsid w:val="3B0F64DA"/>
    <w:multiLevelType w:val="multilevel"/>
    <w:tmpl w:val="99BE9D90"/>
    <w:lvl w:ilvl="0">
      <w:start w:val="5"/>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58" w:hanging="315"/>
      </w:pPr>
      <w:rPr>
        <w:rFonts w:hint="default"/>
        <w:lang w:val="pt-PT" w:eastAsia="en-US" w:bidi="ar-SA"/>
      </w:rPr>
    </w:lvl>
    <w:lvl w:ilvl="3">
      <w:numFmt w:val="bullet"/>
      <w:lvlText w:val="•"/>
      <w:lvlJc w:val="left"/>
      <w:pPr>
        <w:ind w:left="2496" w:hanging="315"/>
      </w:pPr>
      <w:rPr>
        <w:rFonts w:hint="default"/>
        <w:lang w:val="pt-PT" w:eastAsia="en-US" w:bidi="ar-SA"/>
      </w:rPr>
    </w:lvl>
    <w:lvl w:ilvl="4">
      <w:numFmt w:val="bullet"/>
      <w:lvlText w:val="•"/>
      <w:lvlJc w:val="left"/>
      <w:pPr>
        <w:ind w:left="3535" w:hanging="315"/>
      </w:pPr>
      <w:rPr>
        <w:rFonts w:hint="default"/>
        <w:lang w:val="pt-PT" w:eastAsia="en-US" w:bidi="ar-SA"/>
      </w:rPr>
    </w:lvl>
    <w:lvl w:ilvl="5">
      <w:numFmt w:val="bullet"/>
      <w:lvlText w:val="•"/>
      <w:lvlJc w:val="left"/>
      <w:pPr>
        <w:ind w:left="4573" w:hanging="315"/>
      </w:pPr>
      <w:rPr>
        <w:rFonts w:hint="default"/>
        <w:lang w:val="pt-PT" w:eastAsia="en-US" w:bidi="ar-SA"/>
      </w:rPr>
    </w:lvl>
    <w:lvl w:ilvl="6">
      <w:numFmt w:val="bullet"/>
      <w:lvlText w:val="•"/>
      <w:lvlJc w:val="left"/>
      <w:pPr>
        <w:ind w:left="5612" w:hanging="315"/>
      </w:pPr>
      <w:rPr>
        <w:rFonts w:hint="default"/>
        <w:lang w:val="pt-PT" w:eastAsia="en-US" w:bidi="ar-SA"/>
      </w:rPr>
    </w:lvl>
    <w:lvl w:ilvl="7">
      <w:numFmt w:val="bullet"/>
      <w:lvlText w:val="•"/>
      <w:lvlJc w:val="left"/>
      <w:pPr>
        <w:ind w:left="6650" w:hanging="315"/>
      </w:pPr>
      <w:rPr>
        <w:rFonts w:hint="default"/>
        <w:lang w:val="pt-PT" w:eastAsia="en-US" w:bidi="ar-SA"/>
      </w:rPr>
    </w:lvl>
    <w:lvl w:ilvl="8">
      <w:numFmt w:val="bullet"/>
      <w:lvlText w:val="•"/>
      <w:lvlJc w:val="left"/>
      <w:pPr>
        <w:ind w:left="7689" w:hanging="315"/>
      </w:pPr>
      <w:rPr>
        <w:rFonts w:hint="default"/>
        <w:lang w:val="pt-PT" w:eastAsia="en-US" w:bidi="ar-SA"/>
      </w:rPr>
    </w:lvl>
  </w:abstractNum>
  <w:abstractNum w:abstractNumId="22" w15:restartNumberingAfterBreak="0">
    <w:nsid w:val="3D3E40DB"/>
    <w:multiLevelType w:val="hybridMultilevel"/>
    <w:tmpl w:val="826CD30E"/>
    <w:lvl w:ilvl="0" w:tplc="50543C36">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31001AEA">
      <w:numFmt w:val="bullet"/>
      <w:lvlText w:val="•"/>
      <w:lvlJc w:val="left"/>
      <w:pPr>
        <w:ind w:left="1274" w:hanging="225"/>
      </w:pPr>
      <w:rPr>
        <w:rFonts w:hint="default"/>
        <w:lang w:val="pt-PT" w:eastAsia="en-US" w:bidi="ar-SA"/>
      </w:rPr>
    </w:lvl>
    <w:lvl w:ilvl="2" w:tplc="F1922B14">
      <w:numFmt w:val="bullet"/>
      <w:lvlText w:val="•"/>
      <w:lvlJc w:val="left"/>
      <w:pPr>
        <w:ind w:left="2209" w:hanging="225"/>
      </w:pPr>
      <w:rPr>
        <w:rFonts w:hint="default"/>
        <w:lang w:val="pt-PT" w:eastAsia="en-US" w:bidi="ar-SA"/>
      </w:rPr>
    </w:lvl>
    <w:lvl w:ilvl="3" w:tplc="08DC192E">
      <w:numFmt w:val="bullet"/>
      <w:lvlText w:val="•"/>
      <w:lvlJc w:val="left"/>
      <w:pPr>
        <w:ind w:left="3143" w:hanging="225"/>
      </w:pPr>
      <w:rPr>
        <w:rFonts w:hint="default"/>
        <w:lang w:val="pt-PT" w:eastAsia="en-US" w:bidi="ar-SA"/>
      </w:rPr>
    </w:lvl>
    <w:lvl w:ilvl="4" w:tplc="829CFCBC">
      <w:numFmt w:val="bullet"/>
      <w:lvlText w:val="•"/>
      <w:lvlJc w:val="left"/>
      <w:pPr>
        <w:ind w:left="4078" w:hanging="225"/>
      </w:pPr>
      <w:rPr>
        <w:rFonts w:hint="default"/>
        <w:lang w:val="pt-PT" w:eastAsia="en-US" w:bidi="ar-SA"/>
      </w:rPr>
    </w:lvl>
    <w:lvl w:ilvl="5" w:tplc="769A87CC">
      <w:numFmt w:val="bullet"/>
      <w:lvlText w:val="•"/>
      <w:lvlJc w:val="left"/>
      <w:pPr>
        <w:ind w:left="5012" w:hanging="225"/>
      </w:pPr>
      <w:rPr>
        <w:rFonts w:hint="default"/>
        <w:lang w:val="pt-PT" w:eastAsia="en-US" w:bidi="ar-SA"/>
      </w:rPr>
    </w:lvl>
    <w:lvl w:ilvl="6" w:tplc="42F89794">
      <w:numFmt w:val="bullet"/>
      <w:lvlText w:val="•"/>
      <w:lvlJc w:val="left"/>
      <w:pPr>
        <w:ind w:left="5947" w:hanging="225"/>
      </w:pPr>
      <w:rPr>
        <w:rFonts w:hint="default"/>
        <w:lang w:val="pt-PT" w:eastAsia="en-US" w:bidi="ar-SA"/>
      </w:rPr>
    </w:lvl>
    <w:lvl w:ilvl="7" w:tplc="8B1E80E4">
      <w:numFmt w:val="bullet"/>
      <w:lvlText w:val="•"/>
      <w:lvlJc w:val="left"/>
      <w:pPr>
        <w:ind w:left="6881" w:hanging="225"/>
      </w:pPr>
      <w:rPr>
        <w:rFonts w:hint="default"/>
        <w:lang w:val="pt-PT" w:eastAsia="en-US" w:bidi="ar-SA"/>
      </w:rPr>
    </w:lvl>
    <w:lvl w:ilvl="8" w:tplc="31027B36">
      <w:numFmt w:val="bullet"/>
      <w:lvlText w:val="•"/>
      <w:lvlJc w:val="left"/>
      <w:pPr>
        <w:ind w:left="7816" w:hanging="225"/>
      </w:pPr>
      <w:rPr>
        <w:rFonts w:hint="default"/>
        <w:lang w:val="pt-PT" w:eastAsia="en-US" w:bidi="ar-SA"/>
      </w:rPr>
    </w:lvl>
  </w:abstractNum>
  <w:abstractNum w:abstractNumId="23" w15:restartNumberingAfterBreak="0">
    <w:nsid w:val="3DA23403"/>
    <w:multiLevelType w:val="hybridMultilevel"/>
    <w:tmpl w:val="22DA8E30"/>
    <w:lvl w:ilvl="0" w:tplc="53F8C908">
      <w:start w:val="1"/>
      <w:numFmt w:val="upperRoman"/>
      <w:lvlText w:val="%1)"/>
      <w:lvlJc w:val="left"/>
      <w:pPr>
        <w:ind w:left="278" w:hanging="16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1" w:tplc="C0228594">
      <w:numFmt w:val="bullet"/>
      <w:lvlText w:val="•"/>
      <w:lvlJc w:val="left"/>
      <w:pPr>
        <w:ind w:left="1214" w:hanging="165"/>
      </w:pPr>
      <w:rPr>
        <w:rFonts w:hint="default"/>
        <w:lang w:val="pt-PT" w:eastAsia="en-US" w:bidi="ar-SA"/>
      </w:rPr>
    </w:lvl>
    <w:lvl w:ilvl="2" w:tplc="E65E28B4">
      <w:numFmt w:val="bullet"/>
      <w:lvlText w:val="•"/>
      <w:lvlJc w:val="left"/>
      <w:pPr>
        <w:ind w:left="2149" w:hanging="165"/>
      </w:pPr>
      <w:rPr>
        <w:rFonts w:hint="default"/>
        <w:lang w:val="pt-PT" w:eastAsia="en-US" w:bidi="ar-SA"/>
      </w:rPr>
    </w:lvl>
    <w:lvl w:ilvl="3" w:tplc="0952F12E">
      <w:numFmt w:val="bullet"/>
      <w:lvlText w:val="•"/>
      <w:lvlJc w:val="left"/>
      <w:pPr>
        <w:ind w:left="3083" w:hanging="165"/>
      </w:pPr>
      <w:rPr>
        <w:rFonts w:hint="default"/>
        <w:lang w:val="pt-PT" w:eastAsia="en-US" w:bidi="ar-SA"/>
      </w:rPr>
    </w:lvl>
    <w:lvl w:ilvl="4" w:tplc="0AE656AA">
      <w:numFmt w:val="bullet"/>
      <w:lvlText w:val="•"/>
      <w:lvlJc w:val="left"/>
      <w:pPr>
        <w:ind w:left="4018" w:hanging="165"/>
      </w:pPr>
      <w:rPr>
        <w:rFonts w:hint="default"/>
        <w:lang w:val="pt-PT" w:eastAsia="en-US" w:bidi="ar-SA"/>
      </w:rPr>
    </w:lvl>
    <w:lvl w:ilvl="5" w:tplc="469C235A">
      <w:numFmt w:val="bullet"/>
      <w:lvlText w:val="•"/>
      <w:lvlJc w:val="left"/>
      <w:pPr>
        <w:ind w:left="4952" w:hanging="165"/>
      </w:pPr>
      <w:rPr>
        <w:rFonts w:hint="default"/>
        <w:lang w:val="pt-PT" w:eastAsia="en-US" w:bidi="ar-SA"/>
      </w:rPr>
    </w:lvl>
    <w:lvl w:ilvl="6" w:tplc="7C72C2BA">
      <w:numFmt w:val="bullet"/>
      <w:lvlText w:val="•"/>
      <w:lvlJc w:val="left"/>
      <w:pPr>
        <w:ind w:left="5887" w:hanging="165"/>
      </w:pPr>
      <w:rPr>
        <w:rFonts w:hint="default"/>
        <w:lang w:val="pt-PT" w:eastAsia="en-US" w:bidi="ar-SA"/>
      </w:rPr>
    </w:lvl>
    <w:lvl w:ilvl="7" w:tplc="0C5A3330">
      <w:numFmt w:val="bullet"/>
      <w:lvlText w:val="•"/>
      <w:lvlJc w:val="left"/>
      <w:pPr>
        <w:ind w:left="6821" w:hanging="165"/>
      </w:pPr>
      <w:rPr>
        <w:rFonts w:hint="default"/>
        <w:lang w:val="pt-PT" w:eastAsia="en-US" w:bidi="ar-SA"/>
      </w:rPr>
    </w:lvl>
    <w:lvl w:ilvl="8" w:tplc="28D61238">
      <w:numFmt w:val="bullet"/>
      <w:lvlText w:val="•"/>
      <w:lvlJc w:val="left"/>
      <w:pPr>
        <w:ind w:left="7756" w:hanging="165"/>
      </w:pPr>
      <w:rPr>
        <w:rFonts w:hint="default"/>
        <w:lang w:val="pt-PT" w:eastAsia="en-US" w:bidi="ar-SA"/>
      </w:rPr>
    </w:lvl>
  </w:abstractNum>
  <w:abstractNum w:abstractNumId="24" w15:restartNumberingAfterBreak="0">
    <w:nsid w:val="406765E5"/>
    <w:multiLevelType w:val="hybridMultilevel"/>
    <w:tmpl w:val="9DFAF242"/>
    <w:lvl w:ilvl="0" w:tplc="73B67260">
      <w:start w:val="1"/>
      <w:numFmt w:val="lowerLetter"/>
      <w:lvlText w:val="%1)"/>
      <w:lvlJc w:val="left"/>
      <w:pPr>
        <w:ind w:left="298" w:hanging="185"/>
        <w:jc w:val="left"/>
      </w:pPr>
      <w:rPr>
        <w:rFonts w:ascii="Times New Roman" w:eastAsia="Times New Roman" w:hAnsi="Times New Roman" w:cs="Times New Roman" w:hint="default"/>
        <w:spacing w:val="-1"/>
        <w:w w:val="100"/>
        <w:sz w:val="18"/>
        <w:szCs w:val="18"/>
        <w:lang w:val="pt-PT" w:eastAsia="en-US" w:bidi="ar-SA"/>
      </w:rPr>
    </w:lvl>
    <w:lvl w:ilvl="1" w:tplc="671AE6A4">
      <w:numFmt w:val="bullet"/>
      <w:lvlText w:val="•"/>
      <w:lvlJc w:val="left"/>
      <w:pPr>
        <w:ind w:left="1238" w:hanging="185"/>
      </w:pPr>
      <w:rPr>
        <w:rFonts w:hint="default"/>
        <w:lang w:val="pt-PT" w:eastAsia="en-US" w:bidi="ar-SA"/>
      </w:rPr>
    </w:lvl>
    <w:lvl w:ilvl="2" w:tplc="DBA28AB0">
      <w:numFmt w:val="bullet"/>
      <w:lvlText w:val="•"/>
      <w:lvlJc w:val="left"/>
      <w:pPr>
        <w:ind w:left="2177" w:hanging="185"/>
      </w:pPr>
      <w:rPr>
        <w:rFonts w:hint="default"/>
        <w:lang w:val="pt-PT" w:eastAsia="en-US" w:bidi="ar-SA"/>
      </w:rPr>
    </w:lvl>
    <w:lvl w:ilvl="3" w:tplc="0A965EE2">
      <w:numFmt w:val="bullet"/>
      <w:lvlText w:val="•"/>
      <w:lvlJc w:val="left"/>
      <w:pPr>
        <w:ind w:left="3115" w:hanging="185"/>
      </w:pPr>
      <w:rPr>
        <w:rFonts w:hint="default"/>
        <w:lang w:val="pt-PT" w:eastAsia="en-US" w:bidi="ar-SA"/>
      </w:rPr>
    </w:lvl>
    <w:lvl w:ilvl="4" w:tplc="5E4014D2">
      <w:numFmt w:val="bullet"/>
      <w:lvlText w:val="•"/>
      <w:lvlJc w:val="left"/>
      <w:pPr>
        <w:ind w:left="4054" w:hanging="185"/>
      </w:pPr>
      <w:rPr>
        <w:rFonts w:hint="default"/>
        <w:lang w:val="pt-PT" w:eastAsia="en-US" w:bidi="ar-SA"/>
      </w:rPr>
    </w:lvl>
    <w:lvl w:ilvl="5" w:tplc="34F27714">
      <w:numFmt w:val="bullet"/>
      <w:lvlText w:val="•"/>
      <w:lvlJc w:val="left"/>
      <w:pPr>
        <w:ind w:left="4992" w:hanging="185"/>
      </w:pPr>
      <w:rPr>
        <w:rFonts w:hint="default"/>
        <w:lang w:val="pt-PT" w:eastAsia="en-US" w:bidi="ar-SA"/>
      </w:rPr>
    </w:lvl>
    <w:lvl w:ilvl="6" w:tplc="AD58A868">
      <w:numFmt w:val="bullet"/>
      <w:lvlText w:val="•"/>
      <w:lvlJc w:val="left"/>
      <w:pPr>
        <w:ind w:left="5931" w:hanging="185"/>
      </w:pPr>
      <w:rPr>
        <w:rFonts w:hint="default"/>
        <w:lang w:val="pt-PT" w:eastAsia="en-US" w:bidi="ar-SA"/>
      </w:rPr>
    </w:lvl>
    <w:lvl w:ilvl="7" w:tplc="2840A1B0">
      <w:numFmt w:val="bullet"/>
      <w:lvlText w:val="•"/>
      <w:lvlJc w:val="left"/>
      <w:pPr>
        <w:ind w:left="6869" w:hanging="185"/>
      </w:pPr>
      <w:rPr>
        <w:rFonts w:hint="default"/>
        <w:lang w:val="pt-PT" w:eastAsia="en-US" w:bidi="ar-SA"/>
      </w:rPr>
    </w:lvl>
    <w:lvl w:ilvl="8" w:tplc="55F2AA38">
      <w:numFmt w:val="bullet"/>
      <w:lvlText w:val="•"/>
      <w:lvlJc w:val="left"/>
      <w:pPr>
        <w:ind w:left="7808" w:hanging="185"/>
      </w:pPr>
      <w:rPr>
        <w:rFonts w:hint="default"/>
        <w:lang w:val="pt-PT" w:eastAsia="en-US" w:bidi="ar-SA"/>
      </w:rPr>
    </w:lvl>
  </w:abstractNum>
  <w:abstractNum w:abstractNumId="25" w15:restartNumberingAfterBreak="0">
    <w:nsid w:val="4FB50893"/>
    <w:multiLevelType w:val="multilevel"/>
    <w:tmpl w:val="44D0489E"/>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1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733"/>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2479" w:hanging="733"/>
      </w:pPr>
      <w:rPr>
        <w:rFonts w:hint="default"/>
        <w:lang w:val="pt-PT" w:eastAsia="en-US" w:bidi="ar-SA"/>
      </w:rPr>
    </w:lvl>
    <w:lvl w:ilvl="4">
      <w:numFmt w:val="bullet"/>
      <w:lvlText w:val="•"/>
      <w:lvlJc w:val="left"/>
      <w:pPr>
        <w:ind w:left="3508" w:hanging="733"/>
      </w:pPr>
      <w:rPr>
        <w:rFonts w:hint="default"/>
        <w:lang w:val="pt-PT" w:eastAsia="en-US" w:bidi="ar-SA"/>
      </w:rPr>
    </w:lvl>
    <w:lvl w:ilvl="5">
      <w:numFmt w:val="bullet"/>
      <w:lvlText w:val="•"/>
      <w:lvlJc w:val="left"/>
      <w:pPr>
        <w:ind w:left="4538" w:hanging="733"/>
      </w:pPr>
      <w:rPr>
        <w:rFonts w:hint="default"/>
        <w:lang w:val="pt-PT" w:eastAsia="en-US" w:bidi="ar-SA"/>
      </w:rPr>
    </w:lvl>
    <w:lvl w:ilvl="6">
      <w:numFmt w:val="bullet"/>
      <w:lvlText w:val="•"/>
      <w:lvlJc w:val="left"/>
      <w:pPr>
        <w:ind w:left="5567" w:hanging="733"/>
      </w:pPr>
      <w:rPr>
        <w:rFonts w:hint="default"/>
        <w:lang w:val="pt-PT" w:eastAsia="en-US" w:bidi="ar-SA"/>
      </w:rPr>
    </w:lvl>
    <w:lvl w:ilvl="7">
      <w:numFmt w:val="bullet"/>
      <w:lvlText w:val="•"/>
      <w:lvlJc w:val="left"/>
      <w:pPr>
        <w:ind w:left="6597" w:hanging="733"/>
      </w:pPr>
      <w:rPr>
        <w:rFonts w:hint="default"/>
        <w:lang w:val="pt-PT" w:eastAsia="en-US" w:bidi="ar-SA"/>
      </w:rPr>
    </w:lvl>
    <w:lvl w:ilvl="8">
      <w:numFmt w:val="bullet"/>
      <w:lvlText w:val="•"/>
      <w:lvlJc w:val="left"/>
      <w:pPr>
        <w:ind w:left="7626" w:hanging="733"/>
      </w:pPr>
      <w:rPr>
        <w:rFonts w:hint="default"/>
        <w:lang w:val="pt-PT" w:eastAsia="en-US" w:bidi="ar-SA"/>
      </w:rPr>
    </w:lvl>
  </w:abstractNum>
  <w:abstractNum w:abstractNumId="26" w15:restartNumberingAfterBreak="0">
    <w:nsid w:val="56CB6481"/>
    <w:multiLevelType w:val="multilevel"/>
    <w:tmpl w:val="042AF82E"/>
    <w:lvl w:ilvl="0">
      <w:start w:val="4"/>
      <w:numFmt w:val="decimal"/>
      <w:lvlText w:val="%1"/>
      <w:lvlJc w:val="left"/>
      <w:pPr>
        <w:ind w:left="714" w:hanging="457"/>
        <w:jc w:val="left"/>
      </w:pPr>
      <w:rPr>
        <w:rFonts w:hint="default"/>
        <w:lang w:val="pt-PT" w:eastAsia="en-US" w:bidi="ar-SA"/>
      </w:rPr>
    </w:lvl>
    <w:lvl w:ilvl="1">
      <w:start w:val="9"/>
      <w:numFmt w:val="decimal"/>
      <w:lvlText w:val="%1.%2"/>
      <w:lvlJc w:val="left"/>
      <w:pPr>
        <w:ind w:left="714" w:hanging="457"/>
        <w:jc w:val="left"/>
      </w:pPr>
      <w:rPr>
        <w:rFonts w:hint="default"/>
        <w:lang w:val="pt-PT" w:eastAsia="en-US" w:bidi="ar-SA"/>
      </w:rPr>
    </w:lvl>
    <w:lvl w:ilvl="2">
      <w:start w:val="1"/>
      <w:numFmt w:val="decimal"/>
      <w:lvlText w:val="%1.%2.%3."/>
      <w:lvlJc w:val="left"/>
      <w:pPr>
        <w:ind w:left="714" w:hanging="457"/>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433" w:hanging="457"/>
      </w:pPr>
      <w:rPr>
        <w:rFonts w:hint="default"/>
        <w:lang w:val="pt-PT" w:eastAsia="en-US" w:bidi="ar-SA"/>
      </w:rPr>
    </w:lvl>
    <w:lvl w:ilvl="4">
      <w:numFmt w:val="bullet"/>
      <w:lvlText w:val="•"/>
      <w:lvlJc w:val="left"/>
      <w:pPr>
        <w:ind w:left="4338" w:hanging="457"/>
      </w:pPr>
      <w:rPr>
        <w:rFonts w:hint="default"/>
        <w:lang w:val="pt-PT" w:eastAsia="en-US" w:bidi="ar-SA"/>
      </w:rPr>
    </w:lvl>
    <w:lvl w:ilvl="5">
      <w:numFmt w:val="bullet"/>
      <w:lvlText w:val="•"/>
      <w:lvlJc w:val="left"/>
      <w:pPr>
        <w:ind w:left="5243" w:hanging="457"/>
      </w:pPr>
      <w:rPr>
        <w:rFonts w:hint="default"/>
        <w:lang w:val="pt-PT" w:eastAsia="en-US" w:bidi="ar-SA"/>
      </w:rPr>
    </w:lvl>
    <w:lvl w:ilvl="6">
      <w:numFmt w:val="bullet"/>
      <w:lvlText w:val="•"/>
      <w:lvlJc w:val="left"/>
      <w:pPr>
        <w:ind w:left="6147" w:hanging="457"/>
      </w:pPr>
      <w:rPr>
        <w:rFonts w:hint="default"/>
        <w:lang w:val="pt-PT" w:eastAsia="en-US" w:bidi="ar-SA"/>
      </w:rPr>
    </w:lvl>
    <w:lvl w:ilvl="7">
      <w:numFmt w:val="bullet"/>
      <w:lvlText w:val="•"/>
      <w:lvlJc w:val="left"/>
      <w:pPr>
        <w:ind w:left="7052" w:hanging="457"/>
      </w:pPr>
      <w:rPr>
        <w:rFonts w:hint="default"/>
        <w:lang w:val="pt-PT" w:eastAsia="en-US" w:bidi="ar-SA"/>
      </w:rPr>
    </w:lvl>
    <w:lvl w:ilvl="8">
      <w:numFmt w:val="bullet"/>
      <w:lvlText w:val="•"/>
      <w:lvlJc w:val="left"/>
      <w:pPr>
        <w:ind w:left="7957" w:hanging="457"/>
      </w:pPr>
      <w:rPr>
        <w:rFonts w:hint="default"/>
        <w:lang w:val="pt-PT" w:eastAsia="en-US" w:bidi="ar-SA"/>
      </w:rPr>
    </w:lvl>
  </w:abstractNum>
  <w:abstractNum w:abstractNumId="27" w15:restartNumberingAfterBreak="0">
    <w:nsid w:val="59C10508"/>
    <w:multiLevelType w:val="multilevel"/>
    <w:tmpl w:val="518265FC"/>
    <w:lvl w:ilvl="0">
      <w:start w:val="4"/>
      <w:numFmt w:val="decimal"/>
      <w:lvlText w:val="%1"/>
      <w:lvlJc w:val="left"/>
      <w:pPr>
        <w:ind w:left="429" w:hanging="315"/>
        <w:jc w:val="left"/>
      </w:pPr>
      <w:rPr>
        <w:rFonts w:hint="default"/>
        <w:lang w:val="pt-PT" w:eastAsia="en-US" w:bidi="ar-SA"/>
      </w:rPr>
    </w:lvl>
    <w:lvl w:ilvl="1">
      <w:start w:val="5"/>
      <w:numFmt w:val="decimal"/>
      <w:lvlText w:val="%1.%2."/>
      <w:lvlJc w:val="left"/>
      <w:pPr>
        <w:ind w:left="429" w:hanging="31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1164" w:hanging="45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041" w:hanging="450"/>
      </w:pPr>
      <w:rPr>
        <w:rFonts w:hint="default"/>
        <w:lang w:val="pt-PT" w:eastAsia="en-US" w:bidi="ar-SA"/>
      </w:rPr>
    </w:lvl>
    <w:lvl w:ilvl="4">
      <w:numFmt w:val="bullet"/>
      <w:lvlText w:val="•"/>
      <w:lvlJc w:val="left"/>
      <w:pPr>
        <w:ind w:left="3981" w:hanging="450"/>
      </w:pPr>
      <w:rPr>
        <w:rFonts w:hint="default"/>
        <w:lang w:val="pt-PT" w:eastAsia="en-US" w:bidi="ar-SA"/>
      </w:rPr>
    </w:lvl>
    <w:lvl w:ilvl="5">
      <w:numFmt w:val="bullet"/>
      <w:lvlText w:val="•"/>
      <w:lvlJc w:val="left"/>
      <w:pPr>
        <w:ind w:left="4922" w:hanging="450"/>
      </w:pPr>
      <w:rPr>
        <w:rFonts w:hint="default"/>
        <w:lang w:val="pt-PT" w:eastAsia="en-US" w:bidi="ar-SA"/>
      </w:rPr>
    </w:lvl>
    <w:lvl w:ilvl="6">
      <w:numFmt w:val="bullet"/>
      <w:lvlText w:val="•"/>
      <w:lvlJc w:val="left"/>
      <w:pPr>
        <w:ind w:left="5863" w:hanging="450"/>
      </w:pPr>
      <w:rPr>
        <w:rFonts w:hint="default"/>
        <w:lang w:val="pt-PT" w:eastAsia="en-US" w:bidi="ar-SA"/>
      </w:rPr>
    </w:lvl>
    <w:lvl w:ilvl="7">
      <w:numFmt w:val="bullet"/>
      <w:lvlText w:val="•"/>
      <w:lvlJc w:val="left"/>
      <w:pPr>
        <w:ind w:left="6803" w:hanging="450"/>
      </w:pPr>
      <w:rPr>
        <w:rFonts w:hint="default"/>
        <w:lang w:val="pt-PT" w:eastAsia="en-US" w:bidi="ar-SA"/>
      </w:rPr>
    </w:lvl>
    <w:lvl w:ilvl="8">
      <w:numFmt w:val="bullet"/>
      <w:lvlText w:val="•"/>
      <w:lvlJc w:val="left"/>
      <w:pPr>
        <w:ind w:left="7744" w:hanging="450"/>
      </w:pPr>
      <w:rPr>
        <w:rFonts w:hint="default"/>
        <w:lang w:val="pt-PT" w:eastAsia="en-US" w:bidi="ar-SA"/>
      </w:rPr>
    </w:lvl>
  </w:abstractNum>
  <w:abstractNum w:abstractNumId="28" w15:restartNumberingAfterBreak="0">
    <w:nsid w:val="5C4337F9"/>
    <w:multiLevelType w:val="hybridMultilevel"/>
    <w:tmpl w:val="2D4E85B4"/>
    <w:lvl w:ilvl="0" w:tplc="EB1C3964">
      <w:start w:val="1"/>
      <w:numFmt w:val="upperRoman"/>
      <w:lvlText w:val="%1)"/>
      <w:lvlJc w:val="left"/>
      <w:pPr>
        <w:ind w:left="278" w:hanging="16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1" w:tplc="052A9BB0">
      <w:numFmt w:val="bullet"/>
      <w:lvlText w:val="•"/>
      <w:lvlJc w:val="left"/>
      <w:pPr>
        <w:ind w:left="1214" w:hanging="165"/>
      </w:pPr>
      <w:rPr>
        <w:rFonts w:hint="default"/>
        <w:lang w:val="pt-PT" w:eastAsia="en-US" w:bidi="ar-SA"/>
      </w:rPr>
    </w:lvl>
    <w:lvl w:ilvl="2" w:tplc="4AB0D8A2">
      <w:numFmt w:val="bullet"/>
      <w:lvlText w:val="•"/>
      <w:lvlJc w:val="left"/>
      <w:pPr>
        <w:ind w:left="2149" w:hanging="165"/>
      </w:pPr>
      <w:rPr>
        <w:rFonts w:hint="default"/>
        <w:lang w:val="pt-PT" w:eastAsia="en-US" w:bidi="ar-SA"/>
      </w:rPr>
    </w:lvl>
    <w:lvl w:ilvl="3" w:tplc="368609E6">
      <w:numFmt w:val="bullet"/>
      <w:lvlText w:val="•"/>
      <w:lvlJc w:val="left"/>
      <w:pPr>
        <w:ind w:left="3083" w:hanging="165"/>
      </w:pPr>
      <w:rPr>
        <w:rFonts w:hint="default"/>
        <w:lang w:val="pt-PT" w:eastAsia="en-US" w:bidi="ar-SA"/>
      </w:rPr>
    </w:lvl>
    <w:lvl w:ilvl="4" w:tplc="297CF40E">
      <w:numFmt w:val="bullet"/>
      <w:lvlText w:val="•"/>
      <w:lvlJc w:val="left"/>
      <w:pPr>
        <w:ind w:left="4018" w:hanging="165"/>
      </w:pPr>
      <w:rPr>
        <w:rFonts w:hint="default"/>
        <w:lang w:val="pt-PT" w:eastAsia="en-US" w:bidi="ar-SA"/>
      </w:rPr>
    </w:lvl>
    <w:lvl w:ilvl="5" w:tplc="73B0B306">
      <w:numFmt w:val="bullet"/>
      <w:lvlText w:val="•"/>
      <w:lvlJc w:val="left"/>
      <w:pPr>
        <w:ind w:left="4952" w:hanging="165"/>
      </w:pPr>
      <w:rPr>
        <w:rFonts w:hint="default"/>
        <w:lang w:val="pt-PT" w:eastAsia="en-US" w:bidi="ar-SA"/>
      </w:rPr>
    </w:lvl>
    <w:lvl w:ilvl="6" w:tplc="66FC6A40">
      <w:numFmt w:val="bullet"/>
      <w:lvlText w:val="•"/>
      <w:lvlJc w:val="left"/>
      <w:pPr>
        <w:ind w:left="5887" w:hanging="165"/>
      </w:pPr>
      <w:rPr>
        <w:rFonts w:hint="default"/>
        <w:lang w:val="pt-PT" w:eastAsia="en-US" w:bidi="ar-SA"/>
      </w:rPr>
    </w:lvl>
    <w:lvl w:ilvl="7" w:tplc="9F7609B0">
      <w:numFmt w:val="bullet"/>
      <w:lvlText w:val="•"/>
      <w:lvlJc w:val="left"/>
      <w:pPr>
        <w:ind w:left="6821" w:hanging="165"/>
      </w:pPr>
      <w:rPr>
        <w:rFonts w:hint="default"/>
        <w:lang w:val="pt-PT" w:eastAsia="en-US" w:bidi="ar-SA"/>
      </w:rPr>
    </w:lvl>
    <w:lvl w:ilvl="8" w:tplc="22AA1D34">
      <w:numFmt w:val="bullet"/>
      <w:lvlText w:val="•"/>
      <w:lvlJc w:val="left"/>
      <w:pPr>
        <w:ind w:left="7756" w:hanging="165"/>
      </w:pPr>
      <w:rPr>
        <w:rFonts w:hint="default"/>
        <w:lang w:val="pt-PT" w:eastAsia="en-US" w:bidi="ar-SA"/>
      </w:rPr>
    </w:lvl>
  </w:abstractNum>
  <w:abstractNum w:abstractNumId="29" w15:restartNumberingAfterBreak="0">
    <w:nsid w:val="60CB2975"/>
    <w:multiLevelType w:val="multilevel"/>
    <w:tmpl w:val="3DAC7BE8"/>
    <w:lvl w:ilvl="0">
      <w:start w:val="1"/>
      <w:numFmt w:val="decimal"/>
      <w:lvlText w:val="%1"/>
      <w:lvlJc w:val="left"/>
      <w:pPr>
        <w:ind w:left="429" w:hanging="315"/>
        <w:jc w:val="left"/>
      </w:pPr>
      <w:rPr>
        <w:rFonts w:hint="default"/>
        <w:lang w:val="pt-PT" w:eastAsia="en-US" w:bidi="ar-SA"/>
      </w:rPr>
    </w:lvl>
    <w:lvl w:ilvl="1">
      <w:start w:val="8"/>
      <w:numFmt w:val="decimal"/>
      <w:lvlText w:val="%1.%2."/>
      <w:lvlJc w:val="left"/>
      <w:pPr>
        <w:ind w:left="429" w:hanging="31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2261" w:hanging="315"/>
      </w:pPr>
      <w:rPr>
        <w:rFonts w:hint="default"/>
        <w:lang w:val="pt-PT" w:eastAsia="en-US" w:bidi="ar-SA"/>
      </w:rPr>
    </w:lvl>
    <w:lvl w:ilvl="3">
      <w:numFmt w:val="bullet"/>
      <w:lvlText w:val="•"/>
      <w:lvlJc w:val="left"/>
      <w:pPr>
        <w:ind w:left="3181" w:hanging="315"/>
      </w:pPr>
      <w:rPr>
        <w:rFonts w:hint="default"/>
        <w:lang w:val="pt-PT" w:eastAsia="en-US" w:bidi="ar-SA"/>
      </w:rPr>
    </w:lvl>
    <w:lvl w:ilvl="4">
      <w:numFmt w:val="bullet"/>
      <w:lvlText w:val="•"/>
      <w:lvlJc w:val="left"/>
      <w:pPr>
        <w:ind w:left="4102" w:hanging="315"/>
      </w:pPr>
      <w:rPr>
        <w:rFonts w:hint="default"/>
        <w:lang w:val="pt-PT" w:eastAsia="en-US" w:bidi="ar-SA"/>
      </w:rPr>
    </w:lvl>
    <w:lvl w:ilvl="5">
      <w:numFmt w:val="bullet"/>
      <w:lvlText w:val="•"/>
      <w:lvlJc w:val="left"/>
      <w:pPr>
        <w:ind w:left="5022" w:hanging="315"/>
      </w:pPr>
      <w:rPr>
        <w:rFonts w:hint="default"/>
        <w:lang w:val="pt-PT" w:eastAsia="en-US" w:bidi="ar-SA"/>
      </w:rPr>
    </w:lvl>
    <w:lvl w:ilvl="6">
      <w:numFmt w:val="bullet"/>
      <w:lvlText w:val="•"/>
      <w:lvlJc w:val="left"/>
      <w:pPr>
        <w:ind w:left="5943" w:hanging="315"/>
      </w:pPr>
      <w:rPr>
        <w:rFonts w:hint="default"/>
        <w:lang w:val="pt-PT" w:eastAsia="en-US" w:bidi="ar-SA"/>
      </w:rPr>
    </w:lvl>
    <w:lvl w:ilvl="7">
      <w:numFmt w:val="bullet"/>
      <w:lvlText w:val="•"/>
      <w:lvlJc w:val="left"/>
      <w:pPr>
        <w:ind w:left="6863" w:hanging="315"/>
      </w:pPr>
      <w:rPr>
        <w:rFonts w:hint="default"/>
        <w:lang w:val="pt-PT" w:eastAsia="en-US" w:bidi="ar-SA"/>
      </w:rPr>
    </w:lvl>
    <w:lvl w:ilvl="8">
      <w:numFmt w:val="bullet"/>
      <w:lvlText w:val="•"/>
      <w:lvlJc w:val="left"/>
      <w:pPr>
        <w:ind w:left="7784" w:hanging="315"/>
      </w:pPr>
      <w:rPr>
        <w:rFonts w:hint="default"/>
        <w:lang w:val="pt-PT" w:eastAsia="en-US" w:bidi="ar-SA"/>
      </w:rPr>
    </w:lvl>
  </w:abstractNum>
  <w:abstractNum w:abstractNumId="30" w15:restartNumberingAfterBreak="0">
    <w:nsid w:val="68751D1F"/>
    <w:multiLevelType w:val="multilevel"/>
    <w:tmpl w:val="E2102C88"/>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654" w:hanging="54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788" w:hanging="540"/>
      </w:pPr>
      <w:rPr>
        <w:rFonts w:hint="default"/>
        <w:lang w:val="pt-PT" w:eastAsia="en-US" w:bidi="ar-SA"/>
      </w:rPr>
    </w:lvl>
    <w:lvl w:ilvl="4">
      <w:numFmt w:val="bullet"/>
      <w:lvlText w:val="•"/>
      <w:lvlJc w:val="left"/>
      <w:pPr>
        <w:ind w:left="2916" w:hanging="540"/>
      </w:pPr>
      <w:rPr>
        <w:rFonts w:hint="default"/>
        <w:lang w:val="pt-PT" w:eastAsia="en-US" w:bidi="ar-SA"/>
      </w:rPr>
    </w:lvl>
    <w:lvl w:ilvl="5">
      <w:numFmt w:val="bullet"/>
      <w:lvlText w:val="•"/>
      <w:lvlJc w:val="left"/>
      <w:pPr>
        <w:ind w:left="4044" w:hanging="540"/>
      </w:pPr>
      <w:rPr>
        <w:rFonts w:hint="default"/>
        <w:lang w:val="pt-PT" w:eastAsia="en-US" w:bidi="ar-SA"/>
      </w:rPr>
    </w:lvl>
    <w:lvl w:ilvl="6">
      <w:numFmt w:val="bullet"/>
      <w:lvlText w:val="•"/>
      <w:lvlJc w:val="left"/>
      <w:pPr>
        <w:ind w:left="5172" w:hanging="540"/>
      </w:pPr>
      <w:rPr>
        <w:rFonts w:hint="default"/>
        <w:lang w:val="pt-PT" w:eastAsia="en-US" w:bidi="ar-SA"/>
      </w:rPr>
    </w:lvl>
    <w:lvl w:ilvl="7">
      <w:numFmt w:val="bullet"/>
      <w:lvlText w:val="•"/>
      <w:lvlJc w:val="left"/>
      <w:pPr>
        <w:ind w:left="6301" w:hanging="540"/>
      </w:pPr>
      <w:rPr>
        <w:rFonts w:hint="default"/>
        <w:lang w:val="pt-PT" w:eastAsia="en-US" w:bidi="ar-SA"/>
      </w:rPr>
    </w:lvl>
    <w:lvl w:ilvl="8">
      <w:numFmt w:val="bullet"/>
      <w:lvlText w:val="•"/>
      <w:lvlJc w:val="left"/>
      <w:pPr>
        <w:ind w:left="7429" w:hanging="540"/>
      </w:pPr>
      <w:rPr>
        <w:rFonts w:hint="default"/>
        <w:lang w:val="pt-PT" w:eastAsia="en-US" w:bidi="ar-SA"/>
      </w:rPr>
    </w:lvl>
  </w:abstractNum>
  <w:abstractNum w:abstractNumId="31" w15:restartNumberingAfterBreak="0">
    <w:nsid w:val="69C879F7"/>
    <w:multiLevelType w:val="multilevel"/>
    <w:tmpl w:val="AA32ABB0"/>
    <w:lvl w:ilvl="0">
      <w:start w:val="7"/>
      <w:numFmt w:val="decimal"/>
      <w:lvlText w:val="%1"/>
      <w:lvlJc w:val="left"/>
      <w:pPr>
        <w:ind w:left="114" w:hanging="320"/>
        <w:jc w:val="left"/>
      </w:pPr>
      <w:rPr>
        <w:rFonts w:hint="default"/>
        <w:lang w:val="pt-PT" w:eastAsia="en-US" w:bidi="ar-SA"/>
      </w:rPr>
    </w:lvl>
    <w:lvl w:ilvl="1">
      <w:start w:val="9"/>
      <w:numFmt w:val="decimal"/>
      <w:lvlText w:val="%1.%2."/>
      <w:lvlJc w:val="left"/>
      <w:pPr>
        <w:ind w:left="114" w:hanging="320"/>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559"/>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665" w:hanging="559"/>
      </w:pPr>
      <w:rPr>
        <w:rFonts w:hint="default"/>
        <w:lang w:val="pt-PT" w:eastAsia="en-US" w:bidi="ar-SA"/>
      </w:rPr>
    </w:lvl>
    <w:lvl w:ilvl="4">
      <w:numFmt w:val="bullet"/>
      <w:lvlText w:val="•"/>
      <w:lvlJc w:val="left"/>
      <w:pPr>
        <w:ind w:left="3668" w:hanging="559"/>
      </w:pPr>
      <w:rPr>
        <w:rFonts w:hint="default"/>
        <w:lang w:val="pt-PT" w:eastAsia="en-US" w:bidi="ar-SA"/>
      </w:rPr>
    </w:lvl>
    <w:lvl w:ilvl="5">
      <w:numFmt w:val="bullet"/>
      <w:lvlText w:val="•"/>
      <w:lvlJc w:val="left"/>
      <w:pPr>
        <w:ind w:left="4671" w:hanging="559"/>
      </w:pPr>
      <w:rPr>
        <w:rFonts w:hint="default"/>
        <w:lang w:val="pt-PT" w:eastAsia="en-US" w:bidi="ar-SA"/>
      </w:rPr>
    </w:lvl>
    <w:lvl w:ilvl="6">
      <w:numFmt w:val="bullet"/>
      <w:lvlText w:val="•"/>
      <w:lvlJc w:val="left"/>
      <w:pPr>
        <w:ind w:left="5674" w:hanging="559"/>
      </w:pPr>
      <w:rPr>
        <w:rFonts w:hint="default"/>
        <w:lang w:val="pt-PT" w:eastAsia="en-US" w:bidi="ar-SA"/>
      </w:rPr>
    </w:lvl>
    <w:lvl w:ilvl="7">
      <w:numFmt w:val="bullet"/>
      <w:lvlText w:val="•"/>
      <w:lvlJc w:val="left"/>
      <w:pPr>
        <w:ind w:left="6677" w:hanging="559"/>
      </w:pPr>
      <w:rPr>
        <w:rFonts w:hint="default"/>
        <w:lang w:val="pt-PT" w:eastAsia="en-US" w:bidi="ar-SA"/>
      </w:rPr>
    </w:lvl>
    <w:lvl w:ilvl="8">
      <w:numFmt w:val="bullet"/>
      <w:lvlText w:val="•"/>
      <w:lvlJc w:val="left"/>
      <w:pPr>
        <w:ind w:left="7679" w:hanging="559"/>
      </w:pPr>
      <w:rPr>
        <w:rFonts w:hint="default"/>
        <w:lang w:val="pt-PT" w:eastAsia="en-US" w:bidi="ar-SA"/>
      </w:rPr>
    </w:lvl>
  </w:abstractNum>
  <w:abstractNum w:abstractNumId="32" w15:restartNumberingAfterBreak="0">
    <w:nsid w:val="6C7103D1"/>
    <w:multiLevelType w:val="hybridMultilevel"/>
    <w:tmpl w:val="3D2AF0A2"/>
    <w:lvl w:ilvl="0" w:tplc="0EFC45B6">
      <w:start w:val="1"/>
      <w:numFmt w:val="lowerLetter"/>
      <w:lvlText w:val="%1)"/>
      <w:lvlJc w:val="left"/>
      <w:pPr>
        <w:ind w:left="298" w:hanging="18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1" w:tplc="A8A8D34E">
      <w:numFmt w:val="bullet"/>
      <w:lvlText w:val="•"/>
      <w:lvlJc w:val="left"/>
      <w:pPr>
        <w:ind w:left="1232" w:hanging="185"/>
      </w:pPr>
      <w:rPr>
        <w:rFonts w:hint="default"/>
        <w:lang w:val="pt-PT" w:eastAsia="en-US" w:bidi="ar-SA"/>
      </w:rPr>
    </w:lvl>
    <w:lvl w:ilvl="2" w:tplc="FC947198">
      <w:numFmt w:val="bullet"/>
      <w:lvlText w:val="•"/>
      <w:lvlJc w:val="left"/>
      <w:pPr>
        <w:ind w:left="2165" w:hanging="185"/>
      </w:pPr>
      <w:rPr>
        <w:rFonts w:hint="default"/>
        <w:lang w:val="pt-PT" w:eastAsia="en-US" w:bidi="ar-SA"/>
      </w:rPr>
    </w:lvl>
    <w:lvl w:ilvl="3" w:tplc="6ED439FE">
      <w:numFmt w:val="bullet"/>
      <w:lvlText w:val="•"/>
      <w:lvlJc w:val="left"/>
      <w:pPr>
        <w:ind w:left="3097" w:hanging="185"/>
      </w:pPr>
      <w:rPr>
        <w:rFonts w:hint="default"/>
        <w:lang w:val="pt-PT" w:eastAsia="en-US" w:bidi="ar-SA"/>
      </w:rPr>
    </w:lvl>
    <w:lvl w:ilvl="4" w:tplc="11E86C2A">
      <w:numFmt w:val="bullet"/>
      <w:lvlText w:val="•"/>
      <w:lvlJc w:val="left"/>
      <w:pPr>
        <w:ind w:left="4030" w:hanging="185"/>
      </w:pPr>
      <w:rPr>
        <w:rFonts w:hint="default"/>
        <w:lang w:val="pt-PT" w:eastAsia="en-US" w:bidi="ar-SA"/>
      </w:rPr>
    </w:lvl>
    <w:lvl w:ilvl="5" w:tplc="20B63650">
      <w:numFmt w:val="bullet"/>
      <w:lvlText w:val="•"/>
      <w:lvlJc w:val="left"/>
      <w:pPr>
        <w:ind w:left="4962" w:hanging="185"/>
      </w:pPr>
      <w:rPr>
        <w:rFonts w:hint="default"/>
        <w:lang w:val="pt-PT" w:eastAsia="en-US" w:bidi="ar-SA"/>
      </w:rPr>
    </w:lvl>
    <w:lvl w:ilvl="6" w:tplc="E7AA1A00">
      <w:numFmt w:val="bullet"/>
      <w:lvlText w:val="•"/>
      <w:lvlJc w:val="left"/>
      <w:pPr>
        <w:ind w:left="5895" w:hanging="185"/>
      </w:pPr>
      <w:rPr>
        <w:rFonts w:hint="default"/>
        <w:lang w:val="pt-PT" w:eastAsia="en-US" w:bidi="ar-SA"/>
      </w:rPr>
    </w:lvl>
    <w:lvl w:ilvl="7" w:tplc="C5BA0496">
      <w:numFmt w:val="bullet"/>
      <w:lvlText w:val="•"/>
      <w:lvlJc w:val="left"/>
      <w:pPr>
        <w:ind w:left="6827" w:hanging="185"/>
      </w:pPr>
      <w:rPr>
        <w:rFonts w:hint="default"/>
        <w:lang w:val="pt-PT" w:eastAsia="en-US" w:bidi="ar-SA"/>
      </w:rPr>
    </w:lvl>
    <w:lvl w:ilvl="8" w:tplc="4CF020CA">
      <w:numFmt w:val="bullet"/>
      <w:lvlText w:val="•"/>
      <w:lvlJc w:val="left"/>
      <w:pPr>
        <w:ind w:left="7760" w:hanging="185"/>
      </w:pPr>
      <w:rPr>
        <w:rFonts w:hint="default"/>
        <w:lang w:val="pt-PT" w:eastAsia="en-US" w:bidi="ar-SA"/>
      </w:rPr>
    </w:lvl>
  </w:abstractNum>
  <w:abstractNum w:abstractNumId="33" w15:restartNumberingAfterBreak="0">
    <w:nsid w:val="6C9A23AA"/>
    <w:multiLevelType w:val="multilevel"/>
    <w:tmpl w:val="DAEC1912"/>
    <w:lvl w:ilvl="0">
      <w:start w:val="4"/>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2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81"/>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1850" w:hanging="481"/>
      </w:pPr>
      <w:rPr>
        <w:rFonts w:hint="default"/>
        <w:lang w:val="pt-PT" w:eastAsia="en-US" w:bidi="ar-SA"/>
      </w:rPr>
    </w:lvl>
    <w:lvl w:ilvl="4">
      <w:numFmt w:val="bullet"/>
      <w:lvlText w:val="•"/>
      <w:lvlJc w:val="left"/>
      <w:pPr>
        <w:ind w:left="2981" w:hanging="481"/>
      </w:pPr>
      <w:rPr>
        <w:rFonts w:hint="default"/>
        <w:lang w:val="pt-PT" w:eastAsia="en-US" w:bidi="ar-SA"/>
      </w:rPr>
    </w:lvl>
    <w:lvl w:ilvl="5">
      <w:numFmt w:val="bullet"/>
      <w:lvlText w:val="•"/>
      <w:lvlJc w:val="left"/>
      <w:pPr>
        <w:ind w:left="4112" w:hanging="481"/>
      </w:pPr>
      <w:rPr>
        <w:rFonts w:hint="default"/>
        <w:lang w:val="pt-PT" w:eastAsia="en-US" w:bidi="ar-SA"/>
      </w:rPr>
    </w:lvl>
    <w:lvl w:ilvl="6">
      <w:numFmt w:val="bullet"/>
      <w:lvlText w:val="•"/>
      <w:lvlJc w:val="left"/>
      <w:pPr>
        <w:ind w:left="5243" w:hanging="481"/>
      </w:pPr>
      <w:rPr>
        <w:rFonts w:hint="default"/>
        <w:lang w:val="pt-PT" w:eastAsia="en-US" w:bidi="ar-SA"/>
      </w:rPr>
    </w:lvl>
    <w:lvl w:ilvl="7">
      <w:numFmt w:val="bullet"/>
      <w:lvlText w:val="•"/>
      <w:lvlJc w:val="left"/>
      <w:pPr>
        <w:ind w:left="6374" w:hanging="481"/>
      </w:pPr>
      <w:rPr>
        <w:rFonts w:hint="default"/>
        <w:lang w:val="pt-PT" w:eastAsia="en-US" w:bidi="ar-SA"/>
      </w:rPr>
    </w:lvl>
    <w:lvl w:ilvl="8">
      <w:numFmt w:val="bullet"/>
      <w:lvlText w:val="•"/>
      <w:lvlJc w:val="left"/>
      <w:pPr>
        <w:ind w:left="7504" w:hanging="481"/>
      </w:pPr>
      <w:rPr>
        <w:rFonts w:hint="default"/>
        <w:lang w:val="pt-PT" w:eastAsia="en-US" w:bidi="ar-SA"/>
      </w:rPr>
    </w:lvl>
  </w:abstractNum>
  <w:abstractNum w:abstractNumId="34" w15:restartNumberingAfterBreak="0">
    <w:nsid w:val="6D006303"/>
    <w:multiLevelType w:val="multilevel"/>
    <w:tmpl w:val="85522B62"/>
    <w:lvl w:ilvl="0">
      <w:start w:val="8"/>
      <w:numFmt w:val="decimal"/>
      <w:lvlText w:val="%1"/>
      <w:lvlJc w:val="left"/>
      <w:pPr>
        <w:ind w:left="114" w:hanging="350"/>
        <w:jc w:val="left"/>
      </w:pPr>
      <w:rPr>
        <w:rFonts w:hint="default"/>
        <w:lang w:val="pt-PT" w:eastAsia="en-US" w:bidi="ar-SA"/>
      </w:rPr>
    </w:lvl>
    <w:lvl w:ilvl="1">
      <w:start w:val="4"/>
      <w:numFmt w:val="decimal"/>
      <w:lvlText w:val="%1.%2."/>
      <w:lvlJc w:val="left"/>
      <w:pPr>
        <w:ind w:left="114" w:hanging="35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2021" w:hanging="350"/>
      </w:pPr>
      <w:rPr>
        <w:rFonts w:hint="default"/>
        <w:lang w:val="pt-PT" w:eastAsia="en-US" w:bidi="ar-SA"/>
      </w:rPr>
    </w:lvl>
    <w:lvl w:ilvl="3">
      <w:numFmt w:val="bullet"/>
      <w:lvlText w:val="•"/>
      <w:lvlJc w:val="left"/>
      <w:pPr>
        <w:ind w:left="2971" w:hanging="350"/>
      </w:pPr>
      <w:rPr>
        <w:rFonts w:hint="default"/>
        <w:lang w:val="pt-PT" w:eastAsia="en-US" w:bidi="ar-SA"/>
      </w:rPr>
    </w:lvl>
    <w:lvl w:ilvl="4">
      <w:numFmt w:val="bullet"/>
      <w:lvlText w:val="•"/>
      <w:lvlJc w:val="left"/>
      <w:pPr>
        <w:ind w:left="3922" w:hanging="350"/>
      </w:pPr>
      <w:rPr>
        <w:rFonts w:hint="default"/>
        <w:lang w:val="pt-PT" w:eastAsia="en-US" w:bidi="ar-SA"/>
      </w:rPr>
    </w:lvl>
    <w:lvl w:ilvl="5">
      <w:numFmt w:val="bullet"/>
      <w:lvlText w:val="•"/>
      <w:lvlJc w:val="left"/>
      <w:pPr>
        <w:ind w:left="4872" w:hanging="350"/>
      </w:pPr>
      <w:rPr>
        <w:rFonts w:hint="default"/>
        <w:lang w:val="pt-PT" w:eastAsia="en-US" w:bidi="ar-SA"/>
      </w:rPr>
    </w:lvl>
    <w:lvl w:ilvl="6">
      <w:numFmt w:val="bullet"/>
      <w:lvlText w:val="•"/>
      <w:lvlJc w:val="left"/>
      <w:pPr>
        <w:ind w:left="5823" w:hanging="350"/>
      </w:pPr>
      <w:rPr>
        <w:rFonts w:hint="default"/>
        <w:lang w:val="pt-PT" w:eastAsia="en-US" w:bidi="ar-SA"/>
      </w:rPr>
    </w:lvl>
    <w:lvl w:ilvl="7">
      <w:numFmt w:val="bullet"/>
      <w:lvlText w:val="•"/>
      <w:lvlJc w:val="left"/>
      <w:pPr>
        <w:ind w:left="6773" w:hanging="350"/>
      </w:pPr>
      <w:rPr>
        <w:rFonts w:hint="default"/>
        <w:lang w:val="pt-PT" w:eastAsia="en-US" w:bidi="ar-SA"/>
      </w:rPr>
    </w:lvl>
    <w:lvl w:ilvl="8">
      <w:numFmt w:val="bullet"/>
      <w:lvlText w:val="•"/>
      <w:lvlJc w:val="left"/>
      <w:pPr>
        <w:ind w:left="7724" w:hanging="350"/>
      </w:pPr>
      <w:rPr>
        <w:rFonts w:hint="default"/>
        <w:lang w:val="pt-PT" w:eastAsia="en-US" w:bidi="ar-SA"/>
      </w:rPr>
    </w:lvl>
  </w:abstractNum>
  <w:abstractNum w:abstractNumId="35" w15:restartNumberingAfterBreak="0">
    <w:nsid w:val="6F625456"/>
    <w:multiLevelType w:val="multilevel"/>
    <w:tmpl w:val="3BF22536"/>
    <w:lvl w:ilvl="0">
      <w:start w:val="2"/>
      <w:numFmt w:val="decimal"/>
      <w:lvlText w:val="%1."/>
      <w:lvlJc w:val="left"/>
      <w:pPr>
        <w:ind w:left="384" w:hanging="270"/>
        <w:jc w:val="right"/>
      </w:pPr>
      <w:rPr>
        <w:rFonts w:hint="default"/>
        <w:spacing w:val="0"/>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61"/>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1260" w:hanging="461"/>
      </w:pPr>
      <w:rPr>
        <w:rFonts w:hint="default"/>
        <w:lang w:val="pt-PT" w:eastAsia="en-US" w:bidi="ar-SA"/>
      </w:rPr>
    </w:lvl>
    <w:lvl w:ilvl="4">
      <w:numFmt w:val="bullet"/>
      <w:lvlText w:val="•"/>
      <w:lvlJc w:val="left"/>
      <w:pPr>
        <w:ind w:left="2455" w:hanging="461"/>
      </w:pPr>
      <w:rPr>
        <w:rFonts w:hint="default"/>
        <w:lang w:val="pt-PT" w:eastAsia="en-US" w:bidi="ar-SA"/>
      </w:rPr>
    </w:lvl>
    <w:lvl w:ilvl="5">
      <w:numFmt w:val="bullet"/>
      <w:lvlText w:val="•"/>
      <w:lvlJc w:val="left"/>
      <w:pPr>
        <w:ind w:left="3650" w:hanging="461"/>
      </w:pPr>
      <w:rPr>
        <w:rFonts w:hint="default"/>
        <w:lang w:val="pt-PT" w:eastAsia="en-US" w:bidi="ar-SA"/>
      </w:rPr>
    </w:lvl>
    <w:lvl w:ilvl="6">
      <w:numFmt w:val="bullet"/>
      <w:lvlText w:val="•"/>
      <w:lvlJc w:val="left"/>
      <w:pPr>
        <w:ind w:left="4845" w:hanging="461"/>
      </w:pPr>
      <w:rPr>
        <w:rFonts w:hint="default"/>
        <w:lang w:val="pt-PT" w:eastAsia="en-US" w:bidi="ar-SA"/>
      </w:rPr>
    </w:lvl>
    <w:lvl w:ilvl="7">
      <w:numFmt w:val="bullet"/>
      <w:lvlText w:val="•"/>
      <w:lvlJc w:val="left"/>
      <w:pPr>
        <w:ind w:left="6040" w:hanging="461"/>
      </w:pPr>
      <w:rPr>
        <w:rFonts w:hint="default"/>
        <w:lang w:val="pt-PT" w:eastAsia="en-US" w:bidi="ar-SA"/>
      </w:rPr>
    </w:lvl>
    <w:lvl w:ilvl="8">
      <w:numFmt w:val="bullet"/>
      <w:lvlText w:val="•"/>
      <w:lvlJc w:val="left"/>
      <w:pPr>
        <w:ind w:left="7235" w:hanging="461"/>
      </w:pPr>
      <w:rPr>
        <w:rFonts w:hint="default"/>
        <w:lang w:val="pt-PT" w:eastAsia="en-US" w:bidi="ar-SA"/>
      </w:rPr>
    </w:lvl>
  </w:abstractNum>
  <w:abstractNum w:abstractNumId="36" w15:restartNumberingAfterBreak="0">
    <w:nsid w:val="6F986998"/>
    <w:multiLevelType w:val="multilevel"/>
    <w:tmpl w:val="713A6252"/>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22" w:hanging="415"/>
      </w:pPr>
      <w:rPr>
        <w:rFonts w:hint="default"/>
        <w:lang w:val="pt-PT" w:eastAsia="en-US" w:bidi="ar-SA"/>
      </w:rPr>
    </w:lvl>
    <w:lvl w:ilvl="3">
      <w:numFmt w:val="bullet"/>
      <w:lvlText w:val="•"/>
      <w:lvlJc w:val="left"/>
      <w:pPr>
        <w:ind w:left="2465" w:hanging="415"/>
      </w:pPr>
      <w:rPr>
        <w:rFonts w:hint="default"/>
        <w:lang w:val="pt-PT" w:eastAsia="en-US" w:bidi="ar-SA"/>
      </w:rPr>
    </w:lvl>
    <w:lvl w:ilvl="4">
      <w:numFmt w:val="bullet"/>
      <w:lvlText w:val="•"/>
      <w:lvlJc w:val="left"/>
      <w:pPr>
        <w:ind w:left="3508" w:hanging="415"/>
      </w:pPr>
      <w:rPr>
        <w:rFonts w:hint="default"/>
        <w:lang w:val="pt-PT" w:eastAsia="en-US" w:bidi="ar-SA"/>
      </w:rPr>
    </w:lvl>
    <w:lvl w:ilvl="5">
      <w:numFmt w:val="bullet"/>
      <w:lvlText w:val="•"/>
      <w:lvlJc w:val="left"/>
      <w:pPr>
        <w:ind w:left="4551" w:hanging="415"/>
      </w:pPr>
      <w:rPr>
        <w:rFonts w:hint="default"/>
        <w:lang w:val="pt-PT" w:eastAsia="en-US" w:bidi="ar-SA"/>
      </w:rPr>
    </w:lvl>
    <w:lvl w:ilvl="6">
      <w:numFmt w:val="bullet"/>
      <w:lvlText w:val="•"/>
      <w:lvlJc w:val="left"/>
      <w:pPr>
        <w:ind w:left="5594" w:hanging="415"/>
      </w:pPr>
      <w:rPr>
        <w:rFonts w:hint="default"/>
        <w:lang w:val="pt-PT" w:eastAsia="en-US" w:bidi="ar-SA"/>
      </w:rPr>
    </w:lvl>
    <w:lvl w:ilvl="7">
      <w:numFmt w:val="bullet"/>
      <w:lvlText w:val="•"/>
      <w:lvlJc w:val="left"/>
      <w:pPr>
        <w:ind w:left="6637" w:hanging="415"/>
      </w:pPr>
      <w:rPr>
        <w:rFonts w:hint="default"/>
        <w:lang w:val="pt-PT" w:eastAsia="en-US" w:bidi="ar-SA"/>
      </w:rPr>
    </w:lvl>
    <w:lvl w:ilvl="8">
      <w:numFmt w:val="bullet"/>
      <w:lvlText w:val="•"/>
      <w:lvlJc w:val="left"/>
      <w:pPr>
        <w:ind w:left="7680" w:hanging="415"/>
      </w:pPr>
      <w:rPr>
        <w:rFonts w:hint="default"/>
        <w:lang w:val="pt-PT" w:eastAsia="en-US" w:bidi="ar-SA"/>
      </w:rPr>
    </w:lvl>
  </w:abstractNum>
  <w:abstractNum w:abstractNumId="37" w15:restartNumberingAfterBreak="0">
    <w:nsid w:val="77001B7D"/>
    <w:multiLevelType w:val="multilevel"/>
    <w:tmpl w:val="95B23E58"/>
    <w:lvl w:ilvl="0">
      <w:start w:val="2"/>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44"/>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420" w:hanging="344"/>
      </w:pPr>
      <w:rPr>
        <w:rFonts w:hint="default"/>
        <w:lang w:val="pt-PT" w:eastAsia="en-US" w:bidi="ar-SA"/>
      </w:rPr>
    </w:lvl>
    <w:lvl w:ilvl="3">
      <w:numFmt w:val="bullet"/>
      <w:lvlText w:val="•"/>
      <w:lvlJc w:val="left"/>
      <w:pPr>
        <w:ind w:left="1588" w:hanging="344"/>
      </w:pPr>
      <w:rPr>
        <w:rFonts w:hint="default"/>
        <w:lang w:val="pt-PT" w:eastAsia="en-US" w:bidi="ar-SA"/>
      </w:rPr>
    </w:lvl>
    <w:lvl w:ilvl="4">
      <w:numFmt w:val="bullet"/>
      <w:lvlText w:val="•"/>
      <w:lvlJc w:val="left"/>
      <w:pPr>
        <w:ind w:left="2756" w:hanging="344"/>
      </w:pPr>
      <w:rPr>
        <w:rFonts w:hint="default"/>
        <w:lang w:val="pt-PT" w:eastAsia="en-US" w:bidi="ar-SA"/>
      </w:rPr>
    </w:lvl>
    <w:lvl w:ilvl="5">
      <w:numFmt w:val="bullet"/>
      <w:lvlText w:val="•"/>
      <w:lvlJc w:val="left"/>
      <w:pPr>
        <w:ind w:left="3924" w:hanging="344"/>
      </w:pPr>
      <w:rPr>
        <w:rFonts w:hint="default"/>
        <w:lang w:val="pt-PT" w:eastAsia="en-US" w:bidi="ar-SA"/>
      </w:rPr>
    </w:lvl>
    <w:lvl w:ilvl="6">
      <w:numFmt w:val="bullet"/>
      <w:lvlText w:val="•"/>
      <w:lvlJc w:val="left"/>
      <w:pPr>
        <w:ind w:left="5093" w:hanging="344"/>
      </w:pPr>
      <w:rPr>
        <w:rFonts w:hint="default"/>
        <w:lang w:val="pt-PT" w:eastAsia="en-US" w:bidi="ar-SA"/>
      </w:rPr>
    </w:lvl>
    <w:lvl w:ilvl="7">
      <w:numFmt w:val="bullet"/>
      <w:lvlText w:val="•"/>
      <w:lvlJc w:val="left"/>
      <w:pPr>
        <w:ind w:left="6261" w:hanging="344"/>
      </w:pPr>
      <w:rPr>
        <w:rFonts w:hint="default"/>
        <w:lang w:val="pt-PT" w:eastAsia="en-US" w:bidi="ar-SA"/>
      </w:rPr>
    </w:lvl>
    <w:lvl w:ilvl="8">
      <w:numFmt w:val="bullet"/>
      <w:lvlText w:val="•"/>
      <w:lvlJc w:val="left"/>
      <w:pPr>
        <w:ind w:left="7429" w:hanging="344"/>
      </w:pPr>
      <w:rPr>
        <w:rFonts w:hint="default"/>
        <w:lang w:val="pt-PT" w:eastAsia="en-US" w:bidi="ar-SA"/>
      </w:rPr>
    </w:lvl>
  </w:abstractNum>
  <w:abstractNum w:abstractNumId="38" w15:restartNumberingAfterBreak="0">
    <w:nsid w:val="798070EF"/>
    <w:multiLevelType w:val="multilevel"/>
    <w:tmpl w:val="8D00A374"/>
    <w:lvl w:ilvl="0">
      <w:start w:val="1"/>
      <w:numFmt w:val="decimal"/>
      <w:lvlText w:val="%1"/>
      <w:lvlJc w:val="left"/>
      <w:pPr>
        <w:ind w:left="114" w:hanging="361"/>
        <w:jc w:val="left"/>
      </w:pPr>
      <w:rPr>
        <w:rFonts w:hint="default"/>
        <w:lang w:val="pt-PT" w:eastAsia="en-US" w:bidi="ar-SA"/>
      </w:rPr>
    </w:lvl>
    <w:lvl w:ilvl="1">
      <w:start w:val="1"/>
      <w:numFmt w:val="decimal"/>
      <w:lvlText w:val="%1.%2."/>
      <w:lvlJc w:val="left"/>
      <w:pPr>
        <w:ind w:left="114" w:hanging="361"/>
        <w:jc w:val="left"/>
      </w:pPr>
      <w:rPr>
        <w:rFonts w:ascii="Times New Roman" w:eastAsia="Times New Roman" w:hAnsi="Times New Roman" w:cs="Times New Roman" w:hint="default"/>
        <w:b w:val="0"/>
        <w:bCs w:val="0"/>
        <w:i w:val="0"/>
        <w:iCs w:val="0"/>
        <w:spacing w:val="0"/>
        <w:w w:val="91"/>
        <w:sz w:val="18"/>
        <w:szCs w:val="18"/>
        <w:lang w:val="pt-PT" w:eastAsia="en-US" w:bidi="ar-SA"/>
      </w:rPr>
    </w:lvl>
    <w:lvl w:ilvl="2">
      <w:numFmt w:val="bullet"/>
      <w:lvlText w:val="•"/>
      <w:lvlJc w:val="left"/>
      <w:pPr>
        <w:ind w:left="2021" w:hanging="361"/>
      </w:pPr>
      <w:rPr>
        <w:rFonts w:hint="default"/>
        <w:lang w:val="pt-PT" w:eastAsia="en-US" w:bidi="ar-SA"/>
      </w:rPr>
    </w:lvl>
    <w:lvl w:ilvl="3">
      <w:numFmt w:val="bullet"/>
      <w:lvlText w:val="•"/>
      <w:lvlJc w:val="left"/>
      <w:pPr>
        <w:ind w:left="2971" w:hanging="361"/>
      </w:pPr>
      <w:rPr>
        <w:rFonts w:hint="default"/>
        <w:lang w:val="pt-PT" w:eastAsia="en-US" w:bidi="ar-SA"/>
      </w:rPr>
    </w:lvl>
    <w:lvl w:ilvl="4">
      <w:numFmt w:val="bullet"/>
      <w:lvlText w:val="•"/>
      <w:lvlJc w:val="left"/>
      <w:pPr>
        <w:ind w:left="3922" w:hanging="361"/>
      </w:pPr>
      <w:rPr>
        <w:rFonts w:hint="default"/>
        <w:lang w:val="pt-PT" w:eastAsia="en-US" w:bidi="ar-SA"/>
      </w:rPr>
    </w:lvl>
    <w:lvl w:ilvl="5">
      <w:numFmt w:val="bullet"/>
      <w:lvlText w:val="•"/>
      <w:lvlJc w:val="left"/>
      <w:pPr>
        <w:ind w:left="4872" w:hanging="361"/>
      </w:pPr>
      <w:rPr>
        <w:rFonts w:hint="default"/>
        <w:lang w:val="pt-PT" w:eastAsia="en-US" w:bidi="ar-SA"/>
      </w:rPr>
    </w:lvl>
    <w:lvl w:ilvl="6">
      <w:numFmt w:val="bullet"/>
      <w:lvlText w:val="•"/>
      <w:lvlJc w:val="left"/>
      <w:pPr>
        <w:ind w:left="5823" w:hanging="361"/>
      </w:pPr>
      <w:rPr>
        <w:rFonts w:hint="default"/>
        <w:lang w:val="pt-PT" w:eastAsia="en-US" w:bidi="ar-SA"/>
      </w:rPr>
    </w:lvl>
    <w:lvl w:ilvl="7">
      <w:numFmt w:val="bullet"/>
      <w:lvlText w:val="•"/>
      <w:lvlJc w:val="left"/>
      <w:pPr>
        <w:ind w:left="6773" w:hanging="361"/>
      </w:pPr>
      <w:rPr>
        <w:rFonts w:hint="default"/>
        <w:lang w:val="pt-PT" w:eastAsia="en-US" w:bidi="ar-SA"/>
      </w:rPr>
    </w:lvl>
    <w:lvl w:ilvl="8">
      <w:numFmt w:val="bullet"/>
      <w:lvlText w:val="•"/>
      <w:lvlJc w:val="left"/>
      <w:pPr>
        <w:ind w:left="7724" w:hanging="361"/>
      </w:pPr>
      <w:rPr>
        <w:rFonts w:hint="default"/>
        <w:lang w:val="pt-PT" w:eastAsia="en-US" w:bidi="ar-SA"/>
      </w:rPr>
    </w:lvl>
  </w:abstractNum>
  <w:abstractNum w:abstractNumId="39" w15:restartNumberingAfterBreak="0">
    <w:nsid w:val="7B861A97"/>
    <w:multiLevelType w:val="multilevel"/>
    <w:tmpl w:val="6CCE9080"/>
    <w:lvl w:ilvl="0">
      <w:start w:val="8"/>
      <w:numFmt w:val="decimal"/>
      <w:lvlText w:val="%1"/>
      <w:lvlJc w:val="left"/>
      <w:pPr>
        <w:ind w:left="519" w:hanging="405"/>
        <w:jc w:val="left"/>
      </w:pPr>
      <w:rPr>
        <w:rFonts w:hint="default"/>
        <w:lang w:val="pt-PT" w:eastAsia="en-US" w:bidi="ar-SA"/>
      </w:rPr>
    </w:lvl>
    <w:lvl w:ilvl="1">
      <w:start w:val="16"/>
      <w:numFmt w:val="decimal"/>
      <w:lvlText w:val="%1.%2."/>
      <w:lvlJc w:val="left"/>
      <w:pPr>
        <w:ind w:left="519"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564"/>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730" w:hanging="564"/>
      </w:pPr>
      <w:rPr>
        <w:rFonts w:hint="default"/>
        <w:lang w:val="pt-PT" w:eastAsia="en-US" w:bidi="ar-SA"/>
      </w:rPr>
    </w:lvl>
    <w:lvl w:ilvl="4">
      <w:numFmt w:val="bullet"/>
      <w:lvlText w:val="•"/>
      <w:lvlJc w:val="left"/>
      <w:pPr>
        <w:ind w:left="3735" w:hanging="564"/>
      </w:pPr>
      <w:rPr>
        <w:rFonts w:hint="default"/>
        <w:lang w:val="pt-PT" w:eastAsia="en-US" w:bidi="ar-SA"/>
      </w:rPr>
    </w:lvl>
    <w:lvl w:ilvl="5">
      <w:numFmt w:val="bullet"/>
      <w:lvlText w:val="•"/>
      <w:lvlJc w:val="left"/>
      <w:pPr>
        <w:ind w:left="4740" w:hanging="564"/>
      </w:pPr>
      <w:rPr>
        <w:rFonts w:hint="default"/>
        <w:lang w:val="pt-PT" w:eastAsia="en-US" w:bidi="ar-SA"/>
      </w:rPr>
    </w:lvl>
    <w:lvl w:ilvl="6">
      <w:numFmt w:val="bullet"/>
      <w:lvlText w:val="•"/>
      <w:lvlJc w:val="left"/>
      <w:pPr>
        <w:ind w:left="5745" w:hanging="564"/>
      </w:pPr>
      <w:rPr>
        <w:rFonts w:hint="default"/>
        <w:lang w:val="pt-PT" w:eastAsia="en-US" w:bidi="ar-SA"/>
      </w:rPr>
    </w:lvl>
    <w:lvl w:ilvl="7">
      <w:numFmt w:val="bullet"/>
      <w:lvlText w:val="•"/>
      <w:lvlJc w:val="left"/>
      <w:pPr>
        <w:ind w:left="6750" w:hanging="564"/>
      </w:pPr>
      <w:rPr>
        <w:rFonts w:hint="default"/>
        <w:lang w:val="pt-PT" w:eastAsia="en-US" w:bidi="ar-SA"/>
      </w:rPr>
    </w:lvl>
    <w:lvl w:ilvl="8">
      <w:numFmt w:val="bullet"/>
      <w:lvlText w:val="•"/>
      <w:lvlJc w:val="left"/>
      <w:pPr>
        <w:ind w:left="7756" w:hanging="564"/>
      </w:pPr>
      <w:rPr>
        <w:rFonts w:hint="default"/>
        <w:lang w:val="pt-PT" w:eastAsia="en-US" w:bidi="ar-SA"/>
      </w:rPr>
    </w:lvl>
  </w:abstractNum>
  <w:abstractNum w:abstractNumId="40" w15:restartNumberingAfterBreak="0">
    <w:nsid w:val="7D305C70"/>
    <w:multiLevelType w:val="multilevel"/>
    <w:tmpl w:val="039494B2"/>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50"/>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49" w:hanging="350"/>
      </w:pPr>
      <w:rPr>
        <w:rFonts w:hint="default"/>
        <w:lang w:val="pt-PT" w:eastAsia="en-US" w:bidi="ar-SA"/>
      </w:rPr>
    </w:lvl>
    <w:lvl w:ilvl="3">
      <w:numFmt w:val="bullet"/>
      <w:lvlText w:val="•"/>
      <w:lvlJc w:val="left"/>
      <w:pPr>
        <w:ind w:left="3013" w:hanging="350"/>
      </w:pPr>
      <w:rPr>
        <w:rFonts w:hint="default"/>
        <w:lang w:val="pt-PT" w:eastAsia="en-US" w:bidi="ar-SA"/>
      </w:rPr>
    </w:lvl>
    <w:lvl w:ilvl="4">
      <w:numFmt w:val="bullet"/>
      <w:lvlText w:val="•"/>
      <w:lvlJc w:val="left"/>
      <w:pPr>
        <w:ind w:left="3978" w:hanging="350"/>
      </w:pPr>
      <w:rPr>
        <w:rFonts w:hint="default"/>
        <w:lang w:val="pt-PT" w:eastAsia="en-US" w:bidi="ar-SA"/>
      </w:rPr>
    </w:lvl>
    <w:lvl w:ilvl="5">
      <w:numFmt w:val="bullet"/>
      <w:lvlText w:val="•"/>
      <w:lvlJc w:val="left"/>
      <w:pPr>
        <w:ind w:left="4943" w:hanging="350"/>
      </w:pPr>
      <w:rPr>
        <w:rFonts w:hint="default"/>
        <w:lang w:val="pt-PT" w:eastAsia="en-US" w:bidi="ar-SA"/>
      </w:rPr>
    </w:lvl>
    <w:lvl w:ilvl="6">
      <w:numFmt w:val="bullet"/>
      <w:lvlText w:val="•"/>
      <w:lvlJc w:val="left"/>
      <w:pPr>
        <w:ind w:left="5907" w:hanging="350"/>
      </w:pPr>
      <w:rPr>
        <w:rFonts w:hint="default"/>
        <w:lang w:val="pt-PT" w:eastAsia="en-US" w:bidi="ar-SA"/>
      </w:rPr>
    </w:lvl>
    <w:lvl w:ilvl="7">
      <w:numFmt w:val="bullet"/>
      <w:lvlText w:val="•"/>
      <w:lvlJc w:val="left"/>
      <w:pPr>
        <w:ind w:left="6872" w:hanging="350"/>
      </w:pPr>
      <w:rPr>
        <w:rFonts w:hint="default"/>
        <w:lang w:val="pt-PT" w:eastAsia="en-US" w:bidi="ar-SA"/>
      </w:rPr>
    </w:lvl>
    <w:lvl w:ilvl="8">
      <w:numFmt w:val="bullet"/>
      <w:lvlText w:val="•"/>
      <w:lvlJc w:val="left"/>
      <w:pPr>
        <w:ind w:left="7837" w:hanging="350"/>
      </w:pPr>
      <w:rPr>
        <w:rFonts w:hint="default"/>
        <w:lang w:val="pt-PT" w:eastAsia="en-US" w:bidi="ar-SA"/>
      </w:rPr>
    </w:lvl>
  </w:abstractNum>
  <w:abstractNum w:abstractNumId="41" w15:restartNumberingAfterBreak="0">
    <w:nsid w:val="7D3947D0"/>
    <w:multiLevelType w:val="multilevel"/>
    <w:tmpl w:val="7FDA6582"/>
    <w:lvl w:ilvl="0">
      <w:start w:val="5"/>
      <w:numFmt w:val="decimal"/>
      <w:lvlText w:val="%1"/>
      <w:lvlJc w:val="left"/>
      <w:pPr>
        <w:ind w:left="114" w:hanging="333"/>
        <w:jc w:val="left"/>
      </w:pPr>
      <w:rPr>
        <w:rFonts w:hint="default"/>
        <w:lang w:val="pt-PT" w:eastAsia="en-US" w:bidi="ar-SA"/>
      </w:rPr>
    </w:lvl>
    <w:lvl w:ilvl="1">
      <w:start w:val="3"/>
      <w:numFmt w:val="decimal"/>
      <w:lvlText w:val="%1.%2."/>
      <w:lvlJc w:val="left"/>
      <w:pPr>
        <w:ind w:left="114" w:hanging="333"/>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1119" w:hanging="40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010" w:hanging="405"/>
      </w:pPr>
      <w:rPr>
        <w:rFonts w:hint="default"/>
        <w:lang w:val="pt-PT" w:eastAsia="en-US" w:bidi="ar-SA"/>
      </w:rPr>
    </w:lvl>
    <w:lvl w:ilvl="4">
      <w:numFmt w:val="bullet"/>
      <w:lvlText w:val="•"/>
      <w:lvlJc w:val="left"/>
      <w:pPr>
        <w:ind w:left="3955" w:hanging="405"/>
      </w:pPr>
      <w:rPr>
        <w:rFonts w:hint="default"/>
        <w:lang w:val="pt-PT" w:eastAsia="en-US" w:bidi="ar-SA"/>
      </w:rPr>
    </w:lvl>
    <w:lvl w:ilvl="5">
      <w:numFmt w:val="bullet"/>
      <w:lvlText w:val="•"/>
      <w:lvlJc w:val="left"/>
      <w:pPr>
        <w:ind w:left="4900" w:hanging="405"/>
      </w:pPr>
      <w:rPr>
        <w:rFonts w:hint="default"/>
        <w:lang w:val="pt-PT" w:eastAsia="en-US" w:bidi="ar-SA"/>
      </w:rPr>
    </w:lvl>
    <w:lvl w:ilvl="6">
      <w:numFmt w:val="bullet"/>
      <w:lvlText w:val="•"/>
      <w:lvlJc w:val="left"/>
      <w:pPr>
        <w:ind w:left="5845" w:hanging="405"/>
      </w:pPr>
      <w:rPr>
        <w:rFonts w:hint="default"/>
        <w:lang w:val="pt-PT" w:eastAsia="en-US" w:bidi="ar-SA"/>
      </w:rPr>
    </w:lvl>
    <w:lvl w:ilvl="7">
      <w:numFmt w:val="bullet"/>
      <w:lvlText w:val="•"/>
      <w:lvlJc w:val="left"/>
      <w:pPr>
        <w:ind w:left="6790" w:hanging="405"/>
      </w:pPr>
      <w:rPr>
        <w:rFonts w:hint="default"/>
        <w:lang w:val="pt-PT" w:eastAsia="en-US" w:bidi="ar-SA"/>
      </w:rPr>
    </w:lvl>
    <w:lvl w:ilvl="8">
      <w:numFmt w:val="bullet"/>
      <w:lvlText w:val="•"/>
      <w:lvlJc w:val="left"/>
      <w:pPr>
        <w:ind w:left="7735" w:hanging="405"/>
      </w:pPr>
      <w:rPr>
        <w:rFonts w:hint="default"/>
        <w:lang w:val="pt-PT" w:eastAsia="en-US" w:bidi="ar-SA"/>
      </w:rPr>
    </w:lvl>
  </w:abstractNum>
  <w:abstractNum w:abstractNumId="42" w15:restartNumberingAfterBreak="0">
    <w:nsid w:val="7D4C1301"/>
    <w:multiLevelType w:val="multilevel"/>
    <w:tmpl w:val="9B2200FE"/>
    <w:lvl w:ilvl="0">
      <w:start w:val="8"/>
      <w:numFmt w:val="decimal"/>
      <w:lvlText w:val="%1"/>
      <w:lvlJc w:val="left"/>
      <w:pPr>
        <w:ind w:left="114" w:hanging="405"/>
        <w:jc w:val="left"/>
      </w:pPr>
      <w:rPr>
        <w:rFonts w:hint="default"/>
        <w:lang w:val="pt-PT" w:eastAsia="en-US" w:bidi="ar-SA"/>
      </w:rPr>
    </w:lvl>
    <w:lvl w:ilvl="1">
      <w:start w:val="22"/>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33" w:hanging="405"/>
      </w:pPr>
      <w:rPr>
        <w:rFonts w:hint="default"/>
        <w:lang w:val="pt-PT" w:eastAsia="en-US" w:bidi="ar-SA"/>
      </w:rPr>
    </w:lvl>
    <w:lvl w:ilvl="3">
      <w:numFmt w:val="bullet"/>
      <w:lvlText w:val="•"/>
      <w:lvlJc w:val="left"/>
      <w:pPr>
        <w:ind w:left="2989" w:hanging="405"/>
      </w:pPr>
      <w:rPr>
        <w:rFonts w:hint="default"/>
        <w:lang w:val="pt-PT" w:eastAsia="en-US" w:bidi="ar-SA"/>
      </w:rPr>
    </w:lvl>
    <w:lvl w:ilvl="4">
      <w:numFmt w:val="bullet"/>
      <w:lvlText w:val="•"/>
      <w:lvlJc w:val="left"/>
      <w:pPr>
        <w:ind w:left="3946" w:hanging="405"/>
      </w:pPr>
      <w:rPr>
        <w:rFonts w:hint="default"/>
        <w:lang w:val="pt-PT" w:eastAsia="en-US" w:bidi="ar-SA"/>
      </w:rPr>
    </w:lvl>
    <w:lvl w:ilvl="5">
      <w:numFmt w:val="bullet"/>
      <w:lvlText w:val="•"/>
      <w:lvlJc w:val="left"/>
      <w:pPr>
        <w:ind w:left="4902" w:hanging="405"/>
      </w:pPr>
      <w:rPr>
        <w:rFonts w:hint="default"/>
        <w:lang w:val="pt-PT" w:eastAsia="en-US" w:bidi="ar-SA"/>
      </w:rPr>
    </w:lvl>
    <w:lvl w:ilvl="6">
      <w:numFmt w:val="bullet"/>
      <w:lvlText w:val="•"/>
      <w:lvlJc w:val="left"/>
      <w:pPr>
        <w:ind w:left="5859" w:hanging="405"/>
      </w:pPr>
      <w:rPr>
        <w:rFonts w:hint="default"/>
        <w:lang w:val="pt-PT" w:eastAsia="en-US" w:bidi="ar-SA"/>
      </w:rPr>
    </w:lvl>
    <w:lvl w:ilvl="7">
      <w:numFmt w:val="bullet"/>
      <w:lvlText w:val="•"/>
      <w:lvlJc w:val="left"/>
      <w:pPr>
        <w:ind w:left="6815" w:hanging="405"/>
      </w:pPr>
      <w:rPr>
        <w:rFonts w:hint="default"/>
        <w:lang w:val="pt-PT" w:eastAsia="en-US" w:bidi="ar-SA"/>
      </w:rPr>
    </w:lvl>
    <w:lvl w:ilvl="8">
      <w:numFmt w:val="bullet"/>
      <w:lvlText w:val="•"/>
      <w:lvlJc w:val="left"/>
      <w:pPr>
        <w:ind w:left="7772" w:hanging="405"/>
      </w:pPr>
      <w:rPr>
        <w:rFonts w:hint="default"/>
        <w:lang w:val="pt-PT" w:eastAsia="en-US" w:bidi="ar-SA"/>
      </w:rPr>
    </w:lvl>
  </w:abstractNum>
  <w:abstractNum w:abstractNumId="43" w15:restartNumberingAfterBreak="0">
    <w:nsid w:val="7F0F3A0F"/>
    <w:multiLevelType w:val="hybridMultilevel"/>
    <w:tmpl w:val="FDBEE920"/>
    <w:lvl w:ilvl="0" w:tplc="EE6E753C">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E9FC1492">
      <w:numFmt w:val="bullet"/>
      <w:lvlText w:val="•"/>
      <w:lvlJc w:val="left"/>
      <w:pPr>
        <w:ind w:left="1282" w:hanging="225"/>
      </w:pPr>
      <w:rPr>
        <w:rFonts w:hint="default"/>
        <w:lang w:val="pt-PT" w:eastAsia="en-US" w:bidi="ar-SA"/>
      </w:rPr>
    </w:lvl>
    <w:lvl w:ilvl="2" w:tplc="9A32D7DE">
      <w:numFmt w:val="bullet"/>
      <w:lvlText w:val="•"/>
      <w:lvlJc w:val="left"/>
      <w:pPr>
        <w:ind w:left="2225" w:hanging="225"/>
      </w:pPr>
      <w:rPr>
        <w:rFonts w:hint="default"/>
        <w:lang w:val="pt-PT" w:eastAsia="en-US" w:bidi="ar-SA"/>
      </w:rPr>
    </w:lvl>
    <w:lvl w:ilvl="3" w:tplc="07F6DDB4">
      <w:numFmt w:val="bullet"/>
      <w:lvlText w:val="•"/>
      <w:lvlJc w:val="left"/>
      <w:pPr>
        <w:ind w:left="3167" w:hanging="225"/>
      </w:pPr>
      <w:rPr>
        <w:rFonts w:hint="default"/>
        <w:lang w:val="pt-PT" w:eastAsia="en-US" w:bidi="ar-SA"/>
      </w:rPr>
    </w:lvl>
    <w:lvl w:ilvl="4" w:tplc="CE089D8E">
      <w:numFmt w:val="bullet"/>
      <w:lvlText w:val="•"/>
      <w:lvlJc w:val="left"/>
      <w:pPr>
        <w:ind w:left="4110" w:hanging="225"/>
      </w:pPr>
      <w:rPr>
        <w:rFonts w:hint="default"/>
        <w:lang w:val="pt-PT" w:eastAsia="en-US" w:bidi="ar-SA"/>
      </w:rPr>
    </w:lvl>
    <w:lvl w:ilvl="5" w:tplc="CEA8AC16">
      <w:numFmt w:val="bullet"/>
      <w:lvlText w:val="•"/>
      <w:lvlJc w:val="left"/>
      <w:pPr>
        <w:ind w:left="5053" w:hanging="225"/>
      </w:pPr>
      <w:rPr>
        <w:rFonts w:hint="default"/>
        <w:lang w:val="pt-PT" w:eastAsia="en-US" w:bidi="ar-SA"/>
      </w:rPr>
    </w:lvl>
    <w:lvl w:ilvl="6" w:tplc="608445E6">
      <w:numFmt w:val="bullet"/>
      <w:lvlText w:val="•"/>
      <w:lvlJc w:val="left"/>
      <w:pPr>
        <w:ind w:left="5995" w:hanging="225"/>
      </w:pPr>
      <w:rPr>
        <w:rFonts w:hint="default"/>
        <w:lang w:val="pt-PT" w:eastAsia="en-US" w:bidi="ar-SA"/>
      </w:rPr>
    </w:lvl>
    <w:lvl w:ilvl="7" w:tplc="103078AA">
      <w:numFmt w:val="bullet"/>
      <w:lvlText w:val="•"/>
      <w:lvlJc w:val="left"/>
      <w:pPr>
        <w:ind w:left="6938" w:hanging="225"/>
      </w:pPr>
      <w:rPr>
        <w:rFonts w:hint="default"/>
        <w:lang w:val="pt-PT" w:eastAsia="en-US" w:bidi="ar-SA"/>
      </w:rPr>
    </w:lvl>
    <w:lvl w:ilvl="8" w:tplc="AA7CECD2">
      <w:numFmt w:val="bullet"/>
      <w:lvlText w:val="•"/>
      <w:lvlJc w:val="left"/>
      <w:pPr>
        <w:ind w:left="7881" w:hanging="225"/>
      </w:pPr>
      <w:rPr>
        <w:rFonts w:hint="default"/>
        <w:lang w:val="pt-PT" w:eastAsia="en-US" w:bidi="ar-SA"/>
      </w:rPr>
    </w:lvl>
  </w:abstractNum>
  <w:num w:numId="1" w16cid:durableId="533231094">
    <w:abstractNumId w:val="16"/>
  </w:num>
  <w:num w:numId="2" w16cid:durableId="600725480">
    <w:abstractNumId w:val="30"/>
  </w:num>
  <w:num w:numId="3" w16cid:durableId="360327123">
    <w:abstractNumId w:val="3"/>
  </w:num>
  <w:num w:numId="4" w16cid:durableId="315111137">
    <w:abstractNumId w:val="42"/>
  </w:num>
  <w:num w:numId="5" w16cid:durableId="75979227">
    <w:abstractNumId w:val="25"/>
  </w:num>
  <w:num w:numId="6" w16cid:durableId="1792088538">
    <w:abstractNumId w:val="24"/>
  </w:num>
  <w:num w:numId="7" w16cid:durableId="1874614855">
    <w:abstractNumId w:val="1"/>
  </w:num>
  <w:num w:numId="8" w16cid:durableId="319164656">
    <w:abstractNumId w:val="31"/>
  </w:num>
  <w:num w:numId="9" w16cid:durableId="29887586">
    <w:abstractNumId w:val="0"/>
  </w:num>
  <w:num w:numId="10" w16cid:durableId="780757587">
    <w:abstractNumId w:val="22"/>
  </w:num>
  <w:num w:numId="11" w16cid:durableId="772747451">
    <w:abstractNumId w:val="11"/>
  </w:num>
  <w:num w:numId="12" w16cid:durableId="265045680">
    <w:abstractNumId w:val="6"/>
  </w:num>
  <w:num w:numId="13" w16cid:durableId="455488363">
    <w:abstractNumId w:val="36"/>
  </w:num>
  <w:num w:numId="14" w16cid:durableId="991567053">
    <w:abstractNumId w:val="10"/>
  </w:num>
  <w:num w:numId="15" w16cid:durableId="395473267">
    <w:abstractNumId w:val="39"/>
  </w:num>
  <w:num w:numId="16" w16cid:durableId="218981177">
    <w:abstractNumId w:val="40"/>
  </w:num>
  <w:num w:numId="17" w16cid:durableId="1466967800">
    <w:abstractNumId w:val="19"/>
  </w:num>
  <w:num w:numId="18" w16cid:durableId="981543632">
    <w:abstractNumId w:val="4"/>
  </w:num>
  <w:num w:numId="19" w16cid:durableId="478497362">
    <w:abstractNumId w:val="17"/>
  </w:num>
  <w:num w:numId="20" w16cid:durableId="1589384597">
    <w:abstractNumId w:val="5"/>
  </w:num>
  <w:num w:numId="21" w16cid:durableId="441537328">
    <w:abstractNumId w:val="12"/>
  </w:num>
  <w:num w:numId="22" w16cid:durableId="574123802">
    <w:abstractNumId w:val="7"/>
  </w:num>
  <w:num w:numId="23" w16cid:durableId="173113035">
    <w:abstractNumId w:val="21"/>
  </w:num>
  <w:num w:numId="24" w16cid:durableId="2096781116">
    <w:abstractNumId w:val="26"/>
  </w:num>
  <w:num w:numId="25" w16cid:durableId="1340502060">
    <w:abstractNumId w:val="15"/>
  </w:num>
  <w:num w:numId="26" w16cid:durableId="688718531">
    <w:abstractNumId w:val="33"/>
  </w:num>
  <w:num w:numId="27" w16cid:durableId="492843955">
    <w:abstractNumId w:val="13"/>
  </w:num>
  <w:num w:numId="28" w16cid:durableId="542641525">
    <w:abstractNumId w:val="43"/>
  </w:num>
  <w:num w:numId="29" w16cid:durableId="1996373998">
    <w:abstractNumId w:val="37"/>
  </w:num>
  <w:num w:numId="30" w16cid:durableId="1400249289">
    <w:abstractNumId w:val="20"/>
  </w:num>
  <w:num w:numId="31" w16cid:durableId="1099911361">
    <w:abstractNumId w:val="28"/>
  </w:num>
  <w:num w:numId="32" w16cid:durableId="1931625087">
    <w:abstractNumId w:val="2"/>
  </w:num>
  <w:num w:numId="33" w16cid:durableId="1835099357">
    <w:abstractNumId w:val="34"/>
  </w:num>
  <w:num w:numId="34" w16cid:durableId="848833976">
    <w:abstractNumId w:val="32"/>
  </w:num>
  <w:num w:numId="35" w16cid:durableId="536940355">
    <w:abstractNumId w:val="14"/>
  </w:num>
  <w:num w:numId="36" w16cid:durableId="1206799111">
    <w:abstractNumId w:val="41"/>
  </w:num>
  <w:num w:numId="37" w16cid:durableId="524905429">
    <w:abstractNumId w:val="8"/>
  </w:num>
  <w:num w:numId="38" w16cid:durableId="1554002173">
    <w:abstractNumId w:val="27"/>
  </w:num>
  <w:num w:numId="39" w16cid:durableId="545027523">
    <w:abstractNumId w:val="9"/>
  </w:num>
  <w:num w:numId="40" w16cid:durableId="2111394307">
    <w:abstractNumId w:val="23"/>
  </w:num>
  <w:num w:numId="41" w16cid:durableId="1172335312">
    <w:abstractNumId w:val="18"/>
  </w:num>
  <w:num w:numId="42" w16cid:durableId="419450144">
    <w:abstractNumId w:val="35"/>
  </w:num>
  <w:num w:numId="43" w16cid:durableId="935986079">
    <w:abstractNumId w:val="29"/>
  </w:num>
  <w:num w:numId="44" w16cid:durableId="143513152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79"/>
    <w:rsid w:val="001C3018"/>
    <w:rsid w:val="001C568A"/>
    <w:rsid w:val="002C4115"/>
    <w:rsid w:val="00355902"/>
    <w:rsid w:val="00600852"/>
    <w:rsid w:val="006D1B04"/>
    <w:rsid w:val="00762A3D"/>
    <w:rsid w:val="00880579"/>
    <w:rsid w:val="00A83737"/>
    <w:rsid w:val="00AE5CCA"/>
    <w:rsid w:val="00AE7F05"/>
    <w:rsid w:val="00B5058B"/>
    <w:rsid w:val="00BA3C84"/>
    <w:rsid w:val="00D62840"/>
    <w:rsid w:val="00E16754"/>
    <w:rsid w:val="00E87A49"/>
    <w:rsid w:val="00E93695"/>
    <w:rsid w:val="00F533D9"/>
    <w:rsid w:val="00FA5C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FDF15"/>
  <w15:chartTrackingRefBased/>
  <w15:docId w15:val="{2E90D87B-4412-41C3-82DD-45EB52C0E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A83737"/>
    <w:pPr>
      <w:widowControl w:val="0"/>
      <w:autoSpaceDE w:val="0"/>
      <w:autoSpaceDN w:val="0"/>
      <w:spacing w:after="0" w:line="240" w:lineRule="auto"/>
      <w:ind w:left="384" w:hanging="270"/>
      <w:outlineLvl w:val="0"/>
    </w:pPr>
    <w:rPr>
      <w:rFonts w:ascii="Times New Roman" w:eastAsia="Times New Roman" w:hAnsi="Times New Roman" w:cs="Times New Roman"/>
      <w:b/>
      <w:bCs/>
      <w:kern w:val="0"/>
      <w:sz w:val="27"/>
      <w:szCs w:val="27"/>
      <w:lang w:val="pt-PT"/>
      <w14:ligatures w14:val="none"/>
    </w:rPr>
  </w:style>
  <w:style w:type="paragraph" w:styleId="Ttulo2">
    <w:name w:val="heading 2"/>
    <w:basedOn w:val="Normal"/>
    <w:link w:val="Ttulo2Char"/>
    <w:uiPriority w:val="9"/>
    <w:unhideWhenUsed/>
    <w:qFormat/>
    <w:rsid w:val="00A83737"/>
    <w:pPr>
      <w:widowControl w:val="0"/>
      <w:autoSpaceDE w:val="0"/>
      <w:autoSpaceDN w:val="0"/>
      <w:spacing w:after="0" w:line="240" w:lineRule="auto"/>
      <w:ind w:left="114"/>
      <w:jc w:val="center"/>
      <w:outlineLvl w:val="1"/>
    </w:pPr>
    <w:rPr>
      <w:rFonts w:ascii="Times New Roman" w:eastAsia="Times New Roman" w:hAnsi="Times New Roman" w:cs="Times New Roman"/>
      <w:b/>
      <w:bCs/>
      <w:kern w:val="0"/>
      <w:sz w:val="21"/>
      <w:szCs w:val="21"/>
      <w:lang w:val="pt-PT"/>
      <w14:ligatures w14:val="none"/>
    </w:rPr>
  </w:style>
  <w:style w:type="paragraph" w:styleId="Ttulo3">
    <w:name w:val="heading 3"/>
    <w:basedOn w:val="Normal"/>
    <w:link w:val="Ttulo3Char"/>
    <w:uiPriority w:val="9"/>
    <w:unhideWhenUsed/>
    <w:qFormat/>
    <w:rsid w:val="00A83737"/>
    <w:pPr>
      <w:widowControl w:val="0"/>
      <w:autoSpaceDE w:val="0"/>
      <w:autoSpaceDN w:val="0"/>
      <w:spacing w:after="0" w:line="240" w:lineRule="auto"/>
      <w:ind w:left="114"/>
      <w:outlineLvl w:val="2"/>
    </w:pPr>
    <w:rPr>
      <w:rFonts w:ascii="Times New Roman" w:eastAsia="Times New Roman" w:hAnsi="Times New Roman" w:cs="Times New Roman"/>
      <w:b/>
      <w:bCs/>
      <w:kern w:val="0"/>
      <w:sz w:val="18"/>
      <w:szCs w:val="18"/>
      <w:lang w:val="pt-PT"/>
      <w14:ligatures w14:val="none"/>
    </w:rPr>
  </w:style>
  <w:style w:type="paragraph" w:styleId="Ttulo4">
    <w:name w:val="heading 4"/>
    <w:basedOn w:val="Normal"/>
    <w:next w:val="Normal"/>
    <w:link w:val="Ttulo4Char"/>
    <w:uiPriority w:val="9"/>
    <w:unhideWhenUsed/>
    <w:qFormat/>
    <w:rsid w:val="00E87A4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unhideWhenUsed/>
    <w:qFormat/>
    <w:rsid w:val="00B5058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83737"/>
    <w:rPr>
      <w:rFonts w:ascii="Times New Roman" w:eastAsia="Times New Roman" w:hAnsi="Times New Roman" w:cs="Times New Roman"/>
      <w:b/>
      <w:bCs/>
      <w:kern w:val="0"/>
      <w:sz w:val="27"/>
      <w:szCs w:val="27"/>
      <w:lang w:val="pt-PT"/>
      <w14:ligatures w14:val="none"/>
    </w:rPr>
  </w:style>
  <w:style w:type="character" w:customStyle="1" w:styleId="Ttulo2Char">
    <w:name w:val="Título 2 Char"/>
    <w:basedOn w:val="Fontepargpadro"/>
    <w:link w:val="Ttulo2"/>
    <w:uiPriority w:val="9"/>
    <w:rsid w:val="00A83737"/>
    <w:rPr>
      <w:rFonts w:ascii="Times New Roman" w:eastAsia="Times New Roman" w:hAnsi="Times New Roman" w:cs="Times New Roman"/>
      <w:b/>
      <w:bCs/>
      <w:kern w:val="0"/>
      <w:sz w:val="21"/>
      <w:szCs w:val="21"/>
      <w:lang w:val="pt-PT"/>
      <w14:ligatures w14:val="none"/>
    </w:rPr>
  </w:style>
  <w:style w:type="character" w:customStyle="1" w:styleId="Ttulo3Char">
    <w:name w:val="Título 3 Char"/>
    <w:basedOn w:val="Fontepargpadro"/>
    <w:link w:val="Ttulo3"/>
    <w:uiPriority w:val="9"/>
    <w:rsid w:val="00A83737"/>
    <w:rPr>
      <w:rFonts w:ascii="Times New Roman" w:eastAsia="Times New Roman" w:hAnsi="Times New Roman" w:cs="Times New Roman"/>
      <w:b/>
      <w:bCs/>
      <w:kern w:val="0"/>
      <w:sz w:val="18"/>
      <w:szCs w:val="18"/>
      <w:lang w:val="pt-PT"/>
      <w14:ligatures w14:val="none"/>
    </w:rPr>
  </w:style>
  <w:style w:type="table" w:customStyle="1" w:styleId="TableNormal">
    <w:name w:val="Table Normal"/>
    <w:uiPriority w:val="2"/>
    <w:semiHidden/>
    <w:unhideWhenUsed/>
    <w:qFormat/>
    <w:rsid w:val="00A8373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83737"/>
    <w:pPr>
      <w:widowControl w:val="0"/>
      <w:autoSpaceDE w:val="0"/>
      <w:autoSpaceDN w:val="0"/>
      <w:spacing w:after="0" w:line="240" w:lineRule="auto"/>
    </w:pPr>
    <w:rPr>
      <w:rFonts w:ascii="Times New Roman" w:eastAsia="Times New Roman" w:hAnsi="Times New Roman" w:cs="Times New Roman"/>
      <w:kern w:val="0"/>
      <w:sz w:val="18"/>
      <w:szCs w:val="18"/>
      <w:lang w:val="pt-PT"/>
      <w14:ligatures w14:val="none"/>
    </w:rPr>
  </w:style>
  <w:style w:type="character" w:customStyle="1" w:styleId="CorpodetextoChar">
    <w:name w:val="Corpo de texto Char"/>
    <w:basedOn w:val="Fontepargpadro"/>
    <w:link w:val="Corpodetexto"/>
    <w:uiPriority w:val="1"/>
    <w:rsid w:val="00A83737"/>
    <w:rPr>
      <w:rFonts w:ascii="Times New Roman" w:eastAsia="Times New Roman" w:hAnsi="Times New Roman" w:cs="Times New Roman"/>
      <w:kern w:val="0"/>
      <w:sz w:val="18"/>
      <w:szCs w:val="18"/>
      <w:lang w:val="pt-PT"/>
      <w14:ligatures w14:val="none"/>
    </w:rPr>
  </w:style>
  <w:style w:type="paragraph" w:styleId="Ttulo">
    <w:name w:val="Title"/>
    <w:basedOn w:val="Normal"/>
    <w:link w:val="TtuloChar"/>
    <w:uiPriority w:val="10"/>
    <w:qFormat/>
    <w:rsid w:val="00A83737"/>
    <w:pPr>
      <w:widowControl w:val="0"/>
      <w:autoSpaceDE w:val="0"/>
      <w:autoSpaceDN w:val="0"/>
      <w:spacing w:before="85" w:after="0" w:line="240" w:lineRule="auto"/>
      <w:ind w:left="2548" w:right="2606"/>
      <w:jc w:val="center"/>
    </w:pPr>
    <w:rPr>
      <w:rFonts w:ascii="Times New Roman" w:eastAsia="Times New Roman" w:hAnsi="Times New Roman" w:cs="Times New Roman"/>
      <w:b/>
      <w:bCs/>
      <w:kern w:val="0"/>
      <w:sz w:val="36"/>
      <w:szCs w:val="36"/>
      <w:lang w:val="pt-PT"/>
      <w14:ligatures w14:val="none"/>
    </w:rPr>
  </w:style>
  <w:style w:type="character" w:customStyle="1" w:styleId="TtuloChar">
    <w:name w:val="Título Char"/>
    <w:basedOn w:val="Fontepargpadro"/>
    <w:link w:val="Ttulo"/>
    <w:uiPriority w:val="10"/>
    <w:rsid w:val="00A83737"/>
    <w:rPr>
      <w:rFonts w:ascii="Times New Roman" w:eastAsia="Times New Roman" w:hAnsi="Times New Roman" w:cs="Times New Roman"/>
      <w:b/>
      <w:bCs/>
      <w:kern w:val="0"/>
      <w:sz w:val="36"/>
      <w:szCs w:val="36"/>
      <w:lang w:val="pt-PT"/>
      <w14:ligatures w14:val="none"/>
    </w:rPr>
  </w:style>
  <w:style w:type="paragraph" w:styleId="PargrafodaLista">
    <w:name w:val="List Paragraph"/>
    <w:basedOn w:val="Normal"/>
    <w:uiPriority w:val="1"/>
    <w:qFormat/>
    <w:rsid w:val="00A83737"/>
    <w:pPr>
      <w:widowControl w:val="0"/>
      <w:autoSpaceDE w:val="0"/>
      <w:autoSpaceDN w:val="0"/>
      <w:spacing w:after="0" w:line="240" w:lineRule="auto"/>
      <w:ind w:left="114" w:right="172"/>
    </w:pPr>
    <w:rPr>
      <w:rFonts w:ascii="Times New Roman" w:eastAsia="Times New Roman" w:hAnsi="Times New Roman" w:cs="Times New Roman"/>
      <w:kern w:val="0"/>
      <w:lang w:val="pt-PT"/>
      <w14:ligatures w14:val="none"/>
    </w:rPr>
  </w:style>
  <w:style w:type="paragraph" w:customStyle="1" w:styleId="TableParagraph">
    <w:name w:val="Table Paragraph"/>
    <w:basedOn w:val="Normal"/>
    <w:uiPriority w:val="1"/>
    <w:qFormat/>
    <w:rsid w:val="00A83737"/>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Ttulo4Char">
    <w:name w:val="Título 4 Char"/>
    <w:basedOn w:val="Fontepargpadro"/>
    <w:link w:val="Ttulo4"/>
    <w:uiPriority w:val="9"/>
    <w:semiHidden/>
    <w:rsid w:val="00E87A49"/>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B5058B"/>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270631">
      <w:bodyDiv w:val="1"/>
      <w:marLeft w:val="0"/>
      <w:marRight w:val="0"/>
      <w:marTop w:val="0"/>
      <w:marBottom w:val="0"/>
      <w:divBdr>
        <w:top w:val="none" w:sz="0" w:space="0" w:color="auto"/>
        <w:left w:val="none" w:sz="0" w:space="0" w:color="auto"/>
        <w:bottom w:val="none" w:sz="0" w:space="0" w:color="auto"/>
        <w:right w:val="none" w:sz="0" w:space="0" w:color="auto"/>
      </w:divBdr>
      <w:divsChild>
        <w:div w:id="1186363173">
          <w:marLeft w:val="0"/>
          <w:marRight w:val="0"/>
          <w:marTop w:val="0"/>
          <w:marBottom w:val="0"/>
          <w:divBdr>
            <w:top w:val="none" w:sz="0" w:space="0" w:color="auto"/>
            <w:left w:val="none" w:sz="0" w:space="0" w:color="auto"/>
            <w:bottom w:val="none" w:sz="0" w:space="0" w:color="auto"/>
            <w:right w:val="none" w:sz="0" w:space="0" w:color="auto"/>
          </w:divBdr>
        </w:div>
      </w:divsChild>
    </w:div>
    <w:div w:id="448282432">
      <w:bodyDiv w:val="1"/>
      <w:marLeft w:val="0"/>
      <w:marRight w:val="0"/>
      <w:marTop w:val="0"/>
      <w:marBottom w:val="0"/>
      <w:divBdr>
        <w:top w:val="none" w:sz="0" w:space="0" w:color="auto"/>
        <w:left w:val="none" w:sz="0" w:space="0" w:color="auto"/>
        <w:bottom w:val="none" w:sz="0" w:space="0" w:color="auto"/>
        <w:right w:val="none" w:sz="0" w:space="0" w:color="auto"/>
      </w:divBdr>
    </w:div>
    <w:div w:id="648443753">
      <w:bodyDiv w:val="1"/>
      <w:marLeft w:val="0"/>
      <w:marRight w:val="0"/>
      <w:marTop w:val="0"/>
      <w:marBottom w:val="0"/>
      <w:divBdr>
        <w:top w:val="none" w:sz="0" w:space="0" w:color="auto"/>
        <w:left w:val="none" w:sz="0" w:space="0" w:color="auto"/>
        <w:bottom w:val="none" w:sz="0" w:space="0" w:color="auto"/>
        <w:right w:val="none" w:sz="0" w:space="0" w:color="auto"/>
      </w:divBdr>
      <w:divsChild>
        <w:div w:id="2137482797">
          <w:marLeft w:val="0"/>
          <w:marRight w:val="0"/>
          <w:marTop w:val="0"/>
          <w:marBottom w:val="0"/>
          <w:divBdr>
            <w:top w:val="none" w:sz="0" w:space="0" w:color="auto"/>
            <w:left w:val="none" w:sz="0" w:space="0" w:color="auto"/>
            <w:bottom w:val="none" w:sz="0" w:space="0" w:color="auto"/>
            <w:right w:val="none" w:sz="0" w:space="0" w:color="auto"/>
          </w:divBdr>
        </w:div>
        <w:div w:id="1677878943">
          <w:marLeft w:val="0"/>
          <w:marRight w:val="0"/>
          <w:marTop w:val="0"/>
          <w:marBottom w:val="0"/>
          <w:divBdr>
            <w:top w:val="none" w:sz="0" w:space="0" w:color="auto"/>
            <w:left w:val="none" w:sz="0" w:space="0" w:color="auto"/>
            <w:bottom w:val="none" w:sz="0" w:space="0" w:color="auto"/>
            <w:right w:val="none" w:sz="0" w:space="0" w:color="auto"/>
          </w:divBdr>
        </w:div>
      </w:divsChild>
    </w:div>
    <w:div w:id="205202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image" Target="media/image1.png"/><Relationship Id="rId18" Type="http://schemas.openxmlformats.org/officeDocument/2006/relationships/hyperlink" Target="http://www/" TargetMode="External"/><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www.planalto.gov.br/ccivil_03/LEIS/L6404consol.htm" TargetMode="External"/><Relationship Id="rId12" Type="http://schemas.openxmlformats.org/officeDocument/2006/relationships/footer" Target="footer1.xml"/><Relationship Id="rId17" Type="http://schemas.openxmlformats.org/officeDocument/2006/relationships/hyperlink" Target="mailto:seal.iam@fiocruz.br" TargetMode="External"/><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www.gov.br/empresas-e-negocios/pt-br/empreendedor" TargetMode="External"/><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5.xml"/><Relationship Id="rId10" Type="http://schemas.openxmlformats.org/officeDocument/2006/relationships/hyperlink" Target="http://www.planalto.gov.br/ccivil_03/_Ato2011-2014/2013/Lei/L12846.htm" TargetMode="External"/><Relationship Id="rId19" Type="http://schemas.openxmlformats.org/officeDocument/2006/relationships/hyperlink" Target="http://www/"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image" Target="media/image2.png"/><Relationship Id="rId22" Type="http://schemas.openxmlformats.org/officeDocument/2006/relationships/footer" Target="footer2.xml"/><Relationship Id="rId27" Type="http://schemas.openxmlformats.org/officeDocument/2006/relationships/header" Target="header5.xml"/><Relationship Id="rId30" Type="http://schemas.openxmlformats.org/officeDocument/2006/relationships/footer" Target="footer6.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10275</Words>
  <Characters>55490</Characters>
  <Application>Microsoft Office Word</Application>
  <DocSecurity>0</DocSecurity>
  <Lines>462</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Behrsing Bulamarqui de Almeida</dc:creator>
  <cp:keywords/>
  <dc:description/>
  <cp:lastModifiedBy>Diogo Victor Araújo Girão</cp:lastModifiedBy>
  <cp:revision>2</cp:revision>
  <dcterms:created xsi:type="dcterms:W3CDTF">2023-12-06T14:36:00Z</dcterms:created>
  <dcterms:modified xsi:type="dcterms:W3CDTF">2023-12-06T14:36:00Z</dcterms:modified>
</cp:coreProperties>
</file>