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F6C35" w14:textId="77777777" w:rsidR="0013778E" w:rsidRPr="00F80C78" w:rsidRDefault="007950D0" w:rsidP="001856DD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jc w:val="center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Estudo Técnico Preliminar</w:t>
      </w:r>
      <w:r w:rsidR="00A87FEF"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 Digital</w:t>
      </w:r>
    </w:p>
    <w:p w14:paraId="2596F0D7" w14:textId="77777777" w:rsidR="007950D0" w:rsidRPr="00F80C78" w:rsidRDefault="007950D0" w:rsidP="001856DD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jc w:val="center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</w:p>
    <w:p w14:paraId="2AA23BCD" w14:textId="77777777" w:rsidR="007950D0" w:rsidRPr="00F80C78" w:rsidRDefault="007950D0" w:rsidP="001856DD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Informações Básicas </w:t>
      </w:r>
    </w:p>
    <w:p w14:paraId="2CDCFD31" w14:textId="265FB4B0" w:rsidR="00DB25FE" w:rsidRPr="00F80C78" w:rsidRDefault="00505906" w:rsidP="00505906">
      <w:pPr>
        <w:pStyle w:val="Cabealho"/>
        <w:tabs>
          <w:tab w:val="clear" w:pos="4419"/>
          <w:tab w:val="clear" w:pos="8838"/>
          <w:tab w:val="center" w:pos="4252"/>
          <w:tab w:val="lef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ab/>
      </w: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ab/>
      </w:r>
    </w:p>
    <w:p w14:paraId="34EA12D9" w14:textId="3189050A" w:rsidR="00A87FEF" w:rsidRPr="00F80C78" w:rsidRDefault="00505906" w:rsidP="001856DD">
      <w:pPr>
        <w:pStyle w:val="Default"/>
        <w:tabs>
          <w:tab w:val="right" w:pos="8363"/>
        </w:tabs>
        <w:spacing w:after="8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      </w:t>
      </w:r>
      <w:r w:rsidR="00A87FEF" w:rsidRPr="00F80C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Número do processo:</w:t>
      </w:r>
      <w:r w:rsidR="00654570" w:rsidRPr="00F80C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460DDF"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25386.001339/2024-52  </w:t>
      </w:r>
    </w:p>
    <w:p w14:paraId="12E1E4B4" w14:textId="77777777" w:rsidR="0013778E" w:rsidRPr="00F80C78" w:rsidRDefault="0013778E" w:rsidP="001856DD">
      <w:pPr>
        <w:tabs>
          <w:tab w:val="right" w:pos="8363"/>
        </w:tabs>
        <w:spacing w:after="80" w:line="276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7F0F8702" w14:textId="77777777" w:rsidR="00654570" w:rsidRPr="00F80C78" w:rsidRDefault="007950D0" w:rsidP="001856DD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Descrição da necessidade</w:t>
      </w:r>
    </w:p>
    <w:p w14:paraId="11BB4BB8" w14:textId="77777777" w:rsidR="00654570" w:rsidRPr="00F80C78" w:rsidRDefault="00654570" w:rsidP="001856DD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ind w:left="720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</w:p>
    <w:p w14:paraId="0780C68A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O Instituto de Tecnologia em Imunobiológico – Bio-Manguinhos, unidade técnico-científica da Fundação Oswaldo Cruz, é incumbida estatutária e regimentalmente do planejamento, coordenação, supervisão e execução, dentre outras, das atividades de produção de imunobiológicos, compreendendo vacinas, biofármacos e reativos para diagnósticos destinados, principalmente, aos programas implementados pelo Ministério da Saúde.</w:t>
      </w:r>
    </w:p>
    <w:p w14:paraId="724D5D9E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Por ser o maior produtor nacional de vacinas de uso humano, é também produtora de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Biofarmacos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reativos para diagnósticos. Além de atuar no campo do desenvolvimento tecnológico, Bio-Manguinhos vem buscando a inovação, a transferência e incorporação de novas tecnologias e novos produtos, para oferecer ao Ministério da Saúde opções de novas ações no campo da saúde pública.</w:t>
      </w:r>
    </w:p>
    <w:p w14:paraId="1D0D6D2A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Neste contexto a unidade deve estar e se fazer presente em fóruns e congressos onde são discutidos temas de relevância a atividade fim desta unidade.</w:t>
      </w:r>
    </w:p>
    <w:p w14:paraId="272193FD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ABIFINA - Associação Brasileira das Indústrias de Química Fina, Biotecnologia e suas Especialidades, é um canal permanente de comunicação entre o setor privado, a academia e o setor público com interesse no complexo industrial da química fina, biotecnologia e suas especialidades, contribuindo para a difusão e circulação da informação, a elaboração e discussão de propostas, o diálogo e a construção de consensos, em benefício da melhor qualidade das políticas públicas voltadas para o referido complexo industrial. </w:t>
      </w:r>
    </w:p>
    <w:p w14:paraId="4E371F6F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É importante a afiliação de Bio-Manguinhos nesta associação pois permite ao Instituto participar de forma construtiva do processo de aprimoramento das políticas públicas para o referido setor industrial. Como exemplo, podemos citar recentemente a discussão ampla com os associados e a construção coletiva que fundamentou o novo marco legal das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PDP´s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3BDCCF3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Destaca-se ainda a existência de comitês temáticos: comitê de propriedade intelectual, o comitê de nanotecnologia e o comitê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farmo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que são fóruns de debate onde são tratados os interesses do setor relativo a esses temas, especialmente no âmbito do marco regulatório, promovendo e integrando atividades ligadas à inovação tecnológica, bem como auxiliando na construção e revisão de resoluções oferecendo sugestões e indicando melhorias.</w:t>
      </w:r>
    </w:p>
    <w:p w14:paraId="136C6823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Cumpre informar que o setor farmacêutico é representado por algumas associações e cada uma tem seu campo de atuação e abarca associados com diferentes atividades neste setor, são exemplos de associações: ABIMIP, ABIFINA, ALANAC, Grupo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FarmaBrasil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Interfarma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Prógenéricos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40E3C2BC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uma forma geral, três associações possuem laboratórios/empresas/organizações de base biotecnológica, área de atuação de Bio-Manguinhos: ABIFINA, Grupo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FarmaBrasil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a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Interfarma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 primeira, não só abarca organizações de base biotecnológica como também organizações públicas, tanto que a outra unidade de perfil industrial da Fiocruz também faz parte da associação,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Far-Manguinhos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As demais não possuem nos seus quadros de associados, organizações públicas. O Grupo Farma Brasil inclui empresas privadas com capital nacional, já a </w:t>
      </w:r>
      <w:proofErr w:type="spellStart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Interfarma</w:t>
      </w:r>
      <w:proofErr w:type="spellEnd"/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contempla as empresas estrangeiras que operam no Brasil.</w:t>
      </w:r>
    </w:p>
    <w:p w14:paraId="7CB26CBA" w14:textId="77777777" w:rsidR="00002801" w:rsidRPr="00002801" w:rsidRDefault="00002801" w:rsidP="00002801">
      <w:pPr>
        <w:pStyle w:val="PargrafodaLista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801">
        <w:rPr>
          <w:rFonts w:asciiTheme="minorHAnsi" w:hAnsiTheme="minorHAnsi" w:cstheme="minorHAnsi"/>
          <w:color w:val="000000" w:themeColor="text1"/>
          <w:sz w:val="22"/>
          <w:szCs w:val="22"/>
        </w:rPr>
        <w:t>Sendo assim, por todo o exposto acima, a ABIFINA é a única associação que atende aos requisitos da contratação, a ser contratado mediante a Inviabilidade de licitação, na modalidade Inexigibilidade.</w:t>
      </w:r>
    </w:p>
    <w:p w14:paraId="26430BA1" w14:textId="77777777" w:rsidR="0029490F" w:rsidRPr="00F80C78" w:rsidRDefault="0029490F" w:rsidP="0029490F">
      <w:pPr>
        <w:pStyle w:val="Pargrafoda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7AB4FCE" w14:textId="77777777" w:rsidR="00E70BEA" w:rsidRPr="00F80C78" w:rsidRDefault="00E70BEA" w:rsidP="001856DD">
      <w:pPr>
        <w:pStyle w:val="PargrafodaLista"/>
        <w:numPr>
          <w:ilvl w:val="0"/>
          <w:numId w:val="28"/>
        </w:numPr>
        <w:tabs>
          <w:tab w:val="right" w:pos="8363"/>
        </w:tabs>
        <w:spacing w:after="8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Área Requisitante</w:t>
      </w:r>
    </w:p>
    <w:p w14:paraId="5221362D" w14:textId="77777777" w:rsidR="00E70BEA" w:rsidRPr="00F80C78" w:rsidRDefault="00E70BEA" w:rsidP="001856DD">
      <w:pPr>
        <w:pStyle w:val="PargrafodaLista"/>
        <w:tabs>
          <w:tab w:val="right" w:pos="8363"/>
        </w:tabs>
        <w:spacing w:after="8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44"/>
        <w:gridCol w:w="4744"/>
      </w:tblGrid>
      <w:tr w:rsidR="00F80C78" w:rsidRPr="00F80C78" w14:paraId="35B2CD34" w14:textId="77777777" w:rsidTr="00DD7301">
        <w:trPr>
          <w:trHeight w:val="846"/>
          <w:jc w:val="center"/>
        </w:trPr>
        <w:tc>
          <w:tcPr>
            <w:tcW w:w="4814" w:type="dxa"/>
            <w:vAlign w:val="center"/>
          </w:tcPr>
          <w:p w14:paraId="5F2839DB" w14:textId="77777777" w:rsidR="00E70BEA" w:rsidRPr="00F80C78" w:rsidRDefault="00E70BEA" w:rsidP="00DD7301">
            <w:pPr>
              <w:pStyle w:val="PargrafodaLista"/>
              <w:tabs>
                <w:tab w:val="right" w:pos="8363"/>
              </w:tabs>
              <w:spacing w:after="80" w:line="276" w:lineRule="auto"/>
              <w:ind w:left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F80C7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Área Requisitante</w:t>
            </w:r>
          </w:p>
        </w:tc>
        <w:tc>
          <w:tcPr>
            <w:tcW w:w="4814" w:type="dxa"/>
            <w:vAlign w:val="center"/>
          </w:tcPr>
          <w:p w14:paraId="25407AC6" w14:textId="77777777" w:rsidR="00E70BEA" w:rsidRPr="00F80C78" w:rsidRDefault="00E70BEA" w:rsidP="00DD7301">
            <w:pPr>
              <w:pStyle w:val="PargrafodaLista"/>
              <w:tabs>
                <w:tab w:val="right" w:pos="8363"/>
              </w:tabs>
              <w:spacing w:after="80" w:line="276" w:lineRule="auto"/>
              <w:ind w:left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F80C7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Responsável</w:t>
            </w:r>
          </w:p>
        </w:tc>
      </w:tr>
      <w:tr w:rsidR="00E70BEA" w:rsidRPr="00F80C78" w14:paraId="5D942DDB" w14:textId="77777777" w:rsidTr="00DD7301">
        <w:trPr>
          <w:trHeight w:val="846"/>
          <w:jc w:val="center"/>
        </w:trPr>
        <w:tc>
          <w:tcPr>
            <w:tcW w:w="4814" w:type="dxa"/>
            <w:vAlign w:val="center"/>
          </w:tcPr>
          <w:p w14:paraId="2777247A" w14:textId="7F51946B" w:rsidR="00E70BEA" w:rsidRPr="00F80C78" w:rsidRDefault="00470718" w:rsidP="00DD7301">
            <w:pPr>
              <w:pStyle w:val="PargrafodaLista"/>
              <w:tabs>
                <w:tab w:val="right" w:pos="8363"/>
              </w:tabs>
              <w:spacing w:after="80" w:line="276" w:lineRule="auto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lightGray"/>
              </w:rPr>
            </w:pPr>
            <w:r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Diretoria de Bio-Manguinhos</w:t>
            </w:r>
          </w:p>
        </w:tc>
        <w:tc>
          <w:tcPr>
            <w:tcW w:w="4814" w:type="dxa"/>
            <w:vAlign w:val="center"/>
          </w:tcPr>
          <w:p w14:paraId="20BF14F8" w14:textId="32FD0DAD" w:rsidR="00E70BEA" w:rsidRPr="00F80C78" w:rsidRDefault="00374575" w:rsidP="00DD7301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lightGray"/>
              </w:rPr>
            </w:pPr>
            <w:r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Tatiana Sanjuan Ganem Waetge, SIAPE 135664 </w:t>
            </w:r>
            <w:r w:rsidR="00E77630"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– CPF: </w:t>
            </w:r>
            <w:r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926.826.185-53</w:t>
            </w:r>
          </w:p>
        </w:tc>
      </w:tr>
    </w:tbl>
    <w:p w14:paraId="18B01A81" w14:textId="77777777" w:rsidR="00E70BEA" w:rsidRPr="00F80C78" w:rsidRDefault="00E70BEA" w:rsidP="001856DD">
      <w:pPr>
        <w:pStyle w:val="PargrafodaLista"/>
        <w:tabs>
          <w:tab w:val="right" w:pos="8363"/>
        </w:tabs>
        <w:spacing w:after="8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36F58894" w14:textId="77777777" w:rsidR="00E70BEA" w:rsidRPr="00F80C78" w:rsidRDefault="00E70BEA" w:rsidP="001856DD">
      <w:pPr>
        <w:pStyle w:val="PargrafodaLista"/>
        <w:numPr>
          <w:ilvl w:val="0"/>
          <w:numId w:val="28"/>
        </w:numPr>
        <w:tabs>
          <w:tab w:val="right" w:pos="8363"/>
        </w:tabs>
        <w:spacing w:after="8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Descrição dos Requisitos de Contratação</w:t>
      </w:r>
    </w:p>
    <w:p w14:paraId="588344A9" w14:textId="77777777" w:rsidR="00730952" w:rsidRPr="00F80C78" w:rsidRDefault="00730952" w:rsidP="00730952">
      <w:pPr>
        <w:pStyle w:val="PargrafodaLista"/>
        <w:spacing w:after="160"/>
        <w:contextualSpacing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FC6ADBB" w14:textId="6548A189" w:rsidR="00730952" w:rsidRPr="002D06A4" w:rsidRDefault="00460DDF" w:rsidP="00730952">
      <w:pPr>
        <w:pStyle w:val="PargrafodaLista"/>
        <w:spacing w:after="160"/>
        <w:contextualSpacing w:val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D06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ABIFINA </w:t>
      </w:r>
      <w:r w:rsidR="00730952" w:rsidRPr="002D06A4">
        <w:rPr>
          <w:rFonts w:asciiTheme="minorHAnsi" w:hAnsiTheme="minorHAnsi" w:cstheme="minorHAnsi"/>
          <w:color w:val="000000" w:themeColor="text1"/>
          <w:sz w:val="22"/>
          <w:szCs w:val="22"/>
        </w:rPr>
        <w:t>enviará e-mails com informações sobre reuniões e consultas nos temas de interesse.</w:t>
      </w:r>
    </w:p>
    <w:p w14:paraId="1403BA0D" w14:textId="0C5D3E37" w:rsidR="00730952" w:rsidRPr="002D06A4" w:rsidRDefault="00730952" w:rsidP="00730952">
      <w:pPr>
        <w:pStyle w:val="PargrafodaLista"/>
        <w:spacing w:after="160"/>
        <w:contextualSpacing w:val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D06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serviço a ser contratado é de </w:t>
      </w:r>
      <w:r w:rsidR="00374575" w:rsidRPr="002D06A4">
        <w:rPr>
          <w:rFonts w:asciiTheme="minorHAnsi" w:hAnsiTheme="minorHAnsi" w:cstheme="minorHAnsi"/>
          <w:color w:val="000000" w:themeColor="text1"/>
          <w:sz w:val="22"/>
          <w:szCs w:val="22"/>
        </w:rPr>
        <w:t>natureza não</w:t>
      </w:r>
      <w:r w:rsidR="00E77630" w:rsidRPr="002D06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D06A4">
        <w:rPr>
          <w:rFonts w:asciiTheme="minorHAnsi" w:hAnsiTheme="minorHAnsi" w:cstheme="minorHAnsi"/>
          <w:color w:val="000000" w:themeColor="text1"/>
          <w:sz w:val="22"/>
          <w:szCs w:val="22"/>
        </w:rPr>
        <w:t>contínua.</w:t>
      </w:r>
    </w:p>
    <w:p w14:paraId="47485B74" w14:textId="77777777" w:rsidR="001F6A15" w:rsidRPr="00F80C78" w:rsidRDefault="001F6A15" w:rsidP="001856DD">
      <w:pPr>
        <w:pStyle w:val="Default"/>
        <w:tabs>
          <w:tab w:val="right" w:pos="8363"/>
        </w:tabs>
        <w:spacing w:after="8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7E7DC3C5" w14:textId="4A853BCB" w:rsidR="000E6BF1" w:rsidRPr="00F80C78" w:rsidRDefault="000E6BF1" w:rsidP="001856DD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Levantamento de Mercado</w:t>
      </w:r>
    </w:p>
    <w:p w14:paraId="7453B4E2" w14:textId="77777777" w:rsidR="00F32CC7" w:rsidRPr="00F80C78" w:rsidRDefault="00F32CC7" w:rsidP="00F32CC7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ind w:left="720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</w:p>
    <w:p w14:paraId="3B571DA5" w14:textId="728DA4BC" w:rsidR="00D040C5" w:rsidRPr="00F80C78" w:rsidRDefault="00D040C5" w:rsidP="00D040C5">
      <w:pPr>
        <w:pStyle w:val="Default"/>
        <w:ind w:left="709"/>
        <w:jc w:val="both"/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</w:pPr>
      <w:r w:rsidRPr="00F80C78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 xml:space="preserve">O preço foi adquirido através da proposta comercial fornecida pela </w:t>
      </w:r>
      <w:r w:rsidR="00FE4984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>ABIFINA</w:t>
      </w:r>
      <w:r w:rsidRPr="00F80C78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 xml:space="preserve"> </w:t>
      </w:r>
      <w:r w:rsidR="00FE4984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>em</w:t>
      </w:r>
      <w:r w:rsidRPr="00F80C78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 xml:space="preserve"> </w:t>
      </w:r>
      <w:r w:rsidR="00FE4984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>13/06/</w:t>
      </w:r>
      <w:r w:rsidRPr="00F80C78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 xml:space="preserve">2024, devido o mesmo ser o único apto a realizar os serviços em todo o território nacional, em conformidade com o Art. 7º da IN 73/2020. </w:t>
      </w:r>
    </w:p>
    <w:p w14:paraId="18191F41" w14:textId="257726CD" w:rsidR="00D040C5" w:rsidRPr="00F80C78" w:rsidRDefault="00D040C5" w:rsidP="00D040C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</w:pPr>
      <w:r w:rsidRPr="00F80C78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>Os aspectos de economicidade eficácia, eficiência e padronização também foram levados em conta, comprovando os preços praticados no mercado.</w:t>
      </w:r>
    </w:p>
    <w:p w14:paraId="3203E587" w14:textId="659F1500" w:rsidR="004D5DE3" w:rsidRPr="00F80C78" w:rsidRDefault="000E6BF1" w:rsidP="00F32CC7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ind w:left="360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   </w:t>
      </w:r>
    </w:p>
    <w:p w14:paraId="5A892CA1" w14:textId="77777777" w:rsidR="00CE01C9" w:rsidRPr="00F80C78" w:rsidRDefault="004D5DE3" w:rsidP="001856DD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Descrição da solução como um todo </w:t>
      </w:r>
    </w:p>
    <w:p w14:paraId="24DE67EF" w14:textId="77777777" w:rsidR="00470718" w:rsidRPr="00F80C78" w:rsidRDefault="00470718" w:rsidP="001856DD">
      <w:pPr>
        <w:spacing w:line="360" w:lineRule="auto"/>
        <w:ind w:firstLine="70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A0E262D" w14:textId="77777777" w:rsidR="00D040C5" w:rsidRPr="00F80C78" w:rsidRDefault="00D040C5" w:rsidP="00D040C5">
      <w:pPr>
        <w:pStyle w:val="Default"/>
        <w:ind w:left="709"/>
        <w:jc w:val="both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serviço de associação é uma ferramenta importante no andamento das atividades no </w:t>
      </w:r>
      <w:r w:rsidRPr="00F80C78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Instituto de Tecnologia em Imunobiológicos Bio-Manguinhos, buscando encontrar soluções para os problemas, para as oportunidades de projetos e negócios dos Laboratórios Farmacêuticos Oficiais (LFO) e estabelecer o entrosamento das instituições com as autoridades governamentais e a sociedade para discutir, de maneira ampla e transparente, temas como assuntos regulatórios, mercado farmacêutico, políticas públicas de saúde e inovação tecnológica, entre outros.</w:t>
      </w:r>
    </w:p>
    <w:p w14:paraId="10C18BC4" w14:textId="77777777" w:rsidR="00CE01C9" w:rsidRPr="00F80C78" w:rsidRDefault="00CE01C9" w:rsidP="001856DD">
      <w:pPr>
        <w:spacing w:line="360" w:lineRule="auto"/>
        <w:ind w:firstLine="70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1B8743" w14:textId="77777777" w:rsidR="00CE01C9" w:rsidRPr="00F80C78" w:rsidRDefault="00CE01C9" w:rsidP="001856DD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Estimativa das quantidades a serem quantidades Contratadas</w:t>
      </w:r>
    </w:p>
    <w:p w14:paraId="772103DB" w14:textId="77777777" w:rsidR="00CE01C9" w:rsidRPr="00F80C78" w:rsidRDefault="00CE01C9" w:rsidP="001856DD">
      <w:pPr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D146BCA" w14:textId="2D6EB48A" w:rsidR="00D040C5" w:rsidRPr="00F80C78" w:rsidRDefault="00D040C5" w:rsidP="00D040C5">
      <w:pPr>
        <w:spacing w:line="360" w:lineRule="auto"/>
        <w:ind w:firstLine="708"/>
        <w:jc w:val="both"/>
        <w:rPr>
          <w:rFonts w:asciiTheme="minorHAnsi" w:eastAsiaTheme="majorEastAsia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01 (um) serviço de </w:t>
      </w:r>
      <w:r w:rsidRPr="00F80C78">
        <w:rPr>
          <w:rFonts w:asciiTheme="minorHAnsi" w:eastAsiaTheme="majorEastAsia" w:hAnsiTheme="minorHAnsi" w:cstheme="minorHAnsi"/>
          <w:color w:val="000000" w:themeColor="text1"/>
          <w:sz w:val="22"/>
          <w:szCs w:val="22"/>
        </w:rPr>
        <w:t xml:space="preserve">Filiação à ABIFINA - </w:t>
      </w:r>
      <w:r w:rsidRPr="00F80C78">
        <w:rPr>
          <w:rFonts w:ascii="Calibri" w:hAnsi="Calibri" w:cs="Calibri"/>
          <w:color w:val="000000" w:themeColor="text1"/>
        </w:rPr>
        <w:t>Associação Brasileira das Indústrias de Química Fina, Biotecnologia e suas Especialidades.</w:t>
      </w:r>
    </w:p>
    <w:p w14:paraId="062E0158" w14:textId="77777777" w:rsidR="00654570" w:rsidRPr="00F80C78" w:rsidRDefault="00654570" w:rsidP="001856DD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DF63415" w14:textId="77777777" w:rsidR="00CE01C9" w:rsidRPr="00F80C78" w:rsidRDefault="00CE01C9" w:rsidP="001856DD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Estimativa do Valor da Contratação </w:t>
      </w:r>
    </w:p>
    <w:p w14:paraId="741BDC5E" w14:textId="77777777" w:rsidR="00CE01C9" w:rsidRPr="00F80C78" w:rsidRDefault="00CE01C9" w:rsidP="001856DD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</w:p>
    <w:p w14:paraId="3AA8B401" w14:textId="34CEBA82" w:rsidR="007600DD" w:rsidRPr="00F80C78" w:rsidRDefault="00730952" w:rsidP="00730952">
      <w:pPr>
        <w:spacing w:line="360" w:lineRule="auto"/>
        <w:ind w:left="708" w:firstLine="1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valor estimado da contratação é </w:t>
      </w:r>
      <w:r w:rsidR="0040159A"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R$ 161.518,00 (cento e sessenta e um mil, quinhentos e dezoito reais).</w:t>
      </w:r>
    </w:p>
    <w:p w14:paraId="05539274" w14:textId="77777777" w:rsidR="00754E4B" w:rsidRPr="00F80C78" w:rsidRDefault="00754E4B" w:rsidP="00730952">
      <w:pPr>
        <w:spacing w:line="360" w:lineRule="auto"/>
        <w:ind w:left="708" w:firstLine="1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8964" w:type="dxa"/>
        <w:tblInd w:w="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3991"/>
        <w:gridCol w:w="1023"/>
        <w:gridCol w:w="1524"/>
        <w:gridCol w:w="1785"/>
      </w:tblGrid>
      <w:tr w:rsidR="00F80C78" w:rsidRPr="00F80C78" w14:paraId="43E50160" w14:textId="77777777" w:rsidTr="00D040C5"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26C0" w14:textId="77777777" w:rsidR="00F32CC7" w:rsidRPr="00F80C78" w:rsidRDefault="00F32CC7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ITEM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63ED" w14:textId="77777777" w:rsidR="00F32CC7" w:rsidRPr="00F80C78" w:rsidRDefault="00F32CC7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  <w:t>OBJETO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3C36" w14:textId="77777777" w:rsidR="00F32CC7" w:rsidRPr="00F80C78" w:rsidRDefault="00F32CC7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CB78A" w14:textId="77777777" w:rsidR="00F32CC7" w:rsidRPr="00F80C78" w:rsidRDefault="00F32CC7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  <w:t xml:space="preserve">VALOR UNITÁRIO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9ED65" w14:textId="77777777" w:rsidR="00F32CC7" w:rsidRPr="00F80C78" w:rsidRDefault="00F32CC7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  <w:t xml:space="preserve">VALOR TOTAL </w:t>
            </w:r>
          </w:p>
        </w:tc>
      </w:tr>
      <w:tr w:rsidR="00F80C78" w:rsidRPr="00F80C78" w14:paraId="09F10C67" w14:textId="77777777" w:rsidTr="00D040C5">
        <w:trPr>
          <w:trHeight w:val="64"/>
        </w:trPr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6776" w14:textId="77777777" w:rsidR="001F6A15" w:rsidRPr="00F80C78" w:rsidRDefault="001F6A15" w:rsidP="001F6A15">
            <w:pPr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CC9FFFF" w14:textId="2C6EAFBB" w:rsidR="00F32CC7" w:rsidRPr="00F80C78" w:rsidRDefault="00F32CC7" w:rsidP="001F6A15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F80C78">
              <w:rPr>
                <w:rFonts w:cs="Arial"/>
                <w:color w:val="000000" w:themeColor="text1"/>
                <w:sz w:val="20"/>
                <w:szCs w:val="20"/>
              </w:rPr>
              <w:t>01</w:t>
            </w:r>
          </w:p>
          <w:p w14:paraId="78024C77" w14:textId="2FC8935C" w:rsidR="001F6A15" w:rsidRPr="00F80C78" w:rsidRDefault="001F6A15" w:rsidP="00E56EEA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B3C7615" w14:textId="0C3B4224" w:rsidR="001F6A15" w:rsidRPr="00F80C78" w:rsidRDefault="00754E4B" w:rsidP="00E56EEA">
            <w:pPr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Filiação à ABIFINA, Associação Brasileira das Indústrias de Química Fina, Biotecnologia e suas Especialidades.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8AB90E" w14:textId="77777777" w:rsidR="00F32CC7" w:rsidRPr="00F80C78" w:rsidRDefault="00F32CC7" w:rsidP="00E56EEA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F80C78">
              <w:rPr>
                <w:rFonts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EA151E" w14:textId="35D5A57C" w:rsidR="00F32CC7" w:rsidRPr="00F80C78" w:rsidRDefault="00CF1BC5" w:rsidP="00E56EEA">
            <w:pPr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R$ 161.518,00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39013B" w14:textId="6ED1D4D9" w:rsidR="00F32CC7" w:rsidRPr="00F80C78" w:rsidRDefault="00CF1BC5" w:rsidP="00E56EEA">
            <w:pPr>
              <w:spacing w:line="276" w:lineRule="auto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 w:rsidRPr="00F80C78">
              <w:rPr>
                <w:color w:val="000000" w:themeColor="text1"/>
                <w:sz w:val="23"/>
                <w:szCs w:val="23"/>
              </w:rPr>
              <w:t xml:space="preserve">R$ 161.518,00 </w:t>
            </w:r>
          </w:p>
        </w:tc>
      </w:tr>
      <w:tr w:rsidR="00F32CC7" w:rsidRPr="00F80C78" w14:paraId="2D4D8939" w14:textId="77777777" w:rsidTr="00D040C5">
        <w:trPr>
          <w:trHeight w:val="795"/>
        </w:trPr>
        <w:tc>
          <w:tcPr>
            <w:tcW w:w="4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58855" w14:textId="77777777" w:rsidR="00F32CC7" w:rsidRPr="00F80C78" w:rsidRDefault="00F32CC7" w:rsidP="00E56EEA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5AFC1891" w14:textId="77777777" w:rsidR="00F32CC7" w:rsidRPr="00F80C78" w:rsidRDefault="00F32CC7" w:rsidP="00E56EEA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  <w:t xml:space="preserve">                 VALOR TOTAL DOS SERVIÇOS </w:t>
            </w:r>
          </w:p>
        </w:tc>
        <w:tc>
          <w:tcPr>
            <w:tcW w:w="4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75DE7" w14:textId="77777777" w:rsidR="00F32CC7" w:rsidRPr="00F80C78" w:rsidRDefault="00F32CC7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</w:p>
          <w:p w14:paraId="7F990B25" w14:textId="2CD7F85E" w:rsidR="00F32CC7" w:rsidRPr="00F80C78" w:rsidRDefault="00CF1BC5" w:rsidP="00E56EEA">
            <w:pPr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F80C7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R$ 161.518,00</w:t>
            </w:r>
          </w:p>
        </w:tc>
      </w:tr>
    </w:tbl>
    <w:p w14:paraId="573F16ED" w14:textId="77777777" w:rsidR="001808C2" w:rsidRPr="00F80C78" w:rsidRDefault="001808C2" w:rsidP="001856DD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D38076" w14:textId="4A50F9B3" w:rsidR="00654570" w:rsidRPr="00F80C78" w:rsidRDefault="001808C2" w:rsidP="00470718">
      <w:pPr>
        <w:pStyle w:val="Cabealho"/>
        <w:numPr>
          <w:ilvl w:val="0"/>
          <w:numId w:val="28"/>
        </w:numPr>
        <w:tabs>
          <w:tab w:val="clear" w:pos="4419"/>
          <w:tab w:val="clear" w:pos="8838"/>
          <w:tab w:val="center" w:pos="4252"/>
          <w:tab w:val="right" w:pos="8504"/>
        </w:tabs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Justificativa para o parcelamento ou não </w:t>
      </w:r>
      <w:r w:rsidR="00934A7C"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da solução</w:t>
      </w:r>
    </w:p>
    <w:p w14:paraId="74C8C04B" w14:textId="77777777" w:rsidR="00F80C78" w:rsidRPr="00F80C78" w:rsidRDefault="00F80C78" w:rsidP="00D040C5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spacing w:line="360" w:lineRule="auto"/>
        <w:ind w:left="851"/>
        <w:jc w:val="both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</w:p>
    <w:p w14:paraId="57E83E48" w14:textId="791D5166" w:rsidR="00D040C5" w:rsidRPr="00F80C78" w:rsidRDefault="00D040C5" w:rsidP="00D040C5">
      <w:pPr>
        <w:pStyle w:val="Cabealho"/>
        <w:tabs>
          <w:tab w:val="clear" w:pos="4419"/>
          <w:tab w:val="clear" w:pos="8838"/>
          <w:tab w:val="center" w:pos="4252"/>
          <w:tab w:val="right" w:pos="8504"/>
        </w:tabs>
        <w:spacing w:line="360" w:lineRule="auto"/>
        <w:ind w:left="851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ab/>
      </w:r>
      <w:r w:rsidRPr="00F80C78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A solução em questão não será parcelada, pois trata-se de uma única unidade de um serviço. </w:t>
      </w:r>
    </w:p>
    <w:p w14:paraId="03AA2E7F" w14:textId="77777777" w:rsidR="00D040C5" w:rsidRPr="00F80C78" w:rsidRDefault="00D040C5" w:rsidP="00D040C5">
      <w:pPr>
        <w:spacing w:line="360" w:lineRule="auto"/>
        <w:ind w:left="851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O bem em questão não possuí natureza divisível, portanto nesse caso não há prejuízo da competitividade e da economia de escala</w:t>
      </w:r>
    </w:p>
    <w:p w14:paraId="0A8B85F4" w14:textId="32C6658D" w:rsidR="00F32CC7" w:rsidRPr="00F80C78" w:rsidRDefault="00F32CC7" w:rsidP="00D040C5">
      <w:pPr>
        <w:tabs>
          <w:tab w:val="left" w:pos="1020"/>
        </w:tabs>
        <w:spacing w:line="360" w:lineRule="auto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</w:p>
    <w:p w14:paraId="75C65134" w14:textId="77777777" w:rsidR="005B3A37" w:rsidRPr="00F80C78" w:rsidRDefault="005B3A37" w:rsidP="001856DD">
      <w:pPr>
        <w:pStyle w:val="PargrafodaLista"/>
        <w:numPr>
          <w:ilvl w:val="0"/>
          <w:numId w:val="28"/>
        </w:numPr>
        <w:spacing w:line="360" w:lineRule="auto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 Contratações Correlata</w:t>
      </w:r>
      <w:r w:rsidR="00A87FEF"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s</w:t>
      </w: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 e / ou interdependentes</w:t>
      </w:r>
    </w:p>
    <w:p w14:paraId="3AE320F1" w14:textId="3085B802" w:rsidR="00990DEB" w:rsidRPr="00F80C78" w:rsidRDefault="00990DEB" w:rsidP="00990DEB">
      <w:pPr>
        <w:pStyle w:val="PargrafodaList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Não se aplica.</w:t>
      </w:r>
    </w:p>
    <w:p w14:paraId="14F0DFFF" w14:textId="77777777" w:rsidR="00990DEB" w:rsidRPr="00F80C78" w:rsidRDefault="00990DEB" w:rsidP="00990DEB">
      <w:pPr>
        <w:pStyle w:val="PargrafodaList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DBA534F" w14:textId="77777777" w:rsidR="00805828" w:rsidRPr="00F80C78" w:rsidRDefault="00805828" w:rsidP="001856DD">
      <w:pPr>
        <w:pStyle w:val="PargrafodaLista"/>
        <w:numPr>
          <w:ilvl w:val="0"/>
          <w:numId w:val="28"/>
        </w:numPr>
        <w:spacing w:line="360" w:lineRule="auto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Alinhamento entre a Contratação e o Planejamento </w:t>
      </w:r>
    </w:p>
    <w:p w14:paraId="7E219F9E" w14:textId="77777777" w:rsidR="00D040C5" w:rsidRPr="00F80C78" w:rsidRDefault="001F6F4A" w:rsidP="00D040C5">
      <w:pPr>
        <w:pStyle w:val="PargrafodaLista"/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contratação do serviço em </w:t>
      </w:r>
      <w:r w:rsidRPr="00E22C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epígrafe </w:t>
      </w: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foi planejada a partir de necessidades identificadas dentro da unidade e inseridas dentro do Planejamento Anual de Contratações da Unidade de 202</w:t>
      </w:r>
      <w:r w:rsidR="00460DDF"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D040C5"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, e</w:t>
      </w:r>
      <w:r w:rsidR="00D040C5" w:rsidRPr="00F80C78">
        <w:rPr>
          <w:rFonts w:ascii="Calibri" w:eastAsiaTheme="minorHAnsi" w:hAnsi="Calibri" w:cs="Calibri"/>
          <w:color w:val="000000" w:themeColor="text1"/>
          <w:sz w:val="22"/>
          <w:szCs w:val="22"/>
          <w:lang w:eastAsia="en-US"/>
        </w:rPr>
        <w:t xml:space="preserve"> de acordo com o art. 11, §2º, da IN SEGES Nº. 1/2019. </w:t>
      </w:r>
      <w:r w:rsidR="00D040C5" w:rsidRPr="00F80C78">
        <w:rPr>
          <w:rFonts w:ascii="Calibri" w:hAnsi="Calibri" w:cs="Calibri"/>
          <w:color w:val="000000" w:themeColor="text1"/>
          <w:sz w:val="22"/>
          <w:szCs w:val="22"/>
        </w:rPr>
        <w:t>Conforme disposto na Requisição de Compras constante neste processo</w:t>
      </w:r>
    </w:p>
    <w:p w14:paraId="39885492" w14:textId="77777777" w:rsidR="00460DDF" w:rsidRPr="00F80C78" w:rsidRDefault="00460DDF" w:rsidP="00460DDF">
      <w:pPr>
        <w:ind w:left="708"/>
        <w:jc w:val="both"/>
        <w:rPr>
          <w:rFonts w:asciiTheme="minorHAnsi" w:hAnsiTheme="minorHAnsi" w:cstheme="minorHAnsi"/>
          <w:strike/>
          <w:color w:val="000000" w:themeColor="text1"/>
          <w:sz w:val="22"/>
          <w:szCs w:val="22"/>
        </w:rPr>
      </w:pPr>
    </w:p>
    <w:p w14:paraId="6D8E5447" w14:textId="77777777" w:rsidR="00974BC1" w:rsidRPr="00F80C78" w:rsidRDefault="00B7349E" w:rsidP="00D9234F">
      <w:pPr>
        <w:pStyle w:val="PargrafodaLista"/>
        <w:numPr>
          <w:ilvl w:val="0"/>
          <w:numId w:val="28"/>
        </w:numPr>
        <w:spacing w:after="240" w:line="276" w:lineRule="auto"/>
        <w:ind w:left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Resultados Pretendidos</w:t>
      </w: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4F3CA88" w14:textId="77777777" w:rsidR="00974BC1" w:rsidRPr="00F80C78" w:rsidRDefault="00974BC1" w:rsidP="00974BC1">
      <w:pPr>
        <w:pStyle w:val="PargrafodaLista"/>
        <w:spacing w:after="240" w:line="276" w:lineRule="auto"/>
        <w:ind w:left="70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ACB1BB" w14:textId="08440801" w:rsidR="00AE1C10" w:rsidRPr="00E22CCD" w:rsidRDefault="00AE1C10" w:rsidP="00974BC1">
      <w:pPr>
        <w:pStyle w:val="PargrafodaLista"/>
        <w:spacing w:after="240" w:line="276" w:lineRule="auto"/>
        <w:ind w:left="70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22CCD">
        <w:rPr>
          <w:rFonts w:asciiTheme="minorHAnsi" w:hAnsiTheme="minorHAnsi" w:cstheme="minorHAnsi"/>
          <w:color w:val="000000" w:themeColor="text1"/>
          <w:sz w:val="22"/>
          <w:szCs w:val="22"/>
        </w:rPr>
        <w:t>A referida contratação proporcionará maior integração de Bio-Manguinhos com outros atores do setor industrial, bem como a participação nas definições das políticas que são definidas nestas redes impactando positivamente as atividades do Instituto.</w:t>
      </w:r>
    </w:p>
    <w:p w14:paraId="11C2999C" w14:textId="77777777" w:rsidR="00D923DF" w:rsidRPr="00F80C78" w:rsidRDefault="00D923DF" w:rsidP="001856DD">
      <w:pPr>
        <w:pStyle w:val="PargrafodaLista"/>
        <w:spacing w:after="24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8BAD44" w14:textId="77777777" w:rsidR="00E10763" w:rsidRPr="00F80C78" w:rsidRDefault="00E10763" w:rsidP="001856DD">
      <w:pPr>
        <w:pStyle w:val="PargrafodaLista"/>
        <w:numPr>
          <w:ilvl w:val="0"/>
          <w:numId w:val="28"/>
        </w:numPr>
        <w:spacing w:after="24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Providências a serem adotadas</w:t>
      </w:r>
    </w:p>
    <w:p w14:paraId="03531E04" w14:textId="77777777" w:rsidR="00990DEB" w:rsidRPr="00F80C78" w:rsidRDefault="00990DEB" w:rsidP="00990DEB">
      <w:pPr>
        <w:pStyle w:val="PargrafodaList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1A6A9C7" w14:textId="7AF97D33" w:rsidR="00990DEB" w:rsidRPr="00F80C78" w:rsidRDefault="00990DEB" w:rsidP="00990DEB">
      <w:pPr>
        <w:pStyle w:val="PargrafodaList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Não se aplica.</w:t>
      </w:r>
    </w:p>
    <w:p w14:paraId="50450B7B" w14:textId="77777777" w:rsidR="00990DEB" w:rsidRPr="00F80C78" w:rsidRDefault="00990DEB" w:rsidP="00990DEB">
      <w:pPr>
        <w:pStyle w:val="PargrafodaLista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55C3133" w14:textId="77777777" w:rsidR="00805828" w:rsidRPr="00F80C78" w:rsidRDefault="00A87FEF" w:rsidP="001F6F4A">
      <w:pPr>
        <w:spacing w:after="240" w:line="276" w:lineRule="auto"/>
        <w:ind w:left="426"/>
        <w:jc w:val="both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1</w:t>
      </w:r>
      <w:r w:rsidR="001856DD"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4.</w:t>
      </w: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 Possíveis Impactos ambientais </w:t>
      </w:r>
    </w:p>
    <w:p w14:paraId="26B32FEF" w14:textId="03D65490" w:rsidR="00990DEB" w:rsidRPr="00F80C78" w:rsidRDefault="00990DEB" w:rsidP="00990DEB">
      <w:pPr>
        <w:spacing w:line="360" w:lineRule="auto"/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Não se aplica.</w:t>
      </w:r>
    </w:p>
    <w:p w14:paraId="5076DAD9" w14:textId="77777777" w:rsidR="00990DEB" w:rsidRPr="00F80C78" w:rsidRDefault="00990DEB" w:rsidP="00990DEB">
      <w:pPr>
        <w:spacing w:line="360" w:lineRule="auto"/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87BCC4" w14:textId="77777777" w:rsidR="00A87FEF" w:rsidRPr="00F80C78" w:rsidRDefault="001856DD" w:rsidP="001F6F4A">
      <w:pPr>
        <w:spacing w:after="240" w:line="276" w:lineRule="auto"/>
        <w:ind w:left="426"/>
        <w:jc w:val="both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15. Declaração de Viabilidade</w:t>
      </w:r>
    </w:p>
    <w:p w14:paraId="203DB73C" w14:textId="4E5650DC" w:rsidR="00D040C5" w:rsidRPr="00F80C78" w:rsidRDefault="00D040C5" w:rsidP="00D040C5">
      <w:pPr>
        <w:spacing w:line="360" w:lineRule="auto"/>
        <w:ind w:firstLine="708"/>
        <w:jc w:val="both"/>
        <w:rPr>
          <w:rFonts w:asciiTheme="minorHAnsi" w:eastAsiaTheme="majorEastAsia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lastRenderedPageBreak/>
        <w:t xml:space="preserve">A contratação do serviço </w:t>
      </w: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para </w:t>
      </w:r>
      <w:r w:rsidRPr="00F80C78">
        <w:rPr>
          <w:rFonts w:asciiTheme="minorHAnsi" w:eastAsiaTheme="majorEastAsia" w:hAnsiTheme="minorHAnsi" w:cstheme="minorHAnsi"/>
          <w:color w:val="000000" w:themeColor="text1"/>
          <w:sz w:val="22"/>
          <w:szCs w:val="22"/>
        </w:rPr>
        <w:t xml:space="preserve">Filiação à ABIFINA - </w:t>
      </w:r>
      <w:r w:rsidRPr="00F80C78">
        <w:rPr>
          <w:rFonts w:ascii="Calibri" w:hAnsi="Calibri" w:cs="Calibri"/>
          <w:color w:val="000000" w:themeColor="text1"/>
        </w:rPr>
        <w:t xml:space="preserve">Associação Brasileira das Indústrias de Química Fina, Biotecnologia e suas Especialidades </w:t>
      </w:r>
      <w:r w:rsidRPr="00F80C7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é importante para o Instituto pois é um canal que viabiliza que os pontos de vista do Instituto, sejam considerados nas formulações das políticas referente aos temas de interesse que impactam diretamente a atuação do Instituto. Vale destacar que muitas demandas referentes ao complexo industrial da saúde e das </w:t>
      </w:r>
      <w:proofErr w:type="spellStart"/>
      <w:r w:rsidRPr="00F80C7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PDP’s</w:t>
      </w:r>
      <w:proofErr w:type="spellEnd"/>
      <w:r w:rsidRPr="00F80C7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são encaminhadas para este fórum de discussão pelo próprio Ministério da Saúde.</w:t>
      </w:r>
    </w:p>
    <w:p w14:paraId="7AAB3569" w14:textId="3546C9FB" w:rsidR="00D040C5" w:rsidRPr="00F80C78" w:rsidRDefault="00D040C5" w:rsidP="00D040C5">
      <w:pPr>
        <w:spacing w:line="360" w:lineRule="auto"/>
        <w:jc w:val="both"/>
        <w:rPr>
          <w:rFonts w:asciiTheme="minorHAnsi" w:eastAsiaTheme="majorEastAsia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Pr="00F80C78">
        <w:rPr>
          <w:rFonts w:asciiTheme="minorHAnsi" w:eastAsiaTheme="majorEastAsia" w:hAnsiTheme="minorHAnsi" w:cstheme="minorHAnsi"/>
          <w:color w:val="000000" w:themeColor="text1"/>
          <w:sz w:val="22"/>
          <w:szCs w:val="22"/>
        </w:rPr>
        <w:t xml:space="preserve">ABIFINA - </w:t>
      </w:r>
      <w:r w:rsidRPr="00F80C78">
        <w:rPr>
          <w:rFonts w:ascii="Calibri" w:hAnsi="Calibri" w:cs="Calibri"/>
          <w:color w:val="000000" w:themeColor="text1"/>
        </w:rPr>
        <w:t xml:space="preserve">Associação Brasileira das Indústrias de Química Fina, Biotecnologia e suas Especialidades </w:t>
      </w: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é a única empresa que atende aos requisitos da contratação e elaborou a proposta comercial totalmente em acordo com as especificações para o atendimento da demanda. Assim, somente ela detém os conhecimentos técnicos necessários para realização dos serviços.</w:t>
      </w:r>
    </w:p>
    <w:p w14:paraId="152CFB54" w14:textId="77777777" w:rsidR="00D040C5" w:rsidRPr="00F80C78" w:rsidRDefault="00D040C5" w:rsidP="00D040C5">
      <w:pPr>
        <w:spacing w:after="24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Declaro ser expressamente viável e razoável a contratação dos serviços em questão em função dos elementos apresentados durante esse Estudo Preliminar</w:t>
      </w:r>
    </w:p>
    <w:p w14:paraId="629F9C58" w14:textId="77777777" w:rsidR="00D040C5" w:rsidRPr="00F80C78" w:rsidRDefault="00D040C5" w:rsidP="00AE1C10">
      <w:pPr>
        <w:spacing w:after="240" w:line="276" w:lineRule="auto"/>
        <w:ind w:firstLine="708"/>
        <w:jc w:val="both"/>
        <w:rPr>
          <w:rFonts w:asciiTheme="minorHAnsi" w:hAnsiTheme="minorHAnsi" w:cstheme="minorHAnsi"/>
          <w:strike/>
          <w:color w:val="000000" w:themeColor="text1"/>
          <w:sz w:val="22"/>
          <w:szCs w:val="22"/>
        </w:rPr>
      </w:pPr>
    </w:p>
    <w:p w14:paraId="3900BC90" w14:textId="5FAFF3BE" w:rsidR="001F6A15" w:rsidRPr="00F80C78" w:rsidRDefault="001F6A15" w:rsidP="001F6A15">
      <w:pPr>
        <w:spacing w:after="240" w:line="276" w:lineRule="auto"/>
        <w:ind w:left="142"/>
        <w:jc w:val="both"/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F80C78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     16. Responsável</w:t>
      </w:r>
    </w:p>
    <w:p w14:paraId="6C4EBA39" w14:textId="64D5B7FA" w:rsidR="001F6A15" w:rsidRPr="00F80C78" w:rsidRDefault="001F6A15" w:rsidP="001F6A15">
      <w:pPr>
        <w:spacing w:after="240" w:line="276" w:lineRule="auto"/>
        <w:ind w:left="142" w:firstLine="284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CPF: </w:t>
      </w:r>
      <w:r w:rsidR="0099570B"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926.826.185-53</w:t>
      </w:r>
    </w:p>
    <w:p w14:paraId="234B1BB6" w14:textId="6B29E5BB" w:rsidR="001F6A15" w:rsidRPr="00F80C78" w:rsidRDefault="001F6A15" w:rsidP="001F6A15">
      <w:pPr>
        <w:spacing w:after="240" w:line="276" w:lineRule="auto"/>
        <w:ind w:left="142" w:firstLine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Nome:</w:t>
      </w: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87A95"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Tatiana Sanjuan Ganem Waetge</w:t>
      </w:r>
    </w:p>
    <w:p w14:paraId="1372EA77" w14:textId="6B541FF1" w:rsidR="001F6A15" w:rsidRPr="00F80C78" w:rsidRDefault="001F6A15" w:rsidP="001F6A15">
      <w:pPr>
        <w:spacing w:after="240" w:line="276" w:lineRule="auto"/>
        <w:ind w:left="142" w:firstLine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0C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Cargo/Função:</w:t>
      </w:r>
      <w:r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9570B" w:rsidRPr="00F80C78">
        <w:rPr>
          <w:rFonts w:asciiTheme="minorHAnsi" w:hAnsiTheme="minorHAnsi" w:cstheme="minorHAnsi"/>
          <w:color w:val="000000" w:themeColor="text1"/>
          <w:sz w:val="22"/>
          <w:szCs w:val="22"/>
        </w:rPr>
        <w:t>Analista de Gestão em Saúde</w:t>
      </w:r>
    </w:p>
    <w:p w14:paraId="10C036BD" w14:textId="77777777" w:rsidR="001F6A15" w:rsidRPr="00F80C78" w:rsidRDefault="001F6A15" w:rsidP="00AE1C10">
      <w:pPr>
        <w:spacing w:after="240" w:line="276" w:lineRule="auto"/>
        <w:ind w:firstLine="708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</w:p>
    <w:sectPr w:rsidR="001F6A15" w:rsidRPr="00F80C78" w:rsidSect="00F32C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86" w:right="1274" w:bottom="28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C62722" w14:textId="77777777" w:rsidR="00F10D51" w:rsidRDefault="00F10D51">
      <w:r>
        <w:separator/>
      </w:r>
    </w:p>
  </w:endnote>
  <w:endnote w:type="continuationSeparator" w:id="0">
    <w:p w14:paraId="251F6076" w14:textId="77777777" w:rsidR="00F10D51" w:rsidRDefault="00F1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8C276" w14:textId="77777777" w:rsidR="00826BC1" w:rsidRDefault="00826BC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hAnsiTheme="minorHAnsi"/>
        <w:sz w:val="22"/>
        <w:szCs w:val="22"/>
      </w:rPr>
      <w:id w:val="1569760232"/>
      <w:docPartObj>
        <w:docPartGallery w:val="Page Numbers (Top of Page)"/>
        <w:docPartUnique/>
      </w:docPartObj>
    </w:sdtPr>
    <w:sdtEndPr/>
    <w:sdtContent>
      <w:p w14:paraId="54D4FF39" w14:textId="514580C9" w:rsidR="00787279" w:rsidRPr="00DB131E" w:rsidRDefault="00787279" w:rsidP="00954F8D">
        <w:pPr>
          <w:pStyle w:val="Cabealho"/>
          <w:ind w:right="-993"/>
          <w:jc w:val="right"/>
          <w:rPr>
            <w:rFonts w:asciiTheme="minorHAnsi" w:hAnsiTheme="minorHAnsi"/>
            <w:sz w:val="22"/>
            <w:szCs w:val="22"/>
          </w:rPr>
        </w:pPr>
        <w:r w:rsidRPr="00DB131E">
          <w:rPr>
            <w:rFonts w:asciiTheme="minorHAnsi" w:hAnsiTheme="minorHAnsi"/>
            <w:sz w:val="22"/>
            <w:szCs w:val="22"/>
          </w:rPr>
          <w:t xml:space="preserve">    </w:t>
        </w:r>
        <w:r w:rsidRPr="007F015F">
          <w:rPr>
            <w:rFonts w:asciiTheme="minorHAnsi" w:hAnsiTheme="minorHAnsi"/>
            <w:sz w:val="22"/>
            <w:szCs w:val="22"/>
          </w:rPr>
          <w:t xml:space="preserve">Página </w:t>
        </w:r>
        <w:r w:rsidRPr="007F015F">
          <w:rPr>
            <w:rFonts w:asciiTheme="minorHAnsi" w:hAnsiTheme="minorHAnsi"/>
            <w:bCs/>
            <w:sz w:val="22"/>
            <w:szCs w:val="22"/>
          </w:rPr>
          <w:fldChar w:fldCharType="begin"/>
        </w:r>
        <w:r w:rsidRPr="007F015F">
          <w:rPr>
            <w:rFonts w:asciiTheme="minorHAnsi" w:hAnsiTheme="minorHAnsi"/>
            <w:bCs/>
            <w:sz w:val="22"/>
            <w:szCs w:val="22"/>
          </w:rPr>
          <w:instrText>PAGE</w:instrText>
        </w:r>
        <w:r w:rsidRPr="007F015F">
          <w:rPr>
            <w:rFonts w:asciiTheme="minorHAnsi" w:hAnsiTheme="minorHAnsi"/>
            <w:bCs/>
            <w:sz w:val="22"/>
            <w:szCs w:val="22"/>
          </w:rPr>
          <w:fldChar w:fldCharType="separate"/>
        </w:r>
        <w:r w:rsidR="009B4B92">
          <w:rPr>
            <w:rFonts w:asciiTheme="minorHAnsi" w:hAnsiTheme="minorHAnsi"/>
            <w:bCs/>
            <w:noProof/>
            <w:sz w:val="22"/>
            <w:szCs w:val="22"/>
          </w:rPr>
          <w:t>3</w:t>
        </w:r>
        <w:r w:rsidRPr="007F015F">
          <w:rPr>
            <w:rFonts w:asciiTheme="minorHAnsi" w:hAnsiTheme="minorHAnsi"/>
            <w:bCs/>
            <w:sz w:val="22"/>
            <w:szCs w:val="22"/>
          </w:rPr>
          <w:fldChar w:fldCharType="end"/>
        </w:r>
        <w:r w:rsidRPr="007F015F">
          <w:rPr>
            <w:rFonts w:asciiTheme="minorHAnsi" w:hAnsiTheme="minorHAnsi"/>
            <w:sz w:val="22"/>
            <w:szCs w:val="22"/>
          </w:rPr>
          <w:t xml:space="preserve"> de </w:t>
        </w:r>
        <w:r w:rsidRPr="007F015F">
          <w:rPr>
            <w:rFonts w:asciiTheme="minorHAnsi" w:hAnsiTheme="minorHAnsi"/>
            <w:bCs/>
            <w:sz w:val="22"/>
            <w:szCs w:val="22"/>
          </w:rPr>
          <w:fldChar w:fldCharType="begin"/>
        </w:r>
        <w:r w:rsidRPr="007F015F">
          <w:rPr>
            <w:rFonts w:asciiTheme="minorHAnsi" w:hAnsiTheme="minorHAnsi"/>
            <w:bCs/>
            <w:sz w:val="22"/>
            <w:szCs w:val="22"/>
          </w:rPr>
          <w:instrText>NUMPAGES</w:instrText>
        </w:r>
        <w:r w:rsidRPr="007F015F">
          <w:rPr>
            <w:rFonts w:asciiTheme="minorHAnsi" w:hAnsiTheme="minorHAnsi"/>
            <w:bCs/>
            <w:sz w:val="22"/>
            <w:szCs w:val="22"/>
          </w:rPr>
          <w:fldChar w:fldCharType="separate"/>
        </w:r>
        <w:r w:rsidR="009B4B92">
          <w:rPr>
            <w:rFonts w:asciiTheme="minorHAnsi" w:hAnsiTheme="minorHAnsi"/>
            <w:bCs/>
            <w:noProof/>
            <w:sz w:val="22"/>
            <w:szCs w:val="22"/>
          </w:rPr>
          <w:t>3</w:t>
        </w:r>
        <w:r w:rsidRPr="007F015F">
          <w:rPr>
            <w:rFonts w:asciiTheme="minorHAnsi" w:hAnsiTheme="minorHAnsi"/>
            <w:bCs/>
            <w:sz w:val="22"/>
            <w:szCs w:val="22"/>
          </w:rPr>
          <w:fldChar w:fldCharType="end"/>
        </w:r>
      </w:p>
    </w:sdtContent>
  </w:sdt>
  <w:p w14:paraId="0A5017BC" w14:textId="77777777" w:rsidR="00787279" w:rsidRPr="00083AC2" w:rsidRDefault="00787279" w:rsidP="000C00D4">
    <w:pPr>
      <w:pStyle w:val="Rodap"/>
      <w:jc w:val="center"/>
      <w:rPr>
        <w:rFonts w:asciiTheme="minorHAnsi" w:hAnsiTheme="minorHAnsi"/>
        <w:sz w:val="22"/>
        <w:szCs w:val="22"/>
      </w:rPr>
    </w:pPr>
  </w:p>
  <w:p w14:paraId="3DAB3B99" w14:textId="77777777" w:rsidR="00787279" w:rsidRDefault="0078727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B14A8" w14:textId="77777777" w:rsidR="00826BC1" w:rsidRDefault="00826B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ED6F6" w14:textId="77777777" w:rsidR="00F10D51" w:rsidRDefault="00F10D51">
      <w:r>
        <w:separator/>
      </w:r>
    </w:p>
  </w:footnote>
  <w:footnote w:type="continuationSeparator" w:id="0">
    <w:p w14:paraId="42E33248" w14:textId="77777777" w:rsidR="00F10D51" w:rsidRDefault="00F10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9A064" w14:textId="77777777" w:rsidR="00826BC1" w:rsidRDefault="00826BC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85C2B" w14:textId="275E09B7" w:rsidR="00197994" w:rsidRDefault="00505906" w:rsidP="007950D0">
    <w:pPr>
      <w:pStyle w:val="Cabealho"/>
      <w:tabs>
        <w:tab w:val="left" w:pos="851"/>
      </w:tabs>
      <w:spacing w:after="240"/>
      <w:rPr>
        <w:rFonts w:asciiTheme="minorHAnsi" w:hAnsiTheme="minorHAnsi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A77584" wp14:editId="01D1FCC3">
          <wp:simplePos x="0" y="0"/>
          <wp:positionH relativeFrom="margin">
            <wp:align>left</wp:align>
          </wp:positionH>
          <wp:positionV relativeFrom="paragraph">
            <wp:posOffset>46990</wp:posOffset>
          </wp:positionV>
          <wp:extent cx="4591050" cy="583565"/>
          <wp:effectExtent l="0" t="0" r="0" b="6985"/>
          <wp:wrapThrough wrapText="bothSides">
            <wp:wrapPolygon edited="0">
              <wp:start x="0" y="0"/>
              <wp:lineTo x="0" y="21153"/>
              <wp:lineTo x="21510" y="21153"/>
              <wp:lineTo x="21510" y="0"/>
              <wp:lineTo x="0" y="0"/>
            </wp:wrapPolygon>
          </wp:wrapThrough>
          <wp:docPr id="32" name="Imagem 32" descr="Padrão do plano de fun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5" descr="Padrão do plano de fun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83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F01A6B" w14:textId="77777777" w:rsidR="00787279" w:rsidRPr="00AF1AC0" w:rsidRDefault="00787279" w:rsidP="00D37BA4">
    <w:pPr>
      <w:pStyle w:val="Cabealho"/>
      <w:tabs>
        <w:tab w:val="left" w:pos="851"/>
      </w:tabs>
      <w:ind w:left="851"/>
      <w:jc w:val="center"/>
      <w:rPr>
        <w:rFonts w:asciiTheme="minorHAnsi" w:hAnsiTheme="minorHAnsi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7D09D" w14:textId="77777777" w:rsidR="00826BC1" w:rsidRDefault="00826BC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4203B"/>
    <w:multiLevelType w:val="hybridMultilevel"/>
    <w:tmpl w:val="42ECB390"/>
    <w:lvl w:ilvl="0" w:tplc="90C8CE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14DA8"/>
    <w:multiLevelType w:val="hybridMultilevel"/>
    <w:tmpl w:val="98244B56"/>
    <w:lvl w:ilvl="0" w:tplc="C67073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33A1D"/>
    <w:multiLevelType w:val="hybridMultilevel"/>
    <w:tmpl w:val="0A4ED82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AE2291"/>
    <w:multiLevelType w:val="hybridMultilevel"/>
    <w:tmpl w:val="90B2727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06D9B"/>
    <w:multiLevelType w:val="hybridMultilevel"/>
    <w:tmpl w:val="4984D26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995D35"/>
    <w:multiLevelType w:val="hybridMultilevel"/>
    <w:tmpl w:val="609EE9C8"/>
    <w:lvl w:ilvl="0" w:tplc="C78CD92E">
      <w:numFmt w:val="bullet"/>
      <w:lvlText w:val=""/>
      <w:lvlJc w:val="left"/>
      <w:pPr>
        <w:ind w:left="1140" w:hanging="42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E34D67"/>
    <w:multiLevelType w:val="multilevel"/>
    <w:tmpl w:val="6DE0AC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D22E41"/>
    <w:multiLevelType w:val="hybridMultilevel"/>
    <w:tmpl w:val="ED600894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1987173F"/>
    <w:multiLevelType w:val="hybridMultilevel"/>
    <w:tmpl w:val="E312CCD8"/>
    <w:lvl w:ilvl="0" w:tplc="1DAC9DF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100D"/>
    <w:multiLevelType w:val="multilevel"/>
    <w:tmpl w:val="475E62B4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220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0D53F03"/>
    <w:multiLevelType w:val="hybridMultilevel"/>
    <w:tmpl w:val="0E448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12C2D"/>
    <w:multiLevelType w:val="hybridMultilevel"/>
    <w:tmpl w:val="5E94B600"/>
    <w:lvl w:ilvl="0" w:tplc="949A7306">
      <w:start w:val="3"/>
      <w:numFmt w:val="lowerLetter"/>
      <w:lvlText w:val="%1)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880" w:hanging="360"/>
      </w:pPr>
    </w:lvl>
    <w:lvl w:ilvl="2" w:tplc="0416001B">
      <w:start w:val="1"/>
      <w:numFmt w:val="lowerRoman"/>
      <w:lvlText w:val="%3."/>
      <w:lvlJc w:val="right"/>
      <w:pPr>
        <w:ind w:left="3600" w:hanging="180"/>
      </w:pPr>
    </w:lvl>
    <w:lvl w:ilvl="3" w:tplc="0416000F">
      <w:start w:val="1"/>
      <w:numFmt w:val="decimal"/>
      <w:lvlText w:val="%4."/>
      <w:lvlJc w:val="left"/>
      <w:pPr>
        <w:ind w:left="4320" w:hanging="360"/>
      </w:pPr>
    </w:lvl>
    <w:lvl w:ilvl="4" w:tplc="04160019">
      <w:start w:val="1"/>
      <w:numFmt w:val="lowerLetter"/>
      <w:lvlText w:val="%5."/>
      <w:lvlJc w:val="left"/>
      <w:pPr>
        <w:ind w:left="5040" w:hanging="360"/>
      </w:pPr>
    </w:lvl>
    <w:lvl w:ilvl="5" w:tplc="0416001B">
      <w:start w:val="1"/>
      <w:numFmt w:val="lowerRoman"/>
      <w:lvlText w:val="%6."/>
      <w:lvlJc w:val="right"/>
      <w:pPr>
        <w:ind w:left="5760" w:hanging="180"/>
      </w:pPr>
    </w:lvl>
    <w:lvl w:ilvl="6" w:tplc="0416000F">
      <w:start w:val="1"/>
      <w:numFmt w:val="decimal"/>
      <w:lvlText w:val="%7."/>
      <w:lvlJc w:val="left"/>
      <w:pPr>
        <w:ind w:left="6480" w:hanging="360"/>
      </w:pPr>
    </w:lvl>
    <w:lvl w:ilvl="7" w:tplc="04160019">
      <w:start w:val="1"/>
      <w:numFmt w:val="lowerLetter"/>
      <w:lvlText w:val="%8."/>
      <w:lvlJc w:val="left"/>
      <w:pPr>
        <w:ind w:left="7200" w:hanging="360"/>
      </w:pPr>
    </w:lvl>
    <w:lvl w:ilvl="8" w:tplc="0416001B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96960CB"/>
    <w:multiLevelType w:val="hybridMultilevel"/>
    <w:tmpl w:val="527CF6D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192099"/>
    <w:multiLevelType w:val="multilevel"/>
    <w:tmpl w:val="ED8A59F4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</w:rPr>
    </w:lvl>
  </w:abstractNum>
  <w:abstractNum w:abstractNumId="14" w15:restartNumberingAfterBreak="0">
    <w:nsid w:val="386702FB"/>
    <w:multiLevelType w:val="hybridMultilevel"/>
    <w:tmpl w:val="217007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C60C3"/>
    <w:multiLevelType w:val="hybridMultilevel"/>
    <w:tmpl w:val="9D80C6B6"/>
    <w:lvl w:ilvl="0" w:tplc="C2189C2A">
      <w:start w:val="5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AB684F"/>
    <w:multiLevelType w:val="hybridMultilevel"/>
    <w:tmpl w:val="CA083980"/>
    <w:lvl w:ilvl="0" w:tplc="2208168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71F77"/>
    <w:multiLevelType w:val="hybridMultilevel"/>
    <w:tmpl w:val="40DE1406"/>
    <w:lvl w:ilvl="0" w:tplc="7B2CE13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83724"/>
    <w:multiLevelType w:val="hybridMultilevel"/>
    <w:tmpl w:val="98208044"/>
    <w:lvl w:ilvl="0" w:tplc="2AF20F26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A5D9A"/>
    <w:multiLevelType w:val="hybridMultilevel"/>
    <w:tmpl w:val="4C248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5542A6"/>
    <w:multiLevelType w:val="multilevel"/>
    <w:tmpl w:val="A5A8CB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F802311"/>
    <w:multiLevelType w:val="hybridMultilevel"/>
    <w:tmpl w:val="BB10E4E2"/>
    <w:lvl w:ilvl="0" w:tplc="1C20736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D54701"/>
    <w:multiLevelType w:val="multilevel"/>
    <w:tmpl w:val="5F605EA4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79" w:hanging="420"/>
      </w:pPr>
      <w:rPr>
        <w:rFonts w:asciiTheme="minorHAnsi" w:hAnsi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23" w15:restartNumberingAfterBreak="0">
    <w:nsid w:val="53327681"/>
    <w:multiLevelType w:val="hybridMultilevel"/>
    <w:tmpl w:val="50B219CA"/>
    <w:lvl w:ilvl="0" w:tplc="835E3B5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75466"/>
    <w:multiLevelType w:val="multilevel"/>
    <w:tmpl w:val="45762892"/>
    <w:lvl w:ilvl="0">
      <w:start w:val="6"/>
      <w:numFmt w:val="decimal"/>
      <w:lvlText w:val="%1"/>
      <w:lvlJc w:val="left"/>
      <w:pPr>
        <w:ind w:left="360" w:hanging="360"/>
      </w:pPr>
      <w:rPr>
        <w:rFonts w:cs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Calibri" w:hint="default"/>
      </w:rPr>
    </w:lvl>
  </w:abstractNum>
  <w:abstractNum w:abstractNumId="25" w15:restartNumberingAfterBreak="0">
    <w:nsid w:val="6B061A46"/>
    <w:multiLevelType w:val="hybridMultilevel"/>
    <w:tmpl w:val="72A4624C"/>
    <w:lvl w:ilvl="0" w:tplc="DCD80BFE">
      <w:start w:val="1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2D9AD85"/>
    <w:multiLevelType w:val="hybridMultilevel"/>
    <w:tmpl w:val="E8927C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4425CC3"/>
    <w:multiLevelType w:val="hybridMultilevel"/>
    <w:tmpl w:val="2D8E22B6"/>
    <w:lvl w:ilvl="0" w:tplc="7BDABDA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E4164"/>
    <w:multiLevelType w:val="hybridMultilevel"/>
    <w:tmpl w:val="A4224B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484675">
    <w:abstractNumId w:val="22"/>
  </w:num>
  <w:num w:numId="2" w16cid:durableId="1372731370">
    <w:abstractNumId w:val="6"/>
  </w:num>
  <w:num w:numId="3" w16cid:durableId="1971208430">
    <w:abstractNumId w:val="20"/>
  </w:num>
  <w:num w:numId="4" w16cid:durableId="1116020902">
    <w:abstractNumId w:val="13"/>
  </w:num>
  <w:num w:numId="5" w16cid:durableId="815269607">
    <w:abstractNumId w:val="7"/>
  </w:num>
  <w:num w:numId="6" w16cid:durableId="859274930">
    <w:abstractNumId w:val="19"/>
  </w:num>
  <w:num w:numId="7" w16cid:durableId="1623878564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697391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37385764">
    <w:abstractNumId w:val="11"/>
  </w:num>
  <w:num w:numId="10" w16cid:durableId="1687053130">
    <w:abstractNumId w:val="2"/>
  </w:num>
  <w:num w:numId="11" w16cid:durableId="1767653225">
    <w:abstractNumId w:val="26"/>
  </w:num>
  <w:num w:numId="12" w16cid:durableId="192425266">
    <w:abstractNumId w:val="28"/>
  </w:num>
  <w:num w:numId="13" w16cid:durableId="132480723">
    <w:abstractNumId w:val="12"/>
  </w:num>
  <w:num w:numId="14" w16cid:durableId="1062754885">
    <w:abstractNumId w:val="5"/>
  </w:num>
  <w:num w:numId="15" w16cid:durableId="2114857648">
    <w:abstractNumId w:val="9"/>
  </w:num>
  <w:num w:numId="16" w16cid:durableId="929848724">
    <w:abstractNumId w:val="17"/>
  </w:num>
  <w:num w:numId="17" w16cid:durableId="1284262165">
    <w:abstractNumId w:val="25"/>
  </w:num>
  <w:num w:numId="18" w16cid:durableId="9762295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94694121">
    <w:abstractNumId w:val="10"/>
  </w:num>
  <w:num w:numId="20" w16cid:durableId="1226180575">
    <w:abstractNumId w:val="27"/>
  </w:num>
  <w:num w:numId="21" w16cid:durableId="726687075">
    <w:abstractNumId w:val="21"/>
  </w:num>
  <w:num w:numId="22" w16cid:durableId="132412107">
    <w:abstractNumId w:val="8"/>
  </w:num>
  <w:num w:numId="23" w16cid:durableId="1701279494">
    <w:abstractNumId w:val="16"/>
  </w:num>
  <w:num w:numId="24" w16cid:durableId="2105295815">
    <w:abstractNumId w:val="23"/>
  </w:num>
  <w:num w:numId="25" w16cid:durableId="2055109633">
    <w:abstractNumId w:val="24"/>
  </w:num>
  <w:num w:numId="26" w16cid:durableId="1356079783">
    <w:abstractNumId w:val="18"/>
  </w:num>
  <w:num w:numId="27" w16cid:durableId="1884248636">
    <w:abstractNumId w:val="1"/>
  </w:num>
  <w:num w:numId="28" w16cid:durableId="1244220647">
    <w:abstractNumId w:val="0"/>
  </w:num>
  <w:num w:numId="29" w16cid:durableId="1708866638">
    <w:abstractNumId w:val="3"/>
  </w:num>
  <w:num w:numId="30" w16cid:durableId="1234707135">
    <w:abstractNumId w:val="14"/>
  </w:num>
  <w:num w:numId="31" w16cid:durableId="2089590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D26"/>
    <w:rsid w:val="00000955"/>
    <w:rsid w:val="00000BEA"/>
    <w:rsid w:val="00002801"/>
    <w:rsid w:val="00003FAE"/>
    <w:rsid w:val="00005439"/>
    <w:rsid w:val="00007D45"/>
    <w:rsid w:val="00010170"/>
    <w:rsid w:val="00011158"/>
    <w:rsid w:val="000123E1"/>
    <w:rsid w:val="00016604"/>
    <w:rsid w:val="00025E1D"/>
    <w:rsid w:val="00030D0A"/>
    <w:rsid w:val="00031F5B"/>
    <w:rsid w:val="0003581C"/>
    <w:rsid w:val="00041020"/>
    <w:rsid w:val="00041332"/>
    <w:rsid w:val="00047FE9"/>
    <w:rsid w:val="00052983"/>
    <w:rsid w:val="00052E90"/>
    <w:rsid w:val="00053C78"/>
    <w:rsid w:val="00056698"/>
    <w:rsid w:val="00057792"/>
    <w:rsid w:val="00060A8C"/>
    <w:rsid w:val="0006594D"/>
    <w:rsid w:val="00073FEB"/>
    <w:rsid w:val="0007559B"/>
    <w:rsid w:val="00075E2D"/>
    <w:rsid w:val="00077397"/>
    <w:rsid w:val="000778E5"/>
    <w:rsid w:val="0008335E"/>
    <w:rsid w:val="000837F9"/>
    <w:rsid w:val="00083AC2"/>
    <w:rsid w:val="0009121C"/>
    <w:rsid w:val="00091A4E"/>
    <w:rsid w:val="00092CAB"/>
    <w:rsid w:val="00095C12"/>
    <w:rsid w:val="00095FE8"/>
    <w:rsid w:val="000A0F37"/>
    <w:rsid w:val="000A1346"/>
    <w:rsid w:val="000A158C"/>
    <w:rsid w:val="000A5B62"/>
    <w:rsid w:val="000A5FA0"/>
    <w:rsid w:val="000B03FE"/>
    <w:rsid w:val="000B3AE6"/>
    <w:rsid w:val="000B40F9"/>
    <w:rsid w:val="000B6233"/>
    <w:rsid w:val="000B7339"/>
    <w:rsid w:val="000C00D4"/>
    <w:rsid w:val="000C5EC1"/>
    <w:rsid w:val="000D1382"/>
    <w:rsid w:val="000D39B1"/>
    <w:rsid w:val="000D3B15"/>
    <w:rsid w:val="000E6BF1"/>
    <w:rsid w:val="000E724E"/>
    <w:rsid w:val="000F48C3"/>
    <w:rsid w:val="000F5584"/>
    <w:rsid w:val="00101910"/>
    <w:rsid w:val="001023D3"/>
    <w:rsid w:val="0010545B"/>
    <w:rsid w:val="00111AFE"/>
    <w:rsid w:val="00116C00"/>
    <w:rsid w:val="00127E03"/>
    <w:rsid w:val="0013163B"/>
    <w:rsid w:val="0013328E"/>
    <w:rsid w:val="001347D4"/>
    <w:rsid w:val="00136A01"/>
    <w:rsid w:val="0013778E"/>
    <w:rsid w:val="00142075"/>
    <w:rsid w:val="00143C0A"/>
    <w:rsid w:val="0014445C"/>
    <w:rsid w:val="001505D0"/>
    <w:rsid w:val="001512C8"/>
    <w:rsid w:val="00152B74"/>
    <w:rsid w:val="0015486A"/>
    <w:rsid w:val="00154A6A"/>
    <w:rsid w:val="00155A09"/>
    <w:rsid w:val="0015638F"/>
    <w:rsid w:val="0015743A"/>
    <w:rsid w:val="00160892"/>
    <w:rsid w:val="001651C9"/>
    <w:rsid w:val="001706D4"/>
    <w:rsid w:val="00171A33"/>
    <w:rsid w:val="001808C2"/>
    <w:rsid w:val="00181872"/>
    <w:rsid w:val="00183D70"/>
    <w:rsid w:val="001856DD"/>
    <w:rsid w:val="00192291"/>
    <w:rsid w:val="00192DF2"/>
    <w:rsid w:val="00194D36"/>
    <w:rsid w:val="00197994"/>
    <w:rsid w:val="001A0CD2"/>
    <w:rsid w:val="001A10DF"/>
    <w:rsid w:val="001A35A5"/>
    <w:rsid w:val="001A51A5"/>
    <w:rsid w:val="001A53D4"/>
    <w:rsid w:val="001A56F2"/>
    <w:rsid w:val="001A578E"/>
    <w:rsid w:val="001B03D1"/>
    <w:rsid w:val="001B141E"/>
    <w:rsid w:val="001B33A8"/>
    <w:rsid w:val="001C000E"/>
    <w:rsid w:val="001C03E5"/>
    <w:rsid w:val="001C4D4D"/>
    <w:rsid w:val="001D0F52"/>
    <w:rsid w:val="001D17A3"/>
    <w:rsid w:val="001D1EB3"/>
    <w:rsid w:val="001D2365"/>
    <w:rsid w:val="001D3526"/>
    <w:rsid w:val="001D3D8E"/>
    <w:rsid w:val="001D6100"/>
    <w:rsid w:val="001D63EE"/>
    <w:rsid w:val="001D70C3"/>
    <w:rsid w:val="001D71C8"/>
    <w:rsid w:val="001E074C"/>
    <w:rsid w:val="001F048E"/>
    <w:rsid w:val="001F6A15"/>
    <w:rsid w:val="001F6F4A"/>
    <w:rsid w:val="002029D2"/>
    <w:rsid w:val="00202B33"/>
    <w:rsid w:val="0020339B"/>
    <w:rsid w:val="00211B41"/>
    <w:rsid w:val="00212DF3"/>
    <w:rsid w:val="00212E75"/>
    <w:rsid w:val="00213589"/>
    <w:rsid w:val="0021398E"/>
    <w:rsid w:val="00215539"/>
    <w:rsid w:val="00220ABE"/>
    <w:rsid w:val="00223306"/>
    <w:rsid w:val="00223691"/>
    <w:rsid w:val="002238C6"/>
    <w:rsid w:val="00223A8B"/>
    <w:rsid w:val="0022478C"/>
    <w:rsid w:val="002252C2"/>
    <w:rsid w:val="00226028"/>
    <w:rsid w:val="0023061F"/>
    <w:rsid w:val="0023544A"/>
    <w:rsid w:val="00235C9B"/>
    <w:rsid w:val="0024041F"/>
    <w:rsid w:val="00241DC7"/>
    <w:rsid w:val="00242C70"/>
    <w:rsid w:val="00244B8D"/>
    <w:rsid w:val="00245697"/>
    <w:rsid w:val="00251B9F"/>
    <w:rsid w:val="00253406"/>
    <w:rsid w:val="0025388B"/>
    <w:rsid w:val="0025732F"/>
    <w:rsid w:val="00262DAC"/>
    <w:rsid w:val="00266A9D"/>
    <w:rsid w:val="00274CDB"/>
    <w:rsid w:val="00276138"/>
    <w:rsid w:val="00282579"/>
    <w:rsid w:val="00293EB7"/>
    <w:rsid w:val="0029490F"/>
    <w:rsid w:val="0029540E"/>
    <w:rsid w:val="00297A02"/>
    <w:rsid w:val="002A2CFE"/>
    <w:rsid w:val="002A347A"/>
    <w:rsid w:val="002A3B06"/>
    <w:rsid w:val="002A5FFC"/>
    <w:rsid w:val="002A6408"/>
    <w:rsid w:val="002A6CF8"/>
    <w:rsid w:val="002A7C2A"/>
    <w:rsid w:val="002C0359"/>
    <w:rsid w:val="002C0DC7"/>
    <w:rsid w:val="002C1BF5"/>
    <w:rsid w:val="002C1ED1"/>
    <w:rsid w:val="002C631B"/>
    <w:rsid w:val="002C675D"/>
    <w:rsid w:val="002C7548"/>
    <w:rsid w:val="002D06A4"/>
    <w:rsid w:val="002D1B38"/>
    <w:rsid w:val="002D44DE"/>
    <w:rsid w:val="002D4F35"/>
    <w:rsid w:val="002D6E67"/>
    <w:rsid w:val="002E466F"/>
    <w:rsid w:val="002E4CA6"/>
    <w:rsid w:val="002F1DD1"/>
    <w:rsid w:val="002F30E5"/>
    <w:rsid w:val="002F44AB"/>
    <w:rsid w:val="002F6506"/>
    <w:rsid w:val="002F682F"/>
    <w:rsid w:val="002F7E0D"/>
    <w:rsid w:val="00301E9A"/>
    <w:rsid w:val="00305004"/>
    <w:rsid w:val="0030545C"/>
    <w:rsid w:val="00307F41"/>
    <w:rsid w:val="00310F6E"/>
    <w:rsid w:val="003120A2"/>
    <w:rsid w:val="0031509B"/>
    <w:rsid w:val="00315C82"/>
    <w:rsid w:val="003162F1"/>
    <w:rsid w:val="0032117C"/>
    <w:rsid w:val="003228DD"/>
    <w:rsid w:val="00322E5F"/>
    <w:rsid w:val="00326CBA"/>
    <w:rsid w:val="00334DB8"/>
    <w:rsid w:val="00337540"/>
    <w:rsid w:val="003413CD"/>
    <w:rsid w:val="0034284F"/>
    <w:rsid w:val="00342C36"/>
    <w:rsid w:val="00342CE3"/>
    <w:rsid w:val="0034758B"/>
    <w:rsid w:val="00347D51"/>
    <w:rsid w:val="00362BD6"/>
    <w:rsid w:val="00366F89"/>
    <w:rsid w:val="0037249D"/>
    <w:rsid w:val="003743CC"/>
    <w:rsid w:val="00374575"/>
    <w:rsid w:val="00380659"/>
    <w:rsid w:val="00384F69"/>
    <w:rsid w:val="003854E3"/>
    <w:rsid w:val="003855B5"/>
    <w:rsid w:val="00387A95"/>
    <w:rsid w:val="00390871"/>
    <w:rsid w:val="003971AF"/>
    <w:rsid w:val="003A07AD"/>
    <w:rsid w:val="003A0A81"/>
    <w:rsid w:val="003A16C7"/>
    <w:rsid w:val="003A3205"/>
    <w:rsid w:val="003A71AD"/>
    <w:rsid w:val="003A7D97"/>
    <w:rsid w:val="003B4A8E"/>
    <w:rsid w:val="003B5312"/>
    <w:rsid w:val="003C047E"/>
    <w:rsid w:val="003C2482"/>
    <w:rsid w:val="003C75D6"/>
    <w:rsid w:val="003D0D93"/>
    <w:rsid w:val="003D3064"/>
    <w:rsid w:val="003D4B47"/>
    <w:rsid w:val="003D652C"/>
    <w:rsid w:val="003D6A75"/>
    <w:rsid w:val="003E18DF"/>
    <w:rsid w:val="003E26E2"/>
    <w:rsid w:val="003E3076"/>
    <w:rsid w:val="003E3F66"/>
    <w:rsid w:val="003E539F"/>
    <w:rsid w:val="003F037D"/>
    <w:rsid w:val="003F41B8"/>
    <w:rsid w:val="003F62D2"/>
    <w:rsid w:val="003F70FE"/>
    <w:rsid w:val="00400979"/>
    <w:rsid w:val="00400C55"/>
    <w:rsid w:val="0040159A"/>
    <w:rsid w:val="00403745"/>
    <w:rsid w:val="004037A6"/>
    <w:rsid w:val="00406480"/>
    <w:rsid w:val="00406B91"/>
    <w:rsid w:val="00413705"/>
    <w:rsid w:val="00413F60"/>
    <w:rsid w:val="00417E2A"/>
    <w:rsid w:val="0042274E"/>
    <w:rsid w:val="004271DB"/>
    <w:rsid w:val="00431511"/>
    <w:rsid w:val="004360E7"/>
    <w:rsid w:val="00442223"/>
    <w:rsid w:val="0044339D"/>
    <w:rsid w:val="004462CF"/>
    <w:rsid w:val="004508F5"/>
    <w:rsid w:val="004534E5"/>
    <w:rsid w:val="004568B5"/>
    <w:rsid w:val="00456BCA"/>
    <w:rsid w:val="00460DDF"/>
    <w:rsid w:val="00460EDF"/>
    <w:rsid w:val="0046544F"/>
    <w:rsid w:val="00470054"/>
    <w:rsid w:val="00470718"/>
    <w:rsid w:val="00474CBF"/>
    <w:rsid w:val="0047509A"/>
    <w:rsid w:val="00477166"/>
    <w:rsid w:val="00480338"/>
    <w:rsid w:val="004847C8"/>
    <w:rsid w:val="00490AD6"/>
    <w:rsid w:val="00492FA5"/>
    <w:rsid w:val="004957DE"/>
    <w:rsid w:val="004A6C0E"/>
    <w:rsid w:val="004B0B04"/>
    <w:rsid w:val="004B14B9"/>
    <w:rsid w:val="004B1F0B"/>
    <w:rsid w:val="004B3FD7"/>
    <w:rsid w:val="004B4113"/>
    <w:rsid w:val="004C17ED"/>
    <w:rsid w:val="004C1BB4"/>
    <w:rsid w:val="004C385E"/>
    <w:rsid w:val="004C6EB9"/>
    <w:rsid w:val="004D0D6F"/>
    <w:rsid w:val="004D1C65"/>
    <w:rsid w:val="004D252D"/>
    <w:rsid w:val="004D5DE3"/>
    <w:rsid w:val="004D61F5"/>
    <w:rsid w:val="004E0C84"/>
    <w:rsid w:val="004E13EF"/>
    <w:rsid w:val="004E7B80"/>
    <w:rsid w:val="004F1298"/>
    <w:rsid w:val="004F41F9"/>
    <w:rsid w:val="005012B4"/>
    <w:rsid w:val="00502821"/>
    <w:rsid w:val="00503F81"/>
    <w:rsid w:val="00505387"/>
    <w:rsid w:val="00505906"/>
    <w:rsid w:val="005133F7"/>
    <w:rsid w:val="00516C99"/>
    <w:rsid w:val="00517ED1"/>
    <w:rsid w:val="00520196"/>
    <w:rsid w:val="005245B9"/>
    <w:rsid w:val="00532D5D"/>
    <w:rsid w:val="005345EA"/>
    <w:rsid w:val="00540C34"/>
    <w:rsid w:val="005418BD"/>
    <w:rsid w:val="005443B3"/>
    <w:rsid w:val="0054450D"/>
    <w:rsid w:val="00552DE4"/>
    <w:rsid w:val="0055443F"/>
    <w:rsid w:val="005561F2"/>
    <w:rsid w:val="005575C3"/>
    <w:rsid w:val="00557DC1"/>
    <w:rsid w:val="00560B83"/>
    <w:rsid w:val="00565E97"/>
    <w:rsid w:val="00570E67"/>
    <w:rsid w:val="00571868"/>
    <w:rsid w:val="00573747"/>
    <w:rsid w:val="005751CC"/>
    <w:rsid w:val="00591DF6"/>
    <w:rsid w:val="005978A3"/>
    <w:rsid w:val="005A418B"/>
    <w:rsid w:val="005B06B7"/>
    <w:rsid w:val="005B08A4"/>
    <w:rsid w:val="005B1381"/>
    <w:rsid w:val="005B3A37"/>
    <w:rsid w:val="005C225A"/>
    <w:rsid w:val="005D08D1"/>
    <w:rsid w:val="005D2AB9"/>
    <w:rsid w:val="005D40F5"/>
    <w:rsid w:val="005D4325"/>
    <w:rsid w:val="005D4676"/>
    <w:rsid w:val="005D5071"/>
    <w:rsid w:val="005D5E46"/>
    <w:rsid w:val="005E0C8F"/>
    <w:rsid w:val="005E689B"/>
    <w:rsid w:val="005E7504"/>
    <w:rsid w:val="005E755C"/>
    <w:rsid w:val="005F01DA"/>
    <w:rsid w:val="005F4096"/>
    <w:rsid w:val="005F4735"/>
    <w:rsid w:val="005F4852"/>
    <w:rsid w:val="005F775E"/>
    <w:rsid w:val="00601099"/>
    <w:rsid w:val="0060411B"/>
    <w:rsid w:val="00604CE0"/>
    <w:rsid w:val="00607BB5"/>
    <w:rsid w:val="00607F69"/>
    <w:rsid w:val="00610328"/>
    <w:rsid w:val="00615B5F"/>
    <w:rsid w:val="00615F9F"/>
    <w:rsid w:val="006204F6"/>
    <w:rsid w:val="006223B6"/>
    <w:rsid w:val="00624164"/>
    <w:rsid w:val="00625802"/>
    <w:rsid w:val="00625C16"/>
    <w:rsid w:val="00633657"/>
    <w:rsid w:val="00633F0C"/>
    <w:rsid w:val="00634BA0"/>
    <w:rsid w:val="0063540D"/>
    <w:rsid w:val="00636591"/>
    <w:rsid w:val="0063701B"/>
    <w:rsid w:val="0064528B"/>
    <w:rsid w:val="006461D6"/>
    <w:rsid w:val="006467A6"/>
    <w:rsid w:val="0065413E"/>
    <w:rsid w:val="00654570"/>
    <w:rsid w:val="0065540C"/>
    <w:rsid w:val="00661BD0"/>
    <w:rsid w:val="00662CC9"/>
    <w:rsid w:val="00667CE9"/>
    <w:rsid w:val="006712FF"/>
    <w:rsid w:val="00671CF6"/>
    <w:rsid w:val="00671F37"/>
    <w:rsid w:val="006737AD"/>
    <w:rsid w:val="006748B7"/>
    <w:rsid w:val="006907B1"/>
    <w:rsid w:val="00690F78"/>
    <w:rsid w:val="00694517"/>
    <w:rsid w:val="00697D89"/>
    <w:rsid w:val="006A0942"/>
    <w:rsid w:val="006A3AF6"/>
    <w:rsid w:val="006B0BF4"/>
    <w:rsid w:val="006B60A4"/>
    <w:rsid w:val="006B6D9A"/>
    <w:rsid w:val="006C16BE"/>
    <w:rsid w:val="006D1CFF"/>
    <w:rsid w:val="006D407B"/>
    <w:rsid w:val="006E3570"/>
    <w:rsid w:val="006E3A75"/>
    <w:rsid w:val="006E486E"/>
    <w:rsid w:val="006E5489"/>
    <w:rsid w:val="006F2580"/>
    <w:rsid w:val="006F4056"/>
    <w:rsid w:val="006F580F"/>
    <w:rsid w:val="006F5B2C"/>
    <w:rsid w:val="006F621E"/>
    <w:rsid w:val="006F6C8C"/>
    <w:rsid w:val="00702A32"/>
    <w:rsid w:val="00702B73"/>
    <w:rsid w:val="007036BB"/>
    <w:rsid w:val="00706032"/>
    <w:rsid w:val="00713E90"/>
    <w:rsid w:val="00716FB1"/>
    <w:rsid w:val="0071775D"/>
    <w:rsid w:val="00717A9D"/>
    <w:rsid w:val="00721BD7"/>
    <w:rsid w:val="00722B00"/>
    <w:rsid w:val="00723B1E"/>
    <w:rsid w:val="00723BA0"/>
    <w:rsid w:val="00726556"/>
    <w:rsid w:val="00726F30"/>
    <w:rsid w:val="00730189"/>
    <w:rsid w:val="00730952"/>
    <w:rsid w:val="00734AEE"/>
    <w:rsid w:val="00734B9D"/>
    <w:rsid w:val="007354A3"/>
    <w:rsid w:val="00736407"/>
    <w:rsid w:val="00743A8F"/>
    <w:rsid w:val="00745A26"/>
    <w:rsid w:val="00750D1C"/>
    <w:rsid w:val="007526FA"/>
    <w:rsid w:val="00754E4B"/>
    <w:rsid w:val="00755F3F"/>
    <w:rsid w:val="007600DD"/>
    <w:rsid w:val="00765501"/>
    <w:rsid w:val="00765DCD"/>
    <w:rsid w:val="00770507"/>
    <w:rsid w:val="00772A66"/>
    <w:rsid w:val="00775F11"/>
    <w:rsid w:val="007847BA"/>
    <w:rsid w:val="007864A9"/>
    <w:rsid w:val="00787279"/>
    <w:rsid w:val="00791EDC"/>
    <w:rsid w:val="00793D11"/>
    <w:rsid w:val="007950D0"/>
    <w:rsid w:val="007A5626"/>
    <w:rsid w:val="007A7E65"/>
    <w:rsid w:val="007B240A"/>
    <w:rsid w:val="007B33F7"/>
    <w:rsid w:val="007C4D47"/>
    <w:rsid w:val="007C5DB8"/>
    <w:rsid w:val="007C7169"/>
    <w:rsid w:val="007D0043"/>
    <w:rsid w:val="007D3BAF"/>
    <w:rsid w:val="007D4D52"/>
    <w:rsid w:val="007D5CEA"/>
    <w:rsid w:val="007D5EA8"/>
    <w:rsid w:val="007D6009"/>
    <w:rsid w:val="007D6042"/>
    <w:rsid w:val="007E35FE"/>
    <w:rsid w:val="007E4AB6"/>
    <w:rsid w:val="007F015F"/>
    <w:rsid w:val="007F0A7D"/>
    <w:rsid w:val="007F11E0"/>
    <w:rsid w:val="007F1680"/>
    <w:rsid w:val="007F55DB"/>
    <w:rsid w:val="007F697D"/>
    <w:rsid w:val="00800788"/>
    <w:rsid w:val="00802320"/>
    <w:rsid w:val="008027A4"/>
    <w:rsid w:val="00805828"/>
    <w:rsid w:val="00815DB8"/>
    <w:rsid w:val="0081783E"/>
    <w:rsid w:val="00822ADD"/>
    <w:rsid w:val="008231DE"/>
    <w:rsid w:val="00826BC1"/>
    <w:rsid w:val="00830975"/>
    <w:rsid w:val="0083239D"/>
    <w:rsid w:val="00832B74"/>
    <w:rsid w:val="00832EE6"/>
    <w:rsid w:val="00837612"/>
    <w:rsid w:val="00840756"/>
    <w:rsid w:val="00840A92"/>
    <w:rsid w:val="00840B58"/>
    <w:rsid w:val="0084127D"/>
    <w:rsid w:val="00845758"/>
    <w:rsid w:val="0084717A"/>
    <w:rsid w:val="00854D6F"/>
    <w:rsid w:val="00854F22"/>
    <w:rsid w:val="008552E9"/>
    <w:rsid w:val="00856E11"/>
    <w:rsid w:val="008632D6"/>
    <w:rsid w:val="0086730B"/>
    <w:rsid w:val="00871B59"/>
    <w:rsid w:val="00875A59"/>
    <w:rsid w:val="008778BB"/>
    <w:rsid w:val="00877F3A"/>
    <w:rsid w:val="0088039A"/>
    <w:rsid w:val="00881FBC"/>
    <w:rsid w:val="00882CF8"/>
    <w:rsid w:val="00885A06"/>
    <w:rsid w:val="00891608"/>
    <w:rsid w:val="0089406D"/>
    <w:rsid w:val="00896CAB"/>
    <w:rsid w:val="008A0C49"/>
    <w:rsid w:val="008A44FE"/>
    <w:rsid w:val="008A4DB8"/>
    <w:rsid w:val="008A6981"/>
    <w:rsid w:val="008A71C6"/>
    <w:rsid w:val="008B1BFD"/>
    <w:rsid w:val="008B55B9"/>
    <w:rsid w:val="008C06F6"/>
    <w:rsid w:val="008C1BDF"/>
    <w:rsid w:val="008C2793"/>
    <w:rsid w:val="008C2C3C"/>
    <w:rsid w:val="008C32F8"/>
    <w:rsid w:val="008D20B1"/>
    <w:rsid w:val="008D555C"/>
    <w:rsid w:val="008D7E0C"/>
    <w:rsid w:val="008E0F18"/>
    <w:rsid w:val="008E24A3"/>
    <w:rsid w:val="008E46D9"/>
    <w:rsid w:val="008E4E66"/>
    <w:rsid w:val="008F0957"/>
    <w:rsid w:val="008F1621"/>
    <w:rsid w:val="008F3977"/>
    <w:rsid w:val="008F62E6"/>
    <w:rsid w:val="009006FF"/>
    <w:rsid w:val="009054BE"/>
    <w:rsid w:val="0090570A"/>
    <w:rsid w:val="009136A1"/>
    <w:rsid w:val="00926B3E"/>
    <w:rsid w:val="009300D8"/>
    <w:rsid w:val="00934A7C"/>
    <w:rsid w:val="00943AC0"/>
    <w:rsid w:val="00944B96"/>
    <w:rsid w:val="009454B0"/>
    <w:rsid w:val="00954F8D"/>
    <w:rsid w:val="009620A2"/>
    <w:rsid w:val="009657C6"/>
    <w:rsid w:val="00966BEB"/>
    <w:rsid w:val="00966C1E"/>
    <w:rsid w:val="00967CE0"/>
    <w:rsid w:val="00971AD0"/>
    <w:rsid w:val="00972B89"/>
    <w:rsid w:val="00974BC1"/>
    <w:rsid w:val="00975FBE"/>
    <w:rsid w:val="0097605B"/>
    <w:rsid w:val="0097620D"/>
    <w:rsid w:val="00976836"/>
    <w:rsid w:val="00977F3B"/>
    <w:rsid w:val="00980527"/>
    <w:rsid w:val="00980CFF"/>
    <w:rsid w:val="00987B78"/>
    <w:rsid w:val="00990DEB"/>
    <w:rsid w:val="009944C7"/>
    <w:rsid w:val="0099494A"/>
    <w:rsid w:val="0099570B"/>
    <w:rsid w:val="009958BA"/>
    <w:rsid w:val="00996CC3"/>
    <w:rsid w:val="00996D74"/>
    <w:rsid w:val="00997998"/>
    <w:rsid w:val="009979C9"/>
    <w:rsid w:val="009A0ACE"/>
    <w:rsid w:val="009A16E2"/>
    <w:rsid w:val="009A2952"/>
    <w:rsid w:val="009A5E49"/>
    <w:rsid w:val="009B1691"/>
    <w:rsid w:val="009B4B92"/>
    <w:rsid w:val="009B4F6A"/>
    <w:rsid w:val="009B4FC1"/>
    <w:rsid w:val="009C7156"/>
    <w:rsid w:val="009D0139"/>
    <w:rsid w:val="009D0FF0"/>
    <w:rsid w:val="009D1DAB"/>
    <w:rsid w:val="009D22F0"/>
    <w:rsid w:val="009D60C8"/>
    <w:rsid w:val="009E1A42"/>
    <w:rsid w:val="009E2BF3"/>
    <w:rsid w:val="009E5F0F"/>
    <w:rsid w:val="009E7722"/>
    <w:rsid w:val="009F14C6"/>
    <w:rsid w:val="009F512C"/>
    <w:rsid w:val="00A0006A"/>
    <w:rsid w:val="00A01BE4"/>
    <w:rsid w:val="00A02FF6"/>
    <w:rsid w:val="00A03A78"/>
    <w:rsid w:val="00A041D5"/>
    <w:rsid w:val="00A046E9"/>
    <w:rsid w:val="00A07967"/>
    <w:rsid w:val="00A1052F"/>
    <w:rsid w:val="00A1231C"/>
    <w:rsid w:val="00A129DB"/>
    <w:rsid w:val="00A24EEC"/>
    <w:rsid w:val="00A250CE"/>
    <w:rsid w:val="00A25970"/>
    <w:rsid w:val="00A27052"/>
    <w:rsid w:val="00A27FD2"/>
    <w:rsid w:val="00A3345B"/>
    <w:rsid w:val="00A376E1"/>
    <w:rsid w:val="00A42011"/>
    <w:rsid w:val="00A42592"/>
    <w:rsid w:val="00A446A1"/>
    <w:rsid w:val="00A56F25"/>
    <w:rsid w:val="00A571C9"/>
    <w:rsid w:val="00A70C3B"/>
    <w:rsid w:val="00A712D7"/>
    <w:rsid w:val="00A72120"/>
    <w:rsid w:val="00A74F2A"/>
    <w:rsid w:val="00A7759B"/>
    <w:rsid w:val="00A775B8"/>
    <w:rsid w:val="00A77699"/>
    <w:rsid w:val="00A80943"/>
    <w:rsid w:val="00A81425"/>
    <w:rsid w:val="00A8565A"/>
    <w:rsid w:val="00A87FEF"/>
    <w:rsid w:val="00A90007"/>
    <w:rsid w:val="00A92B2C"/>
    <w:rsid w:val="00AA361C"/>
    <w:rsid w:val="00AA7011"/>
    <w:rsid w:val="00AA7922"/>
    <w:rsid w:val="00AB4680"/>
    <w:rsid w:val="00AB4C84"/>
    <w:rsid w:val="00AC094A"/>
    <w:rsid w:val="00AC2C43"/>
    <w:rsid w:val="00AC385F"/>
    <w:rsid w:val="00AC59BB"/>
    <w:rsid w:val="00AD2000"/>
    <w:rsid w:val="00AD2DAE"/>
    <w:rsid w:val="00AD5724"/>
    <w:rsid w:val="00AD657E"/>
    <w:rsid w:val="00AD72A7"/>
    <w:rsid w:val="00AD7AFF"/>
    <w:rsid w:val="00AE1C10"/>
    <w:rsid w:val="00AE2317"/>
    <w:rsid w:val="00AE7580"/>
    <w:rsid w:val="00AF1AC0"/>
    <w:rsid w:val="00AF27B5"/>
    <w:rsid w:val="00AF70C2"/>
    <w:rsid w:val="00AF7C6B"/>
    <w:rsid w:val="00B0119B"/>
    <w:rsid w:val="00B16A18"/>
    <w:rsid w:val="00B16E0C"/>
    <w:rsid w:val="00B17774"/>
    <w:rsid w:val="00B223FA"/>
    <w:rsid w:val="00B2411C"/>
    <w:rsid w:val="00B271E0"/>
    <w:rsid w:val="00B27C49"/>
    <w:rsid w:val="00B34A73"/>
    <w:rsid w:val="00B34C25"/>
    <w:rsid w:val="00B35F90"/>
    <w:rsid w:val="00B3699D"/>
    <w:rsid w:val="00B37B9D"/>
    <w:rsid w:val="00B431A9"/>
    <w:rsid w:val="00B4372C"/>
    <w:rsid w:val="00B45D9C"/>
    <w:rsid w:val="00B6112A"/>
    <w:rsid w:val="00B6272D"/>
    <w:rsid w:val="00B6407D"/>
    <w:rsid w:val="00B67ABF"/>
    <w:rsid w:val="00B7022E"/>
    <w:rsid w:val="00B7349E"/>
    <w:rsid w:val="00B750F4"/>
    <w:rsid w:val="00B7708D"/>
    <w:rsid w:val="00B82264"/>
    <w:rsid w:val="00B8619B"/>
    <w:rsid w:val="00B96D9B"/>
    <w:rsid w:val="00B97D81"/>
    <w:rsid w:val="00B97FC2"/>
    <w:rsid w:val="00BA0114"/>
    <w:rsid w:val="00BA12EE"/>
    <w:rsid w:val="00BA3FDA"/>
    <w:rsid w:val="00BA4644"/>
    <w:rsid w:val="00BA4F8B"/>
    <w:rsid w:val="00BA6771"/>
    <w:rsid w:val="00BA6FC8"/>
    <w:rsid w:val="00BB1EED"/>
    <w:rsid w:val="00BB3D43"/>
    <w:rsid w:val="00BC1D9C"/>
    <w:rsid w:val="00BC2C8A"/>
    <w:rsid w:val="00BC3171"/>
    <w:rsid w:val="00BC5968"/>
    <w:rsid w:val="00BC7229"/>
    <w:rsid w:val="00BC7716"/>
    <w:rsid w:val="00BD25B1"/>
    <w:rsid w:val="00BD5C70"/>
    <w:rsid w:val="00BD5F6E"/>
    <w:rsid w:val="00BE5919"/>
    <w:rsid w:val="00BF2E9A"/>
    <w:rsid w:val="00C01E9B"/>
    <w:rsid w:val="00C12076"/>
    <w:rsid w:val="00C15CDC"/>
    <w:rsid w:val="00C236EC"/>
    <w:rsid w:val="00C33919"/>
    <w:rsid w:val="00C36680"/>
    <w:rsid w:val="00C40AEC"/>
    <w:rsid w:val="00C41845"/>
    <w:rsid w:val="00C41B57"/>
    <w:rsid w:val="00C42AE3"/>
    <w:rsid w:val="00C43663"/>
    <w:rsid w:val="00C51C09"/>
    <w:rsid w:val="00C53809"/>
    <w:rsid w:val="00C559CD"/>
    <w:rsid w:val="00C55C2B"/>
    <w:rsid w:val="00C5786E"/>
    <w:rsid w:val="00C615B7"/>
    <w:rsid w:val="00C6160A"/>
    <w:rsid w:val="00C62679"/>
    <w:rsid w:val="00C6537F"/>
    <w:rsid w:val="00C6544B"/>
    <w:rsid w:val="00C70007"/>
    <w:rsid w:val="00C700C4"/>
    <w:rsid w:val="00C8007F"/>
    <w:rsid w:val="00C81743"/>
    <w:rsid w:val="00C90D9A"/>
    <w:rsid w:val="00C913E8"/>
    <w:rsid w:val="00C941CA"/>
    <w:rsid w:val="00CA4895"/>
    <w:rsid w:val="00CA51F5"/>
    <w:rsid w:val="00CB1FC1"/>
    <w:rsid w:val="00CB26E6"/>
    <w:rsid w:val="00CB34BB"/>
    <w:rsid w:val="00CB45C2"/>
    <w:rsid w:val="00CB4B03"/>
    <w:rsid w:val="00CB771D"/>
    <w:rsid w:val="00CC0904"/>
    <w:rsid w:val="00CC13A6"/>
    <w:rsid w:val="00CC2731"/>
    <w:rsid w:val="00CC32F9"/>
    <w:rsid w:val="00CC3590"/>
    <w:rsid w:val="00CC3A90"/>
    <w:rsid w:val="00CC6BA7"/>
    <w:rsid w:val="00CC6C88"/>
    <w:rsid w:val="00CD2481"/>
    <w:rsid w:val="00CD31CC"/>
    <w:rsid w:val="00CD6E16"/>
    <w:rsid w:val="00CE01C9"/>
    <w:rsid w:val="00CE1627"/>
    <w:rsid w:val="00CE2337"/>
    <w:rsid w:val="00CE4370"/>
    <w:rsid w:val="00CE591A"/>
    <w:rsid w:val="00CF1BC5"/>
    <w:rsid w:val="00CF57C2"/>
    <w:rsid w:val="00CF582D"/>
    <w:rsid w:val="00D0177E"/>
    <w:rsid w:val="00D03DBD"/>
    <w:rsid w:val="00D040C5"/>
    <w:rsid w:val="00D05320"/>
    <w:rsid w:val="00D12E1F"/>
    <w:rsid w:val="00D2714A"/>
    <w:rsid w:val="00D3285D"/>
    <w:rsid w:val="00D35077"/>
    <w:rsid w:val="00D37960"/>
    <w:rsid w:val="00D37BA4"/>
    <w:rsid w:val="00D408F9"/>
    <w:rsid w:val="00D42A16"/>
    <w:rsid w:val="00D4528C"/>
    <w:rsid w:val="00D45EA4"/>
    <w:rsid w:val="00D50882"/>
    <w:rsid w:val="00D51881"/>
    <w:rsid w:val="00D5379E"/>
    <w:rsid w:val="00D55E2B"/>
    <w:rsid w:val="00D570FF"/>
    <w:rsid w:val="00D64A1E"/>
    <w:rsid w:val="00D65E67"/>
    <w:rsid w:val="00D81352"/>
    <w:rsid w:val="00D82E4F"/>
    <w:rsid w:val="00D85691"/>
    <w:rsid w:val="00D86B87"/>
    <w:rsid w:val="00D874F9"/>
    <w:rsid w:val="00D923DF"/>
    <w:rsid w:val="00D92B7E"/>
    <w:rsid w:val="00D92DE0"/>
    <w:rsid w:val="00D960F6"/>
    <w:rsid w:val="00D96216"/>
    <w:rsid w:val="00DA1D26"/>
    <w:rsid w:val="00DB0B94"/>
    <w:rsid w:val="00DB131E"/>
    <w:rsid w:val="00DB25FE"/>
    <w:rsid w:val="00DB4DC1"/>
    <w:rsid w:val="00DB609D"/>
    <w:rsid w:val="00DB7A65"/>
    <w:rsid w:val="00DC069A"/>
    <w:rsid w:val="00DC2E3E"/>
    <w:rsid w:val="00DC4D2A"/>
    <w:rsid w:val="00DC67F5"/>
    <w:rsid w:val="00DC6EC1"/>
    <w:rsid w:val="00DD1278"/>
    <w:rsid w:val="00DD1B22"/>
    <w:rsid w:val="00DD4A90"/>
    <w:rsid w:val="00DD7301"/>
    <w:rsid w:val="00DE3528"/>
    <w:rsid w:val="00DE4869"/>
    <w:rsid w:val="00DE69BD"/>
    <w:rsid w:val="00DE6B44"/>
    <w:rsid w:val="00DF32F5"/>
    <w:rsid w:val="00DF338B"/>
    <w:rsid w:val="00DF416F"/>
    <w:rsid w:val="00DF4DDC"/>
    <w:rsid w:val="00E10763"/>
    <w:rsid w:val="00E11B04"/>
    <w:rsid w:val="00E11EA1"/>
    <w:rsid w:val="00E11F5A"/>
    <w:rsid w:val="00E14D9D"/>
    <w:rsid w:val="00E209BD"/>
    <w:rsid w:val="00E22CCD"/>
    <w:rsid w:val="00E2551C"/>
    <w:rsid w:val="00E2681C"/>
    <w:rsid w:val="00E32C69"/>
    <w:rsid w:val="00E3388C"/>
    <w:rsid w:val="00E33A69"/>
    <w:rsid w:val="00E43ED6"/>
    <w:rsid w:val="00E46F8B"/>
    <w:rsid w:val="00E50A5E"/>
    <w:rsid w:val="00E54433"/>
    <w:rsid w:val="00E60107"/>
    <w:rsid w:val="00E601B8"/>
    <w:rsid w:val="00E60736"/>
    <w:rsid w:val="00E60E73"/>
    <w:rsid w:val="00E70112"/>
    <w:rsid w:val="00E701AC"/>
    <w:rsid w:val="00E7027C"/>
    <w:rsid w:val="00E702A9"/>
    <w:rsid w:val="00E70BEA"/>
    <w:rsid w:val="00E713C1"/>
    <w:rsid w:val="00E727C9"/>
    <w:rsid w:val="00E7401B"/>
    <w:rsid w:val="00E77630"/>
    <w:rsid w:val="00E83339"/>
    <w:rsid w:val="00E87831"/>
    <w:rsid w:val="00E87FF3"/>
    <w:rsid w:val="00E91AB4"/>
    <w:rsid w:val="00E92EE1"/>
    <w:rsid w:val="00E93647"/>
    <w:rsid w:val="00E950B3"/>
    <w:rsid w:val="00E959AF"/>
    <w:rsid w:val="00EA0C10"/>
    <w:rsid w:val="00EA6B2B"/>
    <w:rsid w:val="00EB02CF"/>
    <w:rsid w:val="00EB0FE1"/>
    <w:rsid w:val="00EB15C3"/>
    <w:rsid w:val="00EB483D"/>
    <w:rsid w:val="00EB6965"/>
    <w:rsid w:val="00EC0EEF"/>
    <w:rsid w:val="00EC749F"/>
    <w:rsid w:val="00ED008A"/>
    <w:rsid w:val="00ED082E"/>
    <w:rsid w:val="00ED4312"/>
    <w:rsid w:val="00ED5393"/>
    <w:rsid w:val="00ED71B1"/>
    <w:rsid w:val="00EE38C1"/>
    <w:rsid w:val="00EE4423"/>
    <w:rsid w:val="00EE4B53"/>
    <w:rsid w:val="00EE5AE6"/>
    <w:rsid w:val="00EF13E5"/>
    <w:rsid w:val="00EF160A"/>
    <w:rsid w:val="00EF662F"/>
    <w:rsid w:val="00EF6751"/>
    <w:rsid w:val="00F0023A"/>
    <w:rsid w:val="00F05E20"/>
    <w:rsid w:val="00F107AC"/>
    <w:rsid w:val="00F10D51"/>
    <w:rsid w:val="00F12B88"/>
    <w:rsid w:val="00F2289B"/>
    <w:rsid w:val="00F25E46"/>
    <w:rsid w:val="00F32CC7"/>
    <w:rsid w:val="00F33338"/>
    <w:rsid w:val="00F33B92"/>
    <w:rsid w:val="00F3616F"/>
    <w:rsid w:val="00F41193"/>
    <w:rsid w:val="00F4394B"/>
    <w:rsid w:val="00F43CC1"/>
    <w:rsid w:val="00F45B20"/>
    <w:rsid w:val="00F475B5"/>
    <w:rsid w:val="00F5260A"/>
    <w:rsid w:val="00F56D55"/>
    <w:rsid w:val="00F67071"/>
    <w:rsid w:val="00F759DD"/>
    <w:rsid w:val="00F7735B"/>
    <w:rsid w:val="00F77F61"/>
    <w:rsid w:val="00F80C78"/>
    <w:rsid w:val="00F80E9A"/>
    <w:rsid w:val="00F849B0"/>
    <w:rsid w:val="00F87637"/>
    <w:rsid w:val="00F915FF"/>
    <w:rsid w:val="00F918CF"/>
    <w:rsid w:val="00F924CB"/>
    <w:rsid w:val="00F94D24"/>
    <w:rsid w:val="00FA0156"/>
    <w:rsid w:val="00FA0186"/>
    <w:rsid w:val="00FA2D25"/>
    <w:rsid w:val="00FA4757"/>
    <w:rsid w:val="00FA4E7D"/>
    <w:rsid w:val="00FA7986"/>
    <w:rsid w:val="00FB0211"/>
    <w:rsid w:val="00FB12A4"/>
    <w:rsid w:val="00FB17C1"/>
    <w:rsid w:val="00FB225D"/>
    <w:rsid w:val="00FB23A4"/>
    <w:rsid w:val="00FB390E"/>
    <w:rsid w:val="00FB6B9D"/>
    <w:rsid w:val="00FC0108"/>
    <w:rsid w:val="00FC1918"/>
    <w:rsid w:val="00FC3899"/>
    <w:rsid w:val="00FC5770"/>
    <w:rsid w:val="00FC780F"/>
    <w:rsid w:val="00FC7D22"/>
    <w:rsid w:val="00FD0855"/>
    <w:rsid w:val="00FD1A78"/>
    <w:rsid w:val="00FD2050"/>
    <w:rsid w:val="00FD5D4B"/>
    <w:rsid w:val="00FD6722"/>
    <w:rsid w:val="00FD70BB"/>
    <w:rsid w:val="00FE3E99"/>
    <w:rsid w:val="00FE4984"/>
    <w:rsid w:val="00FE6BCB"/>
    <w:rsid w:val="00FF102B"/>
    <w:rsid w:val="00FF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26E3567"/>
  <w15:docId w15:val="{212324AB-3A86-43FB-A480-0005898E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F16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0A1346"/>
    <w:pPr>
      <w:keepNext/>
      <w:jc w:val="center"/>
      <w:outlineLvl w:val="2"/>
    </w:pPr>
    <w:rPr>
      <w:rFonts w:ascii="Tahoma" w:hAnsi="Tahoma" w:cs="Tahoma"/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DA1D2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1D2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D2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4D0D6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0D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0D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D0D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0A1346"/>
    <w:rPr>
      <w:rFonts w:ascii="Tahoma" w:eastAsia="Times New Roman" w:hAnsi="Tahoma" w:cs="Tahoma"/>
      <w:b/>
      <w:bCs/>
      <w:sz w:val="20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778E5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AA361C"/>
    <w:pPr>
      <w:ind w:left="360"/>
      <w:jc w:val="both"/>
    </w:pPr>
    <w:rPr>
      <w:rFonts w:ascii="Tahoma" w:hAnsi="Tahoma" w:cs="Tahoma"/>
      <w:bCs/>
      <w:color w:val="FF0000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AA361C"/>
    <w:rPr>
      <w:rFonts w:ascii="Tahoma" w:eastAsia="Times New Roman" w:hAnsi="Tahoma" w:cs="Tahoma"/>
      <w:bCs/>
      <w:color w:val="FF0000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D4A90"/>
    <w:pPr>
      <w:spacing w:before="100" w:beforeAutospacing="1" w:after="100" w:afterAutospacing="1"/>
    </w:pPr>
  </w:style>
  <w:style w:type="paragraph" w:customStyle="1" w:styleId="western">
    <w:name w:val="western"/>
    <w:basedOn w:val="Normal"/>
    <w:rsid w:val="00532D5D"/>
    <w:pPr>
      <w:suppressAutoHyphens/>
      <w:autoSpaceDN w:val="0"/>
      <w:spacing w:before="100" w:after="119"/>
      <w:textAlignment w:val="baseline"/>
    </w:pPr>
    <w:rPr>
      <w:rFonts w:ascii="Liberation Serif" w:hAnsi="Liberation Serif"/>
    </w:rPr>
  </w:style>
  <w:style w:type="paragraph" w:customStyle="1" w:styleId="Nivel1">
    <w:name w:val="Nivel1"/>
    <w:basedOn w:val="Ttulo1"/>
    <w:link w:val="Nivel1Char"/>
    <w:qFormat/>
    <w:rsid w:val="008F1621"/>
    <w:pPr>
      <w:numPr>
        <w:numId w:val="15"/>
      </w:numPr>
      <w:spacing w:before="480" w:after="120" w:line="276" w:lineRule="auto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customStyle="1" w:styleId="Nivel1Char">
    <w:name w:val="Nivel1 Char"/>
    <w:basedOn w:val="Ttulo1Char"/>
    <w:link w:val="Nivel1"/>
    <w:rsid w:val="008F1621"/>
    <w:rPr>
      <w:rFonts w:ascii="Arial" w:eastAsiaTheme="majorEastAsia" w:hAnsi="Arial" w:cs="Times New Roman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162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TableParagraph">
    <w:name w:val="Table Paragraph"/>
    <w:basedOn w:val="Normal"/>
    <w:uiPriority w:val="99"/>
    <w:rsid w:val="00C559CD"/>
    <w:pPr>
      <w:widowControl w:val="0"/>
      <w:autoSpaceDE w:val="0"/>
      <w:autoSpaceDN w:val="0"/>
      <w:ind w:left="103"/>
    </w:pPr>
    <w:rPr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8778B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778B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Grid">
    <w:name w:val="TableGrid"/>
    <w:rsid w:val="00B6407D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A74F2A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A74F2A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9A0ACE"/>
  </w:style>
  <w:style w:type="table" w:customStyle="1" w:styleId="TableGrid3">
    <w:name w:val="TableGrid3"/>
    <w:rsid w:val="009A0ACE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D42A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05E20"/>
    <w:rPr>
      <w:color w:val="954F72"/>
      <w:u w:val="single"/>
    </w:rPr>
  </w:style>
  <w:style w:type="paragraph" w:customStyle="1" w:styleId="msonormal0">
    <w:name w:val="msonormal"/>
    <w:basedOn w:val="Normal"/>
    <w:rsid w:val="00F05E20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F05E20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</w:rPr>
  </w:style>
  <w:style w:type="paragraph" w:customStyle="1" w:styleId="xl72">
    <w:name w:val="xl72"/>
    <w:basedOn w:val="Normal"/>
    <w:rsid w:val="00F05E20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rsid w:val="00F05E2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Normal"/>
    <w:rsid w:val="00F05E2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Normal"/>
    <w:rsid w:val="00F05E2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8">
    <w:name w:val="xl78"/>
    <w:basedOn w:val="Normal"/>
    <w:rsid w:val="00F05E20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9">
    <w:name w:val="xl79"/>
    <w:basedOn w:val="Normal"/>
    <w:rsid w:val="00F05E20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0">
    <w:name w:val="xl80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1">
    <w:name w:val="xl81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4">
    <w:name w:val="xl84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Normal"/>
    <w:rsid w:val="00F05E20"/>
    <w:pPr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rsid w:val="00F05E20"/>
    <w:pP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7">
    <w:name w:val="xl87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8">
    <w:name w:val="xl88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9">
    <w:name w:val="xl89"/>
    <w:basedOn w:val="Normal"/>
    <w:rsid w:val="00F05E2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0">
    <w:name w:val="xl90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1">
    <w:name w:val="xl91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2">
    <w:name w:val="xl92"/>
    <w:basedOn w:val="Normal"/>
    <w:rsid w:val="00F05E2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3">
    <w:name w:val="xl93"/>
    <w:basedOn w:val="Normal"/>
    <w:rsid w:val="00F05E2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4">
    <w:name w:val="xl94"/>
    <w:basedOn w:val="Normal"/>
    <w:rsid w:val="00F05E20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5">
    <w:name w:val="xl95"/>
    <w:basedOn w:val="Normal"/>
    <w:rsid w:val="00F05E20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7">
    <w:name w:val="xl97"/>
    <w:basedOn w:val="Normal"/>
    <w:rsid w:val="00F05E2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Normal"/>
    <w:rsid w:val="00F05E2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9">
    <w:name w:val="xl99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0">
    <w:name w:val="xl100"/>
    <w:basedOn w:val="Normal"/>
    <w:rsid w:val="00F05E2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1">
    <w:name w:val="xl101"/>
    <w:basedOn w:val="Normal"/>
    <w:rsid w:val="00F05E2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2">
    <w:name w:val="xl102"/>
    <w:basedOn w:val="Normal"/>
    <w:rsid w:val="00F05E2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4">
    <w:name w:val="xl104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5">
    <w:name w:val="xl105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6">
    <w:name w:val="xl106"/>
    <w:basedOn w:val="Normal"/>
    <w:rsid w:val="00F05E2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7">
    <w:name w:val="xl107"/>
    <w:basedOn w:val="Normal"/>
    <w:rsid w:val="00F05E20"/>
    <w:pPr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8">
    <w:name w:val="xl108"/>
    <w:basedOn w:val="Normal"/>
    <w:rsid w:val="00F05E20"/>
    <w:pP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9">
    <w:name w:val="xl109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10">
    <w:name w:val="xl110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11">
    <w:name w:val="xl111"/>
    <w:basedOn w:val="Normal"/>
    <w:rsid w:val="00F05E2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2">
    <w:name w:val="xl112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3">
    <w:name w:val="xl113"/>
    <w:basedOn w:val="Normal"/>
    <w:rsid w:val="00F05E2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14">
    <w:name w:val="xl114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5">
    <w:name w:val="xl115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6">
    <w:name w:val="xl116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7">
    <w:name w:val="xl117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Normal"/>
    <w:rsid w:val="00F05E20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9">
    <w:name w:val="xl119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20">
    <w:name w:val="xl120"/>
    <w:basedOn w:val="Normal"/>
    <w:rsid w:val="00F05E20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1">
    <w:name w:val="xl121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2">
    <w:name w:val="xl122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4">
    <w:name w:val="xl124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5">
    <w:name w:val="xl125"/>
    <w:basedOn w:val="Normal"/>
    <w:rsid w:val="00F05E20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6">
    <w:name w:val="xl126"/>
    <w:basedOn w:val="Normal"/>
    <w:rsid w:val="00F05E20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7">
    <w:name w:val="xl127"/>
    <w:basedOn w:val="Normal"/>
    <w:rsid w:val="00F05E2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8">
    <w:name w:val="xl128"/>
    <w:basedOn w:val="Normal"/>
    <w:rsid w:val="00F05E2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9">
    <w:name w:val="xl129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0">
    <w:name w:val="xl130"/>
    <w:basedOn w:val="Normal"/>
    <w:rsid w:val="00F05E2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2">
    <w:name w:val="xl132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3">
    <w:name w:val="xl133"/>
    <w:basedOn w:val="Normal"/>
    <w:rsid w:val="00F05E20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4">
    <w:name w:val="xl134"/>
    <w:basedOn w:val="Normal"/>
    <w:rsid w:val="00F05E20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5">
    <w:name w:val="xl135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6">
    <w:name w:val="xl136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7">
    <w:name w:val="xl137"/>
    <w:basedOn w:val="Normal"/>
    <w:rsid w:val="00F05E2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8">
    <w:name w:val="xl138"/>
    <w:basedOn w:val="Normal"/>
    <w:rsid w:val="00F05E2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39">
    <w:name w:val="xl139"/>
    <w:basedOn w:val="Normal"/>
    <w:rsid w:val="00F05E20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0">
    <w:name w:val="xl140"/>
    <w:basedOn w:val="Normal"/>
    <w:rsid w:val="00F05E20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41">
    <w:name w:val="xl141"/>
    <w:basedOn w:val="Normal"/>
    <w:rsid w:val="00F05E20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42">
    <w:name w:val="xl142"/>
    <w:basedOn w:val="Normal"/>
    <w:rsid w:val="00F05E20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3">
    <w:name w:val="xl143"/>
    <w:basedOn w:val="Normal"/>
    <w:rsid w:val="00F05E20"/>
    <w:pPr>
      <w:pBdr>
        <w:top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4">
    <w:name w:val="xl144"/>
    <w:basedOn w:val="Normal"/>
    <w:rsid w:val="00F05E20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5">
    <w:name w:val="xl145"/>
    <w:basedOn w:val="Normal"/>
    <w:rsid w:val="00F05E20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6">
    <w:name w:val="xl146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47">
    <w:name w:val="xl147"/>
    <w:basedOn w:val="Normal"/>
    <w:rsid w:val="00F05E20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8">
    <w:name w:val="xl148"/>
    <w:basedOn w:val="Normal"/>
    <w:rsid w:val="00F05E20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49">
    <w:name w:val="xl149"/>
    <w:basedOn w:val="Normal"/>
    <w:rsid w:val="00F05E20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0">
    <w:name w:val="xl150"/>
    <w:basedOn w:val="Normal"/>
    <w:rsid w:val="00F05E2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1">
    <w:name w:val="xl151"/>
    <w:basedOn w:val="Normal"/>
    <w:rsid w:val="00F05E20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2">
    <w:name w:val="xl152"/>
    <w:basedOn w:val="Normal"/>
    <w:rsid w:val="00F05E2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3">
    <w:name w:val="xl153"/>
    <w:basedOn w:val="Normal"/>
    <w:rsid w:val="00F05E20"/>
    <w:pPr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4">
    <w:name w:val="xl154"/>
    <w:basedOn w:val="Normal"/>
    <w:rsid w:val="00F05E2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5">
    <w:name w:val="xl155"/>
    <w:basedOn w:val="Normal"/>
    <w:rsid w:val="00F05E2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6">
    <w:name w:val="xl156"/>
    <w:basedOn w:val="Normal"/>
    <w:rsid w:val="00F05E2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7">
    <w:name w:val="xl157"/>
    <w:basedOn w:val="Normal"/>
    <w:rsid w:val="00F05E2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58">
    <w:name w:val="xl158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9">
    <w:name w:val="xl159"/>
    <w:basedOn w:val="Normal"/>
    <w:rsid w:val="00F05E20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60">
    <w:name w:val="xl160"/>
    <w:basedOn w:val="Normal"/>
    <w:rsid w:val="00F05E20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61">
    <w:name w:val="xl161"/>
    <w:basedOn w:val="Normal"/>
    <w:rsid w:val="00F05E20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62">
    <w:name w:val="xl162"/>
    <w:basedOn w:val="Normal"/>
    <w:rsid w:val="00F05E20"/>
    <w:pPr>
      <w:pBdr>
        <w:top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63">
    <w:name w:val="xl163"/>
    <w:basedOn w:val="Normal"/>
    <w:rsid w:val="00F05E20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64">
    <w:name w:val="xl164"/>
    <w:basedOn w:val="Normal"/>
    <w:rsid w:val="00F05E20"/>
    <w:pPr>
      <w:pBdr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65">
    <w:name w:val="xl165"/>
    <w:basedOn w:val="Normal"/>
    <w:rsid w:val="00F05E20"/>
    <w:pPr>
      <w:pBdr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66">
    <w:name w:val="xl166"/>
    <w:basedOn w:val="Normal"/>
    <w:rsid w:val="00F05E20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67">
    <w:name w:val="xl167"/>
    <w:basedOn w:val="Normal"/>
    <w:rsid w:val="00F05E20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68">
    <w:name w:val="xl168"/>
    <w:basedOn w:val="Normal"/>
    <w:rsid w:val="00F05E20"/>
    <w:pPr>
      <w:pBdr>
        <w:top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69">
    <w:name w:val="xl169"/>
    <w:basedOn w:val="Normal"/>
    <w:rsid w:val="00F05E2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F05E20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1">
    <w:name w:val="xl171"/>
    <w:basedOn w:val="Normal"/>
    <w:rsid w:val="00F05E20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2">
    <w:name w:val="xl172"/>
    <w:basedOn w:val="Normal"/>
    <w:rsid w:val="00F05E20"/>
    <w:pPr>
      <w:pBdr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3">
    <w:name w:val="xl173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74">
    <w:name w:val="xl174"/>
    <w:basedOn w:val="Normal"/>
    <w:rsid w:val="00F05E20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75">
    <w:name w:val="xl175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76">
    <w:name w:val="xl176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7">
    <w:name w:val="xl177"/>
    <w:basedOn w:val="Normal"/>
    <w:rsid w:val="00F05E2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8">
    <w:name w:val="xl178"/>
    <w:basedOn w:val="Normal"/>
    <w:rsid w:val="00F05E20"/>
    <w:pPr>
      <w:pBdr>
        <w:top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9">
    <w:name w:val="xl179"/>
    <w:basedOn w:val="Normal"/>
    <w:rsid w:val="00F05E20"/>
    <w:pPr>
      <w:pBdr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0">
    <w:name w:val="xl180"/>
    <w:basedOn w:val="Normal"/>
    <w:rsid w:val="00F05E2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1">
    <w:name w:val="xl181"/>
    <w:basedOn w:val="Normal"/>
    <w:rsid w:val="00F05E20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82">
    <w:name w:val="xl182"/>
    <w:basedOn w:val="Normal"/>
    <w:rsid w:val="00F05E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Normal"/>
    <w:rsid w:val="00F05E20"/>
    <w:pPr>
      <w:pBdr>
        <w:lef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84">
    <w:name w:val="xl184"/>
    <w:basedOn w:val="Normal"/>
    <w:rsid w:val="00F05E20"/>
    <w:pP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85">
    <w:name w:val="xl185"/>
    <w:basedOn w:val="Normal"/>
    <w:rsid w:val="00F05E20"/>
    <w:pPr>
      <w:pBdr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86">
    <w:name w:val="xl186"/>
    <w:basedOn w:val="Normal"/>
    <w:rsid w:val="00F05E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Normal"/>
    <w:rsid w:val="00E14D9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9">
    <w:name w:val="xl189"/>
    <w:basedOn w:val="Normal"/>
    <w:rsid w:val="00E14D9D"/>
    <w:pPr>
      <w:pBdr>
        <w:lef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90">
    <w:name w:val="xl190"/>
    <w:basedOn w:val="Normal"/>
    <w:rsid w:val="00E14D9D"/>
    <w:pP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91">
    <w:name w:val="xl191"/>
    <w:basedOn w:val="Normal"/>
    <w:rsid w:val="00E14D9D"/>
    <w:pPr>
      <w:pBdr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192">
    <w:name w:val="xl192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3">
    <w:name w:val="xl193"/>
    <w:basedOn w:val="Normal"/>
    <w:rsid w:val="00E14D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4">
    <w:name w:val="xl194"/>
    <w:basedOn w:val="Normal"/>
    <w:rsid w:val="00E14D9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5">
    <w:name w:val="xl195"/>
    <w:basedOn w:val="Normal"/>
    <w:rsid w:val="00E14D9D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6">
    <w:name w:val="xl196"/>
    <w:basedOn w:val="Normal"/>
    <w:rsid w:val="00E14D9D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Normal"/>
    <w:rsid w:val="00E14D9D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8">
    <w:name w:val="xl198"/>
    <w:basedOn w:val="Normal"/>
    <w:rsid w:val="00E14D9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9">
    <w:name w:val="xl199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0">
    <w:name w:val="xl200"/>
    <w:basedOn w:val="Normal"/>
    <w:rsid w:val="00E14D9D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1">
    <w:name w:val="xl201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02">
    <w:name w:val="xl202"/>
    <w:basedOn w:val="Normal"/>
    <w:rsid w:val="00E14D9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03">
    <w:name w:val="xl203"/>
    <w:basedOn w:val="Normal"/>
    <w:rsid w:val="00E14D9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04">
    <w:name w:val="xl204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205">
    <w:name w:val="xl205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206">
    <w:name w:val="xl206"/>
    <w:basedOn w:val="Normal"/>
    <w:rsid w:val="00E14D9D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07">
    <w:name w:val="xl207"/>
    <w:basedOn w:val="Normal"/>
    <w:rsid w:val="00E14D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08">
    <w:name w:val="xl208"/>
    <w:basedOn w:val="Normal"/>
    <w:rsid w:val="00E14D9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09">
    <w:name w:val="xl209"/>
    <w:basedOn w:val="Normal"/>
    <w:rsid w:val="00E14D9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0">
    <w:name w:val="xl210"/>
    <w:basedOn w:val="Normal"/>
    <w:rsid w:val="00E14D9D"/>
    <w:pPr>
      <w:pBdr>
        <w:top w:val="single" w:sz="8" w:space="0" w:color="000000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11">
    <w:name w:val="xl211"/>
    <w:basedOn w:val="Normal"/>
    <w:rsid w:val="00E14D9D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2">
    <w:name w:val="xl212"/>
    <w:basedOn w:val="Normal"/>
    <w:rsid w:val="00E14D9D"/>
    <w:pPr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13">
    <w:name w:val="xl213"/>
    <w:basedOn w:val="Normal"/>
    <w:rsid w:val="00E14D9D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4">
    <w:name w:val="xl214"/>
    <w:basedOn w:val="Normal"/>
    <w:rsid w:val="00E14D9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15">
    <w:name w:val="xl215"/>
    <w:basedOn w:val="Normal"/>
    <w:rsid w:val="00E14D9D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16">
    <w:name w:val="xl216"/>
    <w:basedOn w:val="Normal"/>
    <w:rsid w:val="00E14D9D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17">
    <w:name w:val="xl217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8">
    <w:name w:val="xl218"/>
    <w:basedOn w:val="Normal"/>
    <w:rsid w:val="00E14D9D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19">
    <w:name w:val="xl219"/>
    <w:basedOn w:val="Normal"/>
    <w:rsid w:val="00E14D9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0">
    <w:name w:val="xl220"/>
    <w:basedOn w:val="Normal"/>
    <w:rsid w:val="00E14D9D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1">
    <w:name w:val="xl221"/>
    <w:basedOn w:val="Normal"/>
    <w:rsid w:val="00E14D9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2">
    <w:name w:val="xl222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3">
    <w:name w:val="xl223"/>
    <w:basedOn w:val="Normal"/>
    <w:rsid w:val="00E14D9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4">
    <w:name w:val="xl224"/>
    <w:basedOn w:val="Normal"/>
    <w:rsid w:val="00E14D9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5">
    <w:name w:val="xl225"/>
    <w:basedOn w:val="Normal"/>
    <w:rsid w:val="00E14D9D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6">
    <w:name w:val="xl226"/>
    <w:basedOn w:val="Normal"/>
    <w:rsid w:val="00E14D9D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7">
    <w:name w:val="xl227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Normal"/>
    <w:rsid w:val="00E14D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230">
    <w:name w:val="xl230"/>
    <w:basedOn w:val="Normal"/>
    <w:rsid w:val="00E14D9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231">
    <w:name w:val="xl231"/>
    <w:basedOn w:val="Normal"/>
    <w:rsid w:val="00E14D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232">
    <w:name w:val="xl232"/>
    <w:basedOn w:val="Normal"/>
    <w:rsid w:val="00E14D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233">
    <w:name w:val="xl233"/>
    <w:basedOn w:val="Normal"/>
    <w:rsid w:val="00E14D9D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234">
    <w:name w:val="xl234"/>
    <w:basedOn w:val="Normal"/>
    <w:rsid w:val="00E14D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E70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locked/>
    <w:rsid w:val="007309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E77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40C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40C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40C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40C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40C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7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CB245-EE6B-4463-B80E-A1461F171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1193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Fiocruz</Company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Glauce Regina Cardoso</dc:creator>
  <cp:keywords/>
  <dc:description/>
  <cp:lastModifiedBy>Amanda Veloso Paulino de Moraes</cp:lastModifiedBy>
  <cp:revision>7</cp:revision>
  <cp:lastPrinted>2019-05-13T14:28:00Z</cp:lastPrinted>
  <dcterms:created xsi:type="dcterms:W3CDTF">2024-09-17T13:51:00Z</dcterms:created>
  <dcterms:modified xsi:type="dcterms:W3CDTF">2024-09-24T17:15:00Z</dcterms:modified>
</cp:coreProperties>
</file>